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BC3" w:rsidRPr="00B13863" w:rsidRDefault="00D15DAE" w:rsidP="00871BC3">
      <w:pPr>
        <w:jc w:val="center"/>
      </w:pPr>
      <w:r w:rsidRPr="00B13863">
        <w:t>Mateřská škola „SLUNÍČKO“, s.r.o., Ševcovská 2681/25, Zlín 760 01</w:t>
      </w:r>
    </w:p>
    <w:p w:rsidR="00D15DAE" w:rsidRDefault="00556EB4" w:rsidP="00D15DAE">
      <w:pPr>
        <w:jc w:val="center"/>
      </w:pPr>
      <w:hyperlink r:id="rId5" w:history="1">
        <w:r w:rsidR="00D15DAE" w:rsidRPr="005465EA">
          <w:rPr>
            <w:rStyle w:val="Hypertextovodkaz"/>
            <w:color w:val="auto"/>
            <w:u w:val="none"/>
          </w:rPr>
          <w:t>www.ms-slunicko-sro.cz</w:t>
        </w:r>
      </w:hyperlink>
      <w:r w:rsidR="00D15DAE" w:rsidRPr="00B13863">
        <w:t xml:space="preserve">, mobil: 737 </w:t>
      </w:r>
      <w:r w:rsidR="00D15DAE">
        <w:t>1</w:t>
      </w:r>
      <w:r w:rsidR="00D15DAE" w:rsidRPr="00B13863">
        <w:t>94</w:t>
      </w:r>
      <w:r w:rsidR="00871BC3">
        <w:t> </w:t>
      </w:r>
      <w:r w:rsidR="00D15DAE" w:rsidRPr="00B13863">
        <w:t>994</w:t>
      </w:r>
    </w:p>
    <w:p w:rsidR="00871BC3" w:rsidRDefault="00871BC3" w:rsidP="00D15DAE">
      <w:pPr>
        <w:jc w:val="center"/>
      </w:pPr>
    </w:p>
    <w:p w:rsidR="00871BC3" w:rsidRDefault="00871BC3" w:rsidP="00D15DAE">
      <w:pPr>
        <w:jc w:val="center"/>
      </w:pPr>
    </w:p>
    <w:p w:rsidR="00707FC4" w:rsidRDefault="00707FC4" w:rsidP="00D15DAE">
      <w:pPr>
        <w:jc w:val="center"/>
      </w:pPr>
    </w:p>
    <w:p w:rsidR="00871BC3" w:rsidRPr="00527EF4" w:rsidRDefault="00871BC3" w:rsidP="00D15DAE">
      <w:pPr>
        <w:jc w:val="center"/>
        <w:rPr>
          <w:b/>
        </w:rPr>
      </w:pPr>
      <w:r w:rsidRPr="00527EF4">
        <w:rPr>
          <w:b/>
        </w:rPr>
        <w:t>KRITÉRIA PŘIJÍMÁNÍ DĚTÍ K PŘEDŠKOLNÍMU VZDĚLÁVÁNÍ</w:t>
      </w:r>
    </w:p>
    <w:p w:rsidR="00707FC4" w:rsidRPr="00527EF4" w:rsidRDefault="00707FC4" w:rsidP="00D15DAE">
      <w:pPr>
        <w:jc w:val="center"/>
        <w:rPr>
          <w:b/>
        </w:rPr>
      </w:pPr>
    </w:p>
    <w:p w:rsidR="00707FC4" w:rsidRPr="00B13863" w:rsidRDefault="00707FC4" w:rsidP="00D15DAE">
      <w:pPr>
        <w:jc w:val="center"/>
      </w:pPr>
    </w:p>
    <w:p w:rsidR="00871BC3" w:rsidRDefault="00871BC3" w:rsidP="00707FC4">
      <w:pPr>
        <w:suppressAutoHyphens w:val="0"/>
        <w:overflowPunct/>
        <w:autoSpaceDE/>
        <w:autoSpaceDN/>
        <w:adjustRightInd/>
        <w:spacing w:after="160" w:line="259" w:lineRule="auto"/>
        <w:ind w:left="142"/>
        <w:jc w:val="both"/>
        <w:textAlignment w:val="auto"/>
      </w:pPr>
      <w:r>
        <w:t>Ředitelka MŠ stanoví následující kritéria, podle kterých bude postupovat při rozhodování o přijetí dítěte předškolnímu vzdělávání v mateřské škole v případech, kdy počet žádostí překročí stanovenou kapacitu.</w:t>
      </w:r>
    </w:p>
    <w:p w:rsidR="00871BC3" w:rsidRPr="00527EF4" w:rsidRDefault="00527EF4" w:rsidP="00707FC4">
      <w:pPr>
        <w:suppressAutoHyphens w:val="0"/>
        <w:overflowPunct/>
        <w:autoSpaceDE/>
        <w:autoSpaceDN/>
        <w:adjustRightInd/>
        <w:spacing w:after="160" w:line="259" w:lineRule="auto"/>
        <w:ind w:left="142"/>
        <w:jc w:val="both"/>
        <w:textAlignment w:val="auto"/>
        <w:rPr>
          <w:szCs w:val="24"/>
        </w:rPr>
      </w:pPr>
      <w:r w:rsidRPr="00527EF4">
        <w:rPr>
          <w:rStyle w:val="Siln"/>
          <w:color w:val="000000"/>
          <w:szCs w:val="24"/>
          <w:shd w:val="clear" w:color="auto" w:fill="EEFFEE"/>
        </w:rPr>
        <w:t>Podmínkou pro přijetí</w:t>
      </w:r>
      <w:r w:rsidRPr="00527EF4">
        <w:rPr>
          <w:color w:val="000000"/>
          <w:szCs w:val="24"/>
          <w:shd w:val="clear" w:color="auto" w:fill="EEFFEE"/>
        </w:rPr>
        <w:t xml:space="preserve"> je absolvování stanovených očkování s výjimkou u dětí předškolního věku (děti, které před zahájením docházky dovrší 5 let - u těchto dětí je od </w:t>
      </w:r>
      <w:proofErr w:type="gramStart"/>
      <w:r w:rsidRPr="00527EF4">
        <w:rPr>
          <w:color w:val="000000"/>
          <w:szCs w:val="24"/>
          <w:shd w:val="clear" w:color="auto" w:fill="EEFFEE"/>
        </w:rPr>
        <w:t>1.9.2017</w:t>
      </w:r>
      <w:proofErr w:type="gramEnd"/>
      <w:r w:rsidRPr="00527EF4">
        <w:rPr>
          <w:color w:val="000000"/>
          <w:szCs w:val="24"/>
          <w:shd w:val="clear" w:color="auto" w:fill="EEFFEE"/>
        </w:rPr>
        <w:t xml:space="preserve"> předškolní vzdělávání povinné)</w:t>
      </w:r>
      <w:r>
        <w:rPr>
          <w:color w:val="000000"/>
          <w:szCs w:val="24"/>
          <w:shd w:val="clear" w:color="auto" w:fill="EEFFEE"/>
        </w:rPr>
        <w:t>, nebo děti pro trvalou kontraindikaci.</w:t>
      </w:r>
    </w:p>
    <w:p w:rsidR="00707FC4" w:rsidRDefault="00707FC4" w:rsidP="00707FC4">
      <w:pPr>
        <w:suppressAutoHyphens w:val="0"/>
        <w:overflowPunct/>
        <w:autoSpaceDE/>
        <w:autoSpaceDN/>
        <w:adjustRightInd/>
        <w:spacing w:after="160" w:line="259" w:lineRule="auto"/>
        <w:ind w:left="142"/>
        <w:jc w:val="both"/>
        <w:textAlignment w:val="auto"/>
      </w:pPr>
      <w:r>
        <w:t xml:space="preserve">Zápis do mateřské školy je od </w:t>
      </w:r>
      <w:proofErr w:type="gramStart"/>
      <w:r>
        <w:t>2.5. do</w:t>
      </w:r>
      <w:proofErr w:type="gramEnd"/>
      <w:r>
        <w:t xml:space="preserve"> 16.5. dle zákona, vždy 1den. Je oznámen písemně na webu školy. Rodiče si vyzvednou žádost o přijetí dítěte u ředitelky školy (i na webu školy) a s vyplněnou žádostí přijdou v daný den k zápisu. Do </w:t>
      </w:r>
      <w:r w:rsidR="005C1687">
        <w:t xml:space="preserve">konce </w:t>
      </w:r>
      <w:r>
        <w:t xml:space="preserve">měsíce </w:t>
      </w:r>
      <w:r w:rsidR="005C1687">
        <w:t xml:space="preserve">května </w:t>
      </w:r>
      <w:r>
        <w:t>jsou informování o přijetí či nepřijetí dítěte do MŠ. V případě při nenaplnění kapacity přijímáme děti i v průběhu roku po individuální domluvě a následné osobní schůzce.</w:t>
      </w:r>
    </w:p>
    <w:p w:rsidR="000F75D9" w:rsidRDefault="000F75D9"/>
    <w:p w:rsidR="00707FC4" w:rsidRDefault="00707FC4" w:rsidP="005C1687">
      <w:pPr>
        <w:pStyle w:val="Zkladntext"/>
        <w:numPr>
          <w:ilvl w:val="0"/>
          <w:numId w:val="2"/>
        </w:numPr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Přednostně jsou přijímány děti rok před nástupem do ZŠ a děti s</w:t>
      </w:r>
      <w:r w:rsidR="005C1687">
        <w:rPr>
          <w:b w:val="0"/>
          <w:bCs w:val="0"/>
          <w:sz w:val="24"/>
        </w:rPr>
        <w:t> </w:t>
      </w:r>
      <w:r>
        <w:rPr>
          <w:b w:val="0"/>
          <w:bCs w:val="0"/>
          <w:sz w:val="24"/>
        </w:rPr>
        <w:t>odkladem</w:t>
      </w:r>
    </w:p>
    <w:p w:rsidR="005C1687" w:rsidRDefault="005C1687" w:rsidP="005C1687">
      <w:pPr>
        <w:pStyle w:val="Zkladntext"/>
        <w:numPr>
          <w:ilvl w:val="0"/>
          <w:numId w:val="2"/>
        </w:numPr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Přijímají se děti zpravidla od 3 let věku k </w:t>
      </w:r>
      <w:proofErr w:type="gramStart"/>
      <w:r>
        <w:rPr>
          <w:b w:val="0"/>
          <w:bCs w:val="0"/>
          <w:sz w:val="24"/>
        </w:rPr>
        <w:t>1.9</w:t>
      </w:r>
      <w:proofErr w:type="gramEnd"/>
      <w:r>
        <w:rPr>
          <w:b w:val="0"/>
          <w:bCs w:val="0"/>
          <w:sz w:val="24"/>
        </w:rPr>
        <w:t>. příslušného školního roku</w:t>
      </w:r>
    </w:p>
    <w:p w:rsidR="00707FC4" w:rsidRPr="005C1687" w:rsidRDefault="00527EF4" w:rsidP="0031175C">
      <w:pPr>
        <w:pStyle w:val="Zkladntext"/>
        <w:numPr>
          <w:ilvl w:val="0"/>
          <w:numId w:val="2"/>
        </w:numPr>
        <w:jc w:val="left"/>
        <w:rPr>
          <w:b w:val="0"/>
          <w:bCs w:val="0"/>
          <w:sz w:val="24"/>
        </w:rPr>
      </w:pPr>
      <w:r w:rsidRPr="005C1687">
        <w:rPr>
          <w:b w:val="0"/>
          <w:bCs w:val="0"/>
          <w:sz w:val="24"/>
        </w:rPr>
        <w:t>Děti zapsané na pravidelnou celodenní docházku.</w:t>
      </w:r>
    </w:p>
    <w:p w:rsidR="00527EF4" w:rsidRDefault="00707FC4" w:rsidP="005C1687">
      <w:pPr>
        <w:pStyle w:val="Zkladntext"/>
        <w:numPr>
          <w:ilvl w:val="0"/>
          <w:numId w:val="2"/>
        </w:numPr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Děti, jejichž sourozenci již mateřskou šk</w:t>
      </w:r>
      <w:r w:rsidR="00556EB4">
        <w:rPr>
          <w:b w:val="0"/>
          <w:bCs w:val="0"/>
          <w:sz w:val="24"/>
        </w:rPr>
        <w:t>olu navštěvují</w:t>
      </w:r>
      <w:r>
        <w:rPr>
          <w:b w:val="0"/>
          <w:bCs w:val="0"/>
          <w:sz w:val="24"/>
        </w:rPr>
        <w:t>.</w:t>
      </w:r>
    </w:p>
    <w:p w:rsidR="0031175C" w:rsidRDefault="0031175C" w:rsidP="0031175C">
      <w:pPr>
        <w:pStyle w:val="Zkladntext"/>
        <w:ind w:left="720"/>
        <w:jc w:val="left"/>
        <w:rPr>
          <w:b w:val="0"/>
          <w:bCs w:val="0"/>
          <w:sz w:val="24"/>
        </w:rPr>
      </w:pPr>
    </w:p>
    <w:p w:rsidR="00527EF4" w:rsidRDefault="00527EF4" w:rsidP="00707FC4">
      <w:pPr>
        <w:pStyle w:val="Zkladntext"/>
        <w:jc w:val="left"/>
        <w:rPr>
          <w:b w:val="0"/>
          <w:bCs w:val="0"/>
          <w:sz w:val="24"/>
        </w:rPr>
      </w:pPr>
    </w:p>
    <w:p w:rsidR="00527EF4" w:rsidRDefault="00527EF4" w:rsidP="00707FC4">
      <w:pPr>
        <w:pStyle w:val="Zkladntext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Tato kritéria </w:t>
      </w:r>
      <w:r w:rsidR="00556EB4">
        <w:rPr>
          <w:b w:val="0"/>
          <w:bCs w:val="0"/>
          <w:sz w:val="24"/>
        </w:rPr>
        <w:t xml:space="preserve">nabývají účinnosti od </w:t>
      </w:r>
      <w:proofErr w:type="gramStart"/>
      <w:r w:rsidR="00556EB4">
        <w:rPr>
          <w:b w:val="0"/>
          <w:bCs w:val="0"/>
          <w:sz w:val="24"/>
        </w:rPr>
        <w:t xml:space="preserve">1.5. </w:t>
      </w:r>
      <w:proofErr w:type="gramEnd"/>
      <w:r w:rsidR="00556EB4">
        <w:rPr>
          <w:b w:val="0"/>
          <w:bCs w:val="0"/>
          <w:sz w:val="24"/>
        </w:rPr>
        <w:t>2020</w:t>
      </w:r>
      <w:bookmarkStart w:id="0" w:name="_GoBack"/>
      <w:bookmarkEnd w:id="0"/>
    </w:p>
    <w:p w:rsidR="00527EF4" w:rsidRDefault="00527EF4" w:rsidP="00707FC4">
      <w:pPr>
        <w:pStyle w:val="Zkladntext"/>
        <w:jc w:val="left"/>
        <w:rPr>
          <w:b w:val="0"/>
          <w:bCs w:val="0"/>
          <w:sz w:val="24"/>
        </w:rPr>
      </w:pPr>
    </w:p>
    <w:p w:rsidR="00527EF4" w:rsidRDefault="00527EF4" w:rsidP="00707FC4">
      <w:pPr>
        <w:pStyle w:val="Zkladntext"/>
        <w:jc w:val="left"/>
        <w:rPr>
          <w:b w:val="0"/>
          <w:bCs w:val="0"/>
          <w:sz w:val="24"/>
        </w:rPr>
      </w:pPr>
    </w:p>
    <w:p w:rsidR="00527EF4" w:rsidRDefault="00527EF4" w:rsidP="00707FC4">
      <w:pPr>
        <w:pStyle w:val="Zkladntext"/>
        <w:jc w:val="left"/>
        <w:rPr>
          <w:b w:val="0"/>
          <w:bCs w:val="0"/>
          <w:sz w:val="24"/>
        </w:rPr>
      </w:pPr>
    </w:p>
    <w:p w:rsidR="00707FC4" w:rsidRDefault="00707FC4"/>
    <w:sectPr w:rsidR="00707F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BE5374"/>
    <w:multiLevelType w:val="hybridMultilevel"/>
    <w:tmpl w:val="36EC69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F03EC6"/>
    <w:multiLevelType w:val="multilevel"/>
    <w:tmpl w:val="72F03EC6"/>
    <w:lvl w:ilvl="0">
      <w:start w:val="2"/>
      <w:numFmt w:val="decimal"/>
      <w:lvlText w:val="%1."/>
      <w:lvlJc w:val="left"/>
      <w:pPr>
        <w:tabs>
          <w:tab w:val="left" w:pos="502"/>
        </w:tabs>
        <w:ind w:left="502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DAE"/>
    <w:rsid w:val="000F75D9"/>
    <w:rsid w:val="0014085B"/>
    <w:rsid w:val="0025417A"/>
    <w:rsid w:val="0031175C"/>
    <w:rsid w:val="00527EF4"/>
    <w:rsid w:val="00556EB4"/>
    <w:rsid w:val="005C1687"/>
    <w:rsid w:val="00707FC4"/>
    <w:rsid w:val="00871BC3"/>
    <w:rsid w:val="00D15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93577"/>
  <w15:chartTrackingRefBased/>
  <w15:docId w15:val="{3A5633FE-153D-4CF0-BA49-856BEC993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15DAE"/>
    <w:pPr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15DAE"/>
    <w:rPr>
      <w:color w:val="0563C1" w:themeColor="hyperlink"/>
      <w:u w:val="single"/>
    </w:rPr>
  </w:style>
  <w:style w:type="paragraph" w:styleId="Zkladntext">
    <w:name w:val="Body Text"/>
    <w:basedOn w:val="Normln"/>
    <w:link w:val="ZkladntextChar"/>
    <w:rsid w:val="00707FC4"/>
    <w:pPr>
      <w:suppressAutoHyphens w:val="0"/>
      <w:overflowPunct/>
      <w:autoSpaceDE/>
      <w:autoSpaceDN/>
      <w:adjustRightInd/>
      <w:spacing w:after="160" w:line="259" w:lineRule="auto"/>
      <w:jc w:val="both"/>
      <w:textAlignment w:val="auto"/>
    </w:pPr>
    <w:rPr>
      <w:b/>
      <w:bCs/>
      <w:sz w:val="40"/>
      <w:szCs w:val="24"/>
    </w:rPr>
  </w:style>
  <w:style w:type="character" w:customStyle="1" w:styleId="ZkladntextChar">
    <w:name w:val="Základní text Char"/>
    <w:basedOn w:val="Standardnpsmoodstavce"/>
    <w:link w:val="Zkladntext"/>
    <w:rsid w:val="00707FC4"/>
    <w:rPr>
      <w:rFonts w:ascii="Times New Roman" w:eastAsia="Times New Roman" w:hAnsi="Times New Roman" w:cs="Times New Roman"/>
      <w:b/>
      <w:bCs/>
      <w:sz w:val="40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527EF4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4085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085B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s-slunicko-sro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202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školka</dc:creator>
  <cp:keywords/>
  <dc:description/>
  <cp:lastModifiedBy>školka</cp:lastModifiedBy>
  <cp:revision>6</cp:revision>
  <cp:lastPrinted>2020-01-29T11:45:00Z</cp:lastPrinted>
  <dcterms:created xsi:type="dcterms:W3CDTF">2019-03-28T11:36:00Z</dcterms:created>
  <dcterms:modified xsi:type="dcterms:W3CDTF">2020-01-29T11:46:00Z</dcterms:modified>
</cp:coreProperties>
</file>