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8C" w:rsidRPr="001F2A31" w:rsidRDefault="0034668C"/>
    <w:p w:rsidR="005929BA" w:rsidRPr="00B673A7" w:rsidRDefault="005929BA">
      <w:pPr>
        <w:rPr>
          <w:sz w:val="32"/>
        </w:rPr>
      </w:pPr>
    </w:p>
    <w:p w:rsidR="00B673A7" w:rsidRDefault="00B673A7" w:rsidP="00B673A7">
      <w:pPr>
        <w:jc w:val="center"/>
        <w:rPr>
          <w:b/>
          <w:sz w:val="144"/>
          <w:szCs w:val="28"/>
        </w:rPr>
      </w:pPr>
    </w:p>
    <w:p w:rsidR="00B673A7" w:rsidRDefault="00B673A7" w:rsidP="00B673A7">
      <w:pPr>
        <w:jc w:val="center"/>
        <w:rPr>
          <w:b/>
          <w:sz w:val="144"/>
          <w:szCs w:val="28"/>
        </w:rPr>
      </w:pPr>
    </w:p>
    <w:p w:rsidR="005929BA" w:rsidRDefault="00B673A7" w:rsidP="00B673A7">
      <w:pPr>
        <w:jc w:val="center"/>
        <w:rPr>
          <w:b/>
          <w:sz w:val="96"/>
          <w:szCs w:val="28"/>
        </w:rPr>
      </w:pPr>
      <w:r w:rsidRPr="00B673A7">
        <w:rPr>
          <w:b/>
          <w:sz w:val="96"/>
          <w:szCs w:val="28"/>
        </w:rPr>
        <w:t>ŠKOLNÍ ŘÁD</w:t>
      </w:r>
    </w:p>
    <w:p w:rsidR="00B673A7" w:rsidRDefault="00B673A7" w:rsidP="00B673A7">
      <w:pPr>
        <w:jc w:val="center"/>
        <w:rPr>
          <w:b/>
          <w:sz w:val="96"/>
          <w:szCs w:val="28"/>
        </w:rPr>
      </w:pPr>
    </w:p>
    <w:p w:rsidR="00B673A7" w:rsidRPr="00B673A7" w:rsidRDefault="00B673A7" w:rsidP="00B673A7">
      <w:pPr>
        <w:jc w:val="center"/>
        <w:rPr>
          <w:b/>
          <w:sz w:val="96"/>
          <w:szCs w:val="28"/>
        </w:rPr>
      </w:pPr>
    </w:p>
    <w:p w:rsidR="00B673A7" w:rsidRDefault="00B673A7" w:rsidP="00B673A7">
      <w:pPr>
        <w:rPr>
          <w:b/>
          <w:sz w:val="40"/>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Default="001F702F" w:rsidP="00B673A7">
      <w:pPr>
        <w:rPr>
          <w:szCs w:val="28"/>
        </w:rPr>
      </w:pPr>
      <w:r>
        <w:rPr>
          <w:szCs w:val="28"/>
        </w:rPr>
        <w:t xml:space="preserve">Platný od </w:t>
      </w:r>
      <w:proofErr w:type="gramStart"/>
      <w:r>
        <w:rPr>
          <w:szCs w:val="28"/>
        </w:rPr>
        <w:t>1.9.2020</w:t>
      </w:r>
      <w:proofErr w:type="gramEnd"/>
    </w:p>
    <w:p w:rsidR="00B673A7" w:rsidRDefault="00B673A7" w:rsidP="00B673A7">
      <w:pPr>
        <w:rPr>
          <w:szCs w:val="28"/>
        </w:rPr>
      </w:pPr>
    </w:p>
    <w:p w:rsidR="00B673A7" w:rsidRDefault="00F328E4" w:rsidP="00B673A7">
      <w:pPr>
        <w:rPr>
          <w:szCs w:val="28"/>
        </w:rPr>
      </w:pPr>
      <w:r>
        <w:rPr>
          <w:szCs w:val="28"/>
        </w:rPr>
        <w:t xml:space="preserve">Vydal: Martina </w:t>
      </w:r>
      <w:proofErr w:type="spellStart"/>
      <w:r>
        <w:rPr>
          <w:szCs w:val="28"/>
        </w:rPr>
        <w:t>Wegnerová</w:t>
      </w:r>
      <w:proofErr w:type="spellEnd"/>
      <w:r w:rsidR="00B673A7">
        <w:rPr>
          <w:szCs w:val="28"/>
        </w:rPr>
        <w:t xml:space="preserve"> – statutární zástupce školy</w:t>
      </w:r>
    </w:p>
    <w:p w:rsidR="00B673A7" w:rsidRDefault="00B673A7" w:rsidP="00B673A7">
      <w:pPr>
        <w:rPr>
          <w:szCs w:val="28"/>
        </w:rPr>
      </w:pPr>
    </w:p>
    <w:p w:rsidR="00B673A7" w:rsidRPr="00B673A7" w:rsidRDefault="00B673A7" w:rsidP="00B673A7">
      <w:r>
        <w:t>Závazný</w:t>
      </w:r>
      <w:r w:rsidRPr="001F2A31">
        <w:t xml:space="preserve"> pro v</w:t>
      </w:r>
      <w:r>
        <w:t>šechny zákonné zástupce dětí a zaměstnance Mateřské školy Krásno, okres Sokolov, příspěvková organizace.</w:t>
      </w:r>
    </w:p>
    <w:p w:rsidR="00B673A7" w:rsidRDefault="00B673A7" w:rsidP="00B673A7">
      <w:pPr>
        <w:rPr>
          <w:sz w:val="22"/>
          <w:szCs w:val="28"/>
        </w:rPr>
      </w:pPr>
    </w:p>
    <w:p w:rsidR="00B673A7" w:rsidRDefault="00B673A7" w:rsidP="00B673A7">
      <w:pPr>
        <w:rPr>
          <w:sz w:val="22"/>
          <w:szCs w:val="28"/>
        </w:rPr>
      </w:pPr>
    </w:p>
    <w:p w:rsidR="00B673A7" w:rsidRDefault="00B673A7" w:rsidP="00B673A7">
      <w:pPr>
        <w:rPr>
          <w:sz w:val="22"/>
          <w:szCs w:val="28"/>
        </w:rPr>
      </w:pPr>
    </w:p>
    <w:p w:rsidR="00B673A7" w:rsidRPr="00AC61C2" w:rsidRDefault="00B673A7" w:rsidP="00B673A7"/>
    <w:p w:rsidR="00B673A7" w:rsidRPr="00AC61C2" w:rsidRDefault="00B673A7" w:rsidP="00B673A7">
      <w:pPr>
        <w:rPr>
          <w:bCs/>
        </w:rPr>
      </w:pPr>
      <w:r w:rsidRPr="00AC61C2">
        <w:rPr>
          <w:bCs/>
        </w:rPr>
        <w:t xml:space="preserve">Statutární zástupce </w:t>
      </w:r>
      <w:r w:rsidR="00F328E4">
        <w:rPr>
          <w:bCs/>
        </w:rPr>
        <w:t xml:space="preserve">školy: Martina </w:t>
      </w:r>
      <w:proofErr w:type="spellStart"/>
      <w:r w:rsidR="00F328E4">
        <w:rPr>
          <w:bCs/>
        </w:rPr>
        <w:t>Wegnerová</w:t>
      </w:r>
      <w:proofErr w:type="spellEnd"/>
    </w:p>
    <w:p w:rsidR="00B673A7" w:rsidRPr="00AC61C2" w:rsidRDefault="00B673A7" w:rsidP="00B673A7">
      <w:pPr>
        <w:rPr>
          <w:bCs/>
        </w:rPr>
      </w:pPr>
      <w:r w:rsidRPr="00AC61C2">
        <w:rPr>
          <w:bCs/>
        </w:rPr>
        <w:t>Adresa školy: Kladenská 210, 357 47 Krásno</w:t>
      </w:r>
    </w:p>
    <w:p w:rsidR="00B673A7" w:rsidRPr="00AC61C2" w:rsidRDefault="00B673A7" w:rsidP="00B673A7">
      <w:pPr>
        <w:rPr>
          <w:bCs/>
        </w:rPr>
      </w:pPr>
      <w:r w:rsidRPr="00AC61C2">
        <w:rPr>
          <w:bCs/>
        </w:rPr>
        <w:t>Telefon:  +420 739 456 402</w:t>
      </w:r>
    </w:p>
    <w:p w:rsidR="00B673A7" w:rsidRPr="00AC61C2" w:rsidRDefault="00B673A7" w:rsidP="00B673A7">
      <w:pPr>
        <w:rPr>
          <w:bCs/>
        </w:rPr>
      </w:pPr>
      <w:r w:rsidRPr="00AC61C2">
        <w:rPr>
          <w:bCs/>
        </w:rPr>
        <w:t>e-mail:  mskrasno@seznam.cz</w:t>
      </w:r>
    </w:p>
    <w:p w:rsidR="00B673A7" w:rsidRPr="00AC61C2" w:rsidRDefault="00B673A7" w:rsidP="00B673A7"/>
    <w:p w:rsidR="00B673A7" w:rsidRPr="00AC61C2" w:rsidRDefault="00B673A7" w:rsidP="00B673A7"/>
    <w:p w:rsidR="00B673A7" w:rsidRPr="00AC61C2" w:rsidRDefault="00B673A7" w:rsidP="00B673A7"/>
    <w:p w:rsidR="00B673A7" w:rsidRPr="00AC61C2" w:rsidRDefault="00B673A7" w:rsidP="00B673A7">
      <w:pPr>
        <w:pStyle w:val="Odstavecseseznamem"/>
        <w:numPr>
          <w:ilvl w:val="1"/>
          <w:numId w:val="16"/>
        </w:numPr>
        <w:rPr>
          <w:b/>
          <w:u w:val="single"/>
        </w:rPr>
      </w:pPr>
      <w:r w:rsidRPr="00AC61C2">
        <w:rPr>
          <w:b/>
          <w:u w:val="single"/>
        </w:rPr>
        <w:t>Vydání školního řádu</w:t>
      </w:r>
    </w:p>
    <w:p w:rsidR="00B673A7" w:rsidRPr="00AC61C2" w:rsidRDefault="00B673A7" w:rsidP="00B673A7">
      <w:pPr>
        <w:pStyle w:val="Odstavecseseznamem"/>
        <w:ind w:left="360"/>
        <w:rPr>
          <w:b/>
          <w:u w:val="single"/>
        </w:rPr>
      </w:pPr>
    </w:p>
    <w:p w:rsidR="00B673A7" w:rsidRPr="00AC61C2" w:rsidRDefault="00B673A7" w:rsidP="00B673A7">
      <w:r w:rsidRPr="00AC61C2">
        <w:t xml:space="preserve">Na základě ustanovení </w:t>
      </w:r>
      <w:r w:rsidRPr="00AC61C2">
        <w:rPr>
          <w:b/>
          <w:color w:val="000000" w:themeColor="text1"/>
        </w:rPr>
        <w:t>§ 30 zákona č. 561/2004 Sb</w:t>
      </w:r>
      <w:r w:rsidR="00AC61C2">
        <w:t>., školského</w:t>
      </w:r>
      <w:r w:rsidRPr="00AC61C2">
        <w:t xml:space="preserve"> zákon</w:t>
      </w:r>
      <w:r w:rsidR="00AC61C2">
        <w:t>a</w:t>
      </w:r>
      <w:r w:rsidRPr="00AC61C2">
        <w:t xml:space="preserve">, vydává </w:t>
      </w:r>
      <w:r w:rsidR="00AC61C2">
        <w:t xml:space="preserve">statutární zástupce </w:t>
      </w:r>
      <w:r w:rsidRPr="00AC61C2">
        <w:t>školy po projednání v pedagogické radě tento školní řád.</w:t>
      </w:r>
    </w:p>
    <w:p w:rsidR="00B673A7" w:rsidRPr="00AC61C2" w:rsidRDefault="00B673A7" w:rsidP="00B673A7">
      <w:pPr>
        <w:rPr>
          <w:u w:val="single"/>
        </w:rPr>
      </w:pPr>
    </w:p>
    <w:p w:rsidR="00B673A7" w:rsidRPr="00AC61C2" w:rsidRDefault="00B673A7" w:rsidP="00B673A7">
      <w:pPr>
        <w:pStyle w:val="Odstavecseseznamem"/>
        <w:numPr>
          <w:ilvl w:val="1"/>
          <w:numId w:val="16"/>
        </w:numPr>
        <w:rPr>
          <w:b/>
          <w:u w:val="single"/>
        </w:rPr>
      </w:pPr>
      <w:r w:rsidRPr="00AC61C2">
        <w:rPr>
          <w:b/>
          <w:u w:val="single"/>
        </w:rPr>
        <w:t>Obsah školního řádu</w:t>
      </w:r>
    </w:p>
    <w:p w:rsidR="00B673A7" w:rsidRPr="00AC61C2" w:rsidRDefault="00B673A7" w:rsidP="00B673A7">
      <w:pPr>
        <w:pStyle w:val="Odstavecseseznamem"/>
        <w:ind w:left="360"/>
        <w:rPr>
          <w:b/>
          <w:u w:val="single"/>
        </w:rPr>
      </w:pPr>
    </w:p>
    <w:p w:rsidR="00B673A7" w:rsidRPr="00AC61C2" w:rsidRDefault="00332B83" w:rsidP="00B673A7">
      <w:pPr>
        <w:pStyle w:val="Bezmezer"/>
        <w:rPr>
          <w:rFonts w:ascii="Times New Roman" w:hAnsi="Times New Roman"/>
          <w:sz w:val="24"/>
          <w:szCs w:val="24"/>
        </w:rPr>
      </w:pPr>
      <w:r>
        <w:rPr>
          <w:rFonts w:ascii="Times New Roman" w:hAnsi="Times New Roman"/>
          <w:sz w:val="24"/>
          <w:szCs w:val="24"/>
        </w:rPr>
        <w:t>1. Vydání a</w:t>
      </w:r>
      <w:r w:rsidR="00B673A7" w:rsidRPr="00AC61C2">
        <w:rPr>
          <w:rFonts w:ascii="Times New Roman" w:hAnsi="Times New Roman"/>
          <w:sz w:val="24"/>
          <w:szCs w:val="24"/>
        </w:rPr>
        <w:t xml:space="preserve"> obsah školního řádu  </w:t>
      </w:r>
    </w:p>
    <w:p w:rsidR="00B673A7" w:rsidRPr="00AC61C2" w:rsidRDefault="00B673A7" w:rsidP="00B673A7">
      <w:pPr>
        <w:pStyle w:val="Bezmezer"/>
        <w:ind w:left="708"/>
        <w:rPr>
          <w:rFonts w:ascii="Times New Roman" w:hAnsi="Times New Roman"/>
          <w:sz w:val="24"/>
          <w:szCs w:val="24"/>
        </w:rPr>
      </w:pPr>
      <w:r w:rsidRPr="00AC61C2">
        <w:rPr>
          <w:rFonts w:ascii="Times New Roman" w:hAnsi="Times New Roman"/>
          <w:sz w:val="24"/>
          <w:szCs w:val="24"/>
        </w:rPr>
        <w:t>1.1 Vydání školního řádu</w:t>
      </w:r>
    </w:p>
    <w:p w:rsidR="00B673A7" w:rsidRPr="00AC61C2" w:rsidRDefault="00B673A7" w:rsidP="00B673A7">
      <w:pPr>
        <w:pStyle w:val="Bezmezer"/>
        <w:ind w:left="708"/>
        <w:rPr>
          <w:rFonts w:ascii="Times New Roman" w:hAnsi="Times New Roman"/>
          <w:sz w:val="24"/>
          <w:szCs w:val="24"/>
        </w:rPr>
      </w:pPr>
      <w:r w:rsidRPr="00AC61C2">
        <w:rPr>
          <w:rFonts w:ascii="Times New Roman" w:hAnsi="Times New Roman"/>
          <w:sz w:val="24"/>
          <w:szCs w:val="24"/>
        </w:rPr>
        <w:t>1.2 Obsah školního řádu</w:t>
      </w:r>
    </w:p>
    <w:p w:rsidR="00B673A7" w:rsidRPr="00AC61C2" w:rsidRDefault="00B673A7" w:rsidP="00B673A7">
      <w:pPr>
        <w:pStyle w:val="Bezmezer"/>
        <w:rPr>
          <w:rFonts w:ascii="Times New Roman" w:hAnsi="Times New Roman"/>
          <w:sz w:val="24"/>
          <w:szCs w:val="24"/>
        </w:rPr>
      </w:pPr>
      <w:r w:rsidRPr="00AC61C2">
        <w:rPr>
          <w:rFonts w:ascii="Times New Roman" w:hAnsi="Times New Roman"/>
          <w:sz w:val="24"/>
          <w:szCs w:val="24"/>
        </w:rPr>
        <w:t>2. Cíle předškolního vzdělávání</w:t>
      </w:r>
    </w:p>
    <w:p w:rsidR="00B673A7" w:rsidRPr="00AC61C2" w:rsidRDefault="00AC61C2" w:rsidP="00870AFA">
      <w:pPr>
        <w:pStyle w:val="Bezmezer"/>
        <w:rPr>
          <w:rFonts w:ascii="Times New Roman" w:hAnsi="Times New Roman"/>
          <w:sz w:val="24"/>
          <w:szCs w:val="24"/>
        </w:rPr>
      </w:pPr>
      <w:r>
        <w:rPr>
          <w:rFonts w:ascii="Times New Roman" w:hAnsi="Times New Roman"/>
          <w:sz w:val="24"/>
          <w:szCs w:val="24"/>
        </w:rPr>
        <w:t>3</w:t>
      </w:r>
      <w:r w:rsidR="00B673A7" w:rsidRPr="00AC61C2">
        <w:rPr>
          <w:rFonts w:ascii="Times New Roman" w:hAnsi="Times New Roman"/>
          <w:sz w:val="24"/>
          <w:szCs w:val="24"/>
        </w:rPr>
        <w:t>. Podrobnosti k výkonu práv a povinností dětí, zákonných zástupců ve škole</w:t>
      </w:r>
    </w:p>
    <w:p w:rsidR="00B673A7" w:rsidRPr="00AC61C2" w:rsidRDefault="0031757B" w:rsidP="00B673A7">
      <w:pPr>
        <w:pStyle w:val="Bezmezer"/>
        <w:ind w:left="708"/>
        <w:rPr>
          <w:rFonts w:ascii="Times New Roman" w:hAnsi="Times New Roman"/>
          <w:sz w:val="24"/>
          <w:szCs w:val="24"/>
        </w:rPr>
      </w:pPr>
      <w:r w:rsidRPr="00AC61C2">
        <w:rPr>
          <w:rFonts w:ascii="Times New Roman" w:hAnsi="Times New Roman"/>
          <w:sz w:val="24"/>
          <w:szCs w:val="24"/>
        </w:rPr>
        <w:t>3.1 Práva dítěte</w:t>
      </w:r>
    </w:p>
    <w:p w:rsidR="00B673A7" w:rsidRPr="00AC61C2" w:rsidRDefault="00B673A7" w:rsidP="00B673A7">
      <w:pPr>
        <w:pStyle w:val="Bezmezer"/>
        <w:ind w:left="708"/>
        <w:rPr>
          <w:rFonts w:ascii="Times New Roman" w:hAnsi="Times New Roman"/>
          <w:sz w:val="24"/>
          <w:szCs w:val="24"/>
        </w:rPr>
      </w:pPr>
      <w:r w:rsidRPr="00AC61C2">
        <w:rPr>
          <w:rFonts w:ascii="Times New Roman" w:hAnsi="Times New Roman"/>
          <w:sz w:val="24"/>
          <w:szCs w:val="24"/>
        </w:rPr>
        <w:t>3.2 Povinnosti dítěte</w:t>
      </w:r>
    </w:p>
    <w:p w:rsidR="00B673A7" w:rsidRPr="00AC61C2" w:rsidRDefault="00B673A7" w:rsidP="00B673A7">
      <w:pPr>
        <w:pStyle w:val="Bezmezer"/>
        <w:ind w:left="708"/>
        <w:rPr>
          <w:rFonts w:ascii="Times New Roman" w:hAnsi="Times New Roman"/>
          <w:sz w:val="24"/>
          <w:szCs w:val="24"/>
        </w:rPr>
      </w:pPr>
      <w:r w:rsidRPr="00AC61C2">
        <w:rPr>
          <w:rFonts w:ascii="Times New Roman" w:hAnsi="Times New Roman"/>
          <w:sz w:val="24"/>
          <w:szCs w:val="24"/>
        </w:rPr>
        <w:t xml:space="preserve">3.3 </w:t>
      </w:r>
      <w:r w:rsidR="009F23F1" w:rsidRPr="00AC61C2">
        <w:rPr>
          <w:rFonts w:ascii="Times New Roman" w:hAnsi="Times New Roman"/>
          <w:sz w:val="24"/>
          <w:szCs w:val="24"/>
        </w:rPr>
        <w:t>Práva zákonných zástupců</w:t>
      </w:r>
    </w:p>
    <w:p w:rsidR="0031757B" w:rsidRPr="00AC61C2" w:rsidRDefault="00B673A7" w:rsidP="00C86715">
      <w:pPr>
        <w:pStyle w:val="Bezmezer"/>
        <w:ind w:left="708"/>
        <w:rPr>
          <w:rFonts w:ascii="Times New Roman" w:hAnsi="Times New Roman"/>
          <w:sz w:val="24"/>
          <w:szCs w:val="24"/>
        </w:rPr>
      </w:pPr>
      <w:r w:rsidRPr="00AC61C2">
        <w:rPr>
          <w:rFonts w:ascii="Times New Roman" w:hAnsi="Times New Roman"/>
          <w:sz w:val="24"/>
          <w:szCs w:val="24"/>
        </w:rPr>
        <w:t>3.</w:t>
      </w:r>
      <w:r w:rsidR="00C86715" w:rsidRPr="00AC61C2">
        <w:rPr>
          <w:rFonts w:ascii="Times New Roman" w:hAnsi="Times New Roman"/>
          <w:sz w:val="24"/>
          <w:szCs w:val="24"/>
        </w:rPr>
        <w:t>4 Povinnosti zákonných zástupců</w:t>
      </w:r>
    </w:p>
    <w:p w:rsidR="00C86715" w:rsidRPr="00AC61C2" w:rsidRDefault="005330BB" w:rsidP="00B673A7">
      <w:pPr>
        <w:pStyle w:val="Bezmezer"/>
        <w:ind w:left="708"/>
        <w:rPr>
          <w:rFonts w:ascii="Times New Roman" w:hAnsi="Times New Roman"/>
          <w:color w:val="000000" w:themeColor="text1"/>
          <w:sz w:val="24"/>
          <w:szCs w:val="24"/>
        </w:rPr>
      </w:pPr>
      <w:r>
        <w:rPr>
          <w:rFonts w:ascii="Times New Roman" w:hAnsi="Times New Roman"/>
          <w:color w:val="000000" w:themeColor="text1"/>
          <w:sz w:val="24"/>
          <w:szCs w:val="24"/>
        </w:rPr>
        <w:t>3.5</w:t>
      </w:r>
      <w:r w:rsidR="00C86715" w:rsidRPr="00AC61C2">
        <w:rPr>
          <w:rFonts w:ascii="Times New Roman" w:hAnsi="Times New Roman"/>
          <w:color w:val="000000" w:themeColor="text1"/>
          <w:sz w:val="24"/>
          <w:szCs w:val="24"/>
        </w:rPr>
        <w:t xml:space="preserve">. Systém péče o děti s přiznanými podpůrnými opatřeními  </w:t>
      </w:r>
    </w:p>
    <w:p w:rsidR="00B673A7" w:rsidRPr="00AC61C2" w:rsidRDefault="00B673A7" w:rsidP="00B673A7">
      <w:pPr>
        <w:pStyle w:val="Bezmezer"/>
        <w:rPr>
          <w:rFonts w:ascii="Times New Roman" w:hAnsi="Times New Roman"/>
          <w:sz w:val="24"/>
          <w:szCs w:val="24"/>
        </w:rPr>
      </w:pPr>
      <w:r w:rsidRPr="00AC61C2">
        <w:rPr>
          <w:rFonts w:ascii="Times New Roman" w:hAnsi="Times New Roman"/>
          <w:sz w:val="24"/>
          <w:szCs w:val="24"/>
        </w:rPr>
        <w:t>4. Podrobnosti o pravidlech vzájemných vztahů se zaměstnanci ve škole</w:t>
      </w:r>
    </w:p>
    <w:p w:rsidR="00B673A7" w:rsidRPr="00AC61C2" w:rsidRDefault="00B673A7" w:rsidP="00B673A7">
      <w:pPr>
        <w:pStyle w:val="Bezmezer"/>
        <w:rPr>
          <w:rFonts w:ascii="Times New Roman" w:hAnsi="Times New Roman"/>
          <w:color w:val="000000" w:themeColor="text1"/>
          <w:sz w:val="24"/>
          <w:szCs w:val="24"/>
        </w:rPr>
      </w:pPr>
      <w:r w:rsidRPr="00AC61C2">
        <w:rPr>
          <w:rFonts w:ascii="Times New Roman" w:hAnsi="Times New Roman"/>
          <w:sz w:val="24"/>
          <w:szCs w:val="24"/>
        </w:rPr>
        <w:t xml:space="preserve">5. </w:t>
      </w:r>
      <w:r w:rsidRPr="00AC61C2">
        <w:rPr>
          <w:rFonts w:ascii="Times New Roman" w:hAnsi="Times New Roman"/>
          <w:color w:val="000000" w:themeColor="text1"/>
          <w:sz w:val="24"/>
          <w:szCs w:val="24"/>
        </w:rPr>
        <w:t>Provoz a vnitřní režim školy</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5.1 Provoz a vnitřní režim MŠ</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5.2 Organizace stravování dětí</w:t>
      </w:r>
    </w:p>
    <w:p w:rsidR="00B673A7" w:rsidRPr="00AC61C2" w:rsidRDefault="00AF50BA" w:rsidP="00B673A7">
      <w:pPr>
        <w:ind w:left="708"/>
        <w:rPr>
          <w:bCs/>
          <w:color w:val="000000" w:themeColor="text1"/>
        </w:rPr>
      </w:pPr>
      <w:r>
        <w:rPr>
          <w:color w:val="000000" w:themeColor="text1"/>
        </w:rPr>
        <w:t>5.3</w:t>
      </w:r>
      <w:r w:rsidR="00B673A7" w:rsidRPr="00AC61C2">
        <w:rPr>
          <w:color w:val="000000" w:themeColor="text1"/>
        </w:rPr>
        <w:t xml:space="preserve"> Povinné předškolní vzdělávání </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5.4 Ukončení docházky dítěte do MŠ</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 xml:space="preserve">5.5 Evidence dítěte </w:t>
      </w:r>
    </w:p>
    <w:p w:rsidR="00B673A7" w:rsidRPr="00AC61C2" w:rsidRDefault="00B673A7" w:rsidP="00AC61C2">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5.6 Přerušení nebo omezení provozu MŠ</w:t>
      </w:r>
    </w:p>
    <w:p w:rsidR="00B673A7" w:rsidRPr="00AC61C2" w:rsidRDefault="00AC61C2" w:rsidP="00B673A7">
      <w:pPr>
        <w:pStyle w:val="Bezmezer"/>
        <w:ind w:left="708"/>
        <w:rPr>
          <w:rFonts w:ascii="Times New Roman" w:hAnsi="Times New Roman"/>
          <w:color w:val="000000" w:themeColor="text1"/>
          <w:sz w:val="24"/>
          <w:szCs w:val="24"/>
        </w:rPr>
      </w:pPr>
      <w:r>
        <w:rPr>
          <w:rFonts w:ascii="Times New Roman" w:hAnsi="Times New Roman"/>
          <w:color w:val="000000" w:themeColor="text1"/>
          <w:sz w:val="24"/>
          <w:szCs w:val="24"/>
        </w:rPr>
        <w:t>5.7</w:t>
      </w:r>
      <w:r w:rsidR="00B673A7" w:rsidRPr="00AC61C2">
        <w:rPr>
          <w:rFonts w:ascii="Times New Roman" w:hAnsi="Times New Roman"/>
          <w:color w:val="000000" w:themeColor="text1"/>
          <w:sz w:val="24"/>
          <w:szCs w:val="24"/>
        </w:rPr>
        <w:t xml:space="preserve"> Platby v</w:t>
      </w:r>
      <w:r w:rsidR="00C86715" w:rsidRPr="00AC61C2">
        <w:rPr>
          <w:rFonts w:ascii="Times New Roman" w:hAnsi="Times New Roman"/>
          <w:color w:val="000000" w:themeColor="text1"/>
          <w:sz w:val="24"/>
          <w:szCs w:val="24"/>
        </w:rPr>
        <w:t> </w:t>
      </w:r>
      <w:r w:rsidR="00B673A7" w:rsidRPr="00AC61C2">
        <w:rPr>
          <w:rFonts w:ascii="Times New Roman" w:hAnsi="Times New Roman"/>
          <w:color w:val="000000" w:themeColor="text1"/>
          <w:sz w:val="24"/>
          <w:szCs w:val="24"/>
        </w:rPr>
        <w:t>MŠ</w:t>
      </w:r>
    </w:p>
    <w:p w:rsidR="00B673A7" w:rsidRPr="00AC61C2" w:rsidRDefault="00B673A7" w:rsidP="00B673A7">
      <w:pPr>
        <w:pStyle w:val="Bezmezer"/>
        <w:rPr>
          <w:rFonts w:ascii="Times New Roman" w:hAnsi="Times New Roman"/>
          <w:color w:val="000000" w:themeColor="text1"/>
          <w:sz w:val="24"/>
          <w:szCs w:val="24"/>
        </w:rPr>
      </w:pPr>
      <w:r w:rsidRPr="00AC61C2">
        <w:rPr>
          <w:rFonts w:ascii="Times New Roman" w:hAnsi="Times New Roman"/>
          <w:color w:val="000000" w:themeColor="text1"/>
          <w:sz w:val="24"/>
          <w:szCs w:val="24"/>
        </w:rPr>
        <w:t xml:space="preserve">6. Podmínky zajištění bezpečnosti a ochrany zdraví dětí </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 xml:space="preserve">6.1 Péče o zdraví a bezpečnost dětí při vzdělávání </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6.2 První pomoc a ošetření</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6.3 Pobyt dětí v přírodě</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6.4 Sportovní činnosti a pohybové aktivity</w:t>
      </w:r>
    </w:p>
    <w:p w:rsidR="00B673A7" w:rsidRPr="00AC61C2" w:rsidRDefault="00B673A7" w:rsidP="00B673A7">
      <w:pPr>
        <w:pStyle w:val="Bezmezer"/>
        <w:ind w:left="708"/>
        <w:rPr>
          <w:rFonts w:ascii="Times New Roman" w:hAnsi="Times New Roman"/>
          <w:color w:val="000000" w:themeColor="text1"/>
          <w:sz w:val="24"/>
          <w:szCs w:val="24"/>
        </w:rPr>
      </w:pPr>
      <w:r w:rsidRPr="00AC61C2">
        <w:rPr>
          <w:rFonts w:ascii="Times New Roman" w:hAnsi="Times New Roman"/>
          <w:color w:val="000000" w:themeColor="text1"/>
          <w:sz w:val="24"/>
          <w:szCs w:val="24"/>
        </w:rPr>
        <w:t>6.5 Pracovní a výtvarné činnosti</w:t>
      </w:r>
    </w:p>
    <w:p w:rsidR="00B673A7" w:rsidRPr="00AC61C2" w:rsidRDefault="00B673A7" w:rsidP="00B673A7">
      <w:pPr>
        <w:pStyle w:val="Bezmezer"/>
        <w:rPr>
          <w:rFonts w:ascii="Times New Roman" w:hAnsi="Times New Roman"/>
          <w:color w:val="000000" w:themeColor="text1"/>
          <w:sz w:val="24"/>
          <w:szCs w:val="24"/>
        </w:rPr>
      </w:pPr>
      <w:r w:rsidRPr="00AC61C2">
        <w:rPr>
          <w:rFonts w:ascii="Times New Roman" w:hAnsi="Times New Roman"/>
          <w:color w:val="000000" w:themeColor="text1"/>
          <w:sz w:val="24"/>
          <w:szCs w:val="24"/>
        </w:rPr>
        <w:t xml:space="preserve">7. Podmínky zajištění ochrany před sociálně patologickými jevy  </w:t>
      </w:r>
    </w:p>
    <w:p w:rsidR="00B673A7" w:rsidRPr="00AC61C2" w:rsidRDefault="00B673A7" w:rsidP="00B673A7">
      <w:pPr>
        <w:pStyle w:val="Bezmezer"/>
        <w:rPr>
          <w:rFonts w:ascii="Times New Roman" w:hAnsi="Times New Roman"/>
          <w:color w:val="000000" w:themeColor="text1"/>
          <w:sz w:val="24"/>
          <w:szCs w:val="24"/>
        </w:rPr>
      </w:pPr>
      <w:r w:rsidRPr="00AC61C2">
        <w:rPr>
          <w:rFonts w:ascii="Times New Roman" w:hAnsi="Times New Roman"/>
          <w:color w:val="000000" w:themeColor="text1"/>
          <w:sz w:val="24"/>
          <w:szCs w:val="24"/>
        </w:rPr>
        <w:t>8. Podmínky zacházení s majetkem školy ze strany dětí</w:t>
      </w:r>
    </w:p>
    <w:p w:rsidR="00B673A7" w:rsidRPr="00AC61C2" w:rsidRDefault="00B673A7" w:rsidP="00B673A7">
      <w:pPr>
        <w:pStyle w:val="Bezmezer"/>
        <w:rPr>
          <w:rFonts w:ascii="Times New Roman" w:hAnsi="Times New Roman"/>
          <w:sz w:val="24"/>
          <w:szCs w:val="24"/>
        </w:rPr>
      </w:pPr>
      <w:r w:rsidRPr="00AC61C2">
        <w:rPr>
          <w:rFonts w:ascii="Times New Roman" w:hAnsi="Times New Roman"/>
          <w:sz w:val="24"/>
          <w:szCs w:val="24"/>
        </w:rPr>
        <w:t xml:space="preserve">9. Poučení o povinnosti dodržovat školní řád  </w:t>
      </w:r>
    </w:p>
    <w:p w:rsidR="0031757B" w:rsidRPr="00AC61C2" w:rsidRDefault="0031757B" w:rsidP="00B673A7">
      <w:pPr>
        <w:pStyle w:val="Bezmezer"/>
        <w:rPr>
          <w:rFonts w:ascii="Times New Roman" w:hAnsi="Times New Roman"/>
          <w:sz w:val="24"/>
          <w:szCs w:val="24"/>
        </w:rPr>
      </w:pPr>
    </w:p>
    <w:p w:rsidR="00332B83" w:rsidRDefault="00332B83" w:rsidP="00B673A7">
      <w:pPr>
        <w:rPr>
          <w:b/>
          <w:u w:val="single"/>
        </w:rPr>
      </w:pPr>
    </w:p>
    <w:p w:rsidR="00B673A7" w:rsidRPr="00AC61C2" w:rsidRDefault="00B673A7" w:rsidP="00B673A7"/>
    <w:p w:rsidR="00AC61C2" w:rsidRDefault="00AC61C2" w:rsidP="005929BA">
      <w:pPr>
        <w:pStyle w:val="Prosttext"/>
        <w:rPr>
          <w:rFonts w:ascii="Times New Roman" w:hAnsi="Times New Roman"/>
          <w:sz w:val="24"/>
          <w:szCs w:val="24"/>
          <w:lang w:val="cs-CZ" w:eastAsia="cs-CZ"/>
        </w:rPr>
      </w:pPr>
    </w:p>
    <w:p w:rsidR="005330BB" w:rsidRDefault="005330BB" w:rsidP="005929BA">
      <w:pPr>
        <w:pStyle w:val="Prosttext"/>
        <w:rPr>
          <w:rFonts w:ascii="Times New Roman" w:hAnsi="Times New Roman"/>
          <w:b/>
          <w:bCs/>
          <w:sz w:val="24"/>
          <w:szCs w:val="24"/>
          <w:u w:val="single"/>
          <w:lang w:val="cs-CZ"/>
        </w:rPr>
      </w:pPr>
    </w:p>
    <w:p w:rsidR="005929BA" w:rsidRPr="00AC61C2" w:rsidRDefault="005929BA" w:rsidP="001F702F">
      <w:pPr>
        <w:pStyle w:val="Prosttext"/>
        <w:jc w:val="both"/>
        <w:rPr>
          <w:rFonts w:ascii="Times New Roman" w:hAnsi="Times New Roman"/>
          <w:b/>
          <w:bCs/>
          <w:sz w:val="24"/>
          <w:szCs w:val="24"/>
          <w:u w:val="single"/>
        </w:rPr>
      </w:pPr>
      <w:r w:rsidRPr="00AC61C2">
        <w:rPr>
          <w:rFonts w:ascii="Times New Roman" w:hAnsi="Times New Roman"/>
          <w:b/>
          <w:bCs/>
          <w:sz w:val="24"/>
          <w:szCs w:val="24"/>
          <w:u w:val="single"/>
          <w:lang w:val="cs-CZ"/>
        </w:rPr>
        <w:lastRenderedPageBreak/>
        <w:t xml:space="preserve">2. </w:t>
      </w:r>
      <w:r w:rsidRPr="00AC61C2">
        <w:rPr>
          <w:rFonts w:ascii="Times New Roman" w:hAnsi="Times New Roman"/>
          <w:b/>
          <w:bCs/>
          <w:sz w:val="24"/>
          <w:szCs w:val="24"/>
          <w:u w:val="single"/>
        </w:rPr>
        <w:t>Cíle předškolního vzdělávání</w:t>
      </w:r>
    </w:p>
    <w:p w:rsidR="005929BA" w:rsidRPr="00AC61C2" w:rsidRDefault="005929BA" w:rsidP="001F702F">
      <w:pPr>
        <w:pStyle w:val="Prosttext"/>
        <w:jc w:val="both"/>
        <w:rPr>
          <w:rFonts w:ascii="Times New Roman" w:hAnsi="Times New Roman"/>
          <w:sz w:val="24"/>
          <w:szCs w:val="24"/>
        </w:rPr>
      </w:pPr>
    </w:p>
    <w:p w:rsidR="005929BA" w:rsidRPr="00AC61C2" w:rsidRDefault="005929BA" w:rsidP="001F702F">
      <w:pPr>
        <w:pStyle w:val="Prosttext"/>
        <w:jc w:val="both"/>
        <w:rPr>
          <w:rFonts w:ascii="Times New Roman" w:hAnsi="Times New Roman"/>
          <w:sz w:val="24"/>
          <w:szCs w:val="24"/>
        </w:rPr>
      </w:pPr>
      <w:r w:rsidRPr="00AC61C2">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5929BA" w:rsidRPr="00AC61C2" w:rsidRDefault="005929BA" w:rsidP="001F702F">
      <w:pPr>
        <w:pStyle w:val="Prosttext"/>
        <w:jc w:val="both"/>
        <w:rPr>
          <w:rFonts w:ascii="Times New Roman" w:hAnsi="Times New Roman"/>
          <w:sz w:val="24"/>
          <w:szCs w:val="24"/>
        </w:rPr>
      </w:pPr>
    </w:p>
    <w:p w:rsidR="005929BA" w:rsidRPr="00AC61C2" w:rsidRDefault="005929BA" w:rsidP="001F702F">
      <w:pPr>
        <w:pStyle w:val="Prosttext"/>
        <w:jc w:val="both"/>
        <w:rPr>
          <w:rFonts w:ascii="Times New Roman" w:hAnsi="Times New Roman"/>
          <w:sz w:val="24"/>
          <w:szCs w:val="24"/>
          <w:lang w:val="cs-CZ"/>
        </w:rPr>
      </w:pPr>
      <w:r w:rsidRPr="00AC61C2">
        <w:rPr>
          <w:rFonts w:ascii="Times New Roman" w:hAnsi="Times New Roman"/>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p>
    <w:p w:rsidR="005929BA" w:rsidRPr="00AC61C2" w:rsidRDefault="005929BA" w:rsidP="001F702F">
      <w:pPr>
        <w:pStyle w:val="Prosttext"/>
        <w:jc w:val="both"/>
        <w:rPr>
          <w:rFonts w:ascii="Times New Roman" w:hAnsi="Times New Roman"/>
          <w:sz w:val="24"/>
          <w:szCs w:val="24"/>
          <w:lang w:val="cs-CZ"/>
        </w:rPr>
      </w:pPr>
    </w:p>
    <w:p w:rsidR="005929BA" w:rsidRPr="00AC61C2" w:rsidRDefault="005929BA" w:rsidP="001F702F">
      <w:pPr>
        <w:widowControl w:val="0"/>
        <w:autoSpaceDE w:val="0"/>
        <w:autoSpaceDN w:val="0"/>
        <w:adjustRightInd w:val="0"/>
        <w:jc w:val="both"/>
        <w:rPr>
          <w:lang w:eastAsia="x-none"/>
        </w:rPr>
      </w:pPr>
      <w:r w:rsidRPr="00AC61C2">
        <w:rPr>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5929BA" w:rsidRPr="00AC61C2" w:rsidRDefault="005929BA" w:rsidP="001F702F">
      <w:pPr>
        <w:widowControl w:val="0"/>
        <w:autoSpaceDE w:val="0"/>
        <w:autoSpaceDN w:val="0"/>
        <w:adjustRightInd w:val="0"/>
        <w:jc w:val="both"/>
        <w:rPr>
          <w:lang w:eastAsia="x-none"/>
        </w:rPr>
      </w:pPr>
    </w:p>
    <w:p w:rsidR="00C86715" w:rsidRPr="00AC61C2" w:rsidRDefault="00C86715" w:rsidP="001F702F">
      <w:pPr>
        <w:jc w:val="both"/>
        <w:rPr>
          <w:b/>
          <w:u w:val="single"/>
        </w:rPr>
      </w:pPr>
    </w:p>
    <w:p w:rsidR="00C86715" w:rsidRPr="00AC61C2" w:rsidRDefault="00C86715" w:rsidP="001F702F">
      <w:pPr>
        <w:jc w:val="both"/>
        <w:rPr>
          <w:b/>
          <w:u w:val="single"/>
        </w:rPr>
      </w:pPr>
    </w:p>
    <w:p w:rsidR="005929BA" w:rsidRPr="00AC61C2" w:rsidRDefault="005929BA" w:rsidP="001F702F">
      <w:pPr>
        <w:jc w:val="both"/>
        <w:rPr>
          <w:b/>
          <w:u w:val="single"/>
        </w:rPr>
      </w:pPr>
      <w:r w:rsidRPr="00AC61C2">
        <w:rPr>
          <w:b/>
          <w:u w:val="single"/>
        </w:rPr>
        <w:t>3. Podrobnosti k výkonu práv a povinností dětí, zákonných zástupců ve škole</w:t>
      </w:r>
      <w:r w:rsidR="0031757B" w:rsidRPr="00AC61C2">
        <w:rPr>
          <w:b/>
          <w:u w:val="single"/>
        </w:rPr>
        <w:t xml:space="preserve"> a zaměstnanců školy</w:t>
      </w:r>
    </w:p>
    <w:p w:rsidR="005929BA" w:rsidRPr="00AC61C2" w:rsidRDefault="005929BA" w:rsidP="001F702F">
      <w:pPr>
        <w:jc w:val="both"/>
        <w:rPr>
          <w:b/>
        </w:rPr>
      </w:pPr>
    </w:p>
    <w:p w:rsidR="00C86715" w:rsidRPr="00AC61C2" w:rsidRDefault="00C86715" w:rsidP="001F702F">
      <w:pPr>
        <w:jc w:val="both"/>
        <w:rPr>
          <w:b/>
          <w:u w:val="single"/>
        </w:rPr>
      </w:pPr>
    </w:p>
    <w:p w:rsidR="005929BA" w:rsidRPr="00AC61C2" w:rsidRDefault="005929BA" w:rsidP="001F702F">
      <w:pPr>
        <w:jc w:val="both"/>
        <w:rPr>
          <w:b/>
        </w:rPr>
      </w:pPr>
      <w:r w:rsidRPr="00AC61C2">
        <w:rPr>
          <w:b/>
        </w:rPr>
        <w:t>3.1 Práva dítěte:</w:t>
      </w:r>
    </w:p>
    <w:p w:rsidR="009F23F1" w:rsidRPr="00AC61C2" w:rsidRDefault="009F23F1" w:rsidP="001F702F">
      <w:pPr>
        <w:pStyle w:val="Normlnweb"/>
        <w:spacing w:before="0" w:after="0"/>
        <w:jc w:val="both"/>
        <w:rPr>
          <w:rFonts w:ascii="Times New Roman" w:hAnsi="Times New Roman"/>
          <w:b/>
          <w:sz w:val="24"/>
          <w:szCs w:val="24"/>
          <w:u w:val="single"/>
        </w:rPr>
      </w:pPr>
    </w:p>
    <w:p w:rsidR="009F23F1" w:rsidRPr="00AC61C2" w:rsidRDefault="009F23F1" w:rsidP="001F702F">
      <w:pPr>
        <w:pStyle w:val="Normlnweb"/>
        <w:spacing w:before="0" w:after="0"/>
        <w:jc w:val="both"/>
        <w:rPr>
          <w:rFonts w:ascii="Times New Roman" w:hAnsi="Times New Roman"/>
          <w:color w:val="000000" w:themeColor="text1"/>
          <w:sz w:val="24"/>
          <w:szCs w:val="24"/>
        </w:rPr>
      </w:pPr>
      <w:r w:rsidRPr="00AC61C2">
        <w:rPr>
          <w:rFonts w:ascii="Times New Roman" w:hAnsi="Times New Roman"/>
          <w:color w:val="000000" w:themeColor="text1"/>
          <w:sz w:val="24"/>
          <w:szCs w:val="24"/>
        </w:rPr>
        <w:t>- právo na kvalitní předškolní vzdělávání (v posledním ročníku MŠ na bezplatné vzdělávání), zaručující optimální rozvoj jeho schopností a dovedností vedoucí k rozvoji jeho osobnosti,</w:t>
      </w:r>
      <w:r w:rsidRPr="00AC61C2">
        <w:rPr>
          <w:rFonts w:ascii="Times New Roman" w:hAnsi="Times New Roman"/>
          <w:color w:val="000000" w:themeColor="text1"/>
          <w:sz w:val="24"/>
          <w:szCs w:val="24"/>
        </w:rPr>
        <w:br/>
        <w:t>- právo na volný čas a hru, na styk s jinými dětmi a lidmi, svobodnou volbu činností, soukromí,</w:t>
      </w:r>
      <w:r w:rsidRPr="00AC61C2">
        <w:rPr>
          <w:rFonts w:ascii="Times New Roman" w:hAnsi="Times New Roman"/>
          <w:color w:val="000000" w:themeColor="text1"/>
          <w:sz w:val="24"/>
          <w:szCs w:val="24"/>
        </w:rPr>
        <w:br/>
        <w:t>na uspokojování svých individuálních fyzických, psychických a sociálních potřeb,</w:t>
      </w:r>
      <w:r w:rsidRPr="00AC61C2">
        <w:rPr>
          <w:rFonts w:ascii="Times New Roman" w:hAnsi="Times New Roman"/>
          <w:color w:val="000000" w:themeColor="text1"/>
          <w:sz w:val="24"/>
          <w:szCs w:val="24"/>
        </w:rPr>
        <w:br/>
        <w:t>- právo na úctu, rovnocenné postavení v kolektivu dětí a respektování jeho individuality, spravedlivé jednání,</w:t>
      </w:r>
      <w:r w:rsidRPr="00AC61C2">
        <w:rPr>
          <w:rFonts w:ascii="Times New Roman" w:hAnsi="Times New Roman"/>
          <w:color w:val="000000" w:themeColor="text1"/>
          <w:sz w:val="24"/>
          <w:szCs w:val="24"/>
        </w:rPr>
        <w:br/>
        <w:t>- právo na respekt vůči jeho tělu, citům, majetku i dílu,</w:t>
      </w:r>
      <w:r w:rsidRPr="00AC61C2">
        <w:rPr>
          <w:rFonts w:ascii="Times New Roman" w:hAnsi="Times New Roman"/>
          <w:color w:val="000000" w:themeColor="text1"/>
          <w:sz w:val="24"/>
          <w:szCs w:val="24"/>
        </w:rPr>
        <w:br/>
        <w:t>- právo podílet se na vytváření společných pravidel soužití v kolektivu a jejich respektování,</w:t>
      </w:r>
      <w:r w:rsidRPr="00AC61C2">
        <w:rPr>
          <w:rFonts w:ascii="Times New Roman" w:hAnsi="Times New Roman"/>
          <w:color w:val="000000" w:themeColor="text1"/>
          <w:sz w:val="24"/>
          <w:szCs w:val="24"/>
        </w:rPr>
        <w:br/>
        <w:t>- právo na užívání vlastní kultury, jazyka a náboženství,</w:t>
      </w:r>
      <w:r w:rsidRPr="00AC61C2">
        <w:rPr>
          <w:rFonts w:ascii="Times New Roman" w:hAnsi="Times New Roman"/>
          <w:color w:val="000000" w:themeColor="text1"/>
          <w:sz w:val="24"/>
          <w:szCs w:val="24"/>
        </w:rPr>
        <w:br/>
        <w:t>- právo na zajištění činností a služeb poskytovaných školskými poradenskými zařízeními v rozsahu stanoveném ve školském zákoně, na zvláštní péči v případě postižení,</w:t>
      </w:r>
      <w:r w:rsidRPr="00AC61C2">
        <w:rPr>
          <w:rFonts w:ascii="Times New Roman" w:hAnsi="Times New Roman"/>
          <w:color w:val="000000" w:themeColor="text1"/>
          <w:sz w:val="24"/>
          <w:szCs w:val="24"/>
        </w:rPr>
        <w:br/>
        <w:t>- právo na fyzicky i psychicky bezpečné prostředí při pobytu v mateřské škole, na ochranu před prací, která ohrožuje jeho vývoj a zdraví,</w:t>
      </w:r>
      <w:r w:rsidRPr="00AC61C2">
        <w:rPr>
          <w:rFonts w:ascii="Times New Roman" w:hAnsi="Times New Roman"/>
          <w:color w:val="000000" w:themeColor="text1"/>
          <w:sz w:val="24"/>
          <w:szCs w:val="24"/>
        </w:rPr>
        <w:br/>
        <w:t>- právo vyjadřovat se ke všem rozhodnutím, týkajících se jeho vzdělávání, přičemž jeho vyjádřením musí být věnována pozornost odpovídající jeho věku a stupni vývoje</w:t>
      </w:r>
    </w:p>
    <w:p w:rsidR="009F23F1" w:rsidRPr="00AC61C2" w:rsidRDefault="009F23F1" w:rsidP="001F702F">
      <w:pPr>
        <w:pStyle w:val="Normlnweb"/>
        <w:spacing w:before="0"/>
        <w:jc w:val="both"/>
        <w:rPr>
          <w:rFonts w:ascii="Times New Roman" w:hAnsi="Times New Roman"/>
          <w:color w:val="000000" w:themeColor="text1"/>
          <w:sz w:val="24"/>
          <w:szCs w:val="24"/>
        </w:rPr>
      </w:pPr>
      <w:r w:rsidRPr="00AC61C2">
        <w:rPr>
          <w:rFonts w:ascii="Times New Roman" w:hAnsi="Times New Roman"/>
          <w:color w:val="000000" w:themeColor="text1"/>
          <w:sz w:val="24"/>
          <w:szCs w:val="24"/>
        </w:rPr>
        <w:t>- při vzdělávání mají dále všechny děti práva, které jim zaručuje Listina lidských práv a Úmluva o právech dítěte.</w:t>
      </w:r>
    </w:p>
    <w:p w:rsidR="009F23F1" w:rsidRPr="00AC61C2" w:rsidRDefault="009F23F1" w:rsidP="001F702F">
      <w:pPr>
        <w:pStyle w:val="Normlnweb"/>
        <w:jc w:val="both"/>
        <w:rPr>
          <w:rFonts w:ascii="Times New Roman" w:hAnsi="Times New Roman"/>
          <w:color w:val="000000" w:themeColor="text1"/>
          <w:sz w:val="24"/>
          <w:szCs w:val="24"/>
        </w:rPr>
      </w:pPr>
    </w:p>
    <w:p w:rsidR="009F23F1" w:rsidRPr="00AC61C2" w:rsidRDefault="009F23F1" w:rsidP="001F702F">
      <w:pPr>
        <w:pStyle w:val="Normlnweb"/>
        <w:jc w:val="both"/>
        <w:rPr>
          <w:rFonts w:ascii="Times New Roman" w:hAnsi="Times New Roman"/>
          <w:color w:val="000000" w:themeColor="text1"/>
          <w:sz w:val="24"/>
          <w:szCs w:val="24"/>
        </w:rPr>
      </w:pPr>
    </w:p>
    <w:p w:rsidR="009F23F1" w:rsidRPr="00AC61C2" w:rsidRDefault="009F23F1" w:rsidP="001F702F">
      <w:pPr>
        <w:pStyle w:val="Normlnweb"/>
        <w:jc w:val="both"/>
        <w:rPr>
          <w:rFonts w:ascii="Times New Roman" w:hAnsi="Times New Roman"/>
          <w:b/>
          <w:color w:val="000000" w:themeColor="text1"/>
          <w:sz w:val="24"/>
          <w:szCs w:val="24"/>
        </w:rPr>
      </w:pPr>
      <w:r w:rsidRPr="00AC61C2">
        <w:rPr>
          <w:rFonts w:ascii="Times New Roman" w:hAnsi="Times New Roman"/>
          <w:b/>
          <w:color w:val="000000" w:themeColor="text1"/>
          <w:sz w:val="24"/>
          <w:szCs w:val="24"/>
        </w:rPr>
        <w:t>3.2. Povinnosti dítěte</w:t>
      </w:r>
      <w:r w:rsidR="00C86715" w:rsidRPr="00AC61C2">
        <w:rPr>
          <w:rFonts w:ascii="Times New Roman" w:hAnsi="Times New Roman"/>
          <w:b/>
          <w:color w:val="000000" w:themeColor="text1"/>
          <w:sz w:val="24"/>
          <w:szCs w:val="24"/>
        </w:rPr>
        <w:t>:</w:t>
      </w:r>
    </w:p>
    <w:p w:rsidR="009F23F1" w:rsidRPr="00AC61C2" w:rsidRDefault="009F23F1" w:rsidP="001F702F">
      <w:pPr>
        <w:pStyle w:val="Normlnweb"/>
        <w:jc w:val="both"/>
        <w:rPr>
          <w:rFonts w:ascii="Times New Roman" w:hAnsi="Times New Roman"/>
          <w:color w:val="000000" w:themeColor="text1"/>
          <w:sz w:val="24"/>
          <w:szCs w:val="24"/>
        </w:rPr>
      </w:pPr>
      <w:r w:rsidRPr="00AC61C2">
        <w:rPr>
          <w:rFonts w:ascii="Times New Roman" w:hAnsi="Times New Roman"/>
          <w:color w:val="000000" w:themeColor="text1"/>
          <w:sz w:val="24"/>
          <w:szCs w:val="24"/>
        </w:rPr>
        <w:t>- respektovat a dodržovat společně dohodnutá pravidla, podřídit se v nezbytné míře omezení vyplývajících  z nutnosti dodržovat v MŠ potřebný řád</w:t>
      </w:r>
    </w:p>
    <w:p w:rsidR="009F23F1" w:rsidRPr="00AC61C2" w:rsidRDefault="009F23F1" w:rsidP="001F702F">
      <w:pPr>
        <w:pStyle w:val="Normlnweb"/>
        <w:jc w:val="both"/>
        <w:rPr>
          <w:rFonts w:ascii="Times New Roman" w:hAnsi="Times New Roman"/>
          <w:b/>
          <w:color w:val="000000" w:themeColor="text1"/>
          <w:sz w:val="24"/>
          <w:szCs w:val="24"/>
        </w:rPr>
      </w:pPr>
    </w:p>
    <w:p w:rsidR="005330BB" w:rsidRDefault="005330BB" w:rsidP="001F702F">
      <w:pPr>
        <w:pStyle w:val="Normlnweb"/>
        <w:jc w:val="both"/>
        <w:rPr>
          <w:rFonts w:ascii="Times New Roman" w:hAnsi="Times New Roman"/>
          <w:b/>
          <w:color w:val="000000" w:themeColor="text1"/>
          <w:sz w:val="24"/>
          <w:szCs w:val="24"/>
        </w:rPr>
      </w:pPr>
    </w:p>
    <w:p w:rsidR="009F23F1" w:rsidRPr="00AC61C2" w:rsidRDefault="009F23F1" w:rsidP="001F702F">
      <w:pPr>
        <w:pStyle w:val="Normlnweb"/>
        <w:jc w:val="both"/>
        <w:rPr>
          <w:rFonts w:ascii="Times New Roman" w:hAnsi="Times New Roman"/>
          <w:b/>
          <w:color w:val="000000" w:themeColor="text1"/>
          <w:sz w:val="24"/>
          <w:szCs w:val="24"/>
        </w:rPr>
      </w:pPr>
      <w:r w:rsidRPr="00AC61C2">
        <w:rPr>
          <w:rFonts w:ascii="Times New Roman" w:hAnsi="Times New Roman"/>
          <w:b/>
          <w:color w:val="000000" w:themeColor="text1"/>
          <w:sz w:val="24"/>
          <w:szCs w:val="24"/>
        </w:rPr>
        <w:t xml:space="preserve">3.3. </w:t>
      </w:r>
      <w:r w:rsidR="00287032" w:rsidRPr="00AC61C2">
        <w:rPr>
          <w:rFonts w:ascii="Times New Roman" w:hAnsi="Times New Roman"/>
          <w:b/>
          <w:color w:val="000000" w:themeColor="text1"/>
          <w:sz w:val="24"/>
          <w:szCs w:val="24"/>
        </w:rPr>
        <w:t>Práva</w:t>
      </w:r>
      <w:r w:rsidRPr="00AC61C2">
        <w:rPr>
          <w:rFonts w:ascii="Times New Roman" w:hAnsi="Times New Roman"/>
          <w:b/>
          <w:color w:val="000000" w:themeColor="text1"/>
          <w:sz w:val="24"/>
          <w:szCs w:val="24"/>
        </w:rPr>
        <w:t xml:space="preserve"> zákonných zástupců</w:t>
      </w:r>
    </w:p>
    <w:p w:rsidR="009F23F1" w:rsidRPr="00AC61C2" w:rsidRDefault="009F23F1" w:rsidP="001F702F">
      <w:pPr>
        <w:pStyle w:val="Normlnweb"/>
        <w:jc w:val="both"/>
        <w:rPr>
          <w:rFonts w:ascii="Times New Roman" w:hAnsi="Times New Roman"/>
          <w:color w:val="000000" w:themeColor="text1"/>
          <w:sz w:val="24"/>
          <w:szCs w:val="24"/>
          <w:u w:val="single"/>
        </w:rPr>
      </w:pPr>
    </w:p>
    <w:p w:rsidR="009F23F1" w:rsidRPr="00AC61C2" w:rsidRDefault="009F23F1" w:rsidP="001F702F">
      <w:pPr>
        <w:pStyle w:val="Normlnweb"/>
        <w:jc w:val="both"/>
        <w:rPr>
          <w:rFonts w:ascii="Times New Roman" w:hAnsi="Times New Roman"/>
          <w:color w:val="000000" w:themeColor="text1"/>
          <w:sz w:val="24"/>
          <w:szCs w:val="24"/>
          <w:u w:val="single"/>
        </w:rPr>
      </w:pPr>
      <w:r w:rsidRPr="00AC61C2">
        <w:rPr>
          <w:rFonts w:ascii="Times New Roman" w:hAnsi="Times New Roman"/>
          <w:color w:val="000000" w:themeColor="text1"/>
          <w:sz w:val="24"/>
          <w:szCs w:val="24"/>
          <w:u w:val="single"/>
        </w:rPr>
        <w:t>Zákonní zástupci mají právo:</w:t>
      </w:r>
    </w:p>
    <w:p w:rsidR="009F23F1" w:rsidRPr="00AC61C2" w:rsidRDefault="009F23F1" w:rsidP="001F702F">
      <w:pPr>
        <w:pStyle w:val="Normlnweb"/>
        <w:jc w:val="both"/>
        <w:rPr>
          <w:rFonts w:ascii="Times New Roman" w:hAnsi="Times New Roman"/>
          <w:color w:val="000000" w:themeColor="text1"/>
          <w:sz w:val="24"/>
          <w:szCs w:val="24"/>
        </w:rPr>
      </w:pPr>
      <w:r w:rsidRPr="00AC61C2">
        <w:rPr>
          <w:rFonts w:ascii="Times New Roman" w:hAnsi="Times New Roman"/>
          <w:color w:val="000000" w:themeColor="text1"/>
          <w:sz w:val="24"/>
          <w:szCs w:val="24"/>
        </w:rPr>
        <w:t>- na informace o průběhu a výsledcích vzdělávání dětí.</w:t>
      </w:r>
      <w:r w:rsidRPr="00AC61C2">
        <w:rPr>
          <w:rFonts w:ascii="Times New Roman" w:hAnsi="Times New Roman"/>
          <w:color w:val="000000" w:themeColor="text1"/>
          <w:sz w:val="24"/>
          <w:szCs w:val="24"/>
        </w:rPr>
        <w:br/>
        <w:t>- na informace a poradenskou pomoc školy v záležitostech, které se týkají vzdělávání dětí.</w:t>
      </w:r>
      <w:r w:rsidRPr="00AC61C2">
        <w:rPr>
          <w:rFonts w:ascii="Times New Roman" w:hAnsi="Times New Roman"/>
          <w:color w:val="000000" w:themeColor="text1"/>
          <w:sz w:val="24"/>
          <w:szCs w:val="24"/>
        </w:rPr>
        <w:br/>
        <w:t>- vyjadřovat se k podstatným záležitostem týkajících se vzdělávání svých dětí a podílet se na činnosti školy.</w:t>
      </w:r>
      <w:r w:rsidRPr="00AC61C2">
        <w:rPr>
          <w:rFonts w:ascii="Times New Roman" w:hAnsi="Times New Roman"/>
          <w:color w:val="000000" w:themeColor="text1"/>
          <w:sz w:val="24"/>
          <w:szCs w:val="24"/>
        </w:rPr>
        <w:br/>
        <w:t>- na diskrétnost a ochranu informací, týkajících se jejich osobního a rodinného života.</w:t>
      </w:r>
      <w:r w:rsidRPr="00AC61C2">
        <w:rPr>
          <w:rFonts w:ascii="Times New Roman" w:hAnsi="Times New Roman"/>
          <w:color w:val="000000" w:themeColor="text1"/>
          <w:sz w:val="24"/>
          <w:szCs w:val="24"/>
        </w:rPr>
        <w:br/>
        <w:t xml:space="preserve">- dohodnout se s pedagogickými pracovníky na individuální délce pobytu dítěte </w:t>
      </w:r>
      <w:r w:rsidRPr="00AC61C2">
        <w:rPr>
          <w:rFonts w:ascii="Times New Roman" w:hAnsi="Times New Roman"/>
          <w:color w:val="000000" w:themeColor="text1"/>
          <w:sz w:val="24"/>
          <w:szCs w:val="24"/>
        </w:rPr>
        <w:br/>
        <w:t>- písemně pověřit jinou osobu pro přebírání a předávání dítěte při vzdělávání v MŠ.</w:t>
      </w:r>
    </w:p>
    <w:p w:rsidR="009F23F1" w:rsidRPr="00AC61C2" w:rsidRDefault="009F23F1" w:rsidP="001F702F">
      <w:pPr>
        <w:pStyle w:val="Normlnweb"/>
        <w:jc w:val="both"/>
        <w:rPr>
          <w:rFonts w:ascii="Times New Roman" w:hAnsi="Times New Roman"/>
          <w:color w:val="000000" w:themeColor="text1"/>
          <w:sz w:val="24"/>
          <w:szCs w:val="24"/>
        </w:rPr>
      </w:pPr>
    </w:p>
    <w:p w:rsidR="00287032" w:rsidRPr="00AC61C2" w:rsidRDefault="00287032" w:rsidP="001F702F">
      <w:pPr>
        <w:pStyle w:val="Normlnweb"/>
        <w:jc w:val="both"/>
        <w:rPr>
          <w:rFonts w:ascii="Times New Roman" w:hAnsi="Times New Roman"/>
          <w:b/>
          <w:color w:val="000000" w:themeColor="text1"/>
          <w:sz w:val="24"/>
          <w:szCs w:val="24"/>
        </w:rPr>
      </w:pPr>
      <w:r w:rsidRPr="00AC61C2">
        <w:rPr>
          <w:rFonts w:ascii="Times New Roman" w:hAnsi="Times New Roman"/>
          <w:b/>
          <w:color w:val="000000" w:themeColor="text1"/>
          <w:sz w:val="24"/>
          <w:szCs w:val="24"/>
        </w:rPr>
        <w:t>3.4. Povinnosti zákonných zástupců</w:t>
      </w:r>
    </w:p>
    <w:p w:rsidR="00287032" w:rsidRPr="00AC61C2" w:rsidRDefault="00287032" w:rsidP="001F702F">
      <w:pPr>
        <w:pStyle w:val="Normlnweb"/>
        <w:jc w:val="both"/>
        <w:rPr>
          <w:rFonts w:ascii="Times New Roman" w:hAnsi="Times New Roman"/>
          <w:b/>
          <w:color w:val="000000" w:themeColor="text1"/>
          <w:sz w:val="24"/>
          <w:szCs w:val="24"/>
          <w:u w:val="single"/>
        </w:rPr>
      </w:pPr>
    </w:p>
    <w:p w:rsidR="009F23F1" w:rsidRPr="00AC61C2" w:rsidRDefault="009F23F1" w:rsidP="001F702F">
      <w:pPr>
        <w:pStyle w:val="Normlnweb"/>
        <w:jc w:val="both"/>
        <w:rPr>
          <w:rFonts w:ascii="Times New Roman" w:hAnsi="Times New Roman"/>
          <w:color w:val="000000" w:themeColor="text1"/>
          <w:sz w:val="24"/>
          <w:szCs w:val="24"/>
          <w:u w:val="single"/>
        </w:rPr>
      </w:pPr>
      <w:r w:rsidRPr="00AC61C2">
        <w:rPr>
          <w:rFonts w:ascii="Times New Roman" w:hAnsi="Times New Roman"/>
          <w:color w:val="000000" w:themeColor="text1"/>
          <w:sz w:val="24"/>
          <w:szCs w:val="24"/>
          <w:u w:val="single"/>
        </w:rPr>
        <w:t>Zákonní zástupci jsou povinni:</w:t>
      </w:r>
    </w:p>
    <w:p w:rsidR="0032016C" w:rsidRPr="00AC61C2" w:rsidRDefault="009F23F1" w:rsidP="001F702F">
      <w:pPr>
        <w:jc w:val="both"/>
      </w:pPr>
      <w:r w:rsidRPr="00AC61C2">
        <w:t xml:space="preserve">- zajistit řádnou docházku svého dítěte do MŠ dle dohody s ředitelkou školy  </w:t>
      </w:r>
    </w:p>
    <w:p w:rsidR="005929BA" w:rsidRPr="00AC61C2" w:rsidRDefault="0032016C" w:rsidP="001F702F">
      <w:pPr>
        <w:jc w:val="both"/>
      </w:pPr>
      <w:r w:rsidRPr="00AC61C2">
        <w:t>-</w:t>
      </w:r>
      <w:r w:rsidR="009F23F1" w:rsidRPr="00AC61C2">
        <w:t xml:space="preserve"> </w:t>
      </w:r>
      <w:r w:rsidR="009F23F1" w:rsidRPr="00AC61C2">
        <w:rPr>
          <w:b/>
        </w:rPr>
        <w:t>předávat dítě do péče MŠ</w:t>
      </w:r>
      <w:r w:rsidR="009F23F1" w:rsidRPr="00AC61C2">
        <w:t xml:space="preserve"> </w:t>
      </w:r>
      <w:r w:rsidR="009F23F1" w:rsidRPr="00AC61C2">
        <w:rPr>
          <w:b/>
        </w:rPr>
        <w:t>zdravé</w:t>
      </w:r>
      <w:r w:rsidR="009F23F1" w:rsidRPr="00AC61C2">
        <w:t xml:space="preserve"> a v dohodnutém čase si dítě z MŠ vyzvedávat.</w:t>
      </w:r>
      <w:r w:rsidR="009F23F1" w:rsidRPr="00AC61C2">
        <w:br/>
        <w:t xml:space="preserve">- nahlásit nepřítomnost dítěte do 7.30 hod téhož dne </w:t>
      </w:r>
      <w:r w:rsidR="009F23F1" w:rsidRPr="00AC61C2">
        <w:br/>
        <w:t>- řádně předat ráno dítě učitelce do třídy a odpoledne si dítě včas vyzvednout z MŠ.</w:t>
      </w:r>
      <w:r w:rsidR="00287032" w:rsidRPr="00AC61C2">
        <w:t xml:space="preserve"> </w:t>
      </w:r>
      <w:r w:rsidR="009F23F1" w:rsidRPr="00AC61C2">
        <w:t>Nevyzvedne-li zákonný zástupce nebo jím pověřená osoba dítě ani na základě telefonické výzvy nebo nebude-li způsobilá k vyzvednutí, kontaktujeme Policii ČR a sociálního pracovníka</w:t>
      </w:r>
      <w:r w:rsidR="009F23F1" w:rsidRPr="00AC61C2">
        <w:br/>
        <w:t>- oznamovat škole údaje do školní matriky (evidence dětí), která obsahuje: jméno a příjmení dítěte, rodné číslo, státní občanství, místo trvalého pobytu, zdravotní pojišťovnu dítěte, dále jméno a příjmení, místo trvalého pobytu a adresu pro doručování písemností, telefonní spojení zákonného zástupce dítěte. S tím souvisí i povinnost oznámit v průběhu celé docházky dítěte do mateřské školy každou změnu, týkající se dítěte či zákonného zástupce (např. změna adresy, příjmení, svěření dítěte do péče, telefonní kontakt).</w:t>
      </w:r>
      <w:r w:rsidR="009F23F1" w:rsidRPr="00AC61C2">
        <w:br/>
        <w:t>-  informovat školu o změně zdravotní způsobilosti (alergie aj.), zdravotních obtížích dítěte nebo jiných závažných skutečnostech, které by mohly mít vliv na průběh vzdělávání.</w:t>
      </w:r>
      <w:r w:rsidR="009F23F1" w:rsidRPr="00AC61C2">
        <w:br/>
        <w:t>- na vyzvání ředitelky školy se osobně účastnit při projednání závažných otázek týkajících se vzdělávání dítěte.</w:t>
      </w:r>
      <w:r w:rsidR="009F23F1" w:rsidRPr="00AC61C2">
        <w:br/>
        <w:t>- uhradit ve stanoveném termínu úplatu za vzdělávání a poplatky za stravování dítěte.</w:t>
      </w:r>
      <w:r w:rsidR="009F23F1" w:rsidRPr="00AC61C2">
        <w:br/>
        <w:t>- dodržovat školní řád, předpisy a pokyny k ochraně zdraví a bezpečnosti v MŠ a motivovat k dodržování pravidel  i své dítě.</w:t>
      </w:r>
    </w:p>
    <w:p w:rsidR="00287032" w:rsidRPr="00AC61C2" w:rsidRDefault="00287032" w:rsidP="001F702F">
      <w:pPr>
        <w:jc w:val="both"/>
      </w:pPr>
      <w:r w:rsidRPr="00AC61C2">
        <w:t>- oznámit neprodleně infekční onemocnění dítěte ředitelce školy</w:t>
      </w:r>
    </w:p>
    <w:p w:rsidR="00287032" w:rsidRPr="00AC61C2" w:rsidRDefault="00287032" w:rsidP="001F702F">
      <w:pPr>
        <w:jc w:val="both"/>
      </w:pPr>
      <w:r w:rsidRPr="00AC61C2">
        <w:t>- zajistit, aby dítě chodilo do MŠ čisté a mělo vždy dostatek náhradního oblečení pro případ znečištění.</w:t>
      </w:r>
    </w:p>
    <w:p w:rsidR="00287032" w:rsidRPr="00AC61C2" w:rsidRDefault="00287032" w:rsidP="001F702F">
      <w:pPr>
        <w:jc w:val="both"/>
        <w:rPr>
          <w:u w:val="single"/>
        </w:rPr>
      </w:pPr>
    </w:p>
    <w:p w:rsidR="008916DB" w:rsidRPr="00AC61C2" w:rsidRDefault="008916DB" w:rsidP="001F702F">
      <w:pPr>
        <w:pStyle w:val="Bezmezer"/>
        <w:jc w:val="both"/>
        <w:rPr>
          <w:rFonts w:ascii="Times New Roman" w:hAnsi="Times New Roman"/>
          <w:sz w:val="24"/>
          <w:szCs w:val="24"/>
        </w:rPr>
      </w:pPr>
    </w:p>
    <w:p w:rsidR="00AC61C2" w:rsidRDefault="00AC61C2" w:rsidP="001F702F">
      <w:pPr>
        <w:pStyle w:val="Bezmezer"/>
        <w:jc w:val="both"/>
        <w:rPr>
          <w:rFonts w:ascii="Times New Roman" w:hAnsi="Times New Roman"/>
          <w:b/>
          <w:sz w:val="24"/>
          <w:szCs w:val="24"/>
        </w:rPr>
      </w:pPr>
    </w:p>
    <w:p w:rsidR="00AC61C2" w:rsidRDefault="00AC61C2" w:rsidP="001F702F">
      <w:pPr>
        <w:pStyle w:val="Bezmezer"/>
        <w:jc w:val="both"/>
        <w:rPr>
          <w:rFonts w:ascii="Times New Roman" w:hAnsi="Times New Roman"/>
          <w:b/>
          <w:sz w:val="24"/>
          <w:szCs w:val="24"/>
        </w:rPr>
      </w:pPr>
    </w:p>
    <w:p w:rsidR="00466BD5" w:rsidRDefault="00466BD5" w:rsidP="001F702F">
      <w:pPr>
        <w:pStyle w:val="Bezmezer"/>
        <w:jc w:val="both"/>
        <w:rPr>
          <w:rFonts w:ascii="Times New Roman" w:hAnsi="Times New Roman"/>
          <w:b/>
          <w:sz w:val="24"/>
          <w:szCs w:val="24"/>
        </w:rPr>
      </w:pPr>
    </w:p>
    <w:p w:rsidR="00466BD5" w:rsidRDefault="00466BD5" w:rsidP="001F702F">
      <w:pPr>
        <w:pStyle w:val="Bezmezer"/>
        <w:jc w:val="both"/>
        <w:rPr>
          <w:rFonts w:ascii="Times New Roman" w:hAnsi="Times New Roman"/>
          <w:b/>
          <w:sz w:val="24"/>
          <w:szCs w:val="24"/>
        </w:rPr>
      </w:pPr>
    </w:p>
    <w:p w:rsidR="00466BD5" w:rsidRDefault="00466BD5" w:rsidP="001F702F">
      <w:pPr>
        <w:pStyle w:val="Bezmezer"/>
        <w:jc w:val="both"/>
        <w:rPr>
          <w:rFonts w:ascii="Times New Roman" w:hAnsi="Times New Roman"/>
          <w:b/>
          <w:sz w:val="24"/>
          <w:szCs w:val="24"/>
        </w:rPr>
      </w:pPr>
    </w:p>
    <w:p w:rsidR="00466BD5" w:rsidRDefault="00466BD5" w:rsidP="001F702F">
      <w:pPr>
        <w:pStyle w:val="Bezmezer"/>
        <w:jc w:val="both"/>
        <w:rPr>
          <w:rFonts w:ascii="Times New Roman" w:hAnsi="Times New Roman"/>
          <w:b/>
          <w:sz w:val="24"/>
          <w:szCs w:val="24"/>
        </w:rPr>
      </w:pPr>
    </w:p>
    <w:p w:rsidR="00466BD5" w:rsidRDefault="00466BD5" w:rsidP="001F702F">
      <w:pPr>
        <w:pStyle w:val="Bezmezer"/>
        <w:jc w:val="both"/>
        <w:rPr>
          <w:rFonts w:ascii="Times New Roman" w:hAnsi="Times New Roman"/>
          <w:b/>
          <w:sz w:val="24"/>
          <w:szCs w:val="24"/>
        </w:rPr>
      </w:pPr>
    </w:p>
    <w:p w:rsidR="00A71808" w:rsidRDefault="00A71808" w:rsidP="001F702F">
      <w:pPr>
        <w:pStyle w:val="Bezmezer"/>
        <w:jc w:val="both"/>
        <w:rPr>
          <w:rFonts w:ascii="Times New Roman" w:hAnsi="Times New Roman"/>
          <w:b/>
          <w:sz w:val="24"/>
          <w:szCs w:val="24"/>
        </w:rPr>
      </w:pPr>
    </w:p>
    <w:p w:rsidR="00C86715" w:rsidRPr="00AC61C2" w:rsidRDefault="00C86715" w:rsidP="001F702F">
      <w:pPr>
        <w:jc w:val="both"/>
        <w:rPr>
          <w:color w:val="000000"/>
        </w:rPr>
      </w:pPr>
    </w:p>
    <w:p w:rsidR="00C86715" w:rsidRPr="00AC61C2" w:rsidRDefault="005330BB" w:rsidP="001F702F">
      <w:pPr>
        <w:pStyle w:val="Bezmezer"/>
        <w:jc w:val="both"/>
        <w:rPr>
          <w:rFonts w:ascii="Times New Roman" w:hAnsi="Times New Roman"/>
          <w:i/>
          <w:sz w:val="24"/>
          <w:szCs w:val="24"/>
        </w:rPr>
      </w:pPr>
      <w:r>
        <w:rPr>
          <w:rFonts w:ascii="Times New Roman" w:hAnsi="Times New Roman"/>
          <w:b/>
          <w:color w:val="000000"/>
          <w:sz w:val="24"/>
          <w:szCs w:val="24"/>
        </w:rPr>
        <w:t>3.5</w:t>
      </w:r>
      <w:r w:rsidR="00C86715" w:rsidRPr="00AC61C2">
        <w:rPr>
          <w:rFonts w:ascii="Times New Roman" w:hAnsi="Times New Roman"/>
          <w:b/>
          <w:color w:val="000000"/>
          <w:sz w:val="24"/>
          <w:szCs w:val="24"/>
        </w:rPr>
        <w:t>.</w:t>
      </w:r>
      <w:r w:rsidR="00C86715" w:rsidRPr="00AC61C2">
        <w:rPr>
          <w:rFonts w:ascii="Times New Roman" w:hAnsi="Times New Roman"/>
          <w:b/>
          <w:sz w:val="24"/>
          <w:szCs w:val="24"/>
        </w:rPr>
        <w:t xml:space="preserve"> Systém péče o děti s přiznanými podpůrnými opatřeními </w:t>
      </w:r>
      <w:r w:rsidR="00C86715" w:rsidRPr="00AC61C2">
        <w:rPr>
          <w:rFonts w:ascii="Times New Roman" w:hAnsi="Times New Roman"/>
          <w:i/>
          <w:sz w:val="24"/>
          <w:szCs w:val="24"/>
        </w:rPr>
        <w:t xml:space="preserve"> </w:t>
      </w:r>
    </w:p>
    <w:p w:rsidR="00C86715" w:rsidRPr="00AC61C2" w:rsidRDefault="00C86715" w:rsidP="001F702F">
      <w:pPr>
        <w:pStyle w:val="Bezmezer"/>
        <w:jc w:val="both"/>
        <w:rPr>
          <w:rFonts w:ascii="Times New Roman" w:hAnsi="Times New Roman"/>
          <w:i/>
          <w:sz w:val="24"/>
          <w:szCs w:val="24"/>
        </w:rPr>
      </w:pPr>
    </w:p>
    <w:p w:rsidR="00C86715" w:rsidRPr="00AC61C2" w:rsidRDefault="00C86715" w:rsidP="001F702F">
      <w:pPr>
        <w:pStyle w:val="Bezmezer"/>
        <w:jc w:val="both"/>
        <w:rPr>
          <w:rFonts w:ascii="Times New Roman" w:hAnsi="Times New Roman"/>
          <w:sz w:val="24"/>
          <w:szCs w:val="24"/>
          <w:u w:val="single"/>
        </w:rPr>
      </w:pPr>
      <w:r w:rsidRPr="00AC61C2">
        <w:rPr>
          <w:rFonts w:ascii="Times New Roman" w:hAnsi="Times New Roman"/>
          <w:sz w:val="24"/>
          <w:szCs w:val="24"/>
          <w:u w:val="single"/>
        </w:rPr>
        <w:t>Podpůrná opatření prvního stupně</w:t>
      </w:r>
    </w:p>
    <w:p w:rsidR="00C86715" w:rsidRPr="00AC61C2" w:rsidRDefault="00C86715" w:rsidP="001F702F">
      <w:pPr>
        <w:pStyle w:val="Bezmezer"/>
        <w:jc w:val="both"/>
        <w:rPr>
          <w:rFonts w:ascii="Times New Roman" w:hAnsi="Times New Roman"/>
          <w:sz w:val="24"/>
          <w:szCs w:val="24"/>
          <w:u w:val="single"/>
        </w:rPr>
      </w:pP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w:t>
      </w:r>
    </w:p>
    <w:p w:rsidR="00C86715" w:rsidRPr="00AC61C2" w:rsidRDefault="00C86715" w:rsidP="001F702F">
      <w:pPr>
        <w:pStyle w:val="Bezmezer"/>
        <w:jc w:val="both"/>
        <w:rPr>
          <w:rStyle w:val="Styl6Char"/>
          <w:rFonts w:ascii="Times New Roman" w:hAnsi="Times New Roman"/>
          <w:color w:val="auto"/>
          <w:sz w:val="24"/>
          <w:szCs w:val="24"/>
        </w:rPr>
      </w:pPr>
      <w:r w:rsidRPr="00AC61C2">
        <w:rPr>
          <w:rFonts w:ascii="Times New Roman" w:hAnsi="Times New Roman"/>
          <w:sz w:val="24"/>
          <w:szCs w:val="24"/>
        </w:rPr>
        <w:t xml:space="preserve">Učitel mateřské školy zpracuje plán pedagogické podpory, </w:t>
      </w:r>
      <w:r w:rsidRPr="00AC61C2">
        <w:rPr>
          <w:rStyle w:val="Styl6Char"/>
          <w:rFonts w:ascii="Times New Roman" w:hAnsi="Times New Roman"/>
          <w:color w:val="auto"/>
          <w:sz w:val="24"/>
          <w:szCs w:val="24"/>
        </w:rPr>
        <w:t>ve kterém bude upravena organizace a hodnocení vzdělávání dítěte včetně úpravy metod a forem práce a projedná jej s ředitelem školy.</w:t>
      </w:r>
    </w:p>
    <w:p w:rsidR="00C86715" w:rsidRPr="00AC61C2" w:rsidRDefault="00C86715" w:rsidP="001F702F">
      <w:pPr>
        <w:pStyle w:val="Bezmezer"/>
        <w:jc w:val="both"/>
        <w:rPr>
          <w:rStyle w:val="Styl6Char"/>
          <w:rFonts w:ascii="Times New Roman" w:hAnsi="Times New Roman"/>
          <w:color w:val="auto"/>
          <w:sz w:val="24"/>
          <w:szCs w:val="24"/>
        </w:rPr>
      </w:pPr>
    </w:p>
    <w:p w:rsidR="00C86715" w:rsidRPr="00AC61C2" w:rsidRDefault="00C86715" w:rsidP="001F702F">
      <w:pPr>
        <w:pStyle w:val="Styl5"/>
        <w:jc w:val="both"/>
        <w:rPr>
          <w:rFonts w:ascii="Times New Roman" w:hAnsi="Times New Roman"/>
          <w:b w:val="0"/>
          <w:i/>
          <w:color w:val="auto"/>
          <w:sz w:val="24"/>
          <w:szCs w:val="24"/>
        </w:rPr>
      </w:pPr>
      <w:r w:rsidRPr="00AC61C2">
        <w:rPr>
          <w:rFonts w:ascii="Times New Roman" w:hAnsi="Times New Roman"/>
          <w:b w:val="0"/>
          <w:color w:val="auto"/>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dítěte</w:t>
      </w:r>
      <w:r w:rsidR="00D455FF">
        <w:rPr>
          <w:rFonts w:ascii="Times New Roman" w:hAnsi="Times New Roman"/>
          <w:b w:val="0"/>
          <w:i/>
          <w:color w:val="auto"/>
          <w:sz w:val="24"/>
          <w:szCs w:val="24"/>
        </w:rPr>
        <w:t>.</w:t>
      </w:r>
    </w:p>
    <w:p w:rsidR="00C86715" w:rsidRDefault="00C86715" w:rsidP="001F702F">
      <w:pPr>
        <w:pStyle w:val="Bezmezer"/>
        <w:jc w:val="both"/>
        <w:rPr>
          <w:rFonts w:ascii="Times New Roman" w:hAnsi="Times New Roman"/>
          <w:sz w:val="24"/>
          <w:szCs w:val="24"/>
        </w:rPr>
      </w:pPr>
    </w:p>
    <w:p w:rsidR="00AC61C2" w:rsidRPr="00AC61C2" w:rsidRDefault="00AC61C2" w:rsidP="001F702F">
      <w:pPr>
        <w:pStyle w:val="Bezmezer"/>
        <w:jc w:val="both"/>
        <w:rPr>
          <w:rFonts w:ascii="Times New Roman" w:hAnsi="Times New Roman"/>
          <w:sz w:val="24"/>
          <w:szCs w:val="24"/>
        </w:rPr>
      </w:pPr>
    </w:p>
    <w:p w:rsidR="00C86715" w:rsidRPr="00AC61C2" w:rsidRDefault="00C86715" w:rsidP="001F702F">
      <w:pPr>
        <w:pStyle w:val="Bezmezer"/>
        <w:jc w:val="both"/>
        <w:rPr>
          <w:rFonts w:ascii="Times New Roman" w:hAnsi="Times New Roman"/>
          <w:sz w:val="24"/>
          <w:szCs w:val="24"/>
          <w:u w:val="single"/>
        </w:rPr>
      </w:pPr>
      <w:r w:rsidRPr="00AC61C2">
        <w:rPr>
          <w:rFonts w:ascii="Times New Roman" w:hAnsi="Times New Roman"/>
          <w:sz w:val="24"/>
          <w:szCs w:val="24"/>
          <w:u w:val="single"/>
        </w:rPr>
        <w:t>Podpůrná opatření druhého až pátého stupně</w:t>
      </w:r>
    </w:p>
    <w:p w:rsidR="00C86715" w:rsidRPr="00AC61C2" w:rsidRDefault="00C86715" w:rsidP="001F702F">
      <w:pPr>
        <w:pStyle w:val="Bezmezer"/>
        <w:jc w:val="both"/>
        <w:rPr>
          <w:rFonts w:ascii="Times New Roman" w:hAnsi="Times New Roman"/>
          <w:sz w:val="24"/>
          <w:szCs w:val="24"/>
          <w:u w:val="single"/>
        </w:rPr>
      </w:pP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C86715" w:rsidRPr="00AC61C2" w:rsidRDefault="00C86715" w:rsidP="001F702F">
      <w:pPr>
        <w:pStyle w:val="Bezmezer"/>
        <w:jc w:val="both"/>
        <w:rPr>
          <w:rFonts w:ascii="Times New Roman" w:hAnsi="Times New Roman"/>
          <w:sz w:val="24"/>
          <w:szCs w:val="24"/>
        </w:rPr>
      </w:pP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Ředitel školy určí učitele odpovědného za spolupráci se školským poradenským zařízením v souvislosti s doporučením podpůrných opatření dítěti se spe</w:t>
      </w:r>
      <w:r w:rsidR="00B3082D">
        <w:rPr>
          <w:rFonts w:ascii="Times New Roman" w:hAnsi="Times New Roman"/>
          <w:sz w:val="24"/>
          <w:szCs w:val="24"/>
        </w:rPr>
        <w:t>ciálními vzdělávacími potřebami.</w:t>
      </w:r>
      <w:r w:rsidRPr="00AC61C2">
        <w:rPr>
          <w:rFonts w:ascii="Times New Roman" w:hAnsi="Times New Roman"/>
          <w:sz w:val="24"/>
          <w:szCs w:val="24"/>
        </w:rPr>
        <w:t xml:space="preserve"> </w:t>
      </w:r>
    </w:p>
    <w:p w:rsidR="00C86715" w:rsidRPr="00AC61C2" w:rsidRDefault="00C86715" w:rsidP="001F702F">
      <w:pPr>
        <w:pStyle w:val="Bezmezer"/>
        <w:jc w:val="both"/>
        <w:rPr>
          <w:rFonts w:ascii="Times New Roman" w:hAnsi="Times New Roman"/>
          <w:sz w:val="24"/>
          <w:szCs w:val="24"/>
        </w:rPr>
      </w:pPr>
    </w:p>
    <w:p w:rsidR="00C86715" w:rsidRPr="00AC61C2" w:rsidRDefault="00C86715" w:rsidP="001F702F">
      <w:pPr>
        <w:pStyle w:val="Styl6"/>
        <w:jc w:val="both"/>
        <w:rPr>
          <w:rFonts w:ascii="Times New Roman" w:hAnsi="Times New Roman"/>
          <w:color w:val="auto"/>
          <w:sz w:val="24"/>
          <w:szCs w:val="24"/>
        </w:rPr>
      </w:pPr>
      <w:r w:rsidRPr="00AC61C2">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C86715" w:rsidRPr="00AC61C2" w:rsidRDefault="00C86715" w:rsidP="001F702F">
      <w:pPr>
        <w:pStyle w:val="Styl5"/>
        <w:jc w:val="both"/>
        <w:rPr>
          <w:rFonts w:ascii="Times New Roman" w:hAnsi="Times New Roman"/>
          <w:b w:val="0"/>
          <w:color w:val="auto"/>
          <w:sz w:val="24"/>
          <w:szCs w:val="24"/>
        </w:rPr>
      </w:pPr>
    </w:p>
    <w:p w:rsidR="00C86715" w:rsidRPr="00AC61C2" w:rsidRDefault="00C86715" w:rsidP="001F702F">
      <w:pPr>
        <w:pStyle w:val="Styl5"/>
        <w:jc w:val="both"/>
        <w:rPr>
          <w:rFonts w:ascii="Times New Roman" w:hAnsi="Times New Roman"/>
          <w:b w:val="0"/>
          <w:i/>
          <w:color w:val="auto"/>
          <w:sz w:val="24"/>
          <w:szCs w:val="24"/>
        </w:rPr>
      </w:pPr>
      <w:r w:rsidRPr="00AC61C2">
        <w:rPr>
          <w:rFonts w:ascii="Times New Roman" w:hAnsi="Times New Roman"/>
          <w:b w:val="0"/>
          <w:color w:val="auto"/>
          <w:sz w:val="24"/>
          <w:szCs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00B3082D">
        <w:rPr>
          <w:rFonts w:ascii="Times New Roman" w:hAnsi="Times New Roman"/>
          <w:b w:val="0"/>
          <w:i/>
          <w:color w:val="auto"/>
          <w:sz w:val="24"/>
          <w:szCs w:val="24"/>
        </w:rPr>
        <w:t>.</w:t>
      </w:r>
    </w:p>
    <w:p w:rsidR="00C86715" w:rsidRPr="00AC61C2" w:rsidRDefault="00C86715" w:rsidP="001F702F">
      <w:pPr>
        <w:pStyle w:val="Styl5"/>
        <w:jc w:val="both"/>
        <w:rPr>
          <w:rFonts w:ascii="Times New Roman" w:hAnsi="Times New Roman"/>
          <w:b w:val="0"/>
          <w:i/>
          <w:color w:val="auto"/>
          <w:sz w:val="24"/>
          <w:szCs w:val="24"/>
        </w:rPr>
      </w:pPr>
    </w:p>
    <w:p w:rsidR="00C86715" w:rsidRPr="00AC61C2" w:rsidRDefault="00C86715" w:rsidP="001F702F">
      <w:pPr>
        <w:pStyle w:val="Bezmezer"/>
        <w:jc w:val="both"/>
        <w:rPr>
          <w:rFonts w:ascii="Times New Roman" w:hAnsi="Times New Roman"/>
          <w:sz w:val="24"/>
          <w:szCs w:val="24"/>
          <w:u w:val="single"/>
        </w:rPr>
      </w:pPr>
      <w:r w:rsidRPr="00AC61C2">
        <w:rPr>
          <w:rFonts w:ascii="Times New Roman" w:hAnsi="Times New Roman"/>
          <w:sz w:val="24"/>
          <w:szCs w:val="24"/>
          <w:u w:val="single"/>
        </w:rPr>
        <w:t xml:space="preserve">Vzdělávání dětí nadaných </w:t>
      </w:r>
    </w:p>
    <w:p w:rsidR="00C86715" w:rsidRPr="00AC61C2" w:rsidRDefault="00C86715" w:rsidP="001F702F">
      <w:pPr>
        <w:pStyle w:val="Bezmezer"/>
        <w:jc w:val="both"/>
        <w:rPr>
          <w:rFonts w:ascii="Times New Roman" w:hAnsi="Times New Roman"/>
          <w:sz w:val="24"/>
          <w:szCs w:val="24"/>
          <w:u w:val="single"/>
        </w:rPr>
      </w:pP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 xml:space="preserve"> </w:t>
      </w:r>
    </w:p>
    <w:p w:rsidR="00C86715" w:rsidRPr="00AC61C2" w:rsidRDefault="00C86715" w:rsidP="001F702F">
      <w:pPr>
        <w:pStyle w:val="Bezmezer"/>
        <w:jc w:val="both"/>
        <w:rPr>
          <w:rFonts w:ascii="Times New Roman" w:hAnsi="Times New Roman"/>
          <w:sz w:val="24"/>
          <w:szCs w:val="24"/>
        </w:rPr>
      </w:pPr>
      <w:r w:rsidRPr="00AC61C2">
        <w:rPr>
          <w:rFonts w:ascii="Times New Roman" w:hAnsi="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AC61C2" w:rsidRDefault="00AC61C2" w:rsidP="001F702F">
      <w:pPr>
        <w:pStyle w:val="Bezmezer"/>
        <w:jc w:val="both"/>
        <w:rPr>
          <w:rFonts w:ascii="Times New Roman" w:hAnsi="Times New Roman"/>
          <w:b/>
          <w:color w:val="000000"/>
          <w:sz w:val="24"/>
          <w:szCs w:val="24"/>
          <w:u w:val="single"/>
        </w:rPr>
      </w:pPr>
    </w:p>
    <w:p w:rsidR="00AC61C2" w:rsidRPr="00AC61C2" w:rsidRDefault="00AC61C2" w:rsidP="001F702F">
      <w:pPr>
        <w:pStyle w:val="Bezmezer"/>
        <w:jc w:val="both"/>
        <w:rPr>
          <w:rFonts w:ascii="Times New Roman" w:hAnsi="Times New Roman"/>
          <w:sz w:val="24"/>
          <w:szCs w:val="24"/>
        </w:rPr>
      </w:pPr>
    </w:p>
    <w:p w:rsidR="00B3082D" w:rsidRDefault="00B3082D" w:rsidP="001F702F">
      <w:pPr>
        <w:jc w:val="both"/>
        <w:rPr>
          <w:b/>
          <w:u w:val="single"/>
        </w:rPr>
      </w:pPr>
    </w:p>
    <w:p w:rsidR="005929BA" w:rsidRPr="00AC61C2" w:rsidRDefault="005929BA" w:rsidP="001F702F">
      <w:pPr>
        <w:jc w:val="both"/>
        <w:rPr>
          <w:b/>
          <w:u w:val="single"/>
        </w:rPr>
      </w:pPr>
      <w:r w:rsidRPr="00AC61C2">
        <w:rPr>
          <w:b/>
          <w:u w:val="single"/>
        </w:rPr>
        <w:lastRenderedPageBreak/>
        <w:t>4. Podrobnosti o pravidlech vzájemných vztahů se zaměstnanci ve škole</w:t>
      </w:r>
    </w:p>
    <w:p w:rsidR="005929BA" w:rsidRPr="00AC61C2" w:rsidRDefault="005929BA" w:rsidP="001F702F">
      <w:pPr>
        <w:jc w:val="both"/>
        <w:rPr>
          <w:b/>
        </w:rPr>
      </w:pPr>
    </w:p>
    <w:p w:rsidR="005929BA" w:rsidRPr="00AC61C2" w:rsidRDefault="005929BA" w:rsidP="001F702F">
      <w:pPr>
        <w:jc w:val="both"/>
      </w:pPr>
      <w:r w:rsidRPr="00AC61C2">
        <w:t>Vzájemné vztahy mezi zaměstnanci školy a dětmi, nepřímo i zákonnými zástupci dětí, musí vycházet ze zásad vzájemné úcty, respektu, názorové snášenlivosti, solidarity a důstojnosti.</w:t>
      </w:r>
    </w:p>
    <w:p w:rsidR="005929BA" w:rsidRPr="00AC61C2" w:rsidRDefault="005929BA" w:rsidP="001F702F">
      <w:pPr>
        <w:jc w:val="both"/>
      </w:pPr>
    </w:p>
    <w:p w:rsidR="005929BA" w:rsidRPr="00AC61C2" w:rsidRDefault="005929BA" w:rsidP="001F702F">
      <w:pPr>
        <w:jc w:val="both"/>
      </w:pPr>
      <w:r w:rsidRPr="00AC61C2">
        <w:t>Všichni zaměstnanci školy, děti a jejich zákonní zástupci se vzájemně respektují, dbají o vytváření partnerských vztahů podložených vzájemnou úctou, důvěrou a spravedlností.</w:t>
      </w:r>
    </w:p>
    <w:p w:rsidR="005929BA" w:rsidRPr="00AC61C2" w:rsidRDefault="005929BA" w:rsidP="001F702F">
      <w:pPr>
        <w:jc w:val="both"/>
      </w:pPr>
    </w:p>
    <w:p w:rsidR="005929BA" w:rsidRPr="00AC61C2" w:rsidRDefault="005929BA" w:rsidP="001F702F">
      <w:pPr>
        <w:jc w:val="both"/>
      </w:pPr>
      <w:r w:rsidRPr="00AC61C2">
        <w:t>Všichni zaměstnanci školy děti a jejich zákonní zástupci dbají o dodržování základních společenských pravidel a pravidel slušné a zdvořilé komunikace.</w:t>
      </w:r>
    </w:p>
    <w:p w:rsidR="005929BA" w:rsidRPr="00AC61C2" w:rsidRDefault="005929BA" w:rsidP="001F702F">
      <w:pPr>
        <w:jc w:val="both"/>
      </w:pPr>
    </w:p>
    <w:p w:rsidR="005929BA" w:rsidRPr="00AC61C2" w:rsidRDefault="005929BA" w:rsidP="001F702F">
      <w:pPr>
        <w:jc w:val="both"/>
      </w:pPr>
      <w:r w:rsidRPr="00AC61C2">
        <w:t>Zaměstnanec školy musí usilovat o vytváření dobrého vztahu zákonných zástupců a veřejnosti ke škole.</w:t>
      </w:r>
    </w:p>
    <w:p w:rsidR="005929BA" w:rsidRPr="00AC61C2" w:rsidRDefault="005929BA" w:rsidP="001F702F">
      <w:pPr>
        <w:jc w:val="both"/>
      </w:pPr>
    </w:p>
    <w:p w:rsidR="00C86715" w:rsidRPr="00AC61C2" w:rsidRDefault="005929BA" w:rsidP="001F702F">
      <w:pPr>
        <w:jc w:val="both"/>
      </w:pPr>
      <w:r w:rsidRPr="00AC61C2">
        <w:t>Informace, které zákonný zástupce dítěte poskytne do školní matriky nebo jiné důležité informace o dítěti (zdravotní způsobilost,…) jsou důvěrné a všichni pedagogičtí pracovníci se řídí se zákonem</w:t>
      </w:r>
      <w:r w:rsidR="00AC61C2">
        <w:t xml:space="preserve"> o ochraně osobních údajů.</w:t>
      </w:r>
    </w:p>
    <w:p w:rsidR="00B3082D" w:rsidRDefault="00B3082D" w:rsidP="001F702F">
      <w:pPr>
        <w:jc w:val="both"/>
        <w:rPr>
          <w:b/>
          <w:u w:val="single"/>
        </w:rPr>
      </w:pPr>
    </w:p>
    <w:p w:rsidR="005929BA" w:rsidRPr="00AC61C2" w:rsidRDefault="005929BA" w:rsidP="001F702F">
      <w:pPr>
        <w:jc w:val="both"/>
        <w:rPr>
          <w:b/>
          <w:u w:val="single"/>
        </w:rPr>
      </w:pPr>
      <w:r w:rsidRPr="00AC61C2">
        <w:rPr>
          <w:b/>
          <w:u w:val="single"/>
        </w:rPr>
        <w:t>5. Provoz a vnitřní režim školy</w:t>
      </w:r>
    </w:p>
    <w:p w:rsidR="005929BA" w:rsidRPr="00AC61C2" w:rsidRDefault="005929BA" w:rsidP="001F702F">
      <w:pPr>
        <w:jc w:val="both"/>
      </w:pPr>
    </w:p>
    <w:p w:rsidR="005929BA" w:rsidRPr="00AC61C2" w:rsidRDefault="005929BA" w:rsidP="001F702F">
      <w:pPr>
        <w:widowControl w:val="0"/>
        <w:autoSpaceDE w:val="0"/>
        <w:autoSpaceDN w:val="0"/>
        <w:adjustRightInd w:val="0"/>
        <w:jc w:val="both"/>
      </w:pPr>
      <w:r w:rsidRPr="00AC61C2">
        <w:t xml:space="preserve">K zajištění bezpečnosti dětí při pobytu mimo místo, kde se uskutečňuje vzdělávání, stanoví ředitelka MŠ počet pedagogických pracovníků tak, aby na jednoho učitele připadlo nejvýše 20 dětí z běžných tříd. </w:t>
      </w:r>
    </w:p>
    <w:p w:rsidR="005929BA" w:rsidRPr="00AC61C2" w:rsidRDefault="005929BA" w:rsidP="001F702F">
      <w:pPr>
        <w:widowControl w:val="0"/>
        <w:autoSpaceDE w:val="0"/>
        <w:autoSpaceDN w:val="0"/>
        <w:adjustRightInd w:val="0"/>
        <w:jc w:val="both"/>
      </w:pPr>
    </w:p>
    <w:p w:rsidR="005929BA" w:rsidRPr="00AC61C2" w:rsidRDefault="005929BA" w:rsidP="001F702F">
      <w:pPr>
        <w:widowControl w:val="0"/>
        <w:autoSpaceDE w:val="0"/>
        <w:autoSpaceDN w:val="0"/>
        <w:adjustRightInd w:val="0"/>
        <w:jc w:val="both"/>
      </w:pPr>
      <w:r w:rsidRPr="00AC61C2">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870AFA" w:rsidRDefault="00870AFA" w:rsidP="001F702F">
      <w:pPr>
        <w:pStyle w:val="Obsah1"/>
        <w:ind w:left="0" w:firstLine="0"/>
        <w:jc w:val="both"/>
        <w:rPr>
          <w:b w:val="0"/>
          <w:bCs w:val="0"/>
          <w:iCs w:val="0"/>
          <w:color w:val="0000FF"/>
        </w:rPr>
      </w:pPr>
      <w:bookmarkStart w:id="0" w:name="_Toc105827039"/>
      <w:bookmarkStart w:id="1" w:name="_Toc144696836"/>
      <w:bookmarkStart w:id="2" w:name="_Toc412460133"/>
      <w:bookmarkStart w:id="3" w:name="_Toc412460363"/>
      <w:bookmarkStart w:id="4" w:name="_Toc412461004"/>
    </w:p>
    <w:p w:rsidR="00AC61C2" w:rsidRPr="00AC61C2" w:rsidRDefault="00AC61C2" w:rsidP="001F702F">
      <w:pPr>
        <w:jc w:val="both"/>
      </w:pPr>
    </w:p>
    <w:p w:rsidR="00A85DA8" w:rsidRPr="00AC61C2" w:rsidRDefault="00870AFA" w:rsidP="001F702F">
      <w:pPr>
        <w:pStyle w:val="Obsah1"/>
        <w:ind w:left="0" w:firstLine="0"/>
        <w:jc w:val="both"/>
      </w:pPr>
      <w:r w:rsidRPr="00AC61C2">
        <w:t>5.1</w:t>
      </w:r>
      <w:r w:rsidR="00A85DA8" w:rsidRPr="00AC61C2">
        <w:t>. Provoz mateřské školy</w:t>
      </w:r>
      <w:bookmarkEnd w:id="0"/>
      <w:bookmarkEnd w:id="1"/>
      <w:bookmarkEnd w:id="2"/>
      <w:bookmarkEnd w:id="3"/>
      <w:bookmarkEnd w:id="4"/>
    </w:p>
    <w:p w:rsidR="00A85DA8" w:rsidRPr="00AC61C2" w:rsidRDefault="00A85DA8" w:rsidP="001F702F">
      <w:pPr>
        <w:jc w:val="both"/>
      </w:pPr>
    </w:p>
    <w:p w:rsidR="00A85DA8" w:rsidRPr="00AC61C2" w:rsidRDefault="00A85DA8" w:rsidP="001F702F">
      <w:pPr>
        <w:jc w:val="both"/>
      </w:pPr>
      <w:proofErr w:type="gramStart"/>
      <w:r w:rsidRPr="00AC61C2">
        <w:t>Provoz  mateřské</w:t>
      </w:r>
      <w:proofErr w:type="gramEnd"/>
      <w:r w:rsidRPr="00AC61C2">
        <w:t xml:space="preserve"> školy </w:t>
      </w:r>
      <w:r w:rsidR="00870AFA" w:rsidRPr="00AC61C2">
        <w:t>je zajištěn po - pá od 6,00  - 16,0</w:t>
      </w:r>
      <w:r w:rsidRPr="00AC61C2">
        <w:t>0 hodin.</w:t>
      </w:r>
    </w:p>
    <w:p w:rsidR="00870AFA" w:rsidRPr="00AC61C2" w:rsidRDefault="00870AFA" w:rsidP="001F702F">
      <w:pPr>
        <w:jc w:val="both"/>
      </w:pPr>
    </w:p>
    <w:p w:rsidR="00870AFA" w:rsidRPr="00AC61C2" w:rsidRDefault="00A85DA8" w:rsidP="001F702F">
      <w:pPr>
        <w:jc w:val="both"/>
      </w:pPr>
      <w:r w:rsidRPr="00AC61C2">
        <w:t xml:space="preserve">MŠ je </w:t>
      </w:r>
      <w:r w:rsidR="00870AFA" w:rsidRPr="00AC61C2">
        <w:t xml:space="preserve">přístupná rodičům:             </w:t>
      </w:r>
    </w:p>
    <w:p w:rsidR="00870AFA" w:rsidRPr="00AC61C2" w:rsidRDefault="00870AFA" w:rsidP="001F702F">
      <w:pPr>
        <w:jc w:val="both"/>
      </w:pPr>
      <w:r w:rsidRPr="00AC61C2">
        <w:t xml:space="preserve">  6,0</w:t>
      </w:r>
      <w:r w:rsidR="00A85DA8" w:rsidRPr="00AC61C2">
        <w:t>0  -</w:t>
      </w:r>
      <w:r w:rsidRPr="00AC61C2">
        <w:t xml:space="preserve">  8,00 přivádění dětí do MŠ</w:t>
      </w:r>
    </w:p>
    <w:p w:rsidR="00A85DA8" w:rsidRPr="00AC61C2" w:rsidRDefault="00870AFA" w:rsidP="001F702F">
      <w:pPr>
        <w:jc w:val="both"/>
      </w:pPr>
      <w:r w:rsidRPr="00AC61C2">
        <w:t>12,00  -</w:t>
      </w:r>
      <w:r w:rsidR="00A85DA8" w:rsidRPr="00AC61C2">
        <w:t xml:space="preserve"> 12,30 vyzvedávání dětí po obědě</w:t>
      </w:r>
      <w:r w:rsidRPr="00AC61C2">
        <w:t>, konzultační hodiny</w:t>
      </w:r>
    </w:p>
    <w:p w:rsidR="00A85DA8" w:rsidRPr="00AC61C2" w:rsidRDefault="00870AFA" w:rsidP="001F702F">
      <w:pPr>
        <w:jc w:val="both"/>
      </w:pPr>
      <w:r w:rsidRPr="00AC61C2">
        <w:t>14,30 -  16,0</w:t>
      </w:r>
      <w:r w:rsidR="00A85DA8" w:rsidRPr="00AC61C2">
        <w:t xml:space="preserve">0 odpolední vyzvedávání dětí </w:t>
      </w:r>
    </w:p>
    <w:p w:rsidR="00870AFA" w:rsidRPr="00AC61C2" w:rsidRDefault="00870AFA" w:rsidP="001F702F">
      <w:pPr>
        <w:jc w:val="both"/>
        <w:rPr>
          <w:b/>
        </w:rPr>
      </w:pPr>
    </w:p>
    <w:p w:rsidR="00AC61C2" w:rsidRDefault="00870AFA" w:rsidP="001F702F">
      <w:pPr>
        <w:jc w:val="both"/>
        <w:rPr>
          <w:b/>
        </w:rPr>
      </w:pPr>
      <w:r w:rsidRPr="00AC61C2">
        <w:rPr>
          <w:b/>
        </w:rPr>
        <w:t>Organizace dne třídy Broučkové a berušky</w:t>
      </w:r>
    </w:p>
    <w:p w:rsidR="00AC61C2" w:rsidRDefault="00AC61C2" w:rsidP="001F702F">
      <w:pPr>
        <w:jc w:val="both"/>
        <w:rPr>
          <w:b/>
        </w:rPr>
      </w:pPr>
    </w:p>
    <w:p w:rsidR="00A85DA8" w:rsidRPr="00AC61C2" w:rsidRDefault="00870AFA" w:rsidP="001F702F">
      <w:pPr>
        <w:jc w:val="both"/>
        <w:rPr>
          <w:b/>
        </w:rPr>
      </w:pPr>
      <w:r w:rsidRPr="00AC61C2">
        <w:rPr>
          <w:b/>
        </w:rPr>
        <w:t xml:space="preserve"> </w:t>
      </w:r>
      <w:proofErr w:type="gramStart"/>
      <w:r w:rsidRPr="00AC61C2">
        <w:rPr>
          <w:b/>
        </w:rPr>
        <w:t>6,00  –  8,00</w:t>
      </w:r>
      <w:proofErr w:type="gramEnd"/>
      <w:r w:rsidR="00A85DA8" w:rsidRPr="00AC61C2">
        <w:rPr>
          <w:b/>
        </w:rPr>
        <w:t xml:space="preserve">      </w:t>
      </w:r>
      <w:r w:rsidR="0032016C" w:rsidRPr="00AC61C2">
        <w:rPr>
          <w:b/>
        </w:rPr>
        <w:t xml:space="preserve"> </w:t>
      </w:r>
      <w:r w:rsidRPr="00AC61C2">
        <w:t>scházení dětí ve třídě</w:t>
      </w:r>
    </w:p>
    <w:p w:rsidR="00A85DA8" w:rsidRPr="00AC61C2" w:rsidRDefault="00870AFA" w:rsidP="001F702F">
      <w:pPr>
        <w:spacing w:line="276" w:lineRule="auto"/>
        <w:ind w:left="1701" w:hanging="1701"/>
        <w:jc w:val="both"/>
      </w:pPr>
      <w:r w:rsidRPr="00AC61C2">
        <w:rPr>
          <w:b/>
        </w:rPr>
        <w:t xml:space="preserve"> 6,00  – </w:t>
      </w:r>
      <w:proofErr w:type="gramStart"/>
      <w:r w:rsidRPr="00AC61C2">
        <w:rPr>
          <w:b/>
        </w:rPr>
        <w:t>8,0</w:t>
      </w:r>
      <w:r w:rsidR="00A85DA8" w:rsidRPr="00AC61C2">
        <w:rPr>
          <w:b/>
        </w:rPr>
        <w:t xml:space="preserve">0 </w:t>
      </w:r>
      <w:r w:rsidR="00A85DA8" w:rsidRPr="00AC61C2">
        <w:t xml:space="preserve">     ranní</w:t>
      </w:r>
      <w:proofErr w:type="gramEnd"/>
      <w:r w:rsidR="00A85DA8" w:rsidRPr="00AC61C2">
        <w:t xml:space="preserve"> hry dle volby a přání dětí, spontánní a řízené činnosti, individuální péče, jazykové chvilky, ranní cvičení, </w:t>
      </w:r>
      <w:proofErr w:type="spellStart"/>
      <w:r w:rsidR="00A85DA8" w:rsidRPr="00AC61C2">
        <w:t>grafomotorická</w:t>
      </w:r>
      <w:proofErr w:type="spellEnd"/>
      <w:r w:rsidR="00A85DA8" w:rsidRPr="00AC61C2">
        <w:t xml:space="preserve"> cvičení</w:t>
      </w:r>
      <w:r w:rsidR="000256B8" w:rsidRPr="00AC61C2">
        <w:t>, kreativní činnosti</w:t>
      </w:r>
    </w:p>
    <w:p w:rsidR="00A85DA8" w:rsidRPr="00AC61C2" w:rsidRDefault="000256B8" w:rsidP="001F702F">
      <w:pPr>
        <w:spacing w:line="276" w:lineRule="auto"/>
        <w:ind w:left="1701" w:hanging="1701"/>
        <w:jc w:val="both"/>
      </w:pPr>
      <w:r w:rsidRPr="00AC61C2">
        <w:rPr>
          <w:b/>
        </w:rPr>
        <w:t xml:space="preserve"> </w:t>
      </w:r>
      <w:proofErr w:type="gramStart"/>
      <w:r w:rsidRPr="00AC61C2">
        <w:rPr>
          <w:b/>
        </w:rPr>
        <w:t>8,45</w:t>
      </w:r>
      <w:r w:rsidR="00A85DA8" w:rsidRPr="00AC61C2">
        <w:rPr>
          <w:b/>
        </w:rPr>
        <w:t xml:space="preserve"> –</w:t>
      </w:r>
      <w:r w:rsidRPr="00AC61C2">
        <w:rPr>
          <w:b/>
        </w:rPr>
        <w:t xml:space="preserve">   9,15</w:t>
      </w:r>
      <w:proofErr w:type="gramEnd"/>
      <w:r w:rsidR="00A85DA8" w:rsidRPr="00AC61C2">
        <w:rPr>
          <w:b/>
        </w:rPr>
        <w:t xml:space="preserve"> </w:t>
      </w:r>
      <w:r w:rsidR="00A85DA8" w:rsidRPr="00AC61C2">
        <w:t xml:space="preserve">      hygiena, svačina</w:t>
      </w:r>
    </w:p>
    <w:p w:rsidR="006E4F46" w:rsidRDefault="000256B8" w:rsidP="001F702F">
      <w:pPr>
        <w:spacing w:line="276" w:lineRule="auto"/>
        <w:ind w:left="1701" w:hanging="1701"/>
        <w:jc w:val="both"/>
      </w:pPr>
      <w:r w:rsidRPr="00AC61C2">
        <w:rPr>
          <w:b/>
        </w:rPr>
        <w:t xml:space="preserve"> </w:t>
      </w:r>
      <w:proofErr w:type="gramStart"/>
      <w:r w:rsidRPr="00AC61C2">
        <w:rPr>
          <w:b/>
        </w:rPr>
        <w:t xml:space="preserve">9,15 </w:t>
      </w:r>
      <w:r w:rsidR="00A85DA8" w:rsidRPr="00AC61C2">
        <w:rPr>
          <w:b/>
        </w:rPr>
        <w:t>–</w:t>
      </w:r>
      <w:r w:rsidR="006E4F46">
        <w:rPr>
          <w:b/>
        </w:rPr>
        <w:t xml:space="preserve">   9</w:t>
      </w:r>
      <w:r w:rsidR="00DD1B09">
        <w:rPr>
          <w:b/>
        </w:rPr>
        <w:t>,30</w:t>
      </w:r>
      <w:proofErr w:type="gramEnd"/>
      <w:r w:rsidR="00DD1B09">
        <w:rPr>
          <w:b/>
        </w:rPr>
        <w:t xml:space="preserve">       </w:t>
      </w:r>
      <w:r w:rsidR="00A85DA8" w:rsidRPr="00AC61C2">
        <w:t>didakticky zacílené činnosti řízené a spo</w:t>
      </w:r>
      <w:r w:rsidRPr="00AC61C2">
        <w:t>ntánní, ve skupinách i individuá</w:t>
      </w:r>
      <w:r w:rsidR="006E4F46">
        <w:t>lně,</w:t>
      </w:r>
    </w:p>
    <w:p w:rsidR="00AC416E" w:rsidRDefault="006E4F46" w:rsidP="001F702F">
      <w:pPr>
        <w:spacing w:line="276" w:lineRule="auto"/>
        <w:ind w:left="1701" w:hanging="1701"/>
        <w:jc w:val="both"/>
      </w:pPr>
      <w:r>
        <w:rPr>
          <w:b/>
        </w:rPr>
        <w:t xml:space="preserve"> 9,30 – </w:t>
      </w:r>
      <w:proofErr w:type="gramStart"/>
      <w:r>
        <w:rPr>
          <w:b/>
        </w:rPr>
        <w:t>11,</w:t>
      </w:r>
      <w:r w:rsidR="00DD1B09">
        <w:rPr>
          <w:b/>
        </w:rPr>
        <w:t xml:space="preserve">30       </w:t>
      </w:r>
      <w:r w:rsidR="00A85DA8" w:rsidRPr="00AC61C2">
        <w:t>pobyt</w:t>
      </w:r>
      <w:proofErr w:type="gramEnd"/>
      <w:r w:rsidR="00A85DA8" w:rsidRPr="00AC61C2">
        <w:t xml:space="preserve"> venku (délka pobytu se řídí aktuálními rozptylovými podmínkami)</w:t>
      </w:r>
      <w:r w:rsidR="00AC416E">
        <w:t xml:space="preserve"> </w:t>
      </w:r>
    </w:p>
    <w:p w:rsidR="00A85DA8" w:rsidRPr="00AC61C2" w:rsidRDefault="00AC416E" w:rsidP="001F702F">
      <w:pPr>
        <w:spacing w:line="276" w:lineRule="auto"/>
        <w:ind w:left="1701"/>
        <w:jc w:val="both"/>
      </w:pPr>
      <w:r>
        <w:t>– zpravidla 2 hodiny denně</w:t>
      </w:r>
    </w:p>
    <w:p w:rsidR="00A85DA8" w:rsidRPr="00AC61C2" w:rsidRDefault="00A85DA8" w:rsidP="001F702F">
      <w:pPr>
        <w:spacing w:line="276" w:lineRule="auto"/>
        <w:ind w:left="1701" w:hanging="1701"/>
        <w:jc w:val="both"/>
      </w:pPr>
      <w:r w:rsidRPr="00AC61C2">
        <w:rPr>
          <w:b/>
        </w:rPr>
        <w:t>11,30 –</w:t>
      </w:r>
      <w:proofErr w:type="gramStart"/>
      <w:r w:rsidRPr="00AC61C2">
        <w:rPr>
          <w:b/>
        </w:rPr>
        <w:t xml:space="preserve">14,30 </w:t>
      </w:r>
      <w:r w:rsidR="000256B8" w:rsidRPr="00AC61C2">
        <w:t xml:space="preserve">  </w:t>
      </w:r>
      <w:r w:rsidRPr="00AC61C2">
        <w:t>hygiena</w:t>
      </w:r>
      <w:proofErr w:type="gramEnd"/>
      <w:r w:rsidRPr="00AC61C2">
        <w:t xml:space="preserve">, oběd, odpolední odpočinek, </w:t>
      </w:r>
      <w:r w:rsidR="000256B8" w:rsidRPr="00AC61C2">
        <w:t xml:space="preserve">pro předškoláky a nespavce </w:t>
      </w:r>
      <w:r w:rsidRPr="00AC61C2">
        <w:t>náhradní klidové aktivity</w:t>
      </w:r>
    </w:p>
    <w:p w:rsidR="00A85DA8" w:rsidRPr="00AC61C2" w:rsidRDefault="00A85DA8" w:rsidP="001F702F">
      <w:pPr>
        <w:ind w:left="1701" w:hanging="1701"/>
        <w:jc w:val="both"/>
        <w:rPr>
          <w:b/>
        </w:rPr>
      </w:pPr>
      <w:r w:rsidRPr="00AC61C2">
        <w:rPr>
          <w:b/>
        </w:rPr>
        <w:lastRenderedPageBreak/>
        <w:t>14,30 –</w:t>
      </w:r>
      <w:proofErr w:type="gramStart"/>
      <w:r w:rsidRPr="00AC61C2">
        <w:rPr>
          <w:b/>
        </w:rPr>
        <w:t>14,45</w:t>
      </w:r>
      <w:r w:rsidRPr="00AC61C2">
        <w:t xml:space="preserve">       hygiena</w:t>
      </w:r>
      <w:proofErr w:type="gramEnd"/>
      <w:r w:rsidRPr="00AC61C2">
        <w:t>, odpolední svačina</w:t>
      </w:r>
    </w:p>
    <w:p w:rsidR="00A85DA8" w:rsidRPr="00AC61C2" w:rsidRDefault="00A85DA8" w:rsidP="001F702F">
      <w:pPr>
        <w:ind w:left="1843" w:hanging="1843"/>
        <w:jc w:val="both"/>
      </w:pPr>
      <w:r w:rsidRPr="00AC61C2">
        <w:rPr>
          <w:b/>
        </w:rPr>
        <w:t xml:space="preserve">14,45– </w:t>
      </w:r>
      <w:proofErr w:type="gramStart"/>
      <w:r w:rsidRPr="00AC61C2">
        <w:rPr>
          <w:b/>
        </w:rPr>
        <w:t xml:space="preserve">16,00       </w:t>
      </w:r>
      <w:r w:rsidRPr="00AC61C2">
        <w:t>spontánní</w:t>
      </w:r>
      <w:proofErr w:type="gramEnd"/>
      <w:r w:rsidRPr="00AC61C2">
        <w:t xml:space="preserve"> s skupinové hry dětí, individuální činnosti, rozcházení dětí</w:t>
      </w:r>
    </w:p>
    <w:p w:rsidR="00A85DA8" w:rsidRPr="00AC61C2" w:rsidRDefault="00A85DA8" w:rsidP="001F702F">
      <w:pPr>
        <w:ind w:left="1843" w:hanging="1843"/>
        <w:jc w:val="both"/>
        <w:rPr>
          <w:bCs/>
        </w:rPr>
      </w:pPr>
    </w:p>
    <w:p w:rsidR="00A85DA8" w:rsidRPr="00AC61C2" w:rsidRDefault="00A85DA8" w:rsidP="001F702F">
      <w:pPr>
        <w:jc w:val="both"/>
      </w:pPr>
    </w:p>
    <w:p w:rsidR="00964DD6" w:rsidRPr="00AC61C2" w:rsidRDefault="00964DD6" w:rsidP="001F702F">
      <w:pPr>
        <w:pStyle w:val="Normlnweb"/>
        <w:spacing w:before="0" w:after="0"/>
        <w:jc w:val="both"/>
        <w:rPr>
          <w:rFonts w:ascii="Times New Roman" w:hAnsi="Times New Roman"/>
          <w:bCs/>
          <w:color w:val="auto"/>
          <w:sz w:val="24"/>
          <w:szCs w:val="24"/>
        </w:rPr>
      </w:pPr>
      <w:r w:rsidRPr="00AC61C2">
        <w:rPr>
          <w:rFonts w:ascii="Times New Roman" w:hAnsi="Times New Roman"/>
          <w:color w:val="000000"/>
          <w:sz w:val="24"/>
          <w:szCs w:val="24"/>
        </w:rPr>
        <w:t>Č</w:t>
      </w:r>
      <w:r w:rsidRPr="00AC61C2">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0256B8" w:rsidRPr="00AC61C2" w:rsidRDefault="000256B8" w:rsidP="001F702F">
      <w:pPr>
        <w:pStyle w:val="Normlnweb"/>
        <w:spacing w:before="0" w:after="0"/>
        <w:jc w:val="both"/>
        <w:rPr>
          <w:rFonts w:ascii="Times New Roman" w:hAnsi="Times New Roman"/>
          <w:bCs/>
          <w:color w:val="auto"/>
          <w:sz w:val="24"/>
          <w:szCs w:val="24"/>
        </w:rPr>
      </w:pPr>
    </w:p>
    <w:p w:rsidR="00964DD6" w:rsidRPr="00AC61C2" w:rsidRDefault="00964DD6" w:rsidP="001F702F">
      <w:pPr>
        <w:pStyle w:val="Normlnweb"/>
        <w:spacing w:before="0" w:after="0"/>
        <w:jc w:val="both"/>
        <w:rPr>
          <w:rFonts w:ascii="Times New Roman" w:hAnsi="Times New Roman"/>
          <w:bCs/>
          <w:color w:val="auto"/>
          <w:sz w:val="24"/>
          <w:szCs w:val="24"/>
        </w:rPr>
      </w:pPr>
      <w:r w:rsidRPr="00AC61C2">
        <w:rPr>
          <w:rFonts w:ascii="Times New Roman" w:hAnsi="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964DD6" w:rsidRPr="00AC61C2" w:rsidRDefault="00964DD6" w:rsidP="001F702F">
      <w:pPr>
        <w:pStyle w:val="Normlnweb"/>
        <w:spacing w:before="0" w:after="0"/>
        <w:jc w:val="both"/>
        <w:rPr>
          <w:rFonts w:ascii="Times New Roman" w:hAnsi="Times New Roman"/>
          <w:bCs/>
          <w:color w:val="auto"/>
          <w:sz w:val="24"/>
          <w:szCs w:val="24"/>
        </w:rPr>
      </w:pPr>
    </w:p>
    <w:p w:rsidR="00964DD6" w:rsidRPr="00AC61C2" w:rsidRDefault="00964DD6" w:rsidP="001F702F">
      <w:pPr>
        <w:pStyle w:val="Normlnweb"/>
        <w:spacing w:before="0" w:after="0"/>
        <w:jc w:val="both"/>
        <w:rPr>
          <w:rFonts w:ascii="Times New Roman" w:hAnsi="Times New Roman"/>
          <w:bCs/>
          <w:color w:val="auto"/>
          <w:sz w:val="24"/>
          <w:szCs w:val="24"/>
        </w:rPr>
      </w:pPr>
      <w:r w:rsidRPr="00AC61C2">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w:t>
      </w:r>
      <w:r w:rsidR="000256B8" w:rsidRPr="00AC61C2">
        <w:rPr>
          <w:rFonts w:ascii="Times New Roman" w:hAnsi="Times New Roman"/>
          <w:bCs/>
          <w:color w:val="auto"/>
          <w:sz w:val="24"/>
          <w:szCs w:val="24"/>
        </w:rPr>
        <w:t>uší, nebo teploty pod – 10°</w:t>
      </w:r>
      <w:r w:rsidRPr="00AC61C2">
        <w:rPr>
          <w:rFonts w:ascii="Times New Roman" w:hAnsi="Times New Roman"/>
          <w:bCs/>
          <w:color w:val="auto"/>
          <w:sz w:val="24"/>
          <w:szCs w:val="24"/>
        </w:rPr>
        <w:t>C.) V letních měsících se aktivity přesouvají ven s využitím zahrady a vycházek v přírodě.</w:t>
      </w:r>
    </w:p>
    <w:p w:rsidR="00964DD6" w:rsidRPr="00AC61C2" w:rsidRDefault="00964DD6" w:rsidP="001F702F">
      <w:pPr>
        <w:pStyle w:val="Normlnweb"/>
        <w:spacing w:before="0" w:after="0"/>
        <w:jc w:val="both"/>
        <w:rPr>
          <w:rFonts w:ascii="Times New Roman" w:hAnsi="Times New Roman"/>
          <w:bCs/>
          <w:color w:val="auto"/>
          <w:sz w:val="24"/>
          <w:szCs w:val="24"/>
        </w:rPr>
      </w:pPr>
    </w:p>
    <w:p w:rsidR="00964DD6" w:rsidRPr="00AC61C2" w:rsidRDefault="00964DD6" w:rsidP="001F702F">
      <w:pPr>
        <w:pStyle w:val="Normlnweb"/>
        <w:spacing w:before="0" w:after="0"/>
        <w:jc w:val="both"/>
        <w:rPr>
          <w:rFonts w:ascii="Times New Roman" w:hAnsi="Times New Roman"/>
          <w:bCs/>
          <w:color w:val="auto"/>
          <w:sz w:val="24"/>
          <w:szCs w:val="24"/>
        </w:rPr>
      </w:pPr>
      <w:r w:rsidRPr="00AC61C2">
        <w:rPr>
          <w:rFonts w:ascii="Times New Roman" w:hAnsi="Times New Roman"/>
          <w:bCs/>
          <w:color w:val="auto"/>
          <w:sz w:val="24"/>
          <w:szCs w:val="24"/>
        </w:rPr>
        <w:t>Po obědě je vymezena doba na odpočinek (spánek). Děti nejsou do spánku nuceny, jsou respektovány jejich biologické potřeby.</w:t>
      </w:r>
      <w:r w:rsidR="00AC416E">
        <w:rPr>
          <w:rFonts w:ascii="Times New Roman" w:hAnsi="Times New Roman"/>
          <w:bCs/>
          <w:color w:val="auto"/>
          <w:sz w:val="24"/>
          <w:szCs w:val="24"/>
        </w:rPr>
        <w:t xml:space="preserve"> Je jim nabízen</w:t>
      </w:r>
      <w:r w:rsidR="00470FE0">
        <w:rPr>
          <w:rFonts w:ascii="Times New Roman" w:hAnsi="Times New Roman"/>
          <w:bCs/>
          <w:color w:val="auto"/>
          <w:sz w:val="24"/>
          <w:szCs w:val="24"/>
        </w:rPr>
        <w:t xml:space="preserve"> spánek,</w:t>
      </w:r>
      <w:r w:rsidR="00AC416E">
        <w:rPr>
          <w:rFonts w:ascii="Times New Roman" w:hAnsi="Times New Roman"/>
          <w:bCs/>
          <w:color w:val="auto"/>
          <w:sz w:val="24"/>
          <w:szCs w:val="24"/>
        </w:rPr>
        <w:t xml:space="preserve"> odpočinek nebo klidové aktivity </w:t>
      </w:r>
      <w:r w:rsidR="00470FE0">
        <w:rPr>
          <w:rFonts w:ascii="Times New Roman" w:hAnsi="Times New Roman"/>
          <w:bCs/>
          <w:color w:val="auto"/>
          <w:sz w:val="24"/>
          <w:szCs w:val="24"/>
        </w:rPr>
        <w:t>–</w:t>
      </w:r>
      <w:r w:rsidR="00AC416E">
        <w:rPr>
          <w:rFonts w:ascii="Times New Roman" w:hAnsi="Times New Roman"/>
          <w:bCs/>
          <w:color w:val="auto"/>
          <w:sz w:val="24"/>
          <w:szCs w:val="24"/>
        </w:rPr>
        <w:t xml:space="preserve"> </w:t>
      </w:r>
      <w:r w:rsidR="00470FE0">
        <w:rPr>
          <w:rFonts w:ascii="Times New Roman" w:hAnsi="Times New Roman"/>
          <w:bCs/>
          <w:color w:val="auto"/>
          <w:sz w:val="24"/>
          <w:szCs w:val="24"/>
        </w:rPr>
        <w:t>možnost klidných her, zaměstnání u stolečků.</w:t>
      </w:r>
      <w:r w:rsidRPr="00AC61C2">
        <w:rPr>
          <w:rFonts w:ascii="Times New Roman" w:hAnsi="Times New Roman"/>
          <w:bCs/>
          <w:color w:val="auto"/>
          <w:sz w:val="24"/>
          <w:szCs w:val="24"/>
        </w:rPr>
        <w:t xml:space="preserve"> Odpočinek je součástí režimu dne. Učitelka respektuje individuální potřeby dětí.</w:t>
      </w:r>
    </w:p>
    <w:p w:rsidR="00964DD6" w:rsidRPr="00AC61C2" w:rsidRDefault="00964DD6" w:rsidP="001F702F">
      <w:pPr>
        <w:pStyle w:val="Normlnweb"/>
        <w:spacing w:before="0" w:after="0"/>
        <w:jc w:val="both"/>
        <w:rPr>
          <w:rFonts w:ascii="Times New Roman" w:hAnsi="Times New Roman"/>
          <w:bCs/>
          <w:color w:val="auto"/>
          <w:sz w:val="24"/>
          <w:szCs w:val="24"/>
        </w:rPr>
      </w:pPr>
    </w:p>
    <w:p w:rsidR="00964DD6" w:rsidRPr="00AC61C2" w:rsidRDefault="00964DD6" w:rsidP="001F702F">
      <w:pPr>
        <w:pStyle w:val="Normlnweb"/>
        <w:spacing w:before="0" w:after="0"/>
        <w:jc w:val="both"/>
        <w:rPr>
          <w:rFonts w:ascii="Times New Roman" w:hAnsi="Times New Roman"/>
          <w:bCs/>
          <w:color w:val="auto"/>
          <w:sz w:val="24"/>
          <w:szCs w:val="24"/>
        </w:rPr>
      </w:pPr>
      <w:r w:rsidRPr="00AC61C2">
        <w:rPr>
          <w:rFonts w:ascii="Times New Roman" w:hAnsi="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A85DA8" w:rsidRPr="00AC61C2" w:rsidRDefault="00A85DA8" w:rsidP="001F702F">
      <w:pPr>
        <w:ind w:left="1843" w:hanging="1843"/>
        <w:jc w:val="both"/>
      </w:pPr>
    </w:p>
    <w:p w:rsidR="00A85DA8" w:rsidRPr="00AC61C2" w:rsidRDefault="00A85DA8" w:rsidP="001F702F">
      <w:pPr>
        <w:ind w:left="1843" w:hanging="1843"/>
        <w:jc w:val="both"/>
        <w:rPr>
          <w:bCs/>
        </w:rPr>
      </w:pPr>
    </w:p>
    <w:p w:rsidR="00A85DA8" w:rsidRPr="00AC61C2" w:rsidRDefault="00A85DA8" w:rsidP="001F702F">
      <w:pPr>
        <w:spacing w:line="276" w:lineRule="auto"/>
        <w:ind w:left="284" w:hanging="284"/>
        <w:jc w:val="both"/>
      </w:pPr>
      <w:r w:rsidRPr="00AC61C2">
        <w:t>1. Děti obvykle přicházejí do mateřské škol</w:t>
      </w:r>
      <w:r w:rsidR="002D4BDE">
        <w:t>y do 8 hodin, jinak po dohodě s</w:t>
      </w:r>
      <w:r w:rsidR="00F328E4">
        <w:t xml:space="preserve"> učitelkou</w:t>
      </w:r>
      <w:r w:rsidRPr="00AC61C2">
        <w:t xml:space="preserve"> podle aktuální potřeby rodičů.</w:t>
      </w:r>
    </w:p>
    <w:p w:rsidR="00A85DA8" w:rsidRPr="00AC61C2" w:rsidRDefault="00A85DA8" w:rsidP="001F702F">
      <w:pPr>
        <w:ind w:left="720"/>
        <w:jc w:val="both"/>
      </w:pPr>
    </w:p>
    <w:p w:rsidR="00A85DA8" w:rsidRPr="00AC61C2" w:rsidRDefault="000256B8" w:rsidP="001F702F">
      <w:pPr>
        <w:ind w:left="180" w:hanging="180"/>
        <w:jc w:val="both"/>
      </w:pPr>
      <w:r w:rsidRPr="00AC61C2">
        <w:t>2</w:t>
      </w:r>
      <w:r w:rsidR="00A85DA8" w:rsidRPr="00AC61C2">
        <w:t>. V případě nutnosti vyzvednutí dítěte v jinou dobu než je obvyklé, nahlásí rodiče třídní učitelce předem dohodnutý termín.</w:t>
      </w:r>
    </w:p>
    <w:p w:rsidR="00A85DA8" w:rsidRPr="00AC61C2" w:rsidRDefault="00A85DA8" w:rsidP="001F702F">
      <w:pPr>
        <w:jc w:val="both"/>
      </w:pPr>
      <w:r w:rsidRPr="00AC61C2">
        <w:t xml:space="preserve"> </w:t>
      </w:r>
    </w:p>
    <w:p w:rsidR="00A85DA8" w:rsidRPr="00AC61C2" w:rsidRDefault="000256B8" w:rsidP="001F702F">
      <w:pPr>
        <w:ind w:left="180" w:hanging="180"/>
        <w:jc w:val="both"/>
      </w:pPr>
      <w:r w:rsidRPr="00AC61C2">
        <w:t>3</w:t>
      </w:r>
      <w:r w:rsidR="00A85DA8" w:rsidRPr="00AC61C2">
        <w:t>. Rodiče omlouvají děti</w:t>
      </w:r>
      <w:r w:rsidR="0032016C" w:rsidRPr="00AC61C2">
        <w:t xml:space="preserve"> na tentýž den nejpozději do 7,3</w:t>
      </w:r>
      <w:r w:rsidR="00A85DA8" w:rsidRPr="00AC61C2">
        <w:t>0 hod., na následující dny kdykoli v průběhu dne, osobně, telefonicky</w:t>
      </w:r>
      <w:r w:rsidR="0032016C" w:rsidRPr="00AC61C2">
        <w:t>.</w:t>
      </w:r>
    </w:p>
    <w:p w:rsidR="00A85DA8" w:rsidRPr="00AC61C2" w:rsidRDefault="00A85DA8" w:rsidP="001F702F">
      <w:pPr>
        <w:jc w:val="both"/>
      </w:pPr>
    </w:p>
    <w:p w:rsidR="00A85DA8" w:rsidRPr="00AC61C2" w:rsidRDefault="00A85DA8" w:rsidP="001F702F">
      <w:pPr>
        <w:ind w:left="180" w:hanging="180"/>
        <w:jc w:val="both"/>
      </w:pPr>
      <w:r w:rsidRPr="00AC61C2">
        <w:t>5. Rodiče předávají dítě do MŠ zdravé. Vyskytne-li se u dítěte infekční onemocnění, rodiče tuto skutečnost neprodleně ohlásí mateřské škole.</w:t>
      </w:r>
    </w:p>
    <w:p w:rsidR="00A85DA8" w:rsidRPr="00AC61C2" w:rsidRDefault="00A85DA8" w:rsidP="001F702F">
      <w:pPr>
        <w:jc w:val="both"/>
      </w:pPr>
    </w:p>
    <w:p w:rsidR="00A85DA8" w:rsidRPr="00AC61C2" w:rsidRDefault="00A85DA8" w:rsidP="001F702F">
      <w:pPr>
        <w:ind w:left="180" w:hanging="180"/>
        <w:jc w:val="both"/>
      </w:pPr>
      <w:r w:rsidRPr="00AC61C2">
        <w:t>6. Při příznacích onemocnění dítěte v době pobytu v MŠ (teplota, zvracení, bolesti břicha) jsou rodiče telefonicky informováni a vyzváni k zajištění další zdravotní péče o dítě.</w:t>
      </w:r>
    </w:p>
    <w:p w:rsidR="00A85DA8" w:rsidRPr="00AC61C2" w:rsidRDefault="00A85DA8" w:rsidP="001F702F">
      <w:pPr>
        <w:jc w:val="both"/>
      </w:pPr>
      <w:r w:rsidRPr="00AC61C2">
        <w:t xml:space="preserve"> </w:t>
      </w:r>
    </w:p>
    <w:p w:rsidR="00A85DA8" w:rsidRPr="00AC61C2" w:rsidRDefault="00A85DA8" w:rsidP="001F702F">
      <w:pPr>
        <w:ind w:left="180" w:hanging="180"/>
        <w:jc w:val="both"/>
      </w:pPr>
      <w:r w:rsidRPr="00AC61C2">
        <w:t xml:space="preserve">7. </w:t>
      </w:r>
      <w:r w:rsidR="002678DD">
        <w:t xml:space="preserve">Po ukončení infekčního onemocnění je vhodné přinést potvrzení od lékaře o bezinfekčnosti dítěte v rámci ohleduplnosti </w:t>
      </w:r>
      <w:r w:rsidR="00AF50BA">
        <w:t>vůči ostatním dětem i zaměstnancům školy.</w:t>
      </w:r>
    </w:p>
    <w:p w:rsidR="00A85DA8" w:rsidRPr="00AC61C2" w:rsidRDefault="00A85DA8" w:rsidP="001F702F">
      <w:pPr>
        <w:ind w:left="180" w:hanging="180"/>
        <w:jc w:val="both"/>
      </w:pPr>
    </w:p>
    <w:p w:rsidR="00A85DA8" w:rsidRPr="00AC61C2" w:rsidRDefault="00A85DA8" w:rsidP="001F702F">
      <w:pPr>
        <w:pStyle w:val="Zkladntextodsazen"/>
        <w:jc w:val="both"/>
      </w:pPr>
      <w:r w:rsidRPr="00AC61C2">
        <w:lastRenderedPageBreak/>
        <w:t xml:space="preserve">8. Učitelky odpovídají za dítě od doby, kdy je převezmou od rodičů nebo jimi pověřených zástupců až do doby, kdy je opět rodičům nebo zástupcům předají. Pokud se rodiče nechají zastupovat, sdělí </w:t>
      </w:r>
      <w:r w:rsidR="0032016C" w:rsidRPr="00AC61C2">
        <w:t xml:space="preserve">tuto informaci na předepsaném </w:t>
      </w:r>
      <w:r w:rsidRPr="00AC61C2">
        <w:t>formuláři vedení MŠ.</w:t>
      </w:r>
    </w:p>
    <w:p w:rsidR="00A85DA8" w:rsidRPr="00AC61C2" w:rsidRDefault="0032016C" w:rsidP="001F702F">
      <w:pPr>
        <w:ind w:left="180" w:hanging="180"/>
        <w:jc w:val="both"/>
      </w:pPr>
      <w:r w:rsidRPr="00AC61C2">
        <w:t xml:space="preserve">   Pokud dojde ve výji</w:t>
      </w:r>
      <w:r w:rsidR="00F328E4">
        <w:t xml:space="preserve">mečných </w:t>
      </w:r>
      <w:r w:rsidR="00A85DA8" w:rsidRPr="00AC61C2">
        <w:t>případech k situaci, že rodiče nemohou vyzvednout dítě včas, neprodleně oznámí tuto skutečnost mateřské škole. Při nevyzvednutí dítěte postupuje službu konající učitelka podle směrnice předávání dítěte zákonnému zástupci.</w:t>
      </w:r>
    </w:p>
    <w:p w:rsidR="00A85DA8" w:rsidRPr="00AC61C2" w:rsidRDefault="00A85DA8" w:rsidP="001F702F">
      <w:pPr>
        <w:jc w:val="both"/>
      </w:pPr>
    </w:p>
    <w:p w:rsidR="00A85DA8" w:rsidRPr="00AC61C2" w:rsidRDefault="00A85DA8" w:rsidP="001F702F">
      <w:pPr>
        <w:ind w:left="180" w:hanging="180"/>
        <w:jc w:val="both"/>
      </w:pPr>
      <w:r w:rsidRPr="00AC61C2">
        <w:t xml:space="preserve">9. Všechny děti v mateřské škole jsou pojištěny proti úrazům a nehodám v době pobytu dítěte v </w:t>
      </w:r>
      <w:r w:rsidR="00A26C15">
        <w:t>/</w:t>
      </w:r>
      <w:r w:rsidRPr="00AC61C2">
        <w:t>MŠ a při akcích MŠ organizovaných.</w:t>
      </w:r>
    </w:p>
    <w:p w:rsidR="00A85DA8" w:rsidRPr="00AC61C2" w:rsidRDefault="00A85DA8" w:rsidP="001F702F">
      <w:pPr>
        <w:ind w:left="180" w:hanging="180"/>
        <w:jc w:val="both"/>
      </w:pPr>
    </w:p>
    <w:p w:rsidR="00A85DA8" w:rsidRPr="00AC61C2" w:rsidRDefault="00A85DA8" w:rsidP="001F702F">
      <w:pPr>
        <w:ind w:left="180" w:hanging="180"/>
        <w:jc w:val="both"/>
      </w:pPr>
      <w:r w:rsidRPr="00AC61C2">
        <w:t>10. Z bezpečnostních důvodů je zakázáno v MŠ podávat dětem jakékoliv léky i vitamíny.</w:t>
      </w:r>
    </w:p>
    <w:p w:rsidR="00A85DA8" w:rsidRPr="00AC61C2" w:rsidRDefault="00A85DA8" w:rsidP="001F702F">
      <w:pPr>
        <w:jc w:val="both"/>
      </w:pPr>
    </w:p>
    <w:p w:rsidR="00A85DA8" w:rsidRPr="00AC61C2" w:rsidRDefault="00A85DA8" w:rsidP="001F702F">
      <w:pPr>
        <w:ind w:left="360" w:hanging="360"/>
        <w:jc w:val="both"/>
      </w:pPr>
      <w:r w:rsidRPr="00AC61C2">
        <w:t>11</w:t>
      </w:r>
      <w:r w:rsidR="0032016C" w:rsidRPr="00AC61C2">
        <w:t>.</w:t>
      </w:r>
      <w:r w:rsidRPr="00AC61C2">
        <w:t xml:space="preserve"> Informace o připravovaných akcích v MŠ jsou vždy včas oznamovány na </w:t>
      </w:r>
      <w:r w:rsidR="0032016C" w:rsidRPr="00AC61C2">
        <w:t>nástěnkách na chodbě MŠ</w:t>
      </w:r>
      <w:r w:rsidRPr="00AC61C2">
        <w:t>. Doporučujeme rodičům pravidelně sledovat nástěnky.</w:t>
      </w:r>
    </w:p>
    <w:p w:rsidR="00A85DA8" w:rsidRPr="00AC61C2" w:rsidRDefault="00A85DA8" w:rsidP="001F702F">
      <w:pPr>
        <w:jc w:val="both"/>
      </w:pPr>
    </w:p>
    <w:p w:rsidR="00A85DA8" w:rsidRPr="00AC61C2" w:rsidRDefault="00A85DA8" w:rsidP="001F702F">
      <w:pPr>
        <w:jc w:val="both"/>
      </w:pPr>
      <w:r w:rsidRPr="00AC61C2">
        <w:t>12. Předškolní vzdělávání zabezpečuje uspokojování přirozených potřeb dítěte.</w:t>
      </w:r>
    </w:p>
    <w:p w:rsidR="00A85DA8" w:rsidRPr="00AC61C2" w:rsidRDefault="00A85DA8" w:rsidP="001F702F">
      <w:pPr>
        <w:ind w:left="360"/>
        <w:jc w:val="both"/>
      </w:pPr>
      <w:r w:rsidRPr="00AC61C2">
        <w:t>Rozvoj jeho osobnosti probíhá ve spolupráci rodiny a předškolního zařízení.</w:t>
      </w:r>
    </w:p>
    <w:p w:rsidR="00A85DA8" w:rsidRPr="00AC61C2" w:rsidRDefault="00A85DA8" w:rsidP="001F702F">
      <w:pPr>
        <w:jc w:val="both"/>
      </w:pPr>
    </w:p>
    <w:p w:rsidR="00A85DA8" w:rsidRPr="00AC61C2" w:rsidRDefault="0032016C" w:rsidP="001F702F">
      <w:pPr>
        <w:ind w:left="360" w:hanging="360"/>
        <w:jc w:val="both"/>
      </w:pPr>
      <w:r w:rsidRPr="00AC61C2">
        <w:t>13</w:t>
      </w:r>
      <w:r w:rsidR="00A85DA8" w:rsidRPr="00AC61C2">
        <w:t>. Je zakázáno do areálu MŠ vodit psy nebo je uvazovat před budovou MŠ z důvodu bezpečnosti dětí, které do MŠ dochází.</w:t>
      </w:r>
    </w:p>
    <w:p w:rsidR="00A85DA8" w:rsidRPr="00AC61C2" w:rsidRDefault="00A85DA8" w:rsidP="001F702F">
      <w:pPr>
        <w:ind w:left="360" w:hanging="360"/>
        <w:jc w:val="both"/>
      </w:pPr>
    </w:p>
    <w:p w:rsidR="0032016C" w:rsidRPr="00AC61C2" w:rsidRDefault="0032016C" w:rsidP="001F702F">
      <w:pPr>
        <w:jc w:val="both"/>
      </w:pPr>
      <w:r w:rsidRPr="00AC61C2">
        <w:t>14.</w:t>
      </w:r>
      <w:r w:rsidR="00A85DA8" w:rsidRPr="00AC61C2">
        <w:t xml:space="preserve"> V areálu MŠ je zakázáno kouřit.</w:t>
      </w:r>
    </w:p>
    <w:p w:rsidR="00773A7B" w:rsidRPr="00AC61C2" w:rsidRDefault="00773A7B" w:rsidP="001F702F">
      <w:pPr>
        <w:pStyle w:val="Rejstk1"/>
        <w:jc w:val="both"/>
      </w:pPr>
    </w:p>
    <w:p w:rsidR="00773A7B" w:rsidRPr="00AC61C2" w:rsidRDefault="002A0B77" w:rsidP="001F702F">
      <w:pPr>
        <w:pStyle w:val="Nadpis3"/>
        <w:jc w:val="both"/>
        <w:rPr>
          <w:rFonts w:ascii="Times New Roman" w:hAnsi="Times New Roman" w:cs="Times New Roman"/>
          <w:color w:val="auto"/>
        </w:rPr>
      </w:pPr>
      <w:bookmarkStart w:id="5" w:name="_Toc105827037"/>
      <w:bookmarkStart w:id="6" w:name="_Toc144696834"/>
      <w:bookmarkStart w:id="7" w:name="_Toc412460131"/>
      <w:bookmarkStart w:id="8" w:name="_Toc412460361"/>
      <w:bookmarkStart w:id="9" w:name="_Toc412461002"/>
      <w:r w:rsidRPr="00AC61C2">
        <w:rPr>
          <w:rFonts w:ascii="Times New Roman" w:hAnsi="Times New Roman" w:cs="Times New Roman"/>
          <w:color w:val="auto"/>
        </w:rPr>
        <w:t xml:space="preserve">5.2. </w:t>
      </w:r>
      <w:r w:rsidR="00773A7B" w:rsidRPr="00AC61C2">
        <w:rPr>
          <w:rFonts w:ascii="Times New Roman" w:hAnsi="Times New Roman" w:cs="Times New Roman"/>
          <w:color w:val="auto"/>
        </w:rPr>
        <w:t>Organizace stravování a úplata za školní stravování dětí</w:t>
      </w:r>
      <w:bookmarkEnd w:id="5"/>
      <w:bookmarkEnd w:id="6"/>
      <w:bookmarkEnd w:id="7"/>
      <w:bookmarkEnd w:id="8"/>
      <w:bookmarkEnd w:id="9"/>
    </w:p>
    <w:p w:rsidR="00773A7B" w:rsidRPr="00AC61C2" w:rsidRDefault="00773A7B" w:rsidP="001F702F">
      <w:pPr>
        <w:jc w:val="both"/>
      </w:pPr>
    </w:p>
    <w:p w:rsidR="000760A6" w:rsidRPr="00AC61C2" w:rsidRDefault="0032016C" w:rsidP="001F702F">
      <w:pPr>
        <w:jc w:val="both"/>
        <w:rPr>
          <w:bCs/>
        </w:rPr>
      </w:pPr>
      <w:r w:rsidRPr="00AC61C2">
        <w:t>Stravování je zajišťováno vlastní vývařovnou.</w:t>
      </w:r>
    </w:p>
    <w:p w:rsidR="000760A6" w:rsidRPr="00AC61C2" w:rsidRDefault="000760A6" w:rsidP="001F702F">
      <w:pPr>
        <w:jc w:val="both"/>
      </w:pPr>
    </w:p>
    <w:p w:rsidR="000760A6" w:rsidRPr="00AC61C2" w:rsidRDefault="000760A6" w:rsidP="001F702F">
      <w:pPr>
        <w:jc w:val="both"/>
        <w:rPr>
          <w:bCs/>
        </w:rPr>
      </w:pPr>
      <w:r w:rsidRPr="00AC61C2">
        <w:rPr>
          <w:bCs/>
        </w:rPr>
        <w:t>Při přípravě jídel postupuje dodavatel podle vyhlášky o školním stravování a řídí se platnými výživovými normami a zásadami zdravé výživy.</w:t>
      </w:r>
    </w:p>
    <w:p w:rsidR="000760A6" w:rsidRPr="00AC61C2" w:rsidRDefault="000760A6" w:rsidP="001F702F">
      <w:pPr>
        <w:jc w:val="both"/>
        <w:rPr>
          <w:bCs/>
        </w:rPr>
      </w:pPr>
    </w:p>
    <w:p w:rsidR="000760A6" w:rsidRPr="00AC61C2" w:rsidRDefault="000760A6" w:rsidP="001F702F">
      <w:pPr>
        <w:jc w:val="both"/>
        <w:rPr>
          <w:bCs/>
        </w:rPr>
      </w:pPr>
      <w:r w:rsidRPr="00AC61C2">
        <w:rPr>
          <w:bCs/>
        </w:rPr>
        <w:t>Dítě přihlášené k celodennímu pobytu v mateřské škole má právo denně odebrat dopolední svačinu, oběd a odpolední svačinu. Kromě jídel zajišťuje jídelna pitný režim (čaje, ovocné šťávy, vitamínové nápoje, minerálky</w:t>
      </w:r>
      <w:r w:rsidR="0032016C" w:rsidRPr="00AC61C2">
        <w:rPr>
          <w:bCs/>
        </w:rPr>
        <w:t>, voda</w:t>
      </w:r>
      <w:r w:rsidRPr="00AC61C2">
        <w:rPr>
          <w:bCs/>
        </w:rPr>
        <w:t>). Děti mají možnost pitného režimu v průběhu celého pobytu v mateřské škole v samoobslužném režimu podle vlastního pocitu žízně.</w:t>
      </w:r>
    </w:p>
    <w:p w:rsidR="000760A6" w:rsidRPr="00AC61C2" w:rsidRDefault="000760A6" w:rsidP="001F702F">
      <w:pPr>
        <w:jc w:val="both"/>
        <w:rPr>
          <w:bCs/>
        </w:rPr>
      </w:pPr>
    </w:p>
    <w:p w:rsidR="000760A6" w:rsidRPr="00AC61C2" w:rsidRDefault="000760A6" w:rsidP="001F702F">
      <w:pPr>
        <w:jc w:val="both"/>
        <w:rPr>
          <w:bCs/>
        </w:rPr>
      </w:pPr>
      <w:r w:rsidRPr="00AC61C2">
        <w:rPr>
          <w:bCs/>
        </w:rPr>
        <w:t xml:space="preserve">Přihlašování </w:t>
      </w:r>
      <w:r w:rsidR="0032016C" w:rsidRPr="00AC61C2">
        <w:rPr>
          <w:bCs/>
        </w:rPr>
        <w:t>a odhlašování obědů se provádí předem nebo v daný den do 7.3</w:t>
      </w:r>
      <w:r w:rsidRPr="00AC61C2">
        <w:rPr>
          <w:bCs/>
        </w:rPr>
        <w:t>0 hodin.</w:t>
      </w:r>
    </w:p>
    <w:p w:rsidR="000760A6" w:rsidRPr="00AC61C2" w:rsidRDefault="000760A6" w:rsidP="001F702F">
      <w:pPr>
        <w:jc w:val="both"/>
        <w:rPr>
          <w:bCs/>
        </w:rPr>
      </w:pPr>
    </w:p>
    <w:p w:rsidR="000760A6" w:rsidRPr="00AC61C2" w:rsidRDefault="000760A6" w:rsidP="001F702F">
      <w:pPr>
        <w:jc w:val="both"/>
        <w:rPr>
          <w:bCs/>
        </w:rPr>
      </w:pPr>
      <w:r w:rsidRPr="00AC61C2">
        <w:rPr>
          <w:bCs/>
        </w:rPr>
        <w:t>Při onemocnění dítěte si lze vyzvednout oběd pouze první den nemoci dítěte od 11.15 do 11,30 hodin, na ostatní dny je nutno dítě ze stravování odhlásit. Neodhlášená strava propadá.</w:t>
      </w:r>
    </w:p>
    <w:p w:rsidR="000760A6" w:rsidRPr="00AC61C2" w:rsidRDefault="000760A6" w:rsidP="001F702F">
      <w:pPr>
        <w:jc w:val="both"/>
        <w:rPr>
          <w:bCs/>
        </w:rPr>
      </w:pPr>
    </w:p>
    <w:p w:rsidR="000760A6" w:rsidRPr="00AC61C2" w:rsidRDefault="0032016C" w:rsidP="001F702F">
      <w:pPr>
        <w:jc w:val="both"/>
        <w:rPr>
          <w:bCs/>
        </w:rPr>
      </w:pPr>
      <w:r w:rsidRPr="00AC61C2">
        <w:rPr>
          <w:bCs/>
        </w:rPr>
        <w:t>Podávání svačin: 08.45 – 09.15 hod., 14:30 – 15.00</w:t>
      </w:r>
      <w:r w:rsidR="000760A6" w:rsidRPr="00AC61C2">
        <w:rPr>
          <w:bCs/>
        </w:rPr>
        <w:t xml:space="preserve"> hod.</w:t>
      </w:r>
    </w:p>
    <w:p w:rsidR="000760A6" w:rsidRPr="00AC61C2" w:rsidRDefault="000760A6" w:rsidP="001F702F">
      <w:pPr>
        <w:jc w:val="both"/>
        <w:rPr>
          <w:bCs/>
        </w:rPr>
      </w:pPr>
      <w:r w:rsidRPr="00AC61C2">
        <w:rPr>
          <w:bCs/>
        </w:rPr>
        <w:t>Podávání obědů: 11.30 – 12.00 hod.</w:t>
      </w:r>
    </w:p>
    <w:p w:rsidR="000760A6" w:rsidRPr="00AC61C2" w:rsidRDefault="000760A6" w:rsidP="001F702F">
      <w:pPr>
        <w:jc w:val="both"/>
        <w:rPr>
          <w:bCs/>
        </w:rPr>
      </w:pPr>
    </w:p>
    <w:p w:rsidR="00773A7B" w:rsidRPr="00AC61C2" w:rsidRDefault="000760A6" w:rsidP="001F702F">
      <w:pPr>
        <w:jc w:val="both"/>
        <w:rPr>
          <w:bCs/>
        </w:rPr>
      </w:pPr>
      <w:r w:rsidRPr="00AC61C2">
        <w:rPr>
          <w:bCs/>
        </w:rPr>
        <w:t>Systém podávání svačin: předškolní děti – samoobslužný, dětem 3 – 5 let pomáhá učitelka s naléváním pití.</w:t>
      </w:r>
    </w:p>
    <w:p w:rsidR="00773A7B" w:rsidRPr="00AC61C2" w:rsidRDefault="00773A7B" w:rsidP="001F702F">
      <w:pPr>
        <w:jc w:val="both"/>
      </w:pPr>
    </w:p>
    <w:p w:rsidR="00194DDC" w:rsidRPr="00AC61C2" w:rsidRDefault="00194DDC" w:rsidP="001F702F">
      <w:pPr>
        <w:jc w:val="both"/>
      </w:pPr>
    </w:p>
    <w:p w:rsidR="00194DDC" w:rsidRPr="00AC61C2" w:rsidRDefault="00194DDC" w:rsidP="001F702F">
      <w:pPr>
        <w:jc w:val="both"/>
      </w:pPr>
    </w:p>
    <w:p w:rsidR="00A26C15" w:rsidRDefault="00A26C15" w:rsidP="001F702F">
      <w:pPr>
        <w:jc w:val="both"/>
        <w:rPr>
          <w:b/>
        </w:rPr>
      </w:pPr>
    </w:p>
    <w:p w:rsidR="00194DDC" w:rsidRPr="00AC61C2" w:rsidRDefault="00AF50BA" w:rsidP="001F702F">
      <w:pPr>
        <w:jc w:val="both"/>
      </w:pPr>
      <w:r>
        <w:rPr>
          <w:b/>
        </w:rPr>
        <w:lastRenderedPageBreak/>
        <w:t>5.3</w:t>
      </w:r>
      <w:r w:rsidR="00194DDC" w:rsidRPr="00AC61C2">
        <w:rPr>
          <w:b/>
        </w:rPr>
        <w:t xml:space="preserve"> Povinné předškolní vzdělávání</w:t>
      </w:r>
      <w:r w:rsidR="00194DDC" w:rsidRPr="00AC61C2">
        <w:t xml:space="preserve"> </w:t>
      </w:r>
    </w:p>
    <w:p w:rsidR="00194DDC" w:rsidRPr="00AC61C2" w:rsidRDefault="00194DDC" w:rsidP="001F702F">
      <w:pPr>
        <w:jc w:val="both"/>
        <w:rPr>
          <w:bCs/>
        </w:rPr>
      </w:pPr>
    </w:p>
    <w:p w:rsidR="00194DDC" w:rsidRPr="00AC61C2" w:rsidRDefault="00194DDC" w:rsidP="001F702F">
      <w:pPr>
        <w:jc w:val="both"/>
        <w:rPr>
          <w:bCs/>
          <w:u w:val="single"/>
        </w:rPr>
      </w:pPr>
      <w:r w:rsidRPr="00AC61C2">
        <w:rPr>
          <w:bCs/>
          <w:u w:val="single"/>
        </w:rPr>
        <w:t>Povinné předškolní vzdělávání</w:t>
      </w:r>
    </w:p>
    <w:p w:rsidR="00194DDC" w:rsidRPr="00AC61C2" w:rsidRDefault="00194DDC" w:rsidP="001F702F">
      <w:pPr>
        <w:jc w:val="both"/>
      </w:pPr>
    </w:p>
    <w:p w:rsidR="00194DDC" w:rsidRPr="00AC61C2" w:rsidRDefault="00194DDC" w:rsidP="001F702F">
      <w:pPr>
        <w:jc w:val="both"/>
        <w:rPr>
          <w:i/>
        </w:rPr>
      </w:pPr>
      <w:r w:rsidRPr="00AC61C2">
        <w:t>Zákonný zástupce dítěte je povinen přihlásit dítě k zápisu k předškolnímu vzdělávání v kalendářním roce, ve kterém začíná povinnost předškolního vzdělávání dítěte</w:t>
      </w:r>
      <w:r w:rsidRPr="00AC61C2">
        <w:rPr>
          <w:i/>
        </w:rPr>
        <w:t xml:space="preserve">. </w:t>
      </w:r>
    </w:p>
    <w:p w:rsidR="00194DDC" w:rsidRPr="00AC61C2" w:rsidRDefault="00194DDC" w:rsidP="001F702F">
      <w:pPr>
        <w:jc w:val="both"/>
      </w:pPr>
      <w:r w:rsidRPr="00AC61C2">
        <w:t>Pokud nepřihlásí zákonný zástupce dítě k povinnému předškolnímu vzdělávání, d</w:t>
      </w:r>
      <w:r w:rsidR="00A26C15">
        <w:t>opustí se přestupku podle školského zákona</w:t>
      </w:r>
      <w:r w:rsidRPr="00AC61C2">
        <w:t>.</w:t>
      </w:r>
    </w:p>
    <w:p w:rsidR="00194DDC" w:rsidRPr="00AC61C2" w:rsidRDefault="00194DDC" w:rsidP="001F702F">
      <w:pPr>
        <w:jc w:val="both"/>
        <w:rPr>
          <w:bCs/>
          <w:color w:val="0000FF"/>
        </w:rPr>
      </w:pPr>
      <w:r w:rsidRPr="00AC61C2">
        <w:rPr>
          <w:i/>
          <w:color w:val="800000"/>
        </w:rPr>
        <w:t xml:space="preserve"> </w:t>
      </w:r>
    </w:p>
    <w:p w:rsidR="00BD5B5D" w:rsidRPr="00AC61C2" w:rsidRDefault="00194DDC" w:rsidP="001F702F">
      <w:pPr>
        <w:jc w:val="both"/>
        <w:rPr>
          <w:i/>
        </w:rPr>
      </w:pPr>
      <w:r w:rsidRPr="00AC61C2">
        <w:rPr>
          <w:bCs/>
        </w:rPr>
        <w:t>Dítě, pro které je předškolní vzdělávání povinné, se vzdělává ve spádové mateřské škole</w:t>
      </w:r>
      <w:r w:rsidRPr="00AC61C2">
        <w:rPr>
          <w:bCs/>
          <w:i/>
        </w:rPr>
        <w:t xml:space="preserve">, </w:t>
      </w:r>
      <w:r w:rsidRPr="00AC61C2">
        <w:rPr>
          <w:bCs/>
        </w:rPr>
        <w:t>pokud se zákonný zástupce nerozhodl pro jinou mateřskou školu nebo pro</w:t>
      </w:r>
      <w:r w:rsidR="00A26C15">
        <w:rPr>
          <w:bCs/>
        </w:rPr>
        <w:t xml:space="preserve"> individuální vzdělávání dítěte.</w:t>
      </w:r>
    </w:p>
    <w:p w:rsidR="00BD5B5D" w:rsidRPr="00AC61C2" w:rsidRDefault="00BD5B5D" w:rsidP="001F702F">
      <w:pPr>
        <w:pStyle w:val="Styl2"/>
        <w:ind w:left="0" w:firstLine="0"/>
        <w:jc w:val="both"/>
        <w:rPr>
          <w:rFonts w:ascii="Times New Roman" w:hAnsi="Times New Roman"/>
          <w:sz w:val="24"/>
          <w:szCs w:val="24"/>
          <w:u w:val="none"/>
        </w:rPr>
      </w:pPr>
      <w:r w:rsidRPr="00AC61C2">
        <w:rPr>
          <w:rFonts w:ascii="Times New Roman" w:hAnsi="Times New Roman"/>
          <w:sz w:val="24"/>
          <w:szCs w:val="24"/>
          <w:u w:val="none"/>
        </w:rPr>
        <w:t>Povinné předškolní vzdělávání má formu pravidelné denní docházky v pracovních dnech nejméně 4 hodiny v časovém rozpětí od 8 do 12 hodin.</w:t>
      </w:r>
    </w:p>
    <w:p w:rsidR="00BD5B5D" w:rsidRPr="00AC61C2" w:rsidRDefault="00BD5B5D" w:rsidP="001F702F">
      <w:pPr>
        <w:pStyle w:val="Styl2"/>
        <w:ind w:left="0" w:firstLine="0"/>
        <w:jc w:val="both"/>
        <w:rPr>
          <w:rFonts w:ascii="Times New Roman" w:hAnsi="Times New Roman"/>
          <w:sz w:val="24"/>
          <w:szCs w:val="24"/>
          <w:u w:val="none"/>
        </w:rPr>
      </w:pPr>
      <w:r w:rsidRPr="00AC61C2">
        <w:rPr>
          <w:rFonts w:ascii="Times New Roman" w:hAnsi="Times New Roman"/>
          <w:sz w:val="24"/>
          <w:szCs w:val="24"/>
          <w:u w:val="none"/>
        </w:rPr>
        <w:t>Povinnost předškolního vzdělávání není dána ve dnech, které připadají na období školních prázdnin</w:t>
      </w:r>
      <w:r w:rsidR="003F51EE" w:rsidRPr="00AC61C2">
        <w:rPr>
          <w:rFonts w:ascii="Times New Roman" w:hAnsi="Times New Roman"/>
          <w:sz w:val="24"/>
          <w:szCs w:val="24"/>
          <w:u w:val="none"/>
        </w:rPr>
        <w:t xml:space="preserve"> (viz organizace školního roku v základních a středních školách).</w:t>
      </w:r>
      <w:r w:rsidR="00C040C3" w:rsidRPr="00AC61C2">
        <w:rPr>
          <w:rFonts w:ascii="Times New Roman" w:hAnsi="Times New Roman"/>
          <w:sz w:val="24"/>
          <w:szCs w:val="24"/>
          <w:u w:val="none"/>
        </w:rPr>
        <w:t xml:space="preserve"> </w:t>
      </w:r>
      <w:r w:rsidRPr="00AC61C2">
        <w:rPr>
          <w:rFonts w:ascii="Times New Roman" w:hAnsi="Times New Roman"/>
          <w:sz w:val="24"/>
          <w:szCs w:val="24"/>
          <w:u w:val="none"/>
        </w:rPr>
        <w:t>Právo dítěte vzdělávat se v mateřské škole po celou dobu provozu, v němž je vzděláváno, není větou první a druhou dotčeno.</w:t>
      </w:r>
    </w:p>
    <w:p w:rsidR="00194DDC" w:rsidRPr="00AC61C2" w:rsidRDefault="00194DDC" w:rsidP="001F702F">
      <w:pPr>
        <w:jc w:val="both"/>
      </w:pPr>
      <w:r w:rsidRPr="00AC61C2">
        <w:t>Zákonní zástupci mají povinnost zajistit, aby dítě, které plní povinné předškolní vzdělávání, docházelo řádně do školy. Zanedbává-li péči o povinné předškolní vzdělávání, dopustí se tím přestupku podle</w:t>
      </w:r>
      <w:r w:rsidR="00236ACD">
        <w:t xml:space="preserve"> </w:t>
      </w:r>
      <w:r w:rsidRPr="00AC61C2">
        <w:t>školského zákona.</w:t>
      </w:r>
    </w:p>
    <w:p w:rsidR="00194DDC" w:rsidRPr="00AC61C2" w:rsidRDefault="00194DDC" w:rsidP="001F702F">
      <w:pPr>
        <w:jc w:val="both"/>
        <w:rPr>
          <w:color w:val="0000FF"/>
        </w:rPr>
      </w:pPr>
    </w:p>
    <w:p w:rsidR="00194DDC" w:rsidRPr="00AC61C2" w:rsidRDefault="00194DDC" w:rsidP="001F702F">
      <w:pPr>
        <w:jc w:val="both"/>
        <w:rPr>
          <w:u w:val="single"/>
        </w:rPr>
      </w:pPr>
      <w:r w:rsidRPr="00AC61C2">
        <w:rPr>
          <w:u w:val="single"/>
        </w:rPr>
        <w:t>Omlouvání nepřítomnosti dítěte</w:t>
      </w:r>
    </w:p>
    <w:p w:rsidR="00194DDC" w:rsidRPr="00AC61C2" w:rsidRDefault="00194DDC" w:rsidP="001F702F">
      <w:pPr>
        <w:jc w:val="both"/>
        <w:rPr>
          <w:color w:val="0000FF"/>
        </w:rPr>
      </w:pPr>
    </w:p>
    <w:p w:rsidR="00194DDC" w:rsidRDefault="00C040C3" w:rsidP="001F702F">
      <w:pPr>
        <w:jc w:val="both"/>
      </w:pPr>
      <w:r w:rsidRPr="00AC61C2">
        <w:t xml:space="preserve">Nepřítomné dítě </w:t>
      </w:r>
      <w:r w:rsidR="00194DDC" w:rsidRPr="00AC61C2">
        <w:t>o</w:t>
      </w:r>
      <w:r w:rsidR="005D4AD3">
        <w:t>mlouvá zákonný zástupce dítěte telefonicky.</w:t>
      </w:r>
    </w:p>
    <w:p w:rsidR="005D4AD3" w:rsidRDefault="005D4AD3" w:rsidP="001F702F">
      <w:pPr>
        <w:jc w:val="both"/>
      </w:pPr>
    </w:p>
    <w:p w:rsidR="005D4AD3" w:rsidRPr="00AC61C2" w:rsidRDefault="005D4AD3" w:rsidP="001F702F">
      <w:pPr>
        <w:jc w:val="both"/>
      </w:pPr>
      <w:r>
        <w:t>Pokud absence přesáhne 14 dnů, je zákonný zástupce povinen omluvit dítě písemně.</w:t>
      </w:r>
    </w:p>
    <w:p w:rsidR="00194DDC" w:rsidRPr="00AC61C2" w:rsidRDefault="00194DDC" w:rsidP="001F702F">
      <w:pPr>
        <w:jc w:val="both"/>
        <w:rPr>
          <w:color w:val="0000FF"/>
        </w:rPr>
      </w:pPr>
    </w:p>
    <w:p w:rsidR="00194DDC" w:rsidRPr="00AC61C2" w:rsidRDefault="00194DDC" w:rsidP="001F702F">
      <w:pPr>
        <w:jc w:val="both"/>
      </w:pPr>
      <w:r w:rsidRPr="00AC61C2">
        <w:t>Ředitel</w:t>
      </w:r>
      <w:r w:rsidR="00BD5B5D" w:rsidRPr="00AC61C2">
        <w:t>ka</w:t>
      </w:r>
      <w:r w:rsidRPr="00AC61C2">
        <w:t xml:space="preserve"> mateřské školy je oprávněn</w:t>
      </w:r>
      <w:r w:rsidR="00BD5B5D" w:rsidRPr="00AC61C2">
        <w:t xml:space="preserve">a </w:t>
      </w:r>
      <w:r w:rsidRPr="00AC61C2">
        <w:t>požadovat doložení důvodů nepřítomnosti dítěte.</w:t>
      </w:r>
      <w:r w:rsidR="002A0B77" w:rsidRPr="00AC61C2">
        <w:t xml:space="preserve"> </w:t>
      </w:r>
    </w:p>
    <w:p w:rsidR="00194DDC" w:rsidRPr="00AC61C2" w:rsidRDefault="00194DDC" w:rsidP="001F702F">
      <w:pPr>
        <w:jc w:val="both"/>
        <w:rPr>
          <w:color w:val="0000FF"/>
        </w:rPr>
      </w:pPr>
    </w:p>
    <w:p w:rsidR="00194DDC" w:rsidRPr="00AC61C2" w:rsidRDefault="00552408" w:rsidP="001F702F">
      <w:pPr>
        <w:jc w:val="both"/>
      </w:pPr>
      <w:r>
        <w:t>Učitel</w:t>
      </w:r>
      <w:r w:rsidR="00194DDC" w:rsidRPr="00AC61C2">
        <w:t xml:space="preserve"> eviduje školní docházku své třídy. V případě neomluvené absence nebo zvýšené omluvené absence informuje </w:t>
      </w:r>
      <w:r>
        <w:t>ředitele</w:t>
      </w:r>
      <w:r w:rsidR="00194DDC" w:rsidRPr="00AC61C2">
        <w:t xml:space="preserve"> školy, který poskytnuté informace vyhodnocuje. Při zvýšené omluvené nepřítomnosti ověřuje její věrohodnost.</w:t>
      </w:r>
    </w:p>
    <w:p w:rsidR="00997815" w:rsidRPr="00AC61C2" w:rsidRDefault="00997815" w:rsidP="001F702F">
      <w:pPr>
        <w:jc w:val="both"/>
      </w:pPr>
    </w:p>
    <w:p w:rsidR="00BD5B5D" w:rsidRPr="00AC61C2" w:rsidRDefault="00BD5B5D" w:rsidP="001F702F">
      <w:pPr>
        <w:jc w:val="both"/>
        <w:rPr>
          <w:color w:val="FF0000"/>
        </w:rPr>
      </w:pPr>
    </w:p>
    <w:p w:rsidR="00BD5B5D" w:rsidRPr="00AC61C2" w:rsidRDefault="00BD5B5D" w:rsidP="001F702F">
      <w:pPr>
        <w:jc w:val="both"/>
        <w:rPr>
          <w:color w:val="FF0000"/>
        </w:rPr>
      </w:pPr>
    </w:p>
    <w:p w:rsidR="00194DDC" w:rsidRPr="00AC61C2" w:rsidRDefault="00194DDC" w:rsidP="001F702F">
      <w:pPr>
        <w:jc w:val="both"/>
        <w:rPr>
          <w:u w:val="single"/>
        </w:rPr>
      </w:pPr>
      <w:r w:rsidRPr="00AC61C2">
        <w:rPr>
          <w:u w:val="single"/>
        </w:rPr>
        <w:t>Individuální vzdělávání dítěte</w:t>
      </w:r>
    </w:p>
    <w:p w:rsidR="00194DDC" w:rsidRPr="00AC61C2" w:rsidRDefault="00194DDC" w:rsidP="001F702F">
      <w:pPr>
        <w:jc w:val="both"/>
      </w:pPr>
    </w:p>
    <w:p w:rsidR="00194DDC" w:rsidRPr="00AC61C2" w:rsidRDefault="00194DDC" w:rsidP="001F702F">
      <w:pPr>
        <w:jc w:val="both"/>
        <w:rPr>
          <w:i/>
        </w:rPr>
      </w:pPr>
      <w:r w:rsidRPr="00AC61C2">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AC61C2">
        <w:rPr>
          <w:i/>
        </w:rPr>
        <w:t>.</w:t>
      </w:r>
    </w:p>
    <w:p w:rsidR="007A2A96" w:rsidRPr="00AC61C2" w:rsidRDefault="007A2A96" w:rsidP="001F702F">
      <w:pPr>
        <w:jc w:val="both"/>
        <w:rPr>
          <w:i/>
          <w:color w:val="800000"/>
        </w:rPr>
      </w:pPr>
    </w:p>
    <w:p w:rsidR="00236ACD" w:rsidRDefault="00236ACD" w:rsidP="001F702F">
      <w:pPr>
        <w:jc w:val="both"/>
      </w:pPr>
    </w:p>
    <w:p w:rsidR="00236ACD" w:rsidRDefault="00236ACD" w:rsidP="001F702F">
      <w:pPr>
        <w:jc w:val="both"/>
      </w:pPr>
    </w:p>
    <w:p w:rsidR="00236ACD" w:rsidRDefault="00236ACD" w:rsidP="001F702F">
      <w:pPr>
        <w:jc w:val="both"/>
      </w:pPr>
    </w:p>
    <w:p w:rsidR="002948E1" w:rsidRDefault="002948E1" w:rsidP="001F702F">
      <w:pPr>
        <w:jc w:val="both"/>
      </w:pPr>
    </w:p>
    <w:p w:rsidR="002948E1" w:rsidRDefault="002948E1" w:rsidP="001F702F">
      <w:pPr>
        <w:jc w:val="both"/>
      </w:pPr>
    </w:p>
    <w:p w:rsidR="002948E1" w:rsidRDefault="002948E1" w:rsidP="001F702F">
      <w:pPr>
        <w:jc w:val="both"/>
      </w:pPr>
    </w:p>
    <w:p w:rsidR="002948E1" w:rsidRDefault="002948E1" w:rsidP="001F702F">
      <w:pPr>
        <w:jc w:val="both"/>
      </w:pPr>
    </w:p>
    <w:p w:rsidR="002D1805" w:rsidRPr="00AC61C2" w:rsidRDefault="00194DDC" w:rsidP="001F702F">
      <w:pPr>
        <w:jc w:val="both"/>
      </w:pPr>
      <w:r w:rsidRPr="00AC61C2">
        <w:lastRenderedPageBreak/>
        <w:t>Oznámení zákonného zástupce o individuálním vzdělávání dítěte musí obsahovat</w:t>
      </w:r>
      <w:r w:rsidR="002D1805" w:rsidRPr="00AC61C2">
        <w:t>:</w:t>
      </w:r>
    </w:p>
    <w:p w:rsidR="00194DDC" w:rsidRPr="00AC61C2" w:rsidRDefault="00194DDC" w:rsidP="001F702F">
      <w:pPr>
        <w:jc w:val="both"/>
      </w:pPr>
      <w:r w:rsidRPr="00AC61C2">
        <w:rPr>
          <w:color w:val="0000FF"/>
        </w:rPr>
        <w:br/>
      </w:r>
      <w:r w:rsidR="007A2A96" w:rsidRPr="00AC61C2">
        <w:t xml:space="preserve">a) jméno, popřípadě jména, </w:t>
      </w:r>
      <w:r w:rsidRPr="00AC61C2">
        <w:t>příjmení, rodné číslo a místo trvalého pobytu dítěte, v případě cizince místo pobytu dítěte,</w:t>
      </w:r>
    </w:p>
    <w:p w:rsidR="00194DDC" w:rsidRPr="00AC61C2" w:rsidRDefault="00194DDC" w:rsidP="001F702F">
      <w:pPr>
        <w:jc w:val="both"/>
      </w:pPr>
      <w:r w:rsidRPr="00AC61C2">
        <w:t>b) uvedení období, ve kterém má být dítě individuálně vzděláváno,</w:t>
      </w:r>
    </w:p>
    <w:p w:rsidR="00194DDC" w:rsidRPr="00AC61C2" w:rsidRDefault="00194DDC" w:rsidP="001F702F">
      <w:pPr>
        <w:jc w:val="both"/>
      </w:pPr>
      <w:r w:rsidRPr="00AC61C2">
        <w:t>c) důvody pro individuální vzdělávání dítěte.</w:t>
      </w:r>
    </w:p>
    <w:p w:rsidR="00194DDC" w:rsidRPr="00AC61C2" w:rsidRDefault="00194DDC" w:rsidP="001F702F">
      <w:pPr>
        <w:jc w:val="both"/>
        <w:rPr>
          <w:color w:val="FF0000"/>
        </w:rPr>
      </w:pPr>
    </w:p>
    <w:p w:rsidR="00194DDC" w:rsidRPr="00AC61C2" w:rsidRDefault="00194DDC" w:rsidP="001F702F">
      <w:pPr>
        <w:jc w:val="both"/>
        <w:rPr>
          <w:i/>
        </w:rPr>
      </w:pPr>
      <w:r w:rsidRPr="00AC61C2">
        <w:t>Ředitel mateřské školy předá zákonnému zástupci dítěte přehled oblastí, v nichž má být dítě</w:t>
      </w:r>
      <w:r w:rsidR="00981B41" w:rsidRPr="00AC61C2">
        <w:t xml:space="preserve"> individuálně</w:t>
      </w:r>
      <w:r w:rsidRPr="00AC61C2">
        <w:t xml:space="preserve"> vzděláváno</w:t>
      </w:r>
      <w:r w:rsidRPr="00AC61C2">
        <w:rPr>
          <w:i/>
        </w:rPr>
        <w:t>.</w:t>
      </w:r>
    </w:p>
    <w:p w:rsidR="00194DDC" w:rsidRPr="00AC61C2" w:rsidRDefault="00194DDC" w:rsidP="001F702F">
      <w:pPr>
        <w:jc w:val="both"/>
      </w:pPr>
      <w:r w:rsidRPr="00AC61C2">
        <w:t>Tyto oblasti vychází ze školního vzdělávacího programu mateřské školy.</w:t>
      </w:r>
    </w:p>
    <w:p w:rsidR="00194DDC" w:rsidRPr="00AC61C2" w:rsidRDefault="00194DDC" w:rsidP="001F702F">
      <w:pPr>
        <w:jc w:val="both"/>
        <w:rPr>
          <w:color w:val="FF0000"/>
        </w:rPr>
      </w:pPr>
    </w:p>
    <w:p w:rsidR="00194DDC" w:rsidRPr="00AC61C2" w:rsidRDefault="00194DDC" w:rsidP="001F702F">
      <w:pPr>
        <w:jc w:val="both"/>
      </w:pPr>
      <w:r w:rsidRPr="00AC61C2">
        <w:t>Ředitel mateřské školy dohodne se zákonným zástupcem dítěte:</w:t>
      </w:r>
    </w:p>
    <w:p w:rsidR="00194DDC" w:rsidRPr="00AC61C2" w:rsidRDefault="00194DDC" w:rsidP="001F702F">
      <w:pPr>
        <w:jc w:val="both"/>
      </w:pPr>
      <w:r w:rsidRPr="00AC61C2">
        <w:t xml:space="preserve">- </w:t>
      </w:r>
      <w:r w:rsidR="00981B41" w:rsidRPr="00AC61C2">
        <w:t>místo</w:t>
      </w:r>
      <w:r w:rsidRPr="00AC61C2">
        <w:t xml:space="preserve"> </w:t>
      </w:r>
      <w:proofErr w:type="gramStart"/>
      <w:r w:rsidRPr="00AC61C2">
        <w:t xml:space="preserve">ověření </w:t>
      </w:r>
      <w:r w:rsidR="00981B41" w:rsidRPr="00AC61C2">
        <w:rPr>
          <w:i/>
        </w:rPr>
        <w:t xml:space="preserve">:  </w:t>
      </w:r>
      <w:r w:rsidR="00981B41" w:rsidRPr="00AC61C2">
        <w:t>ve</w:t>
      </w:r>
      <w:proofErr w:type="gramEnd"/>
      <w:r w:rsidR="00981B41" w:rsidRPr="00AC61C2">
        <w:t xml:space="preserve"> třídě</w:t>
      </w:r>
      <w:r w:rsidR="00504264" w:rsidRPr="00AC61C2">
        <w:t xml:space="preserve"> mateřské školy</w:t>
      </w:r>
    </w:p>
    <w:p w:rsidR="00981B41" w:rsidRPr="00AC61C2" w:rsidRDefault="00194DDC" w:rsidP="001F702F">
      <w:pPr>
        <w:jc w:val="both"/>
      </w:pPr>
      <w:r w:rsidRPr="00AC61C2">
        <w:rPr>
          <w:color w:val="0000FF"/>
        </w:rPr>
        <w:t xml:space="preserve">- </w:t>
      </w:r>
      <w:r w:rsidRPr="00AC61C2">
        <w:t>t</w:t>
      </w:r>
      <w:r w:rsidR="00981B41" w:rsidRPr="00AC61C2">
        <w:t xml:space="preserve">ermín </w:t>
      </w:r>
      <w:proofErr w:type="gramStart"/>
      <w:r w:rsidR="00981B41" w:rsidRPr="00AC61C2">
        <w:t>ověření</w:t>
      </w:r>
      <w:r w:rsidRPr="00AC61C2">
        <w:t xml:space="preserve"> </w:t>
      </w:r>
      <w:r w:rsidR="00CA5A86">
        <w:t xml:space="preserve">  </w:t>
      </w:r>
      <w:r w:rsidR="00832FB9">
        <w:t>20</w:t>
      </w:r>
      <w:proofErr w:type="gramEnd"/>
      <w:r w:rsidR="00832FB9">
        <w:t>. – 24. listopadu</w:t>
      </w:r>
    </w:p>
    <w:p w:rsidR="00194DDC" w:rsidRPr="00AC61C2" w:rsidRDefault="00194DDC" w:rsidP="001F702F">
      <w:pPr>
        <w:jc w:val="both"/>
        <w:rPr>
          <w:color w:val="FF0000"/>
        </w:rPr>
      </w:pPr>
    </w:p>
    <w:p w:rsidR="00194DDC" w:rsidRPr="00AC61C2" w:rsidRDefault="00194DDC" w:rsidP="001F702F">
      <w:pPr>
        <w:jc w:val="both"/>
        <w:rPr>
          <w:i/>
          <w:color w:val="800000"/>
        </w:rPr>
      </w:pPr>
      <w:r w:rsidRPr="00AC61C2">
        <w:rPr>
          <w:color w:val="0000FF"/>
        </w:rPr>
        <w:t xml:space="preserve"> </w:t>
      </w:r>
      <w:r w:rsidRPr="00AC61C2">
        <w:t>Zákonný zástupce dítěte je povinen zajistit účast dítěte u ověření</w:t>
      </w:r>
      <w:r w:rsidR="007A2A96" w:rsidRPr="00AC61C2">
        <w:t xml:space="preserve"> znalostí</w:t>
      </w:r>
      <w:r w:rsidRPr="00AC61C2">
        <w:rPr>
          <w:i/>
        </w:rPr>
        <w:t>.</w:t>
      </w:r>
    </w:p>
    <w:p w:rsidR="00194DDC" w:rsidRPr="00AC61C2" w:rsidRDefault="00194DDC" w:rsidP="001F702F">
      <w:pPr>
        <w:jc w:val="both"/>
        <w:rPr>
          <w:color w:val="FF0000"/>
        </w:rPr>
      </w:pPr>
    </w:p>
    <w:p w:rsidR="00236ACD" w:rsidRPr="00236ACD" w:rsidRDefault="00194DDC" w:rsidP="001F702F">
      <w:pPr>
        <w:jc w:val="both"/>
        <w:rPr>
          <w:i/>
        </w:rPr>
      </w:pPr>
      <w:r w:rsidRPr="00AC61C2">
        <w:t>Ředitel mateřské školy</w:t>
      </w:r>
      <w:r w:rsidR="0020748E" w:rsidRPr="00AC61C2">
        <w:t>, kam bylo dítě přijato k předškolnímu vzdělávání,</w:t>
      </w:r>
      <w:r w:rsidRPr="00AC61C2">
        <w:t xml:space="preserve"> ukončí individuální vzdělávání dítěte, pokud zákonný zástupce dítěte nezajistil účast dítěte u ověření, a to ani v n</w:t>
      </w:r>
      <w:r w:rsidR="00236ACD">
        <w:t>áhradním termínu.</w:t>
      </w:r>
    </w:p>
    <w:p w:rsidR="00194DDC" w:rsidRPr="00AC61C2" w:rsidRDefault="00194DDC" w:rsidP="001F702F">
      <w:pPr>
        <w:jc w:val="both"/>
        <w:rPr>
          <w:i/>
        </w:rPr>
      </w:pPr>
      <w:r w:rsidRPr="00AC61C2">
        <w:t>Výdaje spojené s individuálním vzděláváním dítěte hradí zákonný zástupce dítěte, s výjimkou speciálních kompenzačních pomůcek a výdajů na činnost mateřské školy, do níž bylo dítě př</w:t>
      </w:r>
      <w:r w:rsidR="00236ACD">
        <w:t>ijato k předškolnímu vzdělávání.</w:t>
      </w:r>
    </w:p>
    <w:p w:rsidR="002A0B77" w:rsidRPr="00AC61C2" w:rsidRDefault="002A0B77" w:rsidP="001F702F">
      <w:pPr>
        <w:jc w:val="both"/>
        <w:rPr>
          <w:i/>
        </w:rPr>
      </w:pPr>
    </w:p>
    <w:p w:rsidR="002A0B77" w:rsidRPr="00AC61C2" w:rsidRDefault="002A0B77" w:rsidP="001F702F">
      <w:pPr>
        <w:jc w:val="both"/>
        <w:rPr>
          <w:i/>
        </w:rPr>
      </w:pPr>
    </w:p>
    <w:p w:rsidR="0020748E" w:rsidRPr="00AC61C2" w:rsidRDefault="0020748E" w:rsidP="001F702F">
      <w:pPr>
        <w:jc w:val="both"/>
        <w:rPr>
          <w:b/>
        </w:rPr>
      </w:pPr>
      <w:r w:rsidRPr="00AC61C2">
        <w:rPr>
          <w:b/>
        </w:rPr>
        <w:t>5.4 Ukončení docházky dítěte do MŠ</w:t>
      </w:r>
    </w:p>
    <w:p w:rsidR="00194DDC" w:rsidRPr="00AC61C2" w:rsidRDefault="00194DDC" w:rsidP="001F702F">
      <w:pPr>
        <w:jc w:val="both"/>
      </w:pPr>
    </w:p>
    <w:p w:rsidR="0020748E" w:rsidRPr="00AC61C2" w:rsidRDefault="0020748E" w:rsidP="001F702F">
      <w:pPr>
        <w:jc w:val="both"/>
      </w:pPr>
      <w:r w:rsidRPr="00AC61C2">
        <w:t xml:space="preserve">Ředitelka školy může ukončit docházku dítěte do mateřské školy po předchozím písemném upozornění zástupce dítěte, jestliže: </w:t>
      </w:r>
    </w:p>
    <w:p w:rsidR="000760A6" w:rsidRPr="00AC61C2" w:rsidRDefault="000760A6" w:rsidP="001F702F">
      <w:pPr>
        <w:jc w:val="both"/>
      </w:pPr>
    </w:p>
    <w:p w:rsidR="0020748E" w:rsidRPr="00AC61C2" w:rsidRDefault="0020748E" w:rsidP="001F702F">
      <w:pPr>
        <w:pStyle w:val="Styl2"/>
        <w:numPr>
          <w:ilvl w:val="0"/>
          <w:numId w:val="8"/>
        </w:numPr>
        <w:tabs>
          <w:tab w:val="clear" w:pos="720"/>
        </w:tabs>
        <w:ind w:hanging="720"/>
        <w:jc w:val="both"/>
        <w:rPr>
          <w:rFonts w:ascii="Times New Roman" w:hAnsi="Times New Roman"/>
          <w:sz w:val="24"/>
          <w:szCs w:val="24"/>
          <w:u w:val="none"/>
        </w:rPr>
      </w:pPr>
      <w:r w:rsidRPr="00AC61C2">
        <w:rPr>
          <w:rFonts w:ascii="Times New Roman" w:hAnsi="Times New Roman"/>
          <w:sz w:val="24"/>
          <w:szCs w:val="24"/>
          <w:u w:val="none"/>
        </w:rPr>
        <w:t>dítě se neúčastní předškolního vzdělávání bez omluvy zákonného zástupce nepřetržitě po dobu delší než dva týdny</w:t>
      </w:r>
    </w:p>
    <w:p w:rsidR="0020748E" w:rsidRPr="00AC61C2" w:rsidRDefault="0020748E" w:rsidP="001F702F">
      <w:pPr>
        <w:pStyle w:val="Styl2"/>
        <w:numPr>
          <w:ilvl w:val="0"/>
          <w:numId w:val="8"/>
        </w:numPr>
        <w:tabs>
          <w:tab w:val="clear" w:pos="720"/>
        </w:tabs>
        <w:ind w:right="-108" w:hanging="720"/>
        <w:jc w:val="both"/>
        <w:rPr>
          <w:rFonts w:ascii="Times New Roman" w:hAnsi="Times New Roman"/>
          <w:sz w:val="24"/>
          <w:szCs w:val="24"/>
          <w:u w:val="none"/>
        </w:rPr>
      </w:pPr>
      <w:r w:rsidRPr="00AC61C2">
        <w:rPr>
          <w:rFonts w:ascii="Times New Roman" w:hAnsi="Times New Roman"/>
          <w:sz w:val="24"/>
          <w:szCs w:val="24"/>
          <w:u w:val="none"/>
        </w:rPr>
        <w:t xml:space="preserve">zákonný zástupce závažným způsobem opakovaně narušuje provoz mateřské školy </w:t>
      </w:r>
    </w:p>
    <w:p w:rsidR="0020748E" w:rsidRPr="00AC61C2" w:rsidRDefault="0020748E" w:rsidP="001F702F">
      <w:pPr>
        <w:pStyle w:val="Styl2"/>
        <w:ind w:left="709" w:right="-108" w:hanging="1069"/>
        <w:jc w:val="both"/>
        <w:rPr>
          <w:rFonts w:ascii="Times New Roman" w:hAnsi="Times New Roman"/>
          <w:sz w:val="24"/>
          <w:szCs w:val="24"/>
          <w:u w:val="none"/>
        </w:rPr>
      </w:pPr>
      <w:r w:rsidRPr="00AC61C2">
        <w:rPr>
          <w:rFonts w:ascii="Times New Roman" w:hAnsi="Times New Roman"/>
          <w:sz w:val="24"/>
          <w:szCs w:val="24"/>
          <w:u w:val="none"/>
        </w:rPr>
        <w:t xml:space="preserve">                     (pozdní vyzvedávání dětí z</w:t>
      </w:r>
      <w:r w:rsidR="00F33464">
        <w:rPr>
          <w:rFonts w:ascii="Times New Roman" w:hAnsi="Times New Roman"/>
          <w:sz w:val="24"/>
          <w:szCs w:val="24"/>
          <w:u w:val="none"/>
        </w:rPr>
        <w:t> </w:t>
      </w:r>
      <w:r w:rsidRPr="00AC61C2">
        <w:rPr>
          <w:rFonts w:ascii="Times New Roman" w:hAnsi="Times New Roman"/>
          <w:sz w:val="24"/>
          <w:szCs w:val="24"/>
          <w:u w:val="none"/>
        </w:rPr>
        <w:t>MŠ</w:t>
      </w:r>
      <w:r w:rsidR="00F33464">
        <w:rPr>
          <w:rFonts w:ascii="Times New Roman" w:hAnsi="Times New Roman"/>
          <w:sz w:val="24"/>
          <w:szCs w:val="24"/>
          <w:u w:val="none"/>
        </w:rPr>
        <w:t>)</w:t>
      </w:r>
    </w:p>
    <w:p w:rsidR="0020748E" w:rsidRPr="00AC61C2" w:rsidRDefault="0020748E" w:rsidP="001F702F">
      <w:pPr>
        <w:pStyle w:val="Styl2"/>
        <w:numPr>
          <w:ilvl w:val="0"/>
          <w:numId w:val="8"/>
        </w:numPr>
        <w:tabs>
          <w:tab w:val="clear" w:pos="720"/>
        </w:tabs>
        <w:ind w:hanging="720"/>
        <w:jc w:val="both"/>
        <w:rPr>
          <w:rFonts w:ascii="Times New Roman" w:hAnsi="Times New Roman"/>
          <w:sz w:val="24"/>
          <w:szCs w:val="24"/>
          <w:u w:val="none"/>
        </w:rPr>
      </w:pPr>
      <w:r w:rsidRPr="00AC61C2">
        <w:rPr>
          <w:rFonts w:ascii="Times New Roman" w:hAnsi="Times New Roman"/>
          <w:sz w:val="24"/>
          <w:szCs w:val="24"/>
          <w:u w:val="none"/>
        </w:rPr>
        <w:t>ukončení předškolního vzdělávání doporučí lékař nebo školské poradenské zařízení</w:t>
      </w:r>
    </w:p>
    <w:p w:rsidR="0020748E" w:rsidRPr="00AC61C2" w:rsidRDefault="0020748E" w:rsidP="001F702F">
      <w:pPr>
        <w:pStyle w:val="Styl2"/>
        <w:numPr>
          <w:ilvl w:val="0"/>
          <w:numId w:val="8"/>
        </w:numPr>
        <w:tabs>
          <w:tab w:val="clear" w:pos="720"/>
        </w:tabs>
        <w:ind w:hanging="720"/>
        <w:jc w:val="both"/>
        <w:rPr>
          <w:rFonts w:ascii="Times New Roman" w:hAnsi="Times New Roman"/>
          <w:sz w:val="24"/>
          <w:szCs w:val="24"/>
          <w:u w:val="none"/>
        </w:rPr>
      </w:pPr>
      <w:r w:rsidRPr="00AC61C2">
        <w:rPr>
          <w:rFonts w:ascii="Times New Roman" w:hAnsi="Times New Roman"/>
          <w:sz w:val="24"/>
          <w:szCs w:val="24"/>
          <w:u w:val="none"/>
        </w:rPr>
        <w:t>zákonný zástupce opakovaně neuhradí úplatu za vzdělávání v MŠ nebo úplatu za školní stravování ve stanoveném termínu a nedohodne s ředitelkou jiný termín úhrady</w:t>
      </w:r>
    </w:p>
    <w:p w:rsidR="000760A6" w:rsidRPr="00AC61C2" w:rsidRDefault="000760A6" w:rsidP="001F702F">
      <w:pPr>
        <w:ind w:hanging="720"/>
        <w:jc w:val="both"/>
      </w:pPr>
    </w:p>
    <w:p w:rsidR="00A85DA8" w:rsidRPr="00AC61C2" w:rsidRDefault="00A85DA8" w:rsidP="001F702F">
      <w:pPr>
        <w:ind w:hanging="720"/>
        <w:jc w:val="both"/>
        <w:rPr>
          <w:b/>
        </w:rPr>
      </w:pPr>
    </w:p>
    <w:p w:rsidR="0020748E" w:rsidRPr="00AC61C2" w:rsidRDefault="0020748E" w:rsidP="001F702F">
      <w:pPr>
        <w:jc w:val="both"/>
        <w:rPr>
          <w:b/>
        </w:rPr>
      </w:pPr>
      <w:r w:rsidRPr="00AC61C2">
        <w:rPr>
          <w:b/>
        </w:rPr>
        <w:t>5.5 Evidence dítěte (školní matrika)</w:t>
      </w:r>
    </w:p>
    <w:p w:rsidR="0020748E" w:rsidRPr="00AC61C2" w:rsidRDefault="0020748E" w:rsidP="001F702F">
      <w:pPr>
        <w:jc w:val="both"/>
      </w:pPr>
    </w:p>
    <w:p w:rsidR="0020748E" w:rsidRPr="00AC61C2" w:rsidRDefault="0020748E" w:rsidP="001F702F">
      <w:pPr>
        <w:jc w:val="both"/>
      </w:pPr>
    </w:p>
    <w:p w:rsidR="0020748E" w:rsidRPr="00AC61C2" w:rsidRDefault="0020748E" w:rsidP="001F702F">
      <w:pPr>
        <w:numPr>
          <w:ilvl w:val="0"/>
          <w:numId w:val="9"/>
        </w:numPr>
        <w:ind w:left="426" w:hanging="426"/>
        <w:jc w:val="both"/>
      </w:pPr>
      <w:r w:rsidRPr="00AC61C2">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0748E" w:rsidRPr="00AC61C2" w:rsidRDefault="0020748E" w:rsidP="001F702F">
      <w:pPr>
        <w:jc w:val="both"/>
      </w:pPr>
    </w:p>
    <w:p w:rsidR="0020748E" w:rsidRPr="00AC61C2" w:rsidRDefault="0020748E" w:rsidP="001F702F">
      <w:pPr>
        <w:numPr>
          <w:ilvl w:val="0"/>
          <w:numId w:val="9"/>
        </w:numPr>
        <w:ind w:left="426" w:hanging="426"/>
        <w:jc w:val="both"/>
      </w:pPr>
      <w:r w:rsidRPr="00AC61C2">
        <w:t>Zdravotní stav dítěte a potvrzení o pravidelném očkování doplní do Žádosti o přijetí dítěte do MŠ dítěte dětský lékař.</w:t>
      </w:r>
    </w:p>
    <w:p w:rsidR="0020748E" w:rsidRPr="00AC61C2" w:rsidRDefault="0020748E" w:rsidP="001F702F">
      <w:pPr>
        <w:jc w:val="both"/>
      </w:pPr>
    </w:p>
    <w:p w:rsidR="0020748E" w:rsidRPr="00AC61C2" w:rsidRDefault="0020748E" w:rsidP="001F702F">
      <w:pPr>
        <w:numPr>
          <w:ilvl w:val="0"/>
          <w:numId w:val="9"/>
        </w:numPr>
        <w:ind w:left="426" w:hanging="426"/>
        <w:jc w:val="both"/>
      </w:pPr>
      <w:r w:rsidRPr="00AC61C2">
        <w:lastRenderedPageBreak/>
        <w:t>Rodiče nahlásí v mateřské škole každou změnu ve výše uvedených údajích (zejména místo trvalého pobytu, zdravotní pojišťovnu a telefon).</w:t>
      </w:r>
    </w:p>
    <w:p w:rsidR="0020748E" w:rsidRPr="00AC61C2" w:rsidRDefault="0020748E" w:rsidP="001F702F">
      <w:pPr>
        <w:jc w:val="both"/>
      </w:pPr>
    </w:p>
    <w:p w:rsidR="0020748E" w:rsidRPr="00AC61C2" w:rsidRDefault="0020748E" w:rsidP="001F702F">
      <w:pPr>
        <w:numPr>
          <w:ilvl w:val="0"/>
          <w:numId w:val="9"/>
        </w:numPr>
        <w:ind w:left="426" w:hanging="426"/>
        <w:jc w:val="both"/>
      </w:pPr>
      <w:r w:rsidRPr="00AC61C2">
        <w:t>Informace o dětech jsou důsledně využívány pouze pro vnitřní potřebu školy, oprávněné orgány státní správy a samosprávy a pro potřebu uplatnění zákona o svobodném přístupu k informacím.</w:t>
      </w:r>
    </w:p>
    <w:p w:rsidR="0020748E" w:rsidRPr="00AC61C2" w:rsidRDefault="0020748E" w:rsidP="001F702F">
      <w:pPr>
        <w:pStyle w:val="Odstavecseseznamem"/>
        <w:jc w:val="both"/>
      </w:pPr>
    </w:p>
    <w:p w:rsidR="00390A36" w:rsidRPr="00AC61C2" w:rsidRDefault="00390A36" w:rsidP="001F702F">
      <w:pPr>
        <w:pStyle w:val="Odstavecseseznamem"/>
        <w:jc w:val="both"/>
      </w:pPr>
    </w:p>
    <w:p w:rsidR="00390A36" w:rsidRPr="00AC61C2" w:rsidRDefault="00AC61C2" w:rsidP="001F702F">
      <w:pPr>
        <w:widowControl w:val="0"/>
        <w:autoSpaceDE w:val="0"/>
        <w:autoSpaceDN w:val="0"/>
        <w:adjustRightInd w:val="0"/>
        <w:jc w:val="both"/>
        <w:rPr>
          <w:b/>
        </w:rPr>
      </w:pPr>
      <w:r>
        <w:rPr>
          <w:b/>
        </w:rPr>
        <w:t>5.6</w:t>
      </w:r>
      <w:r w:rsidR="00390A36" w:rsidRPr="00AC61C2">
        <w:rPr>
          <w:b/>
        </w:rPr>
        <w:t>. Přerušení nebo omezení provozu MŠ</w:t>
      </w:r>
    </w:p>
    <w:p w:rsidR="00390A36" w:rsidRPr="00AC61C2" w:rsidRDefault="00390A36" w:rsidP="001F702F">
      <w:pPr>
        <w:widowControl w:val="0"/>
        <w:autoSpaceDE w:val="0"/>
        <w:autoSpaceDN w:val="0"/>
        <w:adjustRightInd w:val="0"/>
        <w:jc w:val="both"/>
      </w:pPr>
    </w:p>
    <w:p w:rsidR="00390A36" w:rsidRPr="00AC61C2" w:rsidRDefault="00390A36" w:rsidP="001F702F">
      <w:pPr>
        <w:widowControl w:val="0"/>
        <w:autoSpaceDE w:val="0"/>
        <w:autoSpaceDN w:val="0"/>
        <w:adjustRightInd w:val="0"/>
        <w:jc w:val="both"/>
      </w:pPr>
      <w:r w:rsidRPr="00AC61C2">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390A36" w:rsidRPr="00AC61C2" w:rsidRDefault="00390A36" w:rsidP="001F702F">
      <w:pPr>
        <w:widowControl w:val="0"/>
        <w:autoSpaceDE w:val="0"/>
        <w:autoSpaceDN w:val="0"/>
        <w:adjustRightInd w:val="0"/>
        <w:jc w:val="both"/>
      </w:pPr>
    </w:p>
    <w:p w:rsidR="00623FB9" w:rsidRDefault="00623FB9" w:rsidP="001F702F">
      <w:pPr>
        <w:widowControl w:val="0"/>
        <w:autoSpaceDE w:val="0"/>
        <w:autoSpaceDN w:val="0"/>
        <w:adjustRightInd w:val="0"/>
        <w:jc w:val="both"/>
      </w:pPr>
    </w:p>
    <w:p w:rsidR="00390A36" w:rsidRPr="00AC61C2" w:rsidRDefault="00390A36" w:rsidP="001F702F">
      <w:pPr>
        <w:widowControl w:val="0"/>
        <w:autoSpaceDE w:val="0"/>
        <w:autoSpaceDN w:val="0"/>
        <w:adjustRightInd w:val="0"/>
        <w:jc w:val="both"/>
      </w:pPr>
      <w:r w:rsidRPr="00AC61C2">
        <w:t>Provoz MŠ lze ze závažných důvodů a po projednání se zřizovatelem omezit nebo přerušit i v jiném období než v měsíci červenci a srpnu. Za závažné důvody se považují organizační či technické příčiny, které znemožňují řádné posk</w:t>
      </w:r>
      <w:r w:rsidR="00623FB9">
        <w:t>ytování předškolního vzdělávání (omluva ze vzdělávání všech dětí</w:t>
      </w:r>
      <w:r w:rsidR="00834ADC">
        <w:t xml:space="preserve"> na konkrétní termín – ředitelka eviduje souhlasy všech rodičů o přerušení provozu a následně projednává se zřizovatelem).</w:t>
      </w:r>
      <w:r w:rsidR="00623FB9">
        <w:t xml:space="preserve"> </w:t>
      </w:r>
      <w:r w:rsidRPr="00AC61C2">
        <w:t xml:space="preserve"> Informaci o omezení nebo přerušení provozu zveřejní ředitelka MŠ na přístupném místě ve škole neprodleně poté, co o omezení nebo přerušení provozu rozhodne. </w:t>
      </w:r>
    </w:p>
    <w:p w:rsidR="00390A36" w:rsidRPr="00AC61C2" w:rsidRDefault="00390A36" w:rsidP="001F702F">
      <w:pPr>
        <w:ind w:left="426"/>
        <w:jc w:val="both"/>
      </w:pPr>
    </w:p>
    <w:p w:rsidR="00390A36" w:rsidRDefault="00390A36"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t>Provoz mateřské školy bývá přerušený v měsíci červenci a srpnu, zpravidla 5 týdnů. Rozsah omezení nebo přerušení provozu mateřské školy oznámí ředitel mateřsk</w:t>
      </w:r>
      <w:r w:rsidR="002A0B77" w:rsidRPr="00AC61C2">
        <w:rPr>
          <w:rFonts w:ascii="Times New Roman" w:hAnsi="Times New Roman"/>
          <w:color w:val="auto"/>
          <w:sz w:val="24"/>
          <w:szCs w:val="24"/>
        </w:rPr>
        <w:t xml:space="preserve">é školy zákonným zástupcům dětí </w:t>
      </w:r>
      <w:r w:rsidRPr="00AC61C2">
        <w:rPr>
          <w:rFonts w:ascii="Times New Roman" w:hAnsi="Times New Roman"/>
          <w:color w:val="auto"/>
          <w:sz w:val="24"/>
          <w:szCs w:val="24"/>
        </w:rPr>
        <w:t>na přístupném místě ve škole.</w:t>
      </w:r>
    </w:p>
    <w:p w:rsidR="003E0CA0" w:rsidRDefault="003E0CA0" w:rsidP="001F702F">
      <w:pPr>
        <w:pStyle w:val="Normlnweb"/>
        <w:spacing w:before="0" w:after="0"/>
        <w:jc w:val="both"/>
        <w:rPr>
          <w:rFonts w:ascii="Times New Roman" w:hAnsi="Times New Roman"/>
          <w:color w:val="auto"/>
          <w:sz w:val="24"/>
          <w:szCs w:val="24"/>
        </w:rPr>
      </w:pPr>
    </w:p>
    <w:p w:rsidR="00390A36" w:rsidRPr="00AC61C2" w:rsidRDefault="00390A36" w:rsidP="001F702F">
      <w:pPr>
        <w:pStyle w:val="Odstavecseseznamem"/>
        <w:jc w:val="both"/>
      </w:pPr>
    </w:p>
    <w:p w:rsidR="00F56E57" w:rsidRPr="00AC61C2" w:rsidRDefault="00F56E57" w:rsidP="001F702F">
      <w:pPr>
        <w:jc w:val="both"/>
        <w:rPr>
          <w:b/>
        </w:rPr>
      </w:pPr>
    </w:p>
    <w:p w:rsidR="00390A36" w:rsidRPr="00AC61C2" w:rsidRDefault="00AC61C2" w:rsidP="001F702F">
      <w:pPr>
        <w:jc w:val="both"/>
        <w:rPr>
          <w:b/>
        </w:rPr>
      </w:pPr>
      <w:r>
        <w:rPr>
          <w:b/>
        </w:rPr>
        <w:t>5.7</w:t>
      </w:r>
      <w:r w:rsidR="00390A36" w:rsidRPr="00AC61C2">
        <w:rPr>
          <w:b/>
        </w:rPr>
        <w:t xml:space="preserve"> Platby v MŠ</w:t>
      </w:r>
    </w:p>
    <w:p w:rsidR="00390A36" w:rsidRPr="00AC61C2" w:rsidRDefault="00390A36" w:rsidP="001F702F">
      <w:pPr>
        <w:jc w:val="both"/>
        <w:rPr>
          <w:u w:val="single"/>
        </w:rPr>
      </w:pPr>
    </w:p>
    <w:p w:rsidR="00390A36" w:rsidRPr="00AC61C2" w:rsidRDefault="00390A36" w:rsidP="001F702F">
      <w:pPr>
        <w:jc w:val="both"/>
        <w:rPr>
          <w:u w:val="single"/>
        </w:rPr>
      </w:pPr>
      <w:r w:rsidRPr="00AC61C2">
        <w:rPr>
          <w:u w:val="single"/>
        </w:rPr>
        <w:t xml:space="preserve">Úplata za </w:t>
      </w:r>
      <w:r w:rsidR="00E24440" w:rsidRPr="00AC61C2">
        <w:rPr>
          <w:u w:val="single"/>
        </w:rPr>
        <w:t>školní stravování dětí</w:t>
      </w:r>
    </w:p>
    <w:p w:rsidR="0020748E" w:rsidRPr="00AC61C2" w:rsidRDefault="0020748E" w:rsidP="001F702F">
      <w:pPr>
        <w:jc w:val="both"/>
      </w:pPr>
    </w:p>
    <w:p w:rsidR="00390A36" w:rsidRPr="00AC61C2" w:rsidRDefault="00390A36" w:rsidP="001F702F">
      <w:pPr>
        <w:jc w:val="both"/>
      </w:pPr>
    </w:p>
    <w:p w:rsidR="00F56E57" w:rsidRPr="00AC61C2" w:rsidRDefault="00F56E57" w:rsidP="001F702F">
      <w:pPr>
        <w:numPr>
          <w:ilvl w:val="0"/>
          <w:numId w:val="4"/>
        </w:numPr>
        <w:ind w:left="426" w:hanging="426"/>
        <w:jc w:val="both"/>
      </w:pPr>
      <w:r w:rsidRPr="00AC61C2">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w:t>
      </w:r>
    </w:p>
    <w:p w:rsidR="00F56E57" w:rsidRPr="00AC61C2" w:rsidRDefault="00F56E57" w:rsidP="001F702F">
      <w:pPr>
        <w:jc w:val="both"/>
      </w:pPr>
    </w:p>
    <w:p w:rsidR="00F56E57" w:rsidRPr="00AC61C2" w:rsidRDefault="00F56E57" w:rsidP="001F702F">
      <w:pPr>
        <w:numPr>
          <w:ilvl w:val="0"/>
          <w:numId w:val="4"/>
        </w:numPr>
        <w:ind w:left="426" w:hanging="426"/>
        <w:jc w:val="both"/>
        <w:rPr>
          <w:b/>
          <w:bCs/>
        </w:rPr>
      </w:pPr>
      <w:r w:rsidRPr="00AC61C2">
        <w:t>Všechny platby probíhají v hotovosti v mateřské škole.</w:t>
      </w:r>
    </w:p>
    <w:p w:rsidR="00390A36" w:rsidRPr="00AC61C2" w:rsidRDefault="00390A36" w:rsidP="001F702F">
      <w:pPr>
        <w:jc w:val="both"/>
      </w:pPr>
    </w:p>
    <w:p w:rsidR="003E584F" w:rsidRDefault="003E584F" w:rsidP="001F702F">
      <w:pPr>
        <w:pStyle w:val="Nadpis3"/>
        <w:jc w:val="both"/>
        <w:rPr>
          <w:rFonts w:ascii="Times New Roman" w:hAnsi="Times New Roman" w:cs="Times New Roman"/>
          <w:b w:val="0"/>
          <w:color w:val="auto"/>
          <w:u w:val="single"/>
        </w:rPr>
      </w:pPr>
      <w:bookmarkStart w:id="10" w:name="_Toc105827036"/>
      <w:bookmarkStart w:id="11" w:name="_Toc144696833"/>
      <w:bookmarkStart w:id="12" w:name="_Toc412460130"/>
      <w:bookmarkStart w:id="13" w:name="_Toc412460360"/>
      <w:bookmarkStart w:id="14" w:name="_Toc412461001"/>
    </w:p>
    <w:p w:rsidR="003E584F" w:rsidRDefault="003E584F" w:rsidP="001F702F">
      <w:pPr>
        <w:pStyle w:val="Nadpis3"/>
        <w:jc w:val="both"/>
        <w:rPr>
          <w:rFonts w:ascii="Times New Roman" w:hAnsi="Times New Roman" w:cs="Times New Roman"/>
          <w:b w:val="0"/>
          <w:color w:val="auto"/>
          <w:u w:val="single"/>
        </w:rPr>
      </w:pPr>
    </w:p>
    <w:p w:rsidR="00E24440" w:rsidRPr="00AC61C2" w:rsidRDefault="00E24440" w:rsidP="001F702F">
      <w:pPr>
        <w:pStyle w:val="Nadpis3"/>
        <w:jc w:val="both"/>
        <w:rPr>
          <w:rFonts w:ascii="Times New Roman" w:hAnsi="Times New Roman" w:cs="Times New Roman"/>
          <w:b w:val="0"/>
          <w:color w:val="auto"/>
          <w:u w:val="single"/>
        </w:rPr>
      </w:pPr>
      <w:r w:rsidRPr="00AC61C2">
        <w:rPr>
          <w:rFonts w:ascii="Times New Roman" w:hAnsi="Times New Roman" w:cs="Times New Roman"/>
          <w:b w:val="0"/>
          <w:color w:val="auto"/>
          <w:u w:val="single"/>
        </w:rPr>
        <w:t>Úplata za předškolní vzdělávání</w:t>
      </w:r>
      <w:bookmarkEnd w:id="10"/>
      <w:bookmarkEnd w:id="11"/>
      <w:bookmarkEnd w:id="12"/>
      <w:bookmarkEnd w:id="13"/>
      <w:bookmarkEnd w:id="14"/>
    </w:p>
    <w:p w:rsidR="00E24440" w:rsidRPr="00AC61C2" w:rsidRDefault="00E24440" w:rsidP="001F702F">
      <w:pPr>
        <w:jc w:val="both"/>
      </w:pPr>
    </w:p>
    <w:p w:rsidR="00E24440" w:rsidRPr="00AC61C2" w:rsidRDefault="00E24440" w:rsidP="001F702F">
      <w:pPr>
        <w:jc w:val="both"/>
      </w:pPr>
      <w:r w:rsidRPr="00AC61C2">
        <w:t xml:space="preserve">Podle zákona č. 561/2004 Sb., ve znění pozdějších předpisů (školský zákon) a podle prováděcí vyhlášky č. 14/2005 Sb., o předškolním vzdělávání, ve znění pozdějších předpisů je stanoveno: </w:t>
      </w:r>
    </w:p>
    <w:p w:rsidR="00F3639E" w:rsidRPr="00AC61C2" w:rsidRDefault="00F3639E" w:rsidP="001F702F">
      <w:pPr>
        <w:jc w:val="both"/>
      </w:pPr>
    </w:p>
    <w:p w:rsidR="00F3639E" w:rsidRPr="00AC61C2" w:rsidRDefault="00F3639E" w:rsidP="001F702F">
      <w:pPr>
        <w:jc w:val="both"/>
      </w:pPr>
    </w:p>
    <w:p w:rsidR="00E24440" w:rsidRPr="00AC61C2" w:rsidRDefault="00E24440" w:rsidP="001F702F">
      <w:pPr>
        <w:jc w:val="both"/>
      </w:pPr>
    </w:p>
    <w:p w:rsidR="00E24440" w:rsidRPr="00AC61C2" w:rsidRDefault="003A0B53" w:rsidP="001F702F">
      <w:pPr>
        <w:pStyle w:val="Styl6"/>
        <w:numPr>
          <w:ilvl w:val="0"/>
          <w:numId w:val="15"/>
        </w:numPr>
        <w:jc w:val="both"/>
        <w:rPr>
          <w:rFonts w:ascii="Times New Roman" w:hAnsi="Times New Roman"/>
          <w:i/>
          <w:color w:val="auto"/>
          <w:sz w:val="24"/>
          <w:szCs w:val="24"/>
        </w:rPr>
      </w:pPr>
      <w:r w:rsidRPr="00AC61C2">
        <w:rPr>
          <w:rFonts w:ascii="Times New Roman" w:hAnsi="Times New Roman"/>
          <w:color w:val="auto"/>
          <w:sz w:val="24"/>
          <w:szCs w:val="24"/>
        </w:rPr>
        <w:t xml:space="preserve">Vzdělání v mateřské škole se dítěti poskytuje bezúplatně od počátku školního roku, který následuje po dni, kdy dítě dosáhne pátého roku věku </w:t>
      </w:r>
    </w:p>
    <w:p w:rsidR="003A0B53" w:rsidRPr="00AC61C2" w:rsidRDefault="003A0B53" w:rsidP="001F702F">
      <w:pPr>
        <w:jc w:val="both"/>
      </w:pPr>
    </w:p>
    <w:p w:rsidR="003A0B53" w:rsidRPr="00AC61C2" w:rsidRDefault="003A0B53" w:rsidP="001F702F">
      <w:pPr>
        <w:pStyle w:val="Styl5"/>
        <w:numPr>
          <w:ilvl w:val="0"/>
          <w:numId w:val="15"/>
        </w:numPr>
        <w:jc w:val="both"/>
        <w:rPr>
          <w:rFonts w:ascii="Times New Roman" w:hAnsi="Times New Roman"/>
          <w:b w:val="0"/>
          <w:i/>
          <w:color w:val="auto"/>
          <w:sz w:val="24"/>
          <w:szCs w:val="24"/>
        </w:rPr>
      </w:pPr>
      <w:r w:rsidRPr="00AC61C2">
        <w:rPr>
          <w:rFonts w:ascii="Times New Roman" w:hAnsi="Times New Roman"/>
          <w:b w:val="0"/>
          <w:color w:val="auto"/>
          <w:sz w:val="24"/>
          <w:szCs w:val="24"/>
        </w:rPr>
        <w:t xml:space="preserve">Úplata za příslušný kalendářní měsíc je splatná do patnáctého dne </w:t>
      </w:r>
      <w:r w:rsidR="00F56E57" w:rsidRPr="00AC61C2">
        <w:rPr>
          <w:rFonts w:ascii="Times New Roman" w:hAnsi="Times New Roman"/>
          <w:b w:val="0"/>
          <w:color w:val="auto"/>
          <w:sz w:val="24"/>
          <w:szCs w:val="24"/>
        </w:rPr>
        <w:t>následujícího kalendářního měsíce.</w:t>
      </w:r>
    </w:p>
    <w:p w:rsidR="003A0B53" w:rsidRPr="00AC61C2" w:rsidRDefault="003A0B53" w:rsidP="001F702F">
      <w:pPr>
        <w:pStyle w:val="Odstavecseseznamem"/>
        <w:jc w:val="both"/>
        <w:rPr>
          <w:b/>
          <w:i/>
        </w:rPr>
      </w:pPr>
    </w:p>
    <w:p w:rsidR="003A0B53" w:rsidRPr="00AC61C2" w:rsidRDefault="003A0B53" w:rsidP="001F702F">
      <w:pPr>
        <w:pStyle w:val="Styl5"/>
        <w:jc w:val="both"/>
        <w:rPr>
          <w:rFonts w:ascii="Times New Roman" w:hAnsi="Times New Roman"/>
          <w:b w:val="0"/>
          <w:i/>
          <w:color w:val="auto"/>
          <w:sz w:val="24"/>
          <w:szCs w:val="24"/>
        </w:rPr>
      </w:pPr>
    </w:p>
    <w:p w:rsidR="003A0B53" w:rsidRPr="00AC61C2" w:rsidRDefault="003A0B53" w:rsidP="001F702F">
      <w:pPr>
        <w:jc w:val="both"/>
        <w:rPr>
          <w:b/>
          <w:u w:val="single"/>
        </w:rPr>
      </w:pPr>
      <w:r w:rsidRPr="00AC61C2">
        <w:rPr>
          <w:b/>
          <w:u w:val="single"/>
        </w:rPr>
        <w:t xml:space="preserve">6. Podmínky zajištění bezpečnosti a ochrany zdraví dětí </w:t>
      </w:r>
    </w:p>
    <w:p w:rsidR="003A0B53" w:rsidRPr="00AC61C2" w:rsidRDefault="003A0B53" w:rsidP="001F702F">
      <w:pPr>
        <w:jc w:val="both"/>
        <w:rPr>
          <w:u w:val="single"/>
        </w:rPr>
      </w:pPr>
    </w:p>
    <w:p w:rsidR="003A0B53" w:rsidRPr="00AC61C2" w:rsidRDefault="003A0B53" w:rsidP="001F702F">
      <w:pPr>
        <w:jc w:val="both"/>
        <w:rPr>
          <w:b/>
        </w:rPr>
      </w:pPr>
      <w:r w:rsidRPr="00AC61C2">
        <w:rPr>
          <w:b/>
        </w:rPr>
        <w:t xml:space="preserve">6.1 Péče o zdraví a bezpečnost dětí při vzdělávání </w:t>
      </w:r>
    </w:p>
    <w:p w:rsidR="003A0B53" w:rsidRPr="00AC61C2" w:rsidRDefault="003A0B53" w:rsidP="001F702F">
      <w:pPr>
        <w:jc w:val="both"/>
      </w:pPr>
    </w:p>
    <w:p w:rsidR="003A0B53" w:rsidRPr="00AC61C2" w:rsidRDefault="003A0B53" w:rsidP="001F702F">
      <w:pPr>
        <w:jc w:val="both"/>
      </w:pPr>
      <w:r w:rsidRPr="00AC61C2">
        <w:t>Škola zajišťuje bezpečnost a ochranu zdraví dětí při vzdělávání a s ním přímo souvisejících činnostech a poskytují jim nezbytné informace k zajištění bezpečnosti a ochrany zdraví.</w:t>
      </w:r>
    </w:p>
    <w:p w:rsidR="003A0B53" w:rsidRPr="00AC61C2" w:rsidRDefault="003A0B53" w:rsidP="001F702F">
      <w:pPr>
        <w:widowControl w:val="0"/>
        <w:autoSpaceDE w:val="0"/>
        <w:autoSpaceDN w:val="0"/>
        <w:adjustRightInd w:val="0"/>
        <w:jc w:val="both"/>
      </w:pPr>
      <w:r w:rsidRPr="00AC61C2">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3A0B53" w:rsidRPr="00AC61C2" w:rsidRDefault="003A0B53" w:rsidP="001F702F">
      <w:pPr>
        <w:widowControl w:val="0"/>
        <w:autoSpaceDE w:val="0"/>
        <w:autoSpaceDN w:val="0"/>
        <w:adjustRightInd w:val="0"/>
        <w:jc w:val="both"/>
      </w:pPr>
    </w:p>
    <w:p w:rsidR="003A0B53" w:rsidRPr="00AC61C2" w:rsidRDefault="003A0B53" w:rsidP="001F702F">
      <w:pPr>
        <w:jc w:val="both"/>
      </w:pPr>
      <w:r w:rsidRPr="00AC61C2">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3A0B53" w:rsidRPr="00AC61C2" w:rsidRDefault="003A0B53" w:rsidP="001F702F">
      <w:pPr>
        <w:jc w:val="both"/>
        <w:rPr>
          <w:color w:val="0000FF"/>
        </w:rPr>
      </w:pPr>
    </w:p>
    <w:p w:rsidR="008002AE" w:rsidRPr="00AC61C2" w:rsidRDefault="003A0B53" w:rsidP="001F702F">
      <w:pPr>
        <w:jc w:val="both"/>
      </w:pPr>
      <w:r w:rsidRPr="00AC61C2">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AC61C2">
        <w:rPr>
          <w:b/>
        </w:rPr>
        <w:t>s přiznanými podpůrnými opatřeními</w:t>
      </w:r>
      <w:r w:rsidR="008002AE">
        <w:t>.</w:t>
      </w:r>
    </w:p>
    <w:p w:rsidR="003A0B53" w:rsidRPr="00AC61C2" w:rsidRDefault="003A0B53" w:rsidP="001F702F">
      <w:pPr>
        <w:widowControl w:val="0"/>
        <w:autoSpaceDE w:val="0"/>
        <w:autoSpaceDN w:val="0"/>
        <w:adjustRightInd w:val="0"/>
        <w:jc w:val="both"/>
      </w:pPr>
    </w:p>
    <w:p w:rsidR="003A0B53" w:rsidRPr="00AC61C2" w:rsidRDefault="003A0B53" w:rsidP="001F702F">
      <w:pPr>
        <w:widowControl w:val="0"/>
        <w:autoSpaceDE w:val="0"/>
        <w:autoSpaceDN w:val="0"/>
        <w:adjustRightInd w:val="0"/>
        <w:jc w:val="both"/>
      </w:pPr>
      <w:r w:rsidRPr="00AC61C2">
        <w:t xml:space="preserve">Při zajišťování zotavovacích pobytů, popřípadě výletů pro děti určí ředitelka MŠ počet učitelů tak, aby byla zajištěna výchova dětí, včetně dětí se zdravotním postižením, jejich bezpečnost a ochrana zdraví. </w:t>
      </w:r>
    </w:p>
    <w:p w:rsidR="003A0B53" w:rsidRPr="00AC61C2" w:rsidRDefault="003A0B53" w:rsidP="001F702F">
      <w:pPr>
        <w:jc w:val="both"/>
      </w:pPr>
    </w:p>
    <w:p w:rsidR="003A0B53" w:rsidRPr="00AC61C2" w:rsidRDefault="003A0B53"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w:t>
      </w:r>
      <w:r w:rsidR="00F56E57" w:rsidRPr="00AC61C2">
        <w:rPr>
          <w:rFonts w:ascii="Times New Roman" w:hAnsi="Times New Roman"/>
          <w:color w:val="auto"/>
          <w:sz w:val="24"/>
          <w:szCs w:val="24"/>
        </w:rPr>
        <w:t>psání do Knihy úrazů dětí ve třídě MŠ</w:t>
      </w:r>
      <w:r w:rsidRPr="00AC61C2">
        <w:rPr>
          <w:rFonts w:ascii="Times New Roman" w:hAnsi="Times New Roman"/>
          <w:color w:val="auto"/>
          <w:sz w:val="24"/>
          <w:szCs w:val="24"/>
        </w:rPr>
        <w:t xml:space="preserve">. </w:t>
      </w:r>
    </w:p>
    <w:p w:rsidR="003A0B53" w:rsidRPr="00AC61C2" w:rsidRDefault="003A0B53" w:rsidP="001F702F">
      <w:pPr>
        <w:pStyle w:val="Normlnweb"/>
        <w:spacing w:before="0" w:after="0"/>
        <w:jc w:val="both"/>
        <w:rPr>
          <w:rFonts w:ascii="Times New Roman" w:hAnsi="Times New Roman"/>
          <w:color w:val="auto"/>
          <w:sz w:val="24"/>
          <w:szCs w:val="24"/>
        </w:rPr>
      </w:pPr>
    </w:p>
    <w:p w:rsidR="003A0B53" w:rsidRPr="00AC61C2" w:rsidRDefault="003A0B53"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lastRenderedPageBreak/>
        <w:t xml:space="preserve">Školním úrazem je úraz, </w:t>
      </w:r>
      <w:r w:rsidR="00F622E1" w:rsidRPr="00AC61C2">
        <w:rPr>
          <w:rFonts w:ascii="Times New Roman" w:hAnsi="Times New Roman"/>
          <w:color w:val="auto"/>
          <w:sz w:val="24"/>
          <w:szCs w:val="24"/>
        </w:rPr>
        <w:t>kte</w:t>
      </w:r>
      <w:r w:rsidR="00504264" w:rsidRPr="00AC61C2">
        <w:rPr>
          <w:rFonts w:ascii="Times New Roman" w:hAnsi="Times New Roman"/>
          <w:color w:val="auto"/>
          <w:sz w:val="24"/>
          <w:szCs w:val="24"/>
        </w:rPr>
        <w:t xml:space="preserve">rý se stal dítěti při výchovně </w:t>
      </w:r>
      <w:r w:rsidR="00F622E1" w:rsidRPr="00AC61C2">
        <w:rPr>
          <w:rFonts w:ascii="Times New Roman" w:hAnsi="Times New Roman"/>
          <w:color w:val="auto"/>
          <w:sz w:val="24"/>
          <w:szCs w:val="24"/>
        </w:rPr>
        <w:t>vzdělávacích</w:t>
      </w:r>
      <w:r w:rsidR="00504264" w:rsidRPr="00AC61C2">
        <w:rPr>
          <w:rFonts w:ascii="Times New Roman" w:hAnsi="Times New Roman"/>
          <w:color w:val="auto"/>
          <w:sz w:val="24"/>
          <w:szCs w:val="24"/>
        </w:rPr>
        <w:t xml:space="preserve"> </w:t>
      </w:r>
      <w:r w:rsidR="00F622E1" w:rsidRPr="00AC61C2">
        <w:rPr>
          <w:rFonts w:ascii="Times New Roman" w:hAnsi="Times New Roman"/>
          <w:color w:val="auto"/>
          <w:sz w:val="24"/>
          <w:szCs w:val="24"/>
        </w:rPr>
        <w:t xml:space="preserve">činnostech i při činnostech, </w:t>
      </w:r>
      <w:r w:rsidRPr="00AC61C2">
        <w:rPr>
          <w:rFonts w:ascii="Times New Roman" w:hAnsi="Times New Roman"/>
          <w:color w:val="auto"/>
          <w:sz w:val="24"/>
          <w:szCs w:val="24"/>
        </w:rPr>
        <w:t xml:space="preserve">které s nimi přímo souvisejí. </w:t>
      </w:r>
      <w:r w:rsidR="00F622E1" w:rsidRPr="00AC61C2">
        <w:rPr>
          <w:rFonts w:ascii="Times New Roman" w:hAnsi="Times New Roman"/>
          <w:color w:val="auto"/>
          <w:sz w:val="24"/>
          <w:szCs w:val="24"/>
        </w:rPr>
        <w:t>V</w:t>
      </w:r>
      <w:r w:rsidRPr="00AC61C2">
        <w:rPr>
          <w:rFonts w:ascii="Times New Roman" w:hAnsi="Times New Roman"/>
          <w:color w:val="auto"/>
          <w:sz w:val="24"/>
          <w:szCs w:val="24"/>
        </w:rPr>
        <w:t>e škole od vstupu dětí do prostor školy až do odchodu z nich a každá činnost vyplývající z přímé souvislosti s ní.</w:t>
      </w:r>
    </w:p>
    <w:p w:rsidR="003A0B53" w:rsidRPr="00AC61C2" w:rsidRDefault="003A0B53" w:rsidP="001F702F">
      <w:pPr>
        <w:pStyle w:val="Normlnweb"/>
        <w:spacing w:before="0" w:after="0"/>
        <w:jc w:val="both"/>
        <w:rPr>
          <w:rFonts w:ascii="Times New Roman" w:hAnsi="Times New Roman"/>
          <w:color w:val="auto"/>
          <w:sz w:val="24"/>
          <w:szCs w:val="24"/>
        </w:rPr>
      </w:pPr>
    </w:p>
    <w:p w:rsidR="003A0B53" w:rsidRPr="00AC61C2" w:rsidRDefault="003A0B53" w:rsidP="001F702F">
      <w:pPr>
        <w:jc w:val="both"/>
      </w:pPr>
      <w:r w:rsidRPr="00AC61C2">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3A0B53" w:rsidRPr="00AC61C2" w:rsidRDefault="003A0B53" w:rsidP="001F702F">
      <w:pPr>
        <w:jc w:val="both"/>
      </w:pPr>
    </w:p>
    <w:p w:rsidR="003A0B53" w:rsidRPr="00AC61C2" w:rsidRDefault="003A0B53"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3A0B53" w:rsidRPr="00AC61C2" w:rsidRDefault="003A0B53" w:rsidP="001F702F">
      <w:pPr>
        <w:pStyle w:val="Normlnweb"/>
        <w:spacing w:before="0" w:after="0"/>
        <w:jc w:val="both"/>
        <w:rPr>
          <w:rFonts w:ascii="Times New Roman" w:hAnsi="Times New Roman"/>
          <w:b/>
          <w:color w:val="auto"/>
          <w:sz w:val="24"/>
          <w:szCs w:val="24"/>
        </w:rPr>
      </w:pPr>
    </w:p>
    <w:p w:rsidR="003A0B53" w:rsidRPr="00AC61C2" w:rsidRDefault="003A0B53" w:rsidP="001F702F">
      <w:pPr>
        <w:jc w:val="both"/>
        <w:rPr>
          <w:b/>
        </w:rPr>
      </w:pPr>
      <w:r w:rsidRPr="00AC61C2">
        <w:rPr>
          <w:b/>
        </w:rPr>
        <w:t>6.2 První pomoc a ošetření</w:t>
      </w:r>
    </w:p>
    <w:p w:rsidR="003A0B53" w:rsidRPr="00AC61C2" w:rsidRDefault="003A0B53" w:rsidP="001F702F">
      <w:pPr>
        <w:jc w:val="both"/>
        <w:rPr>
          <w:b/>
        </w:rPr>
      </w:pPr>
    </w:p>
    <w:p w:rsidR="003A0B53" w:rsidRPr="00AC61C2" w:rsidRDefault="003A0B53" w:rsidP="001F702F">
      <w:pPr>
        <w:jc w:val="both"/>
      </w:pPr>
      <w:r w:rsidRPr="00AC61C2">
        <w:t xml:space="preserve">Ředitel školy a zdravotník školy zajistí, aby byly vytvořeny podmínky pro včasné poskytnutí první pomoci a lékařského ošetření při úrazech a náhlých onemocněních. </w:t>
      </w:r>
    </w:p>
    <w:p w:rsidR="003A0B53" w:rsidRPr="00AC61C2" w:rsidRDefault="003A0B53" w:rsidP="001F702F">
      <w:pPr>
        <w:jc w:val="both"/>
      </w:pPr>
    </w:p>
    <w:p w:rsidR="003A0B53" w:rsidRPr="00AC61C2" w:rsidRDefault="003A0B53" w:rsidP="001F702F">
      <w:pPr>
        <w:jc w:val="both"/>
      </w:pPr>
      <w:r w:rsidRPr="00AC61C2">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3A0B53" w:rsidRPr="00AC61C2" w:rsidRDefault="003A0B53" w:rsidP="001F702F">
      <w:pPr>
        <w:jc w:val="both"/>
      </w:pPr>
    </w:p>
    <w:p w:rsidR="003A0B53" w:rsidRPr="00AC61C2" w:rsidRDefault="003A0B53" w:rsidP="001F702F">
      <w:pPr>
        <w:jc w:val="both"/>
      </w:pPr>
      <w:r w:rsidRPr="00AC61C2">
        <w:t>V případě pracovního, školního úrazu nebo jiné zdravotní příhody (dále jen úrazu) poskytne první pomoc podle běžných zdravotnických zásad učitel</w:t>
      </w:r>
      <w:r w:rsidR="00F622E1" w:rsidRPr="00AC61C2">
        <w:t>ka</w:t>
      </w:r>
      <w:r w:rsidRPr="00AC61C2">
        <w:t xml:space="preserve"> konající dohled. </w:t>
      </w:r>
    </w:p>
    <w:p w:rsidR="003A0B53" w:rsidRPr="00AC61C2" w:rsidRDefault="003A0B53" w:rsidP="001F702F">
      <w:pPr>
        <w:jc w:val="both"/>
      </w:pPr>
    </w:p>
    <w:p w:rsidR="003A0B53" w:rsidRPr="00AC61C2" w:rsidRDefault="003A0B53" w:rsidP="001F702F">
      <w:pPr>
        <w:jc w:val="both"/>
      </w:pPr>
      <w:r w:rsidRPr="00AC61C2">
        <w:t xml:space="preserve">Zaměstnanec školy provádějící dohled okamžitě telefonicky ohlásí událost vedení školy. V případě potřeby uvědomí záchrannou lékařskou pomoc. </w:t>
      </w:r>
    </w:p>
    <w:p w:rsidR="003A0B53" w:rsidRPr="00AC61C2" w:rsidRDefault="003A0B53" w:rsidP="001F702F">
      <w:pPr>
        <w:pStyle w:val="Normlnweb"/>
        <w:spacing w:before="0" w:after="0"/>
        <w:jc w:val="both"/>
        <w:rPr>
          <w:rFonts w:ascii="Times New Roman" w:hAnsi="Times New Roman"/>
          <w:color w:val="auto"/>
          <w:sz w:val="24"/>
          <w:szCs w:val="24"/>
        </w:rPr>
      </w:pPr>
    </w:p>
    <w:p w:rsidR="003A0B53" w:rsidRPr="00AC61C2" w:rsidRDefault="003A0B53"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t xml:space="preserve">Zákonní zástupci dbají na bezpečnost, pořádek a klid ve všech prostorách školy, nenechávají své děti pobíhat po schodech, lézt po zábradlí </w:t>
      </w:r>
      <w:r w:rsidR="00F56E57" w:rsidRPr="00AC61C2">
        <w:rPr>
          <w:rFonts w:ascii="Times New Roman" w:hAnsi="Times New Roman"/>
          <w:color w:val="auto"/>
          <w:sz w:val="24"/>
          <w:szCs w:val="24"/>
        </w:rPr>
        <w:t>apod</w:t>
      </w:r>
      <w:r w:rsidRPr="00AC61C2">
        <w:rPr>
          <w:rFonts w:ascii="Times New Roman" w:hAnsi="Times New Roman"/>
          <w:color w:val="auto"/>
          <w:sz w:val="24"/>
          <w:szCs w:val="24"/>
        </w:rPr>
        <w:t>.</w:t>
      </w:r>
    </w:p>
    <w:p w:rsidR="003A0B53" w:rsidRPr="00AC61C2" w:rsidRDefault="003A0B53" w:rsidP="001F702F">
      <w:pPr>
        <w:pStyle w:val="Normlnweb"/>
        <w:spacing w:before="0" w:after="0"/>
        <w:jc w:val="both"/>
        <w:rPr>
          <w:rFonts w:ascii="Times New Roman" w:hAnsi="Times New Roman"/>
          <w:color w:val="auto"/>
          <w:sz w:val="24"/>
          <w:szCs w:val="24"/>
        </w:rPr>
      </w:pPr>
    </w:p>
    <w:p w:rsidR="003A0B53" w:rsidRPr="00AC61C2" w:rsidRDefault="003A0B53" w:rsidP="001F702F">
      <w:pPr>
        <w:pStyle w:val="Normlnweb"/>
        <w:spacing w:before="0" w:after="0"/>
        <w:jc w:val="both"/>
        <w:rPr>
          <w:rFonts w:ascii="Times New Roman" w:hAnsi="Times New Roman"/>
          <w:color w:val="auto"/>
          <w:sz w:val="24"/>
          <w:szCs w:val="24"/>
        </w:rPr>
      </w:pPr>
      <w:r w:rsidRPr="00AC61C2">
        <w:rPr>
          <w:rFonts w:ascii="Times New Roman" w:hAnsi="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3A0B53" w:rsidRPr="00AC61C2" w:rsidRDefault="003A0B53" w:rsidP="001F702F">
      <w:pPr>
        <w:pStyle w:val="Normlnweb"/>
        <w:spacing w:before="0" w:after="0"/>
        <w:jc w:val="both"/>
        <w:rPr>
          <w:rFonts w:ascii="Times New Roman" w:hAnsi="Times New Roman"/>
          <w:color w:val="auto"/>
          <w:sz w:val="24"/>
          <w:szCs w:val="24"/>
        </w:rPr>
      </w:pPr>
    </w:p>
    <w:p w:rsidR="003A0B53" w:rsidRPr="00AC61C2" w:rsidRDefault="003A0B53" w:rsidP="001F702F">
      <w:pPr>
        <w:jc w:val="both"/>
      </w:pPr>
      <w:r w:rsidRPr="00AC61C2">
        <w:t>Všechny děti v MŠ jsou pojištěny proti úrazům a nehodám v době pobytu dítěte v MŠ a při akcích organizovaných mateřskou školou.</w:t>
      </w:r>
    </w:p>
    <w:p w:rsidR="003A0B53" w:rsidRPr="00AC61C2" w:rsidRDefault="003A0B53" w:rsidP="001F702F">
      <w:pPr>
        <w:jc w:val="both"/>
      </w:pPr>
    </w:p>
    <w:p w:rsidR="003A0B53" w:rsidRPr="00AC61C2" w:rsidRDefault="003A0B53" w:rsidP="001F702F">
      <w:pPr>
        <w:jc w:val="both"/>
      </w:pPr>
      <w:r w:rsidRPr="00AC61C2">
        <w:t>Ředitel školy, kterému byl úraz dítěte ohlášen, zajistí, aby byly objektivně zjištěny a případně odstraněny příčiny úrazu.</w:t>
      </w:r>
    </w:p>
    <w:p w:rsidR="003A0B53" w:rsidRPr="00AC61C2" w:rsidRDefault="003A0B53" w:rsidP="001F702F">
      <w:pPr>
        <w:widowControl w:val="0"/>
        <w:autoSpaceDE w:val="0"/>
        <w:autoSpaceDN w:val="0"/>
        <w:adjustRightInd w:val="0"/>
        <w:jc w:val="both"/>
      </w:pPr>
    </w:p>
    <w:p w:rsidR="003A0B53" w:rsidRPr="00AC61C2" w:rsidRDefault="003A0B53" w:rsidP="001F702F">
      <w:pPr>
        <w:jc w:val="both"/>
      </w:pPr>
      <w:r w:rsidRPr="00AC61C2">
        <w:rPr>
          <w:b/>
        </w:rPr>
        <w:t xml:space="preserve">Při přesunech dětí při pobytu mimo území mateřské školy po pozemních komunikacích se pedagogický dohled řídí pravidly silničního provozu, zejména </w:t>
      </w:r>
      <w:r w:rsidRPr="00AC61C2">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A0B53" w:rsidRPr="00AC61C2" w:rsidRDefault="003A0B53" w:rsidP="001F702F">
      <w:pPr>
        <w:jc w:val="both"/>
      </w:pPr>
    </w:p>
    <w:p w:rsidR="003A0B53" w:rsidRPr="00AC61C2" w:rsidRDefault="003A0B53" w:rsidP="001F702F">
      <w:pPr>
        <w:jc w:val="both"/>
        <w:rPr>
          <w:b/>
        </w:rPr>
      </w:pPr>
      <w:r w:rsidRPr="00AC61C2">
        <w:rPr>
          <w:b/>
        </w:rPr>
        <w:lastRenderedPageBreak/>
        <w:t>6.3 Pobyt dětí v přírodě</w:t>
      </w:r>
    </w:p>
    <w:p w:rsidR="003A0B53" w:rsidRPr="00AC61C2" w:rsidRDefault="003A0B53" w:rsidP="001F702F">
      <w:pPr>
        <w:jc w:val="both"/>
      </w:pPr>
    </w:p>
    <w:p w:rsidR="003A0B53" w:rsidRPr="00AC61C2" w:rsidRDefault="003A0B53" w:rsidP="001F702F">
      <w:pPr>
        <w:jc w:val="both"/>
      </w:pPr>
      <w:r w:rsidRPr="00AC61C2">
        <w:t>Využívají se pouze známá bezpečná místa, učitelé dbají, aby děti neopustily vymezené prostranství.</w:t>
      </w:r>
    </w:p>
    <w:p w:rsidR="003A0B53" w:rsidRPr="00AC61C2" w:rsidRDefault="003A0B53" w:rsidP="001F702F">
      <w:pPr>
        <w:jc w:val="both"/>
      </w:pPr>
    </w:p>
    <w:p w:rsidR="003A0B53" w:rsidRPr="00AC61C2" w:rsidRDefault="003A0B53" w:rsidP="001F702F">
      <w:pPr>
        <w:jc w:val="both"/>
      </w:pPr>
      <w:r w:rsidRPr="00AC61C2">
        <w:t>Učitelé před pobytem dětí zkontrolují prostor a odstraní všechny nebezpečné věci a překážky (sklo, hřebíky, plechovky, ostré velké kameny apod.).</w:t>
      </w:r>
    </w:p>
    <w:p w:rsidR="003A0B53" w:rsidRPr="00AC61C2" w:rsidRDefault="003A0B53" w:rsidP="001F702F">
      <w:pPr>
        <w:jc w:val="both"/>
      </w:pPr>
    </w:p>
    <w:p w:rsidR="003A0B53" w:rsidRPr="00AC61C2" w:rsidRDefault="003A0B53" w:rsidP="001F702F">
      <w:pPr>
        <w:jc w:val="both"/>
        <w:rPr>
          <w:b/>
        </w:rPr>
      </w:pPr>
      <w:r w:rsidRPr="00AC61C2">
        <w:rPr>
          <w:b/>
        </w:rPr>
        <w:t>6.4 Sportovní činnosti a pohybové aktivity</w:t>
      </w:r>
    </w:p>
    <w:p w:rsidR="003A0B53" w:rsidRPr="00AC61C2" w:rsidRDefault="003A0B53" w:rsidP="001F702F">
      <w:pPr>
        <w:jc w:val="both"/>
      </w:pPr>
    </w:p>
    <w:p w:rsidR="003A0B53" w:rsidRPr="00AC61C2" w:rsidRDefault="003A0B53" w:rsidP="001F702F">
      <w:pPr>
        <w:jc w:val="both"/>
      </w:pPr>
      <w:r w:rsidRPr="00AC61C2">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r w:rsidR="00F622E1" w:rsidRPr="00AC61C2">
        <w:t>.</w:t>
      </w:r>
    </w:p>
    <w:p w:rsidR="003A0B53" w:rsidRPr="00AC61C2" w:rsidRDefault="00F622E1" w:rsidP="001F702F">
      <w:pPr>
        <w:jc w:val="both"/>
      </w:pPr>
      <w:r w:rsidRPr="00AC61C2">
        <w:t>U</w:t>
      </w:r>
      <w:r w:rsidR="003A0B53" w:rsidRPr="00AC61C2">
        <w:t>čitelé dále dbají, aby cvičení a pohybové aktivity byly přiměřené věku dětí a podle toho přizpůsobují intenzitu a obtížnost těchto aktivit individuálním schopnostem jednotlivých dětí</w:t>
      </w:r>
    </w:p>
    <w:p w:rsidR="003A0B53" w:rsidRPr="00AC61C2" w:rsidRDefault="003A0B53" w:rsidP="001F702F">
      <w:pPr>
        <w:jc w:val="both"/>
        <w:rPr>
          <w:b/>
        </w:rPr>
      </w:pPr>
    </w:p>
    <w:p w:rsidR="003A0B53" w:rsidRPr="00AC61C2" w:rsidRDefault="003A0B53" w:rsidP="001F702F">
      <w:pPr>
        <w:jc w:val="both"/>
        <w:rPr>
          <w:b/>
        </w:rPr>
      </w:pPr>
      <w:r w:rsidRPr="00AC61C2">
        <w:rPr>
          <w:b/>
        </w:rPr>
        <w:t>6.5 Pracovní a výtvarné činnosti</w:t>
      </w:r>
    </w:p>
    <w:p w:rsidR="003A0B53" w:rsidRPr="00AC61C2" w:rsidRDefault="003A0B53" w:rsidP="001F702F">
      <w:pPr>
        <w:jc w:val="both"/>
      </w:pPr>
    </w:p>
    <w:p w:rsidR="003A0B53" w:rsidRPr="00AC61C2" w:rsidRDefault="003A0B53" w:rsidP="001F702F">
      <w:pPr>
        <w:jc w:val="both"/>
      </w:pPr>
      <w:r w:rsidRPr="00AC61C2">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3A0B53" w:rsidRPr="00AC61C2" w:rsidRDefault="003A0B53" w:rsidP="001F702F">
      <w:pPr>
        <w:jc w:val="both"/>
      </w:pPr>
    </w:p>
    <w:p w:rsidR="003A0B53" w:rsidRPr="00AC61C2" w:rsidRDefault="003A0B53" w:rsidP="001F702F">
      <w:pPr>
        <w:jc w:val="both"/>
        <w:rPr>
          <w:b/>
        </w:rPr>
      </w:pPr>
      <w:r w:rsidRPr="00AC61C2">
        <w:rPr>
          <w:b/>
        </w:rPr>
        <w:t>7. Podmínky zajištění ochrany před sociálně patologickými jevy a před projevy diskriminace, nepřátelství nebo násilí.</w:t>
      </w:r>
    </w:p>
    <w:p w:rsidR="003A0B53" w:rsidRPr="00AC61C2" w:rsidRDefault="003A0B53" w:rsidP="001F702F">
      <w:pPr>
        <w:jc w:val="both"/>
      </w:pPr>
    </w:p>
    <w:p w:rsidR="003A0B53" w:rsidRPr="00AC61C2" w:rsidRDefault="003A0B53" w:rsidP="001F702F">
      <w:pPr>
        <w:jc w:val="both"/>
      </w:pPr>
      <w:r w:rsidRPr="00AC61C2">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3A0B53" w:rsidRPr="00AC61C2" w:rsidRDefault="003A0B53" w:rsidP="001F702F">
      <w:pPr>
        <w:jc w:val="both"/>
      </w:pPr>
    </w:p>
    <w:p w:rsidR="003A0B53" w:rsidRPr="00AC61C2" w:rsidRDefault="003A0B53" w:rsidP="001F702F">
      <w:pPr>
        <w:jc w:val="both"/>
      </w:pPr>
      <w:r w:rsidRPr="00AC61C2">
        <w:t xml:space="preserve">V rámci prevence před projevy diskriminace, nepřátelství a násilí provádí učitelé mateřské školy monitoring a </w:t>
      </w:r>
      <w:proofErr w:type="spellStart"/>
      <w:r w:rsidRPr="00AC61C2">
        <w:t>screening</w:t>
      </w:r>
      <w:proofErr w:type="spellEnd"/>
      <w:r w:rsidRPr="00AC61C2">
        <w:t xml:space="preserve"> vztahů mezi dětmi s cílem řešit případné deformující vztahy mezi dětmi již v jejich počátcích a to ve spolupráci se zákonnými zástupci, případně za pomoci školských poradenských zařízeních.</w:t>
      </w:r>
    </w:p>
    <w:p w:rsidR="003A0B53" w:rsidRPr="00AC61C2" w:rsidRDefault="003A0B53" w:rsidP="001F702F">
      <w:pPr>
        <w:jc w:val="both"/>
      </w:pPr>
    </w:p>
    <w:p w:rsidR="003A0B53" w:rsidRPr="00AC61C2" w:rsidRDefault="003A0B53" w:rsidP="001F702F">
      <w:pPr>
        <w:jc w:val="both"/>
      </w:pPr>
      <w:r w:rsidRPr="00AC61C2">
        <w:t>Děti jsou chráněny učiteli v rámci ochrany zdraví dětí před sociálně patologickými jevy.</w:t>
      </w:r>
    </w:p>
    <w:p w:rsidR="003A0B53" w:rsidRPr="00AC61C2" w:rsidRDefault="003A0B53" w:rsidP="001F702F">
      <w:pPr>
        <w:jc w:val="both"/>
      </w:pPr>
    </w:p>
    <w:p w:rsidR="003A0B53" w:rsidRPr="00AC61C2" w:rsidRDefault="003A0B53" w:rsidP="001F702F">
      <w:pPr>
        <w:jc w:val="both"/>
      </w:pPr>
      <w:r w:rsidRPr="00AC61C2">
        <w:t>Důležitým prvkem prevence v této oblasti je i vytvoření příznivého sociálního klimatu mezi dětmi navzájem, mezi dětmi a učiteli a mezi učiteli a zákonnými zástupci dětí.</w:t>
      </w:r>
    </w:p>
    <w:p w:rsidR="003A0B53" w:rsidRPr="00AC61C2" w:rsidRDefault="003A0B53" w:rsidP="001F702F">
      <w:pPr>
        <w:jc w:val="both"/>
      </w:pPr>
    </w:p>
    <w:p w:rsidR="00AC61C2" w:rsidRPr="00AC61C2" w:rsidRDefault="00AC61C2" w:rsidP="001F702F">
      <w:pPr>
        <w:jc w:val="both"/>
      </w:pPr>
    </w:p>
    <w:p w:rsidR="008002AE" w:rsidRDefault="008002AE" w:rsidP="001F702F">
      <w:pPr>
        <w:jc w:val="both"/>
        <w:rPr>
          <w:b/>
        </w:rPr>
      </w:pPr>
    </w:p>
    <w:p w:rsidR="008002AE" w:rsidRDefault="008002AE" w:rsidP="001F702F">
      <w:pPr>
        <w:jc w:val="both"/>
        <w:rPr>
          <w:b/>
        </w:rPr>
      </w:pPr>
    </w:p>
    <w:p w:rsidR="008002AE" w:rsidRDefault="008002AE" w:rsidP="001F702F">
      <w:pPr>
        <w:jc w:val="both"/>
        <w:rPr>
          <w:b/>
        </w:rPr>
      </w:pPr>
    </w:p>
    <w:p w:rsidR="003A0B53" w:rsidRPr="00AC61C2" w:rsidRDefault="003A0B53" w:rsidP="001F702F">
      <w:pPr>
        <w:jc w:val="both"/>
        <w:rPr>
          <w:b/>
        </w:rPr>
      </w:pPr>
      <w:r w:rsidRPr="00AC61C2">
        <w:rPr>
          <w:b/>
        </w:rPr>
        <w:lastRenderedPageBreak/>
        <w:t>8. Podmínky zacházení s majetkem školy ze strany dětí</w:t>
      </w:r>
    </w:p>
    <w:p w:rsidR="003A0B53" w:rsidRPr="00AC61C2" w:rsidRDefault="003A0B53" w:rsidP="001F702F">
      <w:pPr>
        <w:jc w:val="both"/>
        <w:rPr>
          <w:b/>
        </w:rPr>
      </w:pPr>
    </w:p>
    <w:p w:rsidR="003A0B53" w:rsidRPr="00AC61C2" w:rsidRDefault="003A0B53" w:rsidP="001F702F">
      <w:pPr>
        <w:jc w:val="both"/>
      </w:pPr>
      <w:r w:rsidRPr="00AC61C2">
        <w:t>Po dobu pobytu dítěte a v průběhu vzdělávání dětí v MŠ dbají učitelé na to, aby děti zacházely šetrně s učebními pomůckami, hračkami a dalšími vzdělávacími potřebami a nepoškozovaly ostatní majetek školy.</w:t>
      </w:r>
    </w:p>
    <w:p w:rsidR="003A0B53" w:rsidRPr="00AC61C2" w:rsidRDefault="003A0B53" w:rsidP="001F702F">
      <w:pPr>
        <w:jc w:val="both"/>
      </w:pPr>
    </w:p>
    <w:p w:rsidR="003A0B53" w:rsidRDefault="003A0B53" w:rsidP="001F702F">
      <w:pPr>
        <w:jc w:val="both"/>
        <w:rPr>
          <w:b/>
        </w:rPr>
      </w:pPr>
      <w:r w:rsidRPr="00AC61C2">
        <w:rPr>
          <w:b/>
          <w:bCs/>
        </w:rPr>
        <w:t>9.</w:t>
      </w:r>
      <w:r w:rsidRPr="00AC61C2">
        <w:rPr>
          <w:b/>
        </w:rPr>
        <w:t xml:space="preserve"> Poučení o povinnosti dodržovat školní řád </w:t>
      </w:r>
    </w:p>
    <w:p w:rsidR="00552408" w:rsidRPr="00AC61C2" w:rsidRDefault="00552408" w:rsidP="001F702F">
      <w:pPr>
        <w:jc w:val="both"/>
      </w:pPr>
    </w:p>
    <w:p w:rsidR="003A0B53" w:rsidRPr="00AC61C2" w:rsidRDefault="003A0B53" w:rsidP="001F702F">
      <w:pPr>
        <w:pStyle w:val="Styl1"/>
        <w:ind w:left="0" w:firstLine="0"/>
        <w:jc w:val="both"/>
        <w:rPr>
          <w:rFonts w:ascii="Times New Roman" w:hAnsi="Times New Roman"/>
          <w:sz w:val="24"/>
          <w:szCs w:val="24"/>
        </w:rPr>
      </w:pPr>
      <w:r w:rsidRPr="00AC61C2">
        <w:rPr>
          <w:rFonts w:ascii="Times New Roman" w:hAnsi="Times New Roman"/>
          <w:sz w:val="24"/>
          <w:szCs w:val="24"/>
        </w:rPr>
        <w:t>Školní řád platí do odvolání.</w:t>
      </w:r>
    </w:p>
    <w:p w:rsidR="003A0B53" w:rsidRPr="00AC61C2" w:rsidRDefault="003A0B53" w:rsidP="001F702F">
      <w:pPr>
        <w:pStyle w:val="Styl1"/>
        <w:ind w:left="0" w:firstLine="0"/>
        <w:jc w:val="both"/>
        <w:rPr>
          <w:rFonts w:ascii="Times New Roman" w:hAnsi="Times New Roman"/>
          <w:sz w:val="24"/>
          <w:szCs w:val="24"/>
        </w:rPr>
      </w:pPr>
    </w:p>
    <w:p w:rsidR="003A0B53" w:rsidRPr="00AC61C2" w:rsidRDefault="003A0B53" w:rsidP="001F702F">
      <w:pPr>
        <w:pStyle w:val="Bezmezer"/>
        <w:jc w:val="both"/>
        <w:rPr>
          <w:rFonts w:ascii="Times New Roman" w:hAnsi="Times New Roman"/>
          <w:sz w:val="24"/>
          <w:szCs w:val="24"/>
        </w:rPr>
      </w:pPr>
    </w:p>
    <w:p w:rsidR="003A0B53" w:rsidRPr="00AC61C2" w:rsidRDefault="003A0B53" w:rsidP="001F702F">
      <w:pPr>
        <w:pStyle w:val="Styl1"/>
        <w:ind w:left="0" w:firstLine="0"/>
        <w:jc w:val="both"/>
        <w:rPr>
          <w:rFonts w:ascii="Times New Roman" w:hAnsi="Times New Roman"/>
          <w:sz w:val="24"/>
          <w:szCs w:val="24"/>
        </w:rPr>
      </w:pPr>
      <w:r w:rsidRPr="00AC61C2">
        <w:rPr>
          <w:rFonts w:ascii="Times New Roman" w:hAnsi="Times New Roman"/>
          <w:sz w:val="24"/>
          <w:szCs w:val="24"/>
        </w:rPr>
        <w:t xml:space="preserve">Školní řád nabývá účinnosti </w:t>
      </w:r>
      <w:proofErr w:type="gramStart"/>
      <w:r w:rsidR="001F702F">
        <w:rPr>
          <w:rFonts w:ascii="Times New Roman" w:hAnsi="Times New Roman"/>
          <w:sz w:val="24"/>
          <w:szCs w:val="24"/>
        </w:rPr>
        <w:t>1.9.2020</w:t>
      </w:r>
      <w:proofErr w:type="gramEnd"/>
    </w:p>
    <w:p w:rsidR="003A0B53" w:rsidRPr="00AC61C2" w:rsidRDefault="003A0B53" w:rsidP="001F702F">
      <w:pPr>
        <w:pStyle w:val="Styl1"/>
        <w:ind w:left="0" w:firstLine="0"/>
        <w:jc w:val="both"/>
        <w:rPr>
          <w:rFonts w:ascii="Times New Roman" w:hAnsi="Times New Roman"/>
          <w:sz w:val="24"/>
          <w:szCs w:val="24"/>
        </w:rPr>
      </w:pPr>
    </w:p>
    <w:p w:rsidR="003A0B53" w:rsidRPr="00AC61C2" w:rsidRDefault="003A0B53" w:rsidP="001F702F">
      <w:pPr>
        <w:jc w:val="both"/>
      </w:pPr>
      <w:r w:rsidRPr="00AC61C2">
        <w:t>Změny školního řádu lze navrhovat průběžně s ohledem na naléhavost situace. Všechny změny ve školním řádu podléhaj</w:t>
      </w:r>
      <w:r w:rsidR="00D872ED" w:rsidRPr="00AC61C2">
        <w:t>í projednání v pedagogické radě a</w:t>
      </w:r>
      <w:r w:rsidRPr="00AC61C2">
        <w:t xml:space="preserve"> schválení</w:t>
      </w:r>
      <w:r w:rsidR="00D872ED" w:rsidRPr="00AC61C2">
        <w:t>m</w:t>
      </w:r>
      <w:r w:rsidRPr="00AC61C2">
        <w:t xml:space="preserve"> ř</w:t>
      </w:r>
      <w:r w:rsidR="00F67E5C" w:rsidRPr="00AC61C2">
        <w:t>editele školy</w:t>
      </w:r>
      <w:r w:rsidR="00D872ED" w:rsidRPr="00AC61C2">
        <w:t>.</w:t>
      </w:r>
    </w:p>
    <w:p w:rsidR="003A0B53" w:rsidRPr="00AC61C2" w:rsidRDefault="003A0B53" w:rsidP="001F702F">
      <w:pPr>
        <w:pStyle w:val="Styl5"/>
        <w:jc w:val="both"/>
        <w:rPr>
          <w:rFonts w:ascii="Times New Roman" w:hAnsi="Times New Roman"/>
          <w:b w:val="0"/>
          <w:color w:val="auto"/>
          <w:sz w:val="24"/>
          <w:szCs w:val="24"/>
        </w:rPr>
      </w:pPr>
    </w:p>
    <w:p w:rsidR="003A0B53" w:rsidRPr="00AC61C2" w:rsidRDefault="003A0B53" w:rsidP="001F702F">
      <w:pPr>
        <w:pStyle w:val="Odstavecseseznamem"/>
        <w:ind w:left="360"/>
        <w:jc w:val="both"/>
        <w:rPr>
          <w:b/>
        </w:rPr>
      </w:pPr>
    </w:p>
    <w:p w:rsidR="003A0B53" w:rsidRPr="00AC61C2" w:rsidRDefault="003A0B53" w:rsidP="001F702F">
      <w:pPr>
        <w:jc w:val="both"/>
      </w:pPr>
    </w:p>
    <w:p w:rsidR="00834ADC" w:rsidRDefault="000C3F2E" w:rsidP="001F702F">
      <w:pPr>
        <w:jc w:val="both"/>
      </w:pPr>
      <w:r>
        <w:t xml:space="preserve">Vydala dne </w:t>
      </w:r>
      <w:proofErr w:type="gramStart"/>
      <w:r>
        <w:t>30</w:t>
      </w:r>
      <w:r w:rsidR="001F702F">
        <w:t>.8.2020</w:t>
      </w:r>
      <w:proofErr w:type="gramEnd"/>
    </w:p>
    <w:p w:rsidR="000C3F2E" w:rsidRDefault="000C3F2E" w:rsidP="001F702F">
      <w:pPr>
        <w:jc w:val="both"/>
      </w:pPr>
    </w:p>
    <w:p w:rsidR="000C3F2E" w:rsidRDefault="000C3F2E" w:rsidP="001F702F">
      <w:pPr>
        <w:jc w:val="both"/>
      </w:pPr>
      <w:r>
        <w:t>Projednán n</w:t>
      </w:r>
      <w:r w:rsidR="001F702F">
        <w:t xml:space="preserve">a pedagogické radě dne </w:t>
      </w:r>
      <w:proofErr w:type="gramStart"/>
      <w:r w:rsidR="001F702F">
        <w:t>31.8.2020</w:t>
      </w:r>
      <w:proofErr w:type="gramEnd"/>
      <w:r w:rsidR="001F702F">
        <w:t>.</w:t>
      </w:r>
      <w:bookmarkStart w:id="15" w:name="_GoBack"/>
      <w:bookmarkEnd w:id="15"/>
    </w:p>
    <w:p w:rsidR="00834ADC" w:rsidRDefault="00834ADC" w:rsidP="001F702F">
      <w:pPr>
        <w:ind w:left="4248"/>
        <w:jc w:val="both"/>
      </w:pPr>
    </w:p>
    <w:p w:rsidR="00834ADC" w:rsidRDefault="00834ADC" w:rsidP="001F702F">
      <w:pPr>
        <w:ind w:left="5664" w:firstLine="708"/>
        <w:jc w:val="both"/>
      </w:pPr>
    </w:p>
    <w:p w:rsidR="00AC61C2" w:rsidRDefault="00F328E4" w:rsidP="001F702F">
      <w:pPr>
        <w:ind w:left="5664" w:firstLine="708"/>
        <w:jc w:val="both"/>
      </w:pPr>
      <w:r>
        <w:t xml:space="preserve">Martina </w:t>
      </w:r>
      <w:proofErr w:type="spellStart"/>
      <w:r>
        <w:t>Wegnerová</w:t>
      </w:r>
      <w:proofErr w:type="spellEnd"/>
    </w:p>
    <w:p w:rsidR="00AC61C2" w:rsidRPr="00AC61C2" w:rsidRDefault="00AC61C2" w:rsidP="001F702F">
      <w:pPr>
        <w:ind w:left="4248"/>
        <w:jc w:val="both"/>
        <w:rPr>
          <w:i/>
        </w:rPr>
      </w:pPr>
      <w:r>
        <w:rPr>
          <w:i/>
        </w:rPr>
        <w:t xml:space="preserve">             </w:t>
      </w:r>
      <w:r w:rsidR="00F328E4">
        <w:rPr>
          <w:i/>
        </w:rPr>
        <w:tab/>
        <w:t xml:space="preserve">     </w:t>
      </w:r>
      <w:r>
        <w:rPr>
          <w:i/>
        </w:rPr>
        <w:t xml:space="preserve"> zástupce </w:t>
      </w:r>
      <w:r w:rsidR="00F328E4">
        <w:rPr>
          <w:i/>
        </w:rPr>
        <w:t xml:space="preserve">ředitele </w:t>
      </w:r>
      <w:r>
        <w:rPr>
          <w:i/>
        </w:rPr>
        <w:t>školy</w:t>
      </w:r>
    </w:p>
    <w:sectPr w:rsidR="00AC61C2" w:rsidRPr="00AC61C2" w:rsidSect="009D545D">
      <w:headerReference w:type="default" r:id="rId8"/>
      <w:footerReference w:type="default" r:id="rId9"/>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62" w:rsidRDefault="001C2762" w:rsidP="003F51EE">
      <w:r>
        <w:separator/>
      </w:r>
    </w:p>
  </w:endnote>
  <w:endnote w:type="continuationSeparator" w:id="0">
    <w:p w:rsidR="001C2762" w:rsidRDefault="001C2762" w:rsidP="003F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unga">
    <w:altName w:val="Courier New"/>
    <w:panose1 w:val="00000400000000000000"/>
    <w:charset w:val="01"/>
    <w:family w:val="roman"/>
    <w:notTrueType/>
    <w:pitch w:val="variable"/>
  </w:font>
  <w:font w:name="Comic Sans MS">
    <w:panose1 w:val="030F0702030302020204"/>
    <w:charset w:val="EE"/>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571744"/>
      <w:docPartObj>
        <w:docPartGallery w:val="Page Numbers (Bottom of Page)"/>
        <w:docPartUnique/>
      </w:docPartObj>
    </w:sdtPr>
    <w:sdtEndPr/>
    <w:sdtContent>
      <w:p w:rsidR="000256B8" w:rsidRDefault="000256B8">
        <w:pPr>
          <w:pStyle w:val="Zpat"/>
          <w:jc w:val="center"/>
        </w:pPr>
        <w:r>
          <w:fldChar w:fldCharType="begin"/>
        </w:r>
        <w:r>
          <w:instrText>PAGE   \* MERGEFORMAT</w:instrText>
        </w:r>
        <w:r>
          <w:fldChar w:fldCharType="separate"/>
        </w:r>
        <w:r w:rsidR="00741FC4">
          <w:rPr>
            <w:noProof/>
          </w:rPr>
          <w:t>14</w:t>
        </w:r>
        <w:r>
          <w:fldChar w:fldCharType="end"/>
        </w:r>
      </w:p>
    </w:sdtContent>
  </w:sdt>
  <w:p w:rsidR="000256B8" w:rsidRDefault="000256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62" w:rsidRDefault="001C2762" w:rsidP="003F51EE">
      <w:r>
        <w:separator/>
      </w:r>
    </w:p>
  </w:footnote>
  <w:footnote w:type="continuationSeparator" w:id="0">
    <w:p w:rsidR="001C2762" w:rsidRDefault="001C2762" w:rsidP="003F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B8" w:rsidRDefault="000256B8" w:rsidP="00B673A7">
    <w:pPr>
      <w:pStyle w:val="Nzev"/>
      <w:rPr>
        <w:rFonts w:ascii="Comic Sans MS" w:hAnsi="Comic Sans MS"/>
        <w:b/>
        <w:sz w:val="24"/>
      </w:rPr>
    </w:pPr>
    <w:r>
      <w:rPr>
        <w:rFonts w:ascii="Comic Sans MS" w:hAnsi="Comic Sans MS"/>
        <w:b/>
        <w:spacing w:val="30"/>
        <w:kern w:val="3"/>
        <w:sz w:val="24"/>
      </w:rPr>
      <w:t>Mate</w:t>
    </w:r>
    <w:r>
      <w:rPr>
        <w:rFonts w:ascii="Comic Sans MS" w:hAnsi="Comic Sans MS" w:cs="Cambria"/>
        <w:b/>
        <w:spacing w:val="30"/>
        <w:kern w:val="3"/>
        <w:sz w:val="24"/>
      </w:rPr>
      <w:t>ř</w:t>
    </w:r>
    <w:r>
      <w:rPr>
        <w:rFonts w:ascii="Comic Sans MS" w:hAnsi="Comic Sans MS"/>
        <w:b/>
        <w:spacing w:val="30"/>
        <w:kern w:val="3"/>
        <w:sz w:val="24"/>
      </w:rPr>
      <w:t>sk</w:t>
    </w:r>
    <w:r>
      <w:rPr>
        <w:rFonts w:ascii="Comic Sans MS" w:hAnsi="Comic Sans MS" w:cs="Californian FB"/>
        <w:b/>
        <w:spacing w:val="30"/>
        <w:kern w:val="3"/>
        <w:sz w:val="24"/>
      </w:rPr>
      <w:t>á</w:t>
    </w:r>
    <w:r>
      <w:rPr>
        <w:rFonts w:ascii="Comic Sans MS" w:hAnsi="Comic Sans MS"/>
        <w:b/>
        <w:spacing w:val="30"/>
        <w:kern w:val="3"/>
        <w:sz w:val="24"/>
      </w:rPr>
      <w:t xml:space="preserve"> </w:t>
    </w:r>
    <w:r>
      <w:rPr>
        <w:rFonts w:ascii="Comic Sans MS" w:hAnsi="Comic Sans MS" w:cs="Californian FB"/>
        <w:b/>
        <w:spacing w:val="30"/>
        <w:kern w:val="3"/>
        <w:sz w:val="24"/>
      </w:rPr>
      <w:t>š</w:t>
    </w:r>
    <w:r>
      <w:rPr>
        <w:rFonts w:ascii="Comic Sans MS" w:hAnsi="Comic Sans MS"/>
        <w:b/>
        <w:spacing w:val="30"/>
        <w:kern w:val="3"/>
        <w:sz w:val="24"/>
      </w:rPr>
      <w:t>kola Kr</w:t>
    </w:r>
    <w:r>
      <w:rPr>
        <w:rFonts w:ascii="Comic Sans MS" w:hAnsi="Comic Sans MS" w:cs="Californian FB"/>
        <w:b/>
        <w:spacing w:val="30"/>
        <w:kern w:val="3"/>
        <w:sz w:val="24"/>
      </w:rPr>
      <w:t>á</w:t>
    </w:r>
    <w:r>
      <w:rPr>
        <w:rFonts w:ascii="Comic Sans MS" w:hAnsi="Comic Sans MS"/>
        <w:b/>
        <w:spacing w:val="30"/>
        <w:kern w:val="3"/>
        <w:sz w:val="24"/>
      </w:rPr>
      <w:t>sno, okres Sokolov,</w:t>
    </w:r>
    <w:r>
      <w:rPr>
        <w:rFonts w:ascii="Comic Sans MS" w:hAnsi="Comic Sans MS"/>
        <w:b/>
        <w:sz w:val="24"/>
      </w:rPr>
      <w:t xml:space="preserve"> příspěvková organizace</w:t>
    </w:r>
  </w:p>
  <w:p w:rsidR="000256B8" w:rsidRDefault="000256B8" w:rsidP="00B673A7">
    <w:pPr>
      <w:pStyle w:val="Zhlav"/>
      <w:jc w:val="center"/>
    </w:pPr>
    <w:r>
      <w:rPr>
        <w:rFonts w:ascii="Comic Sans MS" w:hAnsi="Comic Sans MS"/>
        <w:sz w:val="20"/>
      </w:rPr>
      <w:t xml:space="preserve">Kladenská 210.   </w:t>
    </w:r>
    <w:r>
      <w:rPr>
        <w:rFonts w:ascii="Comic Sans MS" w:hAnsi="Comic Sans MS"/>
        <w:sz w:val="20"/>
        <w:szCs w:val="20"/>
      </w:rPr>
      <w:t>Tel.: +420 739 456 402     e-mail: mskrasno@seznam.cz</w:t>
    </w:r>
  </w:p>
  <w:p w:rsidR="000256B8" w:rsidRDefault="000256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711"/>
    <w:multiLevelType w:val="multilevel"/>
    <w:tmpl w:val="3BE63786"/>
    <w:lvl w:ilvl="0">
      <w:start w:val="1"/>
      <w:numFmt w:val="decimal"/>
      <w:lvlText w:val="%1."/>
      <w:lvlJc w:val="left"/>
      <w:pPr>
        <w:ind w:left="720" w:hanging="360"/>
      </w:pPr>
      <w:rPr>
        <w:rFonts w:hint="default"/>
      </w:rPr>
    </w:lvl>
    <w:lvl w:ilvl="1">
      <w:start w:val="11"/>
      <w:numFmt w:val="decimal"/>
      <w:isLgl/>
      <w:lvlText w:val="%1.%2"/>
      <w:lvlJc w:val="left"/>
      <w:pPr>
        <w:ind w:left="6105" w:hanging="5745"/>
      </w:pPr>
      <w:rPr>
        <w:rFonts w:hint="default"/>
      </w:rPr>
    </w:lvl>
    <w:lvl w:ilvl="2">
      <w:start w:val="2014"/>
      <w:numFmt w:val="decimal"/>
      <w:isLgl/>
      <w:lvlText w:val="%1.%2.%3"/>
      <w:lvlJc w:val="left"/>
      <w:pPr>
        <w:ind w:left="6105" w:hanging="5745"/>
      </w:pPr>
      <w:rPr>
        <w:rFonts w:hint="default"/>
      </w:rPr>
    </w:lvl>
    <w:lvl w:ilvl="3">
      <w:start w:val="1"/>
      <w:numFmt w:val="decimal"/>
      <w:isLgl/>
      <w:lvlText w:val="%1.%2.%3.%4"/>
      <w:lvlJc w:val="left"/>
      <w:pPr>
        <w:ind w:left="6105" w:hanging="5745"/>
      </w:pPr>
      <w:rPr>
        <w:rFonts w:hint="default"/>
      </w:rPr>
    </w:lvl>
    <w:lvl w:ilvl="4">
      <w:start w:val="1"/>
      <w:numFmt w:val="decimal"/>
      <w:isLgl/>
      <w:lvlText w:val="%1.%2.%3.%4.%5"/>
      <w:lvlJc w:val="left"/>
      <w:pPr>
        <w:ind w:left="6105" w:hanging="5745"/>
      </w:pPr>
      <w:rPr>
        <w:rFonts w:hint="default"/>
      </w:rPr>
    </w:lvl>
    <w:lvl w:ilvl="5">
      <w:start w:val="1"/>
      <w:numFmt w:val="decimal"/>
      <w:isLgl/>
      <w:lvlText w:val="%1.%2.%3.%4.%5.%6"/>
      <w:lvlJc w:val="left"/>
      <w:pPr>
        <w:ind w:left="6105" w:hanging="5745"/>
      </w:pPr>
      <w:rPr>
        <w:rFonts w:hint="default"/>
      </w:rPr>
    </w:lvl>
    <w:lvl w:ilvl="6">
      <w:start w:val="1"/>
      <w:numFmt w:val="decimal"/>
      <w:isLgl/>
      <w:lvlText w:val="%1.%2.%3.%4.%5.%6.%7"/>
      <w:lvlJc w:val="left"/>
      <w:pPr>
        <w:ind w:left="6105" w:hanging="5745"/>
      </w:pPr>
      <w:rPr>
        <w:rFonts w:hint="default"/>
      </w:rPr>
    </w:lvl>
    <w:lvl w:ilvl="7">
      <w:start w:val="1"/>
      <w:numFmt w:val="decimal"/>
      <w:isLgl/>
      <w:lvlText w:val="%1.%2.%3.%4.%5.%6.%7.%8"/>
      <w:lvlJc w:val="left"/>
      <w:pPr>
        <w:ind w:left="6105" w:hanging="5745"/>
      </w:pPr>
      <w:rPr>
        <w:rFonts w:hint="default"/>
      </w:rPr>
    </w:lvl>
    <w:lvl w:ilvl="8">
      <w:start w:val="1"/>
      <w:numFmt w:val="decimal"/>
      <w:isLgl/>
      <w:lvlText w:val="%1.%2.%3.%4.%5.%6.%7.%8.%9"/>
      <w:lvlJc w:val="left"/>
      <w:pPr>
        <w:ind w:left="6105" w:hanging="5745"/>
      </w:pPr>
      <w:rPr>
        <w:rFonts w:hint="default"/>
      </w:rPr>
    </w:lvl>
  </w:abstractNum>
  <w:abstractNum w:abstractNumId="1" w15:restartNumberingAfterBreak="0">
    <w:nsid w:val="08607921"/>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23CE7"/>
    <w:multiLevelType w:val="hybridMultilevel"/>
    <w:tmpl w:val="8A3C8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C61C56"/>
    <w:multiLevelType w:val="multilevel"/>
    <w:tmpl w:val="9CBED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7E2590"/>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956C4"/>
    <w:multiLevelType w:val="hybridMultilevel"/>
    <w:tmpl w:val="C2F4A52A"/>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2217E5"/>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DA5092"/>
    <w:multiLevelType w:val="hybridMultilevel"/>
    <w:tmpl w:val="53E6F31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43E454EA"/>
    <w:multiLevelType w:val="hybridMultilevel"/>
    <w:tmpl w:val="DB641C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DC96827"/>
    <w:multiLevelType w:val="hybridMultilevel"/>
    <w:tmpl w:val="BFC473EC"/>
    <w:lvl w:ilvl="0" w:tplc="00D2D898">
      <w:start w:val="17"/>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182034"/>
    <w:multiLevelType w:val="hybridMultilevel"/>
    <w:tmpl w:val="0C58DA7C"/>
    <w:lvl w:ilvl="0" w:tplc="652CE1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8929D8"/>
    <w:multiLevelType w:val="hybridMultilevel"/>
    <w:tmpl w:val="B16CEF8E"/>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E3A6658"/>
    <w:multiLevelType w:val="hybridMultilevel"/>
    <w:tmpl w:val="64C084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74536352"/>
    <w:multiLevelType w:val="hybridMultilevel"/>
    <w:tmpl w:val="BCF20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022E7B"/>
    <w:multiLevelType w:val="hybridMultilevel"/>
    <w:tmpl w:val="1E4A445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0E60A5"/>
    <w:multiLevelType w:val="hybridMultilevel"/>
    <w:tmpl w:val="E586C35A"/>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0"/>
  </w:num>
  <w:num w:numId="5">
    <w:abstractNumId w:val="2"/>
  </w:num>
  <w:num w:numId="6">
    <w:abstractNumId w:val="7"/>
  </w:num>
  <w:num w:numId="7">
    <w:abstractNumId w:val="12"/>
  </w:num>
  <w:num w:numId="8">
    <w:abstractNumId w:val="8"/>
  </w:num>
  <w:num w:numId="9">
    <w:abstractNumId w:val="13"/>
  </w:num>
  <w:num w:numId="10">
    <w:abstractNumId w:val="4"/>
  </w:num>
  <w:num w:numId="11">
    <w:abstractNumId w:val="11"/>
  </w:num>
  <w:num w:numId="12">
    <w:abstractNumId w:val="5"/>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75"/>
    <w:rsid w:val="000256B8"/>
    <w:rsid w:val="00070EB6"/>
    <w:rsid w:val="000760A6"/>
    <w:rsid w:val="000C3F2E"/>
    <w:rsid w:val="00194DDC"/>
    <w:rsid w:val="00195584"/>
    <w:rsid w:val="001C2762"/>
    <w:rsid w:val="001F2A31"/>
    <w:rsid w:val="001F702F"/>
    <w:rsid w:val="0020748E"/>
    <w:rsid w:val="00236ACD"/>
    <w:rsid w:val="002678DD"/>
    <w:rsid w:val="00287032"/>
    <w:rsid w:val="002948E1"/>
    <w:rsid w:val="002A0B77"/>
    <w:rsid w:val="002D1805"/>
    <w:rsid w:val="002D4BDE"/>
    <w:rsid w:val="00305F71"/>
    <w:rsid w:val="0031757B"/>
    <w:rsid w:val="0032016C"/>
    <w:rsid w:val="00332B83"/>
    <w:rsid w:val="003339B4"/>
    <w:rsid w:val="0034668C"/>
    <w:rsid w:val="00351A32"/>
    <w:rsid w:val="00365126"/>
    <w:rsid w:val="00390A36"/>
    <w:rsid w:val="003A0B53"/>
    <w:rsid w:val="003E0CA0"/>
    <w:rsid w:val="003E584F"/>
    <w:rsid w:val="003F51EE"/>
    <w:rsid w:val="00440CE7"/>
    <w:rsid w:val="00466BD5"/>
    <w:rsid w:val="00470FE0"/>
    <w:rsid w:val="00504264"/>
    <w:rsid w:val="005330BB"/>
    <w:rsid w:val="00552408"/>
    <w:rsid w:val="005929BA"/>
    <w:rsid w:val="005C3EBD"/>
    <w:rsid w:val="005D4AD3"/>
    <w:rsid w:val="005D51F1"/>
    <w:rsid w:val="00610D75"/>
    <w:rsid w:val="00623FB9"/>
    <w:rsid w:val="006C5B7A"/>
    <w:rsid w:val="006E3B40"/>
    <w:rsid w:val="006E4F46"/>
    <w:rsid w:val="00741FC4"/>
    <w:rsid w:val="00773A7B"/>
    <w:rsid w:val="007A2A96"/>
    <w:rsid w:val="008002AE"/>
    <w:rsid w:val="00832FB9"/>
    <w:rsid w:val="00834ADC"/>
    <w:rsid w:val="00870AFA"/>
    <w:rsid w:val="008916DB"/>
    <w:rsid w:val="008A2A64"/>
    <w:rsid w:val="008F6F75"/>
    <w:rsid w:val="00964DD6"/>
    <w:rsid w:val="00981B41"/>
    <w:rsid w:val="00997815"/>
    <w:rsid w:val="009D545D"/>
    <w:rsid w:val="009E4787"/>
    <w:rsid w:val="009F23F1"/>
    <w:rsid w:val="00A26C15"/>
    <w:rsid w:val="00A27A0C"/>
    <w:rsid w:val="00A71808"/>
    <w:rsid w:val="00A85DA8"/>
    <w:rsid w:val="00AC416E"/>
    <w:rsid w:val="00AC61C2"/>
    <w:rsid w:val="00AF50BA"/>
    <w:rsid w:val="00B3082D"/>
    <w:rsid w:val="00B62E6B"/>
    <w:rsid w:val="00B673A7"/>
    <w:rsid w:val="00B83AF2"/>
    <w:rsid w:val="00BD5B5D"/>
    <w:rsid w:val="00C040C3"/>
    <w:rsid w:val="00C335B9"/>
    <w:rsid w:val="00C6511D"/>
    <w:rsid w:val="00C73F3A"/>
    <w:rsid w:val="00C86715"/>
    <w:rsid w:val="00CA5A86"/>
    <w:rsid w:val="00D455FF"/>
    <w:rsid w:val="00D872ED"/>
    <w:rsid w:val="00DD1B09"/>
    <w:rsid w:val="00E24440"/>
    <w:rsid w:val="00E34BDA"/>
    <w:rsid w:val="00F03445"/>
    <w:rsid w:val="00F328E4"/>
    <w:rsid w:val="00F33464"/>
    <w:rsid w:val="00F3639E"/>
    <w:rsid w:val="00F56E57"/>
    <w:rsid w:val="00F622E1"/>
    <w:rsid w:val="00F6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7BA5-1CEE-4E6E-9D26-1F71F894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29BA"/>
    <w:pPr>
      <w:spacing w:after="0" w:line="240" w:lineRule="auto"/>
    </w:pPr>
    <w:rPr>
      <w:rFonts w:eastAsia="Times New Roman"/>
      <w:sz w:val="24"/>
      <w:szCs w:val="24"/>
      <w:lang w:eastAsia="cs-CZ"/>
    </w:rPr>
  </w:style>
  <w:style w:type="paragraph" w:styleId="Nadpis2">
    <w:name w:val="heading 2"/>
    <w:basedOn w:val="Normln"/>
    <w:next w:val="Normln"/>
    <w:link w:val="Nadpis2Char"/>
    <w:uiPriority w:val="9"/>
    <w:semiHidden/>
    <w:unhideWhenUsed/>
    <w:qFormat/>
    <w:rsid w:val="00A85D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73A7B"/>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5929BA"/>
    <w:pPr>
      <w:keepNext/>
      <w:outlineLvl w:val="8"/>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5929BA"/>
    <w:rPr>
      <w:rFonts w:eastAsia="Times New Roman"/>
      <w:b/>
      <w:bCs/>
      <w:sz w:val="32"/>
      <w:szCs w:val="24"/>
      <w:lang w:eastAsia="cs-CZ"/>
    </w:rPr>
  </w:style>
  <w:style w:type="paragraph" w:styleId="Bezmezer">
    <w:name w:val="No Spacing"/>
    <w:link w:val="BezmezerChar"/>
    <w:uiPriority w:val="1"/>
    <w:qFormat/>
    <w:rsid w:val="005929BA"/>
    <w:pPr>
      <w:spacing w:after="0" w:line="240" w:lineRule="auto"/>
    </w:pPr>
    <w:rPr>
      <w:rFonts w:ascii="Calibri" w:eastAsia="Times New Roman" w:hAnsi="Calibri"/>
      <w:sz w:val="22"/>
      <w:szCs w:val="22"/>
      <w:lang w:eastAsia="cs-CZ"/>
    </w:rPr>
  </w:style>
  <w:style w:type="paragraph" w:styleId="Prosttext">
    <w:name w:val="Plain Text"/>
    <w:basedOn w:val="Normln"/>
    <w:link w:val="ProsttextChar"/>
    <w:rsid w:val="005929BA"/>
    <w:rPr>
      <w:rFonts w:ascii="Courier New" w:hAnsi="Courier New"/>
      <w:sz w:val="20"/>
      <w:szCs w:val="20"/>
      <w:lang w:val="x-none" w:eastAsia="x-none"/>
    </w:rPr>
  </w:style>
  <w:style w:type="character" w:customStyle="1" w:styleId="ProsttextChar">
    <w:name w:val="Prostý text Char"/>
    <w:basedOn w:val="Standardnpsmoodstavce"/>
    <w:link w:val="Prosttext"/>
    <w:rsid w:val="005929BA"/>
    <w:rPr>
      <w:rFonts w:ascii="Courier New" w:eastAsia="Times New Roman" w:hAnsi="Courier New"/>
      <w:sz w:val="20"/>
      <w:szCs w:val="20"/>
      <w:lang w:val="x-none" w:eastAsia="x-none"/>
    </w:rPr>
  </w:style>
  <w:style w:type="character" w:customStyle="1" w:styleId="BezmezerChar">
    <w:name w:val="Bez mezer Char"/>
    <w:link w:val="Bezmezer"/>
    <w:uiPriority w:val="1"/>
    <w:locked/>
    <w:rsid w:val="005929BA"/>
    <w:rPr>
      <w:rFonts w:ascii="Calibri" w:eastAsia="Times New Roman" w:hAnsi="Calibri"/>
      <w:sz w:val="22"/>
      <w:szCs w:val="22"/>
      <w:lang w:eastAsia="cs-CZ"/>
    </w:rPr>
  </w:style>
  <w:style w:type="paragraph" w:customStyle="1" w:styleId="Styl2">
    <w:name w:val="Styl2"/>
    <w:basedOn w:val="Normln"/>
    <w:link w:val="Styl2Char"/>
    <w:qFormat/>
    <w:rsid w:val="005929BA"/>
    <w:pPr>
      <w:ind w:left="142" w:hanging="142"/>
    </w:pPr>
    <w:rPr>
      <w:rFonts w:ascii="Calibri" w:hAnsi="Calibri"/>
      <w:sz w:val="22"/>
      <w:szCs w:val="22"/>
      <w:u w:val="single"/>
    </w:rPr>
  </w:style>
  <w:style w:type="character" w:customStyle="1" w:styleId="Styl2Char">
    <w:name w:val="Styl2 Char"/>
    <w:link w:val="Styl2"/>
    <w:rsid w:val="005929BA"/>
    <w:rPr>
      <w:rFonts w:ascii="Calibri" w:eastAsia="Times New Roman" w:hAnsi="Calibri"/>
      <w:sz w:val="22"/>
      <w:szCs w:val="22"/>
      <w:u w:val="single"/>
      <w:lang w:eastAsia="cs-CZ"/>
    </w:rPr>
  </w:style>
  <w:style w:type="paragraph" w:customStyle="1" w:styleId="Styl5">
    <w:name w:val="Styl5"/>
    <w:basedOn w:val="Bezmezer"/>
    <w:link w:val="Styl5Char"/>
    <w:qFormat/>
    <w:rsid w:val="005929BA"/>
    <w:rPr>
      <w:rFonts w:eastAsia="Calibri"/>
      <w:b/>
      <w:color w:val="002060"/>
      <w:lang w:eastAsia="en-US"/>
    </w:rPr>
  </w:style>
  <w:style w:type="paragraph" w:customStyle="1" w:styleId="Styl6">
    <w:name w:val="Styl6"/>
    <w:basedOn w:val="Bezmezer"/>
    <w:link w:val="Styl6Char"/>
    <w:qFormat/>
    <w:rsid w:val="005929BA"/>
    <w:rPr>
      <w:rFonts w:eastAsia="Calibri"/>
      <w:color w:val="800000"/>
      <w:lang w:eastAsia="en-US"/>
    </w:rPr>
  </w:style>
  <w:style w:type="character" w:customStyle="1" w:styleId="Styl5Char">
    <w:name w:val="Styl5 Char"/>
    <w:link w:val="Styl5"/>
    <w:rsid w:val="005929BA"/>
    <w:rPr>
      <w:rFonts w:ascii="Calibri" w:eastAsia="Calibri" w:hAnsi="Calibri"/>
      <w:b/>
      <w:color w:val="002060"/>
      <w:sz w:val="22"/>
      <w:szCs w:val="22"/>
    </w:rPr>
  </w:style>
  <w:style w:type="character" w:customStyle="1" w:styleId="Styl6Char">
    <w:name w:val="Styl6 Char"/>
    <w:link w:val="Styl6"/>
    <w:rsid w:val="005929BA"/>
    <w:rPr>
      <w:rFonts w:ascii="Calibri" w:eastAsia="Calibri" w:hAnsi="Calibri"/>
      <w:color w:val="800000"/>
      <w:sz w:val="22"/>
      <w:szCs w:val="22"/>
    </w:rPr>
  </w:style>
  <w:style w:type="paragraph" w:styleId="Odstavecseseznamem">
    <w:name w:val="List Paragraph"/>
    <w:basedOn w:val="Normln"/>
    <w:uiPriority w:val="34"/>
    <w:qFormat/>
    <w:rsid w:val="005929BA"/>
    <w:pPr>
      <w:ind w:left="708"/>
    </w:pPr>
  </w:style>
  <w:style w:type="paragraph" w:styleId="Obsah1">
    <w:name w:val="toc 1"/>
    <w:basedOn w:val="Nadpis2"/>
    <w:next w:val="Normln"/>
    <w:autoRedefine/>
    <w:uiPriority w:val="39"/>
    <w:qFormat/>
    <w:rsid w:val="00A85DA8"/>
    <w:pPr>
      <w:keepLines w:val="0"/>
      <w:spacing w:before="0"/>
      <w:ind w:left="284" w:hanging="284"/>
    </w:pPr>
    <w:rPr>
      <w:rFonts w:ascii="Times New Roman" w:eastAsia="Times New Roman" w:hAnsi="Times New Roman" w:cs="Times New Roman"/>
      <w:iCs/>
      <w:color w:val="auto"/>
      <w:sz w:val="24"/>
      <w:szCs w:val="24"/>
    </w:rPr>
  </w:style>
  <w:style w:type="paragraph" w:styleId="Rejstk1">
    <w:name w:val="index 1"/>
    <w:basedOn w:val="Normln"/>
    <w:next w:val="Normln"/>
    <w:autoRedefine/>
    <w:uiPriority w:val="99"/>
    <w:semiHidden/>
    <w:unhideWhenUsed/>
    <w:rsid w:val="00A85DA8"/>
    <w:pPr>
      <w:ind w:left="240" w:hanging="240"/>
    </w:pPr>
  </w:style>
  <w:style w:type="paragraph" w:styleId="Hlavikarejstku">
    <w:name w:val="index heading"/>
    <w:basedOn w:val="Normln"/>
    <w:next w:val="Rejstk1"/>
    <w:semiHidden/>
    <w:rsid w:val="00A85DA8"/>
  </w:style>
  <w:style w:type="paragraph" w:styleId="Zkladntextodsazen">
    <w:name w:val="Body Text Indent"/>
    <w:basedOn w:val="Normln"/>
    <w:link w:val="ZkladntextodsazenChar"/>
    <w:semiHidden/>
    <w:rsid w:val="00A85DA8"/>
    <w:pPr>
      <w:ind w:left="180" w:hanging="180"/>
    </w:pPr>
  </w:style>
  <w:style w:type="character" w:customStyle="1" w:styleId="ZkladntextodsazenChar">
    <w:name w:val="Základní text odsazený Char"/>
    <w:basedOn w:val="Standardnpsmoodstavce"/>
    <w:link w:val="Zkladntextodsazen"/>
    <w:semiHidden/>
    <w:rsid w:val="00A85DA8"/>
    <w:rPr>
      <w:rFonts w:eastAsia="Times New Roman"/>
      <w:sz w:val="24"/>
      <w:szCs w:val="24"/>
      <w:lang w:eastAsia="cs-CZ"/>
    </w:rPr>
  </w:style>
  <w:style w:type="paragraph" w:styleId="Zkladntextodsazen2">
    <w:name w:val="Body Text Indent 2"/>
    <w:basedOn w:val="Normln"/>
    <w:link w:val="Zkladntextodsazen2Char"/>
    <w:semiHidden/>
    <w:rsid w:val="00A85DA8"/>
    <w:pPr>
      <w:ind w:left="360" w:hanging="360"/>
    </w:pPr>
  </w:style>
  <w:style w:type="character" w:customStyle="1" w:styleId="Zkladntextodsazen2Char">
    <w:name w:val="Základní text odsazený 2 Char"/>
    <w:basedOn w:val="Standardnpsmoodstavce"/>
    <w:link w:val="Zkladntextodsazen2"/>
    <w:semiHidden/>
    <w:rsid w:val="00A85DA8"/>
    <w:rPr>
      <w:rFonts w:eastAsia="Times New Roman"/>
      <w:sz w:val="24"/>
      <w:szCs w:val="24"/>
      <w:lang w:eastAsia="cs-CZ"/>
    </w:rPr>
  </w:style>
  <w:style w:type="character" w:customStyle="1" w:styleId="Nadpis2Char">
    <w:name w:val="Nadpis 2 Char"/>
    <w:basedOn w:val="Standardnpsmoodstavce"/>
    <w:link w:val="Nadpis2"/>
    <w:uiPriority w:val="9"/>
    <w:semiHidden/>
    <w:rsid w:val="00A85DA8"/>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rsid w:val="00964DD6"/>
    <w:pPr>
      <w:spacing w:before="26" w:after="64"/>
    </w:pPr>
    <w:rPr>
      <w:rFonts w:ascii="Verdana" w:hAnsi="Verdana"/>
      <w:color w:val="585858"/>
      <w:sz w:val="15"/>
      <w:szCs w:val="15"/>
    </w:rPr>
  </w:style>
  <w:style w:type="character" w:customStyle="1" w:styleId="Nadpis3Char">
    <w:name w:val="Nadpis 3 Char"/>
    <w:basedOn w:val="Standardnpsmoodstavce"/>
    <w:link w:val="Nadpis3"/>
    <w:uiPriority w:val="9"/>
    <w:semiHidden/>
    <w:rsid w:val="00773A7B"/>
    <w:rPr>
      <w:rFonts w:asciiTheme="majorHAnsi" w:eastAsiaTheme="majorEastAsia" w:hAnsiTheme="majorHAnsi" w:cstheme="majorBidi"/>
      <w:b/>
      <w:bCs/>
      <w:color w:val="4F81BD" w:themeColor="accent1"/>
      <w:sz w:val="24"/>
      <w:szCs w:val="24"/>
      <w:lang w:eastAsia="cs-CZ"/>
    </w:rPr>
  </w:style>
  <w:style w:type="paragraph" w:customStyle="1" w:styleId="Styl1">
    <w:name w:val="Styl1"/>
    <w:basedOn w:val="Normln"/>
    <w:link w:val="Styl1Char"/>
    <w:qFormat/>
    <w:rsid w:val="003A0B53"/>
    <w:pPr>
      <w:ind w:left="142" w:hanging="142"/>
    </w:pPr>
    <w:rPr>
      <w:rFonts w:ascii="Calibri" w:hAnsi="Calibri"/>
      <w:sz w:val="22"/>
      <w:szCs w:val="22"/>
    </w:rPr>
  </w:style>
  <w:style w:type="character" w:customStyle="1" w:styleId="Styl1Char">
    <w:name w:val="Styl1 Char"/>
    <w:link w:val="Styl1"/>
    <w:rsid w:val="003A0B53"/>
    <w:rPr>
      <w:rFonts w:ascii="Calibri" w:eastAsia="Times New Roman" w:hAnsi="Calibri"/>
      <w:sz w:val="22"/>
      <w:szCs w:val="22"/>
      <w:lang w:eastAsia="cs-CZ"/>
    </w:rPr>
  </w:style>
  <w:style w:type="paragraph" w:styleId="Textbubliny">
    <w:name w:val="Balloon Text"/>
    <w:basedOn w:val="Normln"/>
    <w:link w:val="TextbublinyChar"/>
    <w:uiPriority w:val="99"/>
    <w:semiHidden/>
    <w:unhideWhenUsed/>
    <w:rsid w:val="003F51EE"/>
    <w:rPr>
      <w:rFonts w:ascii="Tahoma" w:hAnsi="Tahoma" w:cs="Tahoma"/>
      <w:sz w:val="16"/>
      <w:szCs w:val="16"/>
    </w:rPr>
  </w:style>
  <w:style w:type="character" w:customStyle="1" w:styleId="TextbublinyChar">
    <w:name w:val="Text bubliny Char"/>
    <w:basedOn w:val="Standardnpsmoodstavce"/>
    <w:link w:val="Textbubliny"/>
    <w:uiPriority w:val="99"/>
    <w:semiHidden/>
    <w:rsid w:val="003F51EE"/>
    <w:rPr>
      <w:rFonts w:ascii="Tahoma" w:eastAsia="Times New Roman" w:hAnsi="Tahoma" w:cs="Tahoma"/>
      <w:sz w:val="16"/>
      <w:szCs w:val="16"/>
      <w:lang w:eastAsia="cs-CZ"/>
    </w:rPr>
  </w:style>
  <w:style w:type="paragraph" w:styleId="Zhlav">
    <w:name w:val="header"/>
    <w:basedOn w:val="Normln"/>
    <w:link w:val="ZhlavChar"/>
    <w:uiPriority w:val="99"/>
    <w:unhideWhenUsed/>
    <w:rsid w:val="003F51EE"/>
    <w:pPr>
      <w:tabs>
        <w:tab w:val="center" w:pos="4536"/>
        <w:tab w:val="right" w:pos="9072"/>
      </w:tabs>
    </w:pPr>
  </w:style>
  <w:style w:type="character" w:customStyle="1" w:styleId="ZhlavChar">
    <w:name w:val="Záhlaví Char"/>
    <w:basedOn w:val="Standardnpsmoodstavce"/>
    <w:link w:val="Zhlav"/>
    <w:uiPriority w:val="99"/>
    <w:rsid w:val="003F51EE"/>
    <w:rPr>
      <w:rFonts w:eastAsia="Times New Roman"/>
      <w:sz w:val="24"/>
      <w:szCs w:val="24"/>
      <w:lang w:eastAsia="cs-CZ"/>
    </w:rPr>
  </w:style>
  <w:style w:type="paragraph" w:styleId="Zpat">
    <w:name w:val="footer"/>
    <w:basedOn w:val="Normln"/>
    <w:link w:val="ZpatChar"/>
    <w:uiPriority w:val="99"/>
    <w:unhideWhenUsed/>
    <w:rsid w:val="003F51EE"/>
    <w:pPr>
      <w:tabs>
        <w:tab w:val="center" w:pos="4536"/>
        <w:tab w:val="right" w:pos="9072"/>
      </w:tabs>
    </w:pPr>
  </w:style>
  <w:style w:type="character" w:customStyle="1" w:styleId="ZpatChar">
    <w:name w:val="Zápatí Char"/>
    <w:basedOn w:val="Standardnpsmoodstavce"/>
    <w:link w:val="Zpat"/>
    <w:uiPriority w:val="99"/>
    <w:rsid w:val="003F51EE"/>
    <w:rPr>
      <w:rFonts w:eastAsia="Times New Roman"/>
      <w:sz w:val="24"/>
      <w:szCs w:val="24"/>
      <w:lang w:eastAsia="cs-CZ"/>
    </w:rPr>
  </w:style>
  <w:style w:type="paragraph" w:styleId="Nzev">
    <w:name w:val="Title"/>
    <w:basedOn w:val="Normln"/>
    <w:link w:val="NzevChar"/>
    <w:qFormat/>
    <w:rsid w:val="00B673A7"/>
    <w:pPr>
      <w:jc w:val="center"/>
    </w:pPr>
    <w:rPr>
      <w:rFonts w:ascii="Tunga" w:hAnsi="Tunga"/>
      <w:sz w:val="36"/>
    </w:rPr>
  </w:style>
  <w:style w:type="character" w:customStyle="1" w:styleId="NzevChar">
    <w:name w:val="Název Char"/>
    <w:basedOn w:val="Standardnpsmoodstavce"/>
    <w:link w:val="Nzev"/>
    <w:rsid w:val="00B673A7"/>
    <w:rPr>
      <w:rFonts w:ascii="Tunga" w:eastAsia="Times New Roman" w:hAnsi="Tunga"/>
      <w:sz w:val="3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998-F898-478A-975F-D8C27155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4479</Words>
  <Characters>26429</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Jaroslava Vacíková</dc:creator>
  <cp:lastModifiedBy>HP</cp:lastModifiedBy>
  <cp:revision>12</cp:revision>
  <cp:lastPrinted>2020-09-08T08:56:00Z</cp:lastPrinted>
  <dcterms:created xsi:type="dcterms:W3CDTF">2017-10-11T08:28:00Z</dcterms:created>
  <dcterms:modified xsi:type="dcterms:W3CDTF">2020-09-08T08:57:00Z</dcterms:modified>
</cp:coreProperties>
</file>