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BBD" w:rsidRDefault="007F5BBD" w:rsidP="007F5BBD">
      <w:pPr>
        <w:jc w:val="center"/>
        <w:rPr>
          <w:b/>
          <w:sz w:val="32"/>
          <w:szCs w:val="32"/>
        </w:rPr>
      </w:pPr>
      <w:r w:rsidRPr="006618CE">
        <w:rPr>
          <w:b/>
          <w:sz w:val="32"/>
          <w:szCs w:val="32"/>
        </w:rPr>
        <w:t xml:space="preserve">Hodnocení </w:t>
      </w:r>
      <w:r>
        <w:rPr>
          <w:b/>
          <w:sz w:val="32"/>
          <w:szCs w:val="32"/>
        </w:rPr>
        <w:t>školního vzdělávacího programu Mateřské školy v Mouchnicích školní rok 201</w:t>
      </w:r>
      <w:r w:rsidR="006A48DB">
        <w:rPr>
          <w:b/>
          <w:sz w:val="32"/>
          <w:szCs w:val="32"/>
        </w:rPr>
        <w:t>9</w:t>
      </w:r>
      <w:r>
        <w:rPr>
          <w:b/>
          <w:sz w:val="32"/>
          <w:szCs w:val="32"/>
        </w:rPr>
        <w:t>/20</w:t>
      </w:r>
      <w:r w:rsidR="006A48DB">
        <w:rPr>
          <w:b/>
          <w:sz w:val="32"/>
          <w:szCs w:val="32"/>
        </w:rPr>
        <w:t>20</w:t>
      </w:r>
    </w:p>
    <w:p w:rsidR="007F5BBD" w:rsidRDefault="007F5BBD" w:rsidP="007F5BBD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Podmínky vzdělávání</w:t>
      </w:r>
    </w:p>
    <w:p w:rsidR="007F5BBD" w:rsidRDefault="007F5BBD" w:rsidP="007F5BBD">
      <w:pPr>
        <w:pStyle w:val="Odstavecseseznamem"/>
        <w:rPr>
          <w:sz w:val="24"/>
          <w:szCs w:val="24"/>
        </w:rPr>
      </w:pPr>
      <w:r w:rsidRPr="007F5BBD">
        <w:rPr>
          <w:sz w:val="24"/>
          <w:szCs w:val="24"/>
        </w:rPr>
        <w:t xml:space="preserve">V mateřské škole vzdělávají dvě kvalifikované učitelky – ředitelka a třídní učitelka. </w:t>
      </w:r>
      <w:r w:rsidR="00A329FE" w:rsidRPr="007F5BBD">
        <w:rPr>
          <w:sz w:val="24"/>
          <w:szCs w:val="24"/>
        </w:rPr>
        <w:t>Učitelky se snažily dětem vytvořit dobré podmínky pro jejich pobyt v mateřské škole, pro to, aby se zde cítily bezpečně a spokojeně.</w:t>
      </w:r>
      <w:r w:rsidR="00A329FE">
        <w:rPr>
          <w:sz w:val="24"/>
          <w:szCs w:val="24"/>
        </w:rPr>
        <w:t xml:space="preserve"> </w:t>
      </w:r>
    </w:p>
    <w:p w:rsidR="006A48DB" w:rsidRPr="007F5BBD" w:rsidRDefault="006A48DB" w:rsidP="007F5BBD">
      <w:pPr>
        <w:pStyle w:val="Odstavecseseznamem"/>
        <w:rPr>
          <w:sz w:val="24"/>
          <w:szCs w:val="24"/>
        </w:rPr>
      </w:pPr>
    </w:p>
    <w:p w:rsidR="007F5BBD" w:rsidRDefault="007F5BBD" w:rsidP="007F5BBD">
      <w:pPr>
        <w:pStyle w:val="Odstavecseseznamem"/>
        <w:rPr>
          <w:sz w:val="24"/>
          <w:szCs w:val="24"/>
        </w:rPr>
      </w:pPr>
      <w:r w:rsidRPr="007F5BBD">
        <w:rPr>
          <w:sz w:val="24"/>
          <w:szCs w:val="24"/>
        </w:rPr>
        <w:t>Materiální podmínky vzdělávání jsou na dobré úrovni. Škola má dvě prostorné herny, vybavené novým nábytkem. V průběhu prázdnin došlo k</w:t>
      </w:r>
      <w:r w:rsidR="00BD2590">
        <w:rPr>
          <w:sz w:val="24"/>
          <w:szCs w:val="24"/>
        </w:rPr>
        <w:t xml:space="preserve"> zateplení budovy, nové fasádě.</w:t>
      </w:r>
    </w:p>
    <w:p w:rsidR="00BD2590" w:rsidRPr="007F5BBD" w:rsidRDefault="00BD2590" w:rsidP="007F5BBD">
      <w:pPr>
        <w:pStyle w:val="Odstavecseseznamem"/>
        <w:rPr>
          <w:sz w:val="24"/>
          <w:szCs w:val="24"/>
        </w:rPr>
      </w:pPr>
    </w:p>
    <w:p w:rsidR="005A7E30" w:rsidRDefault="007F5BBD" w:rsidP="007F5BBD">
      <w:pPr>
        <w:pStyle w:val="Odstavecseseznamem"/>
        <w:rPr>
          <w:sz w:val="24"/>
          <w:szCs w:val="24"/>
        </w:rPr>
      </w:pPr>
      <w:r w:rsidRPr="007F5BBD">
        <w:rPr>
          <w:sz w:val="24"/>
          <w:szCs w:val="24"/>
        </w:rPr>
        <w:t>K venkovním hrám mají děti k dispozici prostornou zahradu s malým množstvím herních prvků. Proto bylo i v tomto roce hojně využíváno dětské hřiště, které se nachází na opačném konci vesnice. V průběhu roku byly také přikoupeny nové hračky, knihy, stavebnice a především didaktické pomůcky a hry na rozvoj logického myšlení  - např.</w:t>
      </w:r>
      <w:r w:rsidR="00B34A53">
        <w:rPr>
          <w:sz w:val="24"/>
          <w:szCs w:val="24"/>
        </w:rPr>
        <w:t xml:space="preserve"> </w:t>
      </w:r>
      <w:r w:rsidR="00BD2590">
        <w:rPr>
          <w:sz w:val="24"/>
          <w:szCs w:val="24"/>
        </w:rPr>
        <w:t>magnetické stavebnice, dovednostní dráha, sady maňásků na divadlo, stojan na divadlo, motorické lano, skládací žíněnka, puzzle, didaktická hra – vše o mě a jiné.</w:t>
      </w:r>
      <w:r w:rsidR="00C6738E">
        <w:rPr>
          <w:sz w:val="24"/>
          <w:szCs w:val="24"/>
        </w:rPr>
        <w:t xml:space="preserve"> V rámci spolupráce s Kyjovským Slováckem se nám </w:t>
      </w:r>
      <w:proofErr w:type="gramStart"/>
      <w:r w:rsidR="00C6738E">
        <w:rPr>
          <w:sz w:val="24"/>
          <w:szCs w:val="24"/>
        </w:rPr>
        <w:t>podařilo zajisti</w:t>
      </w:r>
      <w:proofErr w:type="gramEnd"/>
      <w:r w:rsidR="00C6738E">
        <w:rPr>
          <w:sz w:val="24"/>
          <w:szCs w:val="24"/>
        </w:rPr>
        <w:t xml:space="preserve"> pracovní ponk s nářadím, které děti využívají na vyrábění různých výrobků ze dřeva.</w:t>
      </w:r>
    </w:p>
    <w:p w:rsidR="005A7E30" w:rsidRDefault="005A7E30" w:rsidP="007F5BBD">
      <w:pPr>
        <w:pStyle w:val="Odstavecseseznamem"/>
        <w:rPr>
          <w:sz w:val="24"/>
          <w:szCs w:val="24"/>
        </w:rPr>
      </w:pPr>
    </w:p>
    <w:p w:rsidR="007F5BBD" w:rsidRPr="007F5BBD" w:rsidRDefault="005A7E30" w:rsidP="007F5BBD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Strava </w:t>
      </w:r>
      <w:r w:rsidR="007F5BBD" w:rsidRPr="007F5BBD">
        <w:rPr>
          <w:sz w:val="24"/>
          <w:szCs w:val="24"/>
        </w:rPr>
        <w:t>je i nadále dovážena ze Základní školy a mateřské školy Brankovice, strava je plnohodnotná, děti se stravují v</w:t>
      </w:r>
      <w:r>
        <w:rPr>
          <w:sz w:val="24"/>
          <w:szCs w:val="24"/>
        </w:rPr>
        <w:t> </w:t>
      </w:r>
      <w:r w:rsidR="007F5BBD" w:rsidRPr="007F5BBD">
        <w:rPr>
          <w:sz w:val="24"/>
          <w:szCs w:val="24"/>
        </w:rPr>
        <w:t>jídelně</w:t>
      </w:r>
      <w:r>
        <w:rPr>
          <w:sz w:val="24"/>
          <w:szCs w:val="24"/>
        </w:rPr>
        <w:t>, je zavedena ranní postupná svačinka ve třídě</w:t>
      </w:r>
      <w:r w:rsidR="007F5BBD" w:rsidRPr="007F5BBD">
        <w:rPr>
          <w:sz w:val="24"/>
          <w:szCs w:val="24"/>
        </w:rPr>
        <w:t xml:space="preserve">. </w:t>
      </w:r>
      <w:r w:rsidR="00BD2590">
        <w:rPr>
          <w:sz w:val="24"/>
          <w:szCs w:val="24"/>
        </w:rPr>
        <w:t xml:space="preserve">Vzhledem k epidemické situaci </w:t>
      </w:r>
      <w:proofErr w:type="spellStart"/>
      <w:r w:rsidR="00F76B8F">
        <w:rPr>
          <w:sz w:val="24"/>
          <w:szCs w:val="24"/>
        </w:rPr>
        <w:t>Covid</w:t>
      </w:r>
      <w:proofErr w:type="spellEnd"/>
      <w:r w:rsidR="00F76B8F">
        <w:rPr>
          <w:sz w:val="24"/>
          <w:szCs w:val="24"/>
        </w:rPr>
        <w:t xml:space="preserve">  19 si děti jídlo samy nechystaly, vše připravovala paní ve výdejně stravy.</w:t>
      </w:r>
    </w:p>
    <w:p w:rsidR="007F5BBD" w:rsidRPr="007F5BBD" w:rsidRDefault="007F5BBD" w:rsidP="007F5BBD">
      <w:pPr>
        <w:pStyle w:val="Odstavecseseznamem"/>
        <w:rPr>
          <w:sz w:val="24"/>
          <w:szCs w:val="24"/>
        </w:rPr>
      </w:pPr>
      <w:r w:rsidRPr="007F5BBD">
        <w:rPr>
          <w:sz w:val="24"/>
          <w:szCs w:val="24"/>
        </w:rPr>
        <w:t>Škola je neustále ozdobena dětskými pracemi. Celkový vzhled působí příjemně a děti se zde cítí dobře.</w:t>
      </w:r>
    </w:p>
    <w:p w:rsidR="007F5BBD" w:rsidRPr="00D61A1E" w:rsidRDefault="00D61A1E" w:rsidP="007F5BBD">
      <w:pPr>
        <w:pStyle w:val="Bezmezer"/>
        <w:ind w:left="720"/>
        <w:rPr>
          <w:b/>
          <w:sz w:val="24"/>
          <w:szCs w:val="24"/>
        </w:rPr>
      </w:pPr>
      <w:r w:rsidRPr="00D61A1E">
        <w:rPr>
          <w:b/>
          <w:sz w:val="24"/>
          <w:szCs w:val="24"/>
        </w:rPr>
        <w:t>Závěr, d</w:t>
      </w:r>
      <w:r w:rsidR="007F5BBD" w:rsidRPr="00D61A1E">
        <w:rPr>
          <w:b/>
          <w:sz w:val="24"/>
          <w:szCs w:val="24"/>
        </w:rPr>
        <w:t>oporučení:</w:t>
      </w:r>
    </w:p>
    <w:p w:rsidR="005A7E30" w:rsidRDefault="007F5BBD" w:rsidP="005A7E30">
      <w:pPr>
        <w:pStyle w:val="Bezmezer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Dovybavit třídy:  </w:t>
      </w:r>
      <w:proofErr w:type="spellStart"/>
      <w:r>
        <w:rPr>
          <w:sz w:val="24"/>
          <w:szCs w:val="24"/>
        </w:rPr>
        <w:t>polykarpov</w:t>
      </w:r>
      <w:r w:rsidR="005A7E30">
        <w:rPr>
          <w:sz w:val="24"/>
          <w:szCs w:val="24"/>
        </w:rPr>
        <w:t>o</w:t>
      </w:r>
      <w:r>
        <w:rPr>
          <w:sz w:val="24"/>
          <w:szCs w:val="24"/>
        </w:rPr>
        <w:t>u</w:t>
      </w:r>
      <w:proofErr w:type="spellEnd"/>
      <w:r w:rsidRPr="00247045">
        <w:rPr>
          <w:sz w:val="24"/>
          <w:szCs w:val="24"/>
        </w:rPr>
        <w:t xml:space="preserve"> staveb</w:t>
      </w:r>
      <w:r>
        <w:rPr>
          <w:sz w:val="24"/>
          <w:szCs w:val="24"/>
        </w:rPr>
        <w:t>nici,</w:t>
      </w:r>
      <w:r w:rsidR="005A7E30">
        <w:rPr>
          <w:sz w:val="24"/>
          <w:szCs w:val="24"/>
        </w:rPr>
        <w:t xml:space="preserve"> pro mladší děti leporela, manipulační dry. </w:t>
      </w:r>
      <w:r>
        <w:rPr>
          <w:sz w:val="24"/>
          <w:szCs w:val="24"/>
        </w:rPr>
        <w:t xml:space="preserve">Do </w:t>
      </w:r>
      <w:r w:rsidRPr="00247045">
        <w:rPr>
          <w:sz w:val="24"/>
          <w:szCs w:val="24"/>
        </w:rPr>
        <w:t xml:space="preserve">školní zahrady pořídit herní prvek např. kreslící tabuli, lanovou pyramidu apod. </w:t>
      </w:r>
      <w:r w:rsidR="00F27C06">
        <w:rPr>
          <w:sz w:val="24"/>
          <w:szCs w:val="24"/>
        </w:rPr>
        <w:t>Dokoupit lavičku s kontejnery a větší množství stavebnice Lego Duplo a encyklopedie.</w:t>
      </w:r>
    </w:p>
    <w:p w:rsidR="00D61A1E" w:rsidRDefault="00D61A1E" w:rsidP="005A7E30">
      <w:pPr>
        <w:pStyle w:val="Bezmezer"/>
        <w:ind w:left="720"/>
        <w:rPr>
          <w:sz w:val="24"/>
          <w:szCs w:val="24"/>
        </w:rPr>
      </w:pPr>
    </w:p>
    <w:p w:rsidR="005A7E30" w:rsidRDefault="005A7E30" w:rsidP="005A7E30">
      <w:pPr>
        <w:pStyle w:val="Bezmezer"/>
        <w:ind w:left="720"/>
        <w:rPr>
          <w:sz w:val="24"/>
          <w:szCs w:val="24"/>
        </w:rPr>
      </w:pPr>
    </w:p>
    <w:p w:rsidR="005A7E30" w:rsidRPr="00E45968" w:rsidRDefault="005A7E30" w:rsidP="005A7E30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 w:rsidRPr="00E45968">
        <w:rPr>
          <w:b/>
          <w:sz w:val="32"/>
          <w:szCs w:val="32"/>
        </w:rPr>
        <w:t>Průběh vzdělávání</w:t>
      </w:r>
    </w:p>
    <w:p w:rsidR="00A329FE" w:rsidRDefault="005A7E30" w:rsidP="00871E84">
      <w:pPr>
        <w:pStyle w:val="Odstavecseseznamem"/>
        <w:ind w:left="567"/>
        <w:rPr>
          <w:sz w:val="24"/>
          <w:szCs w:val="24"/>
        </w:rPr>
      </w:pPr>
      <w:r w:rsidRPr="00A329FE">
        <w:rPr>
          <w:sz w:val="24"/>
          <w:szCs w:val="24"/>
        </w:rPr>
        <w:t xml:space="preserve">Na začátku školního roku bylo ve škole zapsáno </w:t>
      </w:r>
      <w:r w:rsidR="00F76B8F">
        <w:rPr>
          <w:sz w:val="24"/>
          <w:szCs w:val="24"/>
        </w:rPr>
        <w:t xml:space="preserve">16 </w:t>
      </w:r>
      <w:r w:rsidRPr="00A329FE">
        <w:rPr>
          <w:sz w:val="24"/>
          <w:szCs w:val="24"/>
        </w:rPr>
        <w:t xml:space="preserve">dětí, </w:t>
      </w:r>
      <w:r w:rsidR="00F76B8F">
        <w:rPr>
          <w:sz w:val="24"/>
          <w:szCs w:val="24"/>
        </w:rPr>
        <w:t>p</w:t>
      </w:r>
      <w:r>
        <w:rPr>
          <w:sz w:val="24"/>
          <w:szCs w:val="24"/>
        </w:rPr>
        <w:t>ředškolní</w:t>
      </w:r>
      <w:r w:rsidR="00F76B8F">
        <w:rPr>
          <w:sz w:val="24"/>
          <w:szCs w:val="24"/>
        </w:rPr>
        <w:t>ch dětí</w:t>
      </w:r>
      <w:r w:rsidR="00A329FE">
        <w:rPr>
          <w:sz w:val="24"/>
          <w:szCs w:val="24"/>
        </w:rPr>
        <w:t xml:space="preserve"> </w:t>
      </w:r>
      <w:r>
        <w:rPr>
          <w:sz w:val="24"/>
          <w:szCs w:val="24"/>
        </w:rPr>
        <w:t>byl</w:t>
      </w:r>
      <w:r w:rsidR="00F76B8F">
        <w:rPr>
          <w:sz w:val="24"/>
          <w:szCs w:val="24"/>
        </w:rPr>
        <w:t>o 8.</w:t>
      </w:r>
    </w:p>
    <w:p w:rsidR="00F76B8F" w:rsidRDefault="00F76B8F" w:rsidP="00871E84">
      <w:pPr>
        <w:pStyle w:val="Odstavecseseznamem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Na základě doporučení MŠMT </w:t>
      </w:r>
      <w:proofErr w:type="gramStart"/>
      <w:r>
        <w:rPr>
          <w:sz w:val="24"/>
          <w:szCs w:val="24"/>
        </w:rPr>
        <w:t>č.j.</w:t>
      </w:r>
      <w:proofErr w:type="gramEnd"/>
      <w:r>
        <w:rPr>
          <w:sz w:val="24"/>
          <w:szCs w:val="24"/>
        </w:rPr>
        <w:t xml:space="preserve"> MSMT11703/2020-1 ze dne 10.3.2020 bylo rozhodnuto o přerušení provozu mateřské školy od 16.3.2020 do odvolání. Tot</w:t>
      </w:r>
      <w:r w:rsidR="007D70F3">
        <w:rPr>
          <w:sz w:val="24"/>
          <w:szCs w:val="24"/>
        </w:rPr>
        <w:t>o mimořádné opatření bylo vydáno v souvislosti s nepříznivým vývojem epidemiologické situace ve výskytu onemocnění COVID – 19 a vyhlášením nouzového stavu. Provoz byl zahájen 25.</w:t>
      </w:r>
      <w:r w:rsidR="00F27C06">
        <w:rPr>
          <w:sz w:val="24"/>
          <w:szCs w:val="24"/>
        </w:rPr>
        <w:t xml:space="preserve"> </w:t>
      </w:r>
      <w:r w:rsidR="007D70F3">
        <w:rPr>
          <w:sz w:val="24"/>
          <w:szCs w:val="24"/>
        </w:rPr>
        <w:t>5.</w:t>
      </w:r>
      <w:r w:rsidR="00F27C06">
        <w:rPr>
          <w:sz w:val="24"/>
          <w:szCs w:val="24"/>
        </w:rPr>
        <w:t xml:space="preserve"> </w:t>
      </w:r>
      <w:r w:rsidR="007D70F3">
        <w:rPr>
          <w:sz w:val="24"/>
          <w:szCs w:val="24"/>
        </w:rPr>
        <w:t>2020</w:t>
      </w:r>
      <w:r w:rsidR="00F27C06">
        <w:rPr>
          <w:sz w:val="24"/>
          <w:szCs w:val="24"/>
        </w:rPr>
        <w:t xml:space="preserve"> za dodržování přísných </w:t>
      </w:r>
      <w:r w:rsidR="007D70F3">
        <w:rPr>
          <w:sz w:val="24"/>
          <w:szCs w:val="24"/>
        </w:rPr>
        <w:t>hygienických opatření.</w:t>
      </w:r>
    </w:p>
    <w:p w:rsidR="00F76B8F" w:rsidRDefault="00F76B8F" w:rsidP="00871E84">
      <w:pPr>
        <w:pStyle w:val="Odstavecseseznamem"/>
        <w:ind w:left="567"/>
        <w:rPr>
          <w:sz w:val="24"/>
          <w:szCs w:val="24"/>
        </w:rPr>
      </w:pPr>
    </w:p>
    <w:p w:rsidR="005A7E30" w:rsidRPr="00F27C06" w:rsidRDefault="00A329FE" w:rsidP="00F27C06">
      <w:pPr>
        <w:pStyle w:val="Odstavecseseznamem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I nadále učitelky pracovaly podle ŠVP pod názvem </w:t>
      </w:r>
      <w:r w:rsidR="005A7E30">
        <w:rPr>
          <w:sz w:val="24"/>
          <w:szCs w:val="24"/>
        </w:rPr>
        <w:t>„ Ve školce jsme kamarádi, celý rok se máme rádi“.</w:t>
      </w:r>
      <w:r>
        <w:rPr>
          <w:sz w:val="24"/>
          <w:szCs w:val="24"/>
        </w:rPr>
        <w:t xml:space="preserve"> </w:t>
      </w:r>
      <w:r w:rsidR="00F27C06">
        <w:rPr>
          <w:sz w:val="24"/>
          <w:szCs w:val="24"/>
        </w:rPr>
        <w:t>I</w:t>
      </w:r>
      <w:r>
        <w:rPr>
          <w:sz w:val="24"/>
          <w:szCs w:val="24"/>
        </w:rPr>
        <w:t xml:space="preserve"> nadále</w:t>
      </w:r>
      <w:r w:rsidR="00F27C06">
        <w:rPr>
          <w:sz w:val="24"/>
          <w:szCs w:val="24"/>
        </w:rPr>
        <w:t xml:space="preserve"> jsme s dětmi pracovaly podle témat rozdělených do 6 ti te</w:t>
      </w:r>
      <w:r w:rsidR="00F27C06" w:rsidRPr="00F27C06">
        <w:rPr>
          <w:sz w:val="24"/>
          <w:szCs w:val="24"/>
        </w:rPr>
        <w:t>matických bloků. V</w:t>
      </w:r>
      <w:r w:rsidR="005A7E30" w:rsidRPr="00F27C06">
        <w:rPr>
          <w:sz w:val="24"/>
          <w:szCs w:val="24"/>
        </w:rPr>
        <w:t>zdělávací cíle, nabídky a výstupy si učitelka vybírala tak, aby byly zahrnuty všechny vzdělávací oblasti. Učitelka si z této nabídky vybírala témata, která si dále rozpracovala v Třídním vzdělávacím programu, podle kterých probíhalo vzdělávání. Vzdělávání je zaznamenáváno do třídní knihy, individuální záznamy jsou vedeny, dle potřeby doplňovány.</w:t>
      </w:r>
    </w:p>
    <w:p w:rsidR="005A7E30" w:rsidRDefault="005A7E30" w:rsidP="005A7E30">
      <w:pPr>
        <w:pStyle w:val="Bezmezer"/>
        <w:ind w:left="720"/>
      </w:pPr>
    </w:p>
    <w:p w:rsidR="00F27C06" w:rsidRPr="0029742E" w:rsidRDefault="00F27C06" w:rsidP="00F27C06">
      <w:pPr>
        <w:rPr>
          <w:sz w:val="24"/>
          <w:szCs w:val="24"/>
        </w:rPr>
      </w:pPr>
      <w:r w:rsidRPr="0029742E">
        <w:rPr>
          <w:sz w:val="24"/>
          <w:szCs w:val="24"/>
        </w:rPr>
        <w:t>Při evaluaci tématu a te</w:t>
      </w:r>
      <w:r w:rsidRPr="0029742E">
        <w:rPr>
          <w:sz w:val="24"/>
          <w:szCs w:val="24"/>
        </w:rPr>
        <w:t xml:space="preserve">matických částí jsme zjistily, že nejvíce oblíbená témata byla: Co se děje v přírodě (Vyletěl si pyšný drak), Tradice a zvyky u nás i ve světě (spojitost s Vánočními svátky, svatý Martin či Halloween, Karneval) a Technika nás obklopuje (Doprava, povolání – kuchař – vaření, pečení). </w:t>
      </w:r>
    </w:p>
    <w:p w:rsidR="00F27C06" w:rsidRPr="0029742E" w:rsidRDefault="00F27C06" w:rsidP="00F27C06">
      <w:pPr>
        <w:rPr>
          <w:sz w:val="24"/>
          <w:szCs w:val="24"/>
        </w:rPr>
      </w:pPr>
      <w:r w:rsidRPr="0029742E">
        <w:rPr>
          <w:sz w:val="24"/>
          <w:szCs w:val="24"/>
        </w:rPr>
        <w:t xml:space="preserve">Témata jsme stanovovaly obvykle na týden až dva, přihlížely jsme také k tomu, jak děti bavila a jak je zaujala. Měly na výběr dostatek činností z různých oblastí (ať už výtvarných, konstruktivních, námětových, pohybových apod.) a k tomu samozřejmě i dostatek prostoru pro realizaci. Nezavrhovaly jsme jejich náměty a tvořivost, v ojedinělých případech jsme pouze regulovaly jejich průběh. Zde se děti učily vyjednávat a uzavírat kompromisy. </w:t>
      </w:r>
    </w:p>
    <w:p w:rsidR="00F27C06" w:rsidRPr="0029742E" w:rsidRDefault="00F27C06" w:rsidP="00F27C06">
      <w:pPr>
        <w:rPr>
          <w:sz w:val="24"/>
          <w:szCs w:val="24"/>
        </w:rPr>
      </w:pPr>
      <w:r w:rsidRPr="0029742E">
        <w:rPr>
          <w:sz w:val="24"/>
          <w:szCs w:val="24"/>
        </w:rPr>
        <w:t xml:space="preserve">Nejlepší způsob jak navázat komunikaci byly především námětové hry rozvíjené staršími dětmi a metoda – dramatizace. Právě při dramatizaci se nejvíce dařilo jak navázat kontakty mezi vrstevníky, tak rozvoj spolupráce, určování rolí a kompromisů. </w:t>
      </w:r>
      <w:r w:rsidRPr="0029742E">
        <w:rPr>
          <w:sz w:val="24"/>
          <w:szCs w:val="24"/>
        </w:rPr>
        <w:br/>
        <w:t xml:space="preserve">Ke komunikaci dosti přispěl ranní/ komunitní kruh, který probíhal každé ráno – zde jsme si dětmi pověděly plán na konkrétní den či jiné dojmy a zážitky, které si mohly vzájemně sdělit. </w:t>
      </w:r>
    </w:p>
    <w:p w:rsidR="00F27C06" w:rsidRPr="0029742E" w:rsidRDefault="00F27C06" w:rsidP="00F27C06">
      <w:pPr>
        <w:rPr>
          <w:sz w:val="24"/>
          <w:szCs w:val="24"/>
        </w:rPr>
      </w:pPr>
      <w:r w:rsidRPr="0029742E">
        <w:rPr>
          <w:sz w:val="24"/>
          <w:szCs w:val="24"/>
        </w:rPr>
        <w:t xml:space="preserve">Komunikace vázla s jedním starším chlapečkem, občas s jednou holčičkou. </w:t>
      </w:r>
    </w:p>
    <w:p w:rsidR="00F27C06" w:rsidRPr="0029742E" w:rsidRDefault="00F27C06" w:rsidP="00F27C06">
      <w:pPr>
        <w:rPr>
          <w:sz w:val="24"/>
          <w:szCs w:val="24"/>
        </w:rPr>
      </w:pPr>
      <w:r w:rsidRPr="0029742E">
        <w:rPr>
          <w:sz w:val="24"/>
          <w:szCs w:val="24"/>
        </w:rPr>
        <w:t xml:space="preserve">Téměř celý školní rok jsme si musely připomínat některá z pravidel, která jsme si společně s dětmi stanovily na začátku školního roku. Jednalo se o dodržování „komunikačního pravidla“ – nemluvíme, když mluví někdo jiný a pravidlo pro úklid. </w:t>
      </w:r>
    </w:p>
    <w:p w:rsidR="00F27C06" w:rsidRPr="0029742E" w:rsidRDefault="00F27C06" w:rsidP="00F27C06">
      <w:pPr>
        <w:rPr>
          <w:sz w:val="24"/>
          <w:szCs w:val="24"/>
        </w:rPr>
      </w:pPr>
      <w:r w:rsidRPr="0029742E">
        <w:rPr>
          <w:sz w:val="24"/>
          <w:szCs w:val="24"/>
        </w:rPr>
        <w:t>Jemná motorika byla u dětí v celku dobrá, děti pracovaly s různorodým materiálem</w:t>
      </w:r>
      <w:r w:rsidR="00C6738E" w:rsidRPr="0029742E">
        <w:rPr>
          <w:sz w:val="24"/>
          <w:szCs w:val="24"/>
        </w:rPr>
        <w:t>,</w:t>
      </w:r>
      <w:r w:rsidRPr="0029742E">
        <w:rPr>
          <w:sz w:val="24"/>
          <w:szCs w:val="24"/>
        </w:rPr>
        <w:t xml:space="preserve"> jako je například: přírodní materiál, výtvarný materiál, skládání korálků aj. Pro příště zařadit více činností pro trénink s nůžkami – stříhání papíru po čáře. </w:t>
      </w:r>
    </w:p>
    <w:p w:rsidR="00F27C06" w:rsidRPr="0029742E" w:rsidRDefault="00F27C06" w:rsidP="00F27C06">
      <w:pPr>
        <w:rPr>
          <w:sz w:val="24"/>
          <w:szCs w:val="24"/>
        </w:rPr>
      </w:pPr>
      <w:r w:rsidRPr="0029742E">
        <w:rPr>
          <w:sz w:val="24"/>
          <w:szCs w:val="24"/>
        </w:rPr>
        <w:t>Při pohybových aktivitách problém nebyl, hrubou motoriku zvládaly všechny děti – z kraje roku pouze jeden chlapec jevil problém s</w:t>
      </w:r>
      <w:r w:rsidR="00C6738E" w:rsidRPr="0029742E">
        <w:rPr>
          <w:sz w:val="24"/>
          <w:szCs w:val="24"/>
        </w:rPr>
        <w:t> </w:t>
      </w:r>
      <w:r w:rsidRPr="0029742E">
        <w:rPr>
          <w:sz w:val="24"/>
          <w:szCs w:val="24"/>
        </w:rPr>
        <w:t>chůzí</w:t>
      </w:r>
      <w:r w:rsidR="00C6738E" w:rsidRPr="0029742E">
        <w:rPr>
          <w:sz w:val="24"/>
          <w:szCs w:val="24"/>
        </w:rPr>
        <w:t xml:space="preserve"> na</w:t>
      </w:r>
      <w:r w:rsidRPr="0029742E">
        <w:rPr>
          <w:sz w:val="24"/>
          <w:szCs w:val="24"/>
        </w:rPr>
        <w:t xml:space="preserve"> delší trasy, nebo s chůzí do kopce, seskakování z nízkých balančních kamenů určené pro cvičení – strach se podařilo zvládnout po krátké době. </w:t>
      </w:r>
    </w:p>
    <w:p w:rsidR="00C6738E" w:rsidRPr="0029742E" w:rsidRDefault="00F27C06" w:rsidP="00F27C06">
      <w:pPr>
        <w:rPr>
          <w:sz w:val="24"/>
          <w:szCs w:val="24"/>
        </w:rPr>
      </w:pPr>
      <w:r w:rsidRPr="0029742E">
        <w:rPr>
          <w:sz w:val="24"/>
          <w:szCs w:val="24"/>
        </w:rPr>
        <w:t>Co se týká vyučovacích metod, děti nejvíce bavil experiment, prožitkové učení a exkurze, kterých bych do příštího roku uvítala více. Jelikož nastala nemilá situace v souvislosti s</w:t>
      </w:r>
      <w:r w:rsidRPr="0029742E">
        <w:rPr>
          <w:sz w:val="24"/>
          <w:szCs w:val="24"/>
        </w:rPr>
        <w:br/>
      </w:r>
      <w:proofErr w:type="spellStart"/>
      <w:r w:rsidRPr="0029742E">
        <w:rPr>
          <w:sz w:val="24"/>
          <w:szCs w:val="24"/>
        </w:rPr>
        <w:t>Covid</w:t>
      </w:r>
      <w:proofErr w:type="spellEnd"/>
      <w:r w:rsidRPr="0029742E">
        <w:rPr>
          <w:sz w:val="24"/>
          <w:szCs w:val="24"/>
        </w:rPr>
        <w:t>- 19, exkurze jsme se snažily stihnout po znovuotevř</w:t>
      </w:r>
      <w:r w:rsidR="00C6738E" w:rsidRPr="0029742E">
        <w:rPr>
          <w:sz w:val="24"/>
          <w:szCs w:val="24"/>
        </w:rPr>
        <w:t>ení MŠ.</w:t>
      </w:r>
    </w:p>
    <w:p w:rsidR="00F27C06" w:rsidRPr="0029742E" w:rsidRDefault="00F27C06" w:rsidP="00F27C06">
      <w:pPr>
        <w:rPr>
          <w:sz w:val="24"/>
          <w:szCs w:val="24"/>
        </w:rPr>
      </w:pPr>
      <w:r w:rsidRPr="0029742E">
        <w:rPr>
          <w:sz w:val="24"/>
          <w:szCs w:val="24"/>
        </w:rPr>
        <w:lastRenderedPageBreak/>
        <w:t xml:space="preserve">Vzdělávací aktivity byly organizovány jak individuálně, skupinově, tak i hromadně či ve dvojicích. Je třeba více podporovat činnosti skupinové a ve dvojicích – s cílem: umět se domluvit, zvolit postup při řešení problémové situace a podílet se na řešení úkolů. </w:t>
      </w:r>
    </w:p>
    <w:p w:rsidR="00F27C06" w:rsidRPr="0029742E" w:rsidRDefault="00F27C06" w:rsidP="00F27C06">
      <w:pPr>
        <w:rPr>
          <w:sz w:val="24"/>
          <w:szCs w:val="24"/>
        </w:rPr>
      </w:pPr>
      <w:r w:rsidRPr="0029742E">
        <w:rPr>
          <w:sz w:val="24"/>
          <w:szCs w:val="24"/>
        </w:rPr>
        <w:t xml:space="preserve">Každý den byl uskutečněn pobyt venku, při kterém jsme děti vedly ke kladnému vztahu přírodě. Zde také probíhalo učení, který si jako záměr stanovila učitelka (poznávání rostlin – následné vyhledávání v encyklopediích, pojmenovávání brouků, stromů,…). V případě nepříznivého počasí měla učitelka připravený náhradní program. </w:t>
      </w:r>
    </w:p>
    <w:p w:rsidR="00F27C06" w:rsidRPr="0029742E" w:rsidRDefault="00F27C06" w:rsidP="00F27C06">
      <w:pPr>
        <w:rPr>
          <w:sz w:val="24"/>
          <w:szCs w:val="24"/>
        </w:rPr>
      </w:pPr>
      <w:r w:rsidRPr="0029742E">
        <w:rPr>
          <w:sz w:val="24"/>
          <w:szCs w:val="24"/>
        </w:rPr>
        <w:t>Dále pokračujeme v</w:t>
      </w:r>
      <w:r w:rsidR="00C6738E" w:rsidRPr="0029742E">
        <w:rPr>
          <w:sz w:val="24"/>
          <w:szCs w:val="24"/>
        </w:rPr>
        <w:t xml:space="preserve"> tzv. „košíčcích předškoláků“, </w:t>
      </w:r>
      <w:r w:rsidRPr="0029742E">
        <w:rPr>
          <w:sz w:val="24"/>
          <w:szCs w:val="24"/>
        </w:rPr>
        <w:t>které slouží k procvičování a k přípravě dětí na školu. V košíčku má dítě různorodé úkoly, na které m</w:t>
      </w:r>
      <w:r w:rsidR="00C6738E" w:rsidRPr="0029742E">
        <w:rPr>
          <w:sz w:val="24"/>
          <w:szCs w:val="24"/>
        </w:rPr>
        <w:t xml:space="preserve">á jasně vyhraněný čas. Některé </w:t>
      </w:r>
      <w:r w:rsidRPr="0029742E">
        <w:rPr>
          <w:sz w:val="24"/>
          <w:szCs w:val="24"/>
        </w:rPr>
        <w:t xml:space="preserve">děti bylo třeba neustále motivovat k plnění těchto úkolů. Občas jsme se potýkaly s nesplnění úkolu ve stanoveném čase. Učitelky by měly být do budoucna důslednější. </w:t>
      </w:r>
    </w:p>
    <w:p w:rsidR="00F27C06" w:rsidRPr="0029742E" w:rsidRDefault="00F27C06" w:rsidP="00F27C06">
      <w:pPr>
        <w:rPr>
          <w:sz w:val="24"/>
          <w:szCs w:val="24"/>
        </w:rPr>
      </w:pPr>
      <w:r w:rsidRPr="0029742E">
        <w:rPr>
          <w:sz w:val="24"/>
          <w:szCs w:val="24"/>
        </w:rPr>
        <w:t xml:space="preserve">Navazujeme na předešlý školní rok s ranním rituálem- pozdravení a přivítání dětí v novém dni v rámci ranního kruhu, což se nám kladně osvědčilo. Nově jsme do naší MŠ pořídily </w:t>
      </w:r>
      <w:proofErr w:type="spellStart"/>
      <w:r w:rsidR="00C6738E" w:rsidRPr="0029742E">
        <w:rPr>
          <w:sz w:val="24"/>
          <w:szCs w:val="24"/>
        </w:rPr>
        <w:t>vnrámci</w:t>
      </w:r>
      <w:proofErr w:type="spellEnd"/>
      <w:r w:rsidR="00C6738E" w:rsidRPr="0029742E">
        <w:rPr>
          <w:sz w:val="24"/>
          <w:szCs w:val="24"/>
        </w:rPr>
        <w:t xml:space="preserve"> polytechnického vzdělávání </w:t>
      </w:r>
      <w:proofErr w:type="spellStart"/>
      <w:r w:rsidRPr="0029742E">
        <w:rPr>
          <w:sz w:val="24"/>
          <w:szCs w:val="24"/>
        </w:rPr>
        <w:t>tzv.“dílny</w:t>
      </w:r>
      <w:proofErr w:type="spellEnd"/>
      <w:r w:rsidRPr="0029742E">
        <w:rPr>
          <w:sz w:val="24"/>
          <w:szCs w:val="24"/>
        </w:rPr>
        <w:t>“ –</w:t>
      </w:r>
      <w:r w:rsidR="00C6738E" w:rsidRPr="0029742E">
        <w:rPr>
          <w:sz w:val="24"/>
          <w:szCs w:val="24"/>
        </w:rPr>
        <w:t xml:space="preserve"> </w:t>
      </w:r>
      <w:r w:rsidRPr="0029742E">
        <w:rPr>
          <w:sz w:val="24"/>
          <w:szCs w:val="24"/>
        </w:rPr>
        <w:t xml:space="preserve">pracovní ponky a nářadí, kde si děti mohou vyzkoušet s ním pracovat a něco vyrobit. Děti z nich byly nadšeny a jevily zájem. Zde bylo třeba děti důrazně poučit o bezpečnosti při manipulaci s nářadím. </w:t>
      </w:r>
    </w:p>
    <w:p w:rsidR="00F27C06" w:rsidRPr="0029742E" w:rsidRDefault="00F27C06" w:rsidP="00F27C06">
      <w:pPr>
        <w:rPr>
          <w:sz w:val="24"/>
          <w:szCs w:val="24"/>
        </w:rPr>
      </w:pPr>
      <w:r w:rsidRPr="0029742E">
        <w:rPr>
          <w:sz w:val="24"/>
          <w:szCs w:val="24"/>
        </w:rPr>
        <w:t>V souvislosti s pandemií Covid-</w:t>
      </w:r>
      <w:smartTag w:uri="urn:schemas-microsoft-com:office:smarttags" w:element="metricconverter">
        <w:smartTagPr>
          <w:attr w:name="ProductID" w:val="19 a"/>
        </w:smartTagPr>
        <w:r w:rsidRPr="0029742E">
          <w:rPr>
            <w:sz w:val="24"/>
            <w:szCs w:val="24"/>
          </w:rPr>
          <w:t>19 a</w:t>
        </w:r>
      </w:smartTag>
      <w:r w:rsidRPr="0029742E">
        <w:rPr>
          <w:sz w:val="24"/>
          <w:szCs w:val="24"/>
        </w:rPr>
        <w:t xml:space="preserve"> jejími opatřeními, jsme po znovuotevření MŠ dbaly na to, aby děti trávily co nejvíce času venku, kde jsme přizpůsobily a realizovaly vzdělávací činnosti a byl splněn stanovený záměr pedagogů. </w:t>
      </w:r>
    </w:p>
    <w:p w:rsidR="00F27C06" w:rsidRPr="0029742E" w:rsidRDefault="00F27C06" w:rsidP="00F27C06">
      <w:pPr>
        <w:rPr>
          <w:sz w:val="24"/>
          <w:szCs w:val="24"/>
        </w:rPr>
      </w:pPr>
      <w:r w:rsidRPr="0029742E">
        <w:rPr>
          <w:sz w:val="24"/>
          <w:szCs w:val="24"/>
        </w:rPr>
        <w:t xml:space="preserve">V tomto školním roce proběhly kulturní a společenské akce v MŠ jako jsou: divadelní představení v MŠ Mouchnice a v MŠ Snovídky, </w:t>
      </w:r>
      <w:r w:rsidR="0029742E">
        <w:rPr>
          <w:sz w:val="24"/>
          <w:szCs w:val="24"/>
        </w:rPr>
        <w:t xml:space="preserve">kouzelnické vystoupení, </w:t>
      </w:r>
      <w:r w:rsidRPr="0029742E">
        <w:rPr>
          <w:sz w:val="24"/>
          <w:szCs w:val="24"/>
        </w:rPr>
        <w:t>Drakiáda, rozsvícení vánočního str</w:t>
      </w:r>
      <w:r w:rsidR="00C6738E" w:rsidRPr="0029742E">
        <w:rPr>
          <w:sz w:val="24"/>
          <w:szCs w:val="24"/>
        </w:rPr>
        <w:t>omu, vánoční jarmark, vánoční a</w:t>
      </w:r>
      <w:r w:rsidRPr="0029742E">
        <w:rPr>
          <w:sz w:val="24"/>
          <w:szCs w:val="24"/>
        </w:rPr>
        <w:t xml:space="preserve"> mikulášská besídka, Karneval, exkurze: za zvířátky, Policie České republiky, SDH  Mouchni</w:t>
      </w:r>
      <w:r w:rsidR="00C6738E" w:rsidRPr="0029742E">
        <w:rPr>
          <w:sz w:val="24"/>
          <w:szCs w:val="24"/>
        </w:rPr>
        <w:t xml:space="preserve">ce, Den dětí na školní zahradě, výlet do </w:t>
      </w:r>
      <w:proofErr w:type="spellStart"/>
      <w:r w:rsidR="00C6738E" w:rsidRPr="0029742E">
        <w:rPr>
          <w:sz w:val="24"/>
          <w:szCs w:val="24"/>
        </w:rPr>
        <w:t>sokolíčku</w:t>
      </w:r>
      <w:proofErr w:type="spellEnd"/>
      <w:r w:rsidR="00C6738E" w:rsidRPr="0029742E">
        <w:rPr>
          <w:sz w:val="24"/>
          <w:szCs w:val="24"/>
        </w:rPr>
        <w:t xml:space="preserve"> v Kyjově. Vzhledem k uzavření provozu mateřské školy a k nařízení vlády se neuskutečnily některé naplánované společné akce – </w:t>
      </w:r>
      <w:r w:rsidR="0029742E">
        <w:rPr>
          <w:sz w:val="24"/>
          <w:szCs w:val="24"/>
        </w:rPr>
        <w:t xml:space="preserve">Den matek, </w:t>
      </w:r>
      <w:r w:rsidR="00C6738E" w:rsidRPr="0029742E">
        <w:rPr>
          <w:sz w:val="24"/>
          <w:szCs w:val="24"/>
        </w:rPr>
        <w:t>vystoupení na pouti, projektov</w:t>
      </w:r>
      <w:r w:rsidR="0029742E" w:rsidRPr="0029742E">
        <w:rPr>
          <w:sz w:val="24"/>
          <w:szCs w:val="24"/>
        </w:rPr>
        <w:t xml:space="preserve">ý den </w:t>
      </w:r>
      <w:r w:rsidR="00C6738E" w:rsidRPr="0029742E">
        <w:rPr>
          <w:sz w:val="24"/>
          <w:szCs w:val="24"/>
        </w:rPr>
        <w:t>mimo MŠ</w:t>
      </w:r>
      <w:r w:rsidR="0029742E" w:rsidRPr="0029742E">
        <w:rPr>
          <w:sz w:val="24"/>
          <w:szCs w:val="24"/>
        </w:rPr>
        <w:t xml:space="preserve"> a v MŠ, které budeme muset realizovat až na začátku dalšího školního roku.</w:t>
      </w:r>
    </w:p>
    <w:p w:rsidR="00EB5BFB" w:rsidRPr="00961365" w:rsidRDefault="0029742E" w:rsidP="00EB5BFB">
      <w:pPr>
        <w:rPr>
          <w:b/>
          <w:sz w:val="24"/>
          <w:szCs w:val="24"/>
        </w:rPr>
      </w:pPr>
      <w:r>
        <w:rPr>
          <w:b/>
          <w:sz w:val="24"/>
          <w:szCs w:val="24"/>
        </w:rPr>
        <w:t>Z</w:t>
      </w:r>
      <w:r w:rsidR="00961365" w:rsidRPr="00961365">
        <w:rPr>
          <w:b/>
          <w:sz w:val="24"/>
          <w:szCs w:val="24"/>
        </w:rPr>
        <w:t>ávěr, d</w:t>
      </w:r>
      <w:r w:rsidR="00EB5BFB" w:rsidRPr="00961365">
        <w:rPr>
          <w:b/>
          <w:sz w:val="24"/>
          <w:szCs w:val="24"/>
        </w:rPr>
        <w:t>oporučení:</w:t>
      </w:r>
    </w:p>
    <w:p w:rsidR="00EB5BFB" w:rsidRPr="00A920E4" w:rsidRDefault="00EB5BFB" w:rsidP="00EB5BFB">
      <w:pPr>
        <w:rPr>
          <w:sz w:val="24"/>
          <w:szCs w:val="24"/>
        </w:rPr>
      </w:pPr>
      <w:r w:rsidRPr="00A920E4">
        <w:rPr>
          <w:sz w:val="24"/>
          <w:szCs w:val="24"/>
        </w:rPr>
        <w:t xml:space="preserve">Více se zaměřit na dodržování pravidel, pokračovat s ranními rituály v komunitním kruhu. Zařadit více dramatizace a námětových her (odbourat ty se zbraněmi). Pokračovat v experimentování, kdy děti vidí přesný postup a řídí se instrukcemi – mnohdy vidí neočekávaný a překvapující výsledek. Vést děti ke slušnému chování mezi svými vrstevníky a půjčování hraček kamarádům. </w:t>
      </w:r>
      <w:r w:rsidR="0029742E">
        <w:rPr>
          <w:sz w:val="24"/>
          <w:szCs w:val="24"/>
        </w:rPr>
        <w:t xml:space="preserve"> Více zařazovat práci s nůžkami, hojně využívat pracovní ponk</w:t>
      </w:r>
    </w:p>
    <w:p w:rsidR="00A920E4" w:rsidRDefault="00A920E4" w:rsidP="005A7E30">
      <w:pPr>
        <w:pStyle w:val="Bezmezer"/>
        <w:ind w:left="720"/>
      </w:pPr>
    </w:p>
    <w:p w:rsidR="00A920E4" w:rsidRDefault="00A920E4" w:rsidP="00A920E4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Spolupráce s rodiči a dalšími organizacemi</w:t>
      </w:r>
    </w:p>
    <w:p w:rsidR="00A920E4" w:rsidRDefault="00A920E4" w:rsidP="001640D2">
      <w:pPr>
        <w:pStyle w:val="Odstavecseseznamem"/>
        <w:ind w:left="56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Spolupráce s rodiči je na dobré úrovni. Na akcích, které, se hojně účastní – akce spolu s dětmi např. Drakiáda, maškarní karneval, mikulášská besídka, Co se týká akcí jako hravé odpoledne v rámci Dne matek a Dne otců, pečení perníčků či velikonoční tvoření, tak účast byla </w:t>
      </w:r>
      <w:r w:rsidR="001640D2">
        <w:rPr>
          <w:sz w:val="24"/>
          <w:szCs w:val="24"/>
        </w:rPr>
        <w:t xml:space="preserve">opět </w:t>
      </w:r>
      <w:r>
        <w:rPr>
          <w:sz w:val="24"/>
          <w:szCs w:val="24"/>
        </w:rPr>
        <w:t xml:space="preserve">malá. </w:t>
      </w:r>
      <w:r w:rsidR="001640D2">
        <w:rPr>
          <w:sz w:val="24"/>
          <w:szCs w:val="24"/>
        </w:rPr>
        <w:t xml:space="preserve"> Třídní schůzka byla pouze jednou, veškeré informace jsou rodičům sdělovány v průběhu roku a i oni mají možnost se na cokoli osobně informovat. </w:t>
      </w:r>
      <w:r>
        <w:rPr>
          <w:sz w:val="24"/>
          <w:szCs w:val="24"/>
        </w:rPr>
        <w:t xml:space="preserve">Rodiče také hojně materiálně přispívají – výtvarné potřeby, hračky, didaktické pomůcky. </w:t>
      </w:r>
    </w:p>
    <w:p w:rsidR="00B409A0" w:rsidRDefault="00A920E4" w:rsidP="001640D2">
      <w:pPr>
        <w:pStyle w:val="Odstavecseseznamem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Při akcích spolupracujeme se zřizovatelem školy – rozsvěcování vánočního stromku, </w:t>
      </w:r>
      <w:r w:rsidR="001640D2">
        <w:rPr>
          <w:sz w:val="24"/>
          <w:szCs w:val="24"/>
        </w:rPr>
        <w:t xml:space="preserve">jarmark, </w:t>
      </w:r>
      <w:r>
        <w:rPr>
          <w:sz w:val="24"/>
          <w:szCs w:val="24"/>
        </w:rPr>
        <w:t>Mikulá</w:t>
      </w:r>
      <w:r w:rsidR="001640D2">
        <w:rPr>
          <w:sz w:val="24"/>
          <w:szCs w:val="24"/>
        </w:rPr>
        <w:t>šská besídka, maškarní karneval</w:t>
      </w:r>
      <w:r w:rsidR="0029742E">
        <w:rPr>
          <w:sz w:val="24"/>
          <w:szCs w:val="24"/>
        </w:rPr>
        <w:t>.</w:t>
      </w:r>
      <w:r w:rsidR="001640D2">
        <w:rPr>
          <w:sz w:val="24"/>
          <w:szCs w:val="24"/>
        </w:rPr>
        <w:t xml:space="preserve"> N</w:t>
      </w:r>
      <w:r>
        <w:rPr>
          <w:sz w:val="24"/>
          <w:szCs w:val="24"/>
        </w:rPr>
        <w:t xml:space="preserve">a některých akcích děti vystupují s kulturním vystoupením: posezení pro seniory, </w:t>
      </w:r>
      <w:r w:rsidR="001640D2">
        <w:rPr>
          <w:sz w:val="24"/>
          <w:szCs w:val="24"/>
        </w:rPr>
        <w:t>Do letošního vyrábění na vánoční jarmark byla</w:t>
      </w:r>
      <w:r w:rsidR="0029742E">
        <w:rPr>
          <w:sz w:val="24"/>
          <w:szCs w:val="24"/>
        </w:rPr>
        <w:t xml:space="preserve"> opět</w:t>
      </w:r>
      <w:r w:rsidR="001640D2">
        <w:rPr>
          <w:sz w:val="24"/>
          <w:szCs w:val="24"/>
        </w:rPr>
        <w:t xml:space="preserve"> zapojena i veřejnost, ale účast byla malá. </w:t>
      </w:r>
      <w:r>
        <w:rPr>
          <w:sz w:val="24"/>
          <w:szCs w:val="24"/>
        </w:rPr>
        <w:t xml:space="preserve">Ve spolupráci s místními hasiči jsme uskutečnili drakiádu. Děti také navštívily knihovnu v </w:t>
      </w:r>
      <w:r w:rsidR="001640D2">
        <w:rPr>
          <w:sz w:val="24"/>
          <w:szCs w:val="24"/>
        </w:rPr>
        <w:t>Koryčanech</w:t>
      </w:r>
      <w:r>
        <w:rPr>
          <w:sz w:val="24"/>
          <w:szCs w:val="24"/>
        </w:rPr>
        <w:t xml:space="preserve">, kde se seznámily s výpůjčním řádem, se zacházením s knihami </w:t>
      </w:r>
      <w:r w:rsidRPr="00247045">
        <w:rPr>
          <w:sz w:val="24"/>
          <w:szCs w:val="24"/>
        </w:rPr>
        <w:t>a jak se v knihovně chováme</w:t>
      </w:r>
      <w:r>
        <w:rPr>
          <w:sz w:val="24"/>
          <w:szCs w:val="24"/>
        </w:rPr>
        <w:t xml:space="preserve">. </w:t>
      </w:r>
    </w:p>
    <w:p w:rsidR="0029742E" w:rsidRDefault="0029742E" w:rsidP="001640D2">
      <w:pPr>
        <w:pStyle w:val="Odstavecseseznamem"/>
        <w:ind w:left="567"/>
        <w:rPr>
          <w:sz w:val="24"/>
          <w:szCs w:val="24"/>
        </w:rPr>
      </w:pPr>
    </w:p>
    <w:p w:rsidR="00A920E4" w:rsidRPr="00247045" w:rsidRDefault="00A920E4" w:rsidP="001640D2">
      <w:pPr>
        <w:pStyle w:val="Odstavecseseznamem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Rodičům bylo nabídnuto vyšetření zraku dětí tzv. </w:t>
      </w:r>
      <w:proofErr w:type="spellStart"/>
      <w:r>
        <w:rPr>
          <w:sz w:val="24"/>
          <w:szCs w:val="24"/>
        </w:rPr>
        <w:t>sceeningové</w:t>
      </w:r>
      <w:proofErr w:type="spellEnd"/>
      <w:r>
        <w:rPr>
          <w:sz w:val="24"/>
          <w:szCs w:val="24"/>
        </w:rPr>
        <w:t xml:space="preserve"> vyšetření, které rodiče pro své děti hojně využívají.</w:t>
      </w:r>
      <w:r w:rsidRPr="00855E0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Začátkem školního roku provedla depistáž logopedka ze speciálního centra ve Vyškově. </w:t>
      </w:r>
      <w:r w:rsidRPr="00247045">
        <w:rPr>
          <w:sz w:val="24"/>
          <w:szCs w:val="24"/>
        </w:rPr>
        <w:t xml:space="preserve">Rodičům bylo nabídnuto také tematické focení. </w:t>
      </w:r>
    </w:p>
    <w:p w:rsidR="00A920E4" w:rsidRDefault="00A920E4" w:rsidP="001640D2">
      <w:pPr>
        <w:pStyle w:val="Odstavecseseznamem"/>
        <w:ind w:left="567"/>
        <w:rPr>
          <w:b/>
          <w:sz w:val="24"/>
          <w:szCs w:val="24"/>
        </w:rPr>
      </w:pPr>
    </w:p>
    <w:p w:rsidR="0029742E" w:rsidRPr="0029742E" w:rsidRDefault="0029742E" w:rsidP="0029742E">
      <w:pPr>
        <w:rPr>
          <w:sz w:val="24"/>
          <w:szCs w:val="24"/>
        </w:rPr>
      </w:pPr>
      <w:r w:rsidRPr="0029742E">
        <w:rPr>
          <w:sz w:val="24"/>
          <w:szCs w:val="24"/>
        </w:rPr>
        <w:t xml:space="preserve">Vzhledem k uzavření provozu mateřské školy a k nařízení vlády se neuskutečnily některé naplánované společné akce – </w:t>
      </w:r>
      <w:r>
        <w:rPr>
          <w:sz w:val="24"/>
          <w:szCs w:val="24"/>
        </w:rPr>
        <w:t xml:space="preserve">jarní a velikonoční vyrábění, </w:t>
      </w:r>
      <w:r>
        <w:rPr>
          <w:sz w:val="24"/>
          <w:szCs w:val="24"/>
        </w:rPr>
        <w:t xml:space="preserve">Den matek, </w:t>
      </w:r>
      <w:r w:rsidRPr="0029742E">
        <w:rPr>
          <w:sz w:val="24"/>
          <w:szCs w:val="24"/>
        </w:rPr>
        <w:t>vystoupení na pouti</w:t>
      </w:r>
      <w:r>
        <w:rPr>
          <w:sz w:val="24"/>
          <w:szCs w:val="24"/>
        </w:rPr>
        <w:t>.</w:t>
      </w:r>
    </w:p>
    <w:p w:rsidR="00961365" w:rsidRPr="00961365" w:rsidRDefault="00961365" w:rsidP="001640D2">
      <w:pPr>
        <w:pStyle w:val="Odstavecseseznamem"/>
        <w:ind w:left="567"/>
        <w:rPr>
          <w:b/>
          <w:sz w:val="24"/>
          <w:szCs w:val="24"/>
        </w:rPr>
      </w:pPr>
    </w:p>
    <w:p w:rsidR="00A920E4" w:rsidRPr="00961365" w:rsidRDefault="00961365" w:rsidP="001640D2">
      <w:pPr>
        <w:pStyle w:val="Odstavecseseznamem"/>
        <w:ind w:left="567"/>
        <w:rPr>
          <w:b/>
          <w:sz w:val="24"/>
          <w:szCs w:val="24"/>
        </w:rPr>
      </w:pPr>
      <w:r w:rsidRPr="00961365">
        <w:rPr>
          <w:b/>
          <w:sz w:val="24"/>
          <w:szCs w:val="24"/>
        </w:rPr>
        <w:t>Závěr, d</w:t>
      </w:r>
      <w:r w:rsidR="00A920E4" w:rsidRPr="00961365">
        <w:rPr>
          <w:b/>
          <w:sz w:val="24"/>
          <w:szCs w:val="24"/>
        </w:rPr>
        <w:t>oporučení:</w:t>
      </w:r>
    </w:p>
    <w:p w:rsidR="00A920E4" w:rsidRDefault="00A920E4" w:rsidP="001640D2">
      <w:pPr>
        <w:pStyle w:val="Odstavecseseznamem"/>
        <w:ind w:left="567"/>
        <w:rPr>
          <w:sz w:val="24"/>
          <w:szCs w:val="24"/>
        </w:rPr>
      </w:pPr>
      <w:r>
        <w:rPr>
          <w:sz w:val="24"/>
          <w:szCs w:val="24"/>
        </w:rPr>
        <w:t>V novém školním roce i nadále aktivně spolupracovat se zřizovatelem,</w:t>
      </w:r>
      <w:r w:rsidR="00134B3C">
        <w:rPr>
          <w:sz w:val="24"/>
          <w:szCs w:val="24"/>
        </w:rPr>
        <w:t xml:space="preserve"> s místními podnikateli,</w:t>
      </w:r>
      <w:r>
        <w:rPr>
          <w:sz w:val="24"/>
          <w:szCs w:val="24"/>
        </w:rPr>
        <w:t xml:space="preserve"> s hasiči i okolními školami. I nadále spolupracovat se Základní školu a mateřskou školu v Koryčanech při návštěvě divadla, výletech, exkurzí. Pro děti zajistit projektový den </w:t>
      </w:r>
      <w:r w:rsidR="00134B3C">
        <w:rPr>
          <w:sz w:val="24"/>
          <w:szCs w:val="24"/>
        </w:rPr>
        <w:t xml:space="preserve">v MŠ </w:t>
      </w:r>
      <w:r>
        <w:rPr>
          <w:sz w:val="24"/>
          <w:szCs w:val="24"/>
        </w:rPr>
        <w:t xml:space="preserve">na téma </w:t>
      </w:r>
      <w:r w:rsidR="00134B3C">
        <w:rPr>
          <w:sz w:val="24"/>
          <w:szCs w:val="24"/>
        </w:rPr>
        <w:t>Společně za zvířátky</w:t>
      </w:r>
      <w:r>
        <w:rPr>
          <w:sz w:val="24"/>
          <w:szCs w:val="24"/>
        </w:rPr>
        <w:t>,</w:t>
      </w:r>
      <w:r w:rsidR="00134B3C">
        <w:rPr>
          <w:sz w:val="24"/>
          <w:szCs w:val="24"/>
        </w:rPr>
        <w:t xml:space="preserve"> v rámci projektového dne mimo MŠ </w:t>
      </w:r>
      <w:r w:rsidR="00A738E1">
        <w:rPr>
          <w:sz w:val="24"/>
          <w:szCs w:val="24"/>
        </w:rPr>
        <w:t>v Kyjovském Slovácku – zajistí středisko Bílé Karpaty téma Polytechnické vzdělávání.</w:t>
      </w:r>
    </w:p>
    <w:p w:rsidR="00134B3C" w:rsidRDefault="00134B3C" w:rsidP="001640D2">
      <w:pPr>
        <w:pStyle w:val="Odstavecseseznamem"/>
        <w:ind w:left="567"/>
        <w:rPr>
          <w:sz w:val="24"/>
          <w:szCs w:val="24"/>
        </w:rPr>
      </w:pPr>
    </w:p>
    <w:p w:rsidR="00134B3C" w:rsidRPr="00D36125" w:rsidRDefault="00134B3C" w:rsidP="00134B3C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 w:rsidRPr="00D36125">
        <w:rPr>
          <w:b/>
          <w:sz w:val="32"/>
          <w:szCs w:val="32"/>
        </w:rPr>
        <w:t>Řízení školy</w:t>
      </w:r>
    </w:p>
    <w:p w:rsidR="00134B3C" w:rsidRDefault="00134B3C" w:rsidP="00134B3C">
      <w:pPr>
        <w:pStyle w:val="Odstavecseseznamem"/>
        <w:ind w:left="1416"/>
        <w:rPr>
          <w:sz w:val="24"/>
          <w:szCs w:val="24"/>
        </w:rPr>
      </w:pPr>
      <w:r>
        <w:rPr>
          <w:sz w:val="24"/>
          <w:szCs w:val="24"/>
        </w:rPr>
        <w:t xml:space="preserve">Ve vedení školy byla i nadále ředitelka Martina Staňková, jako učitelka pracovala slečna Ilona Vašáková. Ředitelka se </w:t>
      </w:r>
      <w:r w:rsidR="00A738E1">
        <w:rPr>
          <w:sz w:val="24"/>
          <w:szCs w:val="24"/>
        </w:rPr>
        <w:t>v rámci projektu Šablony II</w:t>
      </w:r>
      <w:r w:rsidR="004E07B2">
        <w:rPr>
          <w:sz w:val="24"/>
          <w:szCs w:val="24"/>
        </w:rPr>
        <w:t xml:space="preserve">, jehož trvání bylo prodlouženo do </w:t>
      </w:r>
      <w:proofErr w:type="gramStart"/>
      <w:r w:rsidR="004E07B2">
        <w:rPr>
          <w:sz w:val="24"/>
          <w:szCs w:val="24"/>
        </w:rPr>
        <w:t>8.11.2020</w:t>
      </w:r>
      <w:proofErr w:type="gramEnd"/>
      <w:r w:rsidR="004E07B2">
        <w:rPr>
          <w:sz w:val="24"/>
          <w:szCs w:val="24"/>
        </w:rPr>
        <w:t>,</w:t>
      </w:r>
      <w:r w:rsidR="00A738E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zúčastnila </w:t>
      </w:r>
      <w:r w:rsidR="00835099">
        <w:rPr>
          <w:sz w:val="24"/>
          <w:szCs w:val="24"/>
        </w:rPr>
        <w:t>semin</w:t>
      </w:r>
      <w:r w:rsidR="00961365">
        <w:rPr>
          <w:sz w:val="24"/>
          <w:szCs w:val="24"/>
        </w:rPr>
        <w:t xml:space="preserve">ářů </w:t>
      </w:r>
      <w:r w:rsidR="00A738E1">
        <w:rPr>
          <w:sz w:val="24"/>
          <w:szCs w:val="24"/>
        </w:rPr>
        <w:t xml:space="preserve">matematická </w:t>
      </w:r>
      <w:proofErr w:type="spellStart"/>
      <w:r w:rsidR="00A738E1">
        <w:rPr>
          <w:sz w:val="24"/>
          <w:szCs w:val="24"/>
        </w:rPr>
        <w:t>pregramotnost</w:t>
      </w:r>
      <w:proofErr w:type="spellEnd"/>
      <w:r w:rsidR="00A738E1">
        <w:rPr>
          <w:sz w:val="24"/>
          <w:szCs w:val="24"/>
        </w:rPr>
        <w:t xml:space="preserve"> v MŠ, osobnostně sociální rozvoj pedagoga, polytechnická </w:t>
      </w:r>
      <w:proofErr w:type="spellStart"/>
      <w:r w:rsidR="00A738E1">
        <w:rPr>
          <w:sz w:val="24"/>
          <w:szCs w:val="24"/>
        </w:rPr>
        <w:t>pregramotnost</w:t>
      </w:r>
      <w:proofErr w:type="spellEnd"/>
      <w:r w:rsidR="00A738E1">
        <w:rPr>
          <w:sz w:val="24"/>
          <w:szCs w:val="24"/>
        </w:rPr>
        <w:t xml:space="preserve">, metody aktivního učení, počátky dětského čtenářství. </w:t>
      </w:r>
      <w:r>
        <w:rPr>
          <w:sz w:val="24"/>
          <w:szCs w:val="24"/>
        </w:rPr>
        <w:t xml:space="preserve">Učitelka </w:t>
      </w:r>
      <w:r w:rsidR="004E07B2">
        <w:rPr>
          <w:sz w:val="24"/>
          <w:szCs w:val="24"/>
        </w:rPr>
        <w:t xml:space="preserve">také v rámci projektu Šablony II </w:t>
      </w:r>
      <w:bookmarkStart w:id="0" w:name="_GoBack"/>
      <w:bookmarkEnd w:id="0"/>
      <w:r>
        <w:rPr>
          <w:sz w:val="24"/>
          <w:szCs w:val="24"/>
        </w:rPr>
        <w:t xml:space="preserve">se zúčastnila v rámci dalšího vzdělávání semináře </w:t>
      </w:r>
      <w:r w:rsidR="00835099">
        <w:rPr>
          <w:sz w:val="24"/>
          <w:szCs w:val="24"/>
        </w:rPr>
        <w:t>Polytechnické vzdělávání v</w:t>
      </w:r>
      <w:r w:rsidR="00A738E1">
        <w:rPr>
          <w:sz w:val="24"/>
          <w:szCs w:val="24"/>
        </w:rPr>
        <w:t> </w:t>
      </w:r>
      <w:r w:rsidR="00835099">
        <w:rPr>
          <w:sz w:val="24"/>
          <w:szCs w:val="24"/>
        </w:rPr>
        <w:t>MŠ</w:t>
      </w:r>
      <w:r w:rsidR="00A738E1">
        <w:rPr>
          <w:sz w:val="24"/>
          <w:szCs w:val="24"/>
        </w:rPr>
        <w:t xml:space="preserve">, základy čtenářské </w:t>
      </w:r>
      <w:proofErr w:type="spellStart"/>
      <w:r w:rsidR="00A738E1">
        <w:rPr>
          <w:sz w:val="24"/>
          <w:szCs w:val="24"/>
        </w:rPr>
        <w:t>pregramotnosti</w:t>
      </w:r>
      <w:proofErr w:type="spellEnd"/>
      <w:r w:rsidR="00A738E1">
        <w:rPr>
          <w:sz w:val="24"/>
          <w:szCs w:val="24"/>
        </w:rPr>
        <w:t xml:space="preserve">, osobnostní rozvoj pedagoga, podpora </w:t>
      </w:r>
      <w:proofErr w:type="spellStart"/>
      <w:r w:rsidR="00A738E1">
        <w:rPr>
          <w:sz w:val="24"/>
          <w:szCs w:val="24"/>
        </w:rPr>
        <w:t>autoevaluace</w:t>
      </w:r>
      <w:proofErr w:type="spellEnd"/>
      <w:r w:rsidR="00A738E1">
        <w:rPr>
          <w:sz w:val="24"/>
          <w:szCs w:val="24"/>
        </w:rPr>
        <w:t xml:space="preserve"> s využitím INSPIS</w:t>
      </w:r>
      <w:r w:rsidR="004E07B2">
        <w:rPr>
          <w:sz w:val="24"/>
          <w:szCs w:val="24"/>
        </w:rPr>
        <w:t>.</w:t>
      </w:r>
    </w:p>
    <w:p w:rsidR="004E07B2" w:rsidRDefault="004E07B2" w:rsidP="00134B3C">
      <w:pPr>
        <w:pStyle w:val="Odstavecseseznamem"/>
        <w:ind w:left="1416"/>
        <w:rPr>
          <w:sz w:val="24"/>
          <w:szCs w:val="24"/>
        </w:rPr>
      </w:pPr>
      <w:r>
        <w:rPr>
          <w:sz w:val="24"/>
          <w:szCs w:val="24"/>
        </w:rPr>
        <w:t xml:space="preserve">Některé semináře byly uskutečněny formou </w:t>
      </w:r>
      <w:proofErr w:type="spellStart"/>
      <w:r>
        <w:rPr>
          <w:sz w:val="24"/>
          <w:szCs w:val="24"/>
        </w:rPr>
        <w:t>webinářů</w:t>
      </w:r>
      <w:proofErr w:type="spellEnd"/>
      <w:r>
        <w:rPr>
          <w:sz w:val="24"/>
          <w:szCs w:val="24"/>
        </w:rPr>
        <w:t>.</w:t>
      </w:r>
    </w:p>
    <w:p w:rsidR="00134B3C" w:rsidRDefault="00134B3C" w:rsidP="00134B3C">
      <w:pPr>
        <w:pStyle w:val="Odstavecseseznamem"/>
        <w:ind w:left="1416"/>
        <w:rPr>
          <w:sz w:val="24"/>
          <w:szCs w:val="24"/>
        </w:rPr>
      </w:pPr>
      <w:r>
        <w:rPr>
          <w:sz w:val="24"/>
          <w:szCs w:val="24"/>
        </w:rPr>
        <w:t xml:space="preserve">V tomto školním roce se uskutečnily </w:t>
      </w:r>
      <w:r w:rsidR="004E07B2">
        <w:rPr>
          <w:sz w:val="24"/>
          <w:szCs w:val="24"/>
        </w:rPr>
        <w:t>3</w:t>
      </w:r>
      <w:r>
        <w:rPr>
          <w:sz w:val="24"/>
          <w:szCs w:val="24"/>
        </w:rPr>
        <w:t xml:space="preserve"> pedagogické rady a </w:t>
      </w:r>
      <w:r w:rsidR="004E07B2">
        <w:rPr>
          <w:sz w:val="24"/>
          <w:szCs w:val="24"/>
        </w:rPr>
        <w:t>3</w:t>
      </w:r>
      <w:r>
        <w:rPr>
          <w:sz w:val="24"/>
          <w:szCs w:val="24"/>
        </w:rPr>
        <w:t>provozní porady</w:t>
      </w:r>
      <w:r w:rsidR="004E07B2">
        <w:rPr>
          <w:sz w:val="24"/>
          <w:szCs w:val="24"/>
        </w:rPr>
        <w:t xml:space="preserve"> a 2 mimořádné porady ohledně COVID 19</w:t>
      </w:r>
      <w:r>
        <w:rPr>
          <w:sz w:val="24"/>
          <w:szCs w:val="24"/>
        </w:rPr>
        <w:t>.</w:t>
      </w:r>
      <w:r w:rsidR="00835099">
        <w:rPr>
          <w:sz w:val="24"/>
          <w:szCs w:val="24"/>
        </w:rPr>
        <w:t xml:space="preserve"> </w:t>
      </w:r>
      <w:r w:rsidR="004E07B2">
        <w:rPr>
          <w:sz w:val="24"/>
          <w:szCs w:val="24"/>
        </w:rPr>
        <w:t>1</w:t>
      </w:r>
      <w:r w:rsidR="00835099">
        <w:rPr>
          <w:sz w:val="24"/>
          <w:szCs w:val="24"/>
        </w:rPr>
        <w:t>x ředitelka provedla hospitaci.</w:t>
      </w:r>
    </w:p>
    <w:p w:rsidR="00657B3C" w:rsidRDefault="00657B3C" w:rsidP="00134B3C">
      <w:pPr>
        <w:pStyle w:val="Odstavecseseznamem"/>
        <w:ind w:left="1416"/>
        <w:rPr>
          <w:sz w:val="24"/>
          <w:szCs w:val="24"/>
        </w:rPr>
      </w:pPr>
    </w:p>
    <w:p w:rsidR="00657B3C" w:rsidRPr="00961365" w:rsidRDefault="00657B3C" w:rsidP="00134B3C">
      <w:pPr>
        <w:pStyle w:val="Odstavecseseznamem"/>
        <w:ind w:left="1416"/>
        <w:rPr>
          <w:b/>
          <w:sz w:val="24"/>
          <w:szCs w:val="24"/>
        </w:rPr>
      </w:pPr>
      <w:r w:rsidRPr="00961365">
        <w:rPr>
          <w:b/>
          <w:sz w:val="24"/>
          <w:szCs w:val="24"/>
        </w:rPr>
        <w:t>Závěr, doporučení:</w:t>
      </w:r>
    </w:p>
    <w:p w:rsidR="00657B3C" w:rsidRDefault="00657B3C" w:rsidP="00134B3C">
      <w:pPr>
        <w:pStyle w:val="Odstavecseseznamem"/>
        <w:ind w:left="1416"/>
        <w:rPr>
          <w:sz w:val="24"/>
          <w:szCs w:val="24"/>
        </w:rPr>
      </w:pPr>
      <w:r>
        <w:rPr>
          <w:sz w:val="24"/>
          <w:szCs w:val="24"/>
        </w:rPr>
        <w:t>Nadále se zúčastňovat da</w:t>
      </w:r>
      <w:r w:rsidR="00961365">
        <w:rPr>
          <w:sz w:val="24"/>
          <w:szCs w:val="24"/>
        </w:rPr>
        <w:t>lšího vzdělávání, ředitelka řízení školy</w:t>
      </w:r>
      <w:r w:rsidR="004E07B2">
        <w:rPr>
          <w:sz w:val="24"/>
          <w:szCs w:val="24"/>
        </w:rPr>
        <w:t xml:space="preserve"> a vedení dokumentace a FKSP</w:t>
      </w:r>
      <w:r w:rsidR="00961365">
        <w:rPr>
          <w:sz w:val="24"/>
          <w:szCs w:val="24"/>
        </w:rPr>
        <w:t>.</w:t>
      </w:r>
    </w:p>
    <w:p w:rsidR="00134B3C" w:rsidRDefault="00134B3C" w:rsidP="00134B3C">
      <w:pPr>
        <w:pStyle w:val="Odstavecseseznamem"/>
        <w:ind w:left="1416"/>
        <w:rPr>
          <w:sz w:val="24"/>
          <w:szCs w:val="24"/>
        </w:rPr>
      </w:pPr>
    </w:p>
    <w:p w:rsidR="00134B3C" w:rsidRPr="00001925" w:rsidRDefault="00134B3C" w:rsidP="00134B3C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 w:rsidRPr="00001925">
        <w:rPr>
          <w:b/>
          <w:sz w:val="32"/>
          <w:szCs w:val="32"/>
        </w:rPr>
        <w:t>Úroveň výsledků práce školy</w:t>
      </w:r>
    </w:p>
    <w:p w:rsidR="004E07B2" w:rsidRPr="004E07B2" w:rsidRDefault="004E07B2" w:rsidP="004E07B2">
      <w:pPr>
        <w:ind w:left="360"/>
        <w:rPr>
          <w:sz w:val="24"/>
          <w:szCs w:val="24"/>
        </w:rPr>
      </w:pPr>
      <w:r w:rsidRPr="004E07B2">
        <w:rPr>
          <w:sz w:val="24"/>
          <w:szCs w:val="24"/>
        </w:rPr>
        <w:t>Z hodnocení učitelek i rodičů je úroveň výsledků vzdělávání na naší mateřské škole na dobré úrovni. Děti školu navštěvují rády, těší se do ní, do základní školy jsou připraveny dobře. Z pohledu rodičů je škola specifická kamarádským, rodinným, laskavým a individuálním přístupem k dětem. Dále pak velkou četností aktivit, malým počtem dětí a ochotou a vlídností personálu.</w:t>
      </w:r>
    </w:p>
    <w:p w:rsidR="004E07B2" w:rsidRPr="004E07B2" w:rsidRDefault="004E07B2" w:rsidP="004E07B2">
      <w:pPr>
        <w:ind w:left="360"/>
        <w:rPr>
          <w:sz w:val="24"/>
          <w:szCs w:val="24"/>
        </w:rPr>
      </w:pPr>
      <w:r w:rsidRPr="004E07B2">
        <w:rPr>
          <w:sz w:val="24"/>
          <w:szCs w:val="24"/>
        </w:rPr>
        <w:t>Naším cílem bylo podporovat všestranný rozvoj dítěte s ohledem na jeho individualitu a jeho schopnost učení, osvojování základních hodnot, zejména získání samostatnosti a schopnosti se samostatně rozhodovat. To se nám z převážné části dařilo splnit.</w:t>
      </w:r>
    </w:p>
    <w:p w:rsidR="004E07B2" w:rsidRPr="004E07B2" w:rsidRDefault="004E07B2" w:rsidP="004E07B2">
      <w:pPr>
        <w:ind w:left="360"/>
        <w:rPr>
          <w:sz w:val="24"/>
          <w:szCs w:val="24"/>
        </w:rPr>
      </w:pPr>
    </w:p>
    <w:p w:rsidR="004E07B2" w:rsidRPr="004E07B2" w:rsidRDefault="004E07B2" w:rsidP="004E07B2">
      <w:pPr>
        <w:tabs>
          <w:tab w:val="left" w:pos="3544"/>
        </w:tabs>
        <w:ind w:left="720"/>
        <w:rPr>
          <w:sz w:val="24"/>
          <w:szCs w:val="24"/>
        </w:rPr>
      </w:pPr>
      <w:r w:rsidRPr="004E07B2">
        <w:rPr>
          <w:b/>
          <w:sz w:val="24"/>
          <w:szCs w:val="24"/>
        </w:rPr>
        <w:t>Závěr, doporučení:</w:t>
      </w:r>
      <w:r w:rsidRPr="004E07B2">
        <w:rPr>
          <w:sz w:val="24"/>
          <w:szCs w:val="24"/>
        </w:rPr>
        <w:t xml:space="preserve"> </w:t>
      </w:r>
      <w:r>
        <w:rPr>
          <w:sz w:val="24"/>
          <w:szCs w:val="24"/>
        </w:rPr>
        <w:t>Sledovat průběh vzdělávání a pečlivě vést a využívat pedagogickou diagnostiku k přípravě cílené individualizované vzdělávací nabídky činností.</w:t>
      </w:r>
      <w:r w:rsidRPr="00961365">
        <w:rPr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 w:rsidRPr="004E07B2">
        <w:rPr>
          <w:sz w:val="24"/>
          <w:szCs w:val="24"/>
        </w:rPr>
        <w:t>aměřit se na klidné a pohodové prostředí při volných hrách při větším počtu dětí, podporovat sebevědomí dětí, zásady slušného chování – půjčení hračky. Častěji zařazovat prožitkové učení ve třídě, práce ve dvojicích či skupinách, podněcovat předškolní děti k samostatnému rozhodování, k samostatné práci, podporovat logopedické činnosti během dne. Více využívat k manipulaci, k hrám, ke konstruktivním činnostem přírodní materiál. Více zkoušet zapojovat rodiče do činností v mateřské škole. I nadále spolupracovat s okolními organizacemi – hasiči, vojáci, policie, myslivci apod.</w:t>
      </w:r>
    </w:p>
    <w:p w:rsidR="004E07B2" w:rsidRPr="004E07B2" w:rsidRDefault="004E07B2" w:rsidP="004E07B2">
      <w:pPr>
        <w:ind w:left="360"/>
        <w:rPr>
          <w:sz w:val="32"/>
          <w:szCs w:val="32"/>
        </w:rPr>
      </w:pPr>
    </w:p>
    <w:p w:rsidR="00287DA8" w:rsidRPr="00287DA8" w:rsidRDefault="00287DA8" w:rsidP="00287DA8">
      <w:pPr>
        <w:ind w:left="1416"/>
        <w:rPr>
          <w:sz w:val="24"/>
          <w:szCs w:val="24"/>
        </w:rPr>
      </w:pPr>
    </w:p>
    <w:sectPr w:rsidR="00287DA8" w:rsidRPr="00287DA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E4B" w:rsidRDefault="00474E4B" w:rsidP="00D61A1E">
      <w:pPr>
        <w:spacing w:after="0" w:line="240" w:lineRule="auto"/>
      </w:pPr>
      <w:r>
        <w:separator/>
      </w:r>
    </w:p>
  </w:endnote>
  <w:endnote w:type="continuationSeparator" w:id="0">
    <w:p w:rsidR="00474E4B" w:rsidRDefault="00474E4B" w:rsidP="00D61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0183852"/>
      <w:docPartObj>
        <w:docPartGallery w:val="Page Numbers (Bottom of Page)"/>
        <w:docPartUnique/>
      </w:docPartObj>
    </w:sdtPr>
    <w:sdtEndPr/>
    <w:sdtContent>
      <w:p w:rsidR="00D61A1E" w:rsidRDefault="00D61A1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07B2">
          <w:rPr>
            <w:noProof/>
          </w:rPr>
          <w:t>5</w:t>
        </w:r>
        <w:r>
          <w:fldChar w:fldCharType="end"/>
        </w:r>
      </w:p>
    </w:sdtContent>
  </w:sdt>
  <w:p w:rsidR="00D61A1E" w:rsidRDefault="00D61A1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E4B" w:rsidRDefault="00474E4B" w:rsidP="00D61A1E">
      <w:pPr>
        <w:spacing w:after="0" w:line="240" w:lineRule="auto"/>
      </w:pPr>
      <w:r>
        <w:separator/>
      </w:r>
    </w:p>
  </w:footnote>
  <w:footnote w:type="continuationSeparator" w:id="0">
    <w:p w:rsidR="00474E4B" w:rsidRDefault="00474E4B" w:rsidP="00D61A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87ACD"/>
    <w:multiLevelType w:val="hybridMultilevel"/>
    <w:tmpl w:val="9CFAB24A"/>
    <w:lvl w:ilvl="0" w:tplc="3BF245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8E770A"/>
    <w:multiLevelType w:val="hybridMultilevel"/>
    <w:tmpl w:val="C01A22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A5DBA"/>
    <w:multiLevelType w:val="hybridMultilevel"/>
    <w:tmpl w:val="C01A22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BBD"/>
    <w:rsid w:val="00134B3C"/>
    <w:rsid w:val="001640D2"/>
    <w:rsid w:val="001D3FF8"/>
    <w:rsid w:val="00287DA8"/>
    <w:rsid w:val="0029742E"/>
    <w:rsid w:val="002D1F89"/>
    <w:rsid w:val="00307273"/>
    <w:rsid w:val="00325939"/>
    <w:rsid w:val="004102F3"/>
    <w:rsid w:val="00474E4B"/>
    <w:rsid w:val="004E07B2"/>
    <w:rsid w:val="00584F57"/>
    <w:rsid w:val="005A7E30"/>
    <w:rsid w:val="005C4426"/>
    <w:rsid w:val="00653CD0"/>
    <w:rsid w:val="00657B3C"/>
    <w:rsid w:val="006A48DB"/>
    <w:rsid w:val="007D70F3"/>
    <w:rsid w:val="007F5BBD"/>
    <w:rsid w:val="00835099"/>
    <w:rsid w:val="00871E84"/>
    <w:rsid w:val="008A0078"/>
    <w:rsid w:val="00961365"/>
    <w:rsid w:val="00967983"/>
    <w:rsid w:val="00A329FE"/>
    <w:rsid w:val="00A738E1"/>
    <w:rsid w:val="00A920E4"/>
    <w:rsid w:val="00B171D7"/>
    <w:rsid w:val="00B34A53"/>
    <w:rsid w:val="00B409A0"/>
    <w:rsid w:val="00BD2590"/>
    <w:rsid w:val="00C6738E"/>
    <w:rsid w:val="00D61A1E"/>
    <w:rsid w:val="00E00201"/>
    <w:rsid w:val="00EB5BFB"/>
    <w:rsid w:val="00F04825"/>
    <w:rsid w:val="00F27C06"/>
    <w:rsid w:val="00F7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8AE733-5356-49BD-8A5B-FC6BF14D9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F5BBD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F5BBD"/>
    <w:pPr>
      <w:ind w:left="720"/>
      <w:contextualSpacing/>
    </w:pPr>
  </w:style>
  <w:style w:type="paragraph" w:styleId="Bezmezer">
    <w:name w:val="No Spacing"/>
    <w:uiPriority w:val="1"/>
    <w:qFormat/>
    <w:rsid w:val="007F5BBD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61A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1A1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61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A1E"/>
  </w:style>
  <w:style w:type="paragraph" w:styleId="Zpat">
    <w:name w:val="footer"/>
    <w:basedOn w:val="Normln"/>
    <w:link w:val="ZpatChar"/>
    <w:uiPriority w:val="99"/>
    <w:unhideWhenUsed/>
    <w:rsid w:val="00D61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1735</Words>
  <Characters>10241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Školka Mouchnice</dc:creator>
  <cp:keywords/>
  <dc:description/>
  <cp:lastModifiedBy>MŠ</cp:lastModifiedBy>
  <cp:revision>3</cp:revision>
  <cp:lastPrinted>2019-11-06T08:36:00Z</cp:lastPrinted>
  <dcterms:created xsi:type="dcterms:W3CDTF">2020-11-05T10:59:00Z</dcterms:created>
  <dcterms:modified xsi:type="dcterms:W3CDTF">2020-12-07T10:55:00Z</dcterms:modified>
</cp:coreProperties>
</file>