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07" w:rsidRDefault="00AB671C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Základní škola a Mateřská škola Stará Voda, okres Cheb, příspěvková organizace</w:t>
      </w:r>
    </w:p>
    <w:p w:rsidR="001F0307" w:rsidRDefault="00AB671C">
      <w:pPr>
        <w:jc w:val="center"/>
      </w:pPr>
      <w:r>
        <w:t>Stará Voda 125</w:t>
      </w:r>
    </w:p>
    <w:p w:rsidR="001F0307" w:rsidRDefault="00AB671C">
      <w:pPr>
        <w:pBdr>
          <w:bottom w:val="single" w:sz="6" w:space="1" w:color="000000"/>
        </w:pBdr>
        <w:jc w:val="center"/>
      </w:pPr>
      <w:r>
        <w:t>353 01 Mariánské Lázně</w:t>
      </w:r>
    </w:p>
    <w:p w:rsidR="001F0307" w:rsidRDefault="00AB671C">
      <w:pPr>
        <w:pStyle w:val="Standard"/>
        <w:tabs>
          <w:tab w:val="left" w:pos="3120"/>
        </w:tabs>
      </w:pPr>
      <w:r>
        <w:t>Č.j.: 20/2013</w:t>
      </w:r>
    </w:p>
    <w:p w:rsidR="001F0307" w:rsidRDefault="00AB671C">
      <w:r>
        <w:t>Počet stran: 4</w:t>
      </w:r>
    </w:p>
    <w:p w:rsidR="001F0307" w:rsidRDefault="00AB671C">
      <w:pPr>
        <w:pStyle w:val="Standard"/>
        <w:tabs>
          <w:tab w:val="left" w:pos="31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řád mateřské školy</w:t>
      </w:r>
    </w:p>
    <w:p w:rsidR="001F0307" w:rsidRDefault="001F0307">
      <w:pPr>
        <w:pStyle w:val="Standard"/>
        <w:tabs>
          <w:tab w:val="left" w:pos="3120"/>
        </w:tabs>
        <w:jc w:val="center"/>
      </w:pPr>
    </w:p>
    <w:p w:rsidR="001F0307" w:rsidRDefault="00AB671C">
      <w:pPr>
        <w:pStyle w:val="Standard"/>
        <w:tabs>
          <w:tab w:val="left" w:pos="1110"/>
        </w:tabs>
      </w:pPr>
      <w:r>
        <w:tab/>
      </w:r>
    </w:p>
    <w:p w:rsidR="001F0307" w:rsidRDefault="00AB671C">
      <w:pPr>
        <w:pStyle w:val="Standard"/>
        <w:tabs>
          <w:tab w:val="left" w:pos="840"/>
        </w:tabs>
        <w:jc w:val="both"/>
      </w:pPr>
      <w:r>
        <w:tab/>
        <w:t xml:space="preserve">Školní </w:t>
      </w:r>
      <w:r>
        <w:t>řád se řídí ustanoveními § 30 odst. 1 a 3 zákona č. 546/2004 Sb., o předškolním, základním, středním, vyšším odborném a jiném vzdělávání ( školský zákon ),ve znění pozdějších předpisů. Školní řád upravuje vzájemné vztahy mezi dětmi ,jejich zákonnými zástup</w:t>
      </w:r>
      <w:r>
        <w:t>ci a zaměstnanci mateřské školy, dětí a pedagogických pracovníků školy.</w:t>
      </w:r>
    </w:p>
    <w:p w:rsidR="001F0307" w:rsidRDefault="001F0307">
      <w:pPr>
        <w:pStyle w:val="Standard"/>
        <w:tabs>
          <w:tab w:val="left" w:pos="840"/>
        </w:tabs>
        <w:jc w:val="both"/>
      </w:pPr>
    </w:p>
    <w:p w:rsidR="001F0307" w:rsidRDefault="00AB671C">
      <w:pPr>
        <w:pStyle w:val="Standard"/>
        <w:tabs>
          <w:tab w:val="left" w:pos="3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1.Organizace provozu mateřské školy</w:t>
      </w:r>
    </w:p>
    <w:p w:rsidR="001F0307" w:rsidRDefault="001F0307">
      <w:pPr>
        <w:pStyle w:val="Standard"/>
        <w:tabs>
          <w:tab w:val="left" w:pos="3120"/>
        </w:tabs>
      </w:pPr>
    </w:p>
    <w:p w:rsidR="001F0307" w:rsidRDefault="00AB671C">
      <w:pPr>
        <w:pStyle w:val="Standard"/>
        <w:tabs>
          <w:tab w:val="left" w:pos="3120"/>
        </w:tabs>
      </w:pPr>
      <w:r>
        <w:t xml:space="preserve">ředitel </w:t>
      </w:r>
      <w:r>
        <w:tab/>
        <w:t>Mgr. Martin Vlasák</w:t>
      </w:r>
    </w:p>
    <w:p w:rsidR="001F0307" w:rsidRDefault="00AB671C">
      <w:pPr>
        <w:pStyle w:val="Standard"/>
        <w:tabs>
          <w:tab w:val="left" w:pos="3120"/>
        </w:tabs>
      </w:pPr>
      <w:r>
        <w:t>učitelka MŠ                                 Eva Laštovková</w:t>
      </w:r>
    </w:p>
    <w:p w:rsidR="001F0307" w:rsidRDefault="00AB671C">
      <w:pPr>
        <w:pStyle w:val="Standard"/>
        <w:tabs>
          <w:tab w:val="left" w:pos="3120"/>
        </w:tabs>
      </w:pPr>
      <w:r>
        <w:t>vychovatelka ŠD                         Mgr. Jana Pönitzová</w:t>
      </w:r>
    </w:p>
    <w:p w:rsidR="001F0307" w:rsidRDefault="00AB671C">
      <w:pPr>
        <w:pStyle w:val="Standard"/>
        <w:tabs>
          <w:tab w:val="left" w:pos="3120"/>
        </w:tabs>
      </w:pPr>
      <w:r>
        <w:t xml:space="preserve">školnice </w:t>
      </w:r>
      <w:r>
        <w:tab/>
        <w:t>Margita Kroftová</w:t>
      </w:r>
    </w:p>
    <w:p w:rsidR="001F0307" w:rsidRDefault="00AB671C">
      <w:pPr>
        <w:pStyle w:val="Standard"/>
        <w:tabs>
          <w:tab w:val="left" w:pos="3120"/>
        </w:tabs>
      </w:pPr>
      <w:r>
        <w:t xml:space="preserve">vedoucí kuchyně </w:t>
      </w:r>
      <w:r>
        <w:tab/>
        <w:t xml:space="preserve"> Ludmila Křížová</w:t>
      </w:r>
    </w:p>
    <w:p w:rsidR="001F0307" w:rsidRDefault="001F0307">
      <w:pPr>
        <w:pStyle w:val="Standard"/>
        <w:tabs>
          <w:tab w:val="left" w:pos="3120"/>
        </w:tabs>
      </w:pPr>
    </w:p>
    <w:p w:rsidR="001F0307" w:rsidRDefault="00AB671C">
      <w:pPr>
        <w:pStyle w:val="Standard"/>
        <w:tabs>
          <w:tab w:val="left" w:pos="3120"/>
        </w:tabs>
      </w:pPr>
      <w:r>
        <w:t xml:space="preserve">email:                                         vlasak.mar@seznam.cz                         </w:t>
      </w:r>
    </w:p>
    <w:p w:rsidR="001F0307" w:rsidRDefault="00AB671C">
      <w:pPr>
        <w:pStyle w:val="Standard"/>
        <w:tabs>
          <w:tab w:val="left" w:pos="3120"/>
        </w:tabs>
      </w:pPr>
      <w:r>
        <w:t xml:space="preserve">                                                   www.zsstaravoda.estranky.cz       </w:t>
      </w:r>
    </w:p>
    <w:p w:rsidR="001F0307" w:rsidRDefault="001F0307">
      <w:pPr>
        <w:pStyle w:val="Standard"/>
        <w:tabs>
          <w:tab w:val="left" w:pos="3120"/>
        </w:tabs>
      </w:pPr>
    </w:p>
    <w:p w:rsidR="001F0307" w:rsidRDefault="001F0307">
      <w:pPr>
        <w:pStyle w:val="Standard"/>
        <w:tabs>
          <w:tab w:val="left" w:pos="3120"/>
        </w:tabs>
      </w:pPr>
    </w:p>
    <w:p w:rsidR="001F0307" w:rsidRDefault="00AB671C">
      <w:pPr>
        <w:pStyle w:val="Standard"/>
        <w:tabs>
          <w:tab w:val="left" w:pos="855"/>
        </w:tabs>
      </w:pPr>
      <w:r>
        <w:tab/>
        <w:t xml:space="preserve">Provoz MŠ </w:t>
      </w:r>
      <w:r>
        <w:t>je od 6,00 – 15,30 hod.</w:t>
      </w:r>
    </w:p>
    <w:p w:rsidR="001F0307" w:rsidRDefault="00AB671C">
      <w:pPr>
        <w:pStyle w:val="Standard"/>
        <w:tabs>
          <w:tab w:val="left" w:pos="3120"/>
        </w:tabs>
      </w:pPr>
      <w:r>
        <w:t>Od 6,00 – 8,00 přebírá a pečuje o děti školnice,od 8,00-14,00 učitelka MŠ a od 14,00-15,30  je MŠ spojená se ŠD a o děti pečuje vychovatelka. MŠ je jednotřídní. Do MŠ jsou přijímány děti starší 3 let a v případě volné kapacity mohou</w:t>
      </w:r>
      <w:r>
        <w:t xml:space="preserve"> být přijímány i v průběhu školního roku.</w:t>
      </w:r>
    </w:p>
    <w:p w:rsidR="001F0307" w:rsidRDefault="00AB671C">
      <w:pPr>
        <w:pStyle w:val="Standard"/>
        <w:tabs>
          <w:tab w:val="left" w:pos="3120"/>
        </w:tabs>
      </w:pPr>
      <w:r>
        <w:t>Pokud je dítěti odložena školní docházka, je zákonný zástupce povinen předložit řediteli školy rozhodnutí o odkladu školní docházky. Děti ve střídavé péči mohou být přijaty do dvou MŠ.</w:t>
      </w:r>
    </w:p>
    <w:p w:rsidR="001F0307" w:rsidRDefault="00AB671C">
      <w:pPr>
        <w:pStyle w:val="Standard"/>
        <w:tabs>
          <w:tab w:val="left" w:pos="3120"/>
        </w:tabs>
      </w:pPr>
      <w:r>
        <w:t>Informace o dětech jsou využí</w:t>
      </w:r>
      <w:r>
        <w:t>vány pouze pro potřeby školy, oprávněné orgány státní správy a samosprávy, pro potřebu uplatnění zákona č. 106/1999 Sb, o svobodném přístupu k informacím.</w:t>
      </w:r>
    </w:p>
    <w:p w:rsidR="001F0307" w:rsidRDefault="00AB671C">
      <w:pPr>
        <w:pStyle w:val="Standard"/>
        <w:tabs>
          <w:tab w:val="left" w:pos="3120"/>
        </w:tabs>
      </w:pPr>
      <w:r>
        <w:t>Rodiče hlásí škole všechny změny v údajích (č.telefonu, bydliště, zdravotní stav dítěte ).</w:t>
      </w:r>
    </w:p>
    <w:p w:rsidR="001F0307" w:rsidRDefault="00AB671C">
      <w:pPr>
        <w:pStyle w:val="Standard"/>
        <w:tabs>
          <w:tab w:val="left" w:pos="3120"/>
        </w:tabs>
      </w:pPr>
      <w:r>
        <w:t>Třída MŠ j</w:t>
      </w:r>
      <w:r>
        <w:t>e naplňována  dle doporučení hygieny do počtu max.16- ti dětí.</w:t>
      </w:r>
    </w:p>
    <w:p w:rsidR="001F0307" w:rsidRDefault="00AB671C">
      <w:pPr>
        <w:pStyle w:val="Standard"/>
        <w:tabs>
          <w:tab w:val="left" w:pos="3120"/>
        </w:tabs>
      </w:pPr>
      <w:r>
        <w:t>Vzdělávání dětí se řídí školním vzdělávacím programem mateřské školy.</w:t>
      </w:r>
    </w:p>
    <w:p w:rsidR="001F0307" w:rsidRDefault="00AB671C">
      <w:pPr>
        <w:pStyle w:val="Standard"/>
        <w:tabs>
          <w:tab w:val="left" w:pos="3120"/>
        </w:tabs>
      </w:pPr>
      <w:r>
        <w:t>Rodiče předávají dítě zdravé, bez příznaků onemocnění. V případě nakažlivého onemocnění by bylo vhodné školu informovat. Do</w:t>
      </w:r>
      <w:r>
        <w:t xml:space="preserve"> MŠ je třeba dát dětem vhodné a praktické oblečení, náhradní oblečení pro případnou výměnu a zubní kartáček s pastou a kelímkem.</w:t>
      </w:r>
    </w:p>
    <w:p w:rsidR="001F0307" w:rsidRDefault="00AB671C">
      <w:pPr>
        <w:pStyle w:val="Standard"/>
        <w:tabs>
          <w:tab w:val="left" w:pos="3120"/>
        </w:tabs>
      </w:pPr>
      <w:r>
        <w:t>Adaptace dětí se mohou účastnit rodiče dle dohody s učitelkou. Rodiče přivádějí děti do 8 hodin, jinak dle aktuální potřeby též</w:t>
      </w:r>
      <w:r>
        <w:t xml:space="preserve"> po dohodě s učitelkou. Rodiče si přicházejí pro děti tak, aby v 15,30 opustili budovu školy. Rodiče omlouvají děti do 8 hodin na tentýž den a na následující dny po celý den osobně, telefonicky, SMS zprávou nebo e-mailem. Pokud nebude dítě do 8 hodin omluv</w:t>
      </w:r>
      <w:r>
        <w:t>eno, hradí rodiče celodenní stravné, jelikož je nutné plánovat množství surovin k vaření.</w:t>
      </w:r>
    </w:p>
    <w:p w:rsidR="001F0307" w:rsidRDefault="00AB671C">
      <w:pPr>
        <w:pStyle w:val="Standard"/>
        <w:tabs>
          <w:tab w:val="left" w:pos="3120"/>
        </w:tabs>
      </w:pPr>
      <w:r>
        <w:t>Při nepřítomnosti dítěte delší ,než 2 týdny, je rodič povinen informovat školu o důvodu nepřítomnosti a při nepřítomnosti dítěte delší, než 1 měsíc, písemně zdůvodnit</w:t>
      </w:r>
      <w:r>
        <w:t xml:space="preserve"> řediteli školy.</w:t>
      </w:r>
    </w:p>
    <w:p w:rsidR="001F0307" w:rsidRDefault="001F0307">
      <w:pPr>
        <w:pStyle w:val="Standard"/>
        <w:tabs>
          <w:tab w:val="left" w:pos="3120"/>
        </w:tabs>
      </w:pPr>
    </w:p>
    <w:p w:rsidR="001F0307" w:rsidRDefault="00AB671C">
      <w:pPr>
        <w:pStyle w:val="Standard"/>
        <w:tabs>
          <w:tab w:val="left" w:pos="3120"/>
        </w:tabs>
      </w:pPr>
      <w:r>
        <w:t>Při příznacích onemocnění dítěte během pobytu v MŠ jsou rodiče neprodleně telefonicky informováni a vyzván k zajištění další zdravotní péče.</w:t>
      </w:r>
    </w:p>
    <w:p w:rsidR="001F0307" w:rsidRDefault="001F0307">
      <w:pPr>
        <w:pStyle w:val="Standard"/>
        <w:tabs>
          <w:tab w:val="left" w:pos="3120"/>
        </w:tabs>
      </w:pPr>
    </w:p>
    <w:p w:rsidR="001F0307" w:rsidRDefault="00AB671C">
      <w:pPr>
        <w:pStyle w:val="Standard"/>
        <w:tabs>
          <w:tab w:val="left" w:pos="3120"/>
        </w:tabs>
      </w:pPr>
      <w:r>
        <w:t>V červenci a v srpnu je MŠ uzavřena po dohodě se zřizovatelem. Provoz začíná vždy poslední týden</w:t>
      </w:r>
      <w:r>
        <w:t xml:space="preserve"> v srpnu.</w:t>
      </w:r>
    </w:p>
    <w:p w:rsidR="001F0307" w:rsidRDefault="00AB671C">
      <w:pPr>
        <w:pStyle w:val="Standard"/>
        <w:tabs>
          <w:tab w:val="left" w:pos="3120"/>
        </w:tabs>
      </w:pPr>
      <w:r>
        <w:lastRenderedPageBreak/>
        <w:t>V době mezi vánočními svátky je provoz z organizačních důvodů přerušen po projednání se zřizovatelem (vyhláška č. 14/2005,§ 3,odst.2 ).Rodiče budou seznámeni s přesným termínem vánočních prázdnin v  prvním týdnu měsíce prosince písemně.</w:t>
      </w:r>
    </w:p>
    <w:p w:rsidR="001F0307" w:rsidRDefault="001F0307">
      <w:pPr>
        <w:pStyle w:val="Standard"/>
        <w:tabs>
          <w:tab w:val="left" w:pos="3120"/>
        </w:tabs>
      </w:pPr>
    </w:p>
    <w:p w:rsidR="001F0307" w:rsidRDefault="00AB671C">
      <w:pPr>
        <w:pStyle w:val="Standard"/>
        <w:tabs>
          <w:tab w:val="left" w:pos="3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2.Zajišt</w:t>
      </w:r>
      <w:r>
        <w:rPr>
          <w:b/>
          <w:bCs/>
          <w:sz w:val="32"/>
          <w:szCs w:val="32"/>
        </w:rPr>
        <w:t>ění bezpečnosti dětí</w:t>
      </w:r>
    </w:p>
    <w:p w:rsidR="001F0307" w:rsidRDefault="001F0307">
      <w:pPr>
        <w:pStyle w:val="Standard"/>
        <w:tabs>
          <w:tab w:val="left" w:pos="3120"/>
        </w:tabs>
      </w:pPr>
    </w:p>
    <w:p w:rsidR="001F0307" w:rsidRDefault="00AB671C">
      <w:pPr>
        <w:pStyle w:val="Standard"/>
        <w:tabs>
          <w:tab w:val="left" w:pos="1215"/>
        </w:tabs>
      </w:pPr>
      <w:r>
        <w:t>Pedagogický pracovník odpovídá za dítě od doby, kdy si dítě převezme od zákonného zástupce, až do doby, kdy je opět zákonným zástupcům nebo jimi pověřeným osobám předá.</w:t>
      </w:r>
    </w:p>
    <w:p w:rsidR="001F0307" w:rsidRDefault="00AB671C">
      <w:pPr>
        <w:pStyle w:val="Standard"/>
        <w:tabs>
          <w:tab w:val="left" w:pos="1215"/>
        </w:tabs>
      </w:pPr>
      <w:r>
        <w:t>Proto je třeba dítě učitelce předat a nenechávat je samotné v šat</w:t>
      </w:r>
      <w:r>
        <w:t>ně, neposílat je samotné do školky.</w:t>
      </w:r>
    </w:p>
    <w:p w:rsidR="001F0307" w:rsidRDefault="00AB671C">
      <w:pPr>
        <w:pStyle w:val="Standard"/>
        <w:tabs>
          <w:tab w:val="left" w:pos="1215"/>
        </w:tabs>
      </w:pPr>
      <w:r>
        <w:t>Pověření jiným osobám uvedou rodiče v evidenčním listu dítěte.</w:t>
      </w:r>
    </w:p>
    <w:p w:rsidR="001F0307" w:rsidRDefault="00AB671C">
      <w:pPr>
        <w:pStyle w:val="Standard"/>
        <w:tabs>
          <w:tab w:val="left" w:pos="1215"/>
        </w:tabs>
      </w:pPr>
      <w:r>
        <w:t>Rodiče zajistí dětem do MŠ bezpečnou a protiskluznou obuv.</w:t>
      </w:r>
    </w:p>
    <w:p w:rsidR="001F0307" w:rsidRDefault="00AB671C">
      <w:pPr>
        <w:pStyle w:val="Standard"/>
        <w:tabs>
          <w:tab w:val="left" w:pos="1215"/>
        </w:tabs>
      </w:pPr>
      <w:r>
        <w:t>Všechny děti jsou v MŠ pojištěny proti úrazu.</w:t>
      </w:r>
    </w:p>
    <w:p w:rsidR="001F0307" w:rsidRDefault="00AB671C">
      <w:pPr>
        <w:pStyle w:val="Standard"/>
        <w:tabs>
          <w:tab w:val="left" w:pos="1215"/>
        </w:tabs>
      </w:pPr>
      <w:r>
        <w:t xml:space="preserve">Děti nenosí žádné přívěsky, řetízky a prstýnky, aby </w:t>
      </w:r>
      <w:r>
        <w:t>nemohlo dojít k úrazu nebo poškození věci.</w:t>
      </w:r>
    </w:p>
    <w:p w:rsidR="001F0307" w:rsidRDefault="00AB671C">
      <w:pPr>
        <w:pStyle w:val="Standard"/>
        <w:tabs>
          <w:tab w:val="left" w:pos="1215"/>
        </w:tabs>
      </w:pPr>
      <w:r>
        <w:t>Děti jsou vedeny k ochraně majetku školy. V případě poškozování majetku školy bude s rodiči projednáno nahrazení škody. Za ztrátu a poškození hračky, které si dítě přinese z domova, škola neodpovídá.</w:t>
      </w:r>
    </w:p>
    <w:p w:rsidR="001F0307" w:rsidRDefault="001F0307">
      <w:pPr>
        <w:pStyle w:val="Standard"/>
        <w:tabs>
          <w:tab w:val="left" w:pos="1215"/>
        </w:tabs>
      </w:pPr>
    </w:p>
    <w:p w:rsidR="001F0307" w:rsidRDefault="00AB671C">
      <w:pPr>
        <w:pStyle w:val="Standard"/>
        <w:tabs>
          <w:tab w:val="left" w:pos="121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3.Organizace</w:t>
      </w:r>
      <w:r>
        <w:rPr>
          <w:b/>
          <w:bCs/>
          <w:sz w:val="32"/>
          <w:szCs w:val="32"/>
        </w:rPr>
        <w:t xml:space="preserve"> činností</w:t>
      </w:r>
    </w:p>
    <w:p w:rsidR="001F0307" w:rsidRDefault="00AB671C">
      <w:pPr>
        <w:pStyle w:val="Standard"/>
        <w:tabs>
          <w:tab w:val="left" w:pos="1215"/>
        </w:tabs>
      </w:pPr>
      <w:r>
        <w:tab/>
      </w:r>
    </w:p>
    <w:p w:rsidR="001F0307" w:rsidRDefault="00AB671C">
      <w:pPr>
        <w:pStyle w:val="Standard"/>
        <w:tabs>
          <w:tab w:val="left" w:pos="1215"/>
        </w:tabs>
      </w:pPr>
      <w:r>
        <w:t>Režim dne</w:t>
      </w:r>
    </w:p>
    <w:p w:rsidR="001F0307" w:rsidRDefault="00AB671C">
      <w:pPr>
        <w:pStyle w:val="Standard"/>
        <w:tabs>
          <w:tab w:val="left" w:pos="1215"/>
        </w:tabs>
      </w:pPr>
      <w:r>
        <w:t>6,00 -8,00     - příchod dětí, ranní hry společně s družinou</w:t>
      </w:r>
    </w:p>
    <w:p w:rsidR="001F0307" w:rsidRDefault="00AB671C">
      <w:pPr>
        <w:pStyle w:val="Standard"/>
        <w:tabs>
          <w:tab w:val="left" w:pos="1215"/>
        </w:tabs>
      </w:pPr>
      <w:r>
        <w:t>8,00 - 9,00    - ranní kruh je místem pro sdílení názorů, zážitků, plánování. Je zaměřen na rozvoj</w:t>
      </w:r>
    </w:p>
    <w:p w:rsidR="001F0307" w:rsidRDefault="00AB671C">
      <w:pPr>
        <w:pStyle w:val="Standard"/>
        <w:tabs>
          <w:tab w:val="left" w:pos="1215"/>
        </w:tabs>
      </w:pPr>
      <w:r>
        <w:t xml:space="preserve">                        řečových schopností a jazykových dovedností</w:t>
      </w:r>
    </w:p>
    <w:p w:rsidR="001F0307" w:rsidRDefault="00AB671C">
      <w:pPr>
        <w:pStyle w:val="Standard"/>
        <w:tabs>
          <w:tab w:val="left" w:pos="1215"/>
        </w:tabs>
      </w:pPr>
      <w:r>
        <w:t xml:space="preserve">      </w:t>
      </w:r>
      <w:r>
        <w:t xml:space="preserve">                - ranní cvičení je zaměřeno na zlepšení tělesné zdatnosti dětí,rozvoj pohybových            </w:t>
      </w:r>
    </w:p>
    <w:p w:rsidR="001F0307" w:rsidRDefault="00AB671C">
      <w:pPr>
        <w:pStyle w:val="Standard"/>
        <w:tabs>
          <w:tab w:val="left" w:pos="1215"/>
        </w:tabs>
      </w:pPr>
      <w:r>
        <w:t xml:space="preserve">                        dovedností, fyzického zdraví a psychického uvolnění.                                                         </w:t>
      </w:r>
    </w:p>
    <w:p w:rsidR="001F0307" w:rsidRDefault="00AB671C">
      <w:pPr>
        <w:pStyle w:val="Standard"/>
        <w:tabs>
          <w:tab w:val="left" w:pos="1215"/>
        </w:tabs>
      </w:pPr>
      <w:r>
        <w:t xml:space="preserve">9,00 – 9,15  </w:t>
      </w:r>
      <w:r>
        <w:t xml:space="preserve">  - hygiena, svačina. Při svačině jsou děti vedeny k samostatnosti a možnosti výběru -</w:t>
      </w:r>
    </w:p>
    <w:p w:rsidR="001F0307" w:rsidRDefault="00AB671C">
      <w:pPr>
        <w:pStyle w:val="Standard"/>
        <w:tabs>
          <w:tab w:val="left" w:pos="1215"/>
        </w:tabs>
      </w:pPr>
      <w:r>
        <w:t xml:space="preserve">                        samy se obsluhují.</w:t>
      </w:r>
    </w:p>
    <w:p w:rsidR="001F0307" w:rsidRDefault="00AB671C">
      <w:pPr>
        <w:pStyle w:val="Standard"/>
        <w:tabs>
          <w:tab w:val="left" w:pos="1215"/>
        </w:tabs>
      </w:pPr>
      <w:r>
        <w:t xml:space="preserve">9,15 – 10,00  - probíhají činnosti na dané téma dle individuální volby dětí. Organizace je ve              </w:t>
      </w:r>
    </w:p>
    <w:p w:rsidR="001F0307" w:rsidRDefault="00AB671C">
      <w:pPr>
        <w:pStyle w:val="Standard"/>
        <w:tabs>
          <w:tab w:val="left" w:pos="1215"/>
        </w:tabs>
      </w:pPr>
      <w:r>
        <w:t xml:space="preserve">                  </w:t>
      </w:r>
      <w:r>
        <w:t xml:space="preserve">      skupinkách nebo individuálně. Po ukončení činností následuje hodnocení.</w:t>
      </w:r>
    </w:p>
    <w:p w:rsidR="001F0307" w:rsidRDefault="00AB671C">
      <w:pPr>
        <w:pStyle w:val="Standard"/>
        <w:tabs>
          <w:tab w:val="left" w:pos="1215"/>
        </w:tabs>
      </w:pPr>
      <w:r>
        <w:t>10,00 – 11,45 - pobyt venku – využití školní zahrady k rekreačním hrám a pohybovým aktivitám.</w:t>
      </w:r>
    </w:p>
    <w:p w:rsidR="001F0307" w:rsidRDefault="00AB671C">
      <w:pPr>
        <w:pStyle w:val="Standard"/>
        <w:tabs>
          <w:tab w:val="left" w:pos="1215"/>
        </w:tabs>
      </w:pPr>
      <w:r>
        <w:t xml:space="preserve">                         Vycházky do okolí – seznamování s přírodou,pozorování okolí</w:t>
      </w:r>
      <w:r>
        <w:t>.</w:t>
      </w:r>
    </w:p>
    <w:p w:rsidR="001F0307" w:rsidRDefault="00AB671C">
      <w:pPr>
        <w:pStyle w:val="Standard"/>
        <w:tabs>
          <w:tab w:val="left" w:pos="1215"/>
        </w:tabs>
      </w:pPr>
      <w:r>
        <w:t>11,45 – 12,30 - hygiena, oběd, ústní hygiena</w:t>
      </w:r>
    </w:p>
    <w:p w:rsidR="001F0307" w:rsidRDefault="00AB671C">
      <w:pPr>
        <w:pStyle w:val="Standard"/>
        <w:tabs>
          <w:tab w:val="left" w:pos="1215"/>
        </w:tabs>
      </w:pPr>
      <w:r>
        <w:t xml:space="preserve">12,30 – 14,00 - odpočinek – délka je závislá na potřebách dítěte, oddechové činnosti pro                        </w:t>
      </w:r>
    </w:p>
    <w:p w:rsidR="001F0307" w:rsidRDefault="00AB671C">
      <w:pPr>
        <w:pStyle w:val="Standard"/>
        <w:tabs>
          <w:tab w:val="left" w:pos="1215"/>
        </w:tabs>
      </w:pPr>
      <w:r>
        <w:t xml:space="preserve">                          předškolní děti.</w:t>
      </w:r>
    </w:p>
    <w:p w:rsidR="001F0307" w:rsidRDefault="00AB671C">
      <w:pPr>
        <w:pStyle w:val="Standard"/>
        <w:tabs>
          <w:tab w:val="left" w:pos="1215"/>
        </w:tabs>
      </w:pPr>
      <w:r>
        <w:t>14,00 – 15,30 – hygiena, svačina, odpolední zájmové č</w:t>
      </w:r>
      <w:r>
        <w:t>innosti společně s družinou.</w:t>
      </w:r>
    </w:p>
    <w:p w:rsidR="001F0307" w:rsidRDefault="001F0307">
      <w:pPr>
        <w:pStyle w:val="Standard"/>
        <w:tabs>
          <w:tab w:val="left" w:pos="1215"/>
        </w:tabs>
      </w:pPr>
    </w:p>
    <w:p w:rsidR="001F0307" w:rsidRDefault="00AB671C">
      <w:pPr>
        <w:pStyle w:val="Standard"/>
        <w:tabs>
          <w:tab w:val="left" w:pos="1215"/>
        </w:tabs>
      </w:pPr>
      <w:r>
        <w:t>Denní režim může být flexibilní a umožňuje organizaci činností v průběhu dne přizpůsobit a ktuální situaci a potřebám dětí.</w:t>
      </w:r>
    </w:p>
    <w:p w:rsidR="001F0307" w:rsidRDefault="001F0307">
      <w:pPr>
        <w:pStyle w:val="Standard"/>
        <w:tabs>
          <w:tab w:val="left" w:pos="1215"/>
        </w:tabs>
        <w:rPr>
          <w:b/>
          <w:bCs/>
          <w:sz w:val="32"/>
          <w:szCs w:val="32"/>
        </w:rPr>
      </w:pPr>
    </w:p>
    <w:p w:rsidR="001F0307" w:rsidRDefault="00AB671C">
      <w:pPr>
        <w:pStyle w:val="Standard"/>
        <w:tabs>
          <w:tab w:val="left" w:pos="121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4.Práva a povinnosti dětí</w:t>
      </w:r>
    </w:p>
    <w:p w:rsidR="001F0307" w:rsidRDefault="001F0307">
      <w:pPr>
        <w:pStyle w:val="Standard"/>
        <w:tabs>
          <w:tab w:val="left" w:pos="1215"/>
        </w:tabs>
        <w:rPr>
          <w:sz w:val="32"/>
          <w:szCs w:val="32"/>
        </w:rPr>
      </w:pPr>
    </w:p>
    <w:p w:rsidR="001F0307" w:rsidRDefault="00AB671C">
      <w:pPr>
        <w:pStyle w:val="Standard"/>
        <w:tabs>
          <w:tab w:val="left" w:pos="1740"/>
        </w:tabs>
      </w:pPr>
      <w:r>
        <w:rPr>
          <w:b/>
          <w:bCs/>
        </w:rPr>
        <w:t>Dítě má právo na:</w:t>
      </w:r>
    </w:p>
    <w:p w:rsidR="001F0307" w:rsidRDefault="00AB671C">
      <w:pPr>
        <w:pStyle w:val="Standard"/>
        <w:tabs>
          <w:tab w:val="left" w:pos="2460"/>
        </w:tabs>
        <w:ind w:left="720" w:firstLine="15"/>
      </w:pPr>
      <w:r>
        <w:t>- svobodu projevu</w:t>
      </w:r>
    </w:p>
    <w:p w:rsidR="001F0307" w:rsidRDefault="00AB671C">
      <w:pPr>
        <w:pStyle w:val="Standard"/>
        <w:tabs>
          <w:tab w:val="left" w:pos="2460"/>
        </w:tabs>
        <w:ind w:left="720" w:firstLine="15"/>
      </w:pPr>
      <w:r>
        <w:t>- ochranu před násilím a zanedbáváním</w:t>
      </w:r>
    </w:p>
    <w:p w:rsidR="001F0307" w:rsidRDefault="00AB671C">
      <w:pPr>
        <w:pStyle w:val="Standard"/>
        <w:tabs>
          <w:tab w:val="left" w:pos="2460"/>
        </w:tabs>
        <w:ind w:left="720" w:firstLine="15"/>
      </w:pPr>
      <w:r>
        <w:t>- řádný život v podmínkách zabezpečujících důstojnost, podporujících</w:t>
      </w:r>
    </w:p>
    <w:p w:rsidR="001F0307" w:rsidRDefault="00AB671C">
      <w:pPr>
        <w:pStyle w:val="Standard"/>
        <w:tabs>
          <w:tab w:val="left" w:pos="2460"/>
        </w:tabs>
        <w:ind w:left="720" w:firstLine="15"/>
      </w:pPr>
      <w:r>
        <w:t>- sebedůvěru a umožnit aktivní účast dítěte ve společnosti</w:t>
      </w:r>
    </w:p>
    <w:p w:rsidR="001F0307" w:rsidRDefault="00AB671C">
      <w:pPr>
        <w:pStyle w:val="Standard"/>
        <w:tabs>
          <w:tab w:val="left" w:pos="2460"/>
        </w:tabs>
        <w:ind w:left="720" w:firstLine="15"/>
      </w:pPr>
      <w:r>
        <w:t>- rovný přístup ke vzdělání</w:t>
      </w:r>
    </w:p>
    <w:p w:rsidR="001F0307" w:rsidRDefault="00AB671C">
      <w:pPr>
        <w:pStyle w:val="Standard"/>
        <w:tabs>
          <w:tab w:val="left" w:pos="2460"/>
        </w:tabs>
        <w:ind w:left="720" w:firstLine="15"/>
      </w:pPr>
      <w:r>
        <w:t>- plný rozvoj osobnosti</w:t>
      </w:r>
    </w:p>
    <w:p w:rsidR="001F0307" w:rsidRDefault="00AB671C">
      <w:pPr>
        <w:pStyle w:val="Standard"/>
        <w:tabs>
          <w:tab w:val="left" w:pos="2460"/>
        </w:tabs>
        <w:ind w:left="720" w:firstLine="15"/>
      </w:pPr>
      <w:r>
        <w:t>- svobodnou hru</w:t>
      </w:r>
    </w:p>
    <w:p w:rsidR="001F0307" w:rsidRDefault="00AB671C">
      <w:pPr>
        <w:pStyle w:val="Standard"/>
        <w:tabs>
          <w:tab w:val="left" w:pos="2460"/>
        </w:tabs>
        <w:ind w:left="720" w:firstLine="15"/>
      </w:pPr>
      <w:r>
        <w:t>- podporu a zvláštní péči (děti se speciálními potřebami)</w:t>
      </w:r>
    </w:p>
    <w:p w:rsidR="001F0307" w:rsidRDefault="001F0307">
      <w:pPr>
        <w:pStyle w:val="Standard"/>
        <w:tabs>
          <w:tab w:val="left" w:pos="1740"/>
        </w:tabs>
      </w:pPr>
    </w:p>
    <w:p w:rsidR="001F0307" w:rsidRDefault="00AB671C">
      <w:pPr>
        <w:pStyle w:val="Standard"/>
        <w:tabs>
          <w:tab w:val="left" w:pos="1740"/>
        </w:tabs>
      </w:pPr>
      <w:r>
        <w:rPr>
          <w:b/>
          <w:bCs/>
        </w:rPr>
        <w:lastRenderedPageBreak/>
        <w:t>D</w:t>
      </w:r>
      <w:r>
        <w:rPr>
          <w:b/>
          <w:bCs/>
        </w:rPr>
        <w:t>alší práva a povinnosti:</w:t>
      </w:r>
      <w:r>
        <w:t xml:space="preserve">   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kdykoliv se napít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jít kdykoliv na toaletu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jíst pouze tolik, kolik dítě chce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být vždy vyslechnuto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zvolit si hru nebo činnost z nabídky dle svého přání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aby jim dospělý pomohl, když potřebují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kdykoliv si během dne odp</w:t>
      </w:r>
      <w:r>
        <w:t>očinout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po dokončení činností uklidit prostor, či hračku zpět na své místo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samostatně používat WC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neničit práci druhých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chovat se vstřícně k ostatním dětem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respektovat dohodnutá pravidla</w:t>
      </w:r>
    </w:p>
    <w:p w:rsidR="001F0307" w:rsidRDefault="001F0307">
      <w:pPr>
        <w:pStyle w:val="Standard"/>
        <w:tabs>
          <w:tab w:val="left" w:pos="1740"/>
        </w:tabs>
      </w:pPr>
    </w:p>
    <w:p w:rsidR="001F0307" w:rsidRDefault="00AB671C">
      <w:pPr>
        <w:pStyle w:val="Standard"/>
        <w:tabs>
          <w:tab w:val="left" w:pos="1740"/>
        </w:tabs>
      </w:pPr>
      <w:r>
        <w:t>Předškolní vzdělávání zabezpečuje uspokojování přirozených</w:t>
      </w:r>
      <w:r>
        <w:t xml:space="preserve"> potřeb dítěte.</w:t>
      </w:r>
    </w:p>
    <w:p w:rsidR="001F0307" w:rsidRDefault="00AB671C">
      <w:pPr>
        <w:pStyle w:val="Standard"/>
        <w:tabs>
          <w:tab w:val="left" w:pos="1740"/>
        </w:tabs>
      </w:pPr>
      <w:r>
        <w:t>Rozvoj jeho osobnosti probíhá ve spolupráci rodiny a školy.</w:t>
      </w:r>
    </w:p>
    <w:p w:rsidR="001F0307" w:rsidRDefault="001F0307">
      <w:pPr>
        <w:pStyle w:val="Standard"/>
        <w:tabs>
          <w:tab w:val="left" w:pos="1740"/>
        </w:tabs>
      </w:pPr>
    </w:p>
    <w:p w:rsidR="001F0307" w:rsidRDefault="00AB671C">
      <w:pPr>
        <w:pStyle w:val="Standard"/>
        <w:tabs>
          <w:tab w:val="left" w:pos="174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 Práva a povinnosti rodičů</w:t>
      </w:r>
    </w:p>
    <w:p w:rsidR="001F0307" w:rsidRDefault="001F0307">
      <w:pPr>
        <w:pStyle w:val="Standard"/>
        <w:tabs>
          <w:tab w:val="left" w:pos="1740"/>
        </w:tabs>
        <w:rPr>
          <w:sz w:val="32"/>
          <w:szCs w:val="32"/>
        </w:rPr>
      </w:pPr>
    </w:p>
    <w:p w:rsidR="001F0307" w:rsidRDefault="00AB671C">
      <w:pPr>
        <w:pStyle w:val="Standard"/>
        <w:tabs>
          <w:tab w:val="left" w:pos="2415"/>
        </w:tabs>
        <w:ind w:left="675"/>
      </w:pPr>
      <w:r>
        <w:t>- být seznámeni se školním řádem a respektovat jej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znát pravidla soužití v mateřské škole</w:t>
      </w:r>
    </w:p>
    <w:p w:rsidR="001F0307" w:rsidRDefault="00AB671C">
      <w:pPr>
        <w:pStyle w:val="Standard"/>
        <w:tabs>
          <w:tab w:val="left" w:pos="825"/>
          <w:tab w:val="left" w:pos="2415"/>
        </w:tabs>
        <w:ind w:left="675"/>
      </w:pPr>
      <w:r>
        <w:t xml:space="preserve">- být seznámeni se školním vzdělávací programem, </w:t>
      </w:r>
      <w:r>
        <w:t xml:space="preserve">vyjadřovat se k němu a podílet se na    </w:t>
      </w:r>
      <w:r>
        <w:tab/>
        <w:t>tvorbě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využívat informační systém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účastnit se adaptace dítěte v MŠ, zapojovat se do her dětí, účastnit se společných činností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zapojit se do činnosti SRPŠ, seznamovat se s výsledky hospodaření</w:t>
      </w:r>
    </w:p>
    <w:p w:rsidR="001F0307" w:rsidRDefault="00AB671C">
      <w:pPr>
        <w:pStyle w:val="Standard"/>
        <w:tabs>
          <w:tab w:val="left" w:pos="2415"/>
        </w:tabs>
        <w:ind w:left="675"/>
      </w:pPr>
      <w:r>
        <w:t>- diskrétnost</w:t>
      </w:r>
    </w:p>
    <w:p w:rsidR="001F0307" w:rsidRDefault="00AB671C">
      <w:pPr>
        <w:pStyle w:val="Standard"/>
        <w:tabs>
          <w:tab w:val="left" w:pos="810"/>
          <w:tab w:val="left" w:pos="2415"/>
        </w:tabs>
        <w:ind w:left="675"/>
      </w:pPr>
      <w:r>
        <w:t>- p</w:t>
      </w:r>
      <w:r>
        <w:t xml:space="preserve">rávo na informace o svém dítěti a konzultaci o případných problémech dítěte s </w:t>
      </w:r>
      <w:r>
        <w:tab/>
        <w:t xml:space="preserve">učitelkou, popřípadě s ředitelem, doporučení odborníka (na akcích třídy nebo v dohodnutém </w:t>
      </w:r>
      <w:r>
        <w:tab/>
        <w:t>termínu s učitelkou nebo ředitelem školy)</w:t>
      </w:r>
    </w:p>
    <w:p w:rsidR="001F0307" w:rsidRDefault="00AB671C">
      <w:pPr>
        <w:pStyle w:val="Standard"/>
        <w:tabs>
          <w:tab w:val="left" w:pos="825"/>
        </w:tabs>
        <w:ind w:left="675"/>
      </w:pPr>
      <w:r>
        <w:t>- informovat MŠ o změnách způsobilosti, zdra</w:t>
      </w:r>
      <w:r>
        <w:t xml:space="preserve">votních potížích dítěte nebo jiných závažných </w:t>
      </w:r>
      <w:r>
        <w:tab/>
        <w:t>skutečnostech, které by mohly mít vliv na průběh vzdělávání dítěte.</w:t>
      </w:r>
    </w:p>
    <w:p w:rsidR="001F0307" w:rsidRDefault="001F0307">
      <w:pPr>
        <w:pStyle w:val="Standard"/>
        <w:tabs>
          <w:tab w:val="left" w:pos="2415"/>
        </w:tabs>
        <w:ind w:left="675"/>
      </w:pPr>
    </w:p>
    <w:p w:rsidR="001F0307" w:rsidRDefault="001F0307">
      <w:pPr>
        <w:pStyle w:val="Standard"/>
        <w:tabs>
          <w:tab w:val="left" w:pos="1740"/>
        </w:tabs>
      </w:pPr>
    </w:p>
    <w:p w:rsidR="001F0307" w:rsidRDefault="001F0307">
      <w:pPr>
        <w:pStyle w:val="Standard"/>
        <w:tabs>
          <w:tab w:val="left" w:pos="1740"/>
        </w:tabs>
      </w:pPr>
    </w:p>
    <w:p w:rsidR="001F0307" w:rsidRDefault="001F0307">
      <w:pPr>
        <w:pStyle w:val="Standard"/>
        <w:tabs>
          <w:tab w:val="left" w:pos="1740"/>
        </w:tabs>
      </w:pPr>
    </w:p>
    <w:p w:rsidR="001F0307" w:rsidRDefault="00AB671C">
      <w:pPr>
        <w:pStyle w:val="Standard"/>
        <w:tabs>
          <w:tab w:val="left" w:pos="1740"/>
        </w:tabs>
      </w:pPr>
      <w:r>
        <w:rPr>
          <w:b/>
          <w:bCs/>
          <w:sz w:val="32"/>
          <w:szCs w:val="32"/>
        </w:rPr>
        <w:t xml:space="preserve">6.Úplata za předškolní vzdělávání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t xml:space="preserve"> </w:t>
      </w:r>
    </w:p>
    <w:p w:rsidR="001F0307" w:rsidRDefault="00AB671C">
      <w:pPr>
        <w:pStyle w:val="Standard"/>
        <w:tabs>
          <w:tab w:val="left" w:pos="1740"/>
        </w:tabs>
      </w:pPr>
      <w:r>
        <w:t xml:space="preserve">     </w:t>
      </w:r>
      <w:r>
        <w:t xml:space="preserve">                                                                                                                                                </w:t>
      </w:r>
    </w:p>
    <w:p w:rsidR="001F0307" w:rsidRDefault="00AB671C">
      <w:pPr>
        <w:pStyle w:val="Standard"/>
        <w:tabs>
          <w:tab w:val="left" w:pos="1740"/>
        </w:tabs>
      </w:pPr>
      <w:r>
        <w:t>Směrnice ředitele školy č.j. 26/2012 v aktuálním znění stanoví výši úplaty na jedno dítě v MŠ na 150,- Kč měsíč</w:t>
      </w:r>
      <w:r>
        <w:t>ně.</w:t>
      </w:r>
    </w:p>
    <w:p w:rsidR="001F0307" w:rsidRDefault="00AB671C">
      <w:pPr>
        <w:pStyle w:val="Standard"/>
        <w:tabs>
          <w:tab w:val="left" w:pos="1740"/>
        </w:tabs>
      </w:pPr>
      <w:r>
        <w:t>Děti, které chodí do posledního ročníku MŠ, mají předškolní vzdělávání bezúplatné /§ 123, odst. 2 školského zákona/.</w:t>
      </w:r>
    </w:p>
    <w:p w:rsidR="001F0307" w:rsidRDefault="00AB671C">
      <w:pPr>
        <w:pStyle w:val="Standard"/>
        <w:tabs>
          <w:tab w:val="left" w:pos="1740"/>
        </w:tabs>
      </w:pPr>
      <w:r>
        <w:t>Pro dítě, které se v MŠ pravidelně vzdělává kratší dobu, než odpovídá provozu, je stanovena úplata ve výši 100,- Kč/§  6, odst. 3. Vyhl</w:t>
      </w:r>
      <w:r>
        <w:t>ášky o předškolním vzdělávání/.</w:t>
      </w:r>
    </w:p>
    <w:p w:rsidR="001F0307" w:rsidRDefault="001F0307">
      <w:pPr>
        <w:pStyle w:val="Standard"/>
        <w:tabs>
          <w:tab w:val="left" w:pos="1740"/>
        </w:tabs>
      </w:pPr>
    </w:p>
    <w:p w:rsidR="001F0307" w:rsidRDefault="00AB671C">
      <w:pPr>
        <w:pStyle w:val="Standard"/>
        <w:tabs>
          <w:tab w:val="left" w:pos="1740"/>
        </w:tabs>
        <w:rPr>
          <w:b/>
          <w:bCs/>
        </w:rPr>
      </w:pPr>
      <w:r>
        <w:rPr>
          <w:b/>
          <w:bCs/>
        </w:rPr>
        <w:t>Osvobozen od úplaty je:</w:t>
      </w:r>
    </w:p>
    <w:p w:rsidR="001F0307" w:rsidRDefault="00AB671C">
      <w:pPr>
        <w:pStyle w:val="Standard"/>
        <w:tabs>
          <w:tab w:val="left" w:pos="1740"/>
        </w:tabs>
      </w:pPr>
      <w:r>
        <w:t xml:space="preserve">       - zástupce dítěte, který pobírá opakující dávku ve hmotné nouzi</w:t>
      </w:r>
    </w:p>
    <w:p w:rsidR="001F0307" w:rsidRDefault="00AB671C">
      <w:pPr>
        <w:pStyle w:val="Standard"/>
        <w:tabs>
          <w:tab w:val="left" w:pos="1740"/>
        </w:tabs>
      </w:pPr>
      <w:r>
        <w:t xml:space="preserve">       - zástupce dítěte, pokud tomuto dítěti náleží zvýšení příspěvku na péči</w:t>
      </w:r>
    </w:p>
    <w:p w:rsidR="001F0307" w:rsidRDefault="00AB671C">
      <w:pPr>
        <w:pStyle w:val="Standard"/>
        <w:tabs>
          <w:tab w:val="left" w:pos="1740"/>
        </w:tabs>
      </w:pPr>
      <w:r>
        <w:t xml:space="preserve">       - rodič, kterému náleží zvýšení příspěvku </w:t>
      </w:r>
      <w:r>
        <w:t>na péči z důvodu péče o nezaopatřené dítě</w:t>
      </w:r>
    </w:p>
    <w:p w:rsidR="001F0307" w:rsidRDefault="00AB671C">
      <w:pPr>
        <w:pStyle w:val="Standard"/>
        <w:tabs>
          <w:tab w:val="left" w:pos="1740"/>
        </w:tabs>
      </w:pPr>
      <w:r>
        <w:t xml:space="preserve">       - fyzická osoba, která o toto dítě osobně pečuje a z důvodu péče o dítě pobírá dávky pěstounské</w:t>
      </w:r>
    </w:p>
    <w:p w:rsidR="001F0307" w:rsidRDefault="00AB671C">
      <w:pPr>
        <w:pStyle w:val="Standard"/>
        <w:tabs>
          <w:tab w:val="left" w:pos="536"/>
          <w:tab w:val="left" w:pos="1740"/>
        </w:tabs>
      </w:pPr>
      <w:r>
        <w:t xml:space="preserve">       </w:t>
      </w:r>
      <w:r>
        <w:tab/>
        <w:t>péče</w:t>
      </w:r>
    </w:p>
    <w:p w:rsidR="001F0307" w:rsidRDefault="001F0307">
      <w:pPr>
        <w:pStyle w:val="Standard"/>
        <w:tabs>
          <w:tab w:val="left" w:pos="1740"/>
        </w:tabs>
        <w:rPr>
          <w:sz w:val="32"/>
          <w:szCs w:val="32"/>
        </w:rPr>
      </w:pPr>
    </w:p>
    <w:p w:rsidR="001F0307" w:rsidRDefault="00AB671C">
      <w:pPr>
        <w:pStyle w:val="Standard"/>
        <w:tabs>
          <w:tab w:val="left" w:pos="1740"/>
        </w:tabs>
      </w:pPr>
      <w:r>
        <w:rPr>
          <w:b/>
          <w:bCs/>
          <w:sz w:val="32"/>
          <w:szCs w:val="32"/>
        </w:rPr>
        <w:t>7.Stravné</w:t>
      </w:r>
    </w:p>
    <w:p w:rsidR="001F0307" w:rsidRDefault="001F0307">
      <w:pPr>
        <w:pStyle w:val="Standard"/>
        <w:tabs>
          <w:tab w:val="left" w:pos="1740"/>
        </w:tabs>
      </w:pPr>
    </w:p>
    <w:p w:rsidR="001F0307" w:rsidRDefault="00AB671C">
      <w:pPr>
        <w:pStyle w:val="Standard"/>
        <w:tabs>
          <w:tab w:val="left" w:pos="1740"/>
        </w:tabs>
      </w:pPr>
      <w:r>
        <w:t>Stravné je hrazeno do 20. dne v měsíci</w:t>
      </w:r>
    </w:p>
    <w:p w:rsidR="001F0307" w:rsidRDefault="00AB671C">
      <w:pPr>
        <w:pStyle w:val="Standard"/>
        <w:tabs>
          <w:tab w:val="left" w:pos="1740"/>
        </w:tabs>
      </w:pPr>
      <w:r>
        <w:t>První platba činí násobek pracovních dní a aktu</w:t>
      </w:r>
      <w:r>
        <w:t>álního předpisu stravného dle nařízení ředitele školy na začátku školního roku ( měsíc září ).</w:t>
      </w:r>
    </w:p>
    <w:p w:rsidR="001F0307" w:rsidRDefault="00AB671C">
      <w:pPr>
        <w:pStyle w:val="Standard"/>
        <w:tabs>
          <w:tab w:val="left" w:pos="1740"/>
        </w:tabs>
      </w:pPr>
      <w:r>
        <w:t>Další platby se řídí počtem odebraných jídel.</w:t>
      </w:r>
    </w:p>
    <w:p w:rsidR="001F0307" w:rsidRDefault="00AB671C">
      <w:pPr>
        <w:pStyle w:val="Standard"/>
        <w:tabs>
          <w:tab w:val="left" w:pos="1740"/>
        </w:tabs>
      </w:pPr>
      <w:r>
        <w:t>Denní stravné činí 26,- Kč. Přesnídávka 6,- Kč, oběd 14,- Kč, svačina 6,- Kč.</w:t>
      </w:r>
    </w:p>
    <w:p w:rsidR="001F0307" w:rsidRDefault="00AB671C">
      <w:pPr>
        <w:pStyle w:val="Standard"/>
        <w:tabs>
          <w:tab w:val="left" w:pos="1740"/>
        </w:tabs>
      </w:pPr>
      <w:r>
        <w:t>Platbu lze provádět v hotovosti k ruk</w:t>
      </w:r>
      <w:r>
        <w:t>ám ředitele školy, složenkou nebo převodem na č., účtu, které je uvedeno na složence.</w:t>
      </w:r>
    </w:p>
    <w:p w:rsidR="001F0307" w:rsidRDefault="00AB671C">
      <w:pPr>
        <w:pStyle w:val="Standard"/>
        <w:tabs>
          <w:tab w:val="left" w:pos="1740"/>
        </w:tabs>
      </w:pPr>
      <w:r>
        <w:t>Stravování je zajištěno vlastní kuchyní ,která se nachází mimo objekt školy. Dopravu a výdej zajišťuje školnice. Děti se stravují ve školní jídelně.</w:t>
      </w:r>
    </w:p>
    <w:p w:rsidR="001F0307" w:rsidRDefault="00AB671C">
      <w:pPr>
        <w:pStyle w:val="Standard"/>
        <w:tabs>
          <w:tab w:val="left" w:pos="1740"/>
        </w:tabs>
      </w:pPr>
      <w:r>
        <w:t>Pitný režim je dodržo</w:t>
      </w:r>
      <w:r>
        <w:t>ván denně nabídkou tekutin ve školní jídelně i při pobytu venku na školní zahradě .Děti mají možnost se napít v průběhu celého dne.</w:t>
      </w:r>
    </w:p>
    <w:p w:rsidR="001F0307" w:rsidRDefault="001F0307">
      <w:pPr>
        <w:pStyle w:val="Standard"/>
        <w:tabs>
          <w:tab w:val="left" w:pos="1740"/>
        </w:tabs>
      </w:pPr>
    </w:p>
    <w:p w:rsidR="001F0307" w:rsidRDefault="00AB671C">
      <w:pPr>
        <w:pStyle w:val="Standard"/>
        <w:tabs>
          <w:tab w:val="left" w:pos="1740"/>
        </w:tabs>
      </w:pPr>
      <w:r>
        <w:rPr>
          <w:b/>
          <w:bCs/>
          <w:sz w:val="32"/>
          <w:szCs w:val="32"/>
        </w:rPr>
        <w:t>8.Ukončení docházky do MŠ ředitelem školy</w:t>
      </w:r>
    </w:p>
    <w:p w:rsidR="001F0307" w:rsidRDefault="001F0307">
      <w:pPr>
        <w:pStyle w:val="Standard"/>
        <w:tabs>
          <w:tab w:val="left" w:pos="1740"/>
        </w:tabs>
      </w:pPr>
    </w:p>
    <w:p w:rsidR="001F0307" w:rsidRDefault="00AB671C">
      <w:pPr>
        <w:pStyle w:val="Standard"/>
        <w:tabs>
          <w:tab w:val="left" w:pos="1755"/>
        </w:tabs>
        <w:ind w:left="15"/>
      </w:pPr>
      <w:r>
        <w:t>Ředitel školy může dle zákona 561 / 2004 Sb., školský zákon § 35 ukončit docházk</w:t>
      </w:r>
      <w:r>
        <w:t>u dítěte do MŠ po předchozím písemném upozornění zástupce, jestliže:</w:t>
      </w:r>
    </w:p>
    <w:p w:rsidR="001F0307" w:rsidRDefault="001F0307">
      <w:pPr>
        <w:pStyle w:val="Standard"/>
        <w:tabs>
          <w:tab w:val="left" w:pos="1755"/>
        </w:tabs>
        <w:ind w:left="15"/>
      </w:pPr>
    </w:p>
    <w:p w:rsidR="001F0307" w:rsidRDefault="00AB671C">
      <w:pPr>
        <w:pStyle w:val="Standard"/>
        <w:tabs>
          <w:tab w:val="left" w:pos="735"/>
          <w:tab w:val="left" w:pos="2310"/>
        </w:tabs>
        <w:ind w:left="570"/>
      </w:pPr>
      <w:r>
        <w:t>- se dítě bez omluvy zástupce nepřetržitě neúčastní předškolního vzdělávání po dobu delší, než dva týdny</w:t>
      </w:r>
    </w:p>
    <w:p w:rsidR="001F0307" w:rsidRDefault="00AB671C">
      <w:pPr>
        <w:pStyle w:val="Standard"/>
        <w:tabs>
          <w:tab w:val="left" w:pos="2310"/>
        </w:tabs>
        <w:ind w:left="570"/>
      </w:pPr>
      <w:r>
        <w:t>- zákonný zástupce závažným způsobem opakovaně narušuje provoz MŠ</w:t>
      </w:r>
    </w:p>
    <w:p w:rsidR="001F0307" w:rsidRDefault="00AB671C">
      <w:pPr>
        <w:pStyle w:val="Standard"/>
        <w:tabs>
          <w:tab w:val="left" w:pos="735"/>
          <w:tab w:val="left" w:pos="2310"/>
        </w:tabs>
        <w:ind w:left="570"/>
      </w:pPr>
      <w:r>
        <w:t xml:space="preserve">- ukončení </w:t>
      </w:r>
      <w:r>
        <w:t xml:space="preserve">docházky doporučí v průběhu pobytu dítěte lékař nebo školské poradenské </w:t>
      </w:r>
      <w:r>
        <w:tab/>
        <w:t>zařízení</w:t>
      </w:r>
    </w:p>
    <w:p w:rsidR="001F0307" w:rsidRDefault="00AB671C">
      <w:pPr>
        <w:pStyle w:val="Standard"/>
        <w:tabs>
          <w:tab w:val="left" w:pos="720"/>
          <w:tab w:val="left" w:pos="2310"/>
        </w:tabs>
        <w:ind w:left="570"/>
      </w:pPr>
      <w:r>
        <w:t xml:space="preserve">- zástupce neuhradí úplatu za vzdělávání nebo stravné ve stanoveném termínu a nedohodne s </w:t>
      </w:r>
      <w:r>
        <w:tab/>
        <w:t>ředitelem jiný termín úhrady.</w:t>
      </w:r>
    </w:p>
    <w:p w:rsidR="001F0307" w:rsidRDefault="001F0307">
      <w:pPr>
        <w:pStyle w:val="Standard"/>
        <w:tabs>
          <w:tab w:val="left" w:pos="1755"/>
        </w:tabs>
        <w:ind w:left="15"/>
      </w:pPr>
    </w:p>
    <w:p w:rsidR="001F0307" w:rsidRDefault="00AB671C">
      <w:pPr>
        <w:pStyle w:val="Standard"/>
        <w:tabs>
          <w:tab w:val="left" w:pos="174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  Ochrana před patologickými jevy</w:t>
      </w:r>
    </w:p>
    <w:p w:rsidR="001F0307" w:rsidRDefault="001F0307">
      <w:pPr>
        <w:pStyle w:val="Standard"/>
        <w:tabs>
          <w:tab w:val="left" w:pos="1740"/>
        </w:tabs>
      </w:pPr>
    </w:p>
    <w:p w:rsidR="001F0307" w:rsidRDefault="00AB671C">
      <w:pPr>
        <w:pStyle w:val="Standard"/>
        <w:tabs>
          <w:tab w:val="left" w:pos="1725"/>
        </w:tabs>
        <w:ind w:left="-15" w:firstLine="30"/>
      </w:pPr>
      <w:r>
        <w:t xml:space="preserve">Výchovně </w:t>
      </w:r>
      <w:r>
        <w:t>vzdělávací působení zaměřené na zdravý způsob života je důležitým prvkem ochrany před sociálně patologickými jevy již u dětí předškolního věku. Děti jsou hravou formou seznamovány s nebezpečím drogové závislosti, alkoholismu, kouření, vandalismu, kriminali</w:t>
      </w:r>
      <w:r>
        <w:t xml:space="preserve">ty a jiných forem násilného chování. V rámci prevence před projevy diskriminace, nepřátelství a násilí sledují   průběžně všichni pracovníci školy vztahy mezi dětmi a případné deformující vztahy mezi dětmi řeší již v jejich počátcích.     </w:t>
      </w:r>
    </w:p>
    <w:p w:rsidR="001F0307" w:rsidRDefault="001F0307">
      <w:pPr>
        <w:pStyle w:val="Standard"/>
        <w:tabs>
          <w:tab w:val="left" w:pos="1725"/>
        </w:tabs>
        <w:ind w:left="-15" w:firstLine="30"/>
      </w:pPr>
    </w:p>
    <w:p w:rsidR="001F0307" w:rsidRDefault="00AB671C">
      <w:pPr>
        <w:pStyle w:val="Standard"/>
        <w:tabs>
          <w:tab w:val="left" w:pos="1725"/>
        </w:tabs>
        <w:ind w:left="-15" w:firstLine="30"/>
      </w:pPr>
      <w:r>
        <w:t xml:space="preserve">Ve Staré Vodě, </w:t>
      </w:r>
      <w:r>
        <w:t>27. 3. 2013</w:t>
      </w:r>
    </w:p>
    <w:p w:rsidR="001F0307" w:rsidRDefault="001F0307">
      <w:pPr>
        <w:pStyle w:val="Standard"/>
        <w:tabs>
          <w:tab w:val="left" w:pos="1725"/>
        </w:tabs>
        <w:ind w:left="-15" w:firstLine="30"/>
      </w:pPr>
    </w:p>
    <w:p w:rsidR="001F0307" w:rsidRDefault="00AB671C">
      <w:pPr>
        <w:pStyle w:val="Standard"/>
        <w:tabs>
          <w:tab w:val="left" w:pos="1725"/>
        </w:tabs>
        <w:ind w:left="-15" w:firstLine="30"/>
      </w:pPr>
      <w:r>
        <w:t>Zpracovala: učitelka MŠ Eva Laštovková</w:t>
      </w:r>
    </w:p>
    <w:p w:rsidR="001F0307" w:rsidRDefault="00AB671C">
      <w:pPr>
        <w:pStyle w:val="Standard"/>
        <w:tabs>
          <w:tab w:val="left" w:pos="1725"/>
        </w:tabs>
        <w:ind w:left="-15" w:firstLine="30"/>
      </w:pPr>
      <w:r>
        <w:t>Schválil: ředitel školy Mgr. Martin Vlasák</w:t>
      </w:r>
    </w:p>
    <w:p w:rsidR="001F0307" w:rsidRDefault="001F0307">
      <w:pPr>
        <w:pStyle w:val="Standard"/>
        <w:tabs>
          <w:tab w:val="left" w:pos="1725"/>
        </w:tabs>
        <w:ind w:left="-15" w:firstLine="30"/>
      </w:pPr>
    </w:p>
    <w:p w:rsidR="001F0307" w:rsidRDefault="00AB671C">
      <w:pPr>
        <w:pStyle w:val="Standard"/>
        <w:tabs>
          <w:tab w:val="left" w:pos="1725"/>
        </w:tabs>
        <w:ind w:left="-15" w:firstLine="30"/>
      </w:pPr>
      <w:r>
        <w:t xml:space="preserve">                                                                                                   Mgr. Martin Vlasák</w:t>
      </w:r>
    </w:p>
    <w:p w:rsidR="001F0307" w:rsidRDefault="00AB671C">
      <w:pPr>
        <w:pStyle w:val="Standard"/>
        <w:tabs>
          <w:tab w:val="left" w:pos="1725"/>
        </w:tabs>
        <w:ind w:left="-15" w:firstLine="30"/>
      </w:pPr>
      <w:r>
        <w:t xml:space="preserve">                                          </w:t>
      </w:r>
      <w:r>
        <w:t xml:space="preserve">                                                            ředitel školy</w:t>
      </w:r>
    </w:p>
    <w:p w:rsidR="001F0307" w:rsidRDefault="001F0307">
      <w:pPr>
        <w:pStyle w:val="Standard"/>
        <w:tabs>
          <w:tab w:val="left" w:pos="1725"/>
        </w:tabs>
        <w:ind w:left="-15" w:firstLine="30"/>
      </w:pPr>
    </w:p>
    <w:p w:rsidR="001F0307" w:rsidRDefault="001F0307">
      <w:pPr>
        <w:pStyle w:val="Standard"/>
        <w:tabs>
          <w:tab w:val="left" w:pos="1725"/>
        </w:tabs>
        <w:ind w:left="-15" w:firstLine="30"/>
      </w:pPr>
    </w:p>
    <w:p w:rsidR="001F0307" w:rsidRDefault="00AB671C">
      <w:pPr>
        <w:pStyle w:val="Standard"/>
        <w:tabs>
          <w:tab w:val="left" w:pos="1725"/>
        </w:tabs>
        <w:ind w:left="-15" w:firstLine="30"/>
      </w:pPr>
      <w:r>
        <w:t xml:space="preserve">Podpisy zaměstnanců:…………………………………………………………               </w:t>
      </w:r>
    </w:p>
    <w:p w:rsidR="001F0307" w:rsidRDefault="001F0307">
      <w:pPr>
        <w:pStyle w:val="Standard"/>
        <w:tabs>
          <w:tab w:val="left" w:pos="1725"/>
        </w:tabs>
        <w:ind w:left="-15" w:firstLine="30"/>
      </w:pPr>
    </w:p>
    <w:p w:rsidR="001F0307" w:rsidRDefault="001F0307">
      <w:pPr>
        <w:pStyle w:val="Standard"/>
        <w:tabs>
          <w:tab w:val="left" w:pos="1725"/>
        </w:tabs>
        <w:ind w:left="-15" w:firstLine="30"/>
      </w:pPr>
    </w:p>
    <w:p w:rsidR="001F0307" w:rsidRDefault="00AB671C">
      <w:pPr>
        <w:pStyle w:val="Standard"/>
        <w:tabs>
          <w:tab w:val="left" w:pos="1725"/>
        </w:tabs>
        <w:ind w:left="-15" w:firstLine="30"/>
      </w:pPr>
      <w:r>
        <w:t xml:space="preserve">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sectPr w:rsidR="001F030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1C" w:rsidRDefault="00AB671C">
      <w:r>
        <w:separator/>
      </w:r>
    </w:p>
  </w:endnote>
  <w:endnote w:type="continuationSeparator" w:id="0">
    <w:p w:rsidR="00AB671C" w:rsidRDefault="00AB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1C" w:rsidRDefault="00AB671C">
      <w:r>
        <w:rPr>
          <w:color w:val="000000"/>
        </w:rPr>
        <w:separator/>
      </w:r>
    </w:p>
  </w:footnote>
  <w:footnote w:type="continuationSeparator" w:id="0">
    <w:p w:rsidR="00AB671C" w:rsidRDefault="00AB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0307"/>
    <w:rsid w:val="000147FF"/>
    <w:rsid w:val="001F0307"/>
    <w:rsid w:val="00A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  <w:sz w:val="32"/>
      <w:szCs w:val="3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  <w:sz w:val="32"/>
      <w:szCs w:val="3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zak</cp:lastModifiedBy>
  <cp:revision>2</cp:revision>
  <cp:lastPrinted>2013-03-28T07:26:00Z</cp:lastPrinted>
  <dcterms:created xsi:type="dcterms:W3CDTF">2013-03-28T08:39:00Z</dcterms:created>
  <dcterms:modified xsi:type="dcterms:W3CDTF">2013-03-28T08:39:00Z</dcterms:modified>
</cp:coreProperties>
</file>