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ECD" w:rsidRDefault="00E12ECD" w:rsidP="009A672A">
      <w:pPr>
        <w:rPr>
          <w:sz w:val="24"/>
          <w:szCs w:val="24"/>
        </w:rPr>
      </w:pPr>
    </w:p>
    <w:p w:rsidR="00874659" w:rsidRDefault="00874659" w:rsidP="009A672A">
      <w:pPr>
        <w:rPr>
          <w:sz w:val="24"/>
          <w:szCs w:val="24"/>
        </w:rPr>
      </w:pPr>
    </w:p>
    <w:p w:rsidR="00874659" w:rsidRPr="003F4782" w:rsidRDefault="00874659" w:rsidP="009A672A">
      <w:pPr>
        <w:rPr>
          <w:sz w:val="24"/>
          <w:szCs w:val="24"/>
        </w:rPr>
      </w:pPr>
    </w:p>
    <w:p w:rsidR="003F4782" w:rsidRPr="00F422F4" w:rsidRDefault="004820E7" w:rsidP="00172640">
      <w:pPr>
        <w:jc w:val="center"/>
        <w:rPr>
          <w:rFonts w:eastAsia="Batang"/>
          <w:b/>
          <w:sz w:val="28"/>
          <w:szCs w:val="24"/>
          <w:u w:val="single"/>
        </w:rPr>
      </w:pPr>
      <w:r w:rsidRPr="00F422F4">
        <w:rPr>
          <w:rFonts w:eastAsia="Batang"/>
          <w:b/>
          <w:sz w:val="28"/>
          <w:szCs w:val="24"/>
          <w:u w:val="single"/>
        </w:rPr>
        <w:t>Dlouhodobý plán - k</w:t>
      </w:r>
      <w:r w:rsidR="003F4782" w:rsidRPr="00F422F4">
        <w:rPr>
          <w:rFonts w:eastAsia="Batang"/>
          <w:b/>
          <w:sz w:val="28"/>
          <w:szCs w:val="24"/>
          <w:u w:val="single"/>
        </w:rPr>
        <w:t>oncepční záměry a úkoly v</w:t>
      </w:r>
      <w:r w:rsidR="009A672A" w:rsidRPr="00F422F4">
        <w:rPr>
          <w:rFonts w:eastAsia="Batang"/>
          <w:b/>
          <w:sz w:val="28"/>
          <w:szCs w:val="24"/>
          <w:u w:val="single"/>
        </w:rPr>
        <w:t> </w:t>
      </w:r>
      <w:r w:rsidR="003F4782" w:rsidRPr="00F422F4">
        <w:rPr>
          <w:rFonts w:eastAsia="Batang"/>
          <w:b/>
          <w:sz w:val="28"/>
          <w:szCs w:val="24"/>
          <w:u w:val="single"/>
        </w:rPr>
        <w:t>období</w:t>
      </w:r>
      <w:r w:rsidR="009A672A" w:rsidRPr="00F422F4">
        <w:rPr>
          <w:rFonts w:eastAsia="Batang"/>
          <w:b/>
          <w:sz w:val="28"/>
          <w:szCs w:val="24"/>
          <w:u w:val="single"/>
        </w:rPr>
        <w:t xml:space="preserve"> </w:t>
      </w:r>
      <w:r w:rsidR="003F4782" w:rsidRPr="00F422F4">
        <w:rPr>
          <w:rFonts w:eastAsia="Batang"/>
          <w:b/>
          <w:sz w:val="28"/>
          <w:szCs w:val="24"/>
          <w:u w:val="single"/>
        </w:rPr>
        <w:t>20</w:t>
      </w:r>
      <w:r w:rsidR="008F4DF1" w:rsidRPr="00F422F4">
        <w:rPr>
          <w:rFonts w:eastAsia="Batang"/>
          <w:b/>
          <w:sz w:val="28"/>
          <w:szCs w:val="24"/>
          <w:u w:val="single"/>
        </w:rPr>
        <w:t>1</w:t>
      </w:r>
      <w:r w:rsidR="00874659">
        <w:rPr>
          <w:rFonts w:eastAsia="Batang"/>
          <w:b/>
          <w:sz w:val="28"/>
          <w:szCs w:val="24"/>
          <w:u w:val="single"/>
        </w:rPr>
        <w:t>8 – 2021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řízení a správy</w:t>
      </w:r>
    </w:p>
    <w:p w:rsidR="00540EB1" w:rsidRPr="00CD1CBB" w:rsidRDefault="00CD1CBB" w:rsidP="009A672A">
      <w:pPr>
        <w:numPr>
          <w:ilvl w:val="0"/>
          <w:numId w:val="23"/>
        </w:numPr>
        <w:rPr>
          <w:rFonts w:eastAsia="Batang"/>
          <w:color w:val="000000" w:themeColor="text1"/>
          <w:sz w:val="24"/>
          <w:szCs w:val="24"/>
        </w:rPr>
      </w:pPr>
      <w:r w:rsidRPr="00CD1CBB">
        <w:rPr>
          <w:rFonts w:eastAsia="Batang"/>
          <w:color w:val="000000" w:themeColor="text1"/>
          <w:sz w:val="24"/>
          <w:szCs w:val="24"/>
        </w:rPr>
        <w:t>vytvořit</w:t>
      </w:r>
      <w:r w:rsidR="00540EB1" w:rsidRPr="00CD1CBB">
        <w:rPr>
          <w:rFonts w:eastAsia="Batang"/>
          <w:color w:val="000000" w:themeColor="text1"/>
          <w:sz w:val="24"/>
          <w:szCs w:val="24"/>
        </w:rPr>
        <w:t xml:space="preserve"> koncepci rozvoje školy a strategii pro její naplnění, průběžně ji vyh</w:t>
      </w:r>
      <w:r w:rsidRPr="00CD1CBB">
        <w:rPr>
          <w:rFonts w:eastAsia="Batang"/>
          <w:color w:val="000000" w:themeColor="text1"/>
          <w:sz w:val="24"/>
          <w:szCs w:val="24"/>
        </w:rPr>
        <w:t>odnocovat za účasti</w:t>
      </w:r>
      <w:r w:rsidR="00540EB1" w:rsidRPr="00CD1CBB">
        <w:rPr>
          <w:rFonts w:eastAsia="Batang"/>
          <w:color w:val="000000" w:themeColor="text1"/>
          <w:sz w:val="24"/>
          <w:szCs w:val="24"/>
        </w:rPr>
        <w:t xml:space="preserve"> zřizovatele, na zá</w:t>
      </w:r>
      <w:r w:rsidRPr="00CD1CBB">
        <w:rPr>
          <w:rFonts w:eastAsia="Batang"/>
          <w:color w:val="000000" w:themeColor="text1"/>
          <w:sz w:val="24"/>
          <w:szCs w:val="24"/>
        </w:rPr>
        <w:t>kladě zpětné vazby ji upravovat</w:t>
      </w:r>
      <w:r w:rsidR="00540EB1" w:rsidRPr="00CD1CBB">
        <w:rPr>
          <w:rFonts w:eastAsia="Batang"/>
          <w:color w:val="000000" w:themeColor="text1"/>
          <w:sz w:val="24"/>
          <w:szCs w:val="24"/>
        </w:rPr>
        <w:t xml:space="preserve">, </w:t>
      </w:r>
    </w:p>
    <w:p w:rsidR="00BD0F52" w:rsidRPr="00CD1CBB" w:rsidRDefault="00CD1CBB" w:rsidP="009A672A">
      <w:pPr>
        <w:numPr>
          <w:ilvl w:val="0"/>
          <w:numId w:val="23"/>
        </w:numPr>
        <w:rPr>
          <w:rFonts w:eastAsia="Batang"/>
          <w:color w:val="000000" w:themeColor="text1"/>
          <w:sz w:val="24"/>
          <w:szCs w:val="24"/>
        </w:rPr>
      </w:pPr>
      <w:r w:rsidRPr="00CD1CBB">
        <w:rPr>
          <w:rFonts w:eastAsia="Batang"/>
          <w:color w:val="000000" w:themeColor="text1"/>
          <w:sz w:val="24"/>
          <w:szCs w:val="24"/>
        </w:rPr>
        <w:t>vytvořit účinný</w:t>
      </w:r>
      <w:r w:rsidR="00BD0F52" w:rsidRPr="00CD1CBB">
        <w:rPr>
          <w:rFonts w:eastAsia="Batang"/>
          <w:color w:val="000000" w:themeColor="text1"/>
          <w:sz w:val="24"/>
          <w:szCs w:val="24"/>
        </w:rPr>
        <w:t xml:space="preserve"> systém </w:t>
      </w:r>
      <w:proofErr w:type="spellStart"/>
      <w:r w:rsidR="00BD0F52" w:rsidRPr="00CD1CBB">
        <w:rPr>
          <w:rFonts w:eastAsia="Batang"/>
          <w:color w:val="000000" w:themeColor="text1"/>
          <w:sz w:val="24"/>
          <w:szCs w:val="24"/>
        </w:rPr>
        <w:t>autoevaluace</w:t>
      </w:r>
      <w:proofErr w:type="spellEnd"/>
      <w:r w:rsidR="00BD0F52" w:rsidRPr="00CD1CBB">
        <w:rPr>
          <w:rFonts w:eastAsia="Batang"/>
          <w:color w:val="000000" w:themeColor="text1"/>
          <w:sz w:val="24"/>
          <w:szCs w:val="24"/>
        </w:rPr>
        <w:t xml:space="preserve"> školy,</w:t>
      </w:r>
    </w:p>
    <w:p w:rsidR="00C037B5" w:rsidRPr="00CD1CBB" w:rsidRDefault="00C037B5" w:rsidP="009A672A">
      <w:pPr>
        <w:numPr>
          <w:ilvl w:val="0"/>
          <w:numId w:val="23"/>
        </w:numPr>
        <w:rPr>
          <w:rFonts w:eastAsia="Batang"/>
          <w:color w:val="000000" w:themeColor="text1"/>
          <w:sz w:val="24"/>
          <w:szCs w:val="24"/>
        </w:rPr>
      </w:pPr>
      <w:r w:rsidRPr="00CD1CBB">
        <w:rPr>
          <w:rFonts w:eastAsia="Batang"/>
          <w:color w:val="000000" w:themeColor="text1"/>
          <w:sz w:val="24"/>
          <w:szCs w:val="24"/>
        </w:rPr>
        <w:t>vytvořit a udržovat na škole</w:t>
      </w:r>
      <w:r w:rsidR="000429CB" w:rsidRPr="00CD1CBB">
        <w:rPr>
          <w:rFonts w:eastAsia="Batang"/>
          <w:color w:val="000000" w:themeColor="text1"/>
          <w:sz w:val="24"/>
          <w:szCs w:val="24"/>
        </w:rPr>
        <w:t xml:space="preserve"> vstřícný a respektující komunikační systém, zahrnující pedagogy, děti i rodiče a veřejnost,</w:t>
      </w:r>
    </w:p>
    <w:p w:rsidR="00A57AA1" w:rsidRPr="00F422F4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spolupracovat se zřizovatelem </w:t>
      </w:r>
      <w:r w:rsidR="00C23290" w:rsidRPr="00F422F4">
        <w:rPr>
          <w:rFonts w:eastAsia="Batang"/>
          <w:sz w:val="24"/>
          <w:szCs w:val="24"/>
        </w:rPr>
        <w:t xml:space="preserve">na kulturním životě </w:t>
      </w:r>
      <w:r w:rsidR="00A57AA1" w:rsidRPr="00F422F4">
        <w:rPr>
          <w:rFonts w:eastAsia="Batang"/>
          <w:sz w:val="24"/>
          <w:szCs w:val="24"/>
        </w:rPr>
        <w:t xml:space="preserve">a projektech </w:t>
      </w:r>
      <w:r w:rsidR="00C23290" w:rsidRPr="00F422F4">
        <w:rPr>
          <w:rFonts w:eastAsia="Batang"/>
          <w:sz w:val="24"/>
          <w:szCs w:val="24"/>
        </w:rPr>
        <w:t>obce</w:t>
      </w:r>
      <w:r w:rsidR="00A57AA1" w:rsidRPr="00F422F4">
        <w:rPr>
          <w:rFonts w:eastAsia="Batang"/>
          <w:sz w:val="24"/>
          <w:szCs w:val="24"/>
        </w:rPr>
        <w:t>,</w:t>
      </w:r>
      <w:r w:rsidRPr="00F422F4">
        <w:rPr>
          <w:rFonts w:eastAsia="Batang"/>
          <w:sz w:val="24"/>
          <w:szCs w:val="24"/>
        </w:rPr>
        <w:t xml:space="preserve"> </w:t>
      </w:r>
    </w:p>
    <w:p w:rsidR="003F4782" w:rsidRPr="00F422F4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pracovat na tvorbě projektů k</w:t>
      </w:r>
      <w:r w:rsidR="00CD1CBB">
        <w:rPr>
          <w:rFonts w:eastAsia="Batang"/>
          <w:sz w:val="24"/>
          <w:szCs w:val="24"/>
        </w:rPr>
        <w:t xml:space="preserve"> získání dotací z fondů EU</w:t>
      </w:r>
      <w:r w:rsidR="009A672A" w:rsidRPr="00F422F4">
        <w:rPr>
          <w:rFonts w:eastAsia="Batang"/>
          <w:sz w:val="24"/>
          <w:szCs w:val="24"/>
        </w:rPr>
        <w:t>,</w:t>
      </w:r>
    </w:p>
    <w:p w:rsidR="003F4782" w:rsidRPr="00F422F4" w:rsidRDefault="00C23290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zlepšovat </w:t>
      </w:r>
      <w:r w:rsidR="003F4782" w:rsidRPr="00F422F4">
        <w:rPr>
          <w:rFonts w:eastAsia="Batang"/>
          <w:sz w:val="24"/>
          <w:szCs w:val="24"/>
        </w:rPr>
        <w:t>vybavení školy pro názornost a efektivitu výuky, aktualizovat učební pomůcky, doplňovat knihovny, modernizovat vybavení jednotlivých součás</w:t>
      </w:r>
      <w:r w:rsidRPr="00F422F4">
        <w:rPr>
          <w:rFonts w:eastAsia="Batang"/>
          <w:sz w:val="24"/>
          <w:szCs w:val="24"/>
        </w:rPr>
        <w:t>tí školy,</w:t>
      </w:r>
    </w:p>
    <w:p w:rsidR="003F4782" w:rsidRPr="00F422F4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zdokonalovat řídící činnost, zvyšovat aktivní podíl pracovníků na řízení a zlepšování práce školy</w:t>
      </w:r>
      <w:r w:rsidR="009A672A" w:rsidRPr="00F422F4">
        <w:rPr>
          <w:rFonts w:eastAsia="Batang"/>
          <w:sz w:val="24"/>
          <w:szCs w:val="24"/>
        </w:rPr>
        <w:t>,</w:t>
      </w:r>
    </w:p>
    <w:p w:rsidR="002A3E46" w:rsidRPr="00F422F4" w:rsidRDefault="002A3E46" w:rsidP="002A3E4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F422F4">
        <w:rPr>
          <w:color w:val="auto"/>
          <w:sz w:val="23"/>
          <w:szCs w:val="23"/>
        </w:rPr>
        <w:t>hodnotit a inovovat strategie a plány pro realizaci ŠVP,</w:t>
      </w:r>
    </w:p>
    <w:p w:rsidR="004E5E36" w:rsidRPr="00F422F4" w:rsidRDefault="004E5E36" w:rsidP="004E5E3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F422F4">
        <w:rPr>
          <w:color w:val="auto"/>
        </w:rPr>
        <w:t xml:space="preserve">pravidelně vyhodnocovat </w:t>
      </w:r>
      <w:r w:rsidRPr="00F422F4">
        <w:rPr>
          <w:color w:val="auto"/>
          <w:sz w:val="23"/>
          <w:szCs w:val="23"/>
        </w:rPr>
        <w:t>personální rizika a přijímat opatření k jejich odstraňování, zejména v oblasti odborné kvalifikace pedagogů a věkové struktury</w:t>
      </w:r>
      <w:r w:rsidR="00881183" w:rsidRPr="00F422F4">
        <w:rPr>
          <w:color w:val="auto"/>
          <w:sz w:val="23"/>
          <w:szCs w:val="23"/>
        </w:rPr>
        <w:t>.</w:t>
      </w:r>
      <w:r w:rsidRPr="00F422F4">
        <w:rPr>
          <w:color w:val="auto"/>
          <w:sz w:val="23"/>
          <w:szCs w:val="23"/>
        </w:rPr>
        <w:t xml:space="preserve"> </w:t>
      </w:r>
    </w:p>
    <w:p w:rsidR="002A3E46" w:rsidRPr="00F422F4" w:rsidRDefault="002A3E46" w:rsidP="00C23290">
      <w:pPr>
        <w:pStyle w:val="Default"/>
        <w:ind w:left="720"/>
        <w:rPr>
          <w:color w:val="auto"/>
          <w:sz w:val="23"/>
          <w:szCs w:val="23"/>
        </w:rPr>
      </w:pPr>
    </w:p>
    <w:p w:rsidR="009A672A" w:rsidRPr="00F422F4" w:rsidRDefault="009A672A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v</w:t>
      </w:r>
      <w:r w:rsidR="007F6791" w:rsidRPr="00F422F4">
        <w:rPr>
          <w:rFonts w:eastAsia="Batang"/>
          <w:b/>
          <w:sz w:val="24"/>
          <w:szCs w:val="24"/>
        </w:rPr>
        <w:t>zdělávání</w:t>
      </w:r>
    </w:p>
    <w:p w:rsidR="000429CB" w:rsidRPr="00CD1CBB" w:rsidRDefault="000429CB" w:rsidP="009A672A">
      <w:pPr>
        <w:numPr>
          <w:ilvl w:val="0"/>
          <w:numId w:val="24"/>
        </w:numPr>
        <w:rPr>
          <w:rFonts w:eastAsia="Batang"/>
          <w:color w:val="000000" w:themeColor="text1"/>
          <w:sz w:val="24"/>
          <w:szCs w:val="24"/>
        </w:rPr>
      </w:pPr>
      <w:r w:rsidRPr="00CD1CBB">
        <w:rPr>
          <w:rFonts w:eastAsia="Batang"/>
          <w:color w:val="000000" w:themeColor="text1"/>
          <w:sz w:val="24"/>
          <w:szCs w:val="24"/>
        </w:rPr>
        <w:t>vytv</w:t>
      </w:r>
      <w:r w:rsidR="00CD1CBB" w:rsidRPr="00CD1CBB">
        <w:rPr>
          <w:rFonts w:eastAsia="Batang"/>
          <w:color w:val="000000" w:themeColor="text1"/>
          <w:sz w:val="24"/>
          <w:szCs w:val="24"/>
        </w:rPr>
        <w:t xml:space="preserve">ořit srozumitelnou, </w:t>
      </w:r>
      <w:r w:rsidRPr="00CD1CBB">
        <w:rPr>
          <w:rFonts w:eastAsia="Batang"/>
          <w:color w:val="000000" w:themeColor="text1"/>
          <w:sz w:val="24"/>
          <w:szCs w:val="24"/>
        </w:rPr>
        <w:t>reálnou vzdělávací nabídku, která bude věkově přiměřená,</w:t>
      </w:r>
    </w:p>
    <w:p w:rsidR="000429CB" w:rsidRPr="00CD1CBB" w:rsidRDefault="000429CB" w:rsidP="009A672A">
      <w:pPr>
        <w:pStyle w:val="Default"/>
        <w:numPr>
          <w:ilvl w:val="0"/>
          <w:numId w:val="24"/>
        </w:numPr>
        <w:rPr>
          <w:rFonts w:eastAsia="Batang"/>
          <w:color w:val="000000" w:themeColor="text1"/>
        </w:rPr>
      </w:pPr>
      <w:r w:rsidRPr="00CD1CBB">
        <w:rPr>
          <w:color w:val="000000" w:themeColor="text1"/>
        </w:rPr>
        <w:t>věnovat pozornost r</w:t>
      </w:r>
      <w:r w:rsidRPr="00CD1CBB">
        <w:rPr>
          <w:color w:val="000000" w:themeColor="text1"/>
          <w:sz w:val="23"/>
          <w:szCs w:val="23"/>
        </w:rPr>
        <w:t>ozvoji čtenářské, matematické a sociální gramotnosti,</w:t>
      </w:r>
    </w:p>
    <w:p w:rsidR="00945D5B" w:rsidRPr="00CD1CBB" w:rsidRDefault="00B5211A" w:rsidP="009A672A">
      <w:pPr>
        <w:numPr>
          <w:ilvl w:val="0"/>
          <w:numId w:val="24"/>
        </w:numPr>
        <w:rPr>
          <w:rFonts w:eastAsia="Batang"/>
          <w:color w:val="000000" w:themeColor="text1"/>
          <w:sz w:val="24"/>
          <w:szCs w:val="24"/>
        </w:rPr>
      </w:pPr>
      <w:r w:rsidRPr="00CD1CBB">
        <w:rPr>
          <w:rFonts w:eastAsia="Batang"/>
          <w:color w:val="000000" w:themeColor="text1"/>
          <w:sz w:val="24"/>
          <w:szCs w:val="24"/>
        </w:rPr>
        <w:t>zajistit rovné příležitosti pro všechny děti (žáky),</w:t>
      </w:r>
      <w:r w:rsidR="00945D5B" w:rsidRPr="00CD1CBB">
        <w:rPr>
          <w:color w:val="000000" w:themeColor="text1"/>
          <w:sz w:val="23"/>
          <w:szCs w:val="23"/>
        </w:rPr>
        <w:t xml:space="preserve"> systematicky identifikovat individuální potřeby dětí při vzdělávání, spolupracovat s odbornými pracovišti,</w:t>
      </w:r>
    </w:p>
    <w:p w:rsidR="003F4782" w:rsidRPr="00CD1CBB" w:rsidRDefault="00945D5B" w:rsidP="009A672A">
      <w:pPr>
        <w:numPr>
          <w:ilvl w:val="0"/>
          <w:numId w:val="24"/>
        </w:numPr>
        <w:rPr>
          <w:rFonts w:eastAsia="Batang"/>
          <w:color w:val="000000" w:themeColor="text1"/>
          <w:sz w:val="24"/>
          <w:szCs w:val="24"/>
        </w:rPr>
      </w:pPr>
      <w:r w:rsidRPr="00CD1CBB">
        <w:rPr>
          <w:rFonts w:eastAsia="Batang"/>
          <w:color w:val="000000" w:themeColor="text1"/>
          <w:sz w:val="24"/>
          <w:szCs w:val="24"/>
        </w:rPr>
        <w:t xml:space="preserve">vytvořit </w:t>
      </w:r>
      <w:r w:rsidRPr="00CD1CBB">
        <w:rPr>
          <w:color w:val="000000" w:themeColor="text1"/>
          <w:sz w:val="23"/>
          <w:szCs w:val="23"/>
        </w:rPr>
        <w:t>vlastní strategii práce s dětmi s potřebou podpůrných opatření, vyhodnocovat její účinnost,</w:t>
      </w:r>
    </w:p>
    <w:p w:rsidR="007F6791" w:rsidRPr="00F422F4" w:rsidRDefault="007F6791" w:rsidP="009A672A">
      <w:pPr>
        <w:pStyle w:val="Default"/>
        <w:numPr>
          <w:ilvl w:val="0"/>
          <w:numId w:val="24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>zaměřit se na podporu funkčních gramotností u žáků, zejména ve čtenářské, matematické, sociální, přírodovědné, informační gramotnosti a ve schopnosti komunikace v cizích jazycích,</w:t>
      </w:r>
    </w:p>
    <w:p w:rsidR="003F4782" w:rsidRPr="00F422F4" w:rsidRDefault="00B5211A" w:rsidP="009A672A">
      <w:pPr>
        <w:numPr>
          <w:ilvl w:val="0"/>
          <w:numId w:val="2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evidovat žáky s potřebou podpůrných opatření, </w:t>
      </w:r>
      <w:r w:rsidR="003F4782" w:rsidRPr="00F422F4">
        <w:rPr>
          <w:rFonts w:eastAsia="Batang"/>
          <w:sz w:val="24"/>
          <w:szCs w:val="24"/>
        </w:rPr>
        <w:t xml:space="preserve">zajišťovat </w:t>
      </w:r>
      <w:r w:rsidRPr="00F422F4">
        <w:rPr>
          <w:rFonts w:eastAsia="Batang"/>
          <w:sz w:val="24"/>
          <w:szCs w:val="24"/>
        </w:rPr>
        <w:t xml:space="preserve">jim </w:t>
      </w:r>
      <w:r w:rsidR="003F4782" w:rsidRPr="00F422F4">
        <w:rPr>
          <w:rFonts w:eastAsia="Batang"/>
          <w:sz w:val="24"/>
          <w:szCs w:val="24"/>
        </w:rPr>
        <w:t>účinnou individuální péči</w:t>
      </w:r>
      <w:r w:rsidRPr="00F422F4">
        <w:rPr>
          <w:rFonts w:eastAsia="Batang"/>
          <w:sz w:val="24"/>
          <w:szCs w:val="24"/>
        </w:rPr>
        <w:t>, v případě nutnosti ve spolupráci s poradenským zařízením</w:t>
      </w:r>
      <w:r w:rsidR="00881183" w:rsidRPr="00F422F4">
        <w:rPr>
          <w:rFonts w:eastAsia="Batang"/>
          <w:sz w:val="24"/>
          <w:szCs w:val="24"/>
        </w:rPr>
        <w:t>,</w:t>
      </w:r>
    </w:p>
    <w:p w:rsidR="009A672A" w:rsidRPr="00F422F4" w:rsidRDefault="003F4782" w:rsidP="009A672A">
      <w:pPr>
        <w:numPr>
          <w:ilvl w:val="0"/>
          <w:numId w:val="2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sledovat kvalitu práce pedagogických pracovníků a ovlivňovat její růst, uplatňovat ve výuce nové alternativní metody, smysluplně využívat a sledovat DVPP, </w:t>
      </w:r>
      <w:r w:rsidR="00C23290" w:rsidRPr="00F422F4">
        <w:rPr>
          <w:rFonts w:eastAsia="Batang"/>
          <w:sz w:val="24"/>
          <w:szCs w:val="24"/>
        </w:rPr>
        <w:t>zaměřovat samostudium pedagogů a vytvářet pro ně podmínky,</w:t>
      </w:r>
    </w:p>
    <w:p w:rsidR="00A279C4" w:rsidRPr="00F422F4" w:rsidRDefault="002A3E46" w:rsidP="009A672A">
      <w:pPr>
        <w:numPr>
          <w:ilvl w:val="0"/>
          <w:numId w:val="24"/>
        </w:numPr>
        <w:spacing w:before="120" w:line="240" w:lineRule="atLeast"/>
        <w:jc w:val="both"/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průběžně pracovat na inovacích</w:t>
      </w:r>
      <w:r w:rsidR="003F4782" w:rsidRPr="00F422F4">
        <w:rPr>
          <w:rFonts w:eastAsia="Batang"/>
          <w:sz w:val="24"/>
          <w:szCs w:val="24"/>
        </w:rPr>
        <w:t xml:space="preserve"> školního vzdělávacího programu </w:t>
      </w:r>
      <w:r w:rsidRPr="00F422F4">
        <w:rPr>
          <w:rFonts w:eastAsia="Batang"/>
          <w:sz w:val="24"/>
          <w:szCs w:val="24"/>
        </w:rPr>
        <w:t xml:space="preserve">a na strategiích jeho rozvoje, </w:t>
      </w:r>
      <w:r w:rsidR="003F4782" w:rsidRPr="00F422F4">
        <w:rPr>
          <w:rFonts w:eastAsia="Batang"/>
          <w:sz w:val="24"/>
          <w:szCs w:val="24"/>
        </w:rPr>
        <w:t xml:space="preserve">na základě zkušeností pracovníků a požadavků </w:t>
      </w:r>
      <w:r w:rsidR="009A672A" w:rsidRPr="00F422F4">
        <w:rPr>
          <w:rFonts w:eastAsia="Batang"/>
          <w:sz w:val="24"/>
          <w:szCs w:val="24"/>
        </w:rPr>
        <w:t>rodičů</w:t>
      </w:r>
      <w:r w:rsidR="003F4782" w:rsidRPr="00F422F4">
        <w:rPr>
          <w:rFonts w:eastAsia="Batang"/>
          <w:sz w:val="24"/>
          <w:szCs w:val="24"/>
        </w:rPr>
        <w:t>, v závislosti na skladbě žáků</w:t>
      </w:r>
      <w:r w:rsidRPr="00F422F4">
        <w:rPr>
          <w:rFonts w:eastAsia="Batang"/>
          <w:sz w:val="24"/>
          <w:szCs w:val="24"/>
        </w:rPr>
        <w:t>, identifikovat a vyhodnocovat silné a slabé stránky školy</w:t>
      </w:r>
      <w:r w:rsidR="007F6791" w:rsidRPr="00F422F4">
        <w:rPr>
          <w:rFonts w:eastAsia="Batang"/>
          <w:sz w:val="24"/>
          <w:szCs w:val="24"/>
        </w:rPr>
        <w:t>,</w:t>
      </w:r>
    </w:p>
    <w:p w:rsidR="007F6791" w:rsidRPr="00F422F4" w:rsidRDefault="007F6791" w:rsidP="009A672A">
      <w:pPr>
        <w:numPr>
          <w:ilvl w:val="0"/>
          <w:numId w:val="24"/>
        </w:numPr>
        <w:spacing w:before="120" w:line="240" w:lineRule="atLeast"/>
        <w:jc w:val="both"/>
        <w:rPr>
          <w:rFonts w:eastAsia="Batang"/>
          <w:sz w:val="32"/>
          <w:szCs w:val="24"/>
        </w:rPr>
      </w:pPr>
      <w:r w:rsidRPr="00F422F4">
        <w:rPr>
          <w:sz w:val="24"/>
          <w:szCs w:val="24"/>
        </w:rPr>
        <w:t>systematicky hodnotit dosahované výsledky ve všech vzdělávacích oblastech a sledovat úspěšnost účastníků vzdělávání, výstupy pro hodnocení získávat z více zdrojů</w:t>
      </w:r>
      <w:r w:rsidR="00A279C4" w:rsidRPr="00F422F4">
        <w:rPr>
          <w:sz w:val="24"/>
          <w:szCs w:val="24"/>
        </w:rPr>
        <w:t>, analyzovat důvody</w:t>
      </w:r>
      <w:r w:rsidR="00A279C4" w:rsidRPr="00F422F4">
        <w:rPr>
          <w:sz w:val="24"/>
        </w:rPr>
        <w:t xml:space="preserve"> neprospěchu, zaměřit se na prevenci školní neúspěšnosti, zejména u žáků, kteří dlouhodobě vykazují vysokou míru neúspěšnosti,</w:t>
      </w:r>
    </w:p>
    <w:p w:rsidR="00A279C4" w:rsidRPr="00F422F4" w:rsidRDefault="00A279C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F422F4">
        <w:rPr>
          <w:color w:val="auto"/>
        </w:rPr>
        <w:t>v</w:t>
      </w:r>
      <w:r w:rsidRPr="00F422F4">
        <w:rPr>
          <w:color w:val="auto"/>
          <w:szCs w:val="23"/>
        </w:rPr>
        <w:t>ýchovu ke zdraví zaměřit na rozvoj zdravých stravovacích návyků, pohybových dovedností a tělesné zdatnosti dětí a žáků, v rámci prevence se zaměřit na prevenci rizikového chování dětí a</w:t>
      </w:r>
      <w:r w:rsidR="00CD1CBB">
        <w:rPr>
          <w:color w:val="auto"/>
          <w:szCs w:val="23"/>
        </w:rPr>
        <w:t xml:space="preserve"> žáků (zejména šikana </w:t>
      </w:r>
      <w:proofErr w:type="spellStart"/>
      <w:r w:rsidR="00CD1CBB">
        <w:rPr>
          <w:color w:val="auto"/>
          <w:szCs w:val="23"/>
        </w:rPr>
        <w:t>apod</w:t>
      </w:r>
      <w:proofErr w:type="spellEnd"/>
      <w:r w:rsidRPr="00F422F4">
        <w:rPr>
          <w:color w:val="auto"/>
          <w:szCs w:val="23"/>
        </w:rPr>
        <w:t xml:space="preserve">). </w:t>
      </w:r>
    </w:p>
    <w:p w:rsidR="008E3904" w:rsidRPr="00F422F4" w:rsidRDefault="00A279C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F422F4">
        <w:rPr>
          <w:color w:val="auto"/>
          <w:szCs w:val="23"/>
        </w:rPr>
        <w:lastRenderedPageBreak/>
        <w:t>podporovat rozvoj vzdělávání v informační gramotnosti a jazykové gramotnosti, vyhodnocovat dosaženou úroveň a výsledky vzdělávání</w:t>
      </w:r>
      <w:r w:rsidR="008E3904" w:rsidRPr="00F422F4">
        <w:rPr>
          <w:color w:val="auto"/>
          <w:szCs w:val="23"/>
        </w:rPr>
        <w:t>,</w:t>
      </w:r>
    </w:p>
    <w:p w:rsidR="00A279C4" w:rsidRPr="00F422F4" w:rsidRDefault="008E390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F422F4">
        <w:rPr>
          <w:color w:val="auto"/>
          <w:szCs w:val="23"/>
        </w:rPr>
        <w:t>individuální přístup k dětem chápat jako soustavné získávání informací o výsledcích každého dítěte, jejich vyhodnocování a volbu</w:t>
      </w:r>
      <w:r w:rsidR="00A279C4" w:rsidRPr="00F422F4">
        <w:rPr>
          <w:color w:val="auto"/>
          <w:szCs w:val="23"/>
        </w:rPr>
        <w:t xml:space="preserve"> </w:t>
      </w:r>
      <w:r w:rsidRPr="00F422F4">
        <w:rPr>
          <w:color w:val="auto"/>
          <w:szCs w:val="23"/>
        </w:rPr>
        <w:t>dalších</w:t>
      </w:r>
      <w:r w:rsidR="00B5211A" w:rsidRPr="00F422F4">
        <w:rPr>
          <w:color w:val="auto"/>
          <w:szCs w:val="23"/>
        </w:rPr>
        <w:t xml:space="preserve"> postupů, ověřování jejich účinnosti, </w:t>
      </w:r>
    </w:p>
    <w:p w:rsidR="00A279C4" w:rsidRPr="00F422F4" w:rsidRDefault="00A279C4" w:rsidP="00A279C4">
      <w:pPr>
        <w:pStyle w:val="Default"/>
        <w:ind w:left="720"/>
        <w:rPr>
          <w:rFonts w:eastAsia="Batang"/>
          <w:color w:val="auto"/>
        </w:rPr>
      </w:pPr>
    </w:p>
    <w:p w:rsidR="009A672A" w:rsidRPr="00F422F4" w:rsidRDefault="009A672A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sociální</w:t>
      </w:r>
    </w:p>
    <w:p w:rsidR="003F4782" w:rsidRPr="00A44CA6" w:rsidRDefault="003F4782" w:rsidP="009A672A">
      <w:pPr>
        <w:numPr>
          <w:ilvl w:val="0"/>
          <w:numId w:val="25"/>
        </w:numPr>
        <w:rPr>
          <w:rFonts w:eastAsia="Batang"/>
          <w:color w:val="000000" w:themeColor="text1"/>
          <w:sz w:val="24"/>
          <w:szCs w:val="24"/>
        </w:rPr>
      </w:pPr>
      <w:r w:rsidRPr="00A44CA6">
        <w:rPr>
          <w:rFonts w:eastAsia="Batang"/>
          <w:color w:val="000000" w:themeColor="text1"/>
          <w:sz w:val="24"/>
          <w:szCs w:val="24"/>
        </w:rPr>
        <w:t>vytvářet ve škole přátelskou atmosféru a ovzduší spolupráce</w:t>
      </w:r>
      <w:r w:rsidR="009F5ED3" w:rsidRPr="00A44CA6">
        <w:rPr>
          <w:rFonts w:eastAsia="Batang"/>
          <w:color w:val="000000" w:themeColor="text1"/>
          <w:sz w:val="24"/>
          <w:szCs w:val="24"/>
        </w:rPr>
        <w:t>, příjemného</w:t>
      </w:r>
      <w:r w:rsidRPr="00A44CA6">
        <w:rPr>
          <w:rFonts w:eastAsia="Batang"/>
          <w:color w:val="000000" w:themeColor="text1"/>
          <w:sz w:val="24"/>
          <w:szCs w:val="24"/>
        </w:rPr>
        <w:t xml:space="preserve"> </w:t>
      </w:r>
      <w:r w:rsidR="009F5ED3" w:rsidRPr="00A44CA6">
        <w:rPr>
          <w:rFonts w:eastAsia="Batang"/>
          <w:color w:val="000000" w:themeColor="text1"/>
          <w:sz w:val="24"/>
          <w:szCs w:val="24"/>
        </w:rPr>
        <w:t xml:space="preserve">a bezpečného prostředí pro </w:t>
      </w:r>
      <w:r w:rsidR="009A672A" w:rsidRPr="00A44CA6">
        <w:rPr>
          <w:rFonts w:eastAsia="Batang"/>
          <w:color w:val="000000" w:themeColor="text1"/>
          <w:sz w:val="24"/>
          <w:szCs w:val="24"/>
        </w:rPr>
        <w:t>děti</w:t>
      </w:r>
      <w:r w:rsidRPr="00A44CA6">
        <w:rPr>
          <w:rFonts w:eastAsia="Batang"/>
          <w:color w:val="000000" w:themeColor="text1"/>
          <w:sz w:val="24"/>
          <w:szCs w:val="24"/>
        </w:rPr>
        <w:t xml:space="preserve">, </w:t>
      </w:r>
      <w:r w:rsidR="009A672A" w:rsidRPr="00A44CA6">
        <w:rPr>
          <w:rFonts w:eastAsia="Batang"/>
          <w:color w:val="000000" w:themeColor="text1"/>
          <w:sz w:val="24"/>
          <w:szCs w:val="24"/>
        </w:rPr>
        <w:t>pracovníky školy a rodiči,</w:t>
      </w:r>
    </w:p>
    <w:p w:rsidR="009F5ED3" w:rsidRPr="00A44CA6" w:rsidRDefault="009F5ED3" w:rsidP="009A672A">
      <w:pPr>
        <w:numPr>
          <w:ilvl w:val="0"/>
          <w:numId w:val="25"/>
        </w:numPr>
        <w:rPr>
          <w:rFonts w:eastAsia="Batang"/>
          <w:color w:val="000000" w:themeColor="text1"/>
          <w:sz w:val="24"/>
          <w:szCs w:val="24"/>
        </w:rPr>
      </w:pPr>
      <w:r w:rsidRPr="00A44CA6">
        <w:rPr>
          <w:color w:val="000000" w:themeColor="text1"/>
          <w:sz w:val="23"/>
          <w:szCs w:val="23"/>
        </w:rPr>
        <w:t>vytvářet systém efektivních opatření k prevenci všech forem rizikového chování,</w:t>
      </w:r>
    </w:p>
    <w:p w:rsidR="003F4782" w:rsidRPr="00F422F4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vést </w:t>
      </w:r>
      <w:r w:rsidR="009A672A" w:rsidRPr="00F422F4">
        <w:rPr>
          <w:rFonts w:eastAsia="Batang"/>
          <w:sz w:val="24"/>
          <w:szCs w:val="24"/>
        </w:rPr>
        <w:t>děti</w:t>
      </w:r>
      <w:r w:rsidRPr="00F422F4">
        <w:rPr>
          <w:rFonts w:eastAsia="Batang"/>
          <w:sz w:val="24"/>
          <w:szCs w:val="24"/>
        </w:rPr>
        <w:t xml:space="preserve"> k morálním hodnotám a pozitivnímu vztahu ke světu, k lidem a k přírodě </w:t>
      </w:r>
      <w:r w:rsidR="00C23290" w:rsidRPr="00F422F4">
        <w:rPr>
          <w:rFonts w:eastAsia="Batang"/>
          <w:sz w:val="24"/>
          <w:szCs w:val="24"/>
        </w:rPr>
        <w:t>rozvíjet environmentální výchovu,</w:t>
      </w:r>
    </w:p>
    <w:p w:rsidR="003F4782" w:rsidRPr="00F422F4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dbát na součinnost rodiny a školy, usilovat o soulad ve výchovném působení, prohloubení zájmu rodičů</w:t>
      </w:r>
      <w:r w:rsidR="009A672A" w:rsidRPr="00F422F4">
        <w:rPr>
          <w:rFonts w:eastAsia="Batang"/>
          <w:sz w:val="24"/>
          <w:szCs w:val="24"/>
        </w:rPr>
        <w:t xml:space="preserve"> o dění ve škole,</w:t>
      </w:r>
    </w:p>
    <w:p w:rsidR="002A3E46" w:rsidRPr="00F422F4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trvale posilovat pocit sounáležitosti se školou</w:t>
      </w:r>
      <w:r w:rsidR="002A3E46" w:rsidRPr="00F422F4">
        <w:rPr>
          <w:rFonts w:eastAsia="Batang"/>
          <w:sz w:val="24"/>
          <w:szCs w:val="24"/>
        </w:rPr>
        <w:t>,</w:t>
      </w:r>
    </w:p>
    <w:p w:rsidR="003F4782" w:rsidRPr="00F422F4" w:rsidRDefault="002A3E46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zohledňovat vnější prostředí (sociální, regionální)</w:t>
      </w:r>
      <w:r w:rsidR="007F6791" w:rsidRPr="00F422F4">
        <w:rPr>
          <w:rFonts w:eastAsia="Batang"/>
          <w:sz w:val="24"/>
          <w:szCs w:val="24"/>
        </w:rPr>
        <w:t>,</w:t>
      </w:r>
    </w:p>
    <w:p w:rsidR="007F6791" w:rsidRPr="00F422F4" w:rsidRDefault="007F6791" w:rsidP="007F6791">
      <w:pPr>
        <w:pStyle w:val="Default"/>
        <w:numPr>
          <w:ilvl w:val="0"/>
          <w:numId w:val="25"/>
        </w:numPr>
        <w:rPr>
          <w:color w:val="auto"/>
          <w:sz w:val="23"/>
          <w:szCs w:val="23"/>
        </w:rPr>
      </w:pPr>
      <w:r w:rsidRPr="00F422F4">
        <w:rPr>
          <w:color w:val="auto"/>
          <w:sz w:val="23"/>
          <w:szCs w:val="23"/>
        </w:rPr>
        <w:t xml:space="preserve">odstraňovat sociální, zdravotní a bezpečnostní bariéry, </w:t>
      </w:r>
    </w:p>
    <w:p w:rsidR="007F6791" w:rsidRDefault="007F6791" w:rsidP="007F6791">
      <w:pPr>
        <w:pStyle w:val="Default"/>
        <w:numPr>
          <w:ilvl w:val="0"/>
          <w:numId w:val="25"/>
        </w:numPr>
        <w:rPr>
          <w:color w:val="auto"/>
          <w:sz w:val="23"/>
          <w:szCs w:val="23"/>
        </w:rPr>
      </w:pPr>
      <w:r w:rsidRPr="00F422F4">
        <w:rPr>
          <w:color w:val="auto"/>
        </w:rPr>
        <w:t xml:space="preserve">zpracovat a vyhodnocovat </w:t>
      </w:r>
      <w:r w:rsidRPr="00F422F4">
        <w:rPr>
          <w:color w:val="auto"/>
          <w:sz w:val="23"/>
          <w:szCs w:val="23"/>
        </w:rPr>
        <w:t xml:space="preserve">koncepci domácí přípravy, </w:t>
      </w:r>
    </w:p>
    <w:p w:rsidR="007F6791" w:rsidRPr="00A44CA6" w:rsidRDefault="00A44CA6" w:rsidP="00A44CA6">
      <w:pPr>
        <w:pStyle w:val="Default"/>
        <w:numPr>
          <w:ilvl w:val="0"/>
          <w:numId w:val="25"/>
        </w:numPr>
        <w:rPr>
          <w:color w:val="auto"/>
          <w:sz w:val="23"/>
          <w:szCs w:val="23"/>
        </w:rPr>
      </w:pPr>
      <w:r>
        <w:rPr>
          <w:rFonts w:eastAsia="Batang"/>
        </w:rPr>
        <w:t xml:space="preserve">kvalitní </w:t>
      </w:r>
      <w:r w:rsidR="00C23290" w:rsidRPr="00A44CA6">
        <w:rPr>
          <w:rFonts w:eastAsia="Batang"/>
        </w:rPr>
        <w:t xml:space="preserve">školské poradenské pracoviště pro </w:t>
      </w:r>
      <w:r w:rsidR="007F6791" w:rsidRPr="00A44CA6">
        <w:rPr>
          <w:rFonts w:eastAsia="Batang"/>
        </w:rPr>
        <w:t>poskytov</w:t>
      </w:r>
      <w:r w:rsidR="00C23290" w:rsidRPr="00A44CA6">
        <w:rPr>
          <w:rFonts w:eastAsia="Batang"/>
        </w:rPr>
        <w:t>ání poradenských</w:t>
      </w:r>
      <w:r w:rsidR="007F6791" w:rsidRPr="00A44CA6">
        <w:rPr>
          <w:rFonts w:eastAsia="Batang"/>
        </w:rPr>
        <w:t xml:space="preserve"> služ</w:t>
      </w:r>
      <w:r w:rsidRPr="00A44CA6">
        <w:rPr>
          <w:rFonts w:eastAsia="Batang"/>
        </w:rPr>
        <w:t>eb rodičům i žákům</w:t>
      </w:r>
      <w:r>
        <w:rPr>
          <w:rFonts w:eastAsia="Batang"/>
        </w:rPr>
        <w:t xml:space="preserve">, </w:t>
      </w:r>
    </w:p>
    <w:p w:rsidR="007F6791" w:rsidRPr="00F422F4" w:rsidRDefault="007F6791" w:rsidP="009A672A">
      <w:pPr>
        <w:pStyle w:val="Default"/>
        <w:numPr>
          <w:ilvl w:val="0"/>
          <w:numId w:val="25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>spolupracovat i s dalšími partnery při vytváření vzdělávací nabídky, zejména zájmové činnosti</w:t>
      </w:r>
      <w:r w:rsidR="00881183" w:rsidRPr="00F422F4">
        <w:rPr>
          <w:color w:val="auto"/>
          <w:sz w:val="23"/>
          <w:szCs w:val="23"/>
        </w:rPr>
        <w:t>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Cíle</w:t>
      </w:r>
    </w:p>
    <w:p w:rsidR="007F556F" w:rsidRPr="00F422F4" w:rsidRDefault="007F556F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zpracovat konkrétně formulovanou vizi školy, se kterou se pedagogové, rodiče a zřizovatel ztotožní,</w:t>
      </w:r>
    </w:p>
    <w:p w:rsidR="003F4782" w:rsidRPr="00F422F4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</w:t>
      </w:r>
      <w:r w:rsidR="003F4782" w:rsidRPr="00F422F4">
        <w:rPr>
          <w:rFonts w:eastAsia="Batang"/>
          <w:sz w:val="24"/>
          <w:szCs w:val="24"/>
        </w:rPr>
        <w:t>ozvoj podmínek ke vzdělávání – ekonomické zdroje, kulturnost a vybavenost prostředí, hygiena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preventivně předcházet problémům pomocí neustálé údržby budovy školy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zaměřit se na školu a její okolí z hlediska estetické výchovy</w:t>
      </w:r>
      <w:r w:rsidR="00881183" w:rsidRPr="00F422F4">
        <w:rPr>
          <w:rFonts w:eastAsia="Batang"/>
          <w:sz w:val="24"/>
          <w:szCs w:val="24"/>
        </w:rPr>
        <w:t>,</w:t>
      </w:r>
      <w:r w:rsidRPr="00F422F4">
        <w:rPr>
          <w:rFonts w:eastAsia="Batang"/>
          <w:sz w:val="24"/>
          <w:szCs w:val="24"/>
        </w:rPr>
        <w:t xml:space="preserve"> </w:t>
      </w:r>
    </w:p>
    <w:p w:rsidR="003F4782" w:rsidRPr="00A44CA6" w:rsidRDefault="003F4782" w:rsidP="00A44CA6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usilovat o získání dalších finančních prostředků pomocí nejrůznějších projektů a grantů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zvyšování kvalifikovanosti </w:t>
      </w:r>
      <w:r w:rsidR="009A672A" w:rsidRPr="00F422F4">
        <w:rPr>
          <w:rFonts w:eastAsia="Batang"/>
          <w:sz w:val="24"/>
          <w:szCs w:val="24"/>
        </w:rPr>
        <w:t>pedagogů</w:t>
      </w:r>
      <w:r w:rsidRPr="00F422F4">
        <w:rPr>
          <w:rFonts w:eastAsia="Batang"/>
          <w:sz w:val="24"/>
          <w:szCs w:val="24"/>
        </w:rPr>
        <w:t>, rozvoj pedagogických dovedností pedagogů a odborných znalostí pracovníků školy, využívání znalostí ze speciální pedagogiky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</w:t>
      </w:r>
      <w:r w:rsidR="003F4782" w:rsidRPr="00F422F4">
        <w:rPr>
          <w:rFonts w:eastAsia="Batang"/>
          <w:sz w:val="24"/>
          <w:szCs w:val="24"/>
        </w:rPr>
        <w:t>ozvoj podpůrné, poradenské a konzultační činnosti školy žákům, zákonným zástupcům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rozvoj týmové spolupráce a kolegiálních vztahů ve škole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</w:t>
      </w:r>
      <w:r w:rsidR="003F4782" w:rsidRPr="00F422F4">
        <w:rPr>
          <w:rFonts w:eastAsia="Batang"/>
          <w:sz w:val="24"/>
          <w:szCs w:val="24"/>
        </w:rPr>
        <w:t>ozvoj informačního systému a pr</w:t>
      </w:r>
      <w:r w:rsidR="00A44CA6">
        <w:rPr>
          <w:rFonts w:eastAsia="Batang"/>
          <w:sz w:val="24"/>
          <w:szCs w:val="24"/>
        </w:rPr>
        <w:t>ezentace školy.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Strategie</w:t>
      </w: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pedagogická</w:t>
      </w:r>
    </w:p>
    <w:p w:rsidR="00517DFF" w:rsidRPr="00DD6CF1" w:rsidRDefault="00F422F4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DD6CF1">
        <w:rPr>
          <w:rFonts w:eastAsia="Batang"/>
          <w:sz w:val="24"/>
          <w:szCs w:val="24"/>
        </w:rPr>
        <w:t xml:space="preserve">systematicky budovat školní poradenské pracoviště, </w:t>
      </w:r>
      <w:r w:rsidR="00517DFF" w:rsidRPr="00DD6CF1">
        <w:rPr>
          <w:sz w:val="24"/>
          <w:szCs w:val="24"/>
        </w:rPr>
        <w:t>ve kterém budou působit výchovný poradce a školní metodik prevence, usilovat o zajištění odborných služeb dalšími pracovníky,</w:t>
      </w:r>
    </w:p>
    <w:p w:rsidR="00F422F4" w:rsidRPr="00DD6CF1" w:rsidRDefault="00F422F4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DD6CF1">
        <w:rPr>
          <w:rFonts w:eastAsia="Batang"/>
          <w:sz w:val="24"/>
          <w:szCs w:val="24"/>
        </w:rPr>
        <w:t xml:space="preserve">zajistit potřebné vzdělávání pracovníků tohoto poradenského pracoviště a </w:t>
      </w:r>
      <w:r w:rsidRPr="00DD6CF1">
        <w:rPr>
          <w:sz w:val="24"/>
          <w:szCs w:val="24"/>
        </w:rPr>
        <w:t xml:space="preserve">metodickou podporu pedagogů, kteří se podílejí na vzdělávání žáků se speciálními vzdělávacími potřebami a žáků nadaných, metodickou podporu výchovných poradců a </w:t>
      </w:r>
      <w:r w:rsidR="00A44CA6">
        <w:rPr>
          <w:sz w:val="24"/>
          <w:szCs w:val="24"/>
        </w:rPr>
        <w:t xml:space="preserve">školního </w:t>
      </w:r>
      <w:r w:rsidR="00A44CA6">
        <w:rPr>
          <w:sz w:val="24"/>
          <w:szCs w:val="24"/>
        </w:rPr>
        <w:lastRenderedPageBreak/>
        <w:t>metodika</w:t>
      </w:r>
      <w:r w:rsidRPr="00DD6CF1">
        <w:rPr>
          <w:sz w:val="24"/>
          <w:szCs w:val="24"/>
        </w:rPr>
        <w:t xml:space="preserve"> prevence, asistentů pedagoga a dalších pedagogických i nepedagogických pracovníků, kteří se podílejí na zajišťování podpůrných opatření ve vzdělávání žáků,</w:t>
      </w:r>
    </w:p>
    <w:p w:rsidR="00F422F4" w:rsidRPr="00DD6CF1" w:rsidRDefault="00F422F4" w:rsidP="00F422F4">
      <w:pPr>
        <w:numPr>
          <w:ilvl w:val="0"/>
          <w:numId w:val="27"/>
        </w:numPr>
        <w:rPr>
          <w:sz w:val="24"/>
          <w:szCs w:val="24"/>
        </w:rPr>
      </w:pPr>
      <w:r w:rsidRPr="00DD6CF1">
        <w:rPr>
          <w:sz w:val="24"/>
          <w:szCs w:val="24"/>
        </w:rPr>
        <w:t>posílit kvalitu poskytovaných poradenských služeb zejména zajišťováním součinnosti školských poradenských zařízení a školních poradenských pracovišť,</w:t>
      </w:r>
    </w:p>
    <w:p w:rsidR="00517DFF" w:rsidRPr="00DD6CF1" w:rsidRDefault="00517DFF" w:rsidP="00F422F4">
      <w:pPr>
        <w:numPr>
          <w:ilvl w:val="0"/>
          <w:numId w:val="27"/>
        </w:numPr>
        <w:rPr>
          <w:sz w:val="24"/>
          <w:szCs w:val="24"/>
        </w:rPr>
      </w:pPr>
      <w:r w:rsidRPr="00DD6CF1">
        <w:rPr>
          <w:sz w:val="24"/>
          <w:szCs w:val="24"/>
        </w:rPr>
        <w:t>poradenské služby školy zaměřit zejména na poskytování podpůrných opatření pro žáky se speciálními vzdělávacími potřebami, sledování a vyhodnocování účinnosti zvolených podpůrných opatření, prevenci školní neúspěšnosti, kariérové poradenství, podporu vzdělávání a začleňování žáků z odlišného kulturního prostředí a s odlišnými životními podmínkami, podporu vzdělávání žáků nadaných, péči o žáky s výchovnými či vzdělávacími obtížemi, vytváření příznivého sociálního klimatu pro přijímání kulturních a jiných odlišností, včasnou intervenci při aktuálních problémech u jednotlivých žáků a třídních kolektivů, předcházení všem formám rizikového chování, průběžné vyhodnocování účinnosti preventivních programů, metodickou podporu učitelům, spolupráci a komunikaci mezi školou a zákonnými zástupci,</w:t>
      </w:r>
    </w:p>
    <w:p w:rsidR="003F4782" w:rsidRPr="00F422F4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podporovat dovednost samostatné práce žáků, využívat ji jako východisko vzdělávání</w:t>
      </w:r>
    </w:p>
    <w:p w:rsidR="003F4782" w:rsidRPr="00F422F4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vytvořit systém vedoucí k účinnější výchově v oblastech ekologie, rasové a náboženské snášenlivosti, xenofobie, úcty k lidem a k přírodě, k vytvářeným hodnotám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135AD8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vytvářet </w:t>
      </w:r>
      <w:r w:rsidR="003F4782" w:rsidRPr="00F422F4">
        <w:rPr>
          <w:rFonts w:eastAsia="Batang"/>
          <w:sz w:val="24"/>
          <w:szCs w:val="24"/>
        </w:rPr>
        <w:t>přízniv</w:t>
      </w:r>
      <w:r w:rsidRPr="00F422F4">
        <w:rPr>
          <w:rFonts w:eastAsia="Batang"/>
          <w:sz w:val="24"/>
          <w:szCs w:val="24"/>
        </w:rPr>
        <w:t>ou</w:t>
      </w:r>
      <w:r w:rsidR="003F4782" w:rsidRPr="00F422F4">
        <w:rPr>
          <w:rFonts w:eastAsia="Batang"/>
          <w:sz w:val="24"/>
          <w:szCs w:val="24"/>
        </w:rPr>
        <w:t xml:space="preserve"> atmosfér</w:t>
      </w:r>
      <w:r w:rsidRPr="00F422F4">
        <w:rPr>
          <w:rFonts w:eastAsia="Batang"/>
          <w:sz w:val="24"/>
          <w:szCs w:val="24"/>
        </w:rPr>
        <w:t>u</w:t>
      </w:r>
      <w:r w:rsidR="003F4782" w:rsidRPr="00F422F4">
        <w:rPr>
          <w:rFonts w:eastAsia="Batang"/>
          <w:sz w:val="24"/>
          <w:szCs w:val="24"/>
        </w:rPr>
        <w:t xml:space="preserve">, </w:t>
      </w:r>
      <w:r w:rsidRPr="00F422F4">
        <w:rPr>
          <w:rFonts w:eastAsia="Batang"/>
          <w:sz w:val="24"/>
          <w:szCs w:val="24"/>
        </w:rPr>
        <w:t xml:space="preserve">uplatňovat </w:t>
      </w:r>
      <w:r w:rsidR="003F4782" w:rsidRPr="00F422F4">
        <w:rPr>
          <w:rFonts w:eastAsia="Batang"/>
          <w:sz w:val="24"/>
          <w:szCs w:val="24"/>
        </w:rPr>
        <w:t>individuální přístup</w:t>
      </w:r>
      <w:r w:rsidRPr="00F422F4">
        <w:rPr>
          <w:rFonts w:eastAsia="Batang"/>
          <w:sz w:val="24"/>
          <w:szCs w:val="24"/>
        </w:rPr>
        <w:t xml:space="preserve"> k odlišným potřebám každého dítěte</w:t>
      </w:r>
      <w:r w:rsidR="003F4782" w:rsidRPr="00F422F4">
        <w:rPr>
          <w:rFonts w:eastAsia="Batang"/>
          <w:sz w:val="24"/>
          <w:szCs w:val="24"/>
        </w:rPr>
        <w:t>, alternativní postupy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135AD8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zaměřovat se na sociální a osobnostní rozvoj dětí,</w:t>
      </w:r>
      <w:r w:rsidR="003F4782" w:rsidRPr="00F422F4">
        <w:rPr>
          <w:rFonts w:eastAsia="Batang"/>
          <w:sz w:val="24"/>
          <w:szCs w:val="24"/>
        </w:rPr>
        <w:t xml:space="preserve"> tvořivost, samostatn</w:t>
      </w:r>
      <w:r w:rsidRPr="00F422F4">
        <w:rPr>
          <w:rFonts w:eastAsia="Batang"/>
          <w:sz w:val="24"/>
          <w:szCs w:val="24"/>
        </w:rPr>
        <w:t>ost</w:t>
      </w:r>
      <w:r w:rsidR="003F4782" w:rsidRPr="00F422F4">
        <w:rPr>
          <w:rFonts w:eastAsia="Batang"/>
          <w:sz w:val="24"/>
          <w:szCs w:val="24"/>
        </w:rPr>
        <w:t xml:space="preserve">, sebevzdělávání, </w:t>
      </w:r>
      <w:r w:rsidRPr="00F422F4">
        <w:rPr>
          <w:rFonts w:eastAsia="Batang"/>
          <w:sz w:val="24"/>
          <w:szCs w:val="24"/>
        </w:rPr>
        <w:t xml:space="preserve">schopnost </w:t>
      </w:r>
      <w:r w:rsidR="003F4782" w:rsidRPr="00F422F4">
        <w:rPr>
          <w:rFonts w:eastAsia="Batang"/>
          <w:sz w:val="24"/>
          <w:szCs w:val="24"/>
        </w:rPr>
        <w:t>dialog</w:t>
      </w:r>
      <w:r w:rsidR="007F6791" w:rsidRPr="00F422F4">
        <w:rPr>
          <w:rFonts w:eastAsia="Batang"/>
          <w:sz w:val="24"/>
          <w:szCs w:val="24"/>
        </w:rPr>
        <w:t>u</w:t>
      </w:r>
      <w:r w:rsidR="003F4782" w:rsidRPr="00F422F4">
        <w:rPr>
          <w:rFonts w:eastAsia="Batang"/>
          <w:sz w:val="24"/>
          <w:szCs w:val="24"/>
        </w:rPr>
        <w:t xml:space="preserve">, </w:t>
      </w:r>
    </w:p>
    <w:p w:rsidR="007F2E3E" w:rsidRPr="00F422F4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preventivně předcházet kázeňským problémům – vytipování problémových dětí, společné působení, včas informovat rodiče</w:t>
      </w:r>
      <w:r w:rsidR="00881183" w:rsidRPr="00F422F4">
        <w:rPr>
          <w:rFonts w:eastAsia="Batang"/>
          <w:sz w:val="24"/>
          <w:szCs w:val="24"/>
        </w:rPr>
        <w:t>,</w:t>
      </w:r>
    </w:p>
    <w:p w:rsidR="002A3E46" w:rsidRPr="00F422F4" w:rsidRDefault="002A3E46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zaměřit se na prevenci rizikového chování, 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materiálně technická</w:t>
      </w:r>
    </w:p>
    <w:p w:rsidR="003F4782" w:rsidRDefault="004E5E36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každoročně určovat priority ve vybavování v souladu s hospodárným, účelným čerpáním rozpočtu, </w:t>
      </w:r>
      <w:r w:rsidR="003F4782" w:rsidRPr="00F422F4">
        <w:rPr>
          <w:rFonts w:eastAsia="Batang"/>
          <w:sz w:val="24"/>
          <w:szCs w:val="24"/>
        </w:rPr>
        <w:t>zkvalitňovat vybavení tříd</w:t>
      </w:r>
      <w:r w:rsidRPr="00F422F4">
        <w:rPr>
          <w:rFonts w:eastAsia="Batang"/>
          <w:sz w:val="24"/>
          <w:szCs w:val="24"/>
        </w:rPr>
        <w:t>,</w:t>
      </w:r>
    </w:p>
    <w:p w:rsidR="00BD0F52" w:rsidRPr="00A44CA6" w:rsidRDefault="00BD0F52" w:rsidP="007F2E3E">
      <w:pPr>
        <w:numPr>
          <w:ilvl w:val="0"/>
          <w:numId w:val="28"/>
        </w:numPr>
        <w:rPr>
          <w:rFonts w:eastAsia="Batang"/>
          <w:color w:val="000000" w:themeColor="text1"/>
          <w:sz w:val="24"/>
          <w:szCs w:val="24"/>
        </w:rPr>
      </w:pPr>
      <w:r w:rsidRPr="00A44CA6">
        <w:rPr>
          <w:rFonts w:eastAsia="Batang"/>
          <w:color w:val="000000" w:themeColor="text1"/>
          <w:sz w:val="24"/>
          <w:szCs w:val="24"/>
        </w:rPr>
        <w:t>ve škole vytvářet pozitivní klima vlastním prostředím, čistotou, estetickou úpravou prostor školy i okolí,</w:t>
      </w:r>
    </w:p>
    <w:p w:rsidR="007F556F" w:rsidRPr="00F422F4" w:rsidRDefault="004E5E36" w:rsidP="007F2E3E">
      <w:pPr>
        <w:pStyle w:val="Default"/>
        <w:numPr>
          <w:ilvl w:val="0"/>
          <w:numId w:val="28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>zajišťovat bezpečné prostředí pro vzdělávání a zdravý sociální, psychický i fyzický vývoj všech účastníků vzdělávání,</w:t>
      </w:r>
      <w:r w:rsidR="007F556F" w:rsidRPr="00F422F4">
        <w:rPr>
          <w:color w:val="auto"/>
          <w:sz w:val="23"/>
          <w:szCs w:val="23"/>
        </w:rPr>
        <w:t xml:space="preserve"> </w:t>
      </w:r>
    </w:p>
    <w:p w:rsidR="004E5E36" w:rsidRPr="00F422F4" w:rsidRDefault="007F556F" w:rsidP="007F2E3E">
      <w:pPr>
        <w:pStyle w:val="Default"/>
        <w:numPr>
          <w:ilvl w:val="0"/>
          <w:numId w:val="28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 xml:space="preserve">vytvořit bezpečné prostředí pro reálnou bezpečnost fyzických osob, jeho účinnost pravidelně prověřovat, </w:t>
      </w:r>
    </w:p>
    <w:p w:rsidR="003F4782" w:rsidRPr="00F422F4" w:rsidRDefault="004E5E36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zajistit obnovu ICT vybavenosti,</w:t>
      </w:r>
    </w:p>
    <w:p w:rsidR="003F4782" w:rsidRPr="00F422F4" w:rsidRDefault="003F4782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získávání sponzorů na konkrétní akce školy</w:t>
      </w:r>
      <w:r w:rsidR="004E5E36" w:rsidRPr="00F422F4">
        <w:rPr>
          <w:rFonts w:eastAsia="Batang"/>
          <w:sz w:val="24"/>
          <w:szCs w:val="24"/>
        </w:rPr>
        <w:t>, zvýšit podíl dalších osob na financování školy,</w:t>
      </w:r>
      <w:r w:rsidRPr="00F422F4">
        <w:rPr>
          <w:rFonts w:eastAsia="Batang"/>
          <w:sz w:val="24"/>
          <w:szCs w:val="24"/>
        </w:rPr>
        <w:t xml:space="preserve"> </w:t>
      </w:r>
    </w:p>
    <w:p w:rsidR="007F6791" w:rsidRPr="00F422F4" w:rsidRDefault="007F6791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zaměřovat se na využívání nabízených možností, zejména EU fondů a projektů vyhlašovaných M</w:t>
      </w:r>
      <w:r w:rsidR="00881183" w:rsidRPr="00F422F4">
        <w:rPr>
          <w:rFonts w:eastAsia="Batang"/>
          <w:sz w:val="24"/>
          <w:szCs w:val="24"/>
        </w:rPr>
        <w:t>ŠMT.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personální</w:t>
      </w:r>
    </w:p>
    <w:p w:rsidR="003F4782" w:rsidRDefault="00A57AA1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zajistit plnou kvalifikovanost pedagogického týmu,</w:t>
      </w:r>
    </w:p>
    <w:p w:rsidR="00DD6CF1" w:rsidRPr="00CC633F" w:rsidRDefault="00DD6CF1" w:rsidP="007F2E3E">
      <w:pPr>
        <w:numPr>
          <w:ilvl w:val="0"/>
          <w:numId w:val="29"/>
        </w:numPr>
        <w:rPr>
          <w:rFonts w:eastAsia="Batang"/>
          <w:color w:val="000000" w:themeColor="text1"/>
          <w:sz w:val="24"/>
          <w:szCs w:val="24"/>
        </w:rPr>
      </w:pPr>
      <w:r w:rsidRPr="00CC633F">
        <w:rPr>
          <w:rFonts w:eastAsia="Batang"/>
          <w:color w:val="000000" w:themeColor="text1"/>
          <w:sz w:val="24"/>
          <w:szCs w:val="24"/>
        </w:rPr>
        <w:t>podporovat zapojení pedagogů do národních a mezinárodních projektů,</w:t>
      </w:r>
    </w:p>
    <w:p w:rsidR="00C037B5" w:rsidRPr="00CC633F" w:rsidRDefault="00C037B5" w:rsidP="007F2E3E">
      <w:pPr>
        <w:numPr>
          <w:ilvl w:val="0"/>
          <w:numId w:val="29"/>
        </w:numPr>
        <w:rPr>
          <w:rFonts w:eastAsia="Batang"/>
          <w:color w:val="000000" w:themeColor="text1"/>
          <w:sz w:val="24"/>
          <w:szCs w:val="24"/>
        </w:rPr>
      </w:pPr>
      <w:r w:rsidRPr="00CC633F">
        <w:rPr>
          <w:rFonts w:eastAsia="Batang"/>
          <w:color w:val="000000" w:themeColor="text1"/>
          <w:sz w:val="24"/>
          <w:szCs w:val="24"/>
        </w:rPr>
        <w:t>provádět systematické hodnocení práce pedagogů, zajišťovat jim zpětnou vazbu o kvalitě jejich práce, plánovat jejich profesní rozvoj,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podpor</w:t>
      </w:r>
      <w:r w:rsidR="004B5AD4" w:rsidRPr="00F422F4">
        <w:rPr>
          <w:rFonts w:eastAsia="Batang"/>
          <w:sz w:val="24"/>
          <w:szCs w:val="24"/>
        </w:rPr>
        <w:t xml:space="preserve">ovat </w:t>
      </w:r>
      <w:r w:rsidR="00151A1E" w:rsidRPr="00F422F4">
        <w:rPr>
          <w:rFonts w:eastAsia="Batang"/>
          <w:sz w:val="24"/>
          <w:szCs w:val="24"/>
        </w:rPr>
        <w:t xml:space="preserve">aktivitu pedagogů v </w:t>
      </w:r>
      <w:r w:rsidRPr="00F422F4">
        <w:rPr>
          <w:rFonts w:eastAsia="Batang"/>
          <w:sz w:val="24"/>
          <w:szCs w:val="24"/>
        </w:rPr>
        <w:t>získá</w:t>
      </w:r>
      <w:r w:rsidR="00151A1E" w:rsidRPr="00F422F4">
        <w:rPr>
          <w:rFonts w:eastAsia="Batang"/>
          <w:sz w:val="24"/>
          <w:szCs w:val="24"/>
        </w:rPr>
        <w:t>vá</w:t>
      </w:r>
      <w:r w:rsidRPr="00F422F4">
        <w:rPr>
          <w:rFonts w:eastAsia="Batang"/>
          <w:sz w:val="24"/>
          <w:szCs w:val="24"/>
        </w:rPr>
        <w:t xml:space="preserve">ní </w:t>
      </w:r>
      <w:r w:rsidR="004B5AD4" w:rsidRPr="00F422F4">
        <w:rPr>
          <w:rFonts w:eastAsia="Batang"/>
          <w:sz w:val="24"/>
          <w:szCs w:val="24"/>
        </w:rPr>
        <w:t xml:space="preserve">a rozšiřování </w:t>
      </w:r>
      <w:r w:rsidR="00151A1E" w:rsidRPr="00F422F4">
        <w:rPr>
          <w:rFonts w:eastAsia="Batang"/>
          <w:sz w:val="24"/>
          <w:szCs w:val="24"/>
        </w:rPr>
        <w:t xml:space="preserve">odborné </w:t>
      </w:r>
      <w:r w:rsidRPr="00F422F4">
        <w:rPr>
          <w:rFonts w:eastAsia="Batang"/>
          <w:sz w:val="24"/>
          <w:szCs w:val="24"/>
        </w:rPr>
        <w:t>kvalifikace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promyšleně a rovnoměrně delegovat jednotlivé úkoly na zaměstnance, podněcovat jejich rozvoj</w:t>
      </w:r>
      <w:r w:rsidR="00881183" w:rsidRPr="00F422F4">
        <w:rPr>
          <w:rFonts w:eastAsia="Batang"/>
          <w:sz w:val="24"/>
          <w:szCs w:val="24"/>
        </w:rPr>
        <w:t>,</w:t>
      </w:r>
      <w:r w:rsidR="004B5AD4" w:rsidRPr="00F422F4">
        <w:rPr>
          <w:rFonts w:eastAsia="Batang"/>
          <w:sz w:val="24"/>
          <w:szCs w:val="24"/>
        </w:rPr>
        <w:t xml:space="preserve"> 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lastRenderedPageBreak/>
        <w:t>motivovat zaměstnance průhledný</w:t>
      </w:r>
      <w:r w:rsidR="004B5AD4" w:rsidRPr="00F422F4">
        <w:rPr>
          <w:rFonts w:eastAsia="Batang"/>
          <w:sz w:val="24"/>
          <w:szCs w:val="24"/>
        </w:rPr>
        <w:t>m</w:t>
      </w:r>
      <w:r w:rsidRPr="00F422F4">
        <w:rPr>
          <w:rFonts w:eastAsia="Batang"/>
          <w:sz w:val="24"/>
          <w:szCs w:val="24"/>
        </w:rPr>
        <w:t xml:space="preserve"> a jasný</w:t>
      </w:r>
      <w:r w:rsidR="004B5AD4" w:rsidRPr="00F422F4">
        <w:rPr>
          <w:rFonts w:eastAsia="Batang"/>
          <w:sz w:val="24"/>
          <w:szCs w:val="24"/>
        </w:rPr>
        <w:t>m</w:t>
      </w:r>
      <w:r w:rsidRPr="00F422F4">
        <w:rPr>
          <w:rFonts w:eastAsia="Batang"/>
          <w:sz w:val="24"/>
          <w:szCs w:val="24"/>
        </w:rPr>
        <w:t xml:space="preserve"> systém</w:t>
      </w:r>
      <w:r w:rsidR="004B5AD4" w:rsidRPr="00F422F4">
        <w:rPr>
          <w:rFonts w:eastAsia="Batang"/>
          <w:sz w:val="24"/>
          <w:szCs w:val="24"/>
        </w:rPr>
        <w:t>em</w:t>
      </w:r>
      <w:r w:rsidRPr="00F422F4">
        <w:rPr>
          <w:rFonts w:eastAsia="Batang"/>
          <w:sz w:val="24"/>
          <w:szCs w:val="24"/>
        </w:rPr>
        <w:t xml:space="preserve"> vyplácení mimotarifních složek platu</w:t>
      </w:r>
      <w:r w:rsidR="00881183" w:rsidRPr="00F422F4">
        <w:rPr>
          <w:rFonts w:eastAsia="Batang"/>
          <w:sz w:val="24"/>
          <w:szCs w:val="24"/>
        </w:rPr>
        <w:t>,</w:t>
      </w:r>
      <w:r w:rsidR="004B5AD4" w:rsidRPr="00F422F4">
        <w:rPr>
          <w:rFonts w:eastAsia="Batang"/>
          <w:sz w:val="24"/>
          <w:szCs w:val="24"/>
        </w:rPr>
        <w:t xml:space="preserve"> možnostmi odborného rozvoje,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vypracovaný kontrolní systém </w:t>
      </w:r>
      <w:r w:rsidR="004B5AD4" w:rsidRPr="00F422F4">
        <w:rPr>
          <w:rFonts w:eastAsia="Batang"/>
          <w:sz w:val="24"/>
          <w:szCs w:val="24"/>
        </w:rPr>
        <w:t xml:space="preserve">uplatňovat </w:t>
      </w:r>
      <w:r w:rsidRPr="00F422F4">
        <w:rPr>
          <w:rFonts w:eastAsia="Batang"/>
          <w:sz w:val="24"/>
          <w:szCs w:val="24"/>
        </w:rPr>
        <w:t>ve všech oblastech činnosti školy</w:t>
      </w:r>
      <w:r w:rsidR="004E5E36" w:rsidRPr="00F422F4">
        <w:rPr>
          <w:rFonts w:eastAsia="Batang"/>
          <w:sz w:val="24"/>
          <w:szCs w:val="24"/>
        </w:rPr>
        <w:t>,</w:t>
      </w:r>
      <w:r w:rsidR="004B5AD4" w:rsidRPr="00F422F4">
        <w:rPr>
          <w:rFonts w:eastAsia="Batang"/>
          <w:sz w:val="24"/>
          <w:szCs w:val="24"/>
        </w:rPr>
        <w:t xml:space="preserve"> hodnotit profesionalitu přístupu zaměstnanců k plnění pracovních povinností, </w:t>
      </w:r>
      <w:r w:rsidR="00151A1E" w:rsidRPr="00F422F4">
        <w:rPr>
          <w:rFonts w:eastAsia="Batang"/>
          <w:sz w:val="24"/>
          <w:szCs w:val="24"/>
        </w:rPr>
        <w:t xml:space="preserve">přístup k potřebám rodičů a žáků, vzájemnou spolupráci pedagogů, </w:t>
      </w:r>
    </w:p>
    <w:p w:rsidR="004E5E36" w:rsidRPr="00F422F4" w:rsidRDefault="004E5E36" w:rsidP="004E5E36">
      <w:pPr>
        <w:pStyle w:val="Default"/>
        <w:numPr>
          <w:ilvl w:val="0"/>
          <w:numId w:val="29"/>
        </w:numPr>
        <w:rPr>
          <w:color w:val="auto"/>
        </w:rPr>
      </w:pPr>
      <w:r w:rsidRPr="00F422F4">
        <w:rPr>
          <w:color w:val="auto"/>
        </w:rPr>
        <w:t>v systému odměňování podporovat realizaci ŠVP,</w:t>
      </w:r>
    </w:p>
    <w:p w:rsidR="004E5E36" w:rsidRPr="00F422F4" w:rsidRDefault="004E5E36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další vzdělávání pedagogických pracovníků zaměřit na společné vzdělávání celého pedagogického týmu, dále se zaměřit na získávání oprávnění k výkonu </w:t>
      </w:r>
      <w:r w:rsidR="00881183" w:rsidRPr="00F422F4">
        <w:rPr>
          <w:rFonts w:eastAsia="Batang"/>
          <w:sz w:val="24"/>
          <w:szCs w:val="24"/>
        </w:rPr>
        <w:t>specializovaných činností.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ekonomická</w:t>
      </w:r>
    </w:p>
    <w:p w:rsidR="003F4782" w:rsidRPr="00F422F4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získávat a zvyšovat kladný hospodářský výsledek školy z obecní </w:t>
      </w:r>
      <w:r w:rsidR="00CC633F">
        <w:rPr>
          <w:rFonts w:eastAsia="Batang"/>
          <w:sz w:val="24"/>
          <w:szCs w:val="24"/>
        </w:rPr>
        <w:t>dotace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spolupracovat s obcí při financování oprav budovy a zařízení školy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zlepšení hospodářského výsledku využíváním prostor školy pro jiné účely (pronájem, kurzy)</w:t>
      </w:r>
      <w:r w:rsidR="00881183" w:rsidRPr="00F422F4">
        <w:rPr>
          <w:rFonts w:eastAsia="Batang"/>
          <w:sz w:val="24"/>
          <w:szCs w:val="24"/>
        </w:rPr>
        <w:t>.</w:t>
      </w:r>
    </w:p>
    <w:p w:rsidR="003F4782" w:rsidRPr="00F422F4" w:rsidRDefault="003F4782" w:rsidP="009A672A">
      <w:pPr>
        <w:rPr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informačních systémů a kontaktů s veřejností</w:t>
      </w:r>
    </w:p>
    <w:p w:rsidR="003F4782" w:rsidRPr="00F422F4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spolupráce s okolními školami, výměna zkušeností pedagogů, společné akce</w:t>
      </w:r>
      <w:r w:rsidR="00881183" w:rsidRPr="00F422F4">
        <w:rPr>
          <w:rFonts w:eastAsia="Batang"/>
          <w:sz w:val="24"/>
          <w:szCs w:val="24"/>
        </w:rPr>
        <w:t>,</w:t>
      </w:r>
    </w:p>
    <w:p w:rsidR="007F556F" w:rsidRPr="00F422F4" w:rsidRDefault="007F556F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vytvořit pravidla pro efektivní komunikaci s rodiči pro dosažení vyšší otevřenosti školy a maximální využití potenciálu rodičů pro chod školy, </w:t>
      </w:r>
    </w:p>
    <w:p w:rsidR="004B5AD4" w:rsidRPr="00F422F4" w:rsidRDefault="004B5AD4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identifikovat možné partnery pro zajištění provozu školy, analyzovat jejich možnosti, konzultovat s nimi a využívat je v maximální možné míře, 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z</w:t>
      </w:r>
      <w:r w:rsidR="002A3E46">
        <w:rPr>
          <w:rFonts w:eastAsia="Batang"/>
          <w:sz w:val="24"/>
          <w:szCs w:val="24"/>
        </w:rPr>
        <w:t xml:space="preserve">ajistit kvalitní a pestrou informovanost o vzdělávací nabídce školy, </w:t>
      </w:r>
      <w:r w:rsidR="00CC633F">
        <w:rPr>
          <w:rFonts w:eastAsia="Batang"/>
          <w:sz w:val="24"/>
          <w:szCs w:val="24"/>
        </w:rPr>
        <w:t>z</w:t>
      </w:r>
      <w:r w:rsidRPr="003F4782">
        <w:rPr>
          <w:rFonts w:eastAsia="Batang"/>
          <w:sz w:val="24"/>
          <w:szCs w:val="24"/>
        </w:rPr>
        <w:t>výšit počet příspěvků školy do obecního tisku (práce žáků, články pedagogů, školské rady)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prezentace školy, vytváření image</w:t>
      </w:r>
      <w:r w:rsidR="00881183">
        <w:rPr>
          <w:rFonts w:eastAsia="Batang"/>
          <w:sz w:val="24"/>
          <w:szCs w:val="24"/>
        </w:rPr>
        <w:t>,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stálá obnova a aktualizace internetových stránek školy</w:t>
      </w:r>
      <w:r w:rsidR="00881183">
        <w:rPr>
          <w:rFonts w:eastAsia="Batang"/>
          <w:sz w:val="24"/>
          <w:szCs w:val="24"/>
        </w:rPr>
        <w:t>,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vysoká věcná i formální úroveň výstupů ze školy (výroční zprávy, info v tisku, na internetu)</w:t>
      </w:r>
      <w:r w:rsidR="00881183">
        <w:rPr>
          <w:rFonts w:eastAsia="Batang"/>
          <w:sz w:val="24"/>
          <w:szCs w:val="24"/>
        </w:rPr>
        <w:t>,</w:t>
      </w:r>
    </w:p>
    <w:p w:rsid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vytváření pozitivního obrazu o škole – prezentace školy, propagace v médiích, akce pro pedagogy, akce pro širokou veřejnost</w:t>
      </w:r>
      <w:r w:rsidR="00881183">
        <w:rPr>
          <w:rFonts w:eastAsia="Batang"/>
          <w:sz w:val="24"/>
          <w:szCs w:val="24"/>
        </w:rPr>
        <w:t>.</w:t>
      </w:r>
    </w:p>
    <w:p w:rsidR="007F2E3E" w:rsidRDefault="007F2E3E" w:rsidP="007F2E3E">
      <w:pPr>
        <w:rPr>
          <w:rFonts w:eastAsia="Batang"/>
          <w:sz w:val="24"/>
          <w:szCs w:val="24"/>
        </w:rPr>
      </w:pPr>
    </w:p>
    <w:p w:rsidR="004E5E36" w:rsidRDefault="004E5E36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Koncepční záměry projednat se </w:t>
      </w:r>
      <w:r w:rsidR="00C23290">
        <w:rPr>
          <w:rFonts w:eastAsia="Batang"/>
          <w:sz w:val="24"/>
          <w:szCs w:val="24"/>
        </w:rPr>
        <w:t xml:space="preserve">školskou radou a </w:t>
      </w:r>
      <w:r>
        <w:rPr>
          <w:rFonts w:eastAsia="Batang"/>
          <w:sz w:val="24"/>
          <w:szCs w:val="24"/>
        </w:rPr>
        <w:t xml:space="preserve">zřizovatelem. </w:t>
      </w:r>
    </w:p>
    <w:p w:rsidR="004E5E36" w:rsidRDefault="004E5E36" w:rsidP="007F2E3E">
      <w:pPr>
        <w:rPr>
          <w:rFonts w:eastAsia="Batang"/>
          <w:sz w:val="24"/>
          <w:szCs w:val="24"/>
        </w:rPr>
      </w:pPr>
    </w:p>
    <w:p w:rsidR="007F2E3E" w:rsidRDefault="001A308C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Šakvice 1. 9. 2018</w:t>
      </w:r>
      <w:r w:rsidR="007F2E3E">
        <w:rPr>
          <w:rFonts w:eastAsia="Batang"/>
          <w:sz w:val="24"/>
          <w:szCs w:val="24"/>
        </w:rPr>
        <w:t xml:space="preserve"> </w:t>
      </w:r>
    </w:p>
    <w:p w:rsidR="007F2E3E" w:rsidRDefault="007F2E3E" w:rsidP="007F2E3E">
      <w:pPr>
        <w:rPr>
          <w:rFonts w:eastAsia="Batang"/>
          <w:sz w:val="24"/>
          <w:szCs w:val="24"/>
        </w:rPr>
      </w:pPr>
    </w:p>
    <w:p w:rsidR="007F2E3E" w:rsidRDefault="007F2E3E" w:rsidP="007F2E3E">
      <w:pPr>
        <w:rPr>
          <w:rFonts w:eastAsia="Batang"/>
          <w:i/>
          <w:sz w:val="24"/>
          <w:szCs w:val="24"/>
        </w:rPr>
      </w:pPr>
    </w:p>
    <w:p w:rsidR="001A308C" w:rsidRDefault="001A308C" w:rsidP="007F2E3E">
      <w:pPr>
        <w:rPr>
          <w:rFonts w:eastAsia="Batang"/>
          <w:i/>
          <w:sz w:val="24"/>
          <w:szCs w:val="24"/>
        </w:rPr>
      </w:pPr>
    </w:p>
    <w:p w:rsidR="001A308C" w:rsidRDefault="001A308C" w:rsidP="007F2E3E">
      <w:pPr>
        <w:rPr>
          <w:rFonts w:eastAsia="Batang"/>
          <w:i/>
          <w:sz w:val="24"/>
          <w:szCs w:val="24"/>
        </w:rPr>
      </w:pPr>
    </w:p>
    <w:p w:rsidR="00CC633F" w:rsidRDefault="00CC633F" w:rsidP="007F2E3E">
      <w:pPr>
        <w:rPr>
          <w:rFonts w:eastAsia="Batang"/>
          <w:i/>
          <w:sz w:val="24"/>
          <w:szCs w:val="24"/>
        </w:rPr>
      </w:pPr>
    </w:p>
    <w:p w:rsidR="00CC633F" w:rsidRDefault="00CC633F" w:rsidP="007F2E3E">
      <w:pPr>
        <w:rPr>
          <w:rFonts w:eastAsia="Batang"/>
          <w:i/>
          <w:sz w:val="24"/>
          <w:szCs w:val="24"/>
        </w:rPr>
      </w:pPr>
    </w:p>
    <w:p w:rsidR="00CC633F" w:rsidRDefault="00CC633F" w:rsidP="007F2E3E">
      <w:pPr>
        <w:rPr>
          <w:rFonts w:eastAsia="Batang"/>
          <w:i/>
          <w:sz w:val="24"/>
          <w:szCs w:val="24"/>
        </w:rPr>
      </w:pPr>
    </w:p>
    <w:p w:rsidR="00CC633F" w:rsidRDefault="00CC633F" w:rsidP="007F2E3E">
      <w:pPr>
        <w:rPr>
          <w:rFonts w:eastAsia="Batang"/>
          <w:i/>
          <w:sz w:val="24"/>
          <w:szCs w:val="24"/>
        </w:rPr>
      </w:pPr>
    </w:p>
    <w:p w:rsidR="00CC633F" w:rsidRDefault="00CC633F" w:rsidP="007F2E3E">
      <w:pPr>
        <w:rPr>
          <w:rFonts w:eastAsia="Batang"/>
          <w:i/>
          <w:sz w:val="24"/>
          <w:szCs w:val="24"/>
        </w:rPr>
      </w:pPr>
    </w:p>
    <w:p w:rsidR="00CC633F" w:rsidRDefault="00CC633F" w:rsidP="007F2E3E">
      <w:pPr>
        <w:rPr>
          <w:rFonts w:eastAsia="Batang"/>
          <w:i/>
          <w:sz w:val="24"/>
          <w:szCs w:val="24"/>
        </w:rPr>
      </w:pPr>
    </w:p>
    <w:p w:rsidR="00CC633F" w:rsidRDefault="00CC633F" w:rsidP="007F2E3E">
      <w:pPr>
        <w:rPr>
          <w:rFonts w:eastAsia="Batang"/>
          <w:i/>
          <w:sz w:val="24"/>
          <w:szCs w:val="24"/>
        </w:rPr>
      </w:pPr>
    </w:p>
    <w:p w:rsidR="00CC633F" w:rsidRDefault="00CC633F" w:rsidP="007F2E3E">
      <w:pPr>
        <w:rPr>
          <w:rFonts w:eastAsia="Batang"/>
          <w:i/>
          <w:sz w:val="24"/>
          <w:szCs w:val="24"/>
        </w:rPr>
      </w:pPr>
    </w:p>
    <w:p w:rsidR="001A308C" w:rsidRDefault="001A308C" w:rsidP="007F2E3E">
      <w:pPr>
        <w:rPr>
          <w:rFonts w:eastAsia="Batang"/>
          <w:i/>
          <w:sz w:val="24"/>
          <w:szCs w:val="24"/>
        </w:rPr>
      </w:pPr>
    </w:p>
    <w:p w:rsidR="001A308C" w:rsidRDefault="001A308C" w:rsidP="007F2E3E">
      <w:pPr>
        <w:rPr>
          <w:rFonts w:eastAsia="Batang"/>
          <w:i/>
          <w:sz w:val="24"/>
          <w:szCs w:val="24"/>
        </w:rPr>
      </w:pPr>
    </w:p>
    <w:p w:rsidR="001A308C" w:rsidRDefault="001A308C" w:rsidP="007F2E3E">
      <w:pPr>
        <w:rPr>
          <w:rFonts w:eastAsia="Batang"/>
          <w:i/>
          <w:sz w:val="24"/>
          <w:szCs w:val="24"/>
        </w:rPr>
      </w:pPr>
    </w:p>
    <w:p w:rsidR="001A308C" w:rsidRDefault="001A308C" w:rsidP="007F2E3E">
      <w:pPr>
        <w:rPr>
          <w:rFonts w:eastAsia="Batang"/>
          <w:i/>
          <w:sz w:val="24"/>
          <w:szCs w:val="24"/>
        </w:rPr>
      </w:pPr>
    </w:p>
    <w:p w:rsidR="001A308C" w:rsidRPr="00032368" w:rsidRDefault="001A308C" w:rsidP="007F2E3E">
      <w:pPr>
        <w:rPr>
          <w:rFonts w:eastAsia="Batang"/>
          <w:b/>
          <w:sz w:val="36"/>
          <w:szCs w:val="36"/>
        </w:rPr>
      </w:pPr>
      <w:r w:rsidRPr="00032368">
        <w:rPr>
          <w:rFonts w:eastAsia="Batang"/>
          <w:b/>
          <w:sz w:val="36"/>
          <w:szCs w:val="36"/>
        </w:rPr>
        <w:t>Koncepce školy</w:t>
      </w:r>
    </w:p>
    <w:p w:rsidR="001A308C" w:rsidRPr="00032368" w:rsidRDefault="001A308C" w:rsidP="007F2E3E">
      <w:pPr>
        <w:rPr>
          <w:rFonts w:eastAsia="Batang"/>
          <w:sz w:val="24"/>
          <w:szCs w:val="24"/>
        </w:rPr>
      </w:pPr>
    </w:p>
    <w:p w:rsidR="00E76337" w:rsidRPr="00032368" w:rsidRDefault="00E76337" w:rsidP="007F2E3E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>„Motto: Učíme děti řídit vlastní život poctivou výukou a úkoly, které je nutí přemýšlet.“</w:t>
      </w:r>
    </w:p>
    <w:p w:rsidR="00E76337" w:rsidRPr="00032368" w:rsidRDefault="00E76337" w:rsidP="007F2E3E">
      <w:pPr>
        <w:rPr>
          <w:rFonts w:eastAsia="Batang"/>
          <w:sz w:val="24"/>
          <w:szCs w:val="24"/>
        </w:rPr>
      </w:pPr>
    </w:p>
    <w:p w:rsidR="001A308C" w:rsidRPr="00032368" w:rsidRDefault="0092337C" w:rsidP="007F2E3E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>Základní škola</w:t>
      </w:r>
      <w:r w:rsidR="001A308C" w:rsidRPr="00032368">
        <w:rPr>
          <w:rFonts w:eastAsia="Batang"/>
          <w:sz w:val="24"/>
          <w:szCs w:val="24"/>
        </w:rPr>
        <w:t xml:space="preserve"> funguje jako čtyřtřídní a její vývoj je pozitivní, díky </w:t>
      </w:r>
      <w:r w:rsidR="007C0622" w:rsidRPr="00032368">
        <w:rPr>
          <w:rFonts w:eastAsia="Batang"/>
          <w:sz w:val="24"/>
          <w:szCs w:val="24"/>
        </w:rPr>
        <w:t>podpoře obce</w:t>
      </w:r>
      <w:r w:rsidR="00E76337" w:rsidRPr="00032368">
        <w:rPr>
          <w:rFonts w:eastAsia="Batang"/>
          <w:sz w:val="24"/>
          <w:szCs w:val="24"/>
        </w:rPr>
        <w:t xml:space="preserve">, školské </w:t>
      </w:r>
      <w:proofErr w:type="gramStart"/>
      <w:r w:rsidR="00E76337" w:rsidRPr="00032368">
        <w:rPr>
          <w:rFonts w:eastAsia="Batang"/>
          <w:sz w:val="24"/>
          <w:szCs w:val="24"/>
        </w:rPr>
        <w:t xml:space="preserve">rady </w:t>
      </w:r>
      <w:r w:rsidR="007C0622" w:rsidRPr="00032368">
        <w:rPr>
          <w:rFonts w:eastAsia="Batang"/>
          <w:sz w:val="24"/>
          <w:szCs w:val="24"/>
        </w:rPr>
        <w:t xml:space="preserve"> a</w:t>
      </w:r>
      <w:proofErr w:type="gramEnd"/>
      <w:r w:rsidR="001A308C" w:rsidRPr="00032368">
        <w:rPr>
          <w:rFonts w:eastAsia="Batang"/>
          <w:sz w:val="24"/>
          <w:szCs w:val="24"/>
        </w:rPr>
        <w:t xml:space="preserve"> neustále stoupajícímu počtu žáků. V minulosti byly spojené třídy i v hlavních předmětech. V současné době je spojení zejména ve výchovách a v ostatních předmětech zcela ojediněle. </w:t>
      </w:r>
      <w:r w:rsidR="00C34352" w:rsidRPr="00032368">
        <w:rPr>
          <w:rFonts w:eastAsia="Batang"/>
          <w:sz w:val="24"/>
          <w:szCs w:val="24"/>
        </w:rPr>
        <w:t xml:space="preserve">Od školního roku 2016/2017 došlo ke změně v ŠVP. Anglický jazyk </w:t>
      </w:r>
      <w:r w:rsidR="00E76337" w:rsidRPr="00032368">
        <w:rPr>
          <w:rFonts w:eastAsia="Batang"/>
          <w:sz w:val="24"/>
          <w:szCs w:val="24"/>
        </w:rPr>
        <w:t xml:space="preserve">byl na žádost rodičů zaveden již od první třídy. </w:t>
      </w:r>
      <w:r w:rsidR="001A308C" w:rsidRPr="00032368">
        <w:rPr>
          <w:rFonts w:eastAsia="Batang"/>
          <w:sz w:val="24"/>
          <w:szCs w:val="24"/>
        </w:rPr>
        <w:t>Škola je velmi dobře vybavena pomůckami a každé třídě je umístěna interaktivní tabule. Multimediální programy se využívají v mnoha předmětech. Nábytek je ve třídách zánovní a vyhovující. Po estetické stránce působí škola vkusně a radostně, nástěnky a nástěnné obrázky jsou často obměňovány výtvory dětí</w:t>
      </w:r>
      <w:r w:rsidR="0017368C" w:rsidRPr="00032368">
        <w:rPr>
          <w:rFonts w:eastAsia="Batang"/>
          <w:sz w:val="24"/>
          <w:szCs w:val="24"/>
        </w:rPr>
        <w:t>. Pedagogický sbor byl obměněn vzhledem k několika odchodům na mateřskou dovolenou, pedagogové jsou ap</w:t>
      </w:r>
      <w:r w:rsidR="00833E88" w:rsidRPr="00032368">
        <w:rPr>
          <w:rFonts w:eastAsia="Batang"/>
          <w:sz w:val="24"/>
          <w:szCs w:val="24"/>
        </w:rPr>
        <w:t>robovaní a ve škole také pracují</w:t>
      </w:r>
      <w:r w:rsidR="0017368C" w:rsidRPr="00032368">
        <w:rPr>
          <w:rFonts w:eastAsia="Batang"/>
          <w:sz w:val="24"/>
          <w:szCs w:val="24"/>
        </w:rPr>
        <w:t xml:space="preserve"> dvě asistentky pedagoga.</w:t>
      </w:r>
    </w:p>
    <w:p w:rsidR="00833E88" w:rsidRPr="00032368" w:rsidRDefault="00833E88" w:rsidP="007F2E3E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 xml:space="preserve">V mateřské škole fungují dvě třídy. Jedna je umístěna v hlavní budově a druhá na odloučeném pracovišti. Od školního roku 2018/2019 zde kromě učitelek pracuje také asistentka pedagoga. </w:t>
      </w:r>
    </w:p>
    <w:p w:rsidR="00833E88" w:rsidRPr="00032368" w:rsidRDefault="00833E88" w:rsidP="007F2E3E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>Rovněž v každé třídě je interaktivní tabule a vybavenost pomůckami a hračkami je na velmi dobré úrovni.</w:t>
      </w:r>
    </w:p>
    <w:p w:rsidR="00833E88" w:rsidRPr="00032368" w:rsidRDefault="00833E88" w:rsidP="007F2E3E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>Za poslední tři roky došlo k</w:t>
      </w:r>
      <w:r w:rsidR="00C34352" w:rsidRPr="00032368">
        <w:rPr>
          <w:rFonts w:eastAsia="Batang"/>
          <w:sz w:val="24"/>
          <w:szCs w:val="24"/>
        </w:rPr>
        <w:t xml:space="preserve"> mnoha </w:t>
      </w:r>
      <w:r w:rsidRPr="00032368">
        <w:rPr>
          <w:rFonts w:eastAsia="Batang"/>
          <w:sz w:val="24"/>
          <w:szCs w:val="24"/>
        </w:rPr>
        <w:t>různým úpravám a změnám k lepšímu. Školní zahrada na ulici Dlouhá byla vybavena novými hracími prvky a dvěma novými pergolami. Na zahradě u hlavní budovy byly nainstalovány nové dřevěné vývěsky s přírodovědnou tematikou, přibyly kuželky a navíc krásné multifunkční dětské hřiště s trampolínou, skákacím panákem a zrcadlem.</w:t>
      </w:r>
    </w:p>
    <w:p w:rsidR="00833E88" w:rsidRPr="00032368" w:rsidRDefault="00833E88" w:rsidP="007F2E3E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>V hlavní budově byly postupně vyklizeny půdní a sklepní prostory</w:t>
      </w:r>
      <w:r w:rsidR="00C34352" w:rsidRPr="00032368">
        <w:rPr>
          <w:rFonts w:eastAsia="Batang"/>
          <w:sz w:val="24"/>
          <w:szCs w:val="24"/>
        </w:rPr>
        <w:t>. Akce byla spojena s vyřazením starého nábytku a zastaralých pomůcek. Do skladu učebních pomůcek byly umístěny nové účelné skříně na archiv školy. Budova se zateplila, vznikla nová fasáda a také došlo na rekonstrukci střechy. V dalším období proběhlo malování a nátěry v celé</w:t>
      </w:r>
      <w:r w:rsidR="00B761F7" w:rsidRPr="00032368">
        <w:rPr>
          <w:rFonts w:eastAsia="Batang"/>
          <w:sz w:val="24"/>
          <w:szCs w:val="24"/>
        </w:rPr>
        <w:t xml:space="preserve"> budově.</w:t>
      </w:r>
      <w:r w:rsidR="00494698">
        <w:rPr>
          <w:rFonts w:eastAsia="Batang"/>
          <w:sz w:val="24"/>
          <w:szCs w:val="24"/>
        </w:rPr>
        <w:t xml:space="preserve"> </w:t>
      </w:r>
      <w:r w:rsidR="003D47B1">
        <w:rPr>
          <w:rFonts w:eastAsia="Batang"/>
          <w:sz w:val="24"/>
          <w:szCs w:val="24"/>
        </w:rPr>
        <w:t xml:space="preserve">Estetické zkvalitňování bude pokračovat, v roce </w:t>
      </w:r>
      <w:r w:rsidR="00494698">
        <w:rPr>
          <w:rFonts w:eastAsia="Batang"/>
          <w:sz w:val="24"/>
          <w:szCs w:val="24"/>
        </w:rPr>
        <w:t>2019</w:t>
      </w:r>
      <w:r w:rsidR="003D47B1">
        <w:rPr>
          <w:rFonts w:eastAsia="Batang"/>
          <w:sz w:val="24"/>
          <w:szCs w:val="24"/>
        </w:rPr>
        <w:t xml:space="preserve"> budou objednány výukové a zkrášlující prvky z „Barevné školy“.</w:t>
      </w:r>
    </w:p>
    <w:p w:rsidR="002B4975" w:rsidRPr="00032368" w:rsidRDefault="003C2C5B" w:rsidP="007F2E3E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>Pozornost je věnována také věnována</w:t>
      </w:r>
      <w:r w:rsidR="002B4975" w:rsidRPr="00032368">
        <w:rPr>
          <w:rFonts w:eastAsia="Batang"/>
          <w:sz w:val="24"/>
          <w:szCs w:val="24"/>
        </w:rPr>
        <w:t xml:space="preserve"> aktivitám v podobě naučných, vzdělávacích a kulturních programů. Velmi zájem je také o </w:t>
      </w:r>
      <w:r w:rsidR="00F5315B" w:rsidRPr="00032368">
        <w:rPr>
          <w:rFonts w:eastAsia="Batang"/>
          <w:sz w:val="24"/>
          <w:szCs w:val="24"/>
        </w:rPr>
        <w:t>lyžařské a plavecké kurzy, které škola bude nadále každoročně organizovat.</w:t>
      </w:r>
    </w:p>
    <w:p w:rsidR="00C34352" w:rsidRPr="00032368" w:rsidRDefault="00C34352" w:rsidP="007F2E3E">
      <w:pPr>
        <w:rPr>
          <w:rFonts w:eastAsia="Batang"/>
          <w:sz w:val="24"/>
          <w:szCs w:val="24"/>
        </w:rPr>
      </w:pPr>
    </w:p>
    <w:p w:rsidR="00C34352" w:rsidRPr="00032368" w:rsidRDefault="00C34352" w:rsidP="007F2E3E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>Hlavním cílem v následujícím období je třeba zaměřit se na pozitivní trend – zvyšování počtu žáků s tím, že ideální stav by byl takový, aby všechny třídy byl samostatné.</w:t>
      </w:r>
    </w:p>
    <w:p w:rsidR="00D71523" w:rsidRPr="00032368" w:rsidRDefault="00D71523" w:rsidP="007F2E3E">
      <w:pPr>
        <w:rPr>
          <w:rFonts w:eastAsia="Batang"/>
          <w:sz w:val="24"/>
          <w:szCs w:val="24"/>
        </w:rPr>
      </w:pPr>
    </w:p>
    <w:p w:rsidR="00D71523" w:rsidRPr="00032368" w:rsidRDefault="00D71523" w:rsidP="007F2E3E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 xml:space="preserve">Dalším důležitým úkolem je zapojit se ve větší míře do projektů. Od roku 2019 vstoupit do projektu Šablony II a nalézt optimální možnosti pro školu našeho typu, tak, aby nebyla účast vázána na velké množství seminářů pro pedagogy. V malém kolektivu pak vzniká problém kvůli suplování, případně spojování tříd. Dále se pak zapojovat podle možností do projektů mikroregionu </w:t>
      </w:r>
      <w:proofErr w:type="spellStart"/>
      <w:r w:rsidRPr="00032368">
        <w:rPr>
          <w:rFonts w:eastAsia="Batang"/>
          <w:sz w:val="24"/>
          <w:szCs w:val="24"/>
        </w:rPr>
        <w:t>Hustopečsko</w:t>
      </w:r>
      <w:proofErr w:type="spellEnd"/>
      <w:r w:rsidRPr="00032368">
        <w:rPr>
          <w:rFonts w:eastAsia="Batang"/>
          <w:sz w:val="24"/>
          <w:szCs w:val="24"/>
        </w:rPr>
        <w:t>.</w:t>
      </w:r>
    </w:p>
    <w:p w:rsidR="00C34352" w:rsidRPr="00032368" w:rsidRDefault="00C34352" w:rsidP="007F2E3E">
      <w:pPr>
        <w:rPr>
          <w:rFonts w:eastAsia="Batang"/>
          <w:sz w:val="24"/>
          <w:szCs w:val="24"/>
        </w:rPr>
      </w:pPr>
    </w:p>
    <w:p w:rsidR="00B761F7" w:rsidRPr="00032368" w:rsidRDefault="00B761F7" w:rsidP="00B761F7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 xml:space="preserve">Do počítačové učebny je plánováno zakoupit nový funkční nábytek a postupně obnovovat výpočetní techniku. </w:t>
      </w:r>
    </w:p>
    <w:p w:rsidR="00B761F7" w:rsidRPr="00032368" w:rsidRDefault="00B761F7" w:rsidP="00B761F7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 xml:space="preserve">Dále je nutno zmodernizovat webové stránky školy, umístit na ně </w:t>
      </w:r>
      <w:r w:rsidR="00D71523" w:rsidRPr="00032368">
        <w:rPr>
          <w:rFonts w:eastAsia="Batang"/>
          <w:sz w:val="24"/>
          <w:szCs w:val="24"/>
        </w:rPr>
        <w:t>fotografie budov, tříd, školních zahrad</w:t>
      </w:r>
      <w:r w:rsidRPr="00032368">
        <w:rPr>
          <w:rFonts w:eastAsia="Batang"/>
          <w:sz w:val="24"/>
          <w:szCs w:val="24"/>
        </w:rPr>
        <w:t xml:space="preserve"> a více zviditelnit školu, její vybavení i estetickou stránku. </w:t>
      </w:r>
      <w:r w:rsidR="002B4975" w:rsidRPr="00032368">
        <w:rPr>
          <w:rFonts w:eastAsia="Batang"/>
          <w:sz w:val="24"/>
          <w:szCs w:val="24"/>
        </w:rPr>
        <w:t xml:space="preserve">Od školního roku </w:t>
      </w:r>
      <w:r w:rsidR="002B4975" w:rsidRPr="00032368">
        <w:rPr>
          <w:rFonts w:eastAsia="Batang"/>
          <w:sz w:val="24"/>
          <w:szCs w:val="24"/>
        </w:rPr>
        <w:lastRenderedPageBreak/>
        <w:t>2017/2018 funguje na stránkách školy elektronické přihlašováním konzultační hodiny, které se velmi osvědčilo.</w:t>
      </w:r>
    </w:p>
    <w:p w:rsidR="00C34352" w:rsidRPr="00032368" w:rsidRDefault="006D0F8A" w:rsidP="007F2E3E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>Hlavním</w:t>
      </w:r>
      <w:bookmarkStart w:id="0" w:name="_GoBack"/>
      <w:bookmarkEnd w:id="0"/>
      <w:r w:rsidRPr="00032368">
        <w:rPr>
          <w:rFonts w:eastAsia="Batang"/>
          <w:sz w:val="24"/>
          <w:szCs w:val="24"/>
        </w:rPr>
        <w:t xml:space="preserve"> požadavkem zřizovatele je zajistit dostatek odpoledních kroužků, kde by děti trávily volnočasové aktivity. V posledních třech letech fungoval každý den minimálně jeden kroužek. Jedná se </w:t>
      </w:r>
      <w:r w:rsidR="0092337C" w:rsidRPr="00032368">
        <w:rPr>
          <w:rFonts w:eastAsia="Batang"/>
          <w:sz w:val="24"/>
          <w:szCs w:val="24"/>
        </w:rPr>
        <w:t xml:space="preserve">většinou </w:t>
      </w:r>
      <w:r w:rsidRPr="00032368">
        <w:rPr>
          <w:rFonts w:eastAsia="Batang"/>
          <w:sz w:val="24"/>
          <w:szCs w:val="24"/>
        </w:rPr>
        <w:t xml:space="preserve">o kroužky sportovní, taneční, keramiku, pěvecký sbor, </w:t>
      </w:r>
      <w:r w:rsidR="0092337C" w:rsidRPr="00032368">
        <w:rPr>
          <w:rFonts w:eastAsia="Batang"/>
          <w:sz w:val="24"/>
          <w:szCs w:val="24"/>
        </w:rPr>
        <w:t>kroužek divadelní, výtvarný, kreativn</w:t>
      </w:r>
      <w:r w:rsidR="00F5315B" w:rsidRPr="00032368">
        <w:rPr>
          <w:rFonts w:eastAsia="Batang"/>
          <w:sz w:val="24"/>
          <w:szCs w:val="24"/>
        </w:rPr>
        <w:t>í</w:t>
      </w:r>
      <w:r w:rsidRPr="00032368">
        <w:rPr>
          <w:rFonts w:eastAsia="Batang"/>
          <w:sz w:val="24"/>
          <w:szCs w:val="24"/>
        </w:rPr>
        <w:t xml:space="preserve"> a náboženství.</w:t>
      </w:r>
      <w:r w:rsidR="00CC633F" w:rsidRPr="00032368">
        <w:rPr>
          <w:rFonts w:eastAsia="Batang"/>
          <w:sz w:val="24"/>
          <w:szCs w:val="24"/>
        </w:rPr>
        <w:t xml:space="preserve"> Cílem následujícího období je získat nové lektory a nabídku ještě více rozšířit.</w:t>
      </w:r>
      <w:r w:rsidR="004D100F" w:rsidRPr="00032368">
        <w:rPr>
          <w:rFonts w:eastAsia="Batang"/>
          <w:sz w:val="24"/>
          <w:szCs w:val="24"/>
        </w:rPr>
        <w:t xml:space="preserve"> </w:t>
      </w:r>
    </w:p>
    <w:p w:rsidR="005423B6" w:rsidRPr="00032368" w:rsidRDefault="005423B6" w:rsidP="007F2E3E">
      <w:pPr>
        <w:rPr>
          <w:rFonts w:eastAsia="Batang"/>
          <w:sz w:val="24"/>
          <w:szCs w:val="24"/>
        </w:rPr>
      </w:pPr>
    </w:p>
    <w:p w:rsidR="004D100F" w:rsidRPr="00032368" w:rsidRDefault="004D100F" w:rsidP="007F2E3E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 xml:space="preserve">Dále </w:t>
      </w:r>
      <w:r w:rsidR="0092337C" w:rsidRPr="00032368">
        <w:rPr>
          <w:rFonts w:eastAsia="Batang"/>
          <w:sz w:val="24"/>
          <w:szCs w:val="24"/>
        </w:rPr>
        <w:t xml:space="preserve">budeme </w:t>
      </w:r>
      <w:r w:rsidRPr="00032368">
        <w:rPr>
          <w:rFonts w:eastAsia="Batang"/>
          <w:sz w:val="24"/>
          <w:szCs w:val="24"/>
        </w:rPr>
        <w:t>podporovat spolupráci mezi rodinou a školou, mimo jiné organizováním společných akcí pro rodiče a děti.</w:t>
      </w:r>
    </w:p>
    <w:p w:rsidR="00B7687A" w:rsidRPr="00032368" w:rsidRDefault="00B7687A" w:rsidP="007F2E3E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 xml:space="preserve">Dalším úkolem je v rámci zmíněné spolupráce získávat zpětnou vazbu od zákonných zástupců. Proto během roku 2019 připravím a zorganizuji anonymní dotazníkový průzkum pro rodiče. Jeho cílem je </w:t>
      </w:r>
      <w:r w:rsidR="00D87B48" w:rsidRPr="00032368">
        <w:rPr>
          <w:rFonts w:eastAsia="Batang"/>
          <w:sz w:val="24"/>
          <w:szCs w:val="24"/>
        </w:rPr>
        <w:t>zkvalitnit prostředí naší školy a odhalit případné nedostatky. V jednotlivých třídách pak povedou učitelé s dětmi neformální rozhovor o škole, výuce a vztazích ve škole a dle výsledků připravím dotazník pro žáky ve vybraných třídách.</w:t>
      </w:r>
      <w:r w:rsidR="0092337C" w:rsidRPr="00032368">
        <w:rPr>
          <w:rFonts w:eastAsia="Batang"/>
          <w:sz w:val="24"/>
          <w:szCs w:val="24"/>
        </w:rPr>
        <w:t xml:space="preserve"> </w:t>
      </w:r>
    </w:p>
    <w:p w:rsidR="0092337C" w:rsidRDefault="0092337C" w:rsidP="007F2E3E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 xml:space="preserve">V rámci prevence šikany a </w:t>
      </w:r>
      <w:proofErr w:type="spellStart"/>
      <w:r w:rsidRPr="00032368">
        <w:rPr>
          <w:rFonts w:eastAsia="Batang"/>
          <w:sz w:val="24"/>
          <w:szCs w:val="24"/>
        </w:rPr>
        <w:t>kyberšikany</w:t>
      </w:r>
      <w:proofErr w:type="spellEnd"/>
      <w:r w:rsidRPr="00032368">
        <w:rPr>
          <w:rFonts w:eastAsia="Batang"/>
          <w:sz w:val="24"/>
          <w:szCs w:val="24"/>
        </w:rPr>
        <w:t xml:space="preserve"> budeme věnovat velkou pozornost sledování vztahů mezi dětmi. Součástí prevence jsou besedy s odborníky z PPP a z řad příslušníků Policie ČR. </w:t>
      </w:r>
    </w:p>
    <w:p w:rsidR="00032368" w:rsidRPr="00032368" w:rsidRDefault="00032368" w:rsidP="007F2E3E">
      <w:pPr>
        <w:rPr>
          <w:rFonts w:eastAsia="Batang"/>
          <w:sz w:val="24"/>
          <w:szCs w:val="24"/>
        </w:rPr>
      </w:pPr>
    </w:p>
    <w:p w:rsidR="00F5315B" w:rsidRDefault="00F5315B" w:rsidP="007F2E3E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>Celkovým cílem pro ZŠ a MŠ Šakvice je vytvořit kvalitní vzdělávací, harmonické a výchovné prostředí pro děti a zajistit stabilní personální pedagogické obsazení. Pracovat tak, abychom učili řídit děti vlastní život poctivou výukou a úkoly, které je nutí přemýšlet.</w:t>
      </w:r>
    </w:p>
    <w:p w:rsidR="00032368" w:rsidRDefault="00032368" w:rsidP="007F2E3E">
      <w:pPr>
        <w:rPr>
          <w:rFonts w:eastAsia="Batang"/>
          <w:sz w:val="24"/>
          <w:szCs w:val="24"/>
        </w:rPr>
      </w:pPr>
    </w:p>
    <w:p w:rsidR="00032368" w:rsidRPr="00032368" w:rsidRDefault="00032368" w:rsidP="007F2E3E">
      <w:pPr>
        <w:rPr>
          <w:rFonts w:eastAsia="Batang"/>
          <w:sz w:val="24"/>
          <w:szCs w:val="24"/>
        </w:rPr>
      </w:pPr>
    </w:p>
    <w:p w:rsidR="00F5315B" w:rsidRPr="00032368" w:rsidRDefault="00F5315B" w:rsidP="007F2E3E">
      <w:pPr>
        <w:rPr>
          <w:rFonts w:eastAsia="Batang"/>
          <w:sz w:val="24"/>
          <w:szCs w:val="24"/>
        </w:rPr>
      </w:pPr>
    </w:p>
    <w:p w:rsidR="00F5315B" w:rsidRDefault="00F5315B" w:rsidP="007F2E3E">
      <w:pPr>
        <w:rPr>
          <w:rFonts w:eastAsia="Batang"/>
          <w:sz w:val="24"/>
          <w:szCs w:val="24"/>
        </w:rPr>
      </w:pPr>
      <w:r w:rsidRPr="00032368">
        <w:rPr>
          <w:rFonts w:eastAsia="Batang"/>
          <w:sz w:val="24"/>
          <w:szCs w:val="24"/>
        </w:rPr>
        <w:t>V Šakvicích 1. 9. 2018</w:t>
      </w:r>
      <w:r w:rsidRPr="00032368">
        <w:rPr>
          <w:rFonts w:eastAsia="Batang"/>
          <w:sz w:val="24"/>
          <w:szCs w:val="24"/>
        </w:rPr>
        <w:tab/>
      </w:r>
      <w:r w:rsidRPr="00032368">
        <w:rPr>
          <w:rFonts w:eastAsia="Batang"/>
          <w:sz w:val="24"/>
          <w:szCs w:val="24"/>
        </w:rPr>
        <w:tab/>
        <w:t xml:space="preserve">                PhDr. Lenk</w:t>
      </w:r>
      <w:r>
        <w:rPr>
          <w:rFonts w:eastAsia="Batang"/>
          <w:sz w:val="24"/>
          <w:szCs w:val="24"/>
        </w:rPr>
        <w:t>a Havelková, ředitelka školy</w:t>
      </w: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Pr="003D47B1" w:rsidRDefault="003D47B1" w:rsidP="007F2E3E">
      <w:pPr>
        <w:rPr>
          <w:rFonts w:eastAsia="Batang"/>
          <w:b/>
          <w:sz w:val="36"/>
          <w:szCs w:val="36"/>
        </w:rPr>
      </w:pPr>
      <w:r w:rsidRPr="003D47B1">
        <w:rPr>
          <w:rFonts w:eastAsia="Batang"/>
          <w:b/>
          <w:sz w:val="36"/>
          <w:szCs w:val="36"/>
        </w:rPr>
        <w:t>Strategie školy</w:t>
      </w:r>
    </w:p>
    <w:p w:rsidR="006126ED" w:rsidRPr="003D47B1" w:rsidRDefault="006126ED" w:rsidP="007F2E3E">
      <w:pPr>
        <w:rPr>
          <w:rFonts w:eastAsia="Batang"/>
          <w:sz w:val="36"/>
          <w:szCs w:val="36"/>
        </w:rPr>
      </w:pPr>
    </w:p>
    <w:p w:rsidR="006126ED" w:rsidRDefault="009329FF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Cílem školy je vytvořit pozitivní klima a bezpečné prostředí, v souladu se vzdělávacími programy rozvíjet všechny složky vzdělávacích cílů.</w:t>
      </w:r>
    </w:p>
    <w:p w:rsidR="009329FF" w:rsidRDefault="009329FF" w:rsidP="007F2E3E">
      <w:pPr>
        <w:rPr>
          <w:rFonts w:eastAsia="Batang"/>
          <w:sz w:val="24"/>
          <w:szCs w:val="24"/>
        </w:rPr>
      </w:pPr>
    </w:p>
    <w:p w:rsidR="00736234" w:rsidRDefault="009329FF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V mateřské škole vytvářet bezpečné a vstřícné místo k potřebám dětí. Prostředí mateřské školy má jasná a srozumitelná pravidla. Účinnou fyzickou i psychickou podporu </w:t>
      </w:r>
      <w:r w:rsidR="00736234">
        <w:rPr>
          <w:rFonts w:eastAsia="Batang"/>
          <w:sz w:val="24"/>
          <w:szCs w:val="24"/>
        </w:rPr>
        <w:t xml:space="preserve">je nutno poskytovat dětem s podpůrným opatřením. </w:t>
      </w:r>
    </w:p>
    <w:p w:rsidR="009329FF" w:rsidRDefault="00736234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Školský vzdělávací program</w:t>
      </w:r>
      <w:r w:rsidR="00CB2D1F">
        <w:rPr>
          <w:rFonts w:eastAsia="Batang"/>
          <w:sz w:val="24"/>
          <w:szCs w:val="24"/>
        </w:rPr>
        <w:t xml:space="preserve"> Kouzelná školka</w:t>
      </w:r>
      <w:r>
        <w:rPr>
          <w:rFonts w:eastAsia="Batang"/>
          <w:sz w:val="24"/>
          <w:szCs w:val="24"/>
        </w:rPr>
        <w:t xml:space="preserve"> je v souladu s RVP a je srozumitelný pro pedagogy i rodiče. Dokumentace jako řády a směrnice jsou v souladu s právními předpisy. </w:t>
      </w:r>
    </w:p>
    <w:p w:rsidR="006126ED" w:rsidRDefault="00736234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Všem dětem</w:t>
      </w:r>
      <w:r w:rsidR="00044DB9">
        <w:rPr>
          <w:rFonts w:eastAsia="Batang"/>
          <w:sz w:val="24"/>
          <w:szCs w:val="24"/>
        </w:rPr>
        <w:t xml:space="preserve"> je </w:t>
      </w:r>
      <w:proofErr w:type="gramStart"/>
      <w:r w:rsidR="00044DB9">
        <w:rPr>
          <w:rFonts w:eastAsia="Batang"/>
          <w:sz w:val="24"/>
          <w:szCs w:val="24"/>
        </w:rPr>
        <w:t xml:space="preserve">třeba </w:t>
      </w:r>
      <w:r>
        <w:rPr>
          <w:rFonts w:eastAsia="Batang"/>
          <w:sz w:val="24"/>
          <w:szCs w:val="24"/>
        </w:rPr>
        <w:t xml:space="preserve"> poskytovat</w:t>
      </w:r>
      <w:proofErr w:type="gramEnd"/>
      <w:r>
        <w:rPr>
          <w:rFonts w:eastAsia="Batang"/>
          <w:sz w:val="24"/>
          <w:szCs w:val="24"/>
        </w:rPr>
        <w:t xml:space="preserve"> všestranné vzdělání, které odpovídá věku a umožňovat jim zdravý osobnostní a harmonický rozvoj. Věnovat pozornost nově příchozím dětem a jejich citlivé aklimatizaci. </w:t>
      </w:r>
      <w:r w:rsidR="00232780">
        <w:rPr>
          <w:rFonts w:eastAsia="Batang"/>
          <w:sz w:val="24"/>
          <w:szCs w:val="24"/>
        </w:rPr>
        <w:t xml:space="preserve">Předškolní dětí připravovat vhodným způsobem na 1.třídu, komunikovat se zákonnými </w:t>
      </w:r>
      <w:r w:rsidR="00044DB9">
        <w:rPr>
          <w:rFonts w:eastAsia="Batang"/>
          <w:sz w:val="24"/>
          <w:szCs w:val="24"/>
        </w:rPr>
        <w:t xml:space="preserve">zástupci </w:t>
      </w:r>
      <w:r w:rsidR="00232780">
        <w:rPr>
          <w:rFonts w:eastAsia="Batang"/>
          <w:sz w:val="24"/>
          <w:szCs w:val="24"/>
        </w:rPr>
        <w:t>ohledně problematiky školní zralosti. Pokračovat ve spolupráci na kulturních a společenských akcích v obci s rodiči.</w:t>
      </w:r>
    </w:p>
    <w:p w:rsidR="00232780" w:rsidRDefault="00232780" w:rsidP="007F2E3E">
      <w:pPr>
        <w:rPr>
          <w:rFonts w:eastAsia="Batang"/>
          <w:sz w:val="24"/>
          <w:szCs w:val="24"/>
        </w:rPr>
      </w:pPr>
    </w:p>
    <w:p w:rsidR="00CB2D1F" w:rsidRDefault="00232780" w:rsidP="00CB2D1F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 základní škole umožňovat každému žákovi maximální rozvoj odpovídající jeho možnostem. Cílem je, aby byli absolventi vybaveni takovými znalostmi, vědomostmi a kompetencemi, které zajistí úspěšnost v dalším vzdělávání. Aktivity musí být zaměřeny i na sociá</w:t>
      </w:r>
      <w:r w:rsidR="00CB2D1F">
        <w:rPr>
          <w:rFonts w:eastAsia="Batang"/>
          <w:sz w:val="24"/>
          <w:szCs w:val="24"/>
        </w:rPr>
        <w:t>l</w:t>
      </w:r>
      <w:r>
        <w:rPr>
          <w:rFonts w:eastAsia="Batang"/>
          <w:sz w:val="24"/>
          <w:szCs w:val="24"/>
        </w:rPr>
        <w:t xml:space="preserve">ní, občanský a osobnostní rozvoj žáků. </w:t>
      </w:r>
      <w:r w:rsidR="00332404">
        <w:rPr>
          <w:rFonts w:eastAsia="Batang"/>
          <w:sz w:val="24"/>
          <w:szCs w:val="24"/>
        </w:rPr>
        <w:t xml:space="preserve">Pedagogové sledují vývoj každého žáka a poskytují zpětnou vazbu. Žákům nabízejí aktivity k rozvoji jejich sebepojetí a sebevědomí. </w:t>
      </w:r>
      <w:r w:rsidR="00CB2D1F">
        <w:rPr>
          <w:rFonts w:eastAsia="Batang"/>
          <w:sz w:val="24"/>
          <w:szCs w:val="24"/>
        </w:rPr>
        <w:t xml:space="preserve">Školský vzdělávací program pro základní školu Naše škola a pro školní družinu Veselé </w:t>
      </w:r>
      <w:proofErr w:type="gramStart"/>
      <w:r w:rsidR="00CB2D1F">
        <w:rPr>
          <w:rFonts w:eastAsia="Batang"/>
          <w:sz w:val="24"/>
          <w:szCs w:val="24"/>
        </w:rPr>
        <w:t xml:space="preserve">rybičky </w:t>
      </w:r>
      <w:r w:rsidR="00044DB9">
        <w:rPr>
          <w:rFonts w:eastAsia="Batang"/>
          <w:sz w:val="24"/>
          <w:szCs w:val="24"/>
        </w:rPr>
        <w:t xml:space="preserve"> jsou</w:t>
      </w:r>
      <w:proofErr w:type="gramEnd"/>
      <w:r w:rsidR="00CB2D1F">
        <w:rPr>
          <w:rFonts w:eastAsia="Batang"/>
          <w:sz w:val="24"/>
          <w:szCs w:val="24"/>
        </w:rPr>
        <w:t xml:space="preserve"> v souladu s RVP a je srozumitelný pro pedagogy i rodiče. Dokumentace jako řády a směrnice jsou v souladu s právními předpisy. </w:t>
      </w:r>
    </w:p>
    <w:p w:rsidR="00232780" w:rsidRDefault="00CB2D1F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Škola vytváří žákům, zaměstnancům a ostatním osobám oprávněným k pohybu ve škole fyzické a psychické bezpečí. Škola má zpracovaný funkční plán prevence a výchovného poradenství. Vytváří vhodné podmínky žákům s podpůrným opatřením a poskytuje jim potřebnou dopomoc.</w:t>
      </w:r>
      <w:r w:rsidR="00044DB9">
        <w:rPr>
          <w:rFonts w:eastAsia="Batang"/>
          <w:sz w:val="24"/>
          <w:szCs w:val="24"/>
        </w:rPr>
        <w:t xml:space="preserve"> Škola se aktivně účastní společenských a kulturních akcí v obci.</w:t>
      </w:r>
    </w:p>
    <w:p w:rsidR="006126ED" w:rsidRDefault="00CB2D1F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 </w:t>
      </w:r>
    </w:p>
    <w:p w:rsidR="00CB2D1F" w:rsidRDefault="00CB2D1F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Pedagogické vedení školy usiluje o vytváření zdravého školního klimatu, zajištění a rozvoj kvalitního pedagogického sboru, ale i materiálních podmínek pro vzdělání. </w:t>
      </w:r>
      <w:r w:rsidR="00332404">
        <w:rPr>
          <w:rFonts w:eastAsia="Batang"/>
          <w:sz w:val="24"/>
          <w:szCs w:val="24"/>
        </w:rPr>
        <w:t xml:space="preserve">Podporuje vzdělání, vlastní prostředí školy, čistotu a estetickou úpravu. Systematicky hodnotí práci pedagogů a poskytuje zpětnou vazbu. Dbá na oblast demokratických hodnot a jejich rozvoj u pedagogů i žáků.  </w:t>
      </w:r>
      <w:r w:rsidR="00044DB9">
        <w:rPr>
          <w:rFonts w:eastAsia="Batang"/>
          <w:sz w:val="24"/>
          <w:szCs w:val="24"/>
        </w:rPr>
        <w:t xml:space="preserve">Monitoruje a vyhodnocuje práci školy a přijímá účinná opatření. </w:t>
      </w:r>
      <w:r w:rsidR="00332404">
        <w:rPr>
          <w:rFonts w:eastAsia="Batang"/>
          <w:sz w:val="24"/>
          <w:szCs w:val="24"/>
        </w:rPr>
        <w:t>Podporuje sounáležitost s obcí, vstřícně komunikuje se zřizovatelem a se školskou radou.</w:t>
      </w:r>
      <w:r w:rsidR="00044DB9">
        <w:rPr>
          <w:rFonts w:eastAsia="Batang"/>
          <w:sz w:val="24"/>
          <w:szCs w:val="24"/>
        </w:rPr>
        <w:t xml:space="preserve"> </w:t>
      </w:r>
    </w:p>
    <w:p w:rsidR="006126ED" w:rsidRDefault="00044DB9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Vedení školy pečuje o vztahy mezi pedagogy, žáky i vzájemné vztahy mezi pedagogy, žáky i jejich rodiči a vzájemnou spolupráci všech aktérů. Škola musí nejen poskytovat kvalitní vzdělání, a být i otevřeným a bezpečným místem pro všechny.</w:t>
      </w:r>
    </w:p>
    <w:p w:rsidR="00044DB9" w:rsidRDefault="00044DB9" w:rsidP="007F2E3E">
      <w:pPr>
        <w:rPr>
          <w:rFonts w:eastAsia="Batang"/>
          <w:sz w:val="24"/>
          <w:szCs w:val="24"/>
        </w:rPr>
      </w:pPr>
    </w:p>
    <w:p w:rsidR="00044DB9" w:rsidRDefault="00044DB9" w:rsidP="007F2E3E">
      <w:pPr>
        <w:rPr>
          <w:rFonts w:eastAsia="Batang"/>
          <w:sz w:val="24"/>
          <w:szCs w:val="24"/>
        </w:rPr>
      </w:pPr>
    </w:p>
    <w:p w:rsidR="006126ED" w:rsidRDefault="00044DB9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 Šakvicích 1. 2. 2019</w:t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  <w:t>PhDr. Lenka Havelková, ředitelka školy</w:t>
      </w: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Default="006126ED" w:rsidP="007F2E3E">
      <w:pPr>
        <w:rPr>
          <w:rFonts w:eastAsia="Batang"/>
          <w:sz w:val="24"/>
          <w:szCs w:val="24"/>
        </w:rPr>
      </w:pPr>
    </w:p>
    <w:p w:rsidR="006126ED" w:rsidRPr="006D0F8A" w:rsidRDefault="006126ED" w:rsidP="007F2E3E">
      <w:pPr>
        <w:rPr>
          <w:rFonts w:eastAsia="Batang"/>
          <w:sz w:val="24"/>
          <w:szCs w:val="24"/>
        </w:rPr>
      </w:pPr>
    </w:p>
    <w:sectPr w:rsidR="006126ED" w:rsidRPr="006D0F8A" w:rsidSect="00D8073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4D2" w:rsidRDefault="002754D2" w:rsidP="00D8073F">
      <w:r>
        <w:separator/>
      </w:r>
    </w:p>
  </w:endnote>
  <w:endnote w:type="continuationSeparator" w:id="0">
    <w:p w:rsidR="002754D2" w:rsidRDefault="002754D2" w:rsidP="00D8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73F" w:rsidRDefault="009A672A" w:rsidP="009A672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 w:rsidRPr="009A672A">
      <w:rPr>
        <w:rFonts w:eastAsia="Batang"/>
      </w:rPr>
      <w:t xml:space="preserve">Koncepční záměry a úkoly v období </w:t>
    </w:r>
    <w:proofErr w:type="gramStart"/>
    <w:r w:rsidRPr="009A672A">
      <w:rPr>
        <w:rFonts w:eastAsia="Batang"/>
      </w:rPr>
      <w:t>20</w:t>
    </w:r>
    <w:r w:rsidR="004820E7">
      <w:rPr>
        <w:rFonts w:eastAsia="Batang"/>
      </w:rPr>
      <w:t>1</w:t>
    </w:r>
    <w:r w:rsidR="00032368">
      <w:rPr>
        <w:rFonts w:eastAsia="Batang"/>
      </w:rPr>
      <w:t>8 - 2021</w:t>
    </w:r>
    <w:proofErr w:type="gramEnd"/>
    <w:r>
      <w:rPr>
        <w:rFonts w:eastAsia="Batang"/>
      </w:rPr>
      <w:t xml:space="preserve">                               </w:t>
    </w:r>
    <w:r w:rsidR="00277002">
      <w:rPr>
        <w:rFonts w:eastAsia="Batang"/>
      </w:rPr>
      <w:t xml:space="preserve">                      </w:t>
    </w:r>
    <w:r>
      <w:rPr>
        <w:rFonts w:eastAsia="Batang"/>
      </w:rPr>
      <w:t xml:space="preserve">                   </w:t>
    </w:r>
    <w:r w:rsidR="00D8073F">
      <w:t xml:space="preserve">strana  </w:t>
    </w:r>
    <w:r w:rsidR="002754D2">
      <w:fldChar w:fldCharType="begin"/>
    </w:r>
    <w:r w:rsidR="002754D2">
      <w:instrText xml:space="preserve"> PAGE   \* MERGEFORMAT </w:instrText>
    </w:r>
    <w:r w:rsidR="002754D2">
      <w:fldChar w:fldCharType="separate"/>
    </w:r>
    <w:r w:rsidR="00044DB9">
      <w:rPr>
        <w:noProof/>
      </w:rPr>
      <w:t>7</w:t>
    </w:r>
    <w:r w:rsidR="002754D2">
      <w:rPr>
        <w:noProof/>
      </w:rPr>
      <w:fldChar w:fldCharType="end"/>
    </w:r>
  </w:p>
  <w:p w:rsidR="00D8073F" w:rsidRDefault="00D807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4D2" w:rsidRDefault="002754D2" w:rsidP="00D8073F">
      <w:r>
        <w:separator/>
      </w:r>
    </w:p>
  </w:footnote>
  <w:footnote w:type="continuationSeparator" w:id="0">
    <w:p w:rsidR="002754D2" w:rsidRDefault="002754D2" w:rsidP="00D80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placeholder>
        <w:docPart w:val="EFEACACDE76B476285D910E142D6ECA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74659" w:rsidRDefault="00874659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Základní škola a Mateřská škola Šakvice, příspěvková organizace Hlavní 41, 691 67 Šakvice</w:t>
        </w:r>
      </w:p>
    </w:sdtContent>
  </w:sdt>
  <w:p w:rsidR="00874659" w:rsidRDefault="008746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C4A210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righ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36179"/>
    <w:multiLevelType w:val="hybridMultilevel"/>
    <w:tmpl w:val="4AF62FD0"/>
    <w:lvl w:ilvl="0" w:tplc="ABB00A5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6775CA"/>
    <w:multiLevelType w:val="hybridMultilevel"/>
    <w:tmpl w:val="2096A68C"/>
    <w:lvl w:ilvl="0" w:tplc="4CB051E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0562B"/>
    <w:multiLevelType w:val="multilevel"/>
    <w:tmpl w:val="D53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220F73"/>
    <w:multiLevelType w:val="hybridMultilevel"/>
    <w:tmpl w:val="418AA2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5D4ECF"/>
    <w:multiLevelType w:val="hybridMultilevel"/>
    <w:tmpl w:val="0768723A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E5024A"/>
    <w:multiLevelType w:val="hybridMultilevel"/>
    <w:tmpl w:val="F364F7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F82012E"/>
    <w:multiLevelType w:val="hybridMultilevel"/>
    <w:tmpl w:val="77B034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C671E8"/>
    <w:multiLevelType w:val="hybridMultilevel"/>
    <w:tmpl w:val="BD68F800"/>
    <w:lvl w:ilvl="0" w:tplc="AAFC0ABA">
      <w:start w:val="5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21585"/>
    <w:multiLevelType w:val="hybridMultilevel"/>
    <w:tmpl w:val="25940D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D722D9"/>
    <w:multiLevelType w:val="hybridMultilevel"/>
    <w:tmpl w:val="CD9A418A"/>
    <w:lvl w:ilvl="0" w:tplc="A8D6A6A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A3A47"/>
    <w:multiLevelType w:val="hybridMultilevel"/>
    <w:tmpl w:val="B5D2BEDE"/>
    <w:lvl w:ilvl="0" w:tplc="476C65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4639F"/>
    <w:multiLevelType w:val="hybridMultilevel"/>
    <w:tmpl w:val="14FA0B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F2A16"/>
    <w:multiLevelType w:val="hybridMultilevel"/>
    <w:tmpl w:val="317839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623F5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6745B5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 w15:restartNumberingAfterBreak="0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245187"/>
    <w:multiLevelType w:val="hybridMultilevel"/>
    <w:tmpl w:val="D0C008EA"/>
    <w:lvl w:ilvl="0" w:tplc="A8D6A6A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10E0B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8" w15:restartNumberingAfterBreak="0">
    <w:nsid w:val="68BB26D4"/>
    <w:multiLevelType w:val="hybridMultilevel"/>
    <w:tmpl w:val="A07651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5A3DBD"/>
    <w:multiLevelType w:val="hybridMultilevel"/>
    <w:tmpl w:val="5A3E6F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A054D"/>
    <w:multiLevelType w:val="hybridMultilevel"/>
    <w:tmpl w:val="5E8EDE20"/>
    <w:lvl w:ilvl="0" w:tplc="FA9AA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0"/>
    <w:lvlOverride w:ilvl="0">
      <w:lvl w:ilvl="0">
        <w:start w:val="3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4">
    <w:abstractNumId w:val="30"/>
  </w:num>
  <w:num w:numId="5">
    <w:abstractNumId w:val="8"/>
  </w:num>
  <w:num w:numId="6">
    <w:abstractNumId w:val="18"/>
  </w:num>
  <w:num w:numId="7">
    <w:abstractNumId w:val="11"/>
  </w:num>
  <w:num w:numId="8">
    <w:abstractNumId w:val="12"/>
  </w:num>
  <w:num w:numId="9">
    <w:abstractNumId w:val="14"/>
  </w:num>
  <w:num w:numId="10">
    <w:abstractNumId w:val="13"/>
  </w:num>
  <w:num w:numId="11">
    <w:abstractNumId w:val="25"/>
  </w:num>
  <w:num w:numId="12">
    <w:abstractNumId w:val="10"/>
  </w:num>
  <w:num w:numId="13">
    <w:abstractNumId w:val="4"/>
  </w:num>
  <w:num w:numId="14">
    <w:abstractNumId w:val="16"/>
  </w:num>
  <w:num w:numId="15">
    <w:abstractNumId w:val="28"/>
  </w:num>
  <w:num w:numId="16">
    <w:abstractNumId w:val="29"/>
  </w:num>
  <w:num w:numId="17">
    <w:abstractNumId w:val="5"/>
  </w:num>
  <w:num w:numId="18">
    <w:abstractNumId w:val="15"/>
  </w:num>
  <w:num w:numId="19">
    <w:abstractNumId w:val="7"/>
  </w:num>
  <w:num w:numId="20">
    <w:abstractNumId w:val="1"/>
  </w:num>
  <w:num w:numId="21">
    <w:abstractNumId w:val="2"/>
  </w:num>
  <w:num w:numId="22">
    <w:abstractNumId w:val="9"/>
  </w:num>
  <w:num w:numId="23">
    <w:abstractNumId w:val="24"/>
  </w:num>
  <w:num w:numId="24">
    <w:abstractNumId w:val="6"/>
  </w:num>
  <w:num w:numId="25">
    <w:abstractNumId w:val="17"/>
  </w:num>
  <w:num w:numId="26">
    <w:abstractNumId w:val="26"/>
  </w:num>
  <w:num w:numId="27">
    <w:abstractNumId w:val="21"/>
  </w:num>
  <w:num w:numId="28">
    <w:abstractNumId w:val="20"/>
  </w:num>
  <w:num w:numId="29">
    <w:abstractNumId w:val="3"/>
  </w:num>
  <w:num w:numId="30">
    <w:abstractNumId w:val="23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474"/>
    <w:rsid w:val="00007044"/>
    <w:rsid w:val="00012D26"/>
    <w:rsid w:val="0002088A"/>
    <w:rsid w:val="00032368"/>
    <w:rsid w:val="00036C88"/>
    <w:rsid w:val="000428E3"/>
    <w:rsid w:val="000429CB"/>
    <w:rsid w:val="00044DB9"/>
    <w:rsid w:val="00051A90"/>
    <w:rsid w:val="00055594"/>
    <w:rsid w:val="00085DC1"/>
    <w:rsid w:val="000939A9"/>
    <w:rsid w:val="000A0F3E"/>
    <w:rsid w:val="000A1D0D"/>
    <w:rsid w:val="000A45BB"/>
    <w:rsid w:val="000A756D"/>
    <w:rsid w:val="000B0A62"/>
    <w:rsid w:val="000B2BF5"/>
    <w:rsid w:val="000B3AD2"/>
    <w:rsid w:val="000B57E1"/>
    <w:rsid w:val="000F1EB2"/>
    <w:rsid w:val="001020E0"/>
    <w:rsid w:val="00104C0C"/>
    <w:rsid w:val="00121CDD"/>
    <w:rsid w:val="0012576C"/>
    <w:rsid w:val="001276D8"/>
    <w:rsid w:val="00135AD8"/>
    <w:rsid w:val="00141B85"/>
    <w:rsid w:val="00143AE8"/>
    <w:rsid w:val="00151A1E"/>
    <w:rsid w:val="00152A7B"/>
    <w:rsid w:val="00167EEC"/>
    <w:rsid w:val="00172640"/>
    <w:rsid w:val="0017368C"/>
    <w:rsid w:val="0017460F"/>
    <w:rsid w:val="00181420"/>
    <w:rsid w:val="00183466"/>
    <w:rsid w:val="00187488"/>
    <w:rsid w:val="00187665"/>
    <w:rsid w:val="00191A4E"/>
    <w:rsid w:val="00196855"/>
    <w:rsid w:val="001A018D"/>
    <w:rsid w:val="001A308C"/>
    <w:rsid w:val="001B62FA"/>
    <w:rsid w:val="001B6AD2"/>
    <w:rsid w:val="001B6C5F"/>
    <w:rsid w:val="001C036F"/>
    <w:rsid w:val="00201DCB"/>
    <w:rsid w:val="00216AC2"/>
    <w:rsid w:val="00217876"/>
    <w:rsid w:val="00221C10"/>
    <w:rsid w:val="00232780"/>
    <w:rsid w:val="00233D13"/>
    <w:rsid w:val="0025085B"/>
    <w:rsid w:val="00252DF4"/>
    <w:rsid w:val="00260411"/>
    <w:rsid w:val="00267A0C"/>
    <w:rsid w:val="00272906"/>
    <w:rsid w:val="00274C71"/>
    <w:rsid w:val="002754D2"/>
    <w:rsid w:val="00275CB0"/>
    <w:rsid w:val="00277002"/>
    <w:rsid w:val="00285F58"/>
    <w:rsid w:val="00293947"/>
    <w:rsid w:val="00295AE2"/>
    <w:rsid w:val="002A319D"/>
    <w:rsid w:val="002A3E46"/>
    <w:rsid w:val="002B0F4B"/>
    <w:rsid w:val="002B4975"/>
    <w:rsid w:val="002C1BB1"/>
    <w:rsid w:val="002C1D1D"/>
    <w:rsid w:val="002D31FB"/>
    <w:rsid w:val="002E1975"/>
    <w:rsid w:val="002E370D"/>
    <w:rsid w:val="002E67E6"/>
    <w:rsid w:val="002F14A8"/>
    <w:rsid w:val="00314AF1"/>
    <w:rsid w:val="00316104"/>
    <w:rsid w:val="00316323"/>
    <w:rsid w:val="0031642C"/>
    <w:rsid w:val="00317037"/>
    <w:rsid w:val="0032295E"/>
    <w:rsid w:val="003268FC"/>
    <w:rsid w:val="00332404"/>
    <w:rsid w:val="0033537E"/>
    <w:rsid w:val="00336034"/>
    <w:rsid w:val="00342C99"/>
    <w:rsid w:val="0034485F"/>
    <w:rsid w:val="003714D9"/>
    <w:rsid w:val="003750E1"/>
    <w:rsid w:val="00375567"/>
    <w:rsid w:val="00383850"/>
    <w:rsid w:val="00391977"/>
    <w:rsid w:val="003931ED"/>
    <w:rsid w:val="00394F45"/>
    <w:rsid w:val="00395566"/>
    <w:rsid w:val="003A66A3"/>
    <w:rsid w:val="003A7091"/>
    <w:rsid w:val="003B09F9"/>
    <w:rsid w:val="003B60EA"/>
    <w:rsid w:val="003C2C5B"/>
    <w:rsid w:val="003C3A39"/>
    <w:rsid w:val="003C45AE"/>
    <w:rsid w:val="003D47B1"/>
    <w:rsid w:val="003E66DE"/>
    <w:rsid w:val="003F1B41"/>
    <w:rsid w:val="003F205B"/>
    <w:rsid w:val="003F4782"/>
    <w:rsid w:val="003F4BC3"/>
    <w:rsid w:val="00404B13"/>
    <w:rsid w:val="00425107"/>
    <w:rsid w:val="00426B77"/>
    <w:rsid w:val="004517B7"/>
    <w:rsid w:val="00453C07"/>
    <w:rsid w:val="004632CD"/>
    <w:rsid w:val="0047746E"/>
    <w:rsid w:val="004820E7"/>
    <w:rsid w:val="004858CF"/>
    <w:rsid w:val="0049264E"/>
    <w:rsid w:val="00494698"/>
    <w:rsid w:val="004B02D4"/>
    <w:rsid w:val="004B4A1B"/>
    <w:rsid w:val="004B5AD4"/>
    <w:rsid w:val="004C3F42"/>
    <w:rsid w:val="004C5175"/>
    <w:rsid w:val="004D100F"/>
    <w:rsid w:val="004D3D1E"/>
    <w:rsid w:val="004D745E"/>
    <w:rsid w:val="004E103D"/>
    <w:rsid w:val="004E5E36"/>
    <w:rsid w:val="004E61E0"/>
    <w:rsid w:val="004E6A5E"/>
    <w:rsid w:val="004F0430"/>
    <w:rsid w:val="004F518A"/>
    <w:rsid w:val="00502507"/>
    <w:rsid w:val="00504CBB"/>
    <w:rsid w:val="00517BF2"/>
    <w:rsid w:val="00517DFF"/>
    <w:rsid w:val="00524DA2"/>
    <w:rsid w:val="0053538F"/>
    <w:rsid w:val="00540EB1"/>
    <w:rsid w:val="00541FA9"/>
    <w:rsid w:val="005423B6"/>
    <w:rsid w:val="00544921"/>
    <w:rsid w:val="00544A30"/>
    <w:rsid w:val="00572AB6"/>
    <w:rsid w:val="00574957"/>
    <w:rsid w:val="00575279"/>
    <w:rsid w:val="00584784"/>
    <w:rsid w:val="005851D1"/>
    <w:rsid w:val="00586259"/>
    <w:rsid w:val="005962FE"/>
    <w:rsid w:val="005B0745"/>
    <w:rsid w:val="005B34EF"/>
    <w:rsid w:val="005C380A"/>
    <w:rsid w:val="005D654A"/>
    <w:rsid w:val="005F4937"/>
    <w:rsid w:val="006066B4"/>
    <w:rsid w:val="006126ED"/>
    <w:rsid w:val="00613B31"/>
    <w:rsid w:val="006140B3"/>
    <w:rsid w:val="006268AF"/>
    <w:rsid w:val="00643FA6"/>
    <w:rsid w:val="00662EC9"/>
    <w:rsid w:val="00680BF5"/>
    <w:rsid w:val="0068517B"/>
    <w:rsid w:val="006907AD"/>
    <w:rsid w:val="006A35F6"/>
    <w:rsid w:val="006A49B6"/>
    <w:rsid w:val="006A5199"/>
    <w:rsid w:val="006C384B"/>
    <w:rsid w:val="006C583F"/>
    <w:rsid w:val="006D0F8A"/>
    <w:rsid w:val="006D2E40"/>
    <w:rsid w:val="006D54B9"/>
    <w:rsid w:val="006D73D2"/>
    <w:rsid w:val="006E3A0E"/>
    <w:rsid w:val="006E7955"/>
    <w:rsid w:val="006F3065"/>
    <w:rsid w:val="006F59AD"/>
    <w:rsid w:val="006F5C3F"/>
    <w:rsid w:val="0070143F"/>
    <w:rsid w:val="007100C5"/>
    <w:rsid w:val="007131D5"/>
    <w:rsid w:val="00720FA1"/>
    <w:rsid w:val="007334E1"/>
    <w:rsid w:val="00736234"/>
    <w:rsid w:val="00762B55"/>
    <w:rsid w:val="00766FEA"/>
    <w:rsid w:val="007740B1"/>
    <w:rsid w:val="00783B9D"/>
    <w:rsid w:val="00795A39"/>
    <w:rsid w:val="007B0880"/>
    <w:rsid w:val="007C0622"/>
    <w:rsid w:val="007C29C6"/>
    <w:rsid w:val="007C2F98"/>
    <w:rsid w:val="007D2C15"/>
    <w:rsid w:val="007D3289"/>
    <w:rsid w:val="007E31EA"/>
    <w:rsid w:val="007F1744"/>
    <w:rsid w:val="007F2E3E"/>
    <w:rsid w:val="007F556F"/>
    <w:rsid w:val="007F6791"/>
    <w:rsid w:val="00801CB8"/>
    <w:rsid w:val="0081688D"/>
    <w:rsid w:val="00833E88"/>
    <w:rsid w:val="00842B78"/>
    <w:rsid w:val="00845F92"/>
    <w:rsid w:val="008639DC"/>
    <w:rsid w:val="00865532"/>
    <w:rsid w:val="00874659"/>
    <w:rsid w:val="00881183"/>
    <w:rsid w:val="00895F82"/>
    <w:rsid w:val="008A2EBC"/>
    <w:rsid w:val="008A7AE5"/>
    <w:rsid w:val="008B5F20"/>
    <w:rsid w:val="008B73A6"/>
    <w:rsid w:val="008C6397"/>
    <w:rsid w:val="008E3904"/>
    <w:rsid w:val="008F4DF1"/>
    <w:rsid w:val="00903F19"/>
    <w:rsid w:val="00907F6E"/>
    <w:rsid w:val="0091030E"/>
    <w:rsid w:val="009109B5"/>
    <w:rsid w:val="00910E4A"/>
    <w:rsid w:val="00911321"/>
    <w:rsid w:val="00912017"/>
    <w:rsid w:val="00921754"/>
    <w:rsid w:val="00922692"/>
    <w:rsid w:val="0092337C"/>
    <w:rsid w:val="00926AA5"/>
    <w:rsid w:val="00927DA9"/>
    <w:rsid w:val="00930E26"/>
    <w:rsid w:val="009313B9"/>
    <w:rsid w:val="00931887"/>
    <w:rsid w:val="009329FF"/>
    <w:rsid w:val="00932F73"/>
    <w:rsid w:val="0094094E"/>
    <w:rsid w:val="00942DF7"/>
    <w:rsid w:val="00943163"/>
    <w:rsid w:val="00945D5B"/>
    <w:rsid w:val="009462DD"/>
    <w:rsid w:val="0095563B"/>
    <w:rsid w:val="0096444D"/>
    <w:rsid w:val="0096703E"/>
    <w:rsid w:val="00972268"/>
    <w:rsid w:val="00981AD7"/>
    <w:rsid w:val="0098479E"/>
    <w:rsid w:val="009A2D06"/>
    <w:rsid w:val="009A672A"/>
    <w:rsid w:val="009B78AC"/>
    <w:rsid w:val="009D63B3"/>
    <w:rsid w:val="009E1062"/>
    <w:rsid w:val="009E4580"/>
    <w:rsid w:val="009F39B5"/>
    <w:rsid w:val="009F5ED3"/>
    <w:rsid w:val="00A1355C"/>
    <w:rsid w:val="00A256C8"/>
    <w:rsid w:val="00A279C4"/>
    <w:rsid w:val="00A44CA6"/>
    <w:rsid w:val="00A47244"/>
    <w:rsid w:val="00A53B2C"/>
    <w:rsid w:val="00A567BD"/>
    <w:rsid w:val="00A57AA1"/>
    <w:rsid w:val="00A609EC"/>
    <w:rsid w:val="00A62127"/>
    <w:rsid w:val="00A6281F"/>
    <w:rsid w:val="00A70B61"/>
    <w:rsid w:val="00A720BF"/>
    <w:rsid w:val="00A75F52"/>
    <w:rsid w:val="00A76415"/>
    <w:rsid w:val="00A9155B"/>
    <w:rsid w:val="00A9199F"/>
    <w:rsid w:val="00AB18D0"/>
    <w:rsid w:val="00AB64E7"/>
    <w:rsid w:val="00AC46F7"/>
    <w:rsid w:val="00AC53A0"/>
    <w:rsid w:val="00AD1C88"/>
    <w:rsid w:val="00AD3702"/>
    <w:rsid w:val="00AD40BC"/>
    <w:rsid w:val="00AE12D4"/>
    <w:rsid w:val="00AE4696"/>
    <w:rsid w:val="00AF4A73"/>
    <w:rsid w:val="00AF6F2F"/>
    <w:rsid w:val="00B01B20"/>
    <w:rsid w:val="00B10B6B"/>
    <w:rsid w:val="00B16B46"/>
    <w:rsid w:val="00B5211A"/>
    <w:rsid w:val="00B60710"/>
    <w:rsid w:val="00B761F7"/>
    <w:rsid w:val="00B76406"/>
    <w:rsid w:val="00B7687A"/>
    <w:rsid w:val="00B80ACA"/>
    <w:rsid w:val="00B8321A"/>
    <w:rsid w:val="00B95AFE"/>
    <w:rsid w:val="00BA1B2A"/>
    <w:rsid w:val="00BA1C42"/>
    <w:rsid w:val="00BA7017"/>
    <w:rsid w:val="00BB6102"/>
    <w:rsid w:val="00BD0F52"/>
    <w:rsid w:val="00BD7656"/>
    <w:rsid w:val="00BE0537"/>
    <w:rsid w:val="00BE0661"/>
    <w:rsid w:val="00BF3A75"/>
    <w:rsid w:val="00C037B5"/>
    <w:rsid w:val="00C07F75"/>
    <w:rsid w:val="00C23290"/>
    <w:rsid w:val="00C34352"/>
    <w:rsid w:val="00C41DD1"/>
    <w:rsid w:val="00C41E6D"/>
    <w:rsid w:val="00C47544"/>
    <w:rsid w:val="00C47693"/>
    <w:rsid w:val="00C478D0"/>
    <w:rsid w:val="00C47EDD"/>
    <w:rsid w:val="00C5712A"/>
    <w:rsid w:val="00C66A85"/>
    <w:rsid w:val="00C7105C"/>
    <w:rsid w:val="00C83520"/>
    <w:rsid w:val="00C8387D"/>
    <w:rsid w:val="00C92675"/>
    <w:rsid w:val="00CB2D1F"/>
    <w:rsid w:val="00CB3E1B"/>
    <w:rsid w:val="00CC633F"/>
    <w:rsid w:val="00CD1441"/>
    <w:rsid w:val="00CD1A89"/>
    <w:rsid w:val="00CD1CBB"/>
    <w:rsid w:val="00CD471D"/>
    <w:rsid w:val="00CE1EA1"/>
    <w:rsid w:val="00CE5F9A"/>
    <w:rsid w:val="00CF5181"/>
    <w:rsid w:val="00D07FAC"/>
    <w:rsid w:val="00D15B90"/>
    <w:rsid w:val="00D37512"/>
    <w:rsid w:val="00D4202A"/>
    <w:rsid w:val="00D4396F"/>
    <w:rsid w:val="00D44195"/>
    <w:rsid w:val="00D44403"/>
    <w:rsid w:val="00D53D9A"/>
    <w:rsid w:val="00D6106B"/>
    <w:rsid w:val="00D67A44"/>
    <w:rsid w:val="00D67EDD"/>
    <w:rsid w:val="00D7003B"/>
    <w:rsid w:val="00D71523"/>
    <w:rsid w:val="00D8073F"/>
    <w:rsid w:val="00D82333"/>
    <w:rsid w:val="00D827CD"/>
    <w:rsid w:val="00D87B48"/>
    <w:rsid w:val="00D92273"/>
    <w:rsid w:val="00D94958"/>
    <w:rsid w:val="00DA1AAD"/>
    <w:rsid w:val="00DA2B16"/>
    <w:rsid w:val="00DB0D93"/>
    <w:rsid w:val="00DB6EBD"/>
    <w:rsid w:val="00DD6CF1"/>
    <w:rsid w:val="00DE13E9"/>
    <w:rsid w:val="00DE2B9E"/>
    <w:rsid w:val="00DE5F39"/>
    <w:rsid w:val="00E005B8"/>
    <w:rsid w:val="00E1086B"/>
    <w:rsid w:val="00E10A8C"/>
    <w:rsid w:val="00E12ECD"/>
    <w:rsid w:val="00E17223"/>
    <w:rsid w:val="00E24D1B"/>
    <w:rsid w:val="00E31936"/>
    <w:rsid w:val="00E500BB"/>
    <w:rsid w:val="00E60086"/>
    <w:rsid w:val="00E64C8A"/>
    <w:rsid w:val="00E73E38"/>
    <w:rsid w:val="00E76337"/>
    <w:rsid w:val="00E813AC"/>
    <w:rsid w:val="00E82975"/>
    <w:rsid w:val="00EB1CAC"/>
    <w:rsid w:val="00ED2C5A"/>
    <w:rsid w:val="00EE61CD"/>
    <w:rsid w:val="00F05802"/>
    <w:rsid w:val="00F06772"/>
    <w:rsid w:val="00F06F18"/>
    <w:rsid w:val="00F14430"/>
    <w:rsid w:val="00F20F5A"/>
    <w:rsid w:val="00F279AE"/>
    <w:rsid w:val="00F30E99"/>
    <w:rsid w:val="00F33344"/>
    <w:rsid w:val="00F33474"/>
    <w:rsid w:val="00F33FFE"/>
    <w:rsid w:val="00F36113"/>
    <w:rsid w:val="00F422F4"/>
    <w:rsid w:val="00F5315B"/>
    <w:rsid w:val="00F60848"/>
    <w:rsid w:val="00F64409"/>
    <w:rsid w:val="00FA152C"/>
    <w:rsid w:val="00FA21FD"/>
    <w:rsid w:val="00FA3285"/>
    <w:rsid w:val="00FA5844"/>
    <w:rsid w:val="00FB6E86"/>
    <w:rsid w:val="00FD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29793"/>
  <w15:docId w15:val="{9F0F4FCF-049C-4FB1-857D-EE34859F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33474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E6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33474"/>
    <w:pPr>
      <w:keepNext/>
      <w:outlineLvl w:val="1"/>
    </w:pPr>
    <w:rPr>
      <w:sz w:val="24"/>
    </w:rPr>
  </w:style>
  <w:style w:type="paragraph" w:styleId="Nadpis4">
    <w:name w:val="heading 4"/>
    <w:basedOn w:val="Normln"/>
    <w:next w:val="Normln"/>
    <w:qFormat/>
    <w:rsid w:val="004E6A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F3347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F33474"/>
    <w:pPr>
      <w:keepNext/>
      <w:spacing w:before="120" w:line="240" w:lineRule="atLeast"/>
      <w:jc w:val="both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F33474"/>
    <w:pPr>
      <w:spacing w:after="120"/>
      <w:ind w:left="283"/>
    </w:pPr>
  </w:style>
  <w:style w:type="paragraph" w:styleId="Zkladntext">
    <w:name w:val="Body Text"/>
    <w:basedOn w:val="Normln"/>
    <w:rsid w:val="00F33474"/>
    <w:pPr>
      <w:spacing w:after="120"/>
    </w:pPr>
  </w:style>
  <w:style w:type="paragraph" w:customStyle="1" w:styleId="DefinitionTerm">
    <w:name w:val="Definition Term"/>
    <w:basedOn w:val="Normln"/>
    <w:next w:val="Normln"/>
    <w:rsid w:val="00F33474"/>
    <w:pPr>
      <w:widowControl w:val="0"/>
    </w:pPr>
    <w:rPr>
      <w:sz w:val="24"/>
    </w:rPr>
  </w:style>
  <w:style w:type="paragraph" w:customStyle="1" w:styleId="Prosttext1">
    <w:name w:val="Prostý text1"/>
    <w:basedOn w:val="Normln"/>
    <w:rsid w:val="00F33474"/>
    <w:rPr>
      <w:rFonts w:ascii="Courier New" w:hAnsi="Courier New"/>
    </w:rPr>
  </w:style>
  <w:style w:type="character" w:customStyle="1" w:styleId="Hypertextovodkaz1">
    <w:name w:val="Hypertextový odkaz1"/>
    <w:basedOn w:val="Standardnpsmoodstavce"/>
    <w:rsid w:val="00F33474"/>
    <w:rPr>
      <w:color w:val="0000FF"/>
      <w:u w:val="single"/>
    </w:rPr>
  </w:style>
  <w:style w:type="table" w:styleId="Mkatabulky">
    <w:name w:val="Table Grid"/>
    <w:basedOn w:val="Normlntabulka"/>
    <w:rsid w:val="00F33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83B9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Hypertextovodkaz">
    <w:name w:val="Hyperlink"/>
    <w:basedOn w:val="Standardnpsmoodstavce"/>
    <w:uiPriority w:val="99"/>
    <w:rsid w:val="004E6A5E"/>
    <w:rPr>
      <w:color w:val="0000FF"/>
      <w:u w:val="single"/>
    </w:rPr>
  </w:style>
  <w:style w:type="character" w:styleId="Sledovanodkaz">
    <w:name w:val="FollowedHyperlink"/>
    <w:basedOn w:val="Standardnpsmoodstavce"/>
    <w:rsid w:val="00085DC1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575279"/>
    <w:rPr>
      <w:b/>
      <w:bCs/>
    </w:rPr>
  </w:style>
  <w:style w:type="paragraph" w:styleId="Nzev">
    <w:name w:val="Title"/>
    <w:basedOn w:val="Normln"/>
    <w:link w:val="NzevChar"/>
    <w:qFormat/>
    <w:rsid w:val="006F3065"/>
    <w:pPr>
      <w:overflowPunct/>
      <w:autoSpaceDE/>
      <w:autoSpaceDN/>
      <w:adjustRightInd/>
      <w:jc w:val="center"/>
      <w:textAlignment w:val="auto"/>
    </w:pPr>
    <w:rPr>
      <w:b/>
    </w:rPr>
  </w:style>
  <w:style w:type="character" w:customStyle="1" w:styleId="NzevChar">
    <w:name w:val="Název Char"/>
    <w:basedOn w:val="Standardnpsmoodstavce"/>
    <w:link w:val="Nzev"/>
    <w:rsid w:val="006F3065"/>
    <w:rPr>
      <w:b/>
      <w:lang w:val="cs-CZ" w:eastAsia="cs-CZ" w:bidi="ar-SA"/>
    </w:rPr>
  </w:style>
  <w:style w:type="paragraph" w:customStyle="1" w:styleId="NAZENVLDY">
    <w:name w:val="NAŘÍZENÍ VLÁDY"/>
    <w:basedOn w:val="Normln"/>
    <w:next w:val="Normln"/>
    <w:rsid w:val="00845F92"/>
    <w:pPr>
      <w:keepNext/>
      <w:keepLines/>
      <w:overflowPunct/>
      <w:autoSpaceDE/>
      <w:autoSpaceDN/>
      <w:adjustRightInd/>
      <w:jc w:val="center"/>
      <w:textAlignment w:val="auto"/>
      <w:outlineLvl w:val="0"/>
    </w:pPr>
    <w:rPr>
      <w:b/>
      <w:caps/>
      <w:sz w:val="24"/>
    </w:rPr>
  </w:style>
  <w:style w:type="paragraph" w:customStyle="1" w:styleId="article-perex">
    <w:name w:val="article-perex"/>
    <w:basedOn w:val="Normln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leaner">
    <w:name w:val="cleaner"/>
    <w:basedOn w:val="Standardnpsmoodstavce"/>
    <w:rsid w:val="00E73E38"/>
  </w:style>
  <w:style w:type="paragraph" w:styleId="Normlnweb">
    <w:name w:val="Normal (Web)"/>
    <w:basedOn w:val="Normln"/>
    <w:uiPriority w:val="99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CharCharCharCharCharCharCharCharCharCharChar1CharCharCharCharCharCharCharCharCharChar">
    <w:name w:val="Char Char Char Char Char Char Char Char Char Char Char Char1 Char Char Char Char Char Char Char Char Char Char"/>
    <w:basedOn w:val="Normln"/>
    <w:rsid w:val="009E106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AdresaHTML">
    <w:name w:val="HTML Address"/>
    <w:basedOn w:val="Normln"/>
    <w:link w:val="AdresaHTMLChar"/>
    <w:uiPriority w:val="99"/>
    <w:unhideWhenUsed/>
    <w:rsid w:val="00316323"/>
    <w:pPr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rsid w:val="00316323"/>
    <w:rPr>
      <w:i/>
      <w:iCs/>
      <w:sz w:val="24"/>
      <w:szCs w:val="24"/>
    </w:rPr>
  </w:style>
  <w:style w:type="character" w:styleId="Zdraznn">
    <w:name w:val="Emphasis"/>
    <w:basedOn w:val="Standardnpsmoodstavce"/>
    <w:uiPriority w:val="20"/>
    <w:qFormat/>
    <w:rsid w:val="007740B1"/>
    <w:rPr>
      <w:i/>
      <w:iCs/>
    </w:rPr>
  </w:style>
  <w:style w:type="paragraph" w:styleId="Zpat">
    <w:name w:val="footer"/>
    <w:basedOn w:val="Normln"/>
    <w:link w:val="ZpatChar"/>
    <w:uiPriority w:val="99"/>
    <w:rsid w:val="00D807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073F"/>
  </w:style>
  <w:style w:type="paragraph" w:styleId="Seznam">
    <w:name w:val="List"/>
    <w:basedOn w:val="Normln"/>
    <w:rsid w:val="00C41DD1"/>
    <w:pPr>
      <w:overflowPunct/>
      <w:autoSpaceDE/>
      <w:autoSpaceDN/>
      <w:adjustRightInd/>
      <w:ind w:left="283" w:hanging="283"/>
      <w:textAlignment w:val="auto"/>
    </w:pPr>
  </w:style>
  <w:style w:type="paragraph" w:customStyle="1" w:styleId="Default">
    <w:name w:val="Default"/>
    <w:rsid w:val="002A3E4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74659"/>
  </w:style>
  <w:style w:type="paragraph" w:styleId="Textbubliny">
    <w:name w:val="Balloon Text"/>
    <w:basedOn w:val="Normln"/>
    <w:link w:val="TextbublinyChar"/>
    <w:rsid w:val="008746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746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5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37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0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66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88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72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449561">
                                                  <w:marLeft w:val="0"/>
                                                  <w:marRight w:val="0"/>
                                                  <w:marTop w:val="9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2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2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3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EACACDE76B476285D910E142D6EC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94F534-D641-44AA-BF59-76F0D097B887}"/>
      </w:docPartPr>
      <w:docPartBody>
        <w:p w:rsidR="00FB5CFE" w:rsidRDefault="0075308A" w:rsidP="0075308A">
          <w:pPr>
            <w:pStyle w:val="EFEACACDE76B476285D910E142D6ECA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[Zadejte název dokumentu.]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08A"/>
    <w:rsid w:val="001735A8"/>
    <w:rsid w:val="001B7BA9"/>
    <w:rsid w:val="00437C6B"/>
    <w:rsid w:val="004F343E"/>
    <w:rsid w:val="0075308A"/>
    <w:rsid w:val="00A0409B"/>
    <w:rsid w:val="00B4577B"/>
    <w:rsid w:val="00EA2A12"/>
    <w:rsid w:val="00F524F4"/>
    <w:rsid w:val="00FB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B5C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FEACACDE76B476285D910E142D6ECA0">
    <w:name w:val="EFEACACDE76B476285D910E142D6ECA0"/>
    <w:rsid w:val="007530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7</Pages>
  <Words>2508</Words>
  <Characters>14799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a Mateřská škola Šakvice, příspěvková organizace Hlavní 41, 691 67 Šakvice</vt:lpstr>
    </vt:vector>
  </TitlesOfParts>
  <Company>lekarna</Company>
  <LinksUpToDate>false</LinksUpToDate>
  <CharactersWithSpaces>17273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a Mateřská škola Šakvice, příspěvková organizace Hlavní 41, 691 67 Šakvice</dc:title>
  <dc:creator>PaedDr. Jan Mikáč</dc:creator>
  <cp:lastModifiedBy>Ředitelka</cp:lastModifiedBy>
  <cp:revision>20</cp:revision>
  <dcterms:created xsi:type="dcterms:W3CDTF">2017-11-14T11:46:00Z</dcterms:created>
  <dcterms:modified xsi:type="dcterms:W3CDTF">2021-10-20T10:51:00Z</dcterms:modified>
  <cp:category>Kartotéka</cp:category>
</cp:coreProperties>
</file>