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7AED0" w14:textId="6197D3B3" w:rsidR="000626E7" w:rsidRPr="00163D68" w:rsidRDefault="000626E7" w:rsidP="000626E7">
      <w:pPr>
        <w:pStyle w:val="Nzev"/>
        <w:rPr>
          <w:color w:val="auto"/>
          <w:sz w:val="24"/>
        </w:rPr>
      </w:pPr>
      <w:r w:rsidRPr="00163D68">
        <w:rPr>
          <w:color w:val="auto"/>
          <w:sz w:val="24"/>
        </w:rPr>
        <w:t>Příloha školního řádu č. 2</w:t>
      </w:r>
    </w:p>
    <w:p w14:paraId="681288DC" w14:textId="31B439D8" w:rsidR="000626E7" w:rsidRPr="000626E7" w:rsidRDefault="000626E7" w:rsidP="000626E7">
      <w:pPr>
        <w:pStyle w:val="Nzev"/>
        <w:jc w:val="left"/>
        <w:rPr>
          <w:color w:val="auto"/>
          <w:sz w:val="36"/>
          <w:szCs w:val="36"/>
        </w:rPr>
      </w:pPr>
    </w:p>
    <w:p w14:paraId="74EAA38F" w14:textId="2A743A8A" w:rsidR="000F307F" w:rsidRDefault="001460CF" w:rsidP="000626E7">
      <w:pPr>
        <w:pStyle w:val="Nzev"/>
        <w:rPr>
          <w:color w:val="auto"/>
          <w:sz w:val="36"/>
          <w:szCs w:val="36"/>
        </w:rPr>
      </w:pPr>
      <w:r w:rsidRPr="000626E7">
        <w:rPr>
          <w:color w:val="auto"/>
          <w:sz w:val="36"/>
          <w:szCs w:val="36"/>
        </w:rPr>
        <w:t>BEZPEČNOST A OCHRANA ZDRAVÍ ŽÁKŮ</w:t>
      </w:r>
    </w:p>
    <w:p w14:paraId="47F69B8C" w14:textId="77777777" w:rsidR="000626E7" w:rsidRPr="00163D68" w:rsidRDefault="000626E7" w:rsidP="000626E7">
      <w:pPr>
        <w:pStyle w:val="Nzev"/>
        <w:rPr>
          <w:color w:val="auto"/>
          <w:sz w:val="16"/>
          <w:szCs w:val="16"/>
        </w:rPr>
      </w:pPr>
    </w:p>
    <w:p w14:paraId="18B8CA75" w14:textId="2A1EA69D" w:rsidR="001460CF" w:rsidRPr="00D52741" w:rsidRDefault="00A2264B" w:rsidP="00A2264B">
      <w:pPr>
        <w:rPr>
          <w:rFonts w:ascii="Times New Roman" w:hAnsi="Times New Roman" w:cs="Times New Roman"/>
          <w:b/>
          <w:bCs/>
          <w:sz w:val="28"/>
          <w:szCs w:val="28"/>
          <w:u w:val="single"/>
        </w:rPr>
      </w:pPr>
      <w:r w:rsidRPr="00D52741">
        <w:rPr>
          <w:rFonts w:ascii="Times New Roman" w:hAnsi="Times New Roman" w:cs="Times New Roman"/>
          <w:b/>
          <w:bCs/>
          <w:sz w:val="28"/>
          <w:szCs w:val="28"/>
          <w:u w:val="single"/>
        </w:rPr>
        <w:t>Povinnosti žáků</w:t>
      </w:r>
    </w:p>
    <w:p w14:paraId="26B0C6E0" w14:textId="6442EFEB" w:rsidR="00714A9D" w:rsidRPr="00D52741" w:rsidRDefault="00714A9D"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Žáci jsou povinni dodržovat pravidla občanského soužití a slušného chování.</w:t>
      </w:r>
    </w:p>
    <w:p w14:paraId="043BA76D" w14:textId="33A0462C" w:rsidR="00A2264B"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Žák je povinen dbát o vlastní bezpečnost a zdraví i zdraví osob, jichž se bezprostředně dotýká jeho jednání.</w:t>
      </w:r>
    </w:p>
    <w:p w14:paraId="7F92A78F" w14:textId="77777777" w:rsidR="001D134E" w:rsidRPr="00D52741" w:rsidRDefault="001D134E"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Obuv a oblečení žáků musí odpovídat zásadám bezpečnosti a ochrany zdraví</w:t>
      </w:r>
      <w:r w:rsidR="00506AE2" w:rsidRPr="00D52741">
        <w:rPr>
          <w:rFonts w:ascii="Times New Roman" w:hAnsi="Times New Roman" w:cs="Times New Roman"/>
          <w:sz w:val="24"/>
          <w:szCs w:val="24"/>
        </w:rPr>
        <w:t>.</w:t>
      </w:r>
    </w:p>
    <w:p w14:paraId="3833042C" w14:textId="77777777" w:rsidR="00995624" w:rsidRPr="00D52741" w:rsidRDefault="00995624"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 xml:space="preserve">Při výuce v tělocvičně, na sportovištích, počítačové učebně a odborných učebnách zachovávají žáci specifické bezpečnostní předpisy pro tyto učebny dané vnitřním řádem </w:t>
      </w:r>
      <w:r w:rsidR="00B340CC" w:rsidRPr="00D52741">
        <w:rPr>
          <w:rFonts w:ascii="Times New Roman" w:hAnsi="Times New Roman" w:cs="Times New Roman"/>
          <w:sz w:val="24"/>
          <w:szCs w:val="24"/>
        </w:rPr>
        <w:t>odborné učebny. Vyučující daného předmětu provedou prokazatelné poučení v první vyučovací hodině školního roku a dodatečné poučení žáků, kteří při první hodině chyběli.  O poučení žáků provede učitel záznam do třídní knihy.</w:t>
      </w:r>
    </w:p>
    <w:p w14:paraId="246976E8" w14:textId="1F6E3590" w:rsidR="005D443A" w:rsidRPr="00D52741" w:rsidRDefault="005D443A"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Do odborných učeben žák vchází způsobem dohodnutým s vyučujícím.</w:t>
      </w:r>
    </w:p>
    <w:p w14:paraId="1833E321" w14:textId="77777777" w:rsidR="00506AE2"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Žák je povinen dodržovat zásady kázně a bezpečnosti chování dané vnitřním řádem školy a pokyny vyučujících.</w:t>
      </w:r>
    </w:p>
    <w:p w14:paraId="199D25FC" w14:textId="77777777" w:rsidR="00A2264B"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Neprodleně hlásí vyučujícímu zjištěné závady, ohrožující zdraví a bezpečnost osob.</w:t>
      </w:r>
    </w:p>
    <w:p w14:paraId="3CC6E27A" w14:textId="77777777" w:rsidR="00A2264B"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Žák informuje vyučujícího o náhlých nevolnostech nebo změnách zdravotního stavu.</w:t>
      </w:r>
    </w:p>
    <w:p w14:paraId="34EB496C" w14:textId="77777777" w:rsidR="00A2264B"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Žák je povinen chránit vybavení školy, pečovat o jeho dobrý stav, aby nedocházelo k jeho ničení či nadměrnému opotřebení.</w:t>
      </w:r>
    </w:p>
    <w:p w14:paraId="416C8BAD" w14:textId="77777777" w:rsidR="00A2264B"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 xml:space="preserve">Žák je povinen zacházet </w:t>
      </w:r>
      <w:r w:rsidR="0064143C" w:rsidRPr="00D52741">
        <w:rPr>
          <w:rFonts w:ascii="Times New Roman" w:hAnsi="Times New Roman" w:cs="Times New Roman"/>
          <w:sz w:val="24"/>
          <w:szCs w:val="24"/>
        </w:rPr>
        <w:t>v prostorách školy</w:t>
      </w:r>
      <w:r w:rsidRPr="00D52741">
        <w:rPr>
          <w:rFonts w:ascii="Times New Roman" w:hAnsi="Times New Roman" w:cs="Times New Roman"/>
          <w:sz w:val="24"/>
          <w:szCs w:val="24"/>
        </w:rPr>
        <w:t xml:space="preserve"> s vybavením, zařízením a pomůckami jen takovým způsobem, ke kterému jsou určeny, jakékoliv přemisťování vybavení tříd nebo jeho vynášení mimo budovu je zakázané.</w:t>
      </w:r>
    </w:p>
    <w:p w14:paraId="7C3744B6" w14:textId="77777777" w:rsidR="00A2264B"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Žáci nesmějí zasahovat do instalací jakéhokoliv druhu (elektro, vodo....), opravovat elektrické spotřebiče,  vyměňovat žárovky či vadné pojistky atd.</w:t>
      </w:r>
    </w:p>
    <w:p w14:paraId="6F53E44A" w14:textId="77777777" w:rsidR="00A2264B"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Žákům je zakázáno požívání a přechovávání alkoholu a jiných zdraví škodlivých látek.</w:t>
      </w:r>
    </w:p>
    <w:p w14:paraId="0069D390" w14:textId="77777777" w:rsidR="00103D11" w:rsidRPr="00D52741" w:rsidRDefault="00A2264B"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Žákům není dovoleno kouřit a manipulovat s otevřeným ohněm</w:t>
      </w:r>
      <w:r w:rsidR="00103D11" w:rsidRPr="00D52741">
        <w:rPr>
          <w:rFonts w:ascii="Times New Roman" w:hAnsi="Times New Roman" w:cs="Times New Roman"/>
          <w:sz w:val="24"/>
          <w:szCs w:val="24"/>
        </w:rPr>
        <w:t>.</w:t>
      </w:r>
    </w:p>
    <w:p w14:paraId="76E5E558" w14:textId="77777777" w:rsidR="00A2264B" w:rsidRPr="00D52741" w:rsidRDefault="00103D11"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w:t>
      </w:r>
      <w:r w:rsidR="00A2264B" w:rsidRPr="00D52741">
        <w:rPr>
          <w:rFonts w:ascii="Times New Roman" w:hAnsi="Times New Roman" w:cs="Times New Roman"/>
          <w:sz w:val="24"/>
          <w:szCs w:val="24"/>
        </w:rPr>
        <w:t xml:space="preserve">áci nesmějí donášet ani přechovávat ve škole zbraně, střelivo, výbušniny, chemikálie a jiné nebezpečné </w:t>
      </w:r>
      <w:r w:rsidRPr="00D52741">
        <w:rPr>
          <w:rFonts w:ascii="Times New Roman" w:hAnsi="Times New Roman" w:cs="Times New Roman"/>
          <w:sz w:val="24"/>
          <w:szCs w:val="24"/>
        </w:rPr>
        <w:t>látky a předměty.</w:t>
      </w:r>
    </w:p>
    <w:p w14:paraId="6C9C5D59" w14:textId="77777777" w:rsidR="001D134E" w:rsidRPr="00D52741" w:rsidRDefault="001D134E" w:rsidP="00AF7043">
      <w:pPr>
        <w:pStyle w:val="Odstavecseseznamem"/>
        <w:numPr>
          <w:ilvl w:val="0"/>
          <w:numId w:val="2"/>
        </w:numPr>
        <w:jc w:val="both"/>
        <w:rPr>
          <w:rFonts w:ascii="Times New Roman" w:hAnsi="Times New Roman" w:cs="Times New Roman"/>
          <w:sz w:val="24"/>
          <w:szCs w:val="24"/>
        </w:rPr>
      </w:pPr>
      <w:r w:rsidRPr="00D52741">
        <w:rPr>
          <w:rFonts w:ascii="Times New Roman" w:hAnsi="Times New Roman" w:cs="Times New Roman"/>
          <w:sz w:val="24"/>
          <w:szCs w:val="24"/>
        </w:rPr>
        <w:t>Žáci jsou povinni respektovat požární poplachové směrnice a požární řád, které jsou zveřejněny na chodbách školy.</w:t>
      </w:r>
    </w:p>
    <w:p w14:paraId="7F7809AB" w14:textId="77777777" w:rsidR="00D52741" w:rsidRDefault="00D52741" w:rsidP="001679A0">
      <w:pPr>
        <w:rPr>
          <w:rFonts w:ascii="Times New Roman" w:hAnsi="Times New Roman" w:cs="Times New Roman"/>
          <w:b/>
          <w:bCs/>
        </w:rPr>
      </w:pPr>
    </w:p>
    <w:p w14:paraId="764F233D" w14:textId="51247A63" w:rsidR="001679A0" w:rsidRPr="00D52741" w:rsidRDefault="001679A0" w:rsidP="001679A0">
      <w:pPr>
        <w:rPr>
          <w:rFonts w:ascii="Times New Roman" w:hAnsi="Times New Roman" w:cs="Times New Roman"/>
          <w:b/>
          <w:bCs/>
        </w:rPr>
      </w:pPr>
      <w:r w:rsidRPr="00D52741">
        <w:rPr>
          <w:rFonts w:ascii="Times New Roman" w:hAnsi="Times New Roman" w:cs="Times New Roman"/>
          <w:b/>
          <w:bCs/>
        </w:rPr>
        <w:t>Tělesná výchova</w:t>
      </w:r>
    </w:p>
    <w:p w14:paraId="5507D1FF" w14:textId="77777777" w:rsidR="001679A0" w:rsidRPr="00D52741" w:rsidRDefault="001679A0" w:rsidP="00AF7043">
      <w:pPr>
        <w:pStyle w:val="Odstavecseseznamem"/>
        <w:numPr>
          <w:ilvl w:val="0"/>
          <w:numId w:val="5"/>
        </w:numPr>
        <w:jc w:val="both"/>
        <w:rPr>
          <w:rFonts w:ascii="Times New Roman" w:hAnsi="Times New Roman" w:cs="Times New Roman"/>
          <w:sz w:val="24"/>
          <w:szCs w:val="24"/>
        </w:rPr>
      </w:pPr>
      <w:r w:rsidRPr="00D52741">
        <w:rPr>
          <w:rFonts w:ascii="Times New Roman" w:hAnsi="Times New Roman" w:cs="Times New Roman"/>
          <w:sz w:val="24"/>
          <w:szCs w:val="24"/>
        </w:rPr>
        <w:t>Žáci jsou povinni zúčastňovat se hodin tělesné výchovy ve cvičebním oděvu a ve vhodné sportovní obuvi.</w:t>
      </w:r>
    </w:p>
    <w:p w14:paraId="281000C6" w14:textId="77777777" w:rsidR="001679A0" w:rsidRPr="00D52741" w:rsidRDefault="001679A0" w:rsidP="00AF7043">
      <w:pPr>
        <w:pStyle w:val="Odstavecseseznamem"/>
        <w:numPr>
          <w:ilvl w:val="0"/>
          <w:numId w:val="5"/>
        </w:numPr>
        <w:jc w:val="both"/>
        <w:rPr>
          <w:rFonts w:ascii="Times New Roman" w:hAnsi="Times New Roman" w:cs="Times New Roman"/>
          <w:sz w:val="24"/>
          <w:szCs w:val="24"/>
        </w:rPr>
      </w:pPr>
      <w:r w:rsidRPr="00D52741">
        <w:rPr>
          <w:rFonts w:ascii="Times New Roman" w:hAnsi="Times New Roman" w:cs="Times New Roman"/>
          <w:sz w:val="24"/>
          <w:szCs w:val="24"/>
        </w:rPr>
        <w:t>Žák, který má zdravotní omezení, předloží třídnímu učiteli lékařské vyjádření o případném dočasném nebo úplném závazku provádění tělesných cvičení a danou skutečnost oznámí vyučujícímu.  Žák, který má krátkodobé zdravotní potíže, předloží vyučujícímu písemné (Bakaláři) vyjádření od zákonného zástupce, případně lékaře.  Žák, který se před nebo během cvičení necítí zdráv nebo má jiné zdravotní potíže, upozorní vyučujícího, který přihlédne k okolnostem a rozhodne o jeho další účasti na cvičení.</w:t>
      </w:r>
    </w:p>
    <w:p w14:paraId="0CA5D6DB" w14:textId="77777777" w:rsidR="00EC215B" w:rsidRPr="00D52741" w:rsidRDefault="00EC215B" w:rsidP="00EC215B">
      <w:pPr>
        <w:rPr>
          <w:rFonts w:ascii="Times New Roman" w:hAnsi="Times New Roman" w:cs="Times New Roman"/>
          <w:b/>
          <w:bCs/>
        </w:rPr>
      </w:pPr>
      <w:r w:rsidRPr="00D52741">
        <w:rPr>
          <w:rFonts w:ascii="Times New Roman" w:hAnsi="Times New Roman" w:cs="Times New Roman"/>
          <w:b/>
          <w:bCs/>
        </w:rPr>
        <w:lastRenderedPageBreak/>
        <w:t>Dohled nad žáky při školních akcích</w:t>
      </w:r>
    </w:p>
    <w:p w14:paraId="513047E7" w14:textId="4306B732" w:rsidR="00EC215B" w:rsidRPr="00D52741" w:rsidRDefault="00EC215B"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Zaměstnanec vykonává podle pokynů ředitelky dohled i mimo školu, zejména při kurzech, exkurzích a jiných činnostech vyplývajících ze školních vzdělávacích programů nebo učebních dokumentů, při účasti na soutěžích, popřípadě při jejich přípravě a na jiných akcí</w:t>
      </w:r>
      <w:r w:rsidR="00AF7043" w:rsidRPr="00D52741">
        <w:rPr>
          <w:rFonts w:ascii="Times New Roman" w:hAnsi="Times New Roman" w:cs="Times New Roman"/>
          <w:sz w:val="24"/>
          <w:szCs w:val="24"/>
        </w:rPr>
        <w:t>ch</w:t>
      </w:r>
      <w:r w:rsidRPr="00D52741">
        <w:rPr>
          <w:rFonts w:ascii="Times New Roman" w:hAnsi="Times New Roman" w:cs="Times New Roman"/>
          <w:sz w:val="24"/>
          <w:szCs w:val="24"/>
        </w:rPr>
        <w:t xml:space="preserve"> organizovaných školou.</w:t>
      </w:r>
    </w:p>
    <w:p w14:paraId="44435989" w14:textId="77777777" w:rsidR="00EC215B" w:rsidRPr="00D52741" w:rsidRDefault="00EC215B"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Škola zabezpečí poučení žáků před konáním akce, seznámí je se zásadami bezpečného chování a upozorní na možná rizika, včetně následných opatření. Dokladem o provedeném poučení žáků je záznam v třídní knize.  Žáci, kteří nebyli v době poučení přítomni, je třeba poučit v nejbližším možném termínu.</w:t>
      </w:r>
    </w:p>
    <w:p w14:paraId="66CEB6D5" w14:textId="78E42478" w:rsidR="00096164" w:rsidRPr="00D52741" w:rsidRDefault="00096164"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Při akcích konaných mimo školu, kdy jsou žáci ubytováni v objektech jiných subjektů, jsou povinni dodržovat příslušné bezpečnostní a protipožární pokyny platné v těchto objektech. Dodržovat stanovený režim dne a pokyny vydané po dobu nočního klidu</w:t>
      </w:r>
      <w:r w:rsidR="004D6B74" w:rsidRPr="00D52741">
        <w:rPr>
          <w:rFonts w:ascii="Times New Roman" w:hAnsi="Times New Roman" w:cs="Times New Roman"/>
          <w:sz w:val="24"/>
          <w:szCs w:val="24"/>
        </w:rPr>
        <w:t xml:space="preserve"> </w:t>
      </w:r>
      <w:r w:rsidRPr="00D52741">
        <w:rPr>
          <w:rFonts w:ascii="Times New Roman" w:hAnsi="Times New Roman" w:cs="Times New Roman"/>
          <w:sz w:val="24"/>
          <w:szCs w:val="24"/>
        </w:rPr>
        <w:t>(sportovní kurzy, odborná praxe aj.)</w:t>
      </w:r>
      <w:r w:rsidR="004D6B74" w:rsidRPr="00D52741">
        <w:rPr>
          <w:rFonts w:ascii="Times New Roman" w:hAnsi="Times New Roman" w:cs="Times New Roman"/>
          <w:sz w:val="24"/>
          <w:szCs w:val="24"/>
        </w:rPr>
        <w:t>.</w:t>
      </w:r>
    </w:p>
    <w:p w14:paraId="71741863" w14:textId="2E037F03" w:rsidR="00714A9D" w:rsidRPr="00D52741" w:rsidRDefault="00714A9D"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Žáci jsou povinni šetrně a hospodárně zacházet s majetkem v ubytovacím zaří</w:t>
      </w:r>
      <w:r w:rsidR="00AF7043" w:rsidRPr="00D52741">
        <w:rPr>
          <w:rFonts w:ascii="Times New Roman" w:hAnsi="Times New Roman" w:cs="Times New Roman"/>
          <w:sz w:val="24"/>
          <w:szCs w:val="24"/>
        </w:rPr>
        <w:t>zení, ve kterém se v rámci školní akce</w:t>
      </w:r>
      <w:r w:rsidRPr="00D52741">
        <w:rPr>
          <w:rFonts w:ascii="Times New Roman" w:hAnsi="Times New Roman" w:cs="Times New Roman"/>
          <w:sz w:val="24"/>
          <w:szCs w:val="24"/>
        </w:rPr>
        <w:t xml:space="preserve"> pohybují. V případě zjištěných škod je žák povinen ihned tuto škodu nahlásit svému vyučujícímu. Zejména na začátku ubytování je nutné nahlásit zjištěné závady, jejichž náhrada by jinak mohla být vymáhána na něm.</w:t>
      </w:r>
    </w:p>
    <w:p w14:paraId="2AEB56CB" w14:textId="14A5C30C" w:rsidR="00714A9D" w:rsidRPr="00D52741" w:rsidRDefault="00714A9D"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Základní povinností žáka je přicházet na místa srazu včas a s odpovídajícím vybavením. Časy určené rozvrhem dne (aktivity, výcvik, pauzy na jídlo apod.) je povinen plně respektovat a dodržovat, pokud se s odpovědným vyučujícím nedomluví jinak.</w:t>
      </w:r>
    </w:p>
    <w:p w14:paraId="00408265" w14:textId="77777777" w:rsidR="00714A9D" w:rsidRPr="00D52741" w:rsidRDefault="00714A9D"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 xml:space="preserve">Žák je povinen řídit se pokyny učitelů, případně jiných osob pověřených dohledem. Bez jejich souhlasu se nesmí vzdálit od ostatních žáků (družstva) nebo z určeného místa. Před společným odchodem se žáci shromažďují na místě určeném vedoucím akce. </w:t>
      </w:r>
    </w:p>
    <w:p w14:paraId="5792D3EB" w14:textId="57D0CC75" w:rsidR="00714A9D" w:rsidRPr="00D52741" w:rsidRDefault="00714A9D"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Žáci pracují podle pokynů učitele či instruktora, svým chováním nesmí narušovat průběh výcviku či aktivit.</w:t>
      </w:r>
    </w:p>
    <w:p w14:paraId="64410E10" w14:textId="4BD10F48" w:rsidR="00714A9D" w:rsidRPr="00D52741" w:rsidRDefault="00714A9D"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Při závažném porušení pravidel chování, a tedy i školního řádu může být účastník z kurzu vyloučen rozhodnutím vedoucího kurzu. V takovém případě jsou informováni zákonní zástupci, kteří jsou povinni zajistit odjezd vyloučeného účastníka</w:t>
      </w:r>
      <w:r w:rsidR="00AF7043" w:rsidRPr="00D52741">
        <w:rPr>
          <w:rFonts w:ascii="Times New Roman" w:hAnsi="Times New Roman" w:cs="Times New Roman"/>
          <w:sz w:val="24"/>
          <w:szCs w:val="24"/>
        </w:rPr>
        <w:t>.</w:t>
      </w:r>
    </w:p>
    <w:p w14:paraId="1D834CEF" w14:textId="4CDE1B51" w:rsidR="00714A9D" w:rsidRPr="00D52741" w:rsidRDefault="00714A9D"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V případě úrazu ohlásí žák ihned tuto skutečnost dohlížejícímu učiteli a je mu nápomocen při řešení situace.</w:t>
      </w:r>
    </w:p>
    <w:p w14:paraId="2348EFF5" w14:textId="77777777" w:rsidR="00EC215B" w:rsidRPr="00D52741" w:rsidRDefault="00EC215B"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Zákonní zástupci jsou povinni poskytnout vedoucímu akce údaje o zdravotním stavu dítěte</w:t>
      </w:r>
      <w:r w:rsidR="0064143C" w:rsidRPr="00D52741">
        <w:rPr>
          <w:rFonts w:ascii="Times New Roman" w:hAnsi="Times New Roman" w:cs="Times New Roman"/>
          <w:sz w:val="24"/>
          <w:szCs w:val="24"/>
        </w:rPr>
        <w:t>, včetně seznamu užívaných léků.</w:t>
      </w:r>
    </w:p>
    <w:p w14:paraId="402A5708" w14:textId="77777777" w:rsidR="002607E7" w:rsidRPr="00D52741" w:rsidRDefault="002607E7" w:rsidP="00AF7043">
      <w:pPr>
        <w:pStyle w:val="Odstavecseseznamem"/>
        <w:jc w:val="both"/>
        <w:rPr>
          <w:rFonts w:ascii="Times New Roman" w:hAnsi="Times New Roman" w:cs="Times New Roman"/>
          <w:sz w:val="24"/>
          <w:szCs w:val="24"/>
        </w:rPr>
      </w:pPr>
    </w:p>
    <w:p w14:paraId="4320B5EF" w14:textId="77777777" w:rsidR="001460CF" w:rsidRPr="00D52741" w:rsidRDefault="001460CF" w:rsidP="002607E7">
      <w:pPr>
        <w:pStyle w:val="Odstavecseseznamem"/>
        <w:rPr>
          <w:rFonts w:ascii="Times New Roman" w:hAnsi="Times New Roman" w:cs="Times New Roman"/>
        </w:rPr>
      </w:pPr>
    </w:p>
    <w:p w14:paraId="33599D42" w14:textId="7136A930" w:rsidR="00E8734F" w:rsidRPr="00D52741" w:rsidRDefault="00E8734F" w:rsidP="00E8734F">
      <w:pPr>
        <w:pStyle w:val="Odstavecseseznamem"/>
        <w:rPr>
          <w:rFonts w:ascii="Times New Roman" w:hAnsi="Times New Roman" w:cs="Times New Roman"/>
          <w:u w:val="single"/>
        </w:rPr>
      </w:pPr>
      <w:r w:rsidRPr="00D52741">
        <w:rPr>
          <w:rFonts w:ascii="Times New Roman" w:hAnsi="Times New Roman" w:cs="Times New Roman"/>
          <w:u w:val="single"/>
        </w:rPr>
        <w:t>Lyžařský výcvi</w:t>
      </w:r>
      <w:r w:rsidR="001460CF" w:rsidRPr="00D52741">
        <w:rPr>
          <w:rFonts w:ascii="Times New Roman" w:hAnsi="Times New Roman" w:cs="Times New Roman"/>
          <w:u w:val="single"/>
        </w:rPr>
        <w:t>k</w:t>
      </w:r>
    </w:p>
    <w:p w14:paraId="475F78AA" w14:textId="77777777" w:rsidR="001460CF" w:rsidRPr="00D52741" w:rsidRDefault="001460CF" w:rsidP="00E8734F">
      <w:pPr>
        <w:pStyle w:val="Odstavecseseznamem"/>
        <w:rPr>
          <w:rFonts w:ascii="Times New Roman" w:hAnsi="Times New Roman" w:cs="Times New Roman"/>
          <w:u w:val="single"/>
        </w:rPr>
      </w:pPr>
    </w:p>
    <w:p w14:paraId="0FF2AE2B" w14:textId="77777777" w:rsidR="00E8734F" w:rsidRPr="00D52741" w:rsidRDefault="00E8734F"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Žák prokáže seřízení bezpečnostního vázání lyží potvrzením servisu, popř. čestným prohlášením zákonných zástupců nebo svým v případě zletilého žáka.</w:t>
      </w:r>
    </w:p>
    <w:p w14:paraId="6C105C25" w14:textId="77777777" w:rsidR="00250C17" w:rsidRPr="00D52741" w:rsidRDefault="00250C17"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Účastníci kurzu jsou povinni dodržovat předpisy a pokyny vedoucí k zajištění bezpečnosti a ochraně zdraví, včetně pravidel bezpečného pohybu na sjezdovkách a běžeckých tratích. U žáků se při lyžařském výcviku  vyžaduje používání lyžařských ochranných přileb.</w:t>
      </w:r>
    </w:p>
    <w:p w14:paraId="4AABDDF1" w14:textId="77777777" w:rsidR="00621FCF" w:rsidRPr="00D52741" w:rsidRDefault="000B3177" w:rsidP="00AF7043">
      <w:pPr>
        <w:pStyle w:val="Odstavecseseznamem"/>
        <w:numPr>
          <w:ilvl w:val="0"/>
          <w:numId w:val="6"/>
        </w:numPr>
        <w:jc w:val="both"/>
        <w:rPr>
          <w:rFonts w:ascii="Times New Roman" w:hAnsi="Times New Roman" w:cs="Times New Roman"/>
          <w:sz w:val="24"/>
          <w:szCs w:val="24"/>
        </w:rPr>
      </w:pPr>
      <w:r w:rsidRPr="00D52741">
        <w:rPr>
          <w:rFonts w:ascii="Times New Roman" w:hAnsi="Times New Roman" w:cs="Times New Roman"/>
          <w:sz w:val="24"/>
          <w:szCs w:val="24"/>
        </w:rPr>
        <w:t>Žák je povinen používat lanovky a vleky jen pro organizovaný výcvik po řádném poučení o všech pravidlech a bezpečnostních předpisech o jízdě na vlekách a lanovkách.  Během pobytu na horách je nutné dodržovat pokyny horské služby a respektovat výstražné značky.</w:t>
      </w:r>
    </w:p>
    <w:p w14:paraId="5F11A5D9" w14:textId="7FE68AC0" w:rsidR="00623EFD" w:rsidRPr="00D52741" w:rsidRDefault="00621FCF" w:rsidP="00623EFD">
      <w:pPr>
        <w:pStyle w:val="Odstavecseseznamem"/>
        <w:rPr>
          <w:rFonts w:ascii="Times New Roman" w:hAnsi="Times New Roman" w:cs="Times New Roman"/>
          <w:u w:val="single"/>
        </w:rPr>
      </w:pPr>
      <w:r w:rsidRPr="00D52741">
        <w:rPr>
          <w:rFonts w:ascii="Times New Roman" w:hAnsi="Times New Roman" w:cs="Times New Roman"/>
          <w:u w:val="single"/>
        </w:rPr>
        <w:lastRenderedPageBreak/>
        <w:t>Sportovně turistický</w:t>
      </w:r>
      <w:r w:rsidR="000F307F" w:rsidRPr="00D52741">
        <w:rPr>
          <w:rFonts w:ascii="Times New Roman" w:hAnsi="Times New Roman" w:cs="Times New Roman"/>
          <w:u w:val="single"/>
        </w:rPr>
        <w:t>/cyklistický/vodácký</w:t>
      </w:r>
      <w:r w:rsidRPr="00D52741">
        <w:rPr>
          <w:rFonts w:ascii="Times New Roman" w:hAnsi="Times New Roman" w:cs="Times New Roman"/>
          <w:u w:val="single"/>
        </w:rPr>
        <w:t xml:space="preserve"> kur</w:t>
      </w:r>
      <w:r w:rsidR="001460CF" w:rsidRPr="00D52741">
        <w:rPr>
          <w:rFonts w:ascii="Times New Roman" w:hAnsi="Times New Roman" w:cs="Times New Roman"/>
          <w:u w:val="single"/>
        </w:rPr>
        <w:t>z</w:t>
      </w:r>
    </w:p>
    <w:p w14:paraId="700A3ACD" w14:textId="77777777" w:rsidR="001460CF" w:rsidRPr="00D52741" w:rsidRDefault="001460CF" w:rsidP="00623EFD">
      <w:pPr>
        <w:pStyle w:val="Odstavecseseznamem"/>
        <w:rPr>
          <w:rFonts w:ascii="Times New Roman" w:hAnsi="Times New Roman" w:cs="Times New Roman"/>
          <w:u w:val="single"/>
        </w:rPr>
      </w:pPr>
    </w:p>
    <w:p w14:paraId="3FED56A2" w14:textId="289EACF3" w:rsidR="00623EFD" w:rsidRPr="00D52741" w:rsidRDefault="00623EFD" w:rsidP="000F307F">
      <w:pPr>
        <w:pStyle w:val="Odstavecseseznamem"/>
        <w:numPr>
          <w:ilvl w:val="0"/>
          <w:numId w:val="6"/>
        </w:numPr>
        <w:jc w:val="both"/>
        <w:rPr>
          <w:rFonts w:ascii="Times New Roman" w:hAnsi="Times New Roman" w:cs="Times New Roman"/>
          <w:sz w:val="24"/>
          <w:szCs w:val="24"/>
          <w:u w:val="single"/>
        </w:rPr>
      </w:pPr>
      <w:r w:rsidRPr="00D52741">
        <w:rPr>
          <w:rFonts w:ascii="Times New Roman" w:hAnsi="Times New Roman" w:cs="Times New Roman"/>
          <w:sz w:val="24"/>
          <w:szCs w:val="24"/>
        </w:rPr>
        <w:t xml:space="preserve">Žáci musí být předem seznámeni s programem a náplní sportovního kurzu. </w:t>
      </w:r>
    </w:p>
    <w:p w14:paraId="257703D3" w14:textId="6DAAB57D" w:rsidR="00623EFD" w:rsidRPr="00D52741" w:rsidRDefault="00623EFD" w:rsidP="000F307F">
      <w:pPr>
        <w:pStyle w:val="Odstavecseseznamem"/>
        <w:numPr>
          <w:ilvl w:val="0"/>
          <w:numId w:val="6"/>
        </w:numPr>
        <w:jc w:val="both"/>
        <w:rPr>
          <w:rFonts w:ascii="Times New Roman" w:hAnsi="Times New Roman" w:cs="Times New Roman"/>
          <w:sz w:val="24"/>
          <w:szCs w:val="24"/>
          <w:u w:val="single"/>
        </w:rPr>
      </w:pPr>
      <w:r w:rsidRPr="00D52741">
        <w:rPr>
          <w:rFonts w:ascii="Times New Roman" w:hAnsi="Times New Roman" w:cs="Times New Roman"/>
          <w:sz w:val="24"/>
          <w:szCs w:val="24"/>
        </w:rPr>
        <w:t>Žáci dbají na vhodnost oděvu a seznámí se s možným nebezpečím vyplývajícím ze změny přírodních podmínek.</w:t>
      </w:r>
    </w:p>
    <w:p w14:paraId="42DC7293" w14:textId="026DC8E3" w:rsidR="00623EFD" w:rsidRPr="00D52741" w:rsidRDefault="00623EFD" w:rsidP="000F307F">
      <w:pPr>
        <w:pStyle w:val="Odstavecseseznamem"/>
        <w:numPr>
          <w:ilvl w:val="0"/>
          <w:numId w:val="6"/>
        </w:numPr>
        <w:jc w:val="both"/>
        <w:rPr>
          <w:rFonts w:ascii="Times New Roman" w:hAnsi="Times New Roman" w:cs="Times New Roman"/>
          <w:sz w:val="24"/>
          <w:szCs w:val="24"/>
          <w:u w:val="single"/>
        </w:rPr>
      </w:pPr>
      <w:r w:rsidRPr="00D52741">
        <w:rPr>
          <w:rFonts w:ascii="Times New Roman" w:hAnsi="Times New Roman" w:cs="Times New Roman"/>
          <w:sz w:val="24"/>
          <w:szCs w:val="24"/>
        </w:rPr>
        <w:t xml:space="preserve">Každé poranění a zhoršení zdravotního stavu musí žák hlásit vedoucímu. </w:t>
      </w:r>
    </w:p>
    <w:p w14:paraId="7968CCF7" w14:textId="0B429E51" w:rsidR="00623EFD" w:rsidRPr="00D52741" w:rsidRDefault="00623EFD" w:rsidP="000F307F">
      <w:pPr>
        <w:pStyle w:val="Odstavecseseznamem"/>
        <w:numPr>
          <w:ilvl w:val="0"/>
          <w:numId w:val="6"/>
        </w:numPr>
        <w:jc w:val="both"/>
        <w:rPr>
          <w:rFonts w:ascii="Times New Roman" w:hAnsi="Times New Roman" w:cs="Times New Roman"/>
          <w:sz w:val="24"/>
          <w:szCs w:val="24"/>
          <w:u w:val="single"/>
        </w:rPr>
      </w:pPr>
      <w:r w:rsidRPr="00D52741">
        <w:rPr>
          <w:rFonts w:ascii="Times New Roman" w:hAnsi="Times New Roman" w:cs="Times New Roman"/>
          <w:sz w:val="24"/>
          <w:szCs w:val="24"/>
        </w:rPr>
        <w:t>Žáci jsou seznámeni s řádem ubytovacího zařízení</w:t>
      </w:r>
      <w:r w:rsidR="00D9574C" w:rsidRPr="00D52741">
        <w:rPr>
          <w:rFonts w:ascii="Times New Roman" w:hAnsi="Times New Roman" w:cs="Times New Roman"/>
          <w:sz w:val="24"/>
          <w:szCs w:val="24"/>
        </w:rPr>
        <w:t>.</w:t>
      </w:r>
    </w:p>
    <w:p w14:paraId="0B26B902" w14:textId="3C4B7C58" w:rsidR="00D9574C" w:rsidRPr="00D52741" w:rsidRDefault="004F7EBF" w:rsidP="000F307F">
      <w:pPr>
        <w:pStyle w:val="Odstavecseseznamem"/>
        <w:numPr>
          <w:ilvl w:val="0"/>
          <w:numId w:val="6"/>
        </w:numPr>
        <w:jc w:val="both"/>
        <w:rPr>
          <w:rFonts w:ascii="Times New Roman" w:hAnsi="Times New Roman" w:cs="Times New Roman"/>
          <w:sz w:val="24"/>
          <w:szCs w:val="24"/>
          <w:u w:val="single"/>
        </w:rPr>
      </w:pPr>
      <w:r w:rsidRPr="00D52741">
        <w:rPr>
          <w:rFonts w:ascii="Times New Roman" w:hAnsi="Times New Roman" w:cs="Times New Roman"/>
          <w:sz w:val="24"/>
          <w:szCs w:val="24"/>
        </w:rPr>
        <w:t>Při cyklovýletu žáci dodají potvrzení zákonných zástupců o bezproblémovém technickém stavu jízdního kola. Při jízdě na kole budou mít vždy na hlavě cyklistickou přilbu a ostatní předepsané vybavení na cyklistiku.</w:t>
      </w:r>
    </w:p>
    <w:p w14:paraId="1F51045E" w14:textId="441DC0EA" w:rsidR="00D9574C" w:rsidRPr="00D52741" w:rsidRDefault="00623EFD" w:rsidP="000F307F">
      <w:pPr>
        <w:pStyle w:val="Odstavecseseznamem"/>
        <w:numPr>
          <w:ilvl w:val="0"/>
          <w:numId w:val="6"/>
        </w:numPr>
        <w:jc w:val="both"/>
        <w:rPr>
          <w:rFonts w:ascii="Times New Roman" w:hAnsi="Times New Roman" w:cs="Times New Roman"/>
          <w:sz w:val="24"/>
          <w:szCs w:val="24"/>
          <w:u w:val="single"/>
        </w:rPr>
      </w:pPr>
      <w:r w:rsidRPr="00D52741">
        <w:rPr>
          <w:rFonts w:ascii="Times New Roman" w:hAnsi="Times New Roman" w:cs="Times New Roman"/>
          <w:sz w:val="24"/>
          <w:szCs w:val="24"/>
        </w:rPr>
        <w:t>Při koupání</w:t>
      </w:r>
      <w:r w:rsidR="000F307F" w:rsidRPr="00D52741">
        <w:rPr>
          <w:rFonts w:ascii="Times New Roman" w:hAnsi="Times New Roman" w:cs="Times New Roman"/>
          <w:sz w:val="24"/>
          <w:szCs w:val="24"/>
        </w:rPr>
        <w:t xml:space="preserve"> či vodáckém kurzu</w:t>
      </w:r>
      <w:r w:rsidRPr="00D52741">
        <w:rPr>
          <w:rFonts w:ascii="Times New Roman" w:hAnsi="Times New Roman" w:cs="Times New Roman"/>
          <w:sz w:val="24"/>
          <w:szCs w:val="24"/>
        </w:rPr>
        <w:t xml:space="preserve"> je nutné bezpodmínečně dodržovat všechny zásady </w:t>
      </w:r>
      <w:r w:rsidR="00D9574C" w:rsidRPr="00D52741">
        <w:rPr>
          <w:rFonts w:ascii="Times New Roman" w:hAnsi="Times New Roman" w:cs="Times New Roman"/>
          <w:sz w:val="24"/>
          <w:szCs w:val="24"/>
        </w:rPr>
        <w:t xml:space="preserve">bezpečnosti </w:t>
      </w:r>
      <w:r w:rsidRPr="00D52741">
        <w:rPr>
          <w:rFonts w:ascii="Times New Roman" w:hAnsi="Times New Roman" w:cs="Times New Roman"/>
          <w:sz w:val="24"/>
          <w:szCs w:val="24"/>
        </w:rPr>
        <w:t>ochrany</w:t>
      </w:r>
      <w:r w:rsidR="00D9574C" w:rsidRPr="00D52741">
        <w:rPr>
          <w:rFonts w:ascii="Times New Roman" w:hAnsi="Times New Roman" w:cs="Times New Roman"/>
          <w:sz w:val="24"/>
          <w:szCs w:val="24"/>
        </w:rPr>
        <w:t xml:space="preserve"> a</w:t>
      </w:r>
      <w:r w:rsidR="000F307F" w:rsidRPr="00D52741">
        <w:rPr>
          <w:rFonts w:ascii="Times New Roman" w:hAnsi="Times New Roman" w:cs="Times New Roman"/>
          <w:sz w:val="24"/>
          <w:szCs w:val="24"/>
        </w:rPr>
        <w:t xml:space="preserve"> zdraví, dle poučení.</w:t>
      </w:r>
    </w:p>
    <w:p w14:paraId="67419235" w14:textId="77777777" w:rsidR="001460CF" w:rsidRPr="00D52741" w:rsidRDefault="001460CF" w:rsidP="001460CF">
      <w:pPr>
        <w:pStyle w:val="Odstavecseseznamem"/>
        <w:rPr>
          <w:rFonts w:ascii="Times New Roman" w:hAnsi="Times New Roman" w:cs="Times New Roman"/>
          <w:u w:val="single"/>
        </w:rPr>
      </w:pPr>
    </w:p>
    <w:p w14:paraId="30B6A626" w14:textId="77777777" w:rsidR="001460CF" w:rsidRPr="00D52741" w:rsidRDefault="001460CF" w:rsidP="001460CF">
      <w:pPr>
        <w:rPr>
          <w:rFonts w:ascii="Times New Roman" w:hAnsi="Times New Roman" w:cs="Times New Roman"/>
          <w:u w:val="single"/>
        </w:rPr>
      </w:pPr>
      <w:r w:rsidRPr="00D52741">
        <w:rPr>
          <w:rFonts w:ascii="Times New Roman" w:hAnsi="Times New Roman" w:cs="Times New Roman"/>
        </w:rPr>
        <w:t xml:space="preserve">               </w:t>
      </w:r>
      <w:r w:rsidR="005D443A" w:rsidRPr="00D52741">
        <w:rPr>
          <w:rFonts w:ascii="Times New Roman" w:hAnsi="Times New Roman" w:cs="Times New Roman"/>
          <w:u w:val="single"/>
        </w:rPr>
        <w:t>Zahraniční výjezdy</w:t>
      </w:r>
    </w:p>
    <w:p w14:paraId="3EE75153" w14:textId="0E926119" w:rsidR="005D443A" w:rsidRPr="00D52741" w:rsidRDefault="005D443A" w:rsidP="000F307F">
      <w:pPr>
        <w:pStyle w:val="Odstavecseseznamem"/>
        <w:numPr>
          <w:ilvl w:val="0"/>
          <w:numId w:val="12"/>
        </w:numPr>
        <w:jc w:val="both"/>
        <w:rPr>
          <w:rFonts w:ascii="Times New Roman" w:hAnsi="Times New Roman" w:cs="Times New Roman"/>
          <w:sz w:val="24"/>
          <w:szCs w:val="24"/>
        </w:rPr>
      </w:pPr>
      <w:r w:rsidRPr="00D52741">
        <w:rPr>
          <w:rFonts w:ascii="Times New Roman" w:hAnsi="Times New Roman" w:cs="Times New Roman"/>
          <w:sz w:val="24"/>
          <w:szCs w:val="24"/>
        </w:rPr>
        <w:t xml:space="preserve">Žák je povinen mít platný </w:t>
      </w:r>
      <w:r w:rsidR="000F307F" w:rsidRPr="00D52741">
        <w:rPr>
          <w:rFonts w:ascii="Times New Roman" w:hAnsi="Times New Roman" w:cs="Times New Roman"/>
          <w:sz w:val="24"/>
          <w:szCs w:val="24"/>
        </w:rPr>
        <w:t xml:space="preserve">občanský průkaz nebo </w:t>
      </w:r>
      <w:r w:rsidRPr="00D52741">
        <w:rPr>
          <w:rFonts w:ascii="Times New Roman" w:hAnsi="Times New Roman" w:cs="Times New Roman"/>
          <w:sz w:val="24"/>
          <w:szCs w:val="24"/>
        </w:rPr>
        <w:t>cestovní doklad a uzavřené pojištění odpovědnosti za škodu platné na území příslušného státu a pojištění léčebných výloh v zahraničí nebo v případě výjezdu do členského státu EU mají Evropský průkaz zdravotního potvrzení nebo potvrzení tento průkaz nahrazující</w:t>
      </w:r>
      <w:r w:rsidR="000F307F" w:rsidRPr="00D52741">
        <w:rPr>
          <w:rFonts w:ascii="Times New Roman" w:hAnsi="Times New Roman" w:cs="Times New Roman"/>
          <w:sz w:val="24"/>
          <w:szCs w:val="24"/>
        </w:rPr>
        <w:t>.</w:t>
      </w:r>
    </w:p>
    <w:p w14:paraId="6742B9E3" w14:textId="77777777" w:rsidR="001460CF" w:rsidRPr="00D52741" w:rsidRDefault="001460CF" w:rsidP="001460CF">
      <w:pPr>
        <w:pStyle w:val="Odstavecseseznamem"/>
        <w:rPr>
          <w:rFonts w:ascii="Times New Roman" w:hAnsi="Times New Roman" w:cs="Times New Roman"/>
          <w:sz w:val="24"/>
          <w:szCs w:val="24"/>
        </w:rPr>
      </w:pPr>
    </w:p>
    <w:p w14:paraId="6C0F965A" w14:textId="77777777" w:rsidR="00A73EA3" w:rsidRPr="00D52741" w:rsidRDefault="00A73EA3" w:rsidP="00A73EA3">
      <w:pPr>
        <w:rPr>
          <w:rFonts w:ascii="Times New Roman" w:hAnsi="Times New Roman" w:cs="Times New Roman"/>
          <w:b/>
          <w:bCs/>
        </w:rPr>
      </w:pPr>
      <w:r w:rsidRPr="00D52741">
        <w:rPr>
          <w:rFonts w:ascii="Times New Roman" w:hAnsi="Times New Roman" w:cs="Times New Roman"/>
          <w:b/>
          <w:bCs/>
        </w:rPr>
        <w:t xml:space="preserve">Praktické </w:t>
      </w:r>
      <w:r w:rsidR="000B3177" w:rsidRPr="00D52741">
        <w:rPr>
          <w:rFonts w:ascii="Times New Roman" w:hAnsi="Times New Roman" w:cs="Times New Roman"/>
          <w:b/>
          <w:bCs/>
        </w:rPr>
        <w:t>vyučování a praktická příprava</w:t>
      </w:r>
    </w:p>
    <w:p w14:paraId="2D07F4D4" w14:textId="77777777" w:rsidR="00A73EA3" w:rsidRPr="00D52741" w:rsidRDefault="00A73EA3" w:rsidP="000F307F">
      <w:pPr>
        <w:pStyle w:val="Odstavecseseznamem"/>
        <w:keepNext/>
        <w:numPr>
          <w:ilvl w:val="0"/>
          <w:numId w:val="8"/>
        </w:numPr>
        <w:spacing w:after="0" w:line="240" w:lineRule="auto"/>
        <w:jc w:val="both"/>
        <w:outlineLvl w:val="0"/>
        <w:rPr>
          <w:rFonts w:ascii="Times New Roman" w:hAnsi="Times New Roman" w:cs="Times New Roman"/>
          <w:sz w:val="24"/>
          <w:szCs w:val="24"/>
        </w:rPr>
      </w:pPr>
      <w:r w:rsidRPr="00D52741">
        <w:rPr>
          <w:rFonts w:ascii="Times New Roman" w:hAnsi="Times New Roman" w:cs="Times New Roman"/>
          <w:sz w:val="24"/>
          <w:szCs w:val="24"/>
        </w:rPr>
        <w:t>Žák se zavazuje, že jeho chování na odborné praxi bude odpovídat společenské úrovni praktikanta (včetně oděvu) a nebude poškozovat dobré jméno školy.</w:t>
      </w:r>
    </w:p>
    <w:p w14:paraId="254845DB" w14:textId="77777777" w:rsidR="00A73EA3" w:rsidRPr="00D52741" w:rsidRDefault="00A73EA3" w:rsidP="000F307F">
      <w:pPr>
        <w:pStyle w:val="Odstavecseseznamem"/>
        <w:keepNext/>
        <w:numPr>
          <w:ilvl w:val="0"/>
          <w:numId w:val="8"/>
        </w:numPr>
        <w:spacing w:after="0" w:line="240" w:lineRule="auto"/>
        <w:jc w:val="both"/>
        <w:outlineLvl w:val="0"/>
        <w:rPr>
          <w:rFonts w:ascii="Times New Roman" w:hAnsi="Times New Roman" w:cs="Times New Roman"/>
          <w:sz w:val="24"/>
          <w:szCs w:val="24"/>
        </w:rPr>
      </w:pPr>
      <w:r w:rsidRPr="00D52741">
        <w:rPr>
          <w:rFonts w:ascii="Times New Roman" w:hAnsi="Times New Roman" w:cs="Times New Roman"/>
          <w:sz w:val="24"/>
          <w:szCs w:val="24"/>
        </w:rPr>
        <w:t xml:space="preserve">Žák/zákonný zástupce se zavazuje nahradit škodu vzniklou zničením, odcizením či jakýmkoliv  znehodnocením věcí při vykonávání své odborné praxe. Doporučujeme sjednání pojištění odpovědnosti za škodu v běžném životě – může být  buď v rámci pojištění </w:t>
      </w:r>
      <w:r w:rsidR="000B3177" w:rsidRPr="00D52741">
        <w:rPr>
          <w:rFonts w:ascii="Times New Roman" w:hAnsi="Times New Roman" w:cs="Times New Roman"/>
          <w:sz w:val="24"/>
          <w:szCs w:val="24"/>
        </w:rPr>
        <w:t>domácnosti, nebo</w:t>
      </w:r>
      <w:r w:rsidRPr="00D52741">
        <w:rPr>
          <w:rFonts w:ascii="Times New Roman" w:hAnsi="Times New Roman" w:cs="Times New Roman"/>
          <w:sz w:val="24"/>
          <w:szCs w:val="24"/>
        </w:rPr>
        <w:t xml:space="preserve"> životního pojištění apod.</w:t>
      </w:r>
    </w:p>
    <w:p w14:paraId="60AC980E" w14:textId="77777777" w:rsidR="00A73EA3" w:rsidRPr="00D52741" w:rsidRDefault="00A73EA3" w:rsidP="002C5E0A">
      <w:pPr>
        <w:pStyle w:val="Odstavecseseznamem"/>
        <w:ind w:left="786"/>
        <w:rPr>
          <w:rFonts w:ascii="Times New Roman" w:hAnsi="Times New Roman" w:cs="Times New Roman"/>
        </w:rPr>
      </w:pPr>
    </w:p>
    <w:p w14:paraId="58524573" w14:textId="77777777" w:rsidR="00A2264B" w:rsidRPr="00D52741" w:rsidRDefault="00D30E42" w:rsidP="00103D11">
      <w:pPr>
        <w:pStyle w:val="Nzev"/>
        <w:jc w:val="left"/>
        <w:rPr>
          <w:bCs w:val="0"/>
          <w:color w:val="auto"/>
          <w:sz w:val="28"/>
          <w:szCs w:val="32"/>
          <w:u w:val="single"/>
        </w:rPr>
      </w:pPr>
      <w:r w:rsidRPr="00D52741">
        <w:rPr>
          <w:bCs w:val="0"/>
          <w:color w:val="auto"/>
          <w:sz w:val="28"/>
          <w:szCs w:val="32"/>
          <w:u w:val="single"/>
        </w:rPr>
        <w:t>Povinnosti zákonných zástupců/zletilých žáků</w:t>
      </w:r>
    </w:p>
    <w:p w14:paraId="673F29FC" w14:textId="77777777" w:rsidR="000B3177" w:rsidRPr="00D52741" w:rsidRDefault="000B3177" w:rsidP="00103D11">
      <w:pPr>
        <w:pStyle w:val="Nzev"/>
        <w:jc w:val="left"/>
        <w:rPr>
          <w:b w:val="0"/>
          <w:color w:val="auto"/>
          <w:sz w:val="22"/>
        </w:rPr>
      </w:pPr>
    </w:p>
    <w:p w14:paraId="7D3AA73F" w14:textId="77777777" w:rsidR="00D30E42" w:rsidRPr="00D52741" w:rsidRDefault="00870230" w:rsidP="000F307F">
      <w:pPr>
        <w:pStyle w:val="Nzev"/>
        <w:numPr>
          <w:ilvl w:val="0"/>
          <w:numId w:val="9"/>
        </w:numPr>
        <w:jc w:val="both"/>
        <w:rPr>
          <w:b w:val="0"/>
          <w:color w:val="auto"/>
          <w:sz w:val="24"/>
        </w:rPr>
      </w:pPr>
      <w:r w:rsidRPr="00D52741">
        <w:rPr>
          <w:b w:val="0"/>
          <w:color w:val="auto"/>
          <w:sz w:val="24"/>
        </w:rPr>
        <w:t>Zákonní zástupci nezletilých žáků a zletilí žáci jsou povinni informovat školu o změně zdravotní způsobilosti, zdravotních obtížích žáka nebo jiných závažných skutečnostech, které by mohly mít vliv na vzdělávání nebo účast na akcích.</w:t>
      </w:r>
    </w:p>
    <w:p w14:paraId="47017E30" w14:textId="1FC7E2BE" w:rsidR="00D9574C" w:rsidRPr="00D52741" w:rsidRDefault="005D443A" w:rsidP="000F307F">
      <w:pPr>
        <w:pStyle w:val="Nzev"/>
        <w:numPr>
          <w:ilvl w:val="0"/>
          <w:numId w:val="9"/>
        </w:numPr>
        <w:jc w:val="both"/>
        <w:rPr>
          <w:b w:val="0"/>
          <w:color w:val="auto"/>
          <w:sz w:val="24"/>
        </w:rPr>
      </w:pPr>
      <w:r w:rsidRPr="00D52741">
        <w:rPr>
          <w:b w:val="0"/>
          <w:color w:val="auto"/>
          <w:sz w:val="24"/>
        </w:rPr>
        <w:t>Zákonní zástupci jsou povinni poskytnou</w:t>
      </w:r>
      <w:r w:rsidR="000F307F" w:rsidRPr="00D52741">
        <w:rPr>
          <w:b w:val="0"/>
          <w:color w:val="auto"/>
          <w:sz w:val="24"/>
        </w:rPr>
        <w:t>t</w:t>
      </w:r>
      <w:r w:rsidRPr="00D52741">
        <w:rPr>
          <w:b w:val="0"/>
          <w:color w:val="auto"/>
          <w:sz w:val="24"/>
        </w:rPr>
        <w:t xml:space="preserve"> vedoucímu akce údaje o zdravotním stavu dítěte. Léky, které žák používá, předají pedagogickému pracovníkovi.</w:t>
      </w:r>
    </w:p>
    <w:p w14:paraId="52525F26" w14:textId="37D09423" w:rsidR="00784684" w:rsidRPr="00D52741" w:rsidRDefault="00784684" w:rsidP="000F307F">
      <w:pPr>
        <w:pStyle w:val="Nzev"/>
        <w:numPr>
          <w:ilvl w:val="0"/>
          <w:numId w:val="9"/>
        </w:numPr>
        <w:jc w:val="both"/>
        <w:rPr>
          <w:b w:val="0"/>
          <w:color w:val="auto"/>
          <w:sz w:val="24"/>
        </w:rPr>
      </w:pPr>
      <w:r w:rsidRPr="00D52741">
        <w:rPr>
          <w:b w:val="0"/>
          <w:color w:val="auto"/>
          <w:sz w:val="24"/>
        </w:rPr>
        <w:t>Zákonný zástupce zajistí výborný (bezvadný) technický stav sportovního vybavení (lyže, jízdní kolo aj.)</w:t>
      </w:r>
    </w:p>
    <w:p w14:paraId="126D3263" w14:textId="45243EC8" w:rsidR="000F307F" w:rsidRPr="00D52741" w:rsidRDefault="000F307F" w:rsidP="000F307F">
      <w:pPr>
        <w:pStyle w:val="Nzev"/>
        <w:jc w:val="both"/>
        <w:rPr>
          <w:b w:val="0"/>
          <w:color w:val="auto"/>
          <w:sz w:val="22"/>
        </w:rPr>
      </w:pPr>
    </w:p>
    <w:p w14:paraId="1A894B89" w14:textId="67E5C470" w:rsidR="000F307F" w:rsidRPr="00D52741" w:rsidRDefault="000F307F" w:rsidP="000F307F">
      <w:pPr>
        <w:pStyle w:val="Nzev"/>
        <w:jc w:val="both"/>
        <w:rPr>
          <w:b w:val="0"/>
          <w:color w:val="auto"/>
          <w:sz w:val="22"/>
        </w:rPr>
      </w:pPr>
    </w:p>
    <w:p w14:paraId="703B39E7" w14:textId="77777777" w:rsidR="000F307F" w:rsidRPr="00D52741" w:rsidRDefault="000F307F" w:rsidP="000F307F">
      <w:pPr>
        <w:rPr>
          <w:rFonts w:ascii="Times New Roman" w:hAnsi="Times New Roman" w:cs="Times New Roman"/>
          <w:b/>
          <w:bCs/>
        </w:rPr>
      </w:pPr>
      <w:r w:rsidRPr="00D52741">
        <w:rPr>
          <w:rFonts w:ascii="Times New Roman" w:hAnsi="Times New Roman" w:cs="Times New Roman"/>
          <w:b/>
          <w:bCs/>
        </w:rPr>
        <w:t>Pravidla vzhledem ke COVID-19</w:t>
      </w:r>
    </w:p>
    <w:p w14:paraId="2B293A19"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 xml:space="preserve">Žák dodržuje zásady osobní a respirační hygieny - kašle a kýchá nejlépe do jednorázového kapesníku, ten neprodleně vyhodí a následně si umyje ruce. </w:t>
      </w:r>
    </w:p>
    <w:p w14:paraId="67A68934"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 xml:space="preserve">V co nejkratším čase po příchodu do budovy si každý žák důkladně 20 až 30 sekund umyje ruce teplou vodou a mýdlem v dávkovači, popřípadě provede dezinfekci rukou, a následně dodržuje hygienu rukou po celou dobu svého pobytu ve škole. </w:t>
      </w:r>
    </w:p>
    <w:p w14:paraId="7AEA6B99"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lastRenderedPageBreak/>
        <w:t xml:space="preserve">Pokud žák vykazuje příznaky infekčního onemocnění, nemůže do školy vstoupit. </w:t>
      </w:r>
    </w:p>
    <w:p w14:paraId="0E2ED960"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 xml:space="preserve">Pobyt zákonných zástupců žáků a dalších osob uvnitř budovy školy je omezen. Dává se přednost komunikaci telefonické či elektronické. </w:t>
      </w:r>
    </w:p>
    <w:p w14:paraId="3655F70A"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 xml:space="preserve">Vyučující i sami žáci často a intenzivně větrají v učebnách a ostatních využívaných prostorách školy, a to nejlépe okny – čerstvým vzduchem. Větrání učeben se provádí opakovaně, krátkodobě a intenzivně o přestávce i během vyučovací hodiny. </w:t>
      </w:r>
    </w:p>
    <w:p w14:paraId="1AF31932"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 xml:space="preserve">Škola nemá povinnost aktivně zjišťovat u žáků příznaky infekčního onemocnění (jako je např. zvýšená teplota, horečka, kašel, rýma, dušnost, bolest v krku, bolest hlavy apod.), ale je vhodné těmto příznakům věnovat zvýšenou míru pozornosti a při jejich zjištění (objevení) je nutné volit tento postup: </w:t>
      </w:r>
    </w:p>
    <w:p w14:paraId="7B1A4F7A" w14:textId="77777777" w:rsidR="000F307F" w:rsidRPr="00D52741" w:rsidRDefault="000F307F" w:rsidP="000F307F">
      <w:pPr>
        <w:pStyle w:val="Odstavecseseznamem"/>
        <w:jc w:val="both"/>
        <w:rPr>
          <w:rFonts w:ascii="Times New Roman" w:hAnsi="Times New Roman" w:cs="Times New Roman"/>
          <w:sz w:val="24"/>
          <w:szCs w:val="24"/>
        </w:rPr>
      </w:pPr>
      <w:r w:rsidRPr="00D52741">
        <w:rPr>
          <w:rFonts w:ascii="Times New Roman" w:hAnsi="Times New Roman" w:cs="Times New Roman"/>
          <w:sz w:val="24"/>
          <w:szCs w:val="24"/>
        </w:rPr>
        <w:t>- příznaky jsou patrné již při příchodu žáka do školy - žák není vpuštěn do budovy školy; v případě nezletilého žáka za podmínky, že je přítomen jeho zákonný zástupce. Pokud není přítomen zákonný zástupce nezletilého žáka – tuto skutečnost oznámí škola zákonnému zástupci neprodleně a informuje ho o nutnosti bezodkladného vyzvednutí žáka ze školy;</w:t>
      </w:r>
    </w:p>
    <w:p w14:paraId="3B6803FD" w14:textId="77777777" w:rsidR="000F307F" w:rsidRPr="00D52741" w:rsidRDefault="000F307F" w:rsidP="000F307F">
      <w:pPr>
        <w:pStyle w:val="Odstavecseseznamem"/>
        <w:jc w:val="both"/>
        <w:rPr>
          <w:rFonts w:ascii="Times New Roman" w:hAnsi="Times New Roman" w:cs="Times New Roman"/>
          <w:sz w:val="24"/>
          <w:szCs w:val="24"/>
        </w:rPr>
      </w:pPr>
      <w:r w:rsidRPr="00D52741">
        <w:rPr>
          <w:rFonts w:ascii="Times New Roman" w:hAnsi="Times New Roman" w:cs="Times New Roman"/>
          <w:sz w:val="24"/>
          <w:szCs w:val="24"/>
        </w:rPr>
        <w:t xml:space="preserve">- příznaky se vyskytnou, jsou patrné v průběhu přítomnosti žáka ve škole; neprodleně dojde k poskytnutí roušky a umístění do předem připravené samostatné místnosti nebo k jinému způsobu izolace od ostatních přítomných ve škole a současně informování zákonného zástupce nezletilého žáka s ohledem na bezodkladné vyzvednutí žáka ze školy; zletilý žák opustí v nejkratším možném čase budovu školy. </w:t>
      </w:r>
    </w:p>
    <w:p w14:paraId="206DE6BD"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 xml:space="preserve">Ve všech uvedených případech škola informuje zákonného zástupce, resp. zletilého žáka o tom, že má telefonicky kontaktovat praktického lékaře, který rozhodne o dalším postupu. </w:t>
      </w:r>
    </w:p>
    <w:p w14:paraId="3339B4BB"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 xml:space="preserve">V souladu s doporučením odborné lékařské společnosti je za normální tělesnou teplotu obecně považována hodnota do 37 °C. </w:t>
      </w:r>
    </w:p>
    <w:p w14:paraId="47D73C21" w14:textId="77777777" w:rsidR="000F307F" w:rsidRPr="00D52741" w:rsidRDefault="000F307F" w:rsidP="000F307F">
      <w:pPr>
        <w:pStyle w:val="Odstavecseseznamem"/>
        <w:numPr>
          <w:ilvl w:val="0"/>
          <w:numId w:val="11"/>
        </w:numPr>
        <w:jc w:val="both"/>
        <w:rPr>
          <w:rFonts w:ascii="Times New Roman" w:hAnsi="Times New Roman" w:cs="Times New Roman"/>
          <w:sz w:val="24"/>
          <w:szCs w:val="24"/>
        </w:rPr>
      </w:pPr>
      <w:r w:rsidRPr="00D52741">
        <w:rPr>
          <w:rFonts w:ascii="Times New Roman" w:hAnsi="Times New Roman" w:cs="Times New Roman"/>
          <w:sz w:val="24"/>
          <w:szCs w:val="24"/>
        </w:rPr>
        <w:t>Žákovi s přetrvávajícími příznaky infekčního onemocnění, které jsou projevem chronického onemocnění, včetně alergického onemocnění (rýma, kašel), je umožněn vstup do školy pouze v případě, prokáže-li, že netrpí infekční nemocí. Toto potvrzení vystaví praktický lékař pro děti a dorost.</w:t>
      </w:r>
    </w:p>
    <w:p w14:paraId="74ADFDDC" w14:textId="01B10CDC" w:rsidR="000F307F" w:rsidRPr="00D52741" w:rsidRDefault="000F307F" w:rsidP="000F307F">
      <w:pPr>
        <w:pStyle w:val="Nzev"/>
        <w:jc w:val="both"/>
        <w:rPr>
          <w:b w:val="0"/>
          <w:color w:val="auto"/>
          <w:sz w:val="24"/>
        </w:rPr>
      </w:pPr>
    </w:p>
    <w:p w14:paraId="0047150A" w14:textId="121D572C" w:rsidR="000F307F" w:rsidRPr="00D52741" w:rsidRDefault="000F307F" w:rsidP="000F307F">
      <w:pPr>
        <w:pStyle w:val="Nzev"/>
        <w:jc w:val="both"/>
        <w:rPr>
          <w:b w:val="0"/>
          <w:color w:val="auto"/>
          <w:sz w:val="24"/>
        </w:rPr>
      </w:pPr>
    </w:p>
    <w:p w14:paraId="42A79228" w14:textId="77777777" w:rsidR="00BE37CE" w:rsidRPr="00D52741" w:rsidRDefault="000F307F" w:rsidP="00BE37CE">
      <w:pPr>
        <w:spacing w:after="0" w:line="240" w:lineRule="auto"/>
        <w:jc w:val="both"/>
        <w:rPr>
          <w:rFonts w:ascii="Times New Roman" w:hAnsi="Times New Roman" w:cs="Times New Roman"/>
          <w:b/>
          <w:sz w:val="24"/>
          <w:szCs w:val="24"/>
        </w:rPr>
      </w:pPr>
      <w:r w:rsidRPr="00D52741">
        <w:rPr>
          <w:rFonts w:ascii="Times New Roman" w:hAnsi="Times New Roman" w:cs="Times New Roman"/>
          <w:b/>
          <w:sz w:val="24"/>
          <w:szCs w:val="24"/>
        </w:rPr>
        <w:t xml:space="preserve">Platnost a účinnost přílohy č. 2 školního řádu „Bezpečnost a ochrana zdraví žáků“: </w:t>
      </w:r>
    </w:p>
    <w:p w14:paraId="480E81B2" w14:textId="58341A6E" w:rsidR="000F307F" w:rsidRPr="00D52741" w:rsidRDefault="00BE37CE" w:rsidP="00BE37CE">
      <w:pPr>
        <w:spacing w:after="0" w:line="240" w:lineRule="auto"/>
        <w:jc w:val="both"/>
        <w:rPr>
          <w:rFonts w:ascii="Times New Roman" w:hAnsi="Times New Roman" w:cs="Times New Roman"/>
          <w:b/>
          <w:sz w:val="24"/>
          <w:szCs w:val="24"/>
        </w:rPr>
      </w:pPr>
      <w:r w:rsidRPr="00D52741">
        <w:rPr>
          <w:rFonts w:ascii="Times New Roman" w:hAnsi="Times New Roman" w:cs="Times New Roman"/>
          <w:b/>
          <w:sz w:val="24"/>
          <w:szCs w:val="24"/>
        </w:rPr>
        <w:t>od 1.</w:t>
      </w:r>
      <w:r w:rsidR="00504396" w:rsidRPr="00D52741">
        <w:rPr>
          <w:rFonts w:ascii="Times New Roman" w:hAnsi="Times New Roman" w:cs="Times New Roman"/>
          <w:b/>
          <w:sz w:val="24"/>
          <w:szCs w:val="24"/>
        </w:rPr>
        <w:t xml:space="preserve"> </w:t>
      </w:r>
      <w:r w:rsidR="00D52741">
        <w:rPr>
          <w:rFonts w:ascii="Times New Roman" w:hAnsi="Times New Roman" w:cs="Times New Roman"/>
          <w:b/>
          <w:sz w:val="24"/>
          <w:szCs w:val="24"/>
        </w:rPr>
        <w:t>9.</w:t>
      </w:r>
      <w:r w:rsidR="00504396" w:rsidRPr="00D52741">
        <w:rPr>
          <w:rFonts w:ascii="Times New Roman" w:hAnsi="Times New Roman" w:cs="Times New Roman"/>
          <w:b/>
          <w:sz w:val="24"/>
          <w:szCs w:val="24"/>
        </w:rPr>
        <w:t xml:space="preserve"> 202</w:t>
      </w:r>
      <w:r w:rsidR="00D52741">
        <w:rPr>
          <w:rFonts w:ascii="Times New Roman" w:hAnsi="Times New Roman" w:cs="Times New Roman"/>
          <w:b/>
          <w:sz w:val="24"/>
          <w:szCs w:val="24"/>
        </w:rPr>
        <w:t>5</w:t>
      </w:r>
      <w:r w:rsidR="00504396" w:rsidRPr="00D52741">
        <w:rPr>
          <w:rFonts w:ascii="Times New Roman" w:hAnsi="Times New Roman" w:cs="Times New Roman"/>
          <w:b/>
          <w:sz w:val="24"/>
          <w:szCs w:val="24"/>
        </w:rPr>
        <w:t xml:space="preserve"> do 31. 8. 202</w:t>
      </w:r>
      <w:r w:rsidR="00D52741">
        <w:rPr>
          <w:rFonts w:ascii="Times New Roman" w:hAnsi="Times New Roman" w:cs="Times New Roman"/>
          <w:b/>
          <w:sz w:val="24"/>
          <w:szCs w:val="24"/>
        </w:rPr>
        <w:t>6</w:t>
      </w:r>
      <w:r w:rsidR="00504396" w:rsidRPr="00D52741">
        <w:rPr>
          <w:rFonts w:ascii="Times New Roman" w:hAnsi="Times New Roman" w:cs="Times New Roman"/>
          <w:b/>
          <w:sz w:val="24"/>
          <w:szCs w:val="24"/>
        </w:rPr>
        <w:t>.</w:t>
      </w:r>
    </w:p>
    <w:p w14:paraId="0AA5FAD8" w14:textId="77777777" w:rsidR="000F307F" w:rsidRPr="00D52741" w:rsidRDefault="000F307F" w:rsidP="000F307F">
      <w:pPr>
        <w:pStyle w:val="Nzev"/>
        <w:jc w:val="both"/>
        <w:rPr>
          <w:b w:val="0"/>
          <w:color w:val="auto"/>
          <w:sz w:val="24"/>
        </w:rPr>
      </w:pPr>
    </w:p>
    <w:p w14:paraId="7F7856BA" w14:textId="36B4F1E5" w:rsidR="000F307F" w:rsidRPr="00D52741" w:rsidRDefault="000F307F" w:rsidP="000F307F">
      <w:pPr>
        <w:pStyle w:val="Nzev"/>
        <w:jc w:val="both"/>
        <w:rPr>
          <w:b w:val="0"/>
          <w:color w:val="auto"/>
          <w:sz w:val="24"/>
        </w:rPr>
      </w:pPr>
    </w:p>
    <w:p w14:paraId="01E8872E" w14:textId="53669AAC" w:rsidR="000F307F" w:rsidRPr="00D52741" w:rsidRDefault="00504396" w:rsidP="00BE37CE">
      <w:pPr>
        <w:jc w:val="both"/>
        <w:rPr>
          <w:rFonts w:ascii="Times New Roman" w:hAnsi="Times New Roman" w:cs="Times New Roman"/>
          <w:sz w:val="24"/>
          <w:szCs w:val="24"/>
        </w:rPr>
      </w:pPr>
      <w:r w:rsidRPr="00D52741">
        <w:rPr>
          <w:rFonts w:ascii="Times New Roman" w:hAnsi="Times New Roman" w:cs="Times New Roman"/>
          <w:sz w:val="24"/>
          <w:szCs w:val="24"/>
        </w:rPr>
        <w:t xml:space="preserve">V Náchodě dne </w:t>
      </w:r>
      <w:r w:rsidR="00D52741">
        <w:rPr>
          <w:rFonts w:ascii="Times New Roman" w:hAnsi="Times New Roman" w:cs="Times New Roman"/>
          <w:sz w:val="24"/>
          <w:szCs w:val="24"/>
        </w:rPr>
        <w:t>29</w:t>
      </w:r>
      <w:r w:rsidR="000F307F" w:rsidRPr="00D52741">
        <w:rPr>
          <w:rFonts w:ascii="Times New Roman" w:hAnsi="Times New Roman" w:cs="Times New Roman"/>
          <w:sz w:val="24"/>
          <w:szCs w:val="24"/>
        </w:rPr>
        <w:t xml:space="preserve">. 8. </w:t>
      </w:r>
      <w:r w:rsidRPr="00D52741">
        <w:rPr>
          <w:rFonts w:ascii="Times New Roman" w:hAnsi="Times New Roman" w:cs="Times New Roman"/>
          <w:sz w:val="24"/>
          <w:szCs w:val="24"/>
        </w:rPr>
        <w:t>202</w:t>
      </w:r>
      <w:r w:rsidR="00D52741">
        <w:rPr>
          <w:rFonts w:ascii="Times New Roman" w:hAnsi="Times New Roman" w:cs="Times New Roman"/>
          <w:sz w:val="24"/>
          <w:szCs w:val="24"/>
        </w:rPr>
        <w:t>5</w:t>
      </w:r>
      <w:r w:rsidR="000F307F" w:rsidRPr="00D52741">
        <w:rPr>
          <w:rFonts w:ascii="Times New Roman" w:hAnsi="Times New Roman" w:cs="Times New Roman"/>
          <w:sz w:val="24"/>
          <w:szCs w:val="24"/>
        </w:rPr>
        <w:t xml:space="preserve">                                                                  </w:t>
      </w:r>
    </w:p>
    <w:p w14:paraId="1391AC79" w14:textId="678EF8C0" w:rsidR="000F307F" w:rsidRPr="00D52741" w:rsidRDefault="000F307F" w:rsidP="000F307F">
      <w:pPr>
        <w:pStyle w:val="Odstavecseseznamem"/>
        <w:jc w:val="both"/>
        <w:rPr>
          <w:rFonts w:ascii="Times New Roman" w:hAnsi="Times New Roman" w:cs="Times New Roman"/>
          <w:sz w:val="24"/>
          <w:szCs w:val="24"/>
        </w:rPr>
      </w:pPr>
    </w:p>
    <w:p w14:paraId="72E9DB67" w14:textId="4D91F655" w:rsidR="000F307F" w:rsidRPr="00D52741" w:rsidRDefault="000F307F" w:rsidP="000F307F">
      <w:pPr>
        <w:pStyle w:val="Odstavecseseznamem"/>
        <w:jc w:val="both"/>
        <w:rPr>
          <w:rFonts w:ascii="Times New Roman" w:hAnsi="Times New Roman" w:cs="Times New Roman"/>
          <w:sz w:val="24"/>
          <w:szCs w:val="24"/>
        </w:rPr>
      </w:pPr>
    </w:p>
    <w:p w14:paraId="73A40ABF" w14:textId="77777777" w:rsidR="000F307F" w:rsidRPr="00D52741" w:rsidRDefault="000F307F" w:rsidP="000F307F">
      <w:pPr>
        <w:pStyle w:val="Odstavecseseznamem"/>
        <w:jc w:val="both"/>
        <w:rPr>
          <w:rFonts w:ascii="Times New Roman" w:hAnsi="Times New Roman" w:cs="Times New Roman"/>
          <w:sz w:val="24"/>
          <w:szCs w:val="24"/>
        </w:rPr>
      </w:pPr>
    </w:p>
    <w:p w14:paraId="56CA687D" w14:textId="2624FD7D" w:rsidR="000F307F" w:rsidRPr="00D52741" w:rsidRDefault="000F307F" w:rsidP="000F307F">
      <w:pPr>
        <w:pStyle w:val="Odstavecseseznamem"/>
        <w:jc w:val="right"/>
        <w:rPr>
          <w:rFonts w:ascii="Times New Roman" w:hAnsi="Times New Roman" w:cs="Times New Roman"/>
          <w:sz w:val="24"/>
          <w:szCs w:val="24"/>
        </w:rPr>
      </w:pPr>
      <w:r w:rsidRPr="00D52741">
        <w:rPr>
          <w:rFonts w:ascii="Times New Roman" w:hAnsi="Times New Roman" w:cs="Times New Roman"/>
          <w:sz w:val="24"/>
          <w:szCs w:val="24"/>
        </w:rPr>
        <w:t xml:space="preserve">           Mgr. Dana Jarolímová </w:t>
      </w:r>
    </w:p>
    <w:p w14:paraId="2E176891" w14:textId="5806C8B5" w:rsidR="000F307F" w:rsidRPr="00D52741" w:rsidRDefault="000F307F" w:rsidP="000F307F">
      <w:pPr>
        <w:pStyle w:val="Odstavecseseznamem"/>
        <w:jc w:val="center"/>
        <w:rPr>
          <w:rFonts w:ascii="Times New Roman" w:hAnsi="Times New Roman" w:cs="Times New Roman"/>
          <w:sz w:val="24"/>
          <w:szCs w:val="24"/>
        </w:rPr>
      </w:pPr>
      <w:r w:rsidRPr="00D52741">
        <w:rPr>
          <w:rFonts w:ascii="Times New Roman" w:hAnsi="Times New Roman" w:cs="Times New Roman"/>
          <w:sz w:val="24"/>
          <w:szCs w:val="24"/>
        </w:rPr>
        <w:t xml:space="preserve">                                                                                                          ředitelka školy</w:t>
      </w:r>
    </w:p>
    <w:p w14:paraId="390A11EF" w14:textId="61D45E7C" w:rsidR="000F307F" w:rsidRPr="00D52741" w:rsidRDefault="000F307F" w:rsidP="000F307F">
      <w:pPr>
        <w:pStyle w:val="Odstavecseseznamem"/>
        <w:jc w:val="both"/>
        <w:rPr>
          <w:rFonts w:ascii="Times New Roman" w:hAnsi="Times New Roman" w:cs="Times New Roman"/>
          <w:sz w:val="24"/>
          <w:szCs w:val="24"/>
        </w:rPr>
      </w:pPr>
    </w:p>
    <w:p w14:paraId="52958075" w14:textId="77777777" w:rsidR="000F307F" w:rsidRPr="00D52741" w:rsidRDefault="000F307F">
      <w:pPr>
        <w:pStyle w:val="Odstavecseseznamem"/>
        <w:jc w:val="both"/>
        <w:rPr>
          <w:rFonts w:ascii="Times New Roman" w:hAnsi="Times New Roman" w:cs="Times New Roman"/>
        </w:rPr>
      </w:pPr>
      <w:bookmarkStart w:id="0" w:name="_GoBack"/>
      <w:bookmarkEnd w:id="0"/>
    </w:p>
    <w:sectPr w:rsidR="000F307F" w:rsidRPr="00D527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03F43" w14:textId="77777777" w:rsidR="00327E82" w:rsidRDefault="00327E82" w:rsidP="00327E82">
      <w:pPr>
        <w:spacing w:after="0" w:line="240" w:lineRule="auto"/>
      </w:pPr>
      <w:r>
        <w:separator/>
      </w:r>
    </w:p>
  </w:endnote>
  <w:endnote w:type="continuationSeparator" w:id="0">
    <w:p w14:paraId="4F18C00D" w14:textId="77777777" w:rsidR="00327E82" w:rsidRDefault="00327E82" w:rsidP="0032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694400"/>
      <w:docPartObj>
        <w:docPartGallery w:val="Page Numbers (Bottom of Page)"/>
        <w:docPartUnique/>
      </w:docPartObj>
    </w:sdtPr>
    <w:sdtEndPr/>
    <w:sdtContent>
      <w:p w14:paraId="46BF5B2E" w14:textId="48C370CC" w:rsidR="00327E82" w:rsidRDefault="00327E82">
        <w:pPr>
          <w:pStyle w:val="Zpat"/>
          <w:jc w:val="center"/>
        </w:pPr>
        <w:r>
          <w:fldChar w:fldCharType="begin"/>
        </w:r>
        <w:r>
          <w:instrText>PAGE   \* MERGEFORMAT</w:instrText>
        </w:r>
        <w:r>
          <w:fldChar w:fldCharType="separate"/>
        </w:r>
        <w:r w:rsidR="00D52741">
          <w:rPr>
            <w:noProof/>
          </w:rPr>
          <w:t>2</w:t>
        </w:r>
        <w:r>
          <w:fldChar w:fldCharType="end"/>
        </w:r>
      </w:p>
    </w:sdtContent>
  </w:sdt>
  <w:p w14:paraId="5D6552C2" w14:textId="77777777" w:rsidR="00327E82" w:rsidRDefault="00327E8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91D43" w14:textId="77777777" w:rsidR="00327E82" w:rsidRDefault="00327E82" w:rsidP="00327E82">
      <w:pPr>
        <w:spacing w:after="0" w:line="240" w:lineRule="auto"/>
      </w:pPr>
      <w:r>
        <w:separator/>
      </w:r>
    </w:p>
  </w:footnote>
  <w:footnote w:type="continuationSeparator" w:id="0">
    <w:p w14:paraId="039DCA4C" w14:textId="77777777" w:rsidR="00327E82" w:rsidRDefault="00327E82" w:rsidP="00327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463"/>
    <w:multiLevelType w:val="hybridMultilevel"/>
    <w:tmpl w:val="49A2370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40F3C"/>
    <w:multiLevelType w:val="hybridMultilevel"/>
    <w:tmpl w:val="D3BA4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A23A3"/>
    <w:multiLevelType w:val="hybridMultilevel"/>
    <w:tmpl w:val="6E08995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F5306"/>
    <w:multiLevelType w:val="hybridMultilevel"/>
    <w:tmpl w:val="17625D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5E56D4"/>
    <w:multiLevelType w:val="hybridMultilevel"/>
    <w:tmpl w:val="ABA675B6"/>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336B599B"/>
    <w:multiLevelType w:val="hybridMultilevel"/>
    <w:tmpl w:val="C6A8987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41BE5DD5"/>
    <w:multiLevelType w:val="hybridMultilevel"/>
    <w:tmpl w:val="39803E2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F76B23"/>
    <w:multiLevelType w:val="hybridMultilevel"/>
    <w:tmpl w:val="B32C1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56C5666"/>
    <w:multiLevelType w:val="singleLevel"/>
    <w:tmpl w:val="8E920D66"/>
    <w:lvl w:ilvl="0">
      <w:start w:val="4"/>
      <w:numFmt w:val="bullet"/>
      <w:lvlText w:val="-"/>
      <w:lvlJc w:val="left"/>
      <w:pPr>
        <w:tabs>
          <w:tab w:val="num" w:pos="705"/>
        </w:tabs>
        <w:ind w:left="705" w:hanging="360"/>
      </w:pPr>
      <w:rPr>
        <w:rFonts w:hint="default"/>
      </w:rPr>
    </w:lvl>
  </w:abstractNum>
  <w:abstractNum w:abstractNumId="9" w15:restartNumberingAfterBreak="0">
    <w:nsid w:val="62D71621"/>
    <w:multiLevelType w:val="hybridMultilevel"/>
    <w:tmpl w:val="4B789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6195FCC"/>
    <w:multiLevelType w:val="singleLevel"/>
    <w:tmpl w:val="B6961E7C"/>
    <w:lvl w:ilvl="0">
      <w:start w:val="1"/>
      <w:numFmt w:val="bullet"/>
      <w:lvlText w:val="-"/>
      <w:lvlJc w:val="left"/>
      <w:pPr>
        <w:tabs>
          <w:tab w:val="num" w:pos="900"/>
        </w:tabs>
        <w:ind w:left="900" w:hanging="360"/>
      </w:pPr>
      <w:rPr>
        <w:rFonts w:hint="default"/>
      </w:rPr>
    </w:lvl>
  </w:abstractNum>
  <w:abstractNum w:abstractNumId="11" w15:restartNumberingAfterBreak="0">
    <w:nsid w:val="7C3C57FA"/>
    <w:multiLevelType w:val="hybridMultilevel"/>
    <w:tmpl w:val="C4BCE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0"/>
  </w:num>
  <w:num w:numId="5">
    <w:abstractNumId w:val="2"/>
  </w:num>
  <w:num w:numId="6">
    <w:abstractNumId w:val="0"/>
  </w:num>
  <w:num w:numId="7">
    <w:abstractNumId w:val="1"/>
  </w:num>
  <w:num w:numId="8">
    <w:abstractNumId w:val="4"/>
  </w:num>
  <w:num w:numId="9">
    <w:abstractNumId w:val="5"/>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4B"/>
    <w:rsid w:val="000626E7"/>
    <w:rsid w:val="00096164"/>
    <w:rsid w:val="000B3177"/>
    <w:rsid w:val="000F307F"/>
    <w:rsid w:val="00103D11"/>
    <w:rsid w:val="001460CF"/>
    <w:rsid w:val="00163D68"/>
    <w:rsid w:val="001679A0"/>
    <w:rsid w:val="001D134E"/>
    <w:rsid w:val="00250C17"/>
    <w:rsid w:val="002607E7"/>
    <w:rsid w:val="00287CEB"/>
    <w:rsid w:val="002C5E0A"/>
    <w:rsid w:val="00327E82"/>
    <w:rsid w:val="004B4E90"/>
    <w:rsid w:val="004C5BCA"/>
    <w:rsid w:val="004D6B74"/>
    <w:rsid w:val="004F7EBF"/>
    <w:rsid w:val="00504396"/>
    <w:rsid w:val="00506AE2"/>
    <w:rsid w:val="00577C52"/>
    <w:rsid w:val="005D443A"/>
    <w:rsid w:val="00621FCF"/>
    <w:rsid w:val="00623EFD"/>
    <w:rsid w:val="0064143C"/>
    <w:rsid w:val="00714A9D"/>
    <w:rsid w:val="00784684"/>
    <w:rsid w:val="00870230"/>
    <w:rsid w:val="00995624"/>
    <w:rsid w:val="00A2264B"/>
    <w:rsid w:val="00A73EA3"/>
    <w:rsid w:val="00AF7043"/>
    <w:rsid w:val="00B340CC"/>
    <w:rsid w:val="00BE37CE"/>
    <w:rsid w:val="00D30E42"/>
    <w:rsid w:val="00D52741"/>
    <w:rsid w:val="00D9574C"/>
    <w:rsid w:val="00E8734F"/>
    <w:rsid w:val="00EA0C53"/>
    <w:rsid w:val="00EC2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85F7"/>
  <w15:chartTrackingRefBased/>
  <w15:docId w15:val="{1789C726-868A-4206-91D7-96D59305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264B"/>
    <w:pPr>
      <w:ind w:left="720"/>
      <w:contextualSpacing/>
    </w:pPr>
  </w:style>
  <w:style w:type="paragraph" w:styleId="Nzev">
    <w:name w:val="Title"/>
    <w:basedOn w:val="Normln"/>
    <w:link w:val="NzevChar"/>
    <w:qFormat/>
    <w:rsid w:val="00A2264B"/>
    <w:pPr>
      <w:spacing w:after="0" w:line="240" w:lineRule="auto"/>
      <w:jc w:val="center"/>
    </w:pPr>
    <w:rPr>
      <w:rFonts w:ascii="Times New Roman" w:eastAsia="Times New Roman" w:hAnsi="Times New Roman" w:cs="Times New Roman"/>
      <w:b/>
      <w:bCs/>
      <w:color w:val="FF0000"/>
      <w:sz w:val="32"/>
      <w:szCs w:val="24"/>
    </w:rPr>
  </w:style>
  <w:style w:type="character" w:customStyle="1" w:styleId="NzevChar">
    <w:name w:val="Název Char"/>
    <w:basedOn w:val="Standardnpsmoodstavce"/>
    <w:link w:val="Nzev"/>
    <w:uiPriority w:val="99"/>
    <w:rsid w:val="00A2264B"/>
    <w:rPr>
      <w:rFonts w:ascii="Times New Roman" w:eastAsia="Times New Roman" w:hAnsi="Times New Roman" w:cs="Times New Roman"/>
      <w:b/>
      <w:bCs/>
      <w:color w:val="FF0000"/>
      <w:sz w:val="32"/>
      <w:szCs w:val="24"/>
    </w:rPr>
  </w:style>
  <w:style w:type="paragraph" w:styleId="Zhlav">
    <w:name w:val="header"/>
    <w:basedOn w:val="Normln"/>
    <w:link w:val="ZhlavChar"/>
    <w:uiPriority w:val="99"/>
    <w:unhideWhenUsed/>
    <w:rsid w:val="00327E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7E82"/>
  </w:style>
  <w:style w:type="paragraph" w:styleId="Zpat">
    <w:name w:val="footer"/>
    <w:basedOn w:val="Normln"/>
    <w:link w:val="ZpatChar"/>
    <w:uiPriority w:val="99"/>
    <w:unhideWhenUsed/>
    <w:rsid w:val="00327E82"/>
    <w:pPr>
      <w:tabs>
        <w:tab w:val="center" w:pos="4536"/>
        <w:tab w:val="right" w:pos="9072"/>
      </w:tabs>
      <w:spacing w:after="0" w:line="240" w:lineRule="auto"/>
    </w:pPr>
  </w:style>
  <w:style w:type="character" w:customStyle="1" w:styleId="ZpatChar">
    <w:name w:val="Zápatí Char"/>
    <w:basedOn w:val="Standardnpsmoodstavce"/>
    <w:link w:val="Zpat"/>
    <w:uiPriority w:val="99"/>
    <w:rsid w:val="00327E82"/>
  </w:style>
  <w:style w:type="paragraph" w:customStyle="1" w:styleId="Default">
    <w:name w:val="Default"/>
    <w:rsid w:val="000F307F"/>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7846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4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8927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Šrůtková</dc:creator>
  <cp:keywords/>
  <dc:description/>
  <cp:lastModifiedBy>Šárka Rudolfová</cp:lastModifiedBy>
  <cp:revision>2</cp:revision>
  <cp:lastPrinted>2024-08-12T10:18:00Z</cp:lastPrinted>
  <dcterms:created xsi:type="dcterms:W3CDTF">2025-08-21T13:55:00Z</dcterms:created>
  <dcterms:modified xsi:type="dcterms:W3CDTF">2025-08-21T13:55:00Z</dcterms:modified>
</cp:coreProperties>
</file>