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7F9F" w:rsidRDefault="00FD6221" w:rsidP="0071284D">
      <w:pPr>
        <w:pStyle w:val="Vnitnadresa"/>
        <w:pBdr>
          <w:bottom w:val="single" w:sz="12" w:space="1" w:color="auto"/>
        </w:pBdr>
        <w:spacing w:line="240" w:lineRule="auto"/>
        <w:jc w:val="both"/>
      </w:pPr>
      <w:r>
        <w:rPr>
          <w:noProof/>
        </w:rPr>
        <mc:AlternateContent>
          <mc:Choice Requires="wps">
            <w:drawing>
              <wp:anchor distT="0" distB="0" distL="114300" distR="114300" simplePos="0" relativeHeight="251657728" behindDoc="0" locked="0" layoutInCell="0" allowOverlap="1" wp14:anchorId="072A72A8" wp14:editId="027D51EE">
                <wp:simplePos x="0" y="0"/>
                <wp:positionH relativeFrom="column">
                  <wp:posOffset>914400</wp:posOffset>
                </wp:positionH>
                <wp:positionV relativeFrom="paragraph">
                  <wp:posOffset>9525</wp:posOffset>
                </wp:positionV>
                <wp:extent cx="4800600" cy="5715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715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E5014" w:rsidRDefault="00DE5014" w:rsidP="00A266A9">
                            <w:pPr>
                              <w:jc w:val="center"/>
                              <w:rPr>
                                <w:rFonts w:ascii="Tahoma" w:hAnsi="Tahoma"/>
                                <w:b/>
                              </w:rPr>
                            </w:pPr>
                            <w:r>
                              <w:rPr>
                                <w:rFonts w:ascii="Tahoma" w:hAnsi="Tahoma"/>
                                <w:b/>
                              </w:rPr>
                              <w:t>Střední zdravotnická škola a Střední odborná škola,</w:t>
                            </w:r>
                          </w:p>
                          <w:p w:rsidR="00DE5014" w:rsidRDefault="00DE5014" w:rsidP="00A266A9">
                            <w:pPr>
                              <w:jc w:val="center"/>
                              <w:rPr>
                                <w:rFonts w:ascii="Tahoma" w:hAnsi="Tahoma"/>
                                <w:b/>
                              </w:rPr>
                            </w:pPr>
                            <w:r>
                              <w:rPr>
                                <w:rFonts w:ascii="Tahoma" w:hAnsi="Tahoma"/>
                                <w:b/>
                              </w:rPr>
                              <w:t>Česká Lípa, příspěvková organizace</w:t>
                            </w:r>
                          </w:p>
                          <w:p w:rsidR="00DE5014" w:rsidRDefault="00DE5014" w:rsidP="00A266A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in;margin-top:.75pt;width:37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L65gIAACwGAAAOAAAAZHJzL2Uyb0RvYy54bWysVNuO0zAQfUfiHyy/Z5O0aZNGm67aboOQ&#10;FlixIJ7d2GksEjvYbtMF8e+MnaYX4AEBjhTN2OPxmTOX27tDU6M9U5pLkeHwJsCIiUJSLrYZ/vgh&#10;9xKMtCGCkloKluFnpvHd/OWL265N2UhWsqZMIXAidNq1Ga6MaVPf10XFGqJvZMsEHJZSNcSAqrY+&#10;VaQD703tj4Jg6ndS0VbJgmkNu/f9IZ47/2XJCvOuLDUzqM4wYDPur9x/Y//+/JakW0XaihdHGOQv&#10;UDSEC3j05OqeGIJ2iv/iquGFklqW5qaQjS/LkhfMxQDRhMFP0TxVpGUuFiBHtyea9P9zW7zdPyrE&#10;aYZHGAnSQIreA2lEbGuGEktP1+oUrJ7aR2UD1O2DLD5rJOSqAiu2UEp2FSMUQIXW3r+6YBUNV9Gm&#10;eyMpeCc7Ix1Th1I11iFwgA4uIc+nhLCDQQVsRgmkOIC8FXA2icMJyPYJkg63W6XNKyYbZIUMK8Du&#10;vJP9gza96WDi0Mua05zXtVPUdrOqFdoTKI7craN3fWlWC2sspL3We+x3mCuv/hmSAmQQraUF71L/&#10;bRaOomA5mnn5NIm9KI8m3iwOEi8IZ8vZNIhm0X3+3cINo7TilDLxwAUbyjCM/izNx4boC8gVIuos&#10;ky7Ey0D0ZbyBW7+Lt+EGWrLmTYaBfljWiKQ2x2tBnWwIr3vZv8bucgMEXPOwyCdBHI0TL44nYy8a&#10;rwNvmeQrb7EKp9N4vVwt1+E1D2vHrf53KhyQIVFWkTuI7qmiHaLcVsx4MhuFGBQYCqO4jxeRegvT&#10;rDAKIyXNJ24q14onVi+JTAL7HYk8ee+JOD98wdMxtjNVUM5D9bjmsf3S9505bA5AuG2ijaTP0EYA&#10;x6KwIxeESqqvGHUwvjKsv+yIYhjVrwW0op11g6AGYTMIRBRwNcMGo15cmX4m7lrFtxV4Dl35CLmA&#10;di2566QzCoBuFRhJLojj+LQz71J3VuchP/8BAAD//wMAUEsDBBQABgAIAAAAIQABlFj52gAAAAgB&#10;AAAPAAAAZHJzL2Rvd25yZXYueG1sTE9BTsMwELwj8QdrkbhRm6qUEuJUFVJFuZUm4ryN3TgQr6PY&#10;bcPv2Z7KbWZnNDuTL0ffiZMdYhtIw+NEgbBUB9NSo6Eq1w8LEDEhGewCWQ2/NsKyuL3JMTPhTJ/2&#10;tEuN4BCKGWpwKfWZlLF21mOchN4Sa4cweExMh0aaAc8c7js5VWouPbbEHxz29s3Z+md39BqeV6H8&#10;mm4+Nlu3PeC8Wny/r6tS6/u7cfUKItkxXc1wqc/VoeBO+3AkE0XHfDbjLYnBEwjWX5RivmfAB1nk&#10;8v+A4g8AAP//AwBQSwECLQAUAAYACAAAACEAtoM4kv4AAADhAQAAEwAAAAAAAAAAAAAAAAAAAAAA&#10;W0NvbnRlbnRfVHlwZXNdLnhtbFBLAQItABQABgAIAAAAIQA4/SH/1gAAAJQBAAALAAAAAAAAAAAA&#10;AAAAAC8BAABfcmVscy8ucmVsc1BLAQItABQABgAIAAAAIQCooeL65gIAACwGAAAOAAAAAAAAAAAA&#10;AAAAAC4CAABkcnMvZTJvRG9jLnhtbFBLAQItABQABgAIAAAAIQABlFj52gAAAAgBAAAPAAAAAAAA&#10;AAAAAAAAAEAFAABkcnMvZG93bnJldi54bWxQSwUGAAAAAAQABADzAAAARwYAAAAA&#10;" o:allowincell="f" stroked="f" strokeweight="0">
                <v:textbox inset="0,0,0,0">
                  <w:txbxContent>
                    <w:p w:rsidR="00DE5014" w:rsidRDefault="00DE5014" w:rsidP="00A266A9">
                      <w:pPr>
                        <w:jc w:val="center"/>
                        <w:rPr>
                          <w:rFonts w:ascii="Tahoma" w:hAnsi="Tahoma"/>
                          <w:b/>
                        </w:rPr>
                      </w:pPr>
                      <w:r>
                        <w:rPr>
                          <w:rFonts w:ascii="Tahoma" w:hAnsi="Tahoma"/>
                          <w:b/>
                        </w:rPr>
                        <w:t>Střední zdravotnická škola a Střední odborná škola,</w:t>
                      </w:r>
                    </w:p>
                    <w:p w:rsidR="00DE5014" w:rsidRDefault="00DE5014" w:rsidP="00A266A9">
                      <w:pPr>
                        <w:jc w:val="center"/>
                        <w:rPr>
                          <w:rFonts w:ascii="Tahoma" w:hAnsi="Tahoma"/>
                          <w:b/>
                        </w:rPr>
                      </w:pPr>
                      <w:r>
                        <w:rPr>
                          <w:rFonts w:ascii="Tahoma" w:hAnsi="Tahoma"/>
                          <w:b/>
                        </w:rPr>
                        <w:t>Česká Lípa, příspěvková organizace</w:t>
                      </w:r>
                    </w:p>
                    <w:p w:rsidR="00DE5014" w:rsidRDefault="00DE5014" w:rsidP="00A266A9">
                      <w:pPr>
                        <w:jc w:val="center"/>
                      </w:pPr>
                    </w:p>
                  </w:txbxContent>
                </v:textbox>
              </v:rect>
            </w:pict>
          </mc:Fallback>
        </mc:AlternateContent>
      </w:r>
      <w:r>
        <w:rPr>
          <w:noProof/>
          <w:sz w:val="20"/>
        </w:rPr>
        <w:drawing>
          <wp:inline distT="0" distB="0" distL="0" distR="0" wp14:anchorId="1CBCC219" wp14:editId="106EFA20">
            <wp:extent cx="569595" cy="57785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 cy="577850"/>
                    </a:xfrm>
                    <a:prstGeom prst="rect">
                      <a:avLst/>
                    </a:prstGeom>
                    <a:noFill/>
                    <a:ln>
                      <a:noFill/>
                    </a:ln>
                  </pic:spPr>
                </pic:pic>
              </a:graphicData>
            </a:graphic>
          </wp:inline>
        </w:drawing>
      </w:r>
    </w:p>
    <w:p w:rsidR="00FF1032" w:rsidRPr="00FF1032" w:rsidRDefault="00FF1032" w:rsidP="00FF1032">
      <w:pPr>
        <w:jc w:val="center"/>
        <w:rPr>
          <w:b/>
          <w:sz w:val="32"/>
          <w:szCs w:val="32"/>
        </w:rPr>
      </w:pPr>
    </w:p>
    <w:p w:rsidR="00B87F9F" w:rsidRDefault="00B87F9F" w:rsidP="00FF1032">
      <w:pPr>
        <w:jc w:val="center"/>
        <w:rPr>
          <w:b/>
          <w:sz w:val="56"/>
        </w:rPr>
      </w:pPr>
      <w:r>
        <w:rPr>
          <w:b/>
          <w:sz w:val="56"/>
        </w:rPr>
        <w:t>S M Ě R N I C E</w:t>
      </w:r>
    </w:p>
    <w:p w:rsidR="008834AF" w:rsidRPr="005A409E" w:rsidRDefault="00B87F9F" w:rsidP="00FF1032">
      <w:pPr>
        <w:jc w:val="center"/>
        <w:rPr>
          <w:b/>
          <w:sz w:val="32"/>
          <w:szCs w:val="32"/>
        </w:rPr>
      </w:pPr>
      <w:r w:rsidRPr="005A409E">
        <w:rPr>
          <w:b/>
          <w:sz w:val="32"/>
          <w:szCs w:val="32"/>
        </w:rPr>
        <w:t xml:space="preserve">č. II </w:t>
      </w:r>
    </w:p>
    <w:p w:rsidR="00B87F9F" w:rsidRPr="005A409E" w:rsidRDefault="003C46B5" w:rsidP="00FF1032">
      <w:pPr>
        <w:jc w:val="center"/>
        <w:rPr>
          <w:b/>
          <w:sz w:val="32"/>
          <w:szCs w:val="32"/>
        </w:rPr>
      </w:pPr>
      <w:r>
        <w:rPr>
          <w:b/>
          <w:sz w:val="32"/>
          <w:szCs w:val="32"/>
        </w:rPr>
        <w:t>školní rok 202</w:t>
      </w:r>
      <w:r w:rsidR="005E4AA2">
        <w:rPr>
          <w:b/>
          <w:sz w:val="32"/>
          <w:szCs w:val="32"/>
        </w:rPr>
        <w:t>2</w:t>
      </w:r>
      <w:r>
        <w:rPr>
          <w:b/>
          <w:sz w:val="32"/>
          <w:szCs w:val="32"/>
        </w:rPr>
        <w:t>/202</w:t>
      </w:r>
      <w:r w:rsidR="005E4AA2">
        <w:rPr>
          <w:b/>
          <w:sz w:val="32"/>
          <w:szCs w:val="32"/>
        </w:rPr>
        <w:t>3</w:t>
      </w:r>
    </w:p>
    <w:p w:rsidR="00FF1032" w:rsidRPr="00FF1032" w:rsidRDefault="00FF1032" w:rsidP="00FF1032">
      <w:pPr>
        <w:jc w:val="center"/>
        <w:rPr>
          <w:b/>
          <w:sz w:val="32"/>
          <w:szCs w:val="32"/>
        </w:rPr>
      </w:pPr>
    </w:p>
    <w:p w:rsidR="00B87F9F" w:rsidRPr="005A409E" w:rsidRDefault="00B87F9F" w:rsidP="00FF1032">
      <w:pPr>
        <w:jc w:val="center"/>
        <w:rPr>
          <w:b/>
          <w:i/>
          <w:sz w:val="52"/>
          <w:szCs w:val="52"/>
        </w:rPr>
      </w:pPr>
      <w:r w:rsidRPr="005A409E">
        <w:rPr>
          <w:b/>
          <w:i/>
          <w:sz w:val="52"/>
          <w:szCs w:val="52"/>
        </w:rPr>
        <w:t>ŠKOLNÍ ŘÁD,</w:t>
      </w:r>
    </w:p>
    <w:p w:rsidR="00B87F9F" w:rsidRDefault="00B87F9F" w:rsidP="00FF1032">
      <w:pPr>
        <w:jc w:val="center"/>
        <w:rPr>
          <w:b/>
          <w:i/>
          <w:sz w:val="32"/>
        </w:rPr>
      </w:pPr>
      <w:r>
        <w:rPr>
          <w:b/>
          <w:i/>
          <w:sz w:val="32"/>
        </w:rPr>
        <w:t>PRAVIDLA PRO HODNOCENÍ VÝSLEDKŮ VZDĚL. ŽÁKŮ,</w:t>
      </w:r>
    </w:p>
    <w:p w:rsidR="00B87F9F" w:rsidRDefault="00B87F9F" w:rsidP="00FF1032">
      <w:pPr>
        <w:jc w:val="center"/>
        <w:rPr>
          <w:b/>
          <w:i/>
          <w:sz w:val="32"/>
        </w:rPr>
      </w:pPr>
      <w:r>
        <w:rPr>
          <w:b/>
          <w:i/>
          <w:sz w:val="32"/>
        </w:rPr>
        <w:t>POSTUP PŘI UDĚLOVÁNÍ ODMĚN A VÝCH. OPATŘENÍ</w:t>
      </w:r>
    </w:p>
    <w:p w:rsidR="00B87F9F" w:rsidRPr="00FF1032" w:rsidRDefault="00B87F9F" w:rsidP="0071284D">
      <w:pPr>
        <w:jc w:val="both"/>
        <w:rPr>
          <w:i/>
          <w:sz w:val="28"/>
          <w:szCs w:val="28"/>
        </w:rPr>
      </w:pPr>
    </w:p>
    <w:p w:rsidR="00B87F9F" w:rsidRPr="001F4433" w:rsidRDefault="00B87F9F" w:rsidP="0071284D">
      <w:pPr>
        <w:jc w:val="both"/>
        <w:rPr>
          <w:b/>
          <w:sz w:val="24"/>
          <w:szCs w:val="24"/>
        </w:rPr>
      </w:pPr>
      <w:r w:rsidRPr="001F4433">
        <w:rPr>
          <w:sz w:val="24"/>
          <w:szCs w:val="24"/>
        </w:rPr>
        <w:t>ÚČINNOST:</w:t>
      </w:r>
      <w:r w:rsidRPr="001F4433">
        <w:rPr>
          <w:sz w:val="24"/>
          <w:szCs w:val="24"/>
        </w:rPr>
        <w:tab/>
      </w:r>
      <w:r w:rsidRPr="001F4433">
        <w:rPr>
          <w:sz w:val="24"/>
          <w:szCs w:val="24"/>
        </w:rPr>
        <w:tab/>
      </w:r>
      <w:r w:rsidRPr="001F4433">
        <w:rPr>
          <w:sz w:val="24"/>
          <w:szCs w:val="24"/>
        </w:rPr>
        <w:tab/>
      </w:r>
      <w:r w:rsidRPr="001F4433">
        <w:rPr>
          <w:b/>
          <w:sz w:val="24"/>
          <w:szCs w:val="24"/>
        </w:rPr>
        <w:t xml:space="preserve">aktualizace od </w:t>
      </w:r>
      <w:r w:rsidR="00FB10C2">
        <w:rPr>
          <w:b/>
          <w:sz w:val="24"/>
          <w:szCs w:val="24"/>
        </w:rPr>
        <w:t>1. 9</w:t>
      </w:r>
      <w:r w:rsidR="005E4AA2">
        <w:rPr>
          <w:b/>
          <w:sz w:val="24"/>
          <w:szCs w:val="24"/>
        </w:rPr>
        <w:t>. 2022</w:t>
      </w:r>
    </w:p>
    <w:p w:rsidR="001F4433" w:rsidRDefault="007F0824" w:rsidP="0071284D">
      <w:pPr>
        <w:jc w:val="both"/>
        <w:rPr>
          <w:sz w:val="24"/>
          <w:szCs w:val="24"/>
        </w:rPr>
      </w:pPr>
      <w:r w:rsidRPr="001F4433">
        <w:rPr>
          <w:caps/>
          <w:sz w:val="24"/>
          <w:szCs w:val="24"/>
        </w:rPr>
        <w:t>UPRAVUJE SMĚRNICI</w:t>
      </w:r>
      <w:r w:rsidR="00B87F9F" w:rsidRPr="001F4433">
        <w:rPr>
          <w:caps/>
          <w:sz w:val="24"/>
          <w:szCs w:val="24"/>
        </w:rPr>
        <w:t>:</w:t>
      </w:r>
      <w:r w:rsidR="00B87F9F" w:rsidRPr="001F4433">
        <w:rPr>
          <w:caps/>
          <w:sz w:val="24"/>
          <w:szCs w:val="24"/>
        </w:rPr>
        <w:tab/>
      </w:r>
      <w:r>
        <w:rPr>
          <w:caps/>
          <w:sz w:val="24"/>
          <w:szCs w:val="24"/>
        </w:rPr>
        <w:tab/>
      </w:r>
      <w:r w:rsidR="00EA64B4">
        <w:rPr>
          <w:sz w:val="24"/>
          <w:szCs w:val="24"/>
        </w:rPr>
        <w:t>II. školní rok 2020/2021</w:t>
      </w:r>
    </w:p>
    <w:p w:rsidR="00B87F9F" w:rsidRPr="008834AF" w:rsidRDefault="00B87F9F" w:rsidP="0071284D">
      <w:pPr>
        <w:jc w:val="both"/>
        <w:rPr>
          <w:sz w:val="24"/>
          <w:szCs w:val="24"/>
        </w:rPr>
      </w:pPr>
      <w:r w:rsidRPr="001F4433">
        <w:rPr>
          <w:sz w:val="24"/>
          <w:szCs w:val="24"/>
        </w:rPr>
        <w:t>Zpracovali:</w:t>
      </w:r>
      <w:r w:rsidRPr="001F4433">
        <w:rPr>
          <w:sz w:val="24"/>
          <w:szCs w:val="24"/>
        </w:rPr>
        <w:tab/>
      </w:r>
      <w:r w:rsidRPr="001F4433">
        <w:rPr>
          <w:sz w:val="24"/>
          <w:szCs w:val="24"/>
        </w:rPr>
        <w:tab/>
      </w:r>
      <w:r w:rsidRPr="001F4433">
        <w:rPr>
          <w:sz w:val="24"/>
          <w:szCs w:val="24"/>
        </w:rPr>
        <w:tab/>
      </w:r>
      <w:r w:rsidR="008834AF" w:rsidRPr="008834AF">
        <w:rPr>
          <w:sz w:val="24"/>
          <w:szCs w:val="24"/>
        </w:rPr>
        <w:t xml:space="preserve">ŘŠ, </w:t>
      </w:r>
      <w:r w:rsidRPr="008834AF">
        <w:rPr>
          <w:sz w:val="24"/>
          <w:szCs w:val="24"/>
        </w:rPr>
        <w:t xml:space="preserve">ZŘTV, </w:t>
      </w:r>
      <w:r w:rsidR="00911738">
        <w:rPr>
          <w:sz w:val="24"/>
          <w:szCs w:val="24"/>
        </w:rPr>
        <w:t>ZŘPV  a ZŘ</w:t>
      </w:r>
    </w:p>
    <w:p w:rsidR="00B87F9F" w:rsidRPr="001F4433" w:rsidRDefault="00CF2B66" w:rsidP="00FF1032">
      <w:pPr>
        <w:jc w:val="both"/>
        <w:rPr>
          <w:sz w:val="24"/>
          <w:szCs w:val="24"/>
        </w:rPr>
      </w:pPr>
      <w:r>
        <w:rPr>
          <w:sz w:val="24"/>
          <w:szCs w:val="24"/>
        </w:rPr>
        <w:t>Souhlas Školské rady</w:t>
      </w:r>
      <w:r w:rsidR="00B87F9F" w:rsidRPr="001F4433">
        <w:rPr>
          <w:sz w:val="24"/>
          <w:szCs w:val="24"/>
        </w:rPr>
        <w:t>:</w:t>
      </w:r>
      <w:r w:rsidR="00FF1032" w:rsidRPr="001F4433">
        <w:rPr>
          <w:sz w:val="24"/>
          <w:szCs w:val="24"/>
        </w:rPr>
        <w:tab/>
      </w:r>
      <w:r w:rsidR="00FF1032" w:rsidRPr="001F4433">
        <w:rPr>
          <w:sz w:val="24"/>
          <w:szCs w:val="24"/>
        </w:rPr>
        <w:tab/>
      </w:r>
      <w:r w:rsidR="00B87F9F" w:rsidRPr="001F4433">
        <w:rPr>
          <w:sz w:val="24"/>
          <w:szCs w:val="24"/>
        </w:rPr>
        <w:t>Ing.</w:t>
      </w:r>
      <w:r w:rsidR="00F512BD" w:rsidRPr="001F4433">
        <w:rPr>
          <w:sz w:val="24"/>
          <w:szCs w:val="24"/>
        </w:rPr>
        <w:t xml:space="preserve"> </w:t>
      </w:r>
      <w:r w:rsidR="00B87F9F" w:rsidRPr="001F4433">
        <w:rPr>
          <w:sz w:val="24"/>
          <w:szCs w:val="24"/>
        </w:rPr>
        <w:t>Monika Habartová</w:t>
      </w:r>
      <w:r w:rsidR="00FF1032" w:rsidRPr="001F4433">
        <w:rPr>
          <w:sz w:val="24"/>
          <w:szCs w:val="24"/>
        </w:rPr>
        <w:t xml:space="preserve">, </w:t>
      </w:r>
      <w:r w:rsidR="00B87F9F" w:rsidRPr="001F4433">
        <w:rPr>
          <w:sz w:val="24"/>
          <w:szCs w:val="24"/>
        </w:rPr>
        <w:t>předsedkyně Rady školy</w:t>
      </w:r>
    </w:p>
    <w:p w:rsidR="00B87F9F" w:rsidRPr="001F4433" w:rsidRDefault="00F512BD" w:rsidP="0071284D">
      <w:pPr>
        <w:jc w:val="both"/>
        <w:rPr>
          <w:sz w:val="24"/>
          <w:szCs w:val="24"/>
        </w:rPr>
      </w:pPr>
      <w:r w:rsidRPr="001F4433">
        <w:rPr>
          <w:sz w:val="24"/>
          <w:szCs w:val="24"/>
        </w:rPr>
        <w:t xml:space="preserve">V České Lípě dne </w:t>
      </w:r>
      <w:r w:rsidR="008B5E0B">
        <w:rPr>
          <w:sz w:val="24"/>
          <w:szCs w:val="24"/>
        </w:rPr>
        <w:tab/>
      </w:r>
      <w:r w:rsidR="008B5E0B">
        <w:rPr>
          <w:sz w:val="24"/>
          <w:szCs w:val="24"/>
        </w:rPr>
        <w:tab/>
      </w:r>
      <w:r w:rsidR="00256558">
        <w:rPr>
          <w:sz w:val="24"/>
          <w:szCs w:val="24"/>
        </w:rPr>
        <w:t>30</w:t>
      </w:r>
      <w:r w:rsidR="00AB1CA0">
        <w:rPr>
          <w:sz w:val="24"/>
          <w:szCs w:val="24"/>
        </w:rPr>
        <w:t xml:space="preserve">. </w:t>
      </w:r>
      <w:r w:rsidR="00CF2B66">
        <w:rPr>
          <w:sz w:val="24"/>
          <w:szCs w:val="24"/>
        </w:rPr>
        <w:t>června</w:t>
      </w:r>
      <w:r w:rsidR="005E4AA2">
        <w:rPr>
          <w:sz w:val="24"/>
          <w:szCs w:val="24"/>
        </w:rPr>
        <w:t xml:space="preserve"> 2022</w:t>
      </w:r>
    </w:p>
    <w:p w:rsidR="008B5E0B" w:rsidRDefault="001F4433" w:rsidP="008834AF">
      <w:pPr>
        <w:rPr>
          <w:sz w:val="24"/>
          <w:szCs w:val="24"/>
        </w:rPr>
      </w:pPr>
      <w:r>
        <w:rPr>
          <w:sz w:val="24"/>
          <w:szCs w:val="24"/>
        </w:rPr>
        <w:t xml:space="preserve">Schvaluje: </w:t>
      </w:r>
      <w:r>
        <w:rPr>
          <w:sz w:val="24"/>
          <w:szCs w:val="24"/>
        </w:rPr>
        <w:tab/>
      </w:r>
      <w:r>
        <w:rPr>
          <w:sz w:val="24"/>
          <w:szCs w:val="24"/>
        </w:rPr>
        <w:tab/>
      </w:r>
      <w:r>
        <w:rPr>
          <w:sz w:val="24"/>
          <w:szCs w:val="24"/>
        </w:rPr>
        <w:tab/>
      </w:r>
      <w:r w:rsidR="00A7554F">
        <w:rPr>
          <w:sz w:val="24"/>
          <w:szCs w:val="24"/>
        </w:rPr>
        <w:t>Mgr. Hana Kubátová Ortová,</w:t>
      </w:r>
      <w:r w:rsidR="00FF1032" w:rsidRPr="001F4433">
        <w:rPr>
          <w:sz w:val="24"/>
          <w:szCs w:val="24"/>
        </w:rPr>
        <w:t xml:space="preserve"> </w:t>
      </w:r>
      <w:r w:rsidR="00B87F9F" w:rsidRPr="001F4433">
        <w:rPr>
          <w:sz w:val="24"/>
          <w:szCs w:val="24"/>
        </w:rPr>
        <w:t>ředitel</w:t>
      </w:r>
      <w:r w:rsidR="00A7554F">
        <w:rPr>
          <w:sz w:val="24"/>
          <w:szCs w:val="24"/>
        </w:rPr>
        <w:t>ka</w:t>
      </w:r>
      <w:r w:rsidR="00B87F9F" w:rsidRPr="001F4433">
        <w:rPr>
          <w:sz w:val="24"/>
          <w:szCs w:val="24"/>
        </w:rPr>
        <w:t xml:space="preserve"> školy     </w:t>
      </w:r>
    </w:p>
    <w:p w:rsidR="0064136C" w:rsidRPr="00AF1DE6" w:rsidRDefault="0064136C" w:rsidP="0064136C">
      <w:pPr>
        <w:jc w:val="both"/>
        <w:rPr>
          <w:sz w:val="24"/>
          <w:szCs w:val="24"/>
        </w:rPr>
      </w:pPr>
      <w:r>
        <w:rPr>
          <w:sz w:val="24"/>
          <w:szCs w:val="24"/>
        </w:rPr>
        <w:t>Projednáno s pedagogy</w:t>
      </w:r>
      <w:r w:rsidRPr="008834AF">
        <w:rPr>
          <w:sz w:val="24"/>
          <w:szCs w:val="24"/>
        </w:rPr>
        <w:t xml:space="preserve"> dne:</w:t>
      </w:r>
      <w:r w:rsidRPr="008834AF">
        <w:rPr>
          <w:sz w:val="24"/>
          <w:szCs w:val="24"/>
        </w:rPr>
        <w:tab/>
        <w:t xml:space="preserve"> </w:t>
      </w:r>
      <w:r w:rsidRPr="00AF1DE6">
        <w:rPr>
          <w:sz w:val="24"/>
          <w:szCs w:val="24"/>
        </w:rPr>
        <w:t>2</w:t>
      </w:r>
      <w:r w:rsidR="00AF1DE6" w:rsidRPr="00AF1DE6">
        <w:rPr>
          <w:sz w:val="24"/>
          <w:szCs w:val="24"/>
        </w:rPr>
        <w:t>6</w:t>
      </w:r>
      <w:r w:rsidRPr="00AF1DE6">
        <w:rPr>
          <w:sz w:val="24"/>
          <w:szCs w:val="24"/>
        </w:rPr>
        <w:t>. srpna</w:t>
      </w:r>
      <w:r w:rsidR="005E4AA2" w:rsidRPr="00AF1DE6">
        <w:rPr>
          <w:sz w:val="24"/>
          <w:szCs w:val="24"/>
        </w:rPr>
        <w:t xml:space="preserve"> 202</w:t>
      </w:r>
      <w:r w:rsidR="00AF1DE6" w:rsidRPr="00AF1DE6">
        <w:rPr>
          <w:sz w:val="24"/>
          <w:szCs w:val="24"/>
        </w:rPr>
        <w:t>2</w:t>
      </w:r>
    </w:p>
    <w:p w:rsidR="0064136C" w:rsidRDefault="0064136C" w:rsidP="008834AF">
      <w:pPr>
        <w:rPr>
          <w:sz w:val="24"/>
          <w:szCs w:val="24"/>
        </w:rPr>
      </w:pPr>
    </w:p>
    <w:p w:rsidR="00B87F9F" w:rsidRPr="001F4433" w:rsidRDefault="00B87F9F" w:rsidP="0071284D">
      <w:pPr>
        <w:jc w:val="both"/>
        <w:rPr>
          <w:b/>
          <w:sz w:val="24"/>
          <w:szCs w:val="24"/>
          <w:u w:val="single"/>
        </w:rPr>
      </w:pPr>
      <w:r w:rsidRPr="001F4433">
        <w:rPr>
          <w:sz w:val="24"/>
          <w:szCs w:val="24"/>
        </w:rPr>
        <w:t>ROZDĚLOVNÍK: ZŘTV, ZŘPV</w:t>
      </w:r>
      <w:r w:rsidR="00CD0238">
        <w:rPr>
          <w:sz w:val="24"/>
          <w:szCs w:val="24"/>
        </w:rPr>
        <w:t>,VOP, vedoucí pracovníci na úseku ostatních</w:t>
      </w:r>
      <w:r w:rsidR="008834AF">
        <w:rPr>
          <w:sz w:val="24"/>
          <w:szCs w:val="24"/>
        </w:rPr>
        <w:t xml:space="preserve"> </w:t>
      </w:r>
      <w:r w:rsidR="00FB10C2">
        <w:rPr>
          <w:sz w:val="24"/>
          <w:szCs w:val="24"/>
        </w:rPr>
        <w:t>(nepedagogických)</w:t>
      </w:r>
      <w:r w:rsidR="00CD0238">
        <w:rPr>
          <w:sz w:val="24"/>
          <w:szCs w:val="24"/>
        </w:rPr>
        <w:t xml:space="preserve"> zaměstnanců</w:t>
      </w:r>
    </w:p>
    <w:p w:rsidR="00284E5A" w:rsidRPr="000F4D98" w:rsidRDefault="00B87F9F" w:rsidP="0071284D">
      <w:pPr>
        <w:jc w:val="both"/>
        <w:rPr>
          <w:b/>
          <w:i/>
          <w:sz w:val="24"/>
          <w:szCs w:val="24"/>
          <w:u w:val="single"/>
        </w:rPr>
      </w:pPr>
      <w:r w:rsidRPr="00FF1032">
        <w:rPr>
          <w:b/>
          <w:i/>
          <w:sz w:val="24"/>
          <w:szCs w:val="24"/>
          <w:u w:val="single"/>
        </w:rPr>
        <w:t>Uvedení vedoucí pracovníci seznámí prokazatelně své podřízené s obsahem směrnice</w:t>
      </w:r>
    </w:p>
    <w:p w:rsidR="00CD0238" w:rsidRDefault="00B87F9F" w:rsidP="003F7DD2">
      <w:pPr>
        <w:pStyle w:val="Nadpisobsahu"/>
        <w:jc w:val="center"/>
        <w:rPr>
          <w:rFonts w:cstheme="minorHAnsi"/>
        </w:rPr>
      </w:pPr>
      <w:r w:rsidRPr="00A00092">
        <w:lastRenderedPageBreak/>
        <w:t>Obsah</w:t>
      </w:r>
    </w:p>
    <w:sdt>
      <w:sdtPr>
        <w:rPr>
          <w:b w:val="0"/>
          <w:bCs w:val="0"/>
          <w:caps w:val="0"/>
          <w:color w:val="auto"/>
          <w:spacing w:val="0"/>
          <w:sz w:val="20"/>
          <w:szCs w:val="20"/>
          <w:lang w:bidi="ar-SA"/>
        </w:rPr>
        <w:id w:val="-436299158"/>
        <w:docPartObj>
          <w:docPartGallery w:val="Table of Contents"/>
          <w:docPartUnique/>
        </w:docPartObj>
      </w:sdtPr>
      <w:sdtEndPr/>
      <w:sdtContent>
        <w:p w:rsidR="003F7DD2" w:rsidRDefault="003F7DD2">
          <w:pPr>
            <w:pStyle w:val="Nadpisobsahu"/>
          </w:pPr>
          <w:r>
            <w:t>Obsah</w:t>
          </w:r>
        </w:p>
        <w:p w:rsidR="003F7DD2" w:rsidRDefault="003F7DD2">
          <w:pPr>
            <w:pStyle w:val="Obsah1"/>
            <w:rPr>
              <w:rFonts w:asciiTheme="minorHAnsi" w:hAnsiTheme="minorHAnsi"/>
              <w:b w:val="0"/>
              <w:sz w:val="22"/>
              <w:szCs w:val="22"/>
            </w:rPr>
          </w:pPr>
          <w:r>
            <w:fldChar w:fldCharType="begin"/>
          </w:r>
          <w:r>
            <w:instrText xml:space="preserve"> TOC \o "1-3" \h \z \u </w:instrText>
          </w:r>
          <w:r>
            <w:fldChar w:fldCharType="separate"/>
          </w:r>
          <w:hyperlink w:anchor="_Toc105824494" w:history="1">
            <w:r w:rsidRPr="004060AE">
              <w:rPr>
                <w:rStyle w:val="Hypertextovodkaz"/>
              </w:rPr>
              <w:t>I. Školní řád</w:t>
            </w:r>
            <w:r>
              <w:rPr>
                <w:webHidden/>
              </w:rPr>
              <w:tab/>
            </w:r>
            <w:r>
              <w:rPr>
                <w:webHidden/>
              </w:rPr>
              <w:fldChar w:fldCharType="begin"/>
            </w:r>
            <w:r>
              <w:rPr>
                <w:webHidden/>
              </w:rPr>
              <w:instrText xml:space="preserve"> PAGEREF _Toc105824494 \h </w:instrText>
            </w:r>
            <w:r>
              <w:rPr>
                <w:webHidden/>
              </w:rPr>
            </w:r>
            <w:r>
              <w:rPr>
                <w:webHidden/>
              </w:rPr>
              <w:fldChar w:fldCharType="separate"/>
            </w:r>
            <w:r w:rsidR="0006191D">
              <w:rPr>
                <w:webHidden/>
              </w:rPr>
              <w:t>3</w:t>
            </w:r>
            <w:r>
              <w:rPr>
                <w:webHidden/>
              </w:rPr>
              <w:fldChar w:fldCharType="end"/>
            </w:r>
          </w:hyperlink>
        </w:p>
        <w:p w:rsidR="003F7DD2" w:rsidRDefault="0006191D">
          <w:pPr>
            <w:pStyle w:val="Obsah2"/>
            <w:rPr>
              <w:rFonts w:asciiTheme="minorHAnsi" w:hAnsiTheme="minorHAnsi"/>
              <w:noProof/>
              <w:sz w:val="22"/>
            </w:rPr>
          </w:pPr>
          <w:hyperlink w:anchor="_Toc105824496" w:history="1">
            <w:r w:rsidR="003F7DD2" w:rsidRPr="004060AE">
              <w:rPr>
                <w:rStyle w:val="Hypertextovodkaz"/>
                <w:noProof/>
              </w:rPr>
              <w:t>A. Základní práva a povinnosti žáků</w:t>
            </w:r>
            <w:r w:rsidR="003F7DD2">
              <w:rPr>
                <w:noProof/>
                <w:webHidden/>
              </w:rPr>
              <w:tab/>
            </w:r>
            <w:r w:rsidR="003F7DD2">
              <w:rPr>
                <w:noProof/>
                <w:webHidden/>
              </w:rPr>
              <w:fldChar w:fldCharType="begin"/>
            </w:r>
            <w:r w:rsidR="003F7DD2">
              <w:rPr>
                <w:noProof/>
                <w:webHidden/>
              </w:rPr>
              <w:instrText xml:space="preserve"> PAGEREF _Toc105824496 \h </w:instrText>
            </w:r>
            <w:r w:rsidR="003F7DD2">
              <w:rPr>
                <w:noProof/>
                <w:webHidden/>
              </w:rPr>
            </w:r>
            <w:r w:rsidR="003F7DD2">
              <w:rPr>
                <w:noProof/>
                <w:webHidden/>
              </w:rPr>
              <w:fldChar w:fldCharType="separate"/>
            </w:r>
            <w:r>
              <w:rPr>
                <w:noProof/>
                <w:webHidden/>
              </w:rPr>
              <w:t>3</w:t>
            </w:r>
            <w:r w:rsidR="003F7DD2">
              <w:rPr>
                <w:noProof/>
                <w:webHidden/>
              </w:rPr>
              <w:fldChar w:fldCharType="end"/>
            </w:r>
          </w:hyperlink>
        </w:p>
        <w:p w:rsidR="003F7DD2" w:rsidRDefault="0006191D">
          <w:pPr>
            <w:pStyle w:val="Obsah2"/>
            <w:rPr>
              <w:rFonts w:asciiTheme="minorHAnsi" w:hAnsiTheme="minorHAnsi"/>
              <w:noProof/>
              <w:sz w:val="22"/>
            </w:rPr>
          </w:pPr>
          <w:hyperlink w:anchor="_Toc105824497" w:history="1">
            <w:r w:rsidR="003F7DD2" w:rsidRPr="004060AE">
              <w:rPr>
                <w:rStyle w:val="Hypertextovodkaz"/>
                <w:noProof/>
              </w:rPr>
              <w:t>B. Omlouvání žáků z vyučování</w:t>
            </w:r>
            <w:r w:rsidR="003F7DD2">
              <w:rPr>
                <w:noProof/>
                <w:webHidden/>
              </w:rPr>
              <w:tab/>
            </w:r>
            <w:r w:rsidR="003F7DD2">
              <w:rPr>
                <w:noProof/>
                <w:webHidden/>
              </w:rPr>
              <w:fldChar w:fldCharType="begin"/>
            </w:r>
            <w:r w:rsidR="003F7DD2">
              <w:rPr>
                <w:noProof/>
                <w:webHidden/>
              </w:rPr>
              <w:instrText xml:space="preserve"> PAGEREF _Toc105824497 \h </w:instrText>
            </w:r>
            <w:r w:rsidR="003F7DD2">
              <w:rPr>
                <w:noProof/>
                <w:webHidden/>
              </w:rPr>
            </w:r>
            <w:r w:rsidR="003F7DD2">
              <w:rPr>
                <w:noProof/>
                <w:webHidden/>
              </w:rPr>
              <w:fldChar w:fldCharType="separate"/>
            </w:r>
            <w:r>
              <w:rPr>
                <w:noProof/>
                <w:webHidden/>
              </w:rPr>
              <w:t>6</w:t>
            </w:r>
            <w:r w:rsidR="003F7DD2">
              <w:rPr>
                <w:noProof/>
                <w:webHidden/>
              </w:rPr>
              <w:fldChar w:fldCharType="end"/>
            </w:r>
          </w:hyperlink>
        </w:p>
        <w:p w:rsidR="003F7DD2" w:rsidRDefault="0006191D">
          <w:pPr>
            <w:pStyle w:val="Obsah2"/>
            <w:rPr>
              <w:rFonts w:asciiTheme="minorHAnsi" w:hAnsiTheme="minorHAnsi"/>
              <w:noProof/>
              <w:sz w:val="22"/>
            </w:rPr>
          </w:pPr>
          <w:hyperlink w:anchor="_Toc105824498" w:history="1">
            <w:r w:rsidR="003F7DD2" w:rsidRPr="004060AE">
              <w:rPr>
                <w:rStyle w:val="Hypertextovodkaz"/>
                <w:noProof/>
              </w:rPr>
              <w:t>C. VNITŘNÍ řád školy (teoretického vyučování)</w:t>
            </w:r>
            <w:r w:rsidR="003F7DD2">
              <w:rPr>
                <w:noProof/>
                <w:webHidden/>
              </w:rPr>
              <w:tab/>
            </w:r>
            <w:r w:rsidR="003F7DD2">
              <w:rPr>
                <w:noProof/>
                <w:webHidden/>
              </w:rPr>
              <w:fldChar w:fldCharType="begin"/>
            </w:r>
            <w:r w:rsidR="003F7DD2">
              <w:rPr>
                <w:noProof/>
                <w:webHidden/>
              </w:rPr>
              <w:instrText xml:space="preserve"> PAGEREF _Toc105824498 \h </w:instrText>
            </w:r>
            <w:r w:rsidR="003F7DD2">
              <w:rPr>
                <w:noProof/>
                <w:webHidden/>
              </w:rPr>
            </w:r>
            <w:r w:rsidR="003F7DD2">
              <w:rPr>
                <w:noProof/>
                <w:webHidden/>
              </w:rPr>
              <w:fldChar w:fldCharType="separate"/>
            </w:r>
            <w:r>
              <w:rPr>
                <w:noProof/>
                <w:webHidden/>
              </w:rPr>
              <w:t>8</w:t>
            </w:r>
            <w:r w:rsidR="003F7DD2">
              <w:rPr>
                <w:noProof/>
                <w:webHidden/>
              </w:rPr>
              <w:fldChar w:fldCharType="end"/>
            </w:r>
          </w:hyperlink>
        </w:p>
        <w:p w:rsidR="003F7DD2" w:rsidRDefault="0006191D">
          <w:pPr>
            <w:pStyle w:val="Obsah2"/>
            <w:rPr>
              <w:rFonts w:asciiTheme="minorHAnsi" w:hAnsiTheme="minorHAnsi"/>
              <w:noProof/>
              <w:sz w:val="22"/>
            </w:rPr>
          </w:pPr>
          <w:hyperlink w:anchor="_Toc105824503" w:history="1">
            <w:r w:rsidR="003F7DD2" w:rsidRPr="004060AE">
              <w:rPr>
                <w:rStyle w:val="Hypertextovodkaz"/>
                <w:noProof/>
              </w:rPr>
              <w:t>D. Vnitřní řád dílen (praktického vyučování)</w:t>
            </w:r>
            <w:r w:rsidR="003F7DD2">
              <w:rPr>
                <w:noProof/>
                <w:webHidden/>
              </w:rPr>
              <w:tab/>
            </w:r>
            <w:r w:rsidR="003F7DD2">
              <w:rPr>
                <w:noProof/>
                <w:webHidden/>
              </w:rPr>
              <w:fldChar w:fldCharType="begin"/>
            </w:r>
            <w:r w:rsidR="003F7DD2">
              <w:rPr>
                <w:noProof/>
                <w:webHidden/>
              </w:rPr>
              <w:instrText xml:space="preserve"> PAGEREF _Toc105824503 \h </w:instrText>
            </w:r>
            <w:r w:rsidR="003F7DD2">
              <w:rPr>
                <w:noProof/>
                <w:webHidden/>
              </w:rPr>
            </w:r>
            <w:r w:rsidR="003F7DD2">
              <w:rPr>
                <w:noProof/>
                <w:webHidden/>
              </w:rPr>
              <w:fldChar w:fldCharType="separate"/>
            </w:r>
            <w:r>
              <w:rPr>
                <w:noProof/>
                <w:webHidden/>
              </w:rPr>
              <w:t>11</w:t>
            </w:r>
            <w:r w:rsidR="003F7DD2">
              <w:rPr>
                <w:noProof/>
                <w:webHidden/>
              </w:rPr>
              <w:fldChar w:fldCharType="end"/>
            </w:r>
          </w:hyperlink>
        </w:p>
        <w:p w:rsidR="003F7DD2" w:rsidRDefault="0006191D">
          <w:pPr>
            <w:pStyle w:val="Obsah2"/>
            <w:rPr>
              <w:rFonts w:asciiTheme="minorHAnsi" w:hAnsiTheme="minorHAnsi"/>
              <w:noProof/>
              <w:sz w:val="22"/>
            </w:rPr>
          </w:pPr>
          <w:hyperlink w:anchor="_Toc105824504" w:history="1">
            <w:r w:rsidR="003F7DD2" w:rsidRPr="004060AE">
              <w:rPr>
                <w:rStyle w:val="Hypertextovodkaz"/>
                <w:noProof/>
              </w:rPr>
              <w:t>E. ŘÁD PRAKTICKÉ VÝUKY ZDRAVOTNICKÝCH OBORŮ</w:t>
            </w:r>
            <w:r w:rsidR="003F7DD2">
              <w:rPr>
                <w:noProof/>
                <w:webHidden/>
              </w:rPr>
              <w:tab/>
            </w:r>
            <w:r w:rsidR="003F7DD2">
              <w:rPr>
                <w:noProof/>
                <w:webHidden/>
              </w:rPr>
              <w:fldChar w:fldCharType="begin"/>
            </w:r>
            <w:r w:rsidR="003F7DD2">
              <w:rPr>
                <w:noProof/>
                <w:webHidden/>
              </w:rPr>
              <w:instrText xml:space="preserve"> PAGEREF _Toc105824504 \h </w:instrText>
            </w:r>
            <w:r w:rsidR="003F7DD2">
              <w:rPr>
                <w:noProof/>
                <w:webHidden/>
              </w:rPr>
            </w:r>
            <w:r w:rsidR="003F7DD2">
              <w:rPr>
                <w:noProof/>
                <w:webHidden/>
              </w:rPr>
              <w:fldChar w:fldCharType="separate"/>
            </w:r>
            <w:r>
              <w:rPr>
                <w:noProof/>
                <w:webHidden/>
              </w:rPr>
              <w:t>13</w:t>
            </w:r>
            <w:r w:rsidR="003F7DD2">
              <w:rPr>
                <w:noProof/>
                <w:webHidden/>
              </w:rPr>
              <w:fldChar w:fldCharType="end"/>
            </w:r>
          </w:hyperlink>
        </w:p>
        <w:p w:rsidR="003F7DD2" w:rsidRDefault="0006191D">
          <w:pPr>
            <w:pStyle w:val="Obsah2"/>
            <w:rPr>
              <w:rFonts w:asciiTheme="minorHAnsi" w:hAnsiTheme="minorHAnsi"/>
              <w:noProof/>
              <w:sz w:val="22"/>
            </w:rPr>
          </w:pPr>
          <w:hyperlink w:anchor="_Toc105824505" w:history="1">
            <w:r w:rsidR="003F7DD2" w:rsidRPr="004060AE">
              <w:rPr>
                <w:rStyle w:val="Hypertextovodkaz"/>
                <w:noProof/>
              </w:rPr>
              <w:t>F. ŘÁD ODBORNÉ UČEBNY PRO VÝUKU ZDRAVOTNICKÝCH OBORŮ</w:t>
            </w:r>
            <w:r w:rsidR="003F7DD2">
              <w:rPr>
                <w:noProof/>
                <w:webHidden/>
              </w:rPr>
              <w:tab/>
            </w:r>
            <w:r w:rsidR="003F7DD2">
              <w:rPr>
                <w:noProof/>
                <w:webHidden/>
              </w:rPr>
              <w:fldChar w:fldCharType="begin"/>
            </w:r>
            <w:r w:rsidR="003F7DD2">
              <w:rPr>
                <w:noProof/>
                <w:webHidden/>
              </w:rPr>
              <w:instrText xml:space="preserve"> PAGEREF _Toc105824505 \h </w:instrText>
            </w:r>
            <w:r w:rsidR="003F7DD2">
              <w:rPr>
                <w:noProof/>
                <w:webHidden/>
              </w:rPr>
            </w:r>
            <w:r w:rsidR="003F7DD2">
              <w:rPr>
                <w:noProof/>
                <w:webHidden/>
              </w:rPr>
              <w:fldChar w:fldCharType="separate"/>
            </w:r>
            <w:r>
              <w:rPr>
                <w:noProof/>
                <w:webHidden/>
              </w:rPr>
              <w:t>15</w:t>
            </w:r>
            <w:r w:rsidR="003F7DD2">
              <w:rPr>
                <w:noProof/>
                <w:webHidden/>
              </w:rPr>
              <w:fldChar w:fldCharType="end"/>
            </w:r>
          </w:hyperlink>
        </w:p>
        <w:p w:rsidR="003F7DD2" w:rsidRDefault="0006191D">
          <w:pPr>
            <w:pStyle w:val="Obsah2"/>
            <w:rPr>
              <w:rFonts w:asciiTheme="minorHAnsi" w:hAnsiTheme="minorHAnsi"/>
              <w:noProof/>
              <w:sz w:val="22"/>
            </w:rPr>
          </w:pPr>
          <w:hyperlink w:anchor="_Toc105824506" w:history="1">
            <w:r w:rsidR="003F7DD2" w:rsidRPr="004060AE">
              <w:rPr>
                <w:rStyle w:val="Hypertextovodkaz"/>
                <w:noProof/>
              </w:rPr>
              <w:t>G. Organizační zabezpečení školních akcí</w:t>
            </w:r>
            <w:r w:rsidR="003F7DD2">
              <w:rPr>
                <w:noProof/>
                <w:webHidden/>
              </w:rPr>
              <w:tab/>
            </w:r>
            <w:r w:rsidR="003F7DD2">
              <w:rPr>
                <w:noProof/>
                <w:webHidden/>
              </w:rPr>
              <w:fldChar w:fldCharType="begin"/>
            </w:r>
            <w:r w:rsidR="003F7DD2">
              <w:rPr>
                <w:noProof/>
                <w:webHidden/>
              </w:rPr>
              <w:instrText xml:space="preserve"> PAGEREF _Toc105824506 \h </w:instrText>
            </w:r>
            <w:r w:rsidR="003F7DD2">
              <w:rPr>
                <w:noProof/>
                <w:webHidden/>
              </w:rPr>
            </w:r>
            <w:r w:rsidR="003F7DD2">
              <w:rPr>
                <w:noProof/>
                <w:webHidden/>
              </w:rPr>
              <w:fldChar w:fldCharType="separate"/>
            </w:r>
            <w:r>
              <w:rPr>
                <w:noProof/>
                <w:webHidden/>
              </w:rPr>
              <w:t>17</w:t>
            </w:r>
            <w:r w:rsidR="003F7DD2">
              <w:rPr>
                <w:noProof/>
                <w:webHidden/>
              </w:rPr>
              <w:fldChar w:fldCharType="end"/>
            </w:r>
          </w:hyperlink>
        </w:p>
        <w:p w:rsidR="003F7DD2" w:rsidRDefault="0006191D">
          <w:pPr>
            <w:pStyle w:val="Obsah2"/>
            <w:rPr>
              <w:rFonts w:asciiTheme="minorHAnsi" w:hAnsiTheme="minorHAnsi"/>
              <w:noProof/>
              <w:sz w:val="22"/>
            </w:rPr>
          </w:pPr>
          <w:hyperlink w:anchor="_Toc105824507" w:history="1">
            <w:r w:rsidR="003F7DD2" w:rsidRPr="004060AE">
              <w:rPr>
                <w:rStyle w:val="Hypertextovodkaz"/>
                <w:noProof/>
              </w:rPr>
              <w:t>H. Rozvržení pracovní doby odborného výcviku</w:t>
            </w:r>
            <w:r w:rsidR="003F7DD2">
              <w:rPr>
                <w:noProof/>
                <w:webHidden/>
              </w:rPr>
              <w:tab/>
            </w:r>
            <w:r w:rsidR="003F7DD2">
              <w:rPr>
                <w:noProof/>
                <w:webHidden/>
              </w:rPr>
              <w:fldChar w:fldCharType="begin"/>
            </w:r>
            <w:r w:rsidR="003F7DD2">
              <w:rPr>
                <w:noProof/>
                <w:webHidden/>
              </w:rPr>
              <w:instrText xml:space="preserve"> PAGEREF _Toc105824507 \h </w:instrText>
            </w:r>
            <w:r w:rsidR="003F7DD2">
              <w:rPr>
                <w:noProof/>
                <w:webHidden/>
              </w:rPr>
            </w:r>
            <w:r w:rsidR="003F7DD2">
              <w:rPr>
                <w:noProof/>
                <w:webHidden/>
              </w:rPr>
              <w:fldChar w:fldCharType="separate"/>
            </w:r>
            <w:r>
              <w:rPr>
                <w:noProof/>
                <w:webHidden/>
              </w:rPr>
              <w:t>18</w:t>
            </w:r>
            <w:r w:rsidR="003F7DD2">
              <w:rPr>
                <w:noProof/>
                <w:webHidden/>
              </w:rPr>
              <w:fldChar w:fldCharType="end"/>
            </w:r>
          </w:hyperlink>
        </w:p>
        <w:p w:rsidR="003F7DD2" w:rsidRDefault="0006191D">
          <w:pPr>
            <w:pStyle w:val="Obsah1"/>
            <w:rPr>
              <w:rFonts w:asciiTheme="minorHAnsi" w:hAnsiTheme="minorHAnsi"/>
              <w:b w:val="0"/>
              <w:sz w:val="22"/>
              <w:szCs w:val="22"/>
            </w:rPr>
          </w:pPr>
          <w:hyperlink w:anchor="_Toc105824508" w:history="1">
            <w:r w:rsidR="003F7DD2" w:rsidRPr="004060AE">
              <w:rPr>
                <w:rStyle w:val="Hypertextovodkaz"/>
              </w:rPr>
              <w:t>II. Pravidla pro hodnocení výsledků vzdělávání žáků</w:t>
            </w:r>
            <w:r w:rsidR="003F7DD2">
              <w:rPr>
                <w:webHidden/>
              </w:rPr>
              <w:tab/>
            </w:r>
            <w:r w:rsidR="003F7DD2">
              <w:rPr>
                <w:webHidden/>
              </w:rPr>
              <w:fldChar w:fldCharType="begin"/>
            </w:r>
            <w:r w:rsidR="003F7DD2">
              <w:rPr>
                <w:webHidden/>
              </w:rPr>
              <w:instrText xml:space="preserve"> PAGEREF _Toc105824508 \h </w:instrText>
            </w:r>
            <w:r w:rsidR="003F7DD2">
              <w:rPr>
                <w:webHidden/>
              </w:rPr>
            </w:r>
            <w:r w:rsidR="003F7DD2">
              <w:rPr>
                <w:webHidden/>
              </w:rPr>
              <w:fldChar w:fldCharType="separate"/>
            </w:r>
            <w:r>
              <w:rPr>
                <w:webHidden/>
              </w:rPr>
              <w:t>19</w:t>
            </w:r>
            <w:r w:rsidR="003F7DD2">
              <w:rPr>
                <w:webHidden/>
              </w:rPr>
              <w:fldChar w:fldCharType="end"/>
            </w:r>
          </w:hyperlink>
        </w:p>
        <w:p w:rsidR="003F7DD2" w:rsidRDefault="0006191D">
          <w:pPr>
            <w:pStyle w:val="Obsah2"/>
            <w:rPr>
              <w:rFonts w:asciiTheme="minorHAnsi" w:hAnsiTheme="minorHAnsi"/>
              <w:noProof/>
              <w:sz w:val="22"/>
            </w:rPr>
          </w:pPr>
          <w:hyperlink w:anchor="_Toc105824509" w:history="1">
            <w:r w:rsidR="003F7DD2" w:rsidRPr="004060AE">
              <w:rPr>
                <w:rStyle w:val="Hypertextovodkaz"/>
                <w:noProof/>
              </w:rPr>
              <w:t>1. Hodnocení a klasifikace žáka střední školy</w:t>
            </w:r>
            <w:r w:rsidR="003F7DD2">
              <w:rPr>
                <w:noProof/>
                <w:webHidden/>
              </w:rPr>
              <w:tab/>
            </w:r>
            <w:r w:rsidR="003F7DD2">
              <w:rPr>
                <w:noProof/>
                <w:webHidden/>
              </w:rPr>
              <w:fldChar w:fldCharType="begin"/>
            </w:r>
            <w:r w:rsidR="003F7DD2">
              <w:rPr>
                <w:noProof/>
                <w:webHidden/>
              </w:rPr>
              <w:instrText xml:space="preserve"> PAGEREF _Toc105824509 \h </w:instrText>
            </w:r>
            <w:r w:rsidR="003F7DD2">
              <w:rPr>
                <w:noProof/>
                <w:webHidden/>
              </w:rPr>
            </w:r>
            <w:r w:rsidR="003F7DD2">
              <w:rPr>
                <w:noProof/>
                <w:webHidden/>
              </w:rPr>
              <w:fldChar w:fldCharType="separate"/>
            </w:r>
            <w:r>
              <w:rPr>
                <w:noProof/>
                <w:webHidden/>
              </w:rPr>
              <w:t>19</w:t>
            </w:r>
            <w:r w:rsidR="003F7DD2">
              <w:rPr>
                <w:noProof/>
                <w:webHidden/>
              </w:rPr>
              <w:fldChar w:fldCharType="end"/>
            </w:r>
          </w:hyperlink>
        </w:p>
        <w:p w:rsidR="003F7DD2" w:rsidRDefault="0006191D">
          <w:pPr>
            <w:pStyle w:val="Obsah2"/>
            <w:rPr>
              <w:rFonts w:asciiTheme="minorHAnsi" w:hAnsiTheme="minorHAnsi"/>
              <w:noProof/>
              <w:sz w:val="22"/>
            </w:rPr>
          </w:pPr>
          <w:hyperlink w:anchor="_Toc105824510" w:history="1">
            <w:r w:rsidR="003F7DD2" w:rsidRPr="004060AE">
              <w:rPr>
                <w:rStyle w:val="Hypertextovodkaz"/>
                <w:noProof/>
              </w:rPr>
              <w:t>2. Komisionální zkoušky – §4 PÍSM. C) VYHLÁŠKY č.13/2005 Sb.</w:t>
            </w:r>
            <w:r w:rsidR="003F7DD2">
              <w:rPr>
                <w:noProof/>
                <w:webHidden/>
              </w:rPr>
              <w:tab/>
            </w:r>
            <w:r w:rsidR="003F7DD2">
              <w:rPr>
                <w:noProof/>
                <w:webHidden/>
              </w:rPr>
              <w:fldChar w:fldCharType="begin"/>
            </w:r>
            <w:r w:rsidR="003F7DD2">
              <w:rPr>
                <w:noProof/>
                <w:webHidden/>
              </w:rPr>
              <w:instrText xml:space="preserve"> PAGEREF _Toc105824510 \h </w:instrText>
            </w:r>
            <w:r w:rsidR="003F7DD2">
              <w:rPr>
                <w:noProof/>
                <w:webHidden/>
              </w:rPr>
            </w:r>
            <w:r w:rsidR="003F7DD2">
              <w:rPr>
                <w:noProof/>
                <w:webHidden/>
              </w:rPr>
              <w:fldChar w:fldCharType="separate"/>
            </w:r>
            <w:r>
              <w:rPr>
                <w:noProof/>
                <w:webHidden/>
              </w:rPr>
              <w:t>21</w:t>
            </w:r>
            <w:r w:rsidR="003F7DD2">
              <w:rPr>
                <w:noProof/>
                <w:webHidden/>
              </w:rPr>
              <w:fldChar w:fldCharType="end"/>
            </w:r>
          </w:hyperlink>
        </w:p>
        <w:p w:rsidR="003F7DD2" w:rsidRDefault="0006191D">
          <w:pPr>
            <w:pStyle w:val="Obsah2"/>
            <w:rPr>
              <w:rFonts w:asciiTheme="minorHAnsi" w:hAnsiTheme="minorHAnsi"/>
              <w:noProof/>
              <w:sz w:val="22"/>
            </w:rPr>
          </w:pPr>
          <w:hyperlink w:anchor="_Toc105824511" w:history="1">
            <w:r w:rsidR="003F7DD2" w:rsidRPr="004060AE">
              <w:rPr>
                <w:rStyle w:val="Hypertextovodkaz"/>
                <w:noProof/>
              </w:rPr>
              <w:t>3. Klasifikace ve vyučovacích předmětech s převahou teoretického zaměření</w:t>
            </w:r>
            <w:r w:rsidR="003F7DD2">
              <w:rPr>
                <w:noProof/>
                <w:webHidden/>
              </w:rPr>
              <w:tab/>
            </w:r>
            <w:r w:rsidR="003F7DD2">
              <w:rPr>
                <w:noProof/>
                <w:webHidden/>
              </w:rPr>
              <w:fldChar w:fldCharType="begin"/>
            </w:r>
            <w:r w:rsidR="003F7DD2">
              <w:rPr>
                <w:noProof/>
                <w:webHidden/>
              </w:rPr>
              <w:instrText xml:space="preserve"> PAGEREF _Toc105824511 \h </w:instrText>
            </w:r>
            <w:r w:rsidR="003F7DD2">
              <w:rPr>
                <w:noProof/>
                <w:webHidden/>
              </w:rPr>
            </w:r>
            <w:r w:rsidR="003F7DD2">
              <w:rPr>
                <w:noProof/>
                <w:webHidden/>
              </w:rPr>
              <w:fldChar w:fldCharType="separate"/>
            </w:r>
            <w:r>
              <w:rPr>
                <w:noProof/>
                <w:webHidden/>
              </w:rPr>
              <w:t>22</w:t>
            </w:r>
            <w:r w:rsidR="003F7DD2">
              <w:rPr>
                <w:noProof/>
                <w:webHidden/>
              </w:rPr>
              <w:fldChar w:fldCharType="end"/>
            </w:r>
          </w:hyperlink>
        </w:p>
        <w:p w:rsidR="003F7DD2" w:rsidRDefault="0006191D">
          <w:pPr>
            <w:pStyle w:val="Obsah2"/>
            <w:rPr>
              <w:rFonts w:asciiTheme="minorHAnsi" w:hAnsiTheme="minorHAnsi"/>
              <w:noProof/>
              <w:sz w:val="22"/>
            </w:rPr>
          </w:pPr>
          <w:hyperlink w:anchor="_Toc105824512" w:history="1">
            <w:r w:rsidR="003F7DD2" w:rsidRPr="004060AE">
              <w:rPr>
                <w:rStyle w:val="Hypertextovodkaz"/>
                <w:noProof/>
              </w:rPr>
              <w:t>4. Klasifikace ve vyučovacích předmětech s převahou praktického zaměření.</w:t>
            </w:r>
            <w:r w:rsidR="003F7DD2">
              <w:rPr>
                <w:noProof/>
                <w:webHidden/>
              </w:rPr>
              <w:tab/>
            </w:r>
            <w:r w:rsidR="003F7DD2">
              <w:rPr>
                <w:noProof/>
                <w:webHidden/>
              </w:rPr>
              <w:fldChar w:fldCharType="begin"/>
            </w:r>
            <w:r w:rsidR="003F7DD2">
              <w:rPr>
                <w:noProof/>
                <w:webHidden/>
              </w:rPr>
              <w:instrText xml:space="preserve"> PAGEREF _Toc105824512 \h </w:instrText>
            </w:r>
            <w:r w:rsidR="003F7DD2">
              <w:rPr>
                <w:noProof/>
                <w:webHidden/>
              </w:rPr>
            </w:r>
            <w:r w:rsidR="003F7DD2">
              <w:rPr>
                <w:noProof/>
                <w:webHidden/>
              </w:rPr>
              <w:fldChar w:fldCharType="separate"/>
            </w:r>
            <w:r>
              <w:rPr>
                <w:noProof/>
                <w:webHidden/>
              </w:rPr>
              <w:t>24</w:t>
            </w:r>
            <w:r w:rsidR="003F7DD2">
              <w:rPr>
                <w:noProof/>
                <w:webHidden/>
              </w:rPr>
              <w:fldChar w:fldCharType="end"/>
            </w:r>
          </w:hyperlink>
        </w:p>
        <w:p w:rsidR="003F7DD2" w:rsidRDefault="0006191D">
          <w:pPr>
            <w:pStyle w:val="Obsah2"/>
            <w:rPr>
              <w:rFonts w:asciiTheme="minorHAnsi" w:hAnsiTheme="minorHAnsi"/>
              <w:noProof/>
              <w:sz w:val="22"/>
            </w:rPr>
          </w:pPr>
          <w:hyperlink w:anchor="_Toc105824515" w:history="1">
            <w:r w:rsidR="003F7DD2" w:rsidRPr="004060AE">
              <w:rPr>
                <w:rStyle w:val="Hypertextovodkaz"/>
                <w:noProof/>
              </w:rPr>
              <w:t>5. Klasifikace ve vyučovacích předmětech s převahou výchovného zaměření</w:t>
            </w:r>
            <w:r w:rsidR="003F7DD2">
              <w:rPr>
                <w:noProof/>
                <w:webHidden/>
              </w:rPr>
              <w:tab/>
            </w:r>
            <w:r w:rsidR="003F7DD2">
              <w:rPr>
                <w:noProof/>
                <w:webHidden/>
              </w:rPr>
              <w:fldChar w:fldCharType="begin"/>
            </w:r>
            <w:r w:rsidR="003F7DD2">
              <w:rPr>
                <w:noProof/>
                <w:webHidden/>
              </w:rPr>
              <w:instrText xml:space="preserve"> PAGEREF _Toc105824515 \h </w:instrText>
            </w:r>
            <w:r w:rsidR="003F7DD2">
              <w:rPr>
                <w:noProof/>
                <w:webHidden/>
              </w:rPr>
            </w:r>
            <w:r w:rsidR="003F7DD2">
              <w:rPr>
                <w:noProof/>
                <w:webHidden/>
              </w:rPr>
              <w:fldChar w:fldCharType="separate"/>
            </w:r>
            <w:r>
              <w:rPr>
                <w:noProof/>
                <w:webHidden/>
              </w:rPr>
              <w:t>26</w:t>
            </w:r>
            <w:r w:rsidR="003F7DD2">
              <w:rPr>
                <w:noProof/>
                <w:webHidden/>
              </w:rPr>
              <w:fldChar w:fldCharType="end"/>
            </w:r>
          </w:hyperlink>
        </w:p>
        <w:p w:rsidR="003F7DD2" w:rsidRDefault="0006191D">
          <w:pPr>
            <w:pStyle w:val="Obsah2"/>
            <w:rPr>
              <w:rFonts w:asciiTheme="minorHAnsi" w:hAnsiTheme="minorHAnsi"/>
              <w:noProof/>
              <w:sz w:val="22"/>
            </w:rPr>
          </w:pPr>
          <w:hyperlink w:anchor="_Toc105824516" w:history="1">
            <w:r w:rsidR="003F7DD2" w:rsidRPr="004060AE">
              <w:rPr>
                <w:rStyle w:val="Hypertextovodkaz"/>
                <w:noProof/>
              </w:rPr>
              <w:t>6. Zásady klasifikace</w:t>
            </w:r>
            <w:r w:rsidR="003F7DD2">
              <w:rPr>
                <w:noProof/>
                <w:webHidden/>
              </w:rPr>
              <w:tab/>
            </w:r>
            <w:r w:rsidR="003F7DD2">
              <w:rPr>
                <w:noProof/>
                <w:webHidden/>
              </w:rPr>
              <w:fldChar w:fldCharType="begin"/>
            </w:r>
            <w:r w:rsidR="003F7DD2">
              <w:rPr>
                <w:noProof/>
                <w:webHidden/>
              </w:rPr>
              <w:instrText xml:space="preserve"> PAGEREF _Toc105824516 \h </w:instrText>
            </w:r>
            <w:r w:rsidR="003F7DD2">
              <w:rPr>
                <w:noProof/>
                <w:webHidden/>
              </w:rPr>
            </w:r>
            <w:r w:rsidR="003F7DD2">
              <w:rPr>
                <w:noProof/>
                <w:webHidden/>
              </w:rPr>
              <w:fldChar w:fldCharType="separate"/>
            </w:r>
            <w:r>
              <w:rPr>
                <w:noProof/>
                <w:webHidden/>
              </w:rPr>
              <w:t>27</w:t>
            </w:r>
            <w:r w:rsidR="003F7DD2">
              <w:rPr>
                <w:noProof/>
                <w:webHidden/>
              </w:rPr>
              <w:fldChar w:fldCharType="end"/>
            </w:r>
          </w:hyperlink>
        </w:p>
        <w:p w:rsidR="003F7DD2" w:rsidRDefault="0006191D">
          <w:pPr>
            <w:pStyle w:val="Obsah2"/>
            <w:rPr>
              <w:rFonts w:asciiTheme="minorHAnsi" w:hAnsiTheme="minorHAnsi"/>
              <w:noProof/>
              <w:sz w:val="22"/>
            </w:rPr>
          </w:pPr>
          <w:hyperlink w:anchor="_Toc105824517" w:history="1">
            <w:r w:rsidR="003F7DD2" w:rsidRPr="004060AE">
              <w:rPr>
                <w:rStyle w:val="Hypertextovodkaz"/>
                <w:noProof/>
              </w:rPr>
              <w:t>7. Získávání podkladů pro hodnocení a klasifikaci</w:t>
            </w:r>
            <w:r w:rsidR="003F7DD2">
              <w:rPr>
                <w:noProof/>
                <w:webHidden/>
              </w:rPr>
              <w:tab/>
            </w:r>
            <w:r w:rsidR="003F7DD2">
              <w:rPr>
                <w:noProof/>
                <w:webHidden/>
              </w:rPr>
              <w:fldChar w:fldCharType="begin"/>
            </w:r>
            <w:r w:rsidR="003F7DD2">
              <w:rPr>
                <w:noProof/>
                <w:webHidden/>
              </w:rPr>
              <w:instrText xml:space="preserve"> PAGEREF _Toc105824517 \h </w:instrText>
            </w:r>
            <w:r w:rsidR="003F7DD2">
              <w:rPr>
                <w:noProof/>
                <w:webHidden/>
              </w:rPr>
            </w:r>
            <w:r w:rsidR="003F7DD2">
              <w:rPr>
                <w:noProof/>
                <w:webHidden/>
              </w:rPr>
              <w:fldChar w:fldCharType="separate"/>
            </w:r>
            <w:r>
              <w:rPr>
                <w:noProof/>
                <w:webHidden/>
              </w:rPr>
              <w:t>28</w:t>
            </w:r>
            <w:r w:rsidR="003F7DD2">
              <w:rPr>
                <w:noProof/>
                <w:webHidden/>
              </w:rPr>
              <w:fldChar w:fldCharType="end"/>
            </w:r>
          </w:hyperlink>
        </w:p>
        <w:p w:rsidR="003F7DD2" w:rsidRDefault="0006191D">
          <w:pPr>
            <w:pStyle w:val="Obsah2"/>
            <w:rPr>
              <w:rFonts w:asciiTheme="minorHAnsi" w:hAnsiTheme="minorHAnsi"/>
              <w:noProof/>
              <w:sz w:val="22"/>
            </w:rPr>
          </w:pPr>
          <w:hyperlink w:anchor="_Toc105824518" w:history="1">
            <w:r w:rsidR="003F7DD2" w:rsidRPr="004060AE">
              <w:rPr>
                <w:rStyle w:val="Hypertextovodkaz"/>
                <w:noProof/>
              </w:rPr>
              <w:t>8. Klasifikace chování</w:t>
            </w:r>
            <w:r w:rsidR="003F7DD2">
              <w:rPr>
                <w:noProof/>
                <w:webHidden/>
              </w:rPr>
              <w:tab/>
            </w:r>
            <w:r w:rsidR="003F7DD2">
              <w:rPr>
                <w:noProof/>
                <w:webHidden/>
              </w:rPr>
              <w:fldChar w:fldCharType="begin"/>
            </w:r>
            <w:r w:rsidR="003F7DD2">
              <w:rPr>
                <w:noProof/>
                <w:webHidden/>
              </w:rPr>
              <w:instrText xml:space="preserve"> PAGEREF _Toc105824518 \h </w:instrText>
            </w:r>
            <w:r w:rsidR="003F7DD2">
              <w:rPr>
                <w:noProof/>
                <w:webHidden/>
              </w:rPr>
            </w:r>
            <w:r w:rsidR="003F7DD2">
              <w:rPr>
                <w:noProof/>
                <w:webHidden/>
              </w:rPr>
              <w:fldChar w:fldCharType="separate"/>
            </w:r>
            <w:r>
              <w:rPr>
                <w:noProof/>
                <w:webHidden/>
              </w:rPr>
              <w:t>30</w:t>
            </w:r>
            <w:r w:rsidR="003F7DD2">
              <w:rPr>
                <w:noProof/>
                <w:webHidden/>
              </w:rPr>
              <w:fldChar w:fldCharType="end"/>
            </w:r>
          </w:hyperlink>
        </w:p>
        <w:p w:rsidR="003F7DD2" w:rsidRDefault="0006191D">
          <w:pPr>
            <w:pStyle w:val="Obsah2"/>
            <w:rPr>
              <w:rFonts w:asciiTheme="minorHAnsi" w:hAnsiTheme="minorHAnsi"/>
              <w:noProof/>
              <w:sz w:val="22"/>
            </w:rPr>
          </w:pPr>
          <w:hyperlink w:anchor="_Toc105824519" w:history="1">
            <w:r w:rsidR="003F7DD2" w:rsidRPr="004060AE">
              <w:rPr>
                <w:rStyle w:val="Hypertextovodkaz"/>
                <w:noProof/>
              </w:rPr>
              <w:t>9. Výchovná opatření</w:t>
            </w:r>
            <w:r w:rsidR="003F7DD2">
              <w:rPr>
                <w:noProof/>
                <w:webHidden/>
              </w:rPr>
              <w:tab/>
            </w:r>
            <w:r w:rsidR="003F7DD2">
              <w:rPr>
                <w:noProof/>
                <w:webHidden/>
              </w:rPr>
              <w:fldChar w:fldCharType="begin"/>
            </w:r>
            <w:r w:rsidR="003F7DD2">
              <w:rPr>
                <w:noProof/>
                <w:webHidden/>
              </w:rPr>
              <w:instrText xml:space="preserve"> PAGEREF _Toc105824519 \h </w:instrText>
            </w:r>
            <w:r w:rsidR="003F7DD2">
              <w:rPr>
                <w:noProof/>
                <w:webHidden/>
              </w:rPr>
            </w:r>
            <w:r w:rsidR="003F7DD2">
              <w:rPr>
                <w:noProof/>
                <w:webHidden/>
              </w:rPr>
              <w:fldChar w:fldCharType="separate"/>
            </w:r>
            <w:r>
              <w:rPr>
                <w:noProof/>
                <w:webHidden/>
              </w:rPr>
              <w:t>30</w:t>
            </w:r>
            <w:r w:rsidR="003F7DD2">
              <w:rPr>
                <w:noProof/>
                <w:webHidden/>
              </w:rPr>
              <w:fldChar w:fldCharType="end"/>
            </w:r>
          </w:hyperlink>
        </w:p>
        <w:p w:rsidR="003F7DD2" w:rsidRDefault="0006191D">
          <w:pPr>
            <w:pStyle w:val="Obsah2"/>
            <w:rPr>
              <w:rFonts w:asciiTheme="minorHAnsi" w:hAnsiTheme="minorHAnsi"/>
              <w:noProof/>
              <w:sz w:val="22"/>
            </w:rPr>
          </w:pPr>
          <w:hyperlink w:anchor="_Toc105824520" w:history="1">
            <w:r w:rsidR="003F7DD2" w:rsidRPr="004060AE">
              <w:rPr>
                <w:rStyle w:val="Hypertextovodkaz"/>
                <w:noProof/>
              </w:rPr>
              <w:t>10. Klasifikace a hodnocení žáků se speciálními vzdělávacími potřebami</w:t>
            </w:r>
            <w:r w:rsidR="003F7DD2">
              <w:rPr>
                <w:noProof/>
                <w:webHidden/>
              </w:rPr>
              <w:tab/>
            </w:r>
            <w:r w:rsidR="003F7DD2">
              <w:rPr>
                <w:noProof/>
                <w:webHidden/>
              </w:rPr>
              <w:fldChar w:fldCharType="begin"/>
            </w:r>
            <w:r w:rsidR="003F7DD2">
              <w:rPr>
                <w:noProof/>
                <w:webHidden/>
              </w:rPr>
              <w:instrText xml:space="preserve"> PAGEREF _Toc105824520 \h </w:instrText>
            </w:r>
            <w:r w:rsidR="003F7DD2">
              <w:rPr>
                <w:noProof/>
                <w:webHidden/>
              </w:rPr>
            </w:r>
            <w:r w:rsidR="003F7DD2">
              <w:rPr>
                <w:noProof/>
                <w:webHidden/>
              </w:rPr>
              <w:fldChar w:fldCharType="separate"/>
            </w:r>
            <w:r>
              <w:rPr>
                <w:noProof/>
                <w:webHidden/>
              </w:rPr>
              <w:t>31</w:t>
            </w:r>
            <w:r w:rsidR="003F7DD2">
              <w:rPr>
                <w:noProof/>
                <w:webHidden/>
              </w:rPr>
              <w:fldChar w:fldCharType="end"/>
            </w:r>
          </w:hyperlink>
        </w:p>
        <w:p w:rsidR="003F7DD2" w:rsidRDefault="0006191D">
          <w:pPr>
            <w:pStyle w:val="Obsah2"/>
            <w:rPr>
              <w:rFonts w:asciiTheme="minorHAnsi" w:hAnsiTheme="minorHAnsi"/>
              <w:noProof/>
              <w:sz w:val="22"/>
            </w:rPr>
          </w:pPr>
          <w:hyperlink w:anchor="_Toc105824521" w:history="1">
            <w:r w:rsidR="003F7DD2" w:rsidRPr="004060AE">
              <w:rPr>
                <w:rStyle w:val="Hypertextovodkaz"/>
                <w:noProof/>
              </w:rPr>
              <w:t>11. Průběh a způsob hodnocení žáků s individuálním vzdělávacím plánem, v nástavbovém studiu a v dál</w:t>
            </w:r>
            <w:r w:rsidR="003F7DD2">
              <w:rPr>
                <w:rStyle w:val="Hypertextovodkaz"/>
                <w:noProof/>
              </w:rPr>
              <w:t xml:space="preserve">kové formě vzdělávání </w:t>
            </w:r>
            <w:r w:rsidR="003F7DD2">
              <w:rPr>
                <w:noProof/>
                <w:webHidden/>
              </w:rPr>
              <w:tab/>
            </w:r>
            <w:r w:rsidR="003F7DD2">
              <w:rPr>
                <w:noProof/>
                <w:webHidden/>
              </w:rPr>
              <w:fldChar w:fldCharType="begin"/>
            </w:r>
            <w:r w:rsidR="003F7DD2">
              <w:rPr>
                <w:noProof/>
                <w:webHidden/>
              </w:rPr>
              <w:instrText xml:space="preserve"> PAGEREF _Toc105824521 \h </w:instrText>
            </w:r>
            <w:r w:rsidR="003F7DD2">
              <w:rPr>
                <w:noProof/>
                <w:webHidden/>
              </w:rPr>
            </w:r>
            <w:r w:rsidR="003F7DD2">
              <w:rPr>
                <w:noProof/>
                <w:webHidden/>
              </w:rPr>
              <w:fldChar w:fldCharType="separate"/>
            </w:r>
            <w:r>
              <w:rPr>
                <w:noProof/>
                <w:webHidden/>
              </w:rPr>
              <w:t>32</w:t>
            </w:r>
            <w:r w:rsidR="003F7DD2">
              <w:rPr>
                <w:noProof/>
                <w:webHidden/>
              </w:rPr>
              <w:fldChar w:fldCharType="end"/>
            </w:r>
          </w:hyperlink>
        </w:p>
        <w:p w:rsidR="003F7DD2" w:rsidRDefault="0006191D">
          <w:pPr>
            <w:pStyle w:val="Obsah2"/>
            <w:rPr>
              <w:rFonts w:asciiTheme="minorHAnsi" w:hAnsiTheme="minorHAnsi"/>
              <w:noProof/>
              <w:sz w:val="22"/>
            </w:rPr>
          </w:pPr>
          <w:hyperlink w:anchor="_Toc105824522" w:history="1">
            <w:r w:rsidR="003F7DD2" w:rsidRPr="004060AE">
              <w:rPr>
                <w:rStyle w:val="Hypertextovodkaz"/>
                <w:noProof/>
              </w:rPr>
              <w:t>12. Uznávání dosaženého vzdělání podle § 66 a § 70 školského zákona</w:t>
            </w:r>
            <w:r w:rsidR="003F7DD2">
              <w:rPr>
                <w:noProof/>
                <w:webHidden/>
              </w:rPr>
              <w:tab/>
            </w:r>
            <w:r w:rsidR="003F7DD2">
              <w:rPr>
                <w:noProof/>
                <w:webHidden/>
              </w:rPr>
              <w:fldChar w:fldCharType="begin"/>
            </w:r>
            <w:r w:rsidR="003F7DD2">
              <w:rPr>
                <w:noProof/>
                <w:webHidden/>
              </w:rPr>
              <w:instrText xml:space="preserve"> PAGEREF _Toc105824522 \h </w:instrText>
            </w:r>
            <w:r w:rsidR="003F7DD2">
              <w:rPr>
                <w:noProof/>
                <w:webHidden/>
              </w:rPr>
            </w:r>
            <w:r w:rsidR="003F7DD2">
              <w:rPr>
                <w:noProof/>
                <w:webHidden/>
              </w:rPr>
              <w:fldChar w:fldCharType="separate"/>
            </w:r>
            <w:r>
              <w:rPr>
                <w:noProof/>
                <w:webHidden/>
              </w:rPr>
              <w:t>32</w:t>
            </w:r>
            <w:r w:rsidR="003F7DD2">
              <w:rPr>
                <w:noProof/>
                <w:webHidden/>
              </w:rPr>
              <w:fldChar w:fldCharType="end"/>
            </w:r>
          </w:hyperlink>
        </w:p>
        <w:p w:rsidR="003F7DD2" w:rsidRDefault="0006191D">
          <w:pPr>
            <w:pStyle w:val="Obsah2"/>
            <w:rPr>
              <w:rFonts w:asciiTheme="minorHAnsi" w:hAnsiTheme="minorHAnsi"/>
              <w:noProof/>
              <w:sz w:val="22"/>
            </w:rPr>
          </w:pPr>
          <w:hyperlink w:anchor="_Toc105824523" w:history="1">
            <w:r w:rsidR="003F7DD2" w:rsidRPr="004060AE">
              <w:rPr>
                <w:rStyle w:val="Hypertextovodkaz"/>
                <w:noProof/>
              </w:rPr>
              <w:t>13. Závěrečná zkouška a maturitní zkouška</w:t>
            </w:r>
            <w:r w:rsidR="003F7DD2">
              <w:rPr>
                <w:noProof/>
                <w:webHidden/>
              </w:rPr>
              <w:tab/>
            </w:r>
            <w:r w:rsidR="003F7DD2">
              <w:rPr>
                <w:noProof/>
                <w:webHidden/>
              </w:rPr>
              <w:fldChar w:fldCharType="begin"/>
            </w:r>
            <w:r w:rsidR="003F7DD2">
              <w:rPr>
                <w:noProof/>
                <w:webHidden/>
              </w:rPr>
              <w:instrText xml:space="preserve"> PAGEREF _Toc105824523 \h </w:instrText>
            </w:r>
            <w:r w:rsidR="003F7DD2">
              <w:rPr>
                <w:noProof/>
                <w:webHidden/>
              </w:rPr>
            </w:r>
            <w:r w:rsidR="003F7DD2">
              <w:rPr>
                <w:noProof/>
                <w:webHidden/>
              </w:rPr>
              <w:fldChar w:fldCharType="separate"/>
            </w:r>
            <w:r>
              <w:rPr>
                <w:noProof/>
                <w:webHidden/>
              </w:rPr>
              <w:t>33</w:t>
            </w:r>
            <w:r w:rsidR="003F7DD2">
              <w:rPr>
                <w:noProof/>
                <w:webHidden/>
              </w:rPr>
              <w:fldChar w:fldCharType="end"/>
            </w:r>
          </w:hyperlink>
        </w:p>
        <w:p w:rsidR="003F7DD2" w:rsidRDefault="0006191D">
          <w:pPr>
            <w:pStyle w:val="Obsah1"/>
            <w:rPr>
              <w:rFonts w:asciiTheme="minorHAnsi" w:hAnsiTheme="minorHAnsi"/>
              <w:b w:val="0"/>
              <w:sz w:val="22"/>
              <w:szCs w:val="22"/>
            </w:rPr>
          </w:pPr>
          <w:hyperlink w:anchor="_Toc105824524" w:history="1">
            <w:r w:rsidR="003F7DD2" w:rsidRPr="004060AE">
              <w:rPr>
                <w:rStyle w:val="Hypertextovodkaz"/>
              </w:rPr>
              <w:t>III. Postup při ukládání odměn a výchovných opatření</w:t>
            </w:r>
            <w:r w:rsidR="003F7DD2">
              <w:rPr>
                <w:webHidden/>
              </w:rPr>
              <w:tab/>
            </w:r>
            <w:r w:rsidR="003F7DD2">
              <w:rPr>
                <w:webHidden/>
              </w:rPr>
              <w:fldChar w:fldCharType="begin"/>
            </w:r>
            <w:r w:rsidR="003F7DD2">
              <w:rPr>
                <w:webHidden/>
              </w:rPr>
              <w:instrText xml:space="preserve"> PAGEREF _Toc105824524 \h </w:instrText>
            </w:r>
            <w:r w:rsidR="003F7DD2">
              <w:rPr>
                <w:webHidden/>
              </w:rPr>
            </w:r>
            <w:r w:rsidR="003F7DD2">
              <w:rPr>
                <w:webHidden/>
              </w:rPr>
              <w:fldChar w:fldCharType="separate"/>
            </w:r>
            <w:r>
              <w:rPr>
                <w:webHidden/>
              </w:rPr>
              <w:t>33</w:t>
            </w:r>
            <w:r w:rsidR="003F7DD2">
              <w:rPr>
                <w:webHidden/>
              </w:rPr>
              <w:fldChar w:fldCharType="end"/>
            </w:r>
          </w:hyperlink>
        </w:p>
        <w:p w:rsidR="003F7DD2" w:rsidRDefault="0006191D">
          <w:pPr>
            <w:pStyle w:val="Obsah2"/>
            <w:rPr>
              <w:rFonts w:asciiTheme="minorHAnsi" w:hAnsiTheme="minorHAnsi"/>
              <w:noProof/>
              <w:sz w:val="22"/>
            </w:rPr>
          </w:pPr>
          <w:hyperlink w:anchor="_Toc105824525" w:history="1">
            <w:r w:rsidR="003F7DD2" w:rsidRPr="004060AE">
              <w:rPr>
                <w:rStyle w:val="Hypertextovodkaz"/>
                <w:noProof/>
              </w:rPr>
              <w:t>1. POCHVALY a ocenění žáků</w:t>
            </w:r>
            <w:r w:rsidR="003F7DD2">
              <w:rPr>
                <w:noProof/>
                <w:webHidden/>
              </w:rPr>
              <w:tab/>
            </w:r>
            <w:r w:rsidR="003F7DD2">
              <w:rPr>
                <w:noProof/>
                <w:webHidden/>
              </w:rPr>
              <w:fldChar w:fldCharType="begin"/>
            </w:r>
            <w:r w:rsidR="003F7DD2">
              <w:rPr>
                <w:noProof/>
                <w:webHidden/>
              </w:rPr>
              <w:instrText xml:space="preserve"> PAGEREF _Toc105824525 \h </w:instrText>
            </w:r>
            <w:r w:rsidR="003F7DD2">
              <w:rPr>
                <w:noProof/>
                <w:webHidden/>
              </w:rPr>
            </w:r>
            <w:r w:rsidR="003F7DD2">
              <w:rPr>
                <w:noProof/>
                <w:webHidden/>
              </w:rPr>
              <w:fldChar w:fldCharType="separate"/>
            </w:r>
            <w:r>
              <w:rPr>
                <w:noProof/>
                <w:webHidden/>
              </w:rPr>
              <w:t>33</w:t>
            </w:r>
            <w:r w:rsidR="003F7DD2">
              <w:rPr>
                <w:noProof/>
                <w:webHidden/>
              </w:rPr>
              <w:fldChar w:fldCharType="end"/>
            </w:r>
          </w:hyperlink>
        </w:p>
        <w:p w:rsidR="003F7DD2" w:rsidRDefault="0006191D">
          <w:pPr>
            <w:pStyle w:val="Obsah2"/>
            <w:rPr>
              <w:rFonts w:asciiTheme="minorHAnsi" w:hAnsiTheme="minorHAnsi"/>
              <w:noProof/>
              <w:sz w:val="22"/>
            </w:rPr>
          </w:pPr>
          <w:hyperlink w:anchor="_Toc105824526" w:history="1">
            <w:r w:rsidR="003F7DD2" w:rsidRPr="004060AE">
              <w:rPr>
                <w:rStyle w:val="Hypertextovodkaz"/>
                <w:noProof/>
              </w:rPr>
              <w:t>2. Opatření k posílení kázně žáků</w:t>
            </w:r>
            <w:r w:rsidR="003F7DD2">
              <w:rPr>
                <w:noProof/>
                <w:webHidden/>
              </w:rPr>
              <w:tab/>
            </w:r>
            <w:r w:rsidR="003F7DD2">
              <w:rPr>
                <w:noProof/>
                <w:webHidden/>
              </w:rPr>
              <w:fldChar w:fldCharType="begin"/>
            </w:r>
            <w:r w:rsidR="003F7DD2">
              <w:rPr>
                <w:noProof/>
                <w:webHidden/>
              </w:rPr>
              <w:instrText xml:space="preserve"> PAGEREF _Toc105824526 \h </w:instrText>
            </w:r>
            <w:r w:rsidR="003F7DD2">
              <w:rPr>
                <w:noProof/>
                <w:webHidden/>
              </w:rPr>
            </w:r>
            <w:r w:rsidR="003F7DD2">
              <w:rPr>
                <w:noProof/>
                <w:webHidden/>
              </w:rPr>
              <w:fldChar w:fldCharType="separate"/>
            </w:r>
            <w:r>
              <w:rPr>
                <w:noProof/>
                <w:webHidden/>
              </w:rPr>
              <w:t>34</w:t>
            </w:r>
            <w:r w:rsidR="003F7DD2">
              <w:rPr>
                <w:noProof/>
                <w:webHidden/>
              </w:rPr>
              <w:fldChar w:fldCharType="end"/>
            </w:r>
          </w:hyperlink>
        </w:p>
        <w:p w:rsidR="003F7DD2" w:rsidRDefault="0006191D">
          <w:pPr>
            <w:pStyle w:val="Obsah1"/>
            <w:rPr>
              <w:rFonts w:asciiTheme="minorHAnsi" w:hAnsiTheme="minorHAnsi"/>
              <w:b w:val="0"/>
              <w:sz w:val="22"/>
              <w:szCs w:val="22"/>
            </w:rPr>
          </w:pPr>
          <w:hyperlink w:anchor="_Toc105824527" w:history="1">
            <w:r w:rsidR="003F7DD2" w:rsidRPr="004060AE">
              <w:rPr>
                <w:rStyle w:val="Hypertextovodkaz"/>
              </w:rPr>
              <w:t>IV. Seznam příloh a tiskopisů</w:t>
            </w:r>
            <w:r w:rsidR="003F7DD2">
              <w:rPr>
                <w:webHidden/>
              </w:rPr>
              <w:tab/>
            </w:r>
            <w:r w:rsidR="003F7DD2">
              <w:rPr>
                <w:webHidden/>
              </w:rPr>
              <w:fldChar w:fldCharType="begin"/>
            </w:r>
            <w:r w:rsidR="003F7DD2">
              <w:rPr>
                <w:webHidden/>
              </w:rPr>
              <w:instrText xml:space="preserve"> PAGEREF _Toc105824527 \h </w:instrText>
            </w:r>
            <w:r w:rsidR="003F7DD2">
              <w:rPr>
                <w:webHidden/>
              </w:rPr>
            </w:r>
            <w:r w:rsidR="003F7DD2">
              <w:rPr>
                <w:webHidden/>
              </w:rPr>
              <w:fldChar w:fldCharType="separate"/>
            </w:r>
            <w:r>
              <w:rPr>
                <w:webHidden/>
              </w:rPr>
              <w:t>38</w:t>
            </w:r>
            <w:r w:rsidR="003F7DD2">
              <w:rPr>
                <w:webHidden/>
              </w:rPr>
              <w:fldChar w:fldCharType="end"/>
            </w:r>
          </w:hyperlink>
        </w:p>
        <w:p w:rsidR="00EC7A36" w:rsidRPr="003F7DD2" w:rsidRDefault="003F7DD2" w:rsidP="003F7DD2">
          <w:r>
            <w:rPr>
              <w:b/>
              <w:bCs/>
            </w:rPr>
            <w:lastRenderedPageBreak/>
            <w:fldChar w:fldCharType="end"/>
          </w:r>
        </w:p>
      </w:sdtContent>
    </w:sdt>
    <w:p w:rsidR="00B87F9F" w:rsidRPr="00C25137" w:rsidRDefault="00B87F9F" w:rsidP="00284E5A">
      <w:pPr>
        <w:pStyle w:val="Nadpis1"/>
        <w:jc w:val="center"/>
      </w:pPr>
      <w:bookmarkStart w:id="1" w:name="_Toc343431155"/>
      <w:bookmarkStart w:id="2" w:name="_Toc105824460"/>
      <w:bookmarkStart w:id="3" w:name="_Toc105824494"/>
      <w:r w:rsidRPr="00C25137">
        <w:t>I. Školní řád</w:t>
      </w:r>
      <w:bookmarkEnd w:id="1"/>
      <w:bookmarkEnd w:id="2"/>
      <w:bookmarkEnd w:id="3"/>
    </w:p>
    <w:p w:rsidR="00B87F9F" w:rsidRPr="00213E29" w:rsidRDefault="00A00092" w:rsidP="0071284D">
      <w:pPr>
        <w:jc w:val="both"/>
        <w:rPr>
          <w:sz w:val="22"/>
          <w:szCs w:val="22"/>
        </w:rPr>
      </w:pPr>
      <w:r w:rsidRPr="00C25137">
        <w:rPr>
          <w:sz w:val="22"/>
          <w:szCs w:val="22"/>
        </w:rPr>
        <w:t xml:space="preserve"> </w:t>
      </w:r>
      <w:r w:rsidR="00CF2B66">
        <w:rPr>
          <w:sz w:val="22"/>
          <w:szCs w:val="22"/>
        </w:rPr>
        <w:t>(Viz</w:t>
      </w:r>
      <w:r w:rsidR="00B87F9F" w:rsidRPr="00C25137">
        <w:rPr>
          <w:sz w:val="22"/>
          <w:szCs w:val="22"/>
        </w:rPr>
        <w:t xml:space="preserve"> § 30 zákon </w:t>
      </w:r>
      <w:r w:rsidR="00B87F9F" w:rsidRPr="00C25137">
        <w:rPr>
          <w:bCs/>
          <w:sz w:val="22"/>
          <w:szCs w:val="22"/>
        </w:rPr>
        <w:t>č.561/2004 Sb.,  o předškolním, základním, středním, vyšším odborném a jiném vzdělávání ve znění pozdějších předpisů, dále jen školského zákona)</w:t>
      </w:r>
    </w:p>
    <w:p w:rsidR="00B87F9F" w:rsidRPr="00C25137" w:rsidRDefault="00B87F9F" w:rsidP="0071284D">
      <w:pPr>
        <w:jc w:val="both"/>
        <w:rPr>
          <w:sz w:val="22"/>
          <w:szCs w:val="22"/>
        </w:rPr>
      </w:pPr>
      <w:r w:rsidRPr="00C25137">
        <w:rPr>
          <w:b/>
          <w:sz w:val="22"/>
          <w:szCs w:val="22"/>
        </w:rPr>
        <w:t xml:space="preserve">Úvod ke Školnímu řádu </w:t>
      </w:r>
    </w:p>
    <w:p w:rsidR="00B87F9F" w:rsidRPr="00C25137" w:rsidRDefault="00B87F9F" w:rsidP="0071284D">
      <w:pPr>
        <w:jc w:val="both"/>
        <w:rPr>
          <w:sz w:val="22"/>
          <w:szCs w:val="22"/>
        </w:rPr>
      </w:pPr>
      <w:r w:rsidRPr="00C25137">
        <w:rPr>
          <w:sz w:val="22"/>
          <w:szCs w:val="22"/>
        </w:rPr>
        <w:t>Vážení žáci,</w:t>
      </w:r>
    </w:p>
    <w:p w:rsidR="00B87F9F" w:rsidRPr="00C25137" w:rsidRDefault="00B87F9F" w:rsidP="0071284D">
      <w:pPr>
        <w:ind w:firstLine="708"/>
        <w:jc w:val="both"/>
        <w:rPr>
          <w:sz w:val="22"/>
          <w:szCs w:val="22"/>
        </w:rPr>
      </w:pPr>
      <w:r w:rsidRPr="00C25137">
        <w:rPr>
          <w:sz w:val="22"/>
          <w:szCs w:val="22"/>
        </w:rPr>
        <w:t>těší nás, že jste si k dalšímu studiu vybrali právě naš</w:t>
      </w:r>
      <w:r w:rsidR="005A409E">
        <w:rPr>
          <w:sz w:val="22"/>
          <w:szCs w:val="22"/>
        </w:rPr>
        <w:t>i</w:t>
      </w:r>
      <w:r w:rsidR="00EA64B4">
        <w:rPr>
          <w:sz w:val="22"/>
          <w:szCs w:val="22"/>
        </w:rPr>
        <w:t xml:space="preserve"> školu - Střední zdravotnickou školu a Střední odbornou školu</w:t>
      </w:r>
      <w:r w:rsidR="00C25137" w:rsidRPr="00C25137">
        <w:rPr>
          <w:sz w:val="22"/>
          <w:szCs w:val="22"/>
        </w:rPr>
        <w:t xml:space="preserve"> (dále</w:t>
      </w:r>
      <w:r w:rsidRPr="00C25137">
        <w:rPr>
          <w:sz w:val="22"/>
          <w:szCs w:val="22"/>
        </w:rPr>
        <w:t xml:space="preserve"> jen š</w:t>
      </w:r>
      <w:r w:rsidR="00EA64B4">
        <w:rPr>
          <w:sz w:val="22"/>
          <w:szCs w:val="22"/>
        </w:rPr>
        <w:t>kola nebo SZŠ a SOŠ</w:t>
      </w:r>
      <w:r w:rsidRPr="00C25137">
        <w:rPr>
          <w:sz w:val="22"/>
          <w:szCs w:val="22"/>
        </w:rPr>
        <w:t>), s cílem získat střední vzdělání s maturitní zkouškou nebo střední vzdělání s výučním listem.</w:t>
      </w:r>
    </w:p>
    <w:p w:rsidR="00B87F9F" w:rsidRPr="00C25137" w:rsidRDefault="00B87F9F" w:rsidP="0071284D">
      <w:pPr>
        <w:ind w:firstLine="708"/>
        <w:jc w:val="both"/>
        <w:rPr>
          <w:sz w:val="22"/>
          <w:szCs w:val="22"/>
        </w:rPr>
      </w:pPr>
      <w:r w:rsidRPr="00C25137">
        <w:rPr>
          <w:sz w:val="22"/>
          <w:szCs w:val="22"/>
        </w:rPr>
        <w:t>Abyste mohli na naší škole dosáhnout tohoto cíle a aby cesta k tomuto cíli byla bezpečná, je nutné bezpodmínečně respektovat níže stanovená pravidla.</w:t>
      </w:r>
    </w:p>
    <w:p w:rsidR="00B87F9F" w:rsidRPr="00C25137" w:rsidRDefault="00B87F9F" w:rsidP="0071284D">
      <w:pPr>
        <w:jc w:val="both"/>
        <w:outlineLvl w:val="0"/>
        <w:rPr>
          <w:sz w:val="22"/>
          <w:szCs w:val="22"/>
        </w:rPr>
      </w:pPr>
      <w:bookmarkStart w:id="4" w:name="_Toc343431162"/>
      <w:bookmarkStart w:id="5" w:name="_Toc105824302"/>
      <w:bookmarkStart w:id="6" w:name="_Toc105824461"/>
      <w:bookmarkStart w:id="7" w:name="_Toc105824495"/>
      <w:r w:rsidRPr="00C25137">
        <w:rPr>
          <w:b/>
          <w:sz w:val="22"/>
          <w:szCs w:val="22"/>
        </w:rPr>
        <w:t>Přejeme Vám mnoho úspěchů ve vzdělávání na naší škole</w:t>
      </w:r>
      <w:bookmarkEnd w:id="4"/>
      <w:r w:rsidRPr="00C25137">
        <w:rPr>
          <w:b/>
          <w:sz w:val="22"/>
          <w:szCs w:val="22"/>
        </w:rPr>
        <w:t>.</w:t>
      </w:r>
      <w:bookmarkEnd w:id="5"/>
      <w:bookmarkEnd w:id="6"/>
      <w:bookmarkEnd w:id="7"/>
    </w:p>
    <w:p w:rsidR="00B87F9F" w:rsidRPr="00C25137" w:rsidRDefault="009E5349" w:rsidP="0071284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w:t>
      </w:r>
      <w:r w:rsidR="00B87F9F" w:rsidRPr="00C25137">
        <w:rPr>
          <w:sz w:val="22"/>
          <w:szCs w:val="22"/>
        </w:rPr>
        <w:t xml:space="preserve">edagogičtí pracovníci školy </w:t>
      </w:r>
    </w:p>
    <w:p w:rsidR="00B87F9F" w:rsidRPr="00C25137" w:rsidRDefault="00B87F9F" w:rsidP="00342E8E">
      <w:pPr>
        <w:pStyle w:val="Nadpis2"/>
        <w:jc w:val="both"/>
      </w:pPr>
      <w:bookmarkStart w:id="8" w:name="_Toc105824462"/>
      <w:bookmarkStart w:id="9" w:name="_Toc105824496"/>
      <w:r w:rsidRPr="00C25137">
        <w:t>A</w:t>
      </w:r>
      <w:r w:rsidR="00A00092" w:rsidRPr="00C25137">
        <w:t>.</w:t>
      </w:r>
      <w:r w:rsidRPr="00C25137">
        <w:t xml:space="preserve"> Základní práva a povinnosti žáků</w:t>
      </w:r>
      <w:bookmarkEnd w:id="8"/>
      <w:bookmarkEnd w:id="9"/>
    </w:p>
    <w:p w:rsidR="00B87F9F" w:rsidRPr="00C25137" w:rsidRDefault="00B87F9F" w:rsidP="0071284D">
      <w:pPr>
        <w:jc w:val="both"/>
        <w:rPr>
          <w:sz w:val="22"/>
          <w:szCs w:val="22"/>
        </w:rPr>
      </w:pPr>
      <w:r w:rsidRPr="00C25137">
        <w:rPr>
          <w:sz w:val="22"/>
          <w:szCs w:val="22"/>
        </w:rPr>
        <w:t>A</w:t>
      </w:r>
      <w:r w:rsidR="00C716E6" w:rsidRPr="00C25137">
        <w:rPr>
          <w:sz w:val="22"/>
          <w:szCs w:val="22"/>
        </w:rPr>
        <w:t>.</w:t>
      </w:r>
      <w:r w:rsidR="00DF0FF5">
        <w:rPr>
          <w:sz w:val="22"/>
          <w:szCs w:val="22"/>
        </w:rPr>
        <w:t xml:space="preserve"> 1</w:t>
      </w:r>
      <w:r w:rsidR="00213E29">
        <w:rPr>
          <w:sz w:val="22"/>
          <w:szCs w:val="22"/>
        </w:rPr>
        <w:t>.</w:t>
      </w:r>
      <w:r w:rsidRPr="00C25137">
        <w:rPr>
          <w:sz w:val="22"/>
          <w:szCs w:val="22"/>
        </w:rPr>
        <w:tab/>
        <w:t>Každý žák má právo na respektování své osobnosti.</w:t>
      </w:r>
    </w:p>
    <w:p w:rsidR="00B87F9F" w:rsidRPr="00C25137" w:rsidRDefault="00B87F9F" w:rsidP="0071284D">
      <w:pPr>
        <w:ind w:left="703" w:hanging="703"/>
        <w:jc w:val="both"/>
        <w:rPr>
          <w:sz w:val="22"/>
          <w:szCs w:val="22"/>
        </w:rPr>
      </w:pPr>
      <w:r w:rsidRPr="00C25137">
        <w:rPr>
          <w:sz w:val="22"/>
          <w:szCs w:val="22"/>
        </w:rPr>
        <w:t>A</w:t>
      </w:r>
      <w:r w:rsidR="00C716E6" w:rsidRPr="00C25137">
        <w:rPr>
          <w:sz w:val="22"/>
          <w:szCs w:val="22"/>
        </w:rPr>
        <w:t>.</w:t>
      </w:r>
      <w:r w:rsidR="00DF0FF5">
        <w:rPr>
          <w:sz w:val="22"/>
          <w:szCs w:val="22"/>
        </w:rPr>
        <w:t xml:space="preserve"> 2</w:t>
      </w:r>
      <w:r w:rsidR="00213E29">
        <w:rPr>
          <w:sz w:val="22"/>
          <w:szCs w:val="22"/>
        </w:rPr>
        <w:t>.</w:t>
      </w:r>
      <w:r w:rsidRPr="00C25137">
        <w:rPr>
          <w:sz w:val="22"/>
          <w:szCs w:val="22"/>
        </w:rPr>
        <w:tab/>
        <w:t>Každý žák má právo na vzdělání a rozvoj osobnosti podle míry nadání, rozumových a fyzických schopností. Má povinnost aktivně si osvojovat vědomosti, dovednosti a návyky potřebné k dosažení příslušného stupně vzdělání.</w:t>
      </w:r>
    </w:p>
    <w:p w:rsidR="00B87F9F" w:rsidRPr="00C25137" w:rsidRDefault="00B87F9F" w:rsidP="0071284D">
      <w:pPr>
        <w:ind w:left="703" w:hanging="703"/>
        <w:jc w:val="both"/>
        <w:rPr>
          <w:sz w:val="22"/>
          <w:szCs w:val="22"/>
        </w:rPr>
      </w:pPr>
      <w:r w:rsidRPr="00C25137">
        <w:rPr>
          <w:sz w:val="22"/>
          <w:szCs w:val="22"/>
        </w:rPr>
        <w:t>A</w:t>
      </w:r>
      <w:r w:rsidR="00C716E6" w:rsidRPr="00C25137">
        <w:rPr>
          <w:sz w:val="22"/>
          <w:szCs w:val="22"/>
        </w:rPr>
        <w:t>.</w:t>
      </w:r>
      <w:r w:rsidR="00DF0FF5">
        <w:rPr>
          <w:sz w:val="22"/>
          <w:szCs w:val="22"/>
        </w:rPr>
        <w:t xml:space="preserve"> 3</w:t>
      </w:r>
      <w:r w:rsidR="00213E29">
        <w:rPr>
          <w:sz w:val="22"/>
          <w:szCs w:val="22"/>
        </w:rPr>
        <w:t>.</w:t>
      </w:r>
      <w:r w:rsidRPr="00C25137">
        <w:rPr>
          <w:sz w:val="22"/>
          <w:szCs w:val="22"/>
        </w:rPr>
        <w:tab/>
        <w:t>Žák má právo požádat třídního učitele, učitele odborného výcviku, výchovného poradce a metodika</w:t>
      </w:r>
      <w:r w:rsidR="0071284D" w:rsidRPr="00C25137">
        <w:rPr>
          <w:sz w:val="22"/>
          <w:szCs w:val="22"/>
        </w:rPr>
        <w:t xml:space="preserve"> </w:t>
      </w:r>
      <w:r w:rsidRPr="00C25137">
        <w:rPr>
          <w:sz w:val="22"/>
          <w:szCs w:val="22"/>
        </w:rPr>
        <w:t xml:space="preserve">prevence o konzultaci </w:t>
      </w:r>
      <w:r w:rsidR="00284E5A" w:rsidRPr="00C25137">
        <w:rPr>
          <w:sz w:val="22"/>
          <w:szCs w:val="22"/>
        </w:rPr>
        <w:t>t</w:t>
      </w:r>
      <w:r w:rsidRPr="00C25137">
        <w:rPr>
          <w:sz w:val="22"/>
          <w:szCs w:val="22"/>
        </w:rPr>
        <w:t>ýkající se vzdělávání nebo problémů, které souvisí se vzděláváním.</w:t>
      </w:r>
    </w:p>
    <w:p w:rsidR="00B87F9F" w:rsidRPr="00C25137" w:rsidRDefault="00B87F9F" w:rsidP="0071284D">
      <w:pPr>
        <w:jc w:val="both"/>
        <w:rPr>
          <w:sz w:val="22"/>
          <w:szCs w:val="22"/>
        </w:rPr>
      </w:pPr>
      <w:r w:rsidRPr="00C25137">
        <w:rPr>
          <w:sz w:val="22"/>
          <w:szCs w:val="22"/>
        </w:rPr>
        <w:t>A</w:t>
      </w:r>
      <w:r w:rsidR="00C716E6" w:rsidRPr="00C25137">
        <w:rPr>
          <w:sz w:val="22"/>
          <w:szCs w:val="22"/>
        </w:rPr>
        <w:t>.</w:t>
      </w:r>
      <w:r w:rsidR="00DF0FF5">
        <w:rPr>
          <w:sz w:val="22"/>
          <w:szCs w:val="22"/>
        </w:rPr>
        <w:t xml:space="preserve"> 4</w:t>
      </w:r>
      <w:r w:rsidR="00213E29">
        <w:rPr>
          <w:sz w:val="22"/>
          <w:szCs w:val="22"/>
        </w:rPr>
        <w:t>.</w:t>
      </w:r>
      <w:r w:rsidRPr="00C25137">
        <w:rPr>
          <w:sz w:val="22"/>
          <w:szCs w:val="22"/>
        </w:rPr>
        <w:t xml:space="preserve"> </w:t>
      </w:r>
      <w:r w:rsidRPr="00C25137">
        <w:rPr>
          <w:sz w:val="22"/>
          <w:szCs w:val="22"/>
        </w:rPr>
        <w:tab/>
        <w:t xml:space="preserve">Žák je oprávněn obrátit </w:t>
      </w:r>
      <w:r w:rsidR="00A04274">
        <w:rPr>
          <w:sz w:val="22"/>
          <w:szCs w:val="22"/>
        </w:rPr>
        <w:t>se v případě potřeby na ředitelku</w:t>
      </w:r>
      <w:r w:rsidRPr="00C25137">
        <w:rPr>
          <w:sz w:val="22"/>
          <w:szCs w:val="22"/>
        </w:rPr>
        <w:t xml:space="preserve"> školy.</w:t>
      </w:r>
    </w:p>
    <w:p w:rsidR="00B87F9F" w:rsidRPr="00C25137" w:rsidRDefault="00B87F9F" w:rsidP="0071284D">
      <w:pPr>
        <w:jc w:val="both"/>
        <w:rPr>
          <w:sz w:val="22"/>
          <w:szCs w:val="22"/>
        </w:rPr>
      </w:pPr>
      <w:r w:rsidRPr="00C25137">
        <w:rPr>
          <w:sz w:val="22"/>
          <w:szCs w:val="22"/>
        </w:rPr>
        <w:t>A</w:t>
      </w:r>
      <w:r w:rsidR="00C716E6" w:rsidRPr="00C25137">
        <w:rPr>
          <w:sz w:val="22"/>
          <w:szCs w:val="22"/>
        </w:rPr>
        <w:t>.</w:t>
      </w:r>
      <w:r w:rsidR="00DF0FF5">
        <w:rPr>
          <w:sz w:val="22"/>
          <w:szCs w:val="22"/>
        </w:rPr>
        <w:t xml:space="preserve"> 5</w:t>
      </w:r>
      <w:r w:rsidR="00213E29">
        <w:rPr>
          <w:sz w:val="22"/>
          <w:szCs w:val="22"/>
        </w:rPr>
        <w:t>.</w:t>
      </w:r>
      <w:r w:rsidRPr="00C25137">
        <w:rPr>
          <w:sz w:val="22"/>
          <w:szCs w:val="22"/>
        </w:rPr>
        <w:t xml:space="preserve"> </w:t>
      </w:r>
      <w:r w:rsidRPr="00C25137">
        <w:rPr>
          <w:sz w:val="22"/>
          <w:szCs w:val="22"/>
        </w:rPr>
        <w:tab/>
        <w:t>Žáci se podílejí na správě školy prostřednictvím svých zástupců v žákovské samosprávě</w:t>
      </w:r>
      <w:r w:rsidR="00A00092" w:rsidRPr="00C25137">
        <w:rPr>
          <w:sz w:val="22"/>
          <w:szCs w:val="22"/>
        </w:rPr>
        <w:t xml:space="preserve"> </w:t>
      </w:r>
      <w:r w:rsidR="003E4525">
        <w:rPr>
          <w:sz w:val="22"/>
          <w:szCs w:val="22"/>
        </w:rPr>
        <w:tab/>
        <w:t xml:space="preserve">(Žákovské </w:t>
      </w:r>
      <w:r w:rsidR="003E4525">
        <w:rPr>
          <w:sz w:val="22"/>
          <w:szCs w:val="22"/>
        </w:rPr>
        <w:tab/>
        <w:t>r</w:t>
      </w:r>
      <w:r w:rsidR="003E4525" w:rsidRPr="00C25137">
        <w:rPr>
          <w:sz w:val="22"/>
          <w:szCs w:val="22"/>
        </w:rPr>
        <w:t>adě</w:t>
      </w:r>
      <w:r w:rsidRPr="00C25137">
        <w:rPr>
          <w:sz w:val="22"/>
          <w:szCs w:val="22"/>
        </w:rPr>
        <w:t xml:space="preserve">). </w:t>
      </w:r>
    </w:p>
    <w:p w:rsidR="00B87F9F" w:rsidRPr="00C25137" w:rsidRDefault="00B87F9F" w:rsidP="0071284D">
      <w:pPr>
        <w:jc w:val="both"/>
        <w:rPr>
          <w:sz w:val="22"/>
          <w:szCs w:val="22"/>
        </w:rPr>
      </w:pPr>
      <w:r w:rsidRPr="00C25137">
        <w:rPr>
          <w:sz w:val="22"/>
          <w:szCs w:val="22"/>
        </w:rPr>
        <w:t>A</w:t>
      </w:r>
      <w:r w:rsidR="00C716E6" w:rsidRPr="00C25137">
        <w:rPr>
          <w:sz w:val="22"/>
          <w:szCs w:val="22"/>
        </w:rPr>
        <w:t>.</w:t>
      </w:r>
      <w:r w:rsidR="00DF0FF5">
        <w:rPr>
          <w:sz w:val="22"/>
          <w:szCs w:val="22"/>
        </w:rPr>
        <w:t xml:space="preserve"> 6</w:t>
      </w:r>
      <w:r w:rsidR="00213E29">
        <w:rPr>
          <w:sz w:val="22"/>
          <w:szCs w:val="22"/>
        </w:rPr>
        <w:t>.</w:t>
      </w:r>
      <w:r w:rsidRPr="00C25137">
        <w:rPr>
          <w:sz w:val="22"/>
          <w:szCs w:val="22"/>
        </w:rPr>
        <w:tab/>
        <w:t>Přihlásí-li se žák do některé formy zájmové činnosti, řídí se pokyny jejího vedoucího.</w:t>
      </w:r>
    </w:p>
    <w:p w:rsidR="00B87F9F" w:rsidRPr="00C25137" w:rsidRDefault="00B87F9F" w:rsidP="0071284D">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7</w:t>
      </w:r>
      <w:r w:rsidR="00213E29">
        <w:rPr>
          <w:sz w:val="22"/>
          <w:szCs w:val="22"/>
        </w:rPr>
        <w:t>.</w:t>
      </w:r>
      <w:r w:rsidRPr="00C25137">
        <w:rPr>
          <w:sz w:val="22"/>
          <w:szCs w:val="22"/>
        </w:rPr>
        <w:t xml:space="preserve"> </w:t>
      </w:r>
      <w:r w:rsidRPr="00C25137">
        <w:rPr>
          <w:sz w:val="22"/>
          <w:szCs w:val="22"/>
        </w:rPr>
        <w:tab/>
        <w:t>Žák může být členem společenských organizací, které jsou v našem státě povoleny,</w:t>
      </w:r>
      <w:r w:rsidR="00046FD2" w:rsidRPr="00C25137">
        <w:rPr>
          <w:sz w:val="22"/>
          <w:szCs w:val="22"/>
        </w:rPr>
        <w:t xml:space="preserve"> </w:t>
      </w:r>
      <w:r w:rsidR="00A3515B" w:rsidRPr="00C25137">
        <w:rPr>
          <w:sz w:val="22"/>
          <w:szCs w:val="22"/>
        </w:rPr>
        <w:t>p</w:t>
      </w:r>
      <w:r w:rsidRPr="00C25137">
        <w:rPr>
          <w:sz w:val="22"/>
          <w:szCs w:val="22"/>
        </w:rPr>
        <w:t>okud to připouštějí stanovy příslušných organizací.</w:t>
      </w:r>
    </w:p>
    <w:p w:rsidR="00B87F9F" w:rsidRPr="002D79EC" w:rsidRDefault="00B87F9F" w:rsidP="0071284D">
      <w:pPr>
        <w:jc w:val="both"/>
        <w:rPr>
          <w:sz w:val="22"/>
          <w:szCs w:val="22"/>
        </w:rPr>
      </w:pPr>
      <w:r w:rsidRPr="00C25137">
        <w:rPr>
          <w:sz w:val="22"/>
          <w:szCs w:val="22"/>
        </w:rPr>
        <w:t>A</w:t>
      </w:r>
      <w:r w:rsidR="00C716E6" w:rsidRPr="00C25137">
        <w:rPr>
          <w:sz w:val="22"/>
          <w:szCs w:val="22"/>
        </w:rPr>
        <w:t>.</w:t>
      </w:r>
      <w:r w:rsidR="00DF0FF5">
        <w:rPr>
          <w:sz w:val="22"/>
          <w:szCs w:val="22"/>
        </w:rPr>
        <w:t xml:space="preserve"> 8</w:t>
      </w:r>
      <w:r w:rsidR="00213E29">
        <w:rPr>
          <w:sz w:val="22"/>
          <w:szCs w:val="22"/>
        </w:rPr>
        <w:t>.</w:t>
      </w:r>
      <w:r w:rsidRPr="00C25137">
        <w:rPr>
          <w:sz w:val="22"/>
          <w:szCs w:val="22"/>
        </w:rPr>
        <w:t xml:space="preserve"> </w:t>
      </w:r>
      <w:r w:rsidRPr="00C25137">
        <w:rPr>
          <w:sz w:val="22"/>
          <w:szCs w:val="22"/>
        </w:rPr>
        <w:tab/>
        <w:t xml:space="preserve">V případě otěhotnění je žákyně povinna tuto skutečnost hlásit třídnímu </w:t>
      </w:r>
      <w:r w:rsidR="003E4525" w:rsidRPr="00C25137">
        <w:rPr>
          <w:sz w:val="22"/>
          <w:szCs w:val="22"/>
        </w:rPr>
        <w:t>učiteli.</w:t>
      </w:r>
      <w:r w:rsidR="003E4525">
        <w:rPr>
          <w:sz w:val="22"/>
          <w:szCs w:val="22"/>
        </w:rPr>
        <w:t xml:space="preserve"> </w:t>
      </w:r>
      <w:r w:rsidR="003E4525" w:rsidRPr="002D79EC">
        <w:rPr>
          <w:sz w:val="22"/>
          <w:szCs w:val="22"/>
        </w:rPr>
        <w:t xml:space="preserve">Důvodem je </w:t>
      </w:r>
      <w:r w:rsidR="003E4525" w:rsidRPr="002D79EC">
        <w:rPr>
          <w:sz w:val="22"/>
          <w:szCs w:val="22"/>
        </w:rPr>
        <w:tab/>
        <w:t>povinnost školy zajistit d</w:t>
      </w:r>
      <w:r w:rsidR="002D79EC" w:rsidRPr="002D79EC">
        <w:rPr>
          <w:sz w:val="22"/>
          <w:szCs w:val="22"/>
        </w:rPr>
        <w:t>o</w:t>
      </w:r>
      <w:r w:rsidR="002D79EC">
        <w:rPr>
          <w:sz w:val="22"/>
          <w:szCs w:val="22"/>
        </w:rPr>
        <w:t>držení bezpečnostních předpisů.</w:t>
      </w:r>
    </w:p>
    <w:p w:rsidR="0071284D" w:rsidRPr="00C25137" w:rsidRDefault="00B87F9F" w:rsidP="0071284D">
      <w:pPr>
        <w:ind w:left="705" w:hanging="705"/>
        <w:jc w:val="both"/>
        <w:rPr>
          <w:sz w:val="22"/>
          <w:szCs w:val="22"/>
        </w:rPr>
      </w:pPr>
      <w:r w:rsidRPr="00C25137">
        <w:rPr>
          <w:sz w:val="22"/>
          <w:szCs w:val="22"/>
        </w:rPr>
        <w:lastRenderedPageBreak/>
        <w:t>A</w:t>
      </w:r>
      <w:r w:rsidR="00C716E6" w:rsidRPr="00C25137">
        <w:rPr>
          <w:sz w:val="22"/>
          <w:szCs w:val="22"/>
        </w:rPr>
        <w:t>.</w:t>
      </w:r>
      <w:r w:rsidR="00DF0FF5">
        <w:rPr>
          <w:sz w:val="22"/>
          <w:szCs w:val="22"/>
        </w:rPr>
        <w:t xml:space="preserve"> 9</w:t>
      </w:r>
      <w:r w:rsidR="00213E29">
        <w:rPr>
          <w:sz w:val="22"/>
          <w:szCs w:val="22"/>
        </w:rPr>
        <w:t>.</w:t>
      </w:r>
      <w:r w:rsidRPr="00C25137">
        <w:rPr>
          <w:sz w:val="22"/>
          <w:szCs w:val="22"/>
        </w:rPr>
        <w:t xml:space="preserve"> </w:t>
      </w:r>
      <w:r w:rsidRPr="00C25137">
        <w:rPr>
          <w:sz w:val="22"/>
          <w:szCs w:val="22"/>
        </w:rPr>
        <w:tab/>
        <w:t xml:space="preserve">Tíživá finanční situace, neuspokojivý zdravotní stav či těhotenství a </w:t>
      </w:r>
      <w:r w:rsidR="00A3515B" w:rsidRPr="00C25137">
        <w:rPr>
          <w:sz w:val="22"/>
          <w:szCs w:val="22"/>
        </w:rPr>
        <w:t xml:space="preserve">plnění mateřských povinností </w:t>
      </w:r>
      <w:r w:rsidRPr="00C25137">
        <w:rPr>
          <w:sz w:val="22"/>
          <w:szCs w:val="22"/>
        </w:rPr>
        <w:t xml:space="preserve">nejsou důvodem k povolení individuálního vzdělávacího plánu (podle § 5, vyhlášky 13/2005Sb.). V těchto případech je doporučováno přerušení vzdělávání a to na dobu nejvýše dvou let (podle  </w:t>
      </w:r>
      <w:r w:rsidRPr="00C25137">
        <w:rPr>
          <w:sz w:val="22"/>
          <w:szCs w:val="22"/>
        </w:rPr>
        <w:tab/>
        <w:t xml:space="preserve">§ 66, </w:t>
      </w:r>
      <w:r w:rsidR="00CD0238" w:rsidRPr="00C25137">
        <w:rPr>
          <w:sz w:val="22"/>
          <w:szCs w:val="22"/>
        </w:rPr>
        <w:t>odst. 5, zákona</w:t>
      </w:r>
      <w:r w:rsidRPr="00C25137">
        <w:rPr>
          <w:sz w:val="22"/>
          <w:szCs w:val="22"/>
        </w:rPr>
        <w:t xml:space="preserve"> č.561/2004 Sb.)</w:t>
      </w:r>
      <w:r w:rsidR="0071284D" w:rsidRPr="00C25137">
        <w:rPr>
          <w:sz w:val="22"/>
          <w:szCs w:val="22"/>
        </w:rPr>
        <w:t xml:space="preserve"> </w:t>
      </w:r>
    </w:p>
    <w:p w:rsidR="00B87F9F" w:rsidRPr="00C25137" w:rsidRDefault="00B87F9F" w:rsidP="0071284D">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10</w:t>
      </w:r>
      <w:r w:rsidR="00213E29">
        <w:rPr>
          <w:sz w:val="22"/>
          <w:szCs w:val="22"/>
        </w:rPr>
        <w:t>.</w:t>
      </w:r>
      <w:r w:rsidRPr="00C25137">
        <w:rPr>
          <w:sz w:val="22"/>
          <w:szCs w:val="22"/>
        </w:rPr>
        <w:tab/>
        <w:t>Žák denního studia může v průběhu školního roku uzavřít pracovní smlouvu nebo dohodu</w:t>
      </w:r>
      <w:r w:rsidR="00284E5A" w:rsidRPr="00C25137">
        <w:rPr>
          <w:sz w:val="22"/>
          <w:szCs w:val="22"/>
        </w:rPr>
        <w:t xml:space="preserve"> </w:t>
      </w:r>
      <w:r w:rsidRPr="00C25137">
        <w:rPr>
          <w:sz w:val="22"/>
          <w:szCs w:val="22"/>
        </w:rPr>
        <w:t xml:space="preserve">o </w:t>
      </w:r>
      <w:r w:rsidR="00CD0238" w:rsidRPr="00C25137">
        <w:rPr>
          <w:sz w:val="22"/>
          <w:szCs w:val="22"/>
        </w:rPr>
        <w:t>pracovní činnosti</w:t>
      </w:r>
      <w:r w:rsidRPr="00C25137">
        <w:rPr>
          <w:sz w:val="22"/>
          <w:szCs w:val="22"/>
        </w:rPr>
        <w:t xml:space="preserve"> tak, aby jejich plnění nezasahovalo do řádné výuky. </w:t>
      </w:r>
    </w:p>
    <w:p w:rsidR="00B87F9F" w:rsidRPr="00C25137" w:rsidRDefault="00B87F9F" w:rsidP="0071284D">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1</w:t>
      </w:r>
      <w:r w:rsidR="00213E29">
        <w:rPr>
          <w:sz w:val="22"/>
          <w:szCs w:val="22"/>
        </w:rPr>
        <w:t>.</w:t>
      </w:r>
      <w:r w:rsidRPr="00C25137">
        <w:rPr>
          <w:sz w:val="22"/>
          <w:szCs w:val="22"/>
        </w:rPr>
        <w:t xml:space="preserve"> </w:t>
      </w:r>
      <w:r w:rsidRPr="00C25137">
        <w:rPr>
          <w:sz w:val="22"/>
          <w:szCs w:val="22"/>
        </w:rPr>
        <w:tab/>
        <w:t>Žák je povinen hlásit třídnímu učiteli a na personální oddělení žáků každou změnu osobních údajů.</w:t>
      </w:r>
    </w:p>
    <w:p w:rsidR="00B87F9F" w:rsidRPr="00C25137" w:rsidRDefault="00B87F9F" w:rsidP="0071284D">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12</w:t>
      </w:r>
      <w:r w:rsidR="00213E29">
        <w:rPr>
          <w:sz w:val="22"/>
          <w:szCs w:val="22"/>
        </w:rPr>
        <w:t>.</w:t>
      </w:r>
      <w:r w:rsidRPr="00C25137">
        <w:rPr>
          <w:sz w:val="22"/>
          <w:szCs w:val="22"/>
        </w:rPr>
        <w:t xml:space="preserve"> </w:t>
      </w:r>
      <w:r w:rsidRPr="00C25137">
        <w:rPr>
          <w:sz w:val="22"/>
          <w:szCs w:val="22"/>
        </w:rPr>
        <w:tab/>
        <w:t>Žáci jsou povinni vštěpovat si zásady etiky a morálky, řídit se jimi,</w:t>
      </w:r>
      <w:r w:rsidR="0071284D" w:rsidRPr="00C25137">
        <w:rPr>
          <w:sz w:val="22"/>
          <w:szCs w:val="22"/>
        </w:rPr>
        <w:t xml:space="preserve"> </w:t>
      </w:r>
      <w:r w:rsidRPr="00C25137">
        <w:rPr>
          <w:sz w:val="22"/>
          <w:szCs w:val="22"/>
        </w:rPr>
        <w:t xml:space="preserve">být ukázněni, chránit své zdraví i zdraví svých spolužáků. </w:t>
      </w:r>
    </w:p>
    <w:p w:rsidR="00B87F9F" w:rsidRPr="00C25137" w:rsidRDefault="00B87F9F" w:rsidP="0071284D">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13</w:t>
      </w:r>
      <w:r w:rsidR="00213E29">
        <w:rPr>
          <w:sz w:val="22"/>
          <w:szCs w:val="22"/>
        </w:rPr>
        <w:t>.</w:t>
      </w:r>
      <w:r w:rsidRPr="00C25137">
        <w:rPr>
          <w:sz w:val="22"/>
          <w:szCs w:val="22"/>
        </w:rPr>
        <w:t xml:space="preserve"> </w:t>
      </w:r>
      <w:r w:rsidRPr="00C25137">
        <w:rPr>
          <w:sz w:val="22"/>
          <w:szCs w:val="22"/>
        </w:rPr>
        <w:tab/>
        <w:t>Žák je povinen respektovat a plnit pokyny pedagogického pracovníka, instruktora a ostatních pracovníků školy při dodržování pravidel občanského soužití vedoucí ke kázni a pořádku ve škole.</w:t>
      </w:r>
    </w:p>
    <w:p w:rsidR="00581F60" w:rsidRDefault="00B87F9F" w:rsidP="0071284D">
      <w:pPr>
        <w:ind w:left="705" w:hanging="705"/>
        <w:jc w:val="both"/>
        <w:rPr>
          <w:b/>
          <w:sz w:val="22"/>
          <w:szCs w:val="22"/>
        </w:rPr>
      </w:pPr>
      <w:r w:rsidRPr="00C25137">
        <w:rPr>
          <w:sz w:val="22"/>
          <w:szCs w:val="22"/>
        </w:rPr>
        <w:t>A</w:t>
      </w:r>
      <w:r w:rsidR="00C716E6" w:rsidRPr="00C25137">
        <w:rPr>
          <w:sz w:val="22"/>
          <w:szCs w:val="22"/>
        </w:rPr>
        <w:t>.</w:t>
      </w:r>
      <w:r w:rsidR="00DF0FF5">
        <w:rPr>
          <w:sz w:val="22"/>
          <w:szCs w:val="22"/>
        </w:rPr>
        <w:t xml:space="preserve"> 14</w:t>
      </w:r>
      <w:r w:rsidR="00213E29">
        <w:rPr>
          <w:sz w:val="22"/>
          <w:szCs w:val="22"/>
        </w:rPr>
        <w:t>.</w:t>
      </w:r>
      <w:r w:rsidRPr="00C25137">
        <w:rPr>
          <w:sz w:val="22"/>
          <w:szCs w:val="22"/>
        </w:rPr>
        <w:t xml:space="preserve"> </w:t>
      </w:r>
      <w:r w:rsidRPr="00C25137">
        <w:rPr>
          <w:sz w:val="22"/>
          <w:szCs w:val="22"/>
        </w:rPr>
        <w:tab/>
        <w:t>Žák je povinen být ve škole vhodně dle konvence upraven a oblečen, dbát o čistotu a pořádek,</w:t>
      </w:r>
      <w:r w:rsidR="00284E5A" w:rsidRPr="00C25137">
        <w:rPr>
          <w:sz w:val="22"/>
          <w:szCs w:val="22"/>
        </w:rPr>
        <w:t xml:space="preserve"> </w:t>
      </w:r>
      <w:r w:rsidRPr="00C25137">
        <w:rPr>
          <w:sz w:val="22"/>
          <w:szCs w:val="22"/>
        </w:rPr>
        <w:t>pomáhat při jejich udržování ve škole i v okolí školy.</w:t>
      </w:r>
      <w:r w:rsidRPr="00C25137">
        <w:rPr>
          <w:b/>
          <w:sz w:val="22"/>
          <w:szCs w:val="22"/>
        </w:rPr>
        <w:t xml:space="preserve"> </w:t>
      </w:r>
    </w:p>
    <w:p w:rsidR="00B87F9F" w:rsidRPr="00C25137" w:rsidRDefault="00B87F9F" w:rsidP="0071284D">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15</w:t>
      </w:r>
      <w:r w:rsidR="00213E29">
        <w:rPr>
          <w:sz w:val="22"/>
          <w:szCs w:val="22"/>
        </w:rPr>
        <w:t>.</w:t>
      </w:r>
      <w:r w:rsidRPr="00C25137">
        <w:rPr>
          <w:sz w:val="22"/>
          <w:szCs w:val="22"/>
        </w:rPr>
        <w:t xml:space="preserve"> </w:t>
      </w:r>
      <w:r w:rsidRPr="00C25137">
        <w:rPr>
          <w:sz w:val="22"/>
          <w:szCs w:val="22"/>
        </w:rPr>
        <w:tab/>
        <w:t xml:space="preserve">K povinnostem žáka také patří povinnost dodržovat vyučovací dobu stanovenou rozvrhem, </w:t>
      </w:r>
      <w:r w:rsidR="00CD0238" w:rsidRPr="00C25137">
        <w:rPr>
          <w:sz w:val="22"/>
          <w:szCs w:val="22"/>
        </w:rPr>
        <w:t>při vyučování</w:t>
      </w:r>
      <w:r w:rsidRPr="00C25137">
        <w:rPr>
          <w:sz w:val="22"/>
          <w:szCs w:val="22"/>
        </w:rPr>
        <w:t xml:space="preserve"> se zdržovat jen na místě určeném učitelem.</w:t>
      </w:r>
    </w:p>
    <w:p w:rsidR="00B87F9F" w:rsidRPr="00C25137" w:rsidRDefault="00B87F9F" w:rsidP="0071284D">
      <w:pPr>
        <w:ind w:left="708" w:hanging="708"/>
        <w:jc w:val="both"/>
        <w:rPr>
          <w:sz w:val="22"/>
          <w:szCs w:val="22"/>
        </w:rPr>
      </w:pPr>
      <w:r w:rsidRPr="00C25137">
        <w:rPr>
          <w:sz w:val="22"/>
          <w:szCs w:val="22"/>
        </w:rPr>
        <w:t>A</w:t>
      </w:r>
      <w:r w:rsidR="00C716E6" w:rsidRPr="00C25137">
        <w:rPr>
          <w:sz w:val="22"/>
          <w:szCs w:val="22"/>
        </w:rPr>
        <w:t>.</w:t>
      </w:r>
      <w:r w:rsidR="00DF0FF5">
        <w:rPr>
          <w:sz w:val="22"/>
          <w:szCs w:val="22"/>
        </w:rPr>
        <w:t xml:space="preserve"> 16</w:t>
      </w:r>
      <w:r w:rsidR="00213E29">
        <w:rPr>
          <w:sz w:val="22"/>
          <w:szCs w:val="22"/>
        </w:rPr>
        <w:t>.</w:t>
      </w:r>
      <w:r w:rsidRPr="00C25137">
        <w:rPr>
          <w:sz w:val="22"/>
          <w:szCs w:val="22"/>
        </w:rPr>
        <w:tab/>
        <w:t xml:space="preserve"> Žáci nesmí bez souhlasu vyučujícího používat mobilních telefonů a osobní audiovizuální </w:t>
      </w:r>
      <w:r w:rsidR="00CD0238" w:rsidRPr="00C25137">
        <w:rPr>
          <w:sz w:val="22"/>
          <w:szCs w:val="22"/>
        </w:rPr>
        <w:t>techniku v průběhu</w:t>
      </w:r>
      <w:r w:rsidRPr="00C25137">
        <w:rPr>
          <w:sz w:val="22"/>
          <w:szCs w:val="22"/>
        </w:rPr>
        <w:t xml:space="preserve"> výuky.</w:t>
      </w:r>
    </w:p>
    <w:p w:rsidR="0071284D" w:rsidRPr="00C25137" w:rsidRDefault="00B87F9F" w:rsidP="0071284D">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17</w:t>
      </w:r>
      <w:r w:rsidR="00213E29">
        <w:rPr>
          <w:sz w:val="22"/>
          <w:szCs w:val="22"/>
        </w:rPr>
        <w:t>.</w:t>
      </w:r>
      <w:r w:rsidRPr="00C25137">
        <w:rPr>
          <w:sz w:val="22"/>
          <w:szCs w:val="22"/>
        </w:rPr>
        <w:t xml:space="preserve"> </w:t>
      </w:r>
      <w:r w:rsidRPr="00C25137">
        <w:rPr>
          <w:sz w:val="22"/>
          <w:szCs w:val="22"/>
        </w:rPr>
        <w:tab/>
        <w:t>Žák je povinen dodržovat pravidla bezpečnosti práce, bezpečného chování, dodržovat</w:t>
      </w:r>
      <w:r w:rsidR="0071284D" w:rsidRPr="00C25137">
        <w:rPr>
          <w:sz w:val="22"/>
          <w:szCs w:val="22"/>
        </w:rPr>
        <w:t xml:space="preserve"> </w:t>
      </w:r>
      <w:r w:rsidR="00256558">
        <w:rPr>
          <w:sz w:val="22"/>
          <w:szCs w:val="22"/>
        </w:rPr>
        <w:t>požární popl</w:t>
      </w:r>
      <w:r w:rsidRPr="00C25137">
        <w:rPr>
          <w:sz w:val="22"/>
          <w:szCs w:val="22"/>
        </w:rPr>
        <w:t>achové směrnice a požární evakuační řád.</w:t>
      </w:r>
    </w:p>
    <w:p w:rsidR="00B87F9F" w:rsidRPr="00A61353" w:rsidRDefault="0071284D" w:rsidP="0071284D">
      <w:pPr>
        <w:ind w:left="705" w:hanging="705"/>
        <w:rPr>
          <w:sz w:val="22"/>
          <w:szCs w:val="22"/>
        </w:rPr>
      </w:pPr>
      <w:r w:rsidRPr="00C25137">
        <w:rPr>
          <w:sz w:val="22"/>
          <w:szCs w:val="22"/>
        </w:rPr>
        <w:tab/>
      </w:r>
      <w:r w:rsidRPr="00C25137">
        <w:rPr>
          <w:sz w:val="22"/>
          <w:szCs w:val="22"/>
        </w:rPr>
        <w:tab/>
      </w:r>
      <w:r w:rsidR="00B87F9F" w:rsidRPr="00A61353">
        <w:rPr>
          <w:sz w:val="22"/>
          <w:szCs w:val="22"/>
        </w:rPr>
        <w:t xml:space="preserve">Při úrazu žáka nebo při </w:t>
      </w:r>
      <w:r w:rsidR="00CD0238" w:rsidRPr="00A61353">
        <w:rPr>
          <w:sz w:val="22"/>
          <w:szCs w:val="22"/>
        </w:rPr>
        <w:t>důvodném podezření</w:t>
      </w:r>
      <w:r w:rsidR="00B87F9F" w:rsidRPr="00A61353">
        <w:rPr>
          <w:sz w:val="22"/>
          <w:szCs w:val="22"/>
        </w:rPr>
        <w:t xml:space="preserve"> z požití alkoholu nebo omamných psychotropních </w:t>
      </w:r>
      <w:r w:rsidR="00CF2B66" w:rsidRPr="00A61353">
        <w:rPr>
          <w:sz w:val="22"/>
          <w:szCs w:val="22"/>
        </w:rPr>
        <w:t>látek je</w:t>
      </w:r>
      <w:r w:rsidR="00CD0238" w:rsidRPr="00A61353">
        <w:rPr>
          <w:sz w:val="22"/>
          <w:szCs w:val="22"/>
        </w:rPr>
        <w:t xml:space="preserve"> žák povinen podrobit se </w:t>
      </w:r>
      <w:r w:rsidR="00B87F9F" w:rsidRPr="00A61353">
        <w:rPr>
          <w:sz w:val="22"/>
          <w:szCs w:val="22"/>
        </w:rPr>
        <w:t xml:space="preserve">orientační dechové zkoušce, v případě </w:t>
      </w:r>
      <w:r w:rsidR="00256558" w:rsidRPr="00A61353">
        <w:rPr>
          <w:sz w:val="22"/>
          <w:szCs w:val="22"/>
        </w:rPr>
        <w:t xml:space="preserve">přítomnosti </w:t>
      </w:r>
      <w:r w:rsidR="00256558">
        <w:rPr>
          <w:sz w:val="22"/>
          <w:szCs w:val="22"/>
        </w:rPr>
        <w:t>omamně</w:t>
      </w:r>
      <w:r w:rsidR="00550A52">
        <w:rPr>
          <w:sz w:val="22"/>
          <w:szCs w:val="22"/>
        </w:rPr>
        <w:t xml:space="preserve"> psychotropních látek </w:t>
      </w:r>
      <w:r w:rsidR="00B87F9F" w:rsidRPr="00A61353">
        <w:rPr>
          <w:sz w:val="22"/>
          <w:szCs w:val="22"/>
        </w:rPr>
        <w:t xml:space="preserve">zkoušce ze slin. A to na základě souhlasu zákonného zástupce žáka, nebo zletilého žáka. </w:t>
      </w:r>
    </w:p>
    <w:p w:rsidR="00B87F9F" w:rsidRPr="00A61353" w:rsidRDefault="00B87F9F" w:rsidP="0071284D">
      <w:pPr>
        <w:ind w:left="705" w:hanging="705"/>
        <w:jc w:val="both"/>
        <w:rPr>
          <w:sz w:val="22"/>
          <w:szCs w:val="22"/>
        </w:rPr>
      </w:pPr>
      <w:r w:rsidRPr="00A61353">
        <w:rPr>
          <w:sz w:val="22"/>
          <w:szCs w:val="22"/>
        </w:rPr>
        <w:t>A</w:t>
      </w:r>
      <w:r w:rsidR="00C716E6" w:rsidRPr="00A61353">
        <w:rPr>
          <w:sz w:val="22"/>
          <w:szCs w:val="22"/>
        </w:rPr>
        <w:t>.</w:t>
      </w:r>
      <w:r w:rsidR="00DF0FF5">
        <w:rPr>
          <w:sz w:val="22"/>
          <w:szCs w:val="22"/>
        </w:rPr>
        <w:t xml:space="preserve"> 18</w:t>
      </w:r>
      <w:r w:rsidR="00213E29">
        <w:rPr>
          <w:sz w:val="22"/>
          <w:szCs w:val="22"/>
        </w:rPr>
        <w:t>.</w:t>
      </w:r>
      <w:r w:rsidRPr="00A61353">
        <w:rPr>
          <w:sz w:val="22"/>
          <w:szCs w:val="22"/>
        </w:rPr>
        <w:tab/>
        <w:t xml:space="preserve">V případě </w:t>
      </w:r>
      <w:r w:rsidR="00A61353" w:rsidRPr="00A10061">
        <w:rPr>
          <w:sz w:val="22"/>
          <w:szCs w:val="22"/>
        </w:rPr>
        <w:t xml:space="preserve">svévolného </w:t>
      </w:r>
      <w:r w:rsidRPr="00A61353">
        <w:rPr>
          <w:sz w:val="22"/>
          <w:szCs w:val="22"/>
        </w:rPr>
        <w:t xml:space="preserve">opuštění budovy školy žákem v době výuky (vyučovací hodiny a přestávky) nenese </w:t>
      </w:r>
      <w:r w:rsidR="00CD0238" w:rsidRPr="00A61353">
        <w:rPr>
          <w:sz w:val="22"/>
          <w:szCs w:val="22"/>
        </w:rPr>
        <w:t>škola za</w:t>
      </w:r>
      <w:r w:rsidRPr="00A61353">
        <w:rPr>
          <w:sz w:val="22"/>
          <w:szCs w:val="22"/>
        </w:rPr>
        <w:t xml:space="preserve"> tyto žáky odpovědnost. Z bezpečnostních důvodů je žákům zakázáno navštěvovat dílny v době </w:t>
      </w:r>
      <w:r w:rsidR="00A61353" w:rsidRPr="00A61353">
        <w:rPr>
          <w:sz w:val="22"/>
          <w:szCs w:val="22"/>
        </w:rPr>
        <w:t>teoretického vyučování</w:t>
      </w:r>
      <w:r w:rsidRPr="00A61353">
        <w:rPr>
          <w:sz w:val="22"/>
          <w:szCs w:val="22"/>
        </w:rPr>
        <w:t xml:space="preserve"> a naopak, bez vědomí pedagogického pracovníka.</w:t>
      </w:r>
    </w:p>
    <w:p w:rsidR="00B87F9F" w:rsidRPr="00C25137" w:rsidRDefault="00B87F9F" w:rsidP="0071284D">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19</w:t>
      </w:r>
      <w:r w:rsidR="00213E29">
        <w:rPr>
          <w:sz w:val="22"/>
          <w:szCs w:val="22"/>
        </w:rPr>
        <w:t>.</w:t>
      </w:r>
      <w:r w:rsidRPr="00C25137">
        <w:rPr>
          <w:sz w:val="22"/>
          <w:szCs w:val="22"/>
        </w:rPr>
        <w:t xml:space="preserve"> </w:t>
      </w:r>
      <w:r w:rsidRPr="00C25137">
        <w:rPr>
          <w:sz w:val="22"/>
          <w:szCs w:val="22"/>
        </w:rPr>
        <w:tab/>
        <w:t>Přísně se zakazuje postávat a shlukovat se v prostorách schodišť, používán</w:t>
      </w:r>
      <w:r w:rsidR="0071284D" w:rsidRPr="00C25137">
        <w:rPr>
          <w:sz w:val="22"/>
          <w:szCs w:val="22"/>
        </w:rPr>
        <w:t>í výtahů a nouzového</w:t>
      </w:r>
      <w:r w:rsidR="0071284D" w:rsidRPr="00C25137">
        <w:rPr>
          <w:sz w:val="22"/>
          <w:szCs w:val="22"/>
        </w:rPr>
        <w:br/>
      </w:r>
      <w:r w:rsidR="00A61353">
        <w:rPr>
          <w:sz w:val="22"/>
          <w:szCs w:val="22"/>
        </w:rPr>
        <w:t xml:space="preserve">schodiště </w:t>
      </w:r>
      <w:r w:rsidR="00A61353" w:rsidRPr="00A10061">
        <w:rPr>
          <w:sz w:val="22"/>
          <w:szCs w:val="22"/>
        </w:rPr>
        <w:t>bez souhlasu vyučujícího.</w:t>
      </w:r>
    </w:p>
    <w:p w:rsidR="00B87F9F" w:rsidRPr="00C25137" w:rsidRDefault="00B87F9F" w:rsidP="0071284D">
      <w:pPr>
        <w:ind w:left="705" w:hanging="705"/>
        <w:jc w:val="both"/>
        <w:rPr>
          <w:iCs/>
          <w:sz w:val="22"/>
          <w:szCs w:val="22"/>
        </w:rPr>
      </w:pPr>
      <w:r w:rsidRPr="00C25137">
        <w:rPr>
          <w:iCs/>
          <w:sz w:val="22"/>
          <w:szCs w:val="22"/>
        </w:rPr>
        <w:t>A</w:t>
      </w:r>
      <w:r w:rsidR="00C716E6" w:rsidRPr="00C25137">
        <w:rPr>
          <w:iCs/>
          <w:sz w:val="22"/>
          <w:szCs w:val="22"/>
        </w:rPr>
        <w:t>.</w:t>
      </w:r>
      <w:r w:rsidR="00DF0FF5">
        <w:rPr>
          <w:iCs/>
          <w:sz w:val="22"/>
          <w:szCs w:val="22"/>
        </w:rPr>
        <w:t xml:space="preserve"> 20</w:t>
      </w:r>
      <w:r w:rsidR="00213E29">
        <w:rPr>
          <w:iCs/>
          <w:sz w:val="22"/>
          <w:szCs w:val="22"/>
        </w:rPr>
        <w:t>.</w:t>
      </w:r>
      <w:r w:rsidRPr="00C25137">
        <w:rPr>
          <w:iCs/>
          <w:sz w:val="22"/>
          <w:szCs w:val="22"/>
        </w:rPr>
        <w:t xml:space="preserve"> </w:t>
      </w:r>
      <w:r w:rsidRPr="00C25137">
        <w:rPr>
          <w:iCs/>
          <w:sz w:val="22"/>
          <w:szCs w:val="22"/>
        </w:rPr>
        <w:tab/>
        <w:t xml:space="preserve">V budově E se </w:t>
      </w:r>
      <w:r w:rsidR="00E1568B" w:rsidRPr="00C25137">
        <w:rPr>
          <w:iCs/>
          <w:sz w:val="22"/>
          <w:szCs w:val="22"/>
        </w:rPr>
        <w:t>žákům zakazuje</w:t>
      </w:r>
      <w:r w:rsidRPr="00C25137">
        <w:rPr>
          <w:iCs/>
          <w:sz w:val="22"/>
          <w:szCs w:val="22"/>
        </w:rPr>
        <w:t xml:space="preserve"> pobývat v prostorách penzionu (6. – 8. </w:t>
      </w:r>
      <w:r w:rsidR="00CD0238" w:rsidRPr="00C25137">
        <w:rPr>
          <w:iCs/>
          <w:sz w:val="22"/>
          <w:szCs w:val="22"/>
        </w:rPr>
        <w:t>patro) a v ostatních</w:t>
      </w:r>
      <w:r w:rsidRPr="00C25137">
        <w:rPr>
          <w:sz w:val="22"/>
          <w:szCs w:val="22"/>
        </w:rPr>
        <w:t xml:space="preserve"> prostorách přímo nesouvisejících s výukou.</w:t>
      </w:r>
    </w:p>
    <w:p w:rsidR="00B87F9F" w:rsidRPr="00C25137" w:rsidRDefault="00B87F9F" w:rsidP="0071284D">
      <w:pPr>
        <w:jc w:val="both"/>
        <w:rPr>
          <w:sz w:val="22"/>
          <w:szCs w:val="22"/>
        </w:rPr>
      </w:pPr>
      <w:r w:rsidRPr="00C25137">
        <w:rPr>
          <w:sz w:val="22"/>
          <w:szCs w:val="22"/>
        </w:rPr>
        <w:t>A</w:t>
      </w:r>
      <w:r w:rsidR="00C716E6" w:rsidRPr="00C25137">
        <w:rPr>
          <w:sz w:val="22"/>
          <w:szCs w:val="22"/>
        </w:rPr>
        <w:t>.</w:t>
      </w:r>
      <w:r w:rsidR="00DF0FF5">
        <w:rPr>
          <w:sz w:val="22"/>
          <w:szCs w:val="22"/>
        </w:rPr>
        <w:t xml:space="preserve"> 21</w:t>
      </w:r>
      <w:r w:rsidR="00213E29">
        <w:rPr>
          <w:sz w:val="22"/>
          <w:szCs w:val="22"/>
        </w:rPr>
        <w:t>.</w:t>
      </w:r>
      <w:r w:rsidRPr="00C25137">
        <w:rPr>
          <w:sz w:val="22"/>
          <w:szCs w:val="22"/>
        </w:rPr>
        <w:t xml:space="preserve"> </w:t>
      </w:r>
      <w:r w:rsidRPr="00C25137">
        <w:rPr>
          <w:sz w:val="22"/>
          <w:szCs w:val="22"/>
        </w:rPr>
        <w:tab/>
        <w:t>Je zakázáno pokřikování z oken, vyklánění z oken a vyhazování předmětů.</w:t>
      </w:r>
    </w:p>
    <w:p w:rsidR="00B87F9F" w:rsidRPr="00C25137" w:rsidRDefault="00B87F9F" w:rsidP="008C4703">
      <w:pPr>
        <w:pStyle w:val="Zpat"/>
        <w:tabs>
          <w:tab w:val="clear" w:pos="4536"/>
          <w:tab w:val="clear" w:pos="9072"/>
        </w:tabs>
        <w:ind w:left="705" w:hanging="705"/>
        <w:jc w:val="both"/>
        <w:rPr>
          <w:sz w:val="22"/>
          <w:szCs w:val="22"/>
        </w:rPr>
      </w:pPr>
      <w:r w:rsidRPr="00C25137">
        <w:rPr>
          <w:sz w:val="22"/>
          <w:szCs w:val="22"/>
        </w:rPr>
        <w:lastRenderedPageBreak/>
        <w:t>A</w:t>
      </w:r>
      <w:r w:rsidR="00C716E6" w:rsidRPr="00C25137">
        <w:rPr>
          <w:sz w:val="22"/>
          <w:szCs w:val="22"/>
        </w:rPr>
        <w:t>.</w:t>
      </w:r>
      <w:r w:rsidR="00DF0FF5">
        <w:rPr>
          <w:sz w:val="22"/>
          <w:szCs w:val="22"/>
        </w:rPr>
        <w:t xml:space="preserve"> 22</w:t>
      </w:r>
      <w:r w:rsidR="00213E29">
        <w:rPr>
          <w:sz w:val="22"/>
          <w:szCs w:val="22"/>
        </w:rPr>
        <w:t>.</w:t>
      </w:r>
      <w:r w:rsidRPr="00C25137">
        <w:rPr>
          <w:sz w:val="22"/>
          <w:szCs w:val="22"/>
        </w:rPr>
        <w:tab/>
        <w:t xml:space="preserve">Žákům je zakázáno nošení piercingu v hodinách tělesné výchovy a odborného výcviku   </w:t>
      </w:r>
      <w:r w:rsidRPr="00C25137">
        <w:rPr>
          <w:sz w:val="22"/>
          <w:szCs w:val="22"/>
        </w:rPr>
        <w:tab/>
        <w:t>z bezpečnostních a hygienických důvodů.</w:t>
      </w:r>
    </w:p>
    <w:p w:rsidR="00B87F9F" w:rsidRPr="00C25137" w:rsidRDefault="00B87F9F" w:rsidP="008C4703">
      <w:pPr>
        <w:ind w:left="705" w:hanging="705"/>
        <w:jc w:val="both"/>
        <w:rPr>
          <w:sz w:val="22"/>
          <w:szCs w:val="22"/>
        </w:rPr>
      </w:pPr>
      <w:r w:rsidRPr="00C25137">
        <w:rPr>
          <w:sz w:val="22"/>
          <w:szCs w:val="22"/>
        </w:rPr>
        <w:t>A</w:t>
      </w:r>
      <w:r w:rsidR="00C716E6" w:rsidRPr="00C25137">
        <w:rPr>
          <w:sz w:val="22"/>
          <w:szCs w:val="22"/>
        </w:rPr>
        <w:t>.</w:t>
      </w:r>
      <w:r w:rsidR="00DF0FF5">
        <w:rPr>
          <w:sz w:val="22"/>
          <w:szCs w:val="22"/>
        </w:rPr>
        <w:t xml:space="preserve"> 23</w:t>
      </w:r>
      <w:r w:rsidR="00213E29">
        <w:rPr>
          <w:sz w:val="22"/>
          <w:szCs w:val="22"/>
        </w:rPr>
        <w:t>.</w:t>
      </w:r>
      <w:r w:rsidRPr="00C25137">
        <w:rPr>
          <w:sz w:val="22"/>
          <w:szCs w:val="22"/>
        </w:rPr>
        <w:t xml:space="preserve"> </w:t>
      </w:r>
      <w:r w:rsidRPr="00C25137">
        <w:rPr>
          <w:sz w:val="22"/>
          <w:szCs w:val="22"/>
        </w:rPr>
        <w:tab/>
        <w:t>Žák je povinen bezodkladně oznámit příslušnému pedagogickému pracovníkovi svůj úraz</w:t>
      </w:r>
      <w:r w:rsidR="008C4703" w:rsidRPr="00C25137">
        <w:rPr>
          <w:sz w:val="22"/>
          <w:szCs w:val="22"/>
        </w:rPr>
        <w:t xml:space="preserve"> </w:t>
      </w:r>
      <w:r w:rsidRPr="00C25137">
        <w:rPr>
          <w:sz w:val="22"/>
          <w:szCs w:val="22"/>
        </w:rPr>
        <w:t>(i poranění) a úraz spolužáka, jehož byl svědkem a spolupracovat při vyšetřování jeho příčin.</w:t>
      </w:r>
    </w:p>
    <w:p w:rsidR="00B87F9F" w:rsidRPr="00C25137" w:rsidRDefault="00B87F9F" w:rsidP="008C4703">
      <w:pPr>
        <w:ind w:left="705" w:hanging="705"/>
        <w:jc w:val="both"/>
        <w:rPr>
          <w:b/>
          <w:i/>
          <w:sz w:val="22"/>
          <w:szCs w:val="22"/>
        </w:rPr>
      </w:pPr>
      <w:r w:rsidRPr="00C25137">
        <w:rPr>
          <w:sz w:val="22"/>
          <w:szCs w:val="22"/>
        </w:rPr>
        <w:t>A</w:t>
      </w:r>
      <w:r w:rsidR="00C716E6" w:rsidRPr="00C25137">
        <w:rPr>
          <w:sz w:val="22"/>
          <w:szCs w:val="22"/>
        </w:rPr>
        <w:t>.</w:t>
      </w:r>
      <w:r w:rsidR="00DF0FF5">
        <w:rPr>
          <w:sz w:val="22"/>
          <w:szCs w:val="22"/>
        </w:rPr>
        <w:t xml:space="preserve"> 24</w:t>
      </w:r>
      <w:r w:rsidR="00213E29">
        <w:rPr>
          <w:sz w:val="22"/>
          <w:szCs w:val="22"/>
        </w:rPr>
        <w:t>.</w:t>
      </w:r>
      <w:r w:rsidRPr="00C25137">
        <w:rPr>
          <w:sz w:val="22"/>
          <w:szCs w:val="22"/>
        </w:rPr>
        <w:t xml:space="preserve"> </w:t>
      </w:r>
      <w:r w:rsidRPr="00C25137">
        <w:rPr>
          <w:sz w:val="22"/>
          <w:szCs w:val="22"/>
        </w:rPr>
        <w:tab/>
        <w:t xml:space="preserve">Žáci jsou povinni šetrně zacházet s majetkem školy, chránit ho před poškozením a ztrátou. </w:t>
      </w:r>
      <w:r w:rsidR="008C4703" w:rsidRPr="00C25137">
        <w:rPr>
          <w:sz w:val="22"/>
          <w:szCs w:val="22"/>
        </w:rPr>
        <w:tab/>
      </w:r>
      <w:r w:rsidRPr="00C25137">
        <w:rPr>
          <w:sz w:val="22"/>
          <w:szCs w:val="22"/>
        </w:rPr>
        <w:t xml:space="preserve">Hospodárně zacházet se školními pomůckami, svěřenými stroji, nástroji a přístroji. Poškodí-li žák </w:t>
      </w:r>
      <w:r w:rsidRPr="00C25137">
        <w:rPr>
          <w:sz w:val="22"/>
          <w:szCs w:val="22"/>
        </w:rPr>
        <w:tab/>
        <w:t>úmyslně nebo nedbalostí majetek školy, odcizí-li majetek školy, je povinen vzniklou škodu nahradit. V případě, že nedojde mezi zákonnými zástupci neplnoletého žáka /plnoletým žákem/</w:t>
      </w:r>
      <w:r w:rsidRPr="00C25137">
        <w:rPr>
          <w:sz w:val="22"/>
          <w:szCs w:val="22"/>
        </w:rPr>
        <w:tab/>
        <w:t>a školou k dohodě o náhradě škody, může škola vymáhat náhradu soudní cestou.</w:t>
      </w:r>
      <w:r w:rsidRPr="00C25137">
        <w:rPr>
          <w:sz w:val="22"/>
          <w:szCs w:val="22"/>
          <w:vertAlign w:val="superscript"/>
        </w:rPr>
        <w:t xml:space="preserve"> 1</w:t>
      </w:r>
      <w:r w:rsidRPr="00C25137">
        <w:rPr>
          <w:sz w:val="22"/>
          <w:szCs w:val="22"/>
        </w:rPr>
        <w:t>)</w:t>
      </w:r>
    </w:p>
    <w:p w:rsidR="00B87F9F" w:rsidRPr="00C25137" w:rsidRDefault="00CD0238" w:rsidP="008C4703">
      <w:pPr>
        <w:pStyle w:val="Zpat"/>
        <w:tabs>
          <w:tab w:val="clear" w:pos="4536"/>
          <w:tab w:val="clear" w:pos="9072"/>
        </w:tabs>
        <w:ind w:left="705" w:hanging="705"/>
        <w:jc w:val="both"/>
        <w:rPr>
          <w:sz w:val="22"/>
          <w:szCs w:val="22"/>
        </w:rPr>
      </w:pPr>
      <w:r>
        <w:rPr>
          <w:sz w:val="22"/>
          <w:szCs w:val="22"/>
        </w:rPr>
        <w:t>A.</w:t>
      </w:r>
      <w:r w:rsidRPr="00C25137">
        <w:rPr>
          <w:sz w:val="22"/>
          <w:szCs w:val="22"/>
        </w:rPr>
        <w:t xml:space="preserve"> 25</w:t>
      </w:r>
      <w:r w:rsidR="00213E29">
        <w:rPr>
          <w:sz w:val="22"/>
          <w:szCs w:val="22"/>
        </w:rPr>
        <w:t>.</w:t>
      </w:r>
      <w:r w:rsidR="00B87F9F" w:rsidRPr="00C25137">
        <w:rPr>
          <w:sz w:val="22"/>
          <w:szCs w:val="22"/>
        </w:rPr>
        <w:t xml:space="preserve"> </w:t>
      </w:r>
      <w:r w:rsidR="00B87F9F" w:rsidRPr="00C25137">
        <w:rPr>
          <w:sz w:val="22"/>
          <w:szCs w:val="22"/>
        </w:rPr>
        <w:tab/>
        <w:t>Žákům se nedoporučuje nosit do školy cenné předměty</w:t>
      </w:r>
      <w:r w:rsidR="00CF2B66">
        <w:rPr>
          <w:sz w:val="22"/>
          <w:szCs w:val="22"/>
        </w:rPr>
        <w:t>,</w:t>
      </w:r>
      <w:r w:rsidR="00B87F9F" w:rsidRPr="00C25137">
        <w:rPr>
          <w:sz w:val="22"/>
          <w:szCs w:val="22"/>
        </w:rPr>
        <w:t xml:space="preserve"> mobilní telefony</w:t>
      </w:r>
      <w:r w:rsidR="00CF2B66">
        <w:rPr>
          <w:sz w:val="22"/>
          <w:szCs w:val="22"/>
        </w:rPr>
        <w:t xml:space="preserve">, </w:t>
      </w:r>
      <w:r w:rsidR="00CF2B66" w:rsidRPr="00A10061">
        <w:rPr>
          <w:sz w:val="22"/>
          <w:szCs w:val="22"/>
        </w:rPr>
        <w:t>větší finanční hotovost</w:t>
      </w:r>
      <w:r w:rsidR="00B87F9F" w:rsidRPr="00A10061">
        <w:rPr>
          <w:sz w:val="22"/>
          <w:szCs w:val="22"/>
        </w:rPr>
        <w:t xml:space="preserve">. </w:t>
      </w:r>
      <w:r w:rsidR="00B87F9F" w:rsidRPr="00C25137">
        <w:rPr>
          <w:sz w:val="22"/>
          <w:szCs w:val="22"/>
        </w:rPr>
        <w:t>Vzhledem k tomu,</w:t>
      </w:r>
      <w:r w:rsidR="00C716E6" w:rsidRPr="00C25137">
        <w:rPr>
          <w:sz w:val="22"/>
          <w:szCs w:val="22"/>
        </w:rPr>
        <w:t xml:space="preserve"> </w:t>
      </w:r>
      <w:r w:rsidR="00B87F9F" w:rsidRPr="00C25137">
        <w:rPr>
          <w:sz w:val="22"/>
          <w:szCs w:val="22"/>
        </w:rPr>
        <w:t>že tyto předměty nemají přímou souvislost s teoretickou výukou a odborným výcvikem,</w:t>
      </w:r>
      <w:r w:rsidR="00C716E6" w:rsidRPr="00C25137">
        <w:rPr>
          <w:sz w:val="22"/>
          <w:szCs w:val="22"/>
        </w:rPr>
        <w:t xml:space="preserve"> </w:t>
      </w:r>
      <w:r w:rsidR="00B87F9F" w:rsidRPr="00C25137">
        <w:rPr>
          <w:sz w:val="22"/>
          <w:szCs w:val="22"/>
        </w:rPr>
        <w:t xml:space="preserve">nemůže žák </w:t>
      </w:r>
      <w:r w:rsidRPr="00C25137">
        <w:rPr>
          <w:sz w:val="22"/>
          <w:szCs w:val="22"/>
        </w:rPr>
        <w:t>uplatňovat finanční</w:t>
      </w:r>
      <w:r w:rsidR="00B87F9F" w:rsidRPr="00C25137">
        <w:rPr>
          <w:sz w:val="22"/>
          <w:szCs w:val="22"/>
        </w:rPr>
        <w:t xml:space="preserve"> náhradu při jejich odcizení. </w:t>
      </w:r>
    </w:p>
    <w:p w:rsidR="00B87F9F" w:rsidRPr="00C25137" w:rsidRDefault="00B87F9F" w:rsidP="0071284D">
      <w:pPr>
        <w:ind w:left="708" w:hanging="708"/>
        <w:jc w:val="both"/>
        <w:rPr>
          <w:sz w:val="22"/>
          <w:szCs w:val="22"/>
        </w:rPr>
      </w:pPr>
      <w:r w:rsidRPr="00C25137">
        <w:rPr>
          <w:sz w:val="22"/>
          <w:szCs w:val="22"/>
        </w:rPr>
        <w:t>A</w:t>
      </w:r>
      <w:r w:rsidR="00C716E6" w:rsidRPr="00C25137">
        <w:rPr>
          <w:sz w:val="22"/>
          <w:szCs w:val="22"/>
        </w:rPr>
        <w:t>.</w:t>
      </w:r>
      <w:r w:rsidR="00DF0FF5">
        <w:rPr>
          <w:sz w:val="22"/>
          <w:szCs w:val="22"/>
        </w:rPr>
        <w:t xml:space="preserve"> 26</w:t>
      </w:r>
      <w:r w:rsidR="00213E29">
        <w:rPr>
          <w:sz w:val="22"/>
          <w:szCs w:val="22"/>
        </w:rPr>
        <w:t>.</w:t>
      </w:r>
      <w:r w:rsidRPr="00C25137">
        <w:rPr>
          <w:sz w:val="22"/>
          <w:szCs w:val="22"/>
        </w:rPr>
        <w:tab/>
        <w:t xml:space="preserve">a) Žákům je zakázáno kouřit (týká se i tzv. “elektronických“ </w:t>
      </w:r>
      <w:r w:rsidR="00AF1DE6" w:rsidRPr="00C25137">
        <w:rPr>
          <w:sz w:val="22"/>
          <w:szCs w:val="22"/>
        </w:rPr>
        <w:t>cigaret</w:t>
      </w:r>
      <w:r w:rsidR="00AF1DE6">
        <w:rPr>
          <w:sz w:val="22"/>
          <w:szCs w:val="22"/>
        </w:rPr>
        <w:t xml:space="preserve">, </w:t>
      </w:r>
      <w:r w:rsidR="00AF1DE6" w:rsidRPr="00AF1DE6">
        <w:rPr>
          <w:color w:val="FF0000"/>
          <w:sz w:val="22"/>
          <w:szCs w:val="22"/>
        </w:rPr>
        <w:t>nikotinových sáčků a jejich alternativ</w:t>
      </w:r>
      <w:r w:rsidRPr="00AF1DE6">
        <w:rPr>
          <w:color w:val="FF0000"/>
          <w:sz w:val="22"/>
          <w:szCs w:val="22"/>
        </w:rPr>
        <w:t>)</w:t>
      </w:r>
      <w:r w:rsidRPr="00C25137">
        <w:rPr>
          <w:sz w:val="22"/>
          <w:szCs w:val="22"/>
        </w:rPr>
        <w:t>, manipulovat s otevřeným ohněm ve všech objektech i vnějších prostorách</w:t>
      </w:r>
      <w:r w:rsidRPr="00C25137">
        <w:rPr>
          <w:i/>
          <w:sz w:val="22"/>
          <w:szCs w:val="22"/>
        </w:rPr>
        <w:t xml:space="preserve"> </w:t>
      </w:r>
      <w:r w:rsidRPr="00C25137">
        <w:rPr>
          <w:sz w:val="22"/>
          <w:szCs w:val="22"/>
        </w:rPr>
        <w:t>školy včetně dílen, sportovišť, penzionu Lípa a na všech akcích pořádaných školou.(Viz příloha A 1)</w:t>
      </w:r>
    </w:p>
    <w:p w:rsidR="00B87F9F" w:rsidRPr="00C25137" w:rsidRDefault="00B87F9F" w:rsidP="00C716E6">
      <w:pPr>
        <w:ind w:left="708" w:firstLine="42"/>
        <w:jc w:val="both"/>
        <w:rPr>
          <w:sz w:val="22"/>
          <w:szCs w:val="22"/>
        </w:rPr>
      </w:pPr>
      <w:r w:rsidRPr="00C25137">
        <w:rPr>
          <w:sz w:val="22"/>
          <w:szCs w:val="22"/>
        </w:rPr>
        <w:t xml:space="preserve">b) Žákům je zakázáno přinášet do školy, nebo požívat ve škole alkoholické nápoje a jiné </w:t>
      </w:r>
      <w:r w:rsidR="00C716E6" w:rsidRPr="00C25137">
        <w:rPr>
          <w:sz w:val="22"/>
          <w:szCs w:val="22"/>
        </w:rPr>
        <w:t>n</w:t>
      </w:r>
      <w:r w:rsidRPr="00C25137">
        <w:rPr>
          <w:sz w:val="22"/>
          <w:szCs w:val="22"/>
        </w:rPr>
        <w:t>ávykové a zdraví škodlivé látky, a to i na akcích pořádaných školou.</w:t>
      </w:r>
    </w:p>
    <w:p w:rsidR="00B87F9F" w:rsidRDefault="00B87F9F" w:rsidP="00C716E6">
      <w:pPr>
        <w:pStyle w:val="Zpat"/>
        <w:tabs>
          <w:tab w:val="clear" w:pos="4536"/>
          <w:tab w:val="clear" w:pos="9072"/>
        </w:tabs>
        <w:ind w:left="708"/>
        <w:jc w:val="both"/>
        <w:rPr>
          <w:sz w:val="22"/>
          <w:szCs w:val="22"/>
        </w:rPr>
      </w:pPr>
      <w:r w:rsidRPr="00C25137">
        <w:rPr>
          <w:sz w:val="22"/>
          <w:szCs w:val="22"/>
        </w:rPr>
        <w:t xml:space="preserve">c) Žákům je přísně zakázáno přinášet do školy všechny druhy zbraní, pyrotechniky a výbušných látek, které můžou způsobit zranění nebo smrt. </w:t>
      </w:r>
    </w:p>
    <w:p w:rsidR="00B87F9F" w:rsidRPr="00C25137" w:rsidRDefault="00B87F9F" w:rsidP="00C716E6">
      <w:pPr>
        <w:ind w:left="705"/>
        <w:jc w:val="both"/>
        <w:rPr>
          <w:sz w:val="22"/>
          <w:szCs w:val="22"/>
        </w:rPr>
      </w:pPr>
      <w:r w:rsidRPr="00C25137">
        <w:rPr>
          <w:sz w:val="22"/>
          <w:szCs w:val="22"/>
        </w:rPr>
        <w:t>V případě porušení zákazu informuje pedagogický pracovník metodika prevence a zákonného zástupce neplnoletého žáka, při opakování orgán sociálně-právní ochrany obce s </w:t>
      </w:r>
      <w:r w:rsidR="00CD0238" w:rsidRPr="00C25137">
        <w:rPr>
          <w:sz w:val="22"/>
          <w:szCs w:val="22"/>
        </w:rPr>
        <w:t>rozšířenou působností</w:t>
      </w:r>
      <w:r w:rsidRPr="00C25137">
        <w:rPr>
          <w:sz w:val="22"/>
          <w:szCs w:val="22"/>
        </w:rPr>
        <w:t>.</w:t>
      </w:r>
      <w:r w:rsidRPr="00C25137">
        <w:rPr>
          <w:rStyle w:val="Znakapoznpodarou"/>
          <w:sz w:val="22"/>
          <w:szCs w:val="22"/>
        </w:rPr>
        <w:footnoteReference w:id="1"/>
      </w:r>
    </w:p>
    <w:p w:rsidR="00B87F9F" w:rsidRPr="00A10061" w:rsidRDefault="00B87F9F" w:rsidP="0071284D">
      <w:pPr>
        <w:ind w:left="705" w:hanging="705"/>
        <w:jc w:val="both"/>
        <w:rPr>
          <w:color w:val="FF0000"/>
          <w:sz w:val="22"/>
          <w:szCs w:val="22"/>
        </w:rPr>
      </w:pPr>
      <w:r w:rsidRPr="00C25137">
        <w:rPr>
          <w:sz w:val="22"/>
          <w:szCs w:val="22"/>
        </w:rPr>
        <w:t>A</w:t>
      </w:r>
      <w:r w:rsidR="00C716E6" w:rsidRPr="00C25137">
        <w:rPr>
          <w:sz w:val="22"/>
          <w:szCs w:val="22"/>
        </w:rPr>
        <w:t>.</w:t>
      </w:r>
      <w:r w:rsidR="00DF0FF5">
        <w:rPr>
          <w:sz w:val="22"/>
          <w:szCs w:val="22"/>
        </w:rPr>
        <w:t xml:space="preserve"> 27</w:t>
      </w:r>
      <w:r w:rsidR="00213E29">
        <w:rPr>
          <w:sz w:val="22"/>
          <w:szCs w:val="22"/>
        </w:rPr>
        <w:t>.</w:t>
      </w:r>
      <w:r w:rsidRPr="00C25137">
        <w:rPr>
          <w:sz w:val="22"/>
          <w:szCs w:val="22"/>
        </w:rPr>
        <w:t xml:space="preserve"> </w:t>
      </w:r>
      <w:r w:rsidRPr="00C25137">
        <w:rPr>
          <w:sz w:val="22"/>
          <w:szCs w:val="22"/>
        </w:rPr>
        <w:tab/>
        <w:t>Žáci jsou povinni pro vstup do budovy ško</w:t>
      </w:r>
      <w:r w:rsidR="00A10061">
        <w:rPr>
          <w:sz w:val="22"/>
          <w:szCs w:val="22"/>
        </w:rPr>
        <w:t xml:space="preserve">ly a odchod z budovy školy v ulici </w:t>
      </w:r>
      <w:r w:rsidR="000F4D98" w:rsidRPr="00C25137">
        <w:rPr>
          <w:sz w:val="22"/>
          <w:szCs w:val="22"/>
        </w:rPr>
        <w:t>28. října</w:t>
      </w:r>
      <w:r w:rsidRPr="00C25137">
        <w:rPr>
          <w:sz w:val="22"/>
          <w:szCs w:val="22"/>
        </w:rPr>
        <w:t xml:space="preserve"> používat pouze hlavní vch</w:t>
      </w:r>
      <w:r w:rsidRPr="00256558">
        <w:rPr>
          <w:sz w:val="22"/>
          <w:szCs w:val="22"/>
        </w:rPr>
        <w:t>od.</w:t>
      </w:r>
      <w:r w:rsidR="00A10061" w:rsidRPr="00256558">
        <w:rPr>
          <w:sz w:val="22"/>
          <w:szCs w:val="22"/>
        </w:rPr>
        <w:t xml:space="preserve"> Žák tedy nesmí vcházet a odcházet ze školy jinými vchody jako jsou vstup do školního bufetu, do výškové budovy, jejíž součástí je penzion </w:t>
      </w:r>
      <w:r w:rsidR="00987596" w:rsidRPr="00256558">
        <w:rPr>
          <w:sz w:val="22"/>
          <w:szCs w:val="22"/>
        </w:rPr>
        <w:t>Lípa, vstupem do dílen odborného výcviku atd.</w:t>
      </w:r>
    </w:p>
    <w:p w:rsidR="00A61353" w:rsidRDefault="00B87F9F" w:rsidP="00A61353">
      <w:pPr>
        <w:ind w:left="705" w:hanging="705"/>
        <w:jc w:val="both"/>
        <w:rPr>
          <w:sz w:val="22"/>
          <w:szCs w:val="22"/>
        </w:rPr>
      </w:pPr>
      <w:r w:rsidRPr="00C25137">
        <w:rPr>
          <w:sz w:val="22"/>
          <w:szCs w:val="22"/>
        </w:rPr>
        <w:t>A</w:t>
      </w:r>
      <w:r w:rsidR="00C716E6" w:rsidRPr="00C25137">
        <w:rPr>
          <w:sz w:val="22"/>
          <w:szCs w:val="22"/>
        </w:rPr>
        <w:t>.</w:t>
      </w:r>
      <w:r w:rsidRPr="00C25137">
        <w:rPr>
          <w:sz w:val="22"/>
          <w:szCs w:val="22"/>
        </w:rPr>
        <w:t xml:space="preserve"> 28</w:t>
      </w:r>
      <w:r w:rsidR="00213E29">
        <w:rPr>
          <w:sz w:val="22"/>
          <w:szCs w:val="22"/>
        </w:rPr>
        <w:t>.</w:t>
      </w:r>
      <w:r w:rsidRPr="00C25137">
        <w:rPr>
          <w:b/>
          <w:i/>
          <w:sz w:val="22"/>
          <w:szCs w:val="22"/>
        </w:rPr>
        <w:tab/>
      </w:r>
      <w:r w:rsidRPr="00C25137">
        <w:rPr>
          <w:sz w:val="22"/>
          <w:szCs w:val="22"/>
        </w:rPr>
        <w:t xml:space="preserve">Každý žák školy je povinen zajistit si osobní čip, který slouží jako klíč do objektů školy a k evidenci přítomných žáků ve škole. </w:t>
      </w:r>
    </w:p>
    <w:p w:rsidR="00B87F9F" w:rsidRDefault="00A61353" w:rsidP="00A61353">
      <w:pPr>
        <w:ind w:left="705" w:hanging="705"/>
        <w:jc w:val="both"/>
        <w:rPr>
          <w:sz w:val="22"/>
          <w:szCs w:val="22"/>
        </w:rPr>
      </w:pPr>
      <w:r w:rsidRPr="00A61353">
        <w:rPr>
          <w:color w:val="FF0000"/>
          <w:sz w:val="22"/>
          <w:szCs w:val="22"/>
        </w:rPr>
        <w:lastRenderedPageBreak/>
        <w:t xml:space="preserve"> </w:t>
      </w:r>
      <w:r>
        <w:rPr>
          <w:color w:val="FF0000"/>
          <w:sz w:val="22"/>
          <w:szCs w:val="22"/>
        </w:rPr>
        <w:tab/>
      </w:r>
      <w:r w:rsidR="00B87F9F" w:rsidRPr="00C25137">
        <w:rPr>
          <w:sz w:val="22"/>
          <w:szCs w:val="22"/>
        </w:rPr>
        <w:t xml:space="preserve">Žákovi, který ukončí docházku a do měsíce po ukončení čip nevrátí, bude čip deaktivován bez </w:t>
      </w:r>
      <w:r w:rsidR="00B87F9F" w:rsidRPr="00C25137">
        <w:rPr>
          <w:sz w:val="22"/>
          <w:szCs w:val="22"/>
        </w:rPr>
        <w:br/>
      </w:r>
      <w:r w:rsidR="008C4703" w:rsidRPr="00C25137">
        <w:rPr>
          <w:sz w:val="22"/>
          <w:szCs w:val="22"/>
        </w:rPr>
        <w:tab/>
      </w:r>
      <w:r w:rsidR="00B87F9F" w:rsidRPr="00C25137">
        <w:rPr>
          <w:sz w:val="22"/>
          <w:szCs w:val="22"/>
        </w:rPr>
        <w:t xml:space="preserve">nároku na vrácení zálohy. </w:t>
      </w:r>
    </w:p>
    <w:p w:rsidR="00A61353" w:rsidRPr="00256558" w:rsidRDefault="00DF0FF5" w:rsidP="00A61353">
      <w:pPr>
        <w:ind w:left="705" w:hanging="705"/>
        <w:jc w:val="both"/>
        <w:rPr>
          <w:sz w:val="22"/>
          <w:szCs w:val="22"/>
        </w:rPr>
      </w:pPr>
      <w:r>
        <w:rPr>
          <w:sz w:val="22"/>
          <w:szCs w:val="22"/>
        </w:rPr>
        <w:t>A. 29</w:t>
      </w:r>
      <w:r w:rsidR="00213E29">
        <w:rPr>
          <w:sz w:val="22"/>
          <w:szCs w:val="22"/>
        </w:rPr>
        <w:t>.</w:t>
      </w:r>
      <w:r w:rsidR="00A61353" w:rsidRPr="00987596">
        <w:rPr>
          <w:sz w:val="22"/>
          <w:szCs w:val="22"/>
        </w:rPr>
        <w:t xml:space="preserve"> </w:t>
      </w:r>
      <w:r w:rsidR="00550A52">
        <w:rPr>
          <w:sz w:val="22"/>
          <w:szCs w:val="22"/>
        </w:rPr>
        <w:t xml:space="preserve">  </w:t>
      </w:r>
      <w:r w:rsidR="00A61353" w:rsidRPr="00987596">
        <w:rPr>
          <w:sz w:val="22"/>
          <w:szCs w:val="22"/>
        </w:rPr>
        <w:t xml:space="preserve">Žák, který ukončí vzdělávání je povinen odevzdat veškeré zapůjčené nářadí a známky do výdejny. </w:t>
      </w:r>
      <w:r w:rsidR="00A61353" w:rsidRPr="00256558">
        <w:rPr>
          <w:sz w:val="22"/>
          <w:szCs w:val="22"/>
        </w:rPr>
        <w:t>Žák, který předčasně ukončí vzdělávání je pak také povinen odevzdat osobní ochranné pomůcky.</w:t>
      </w:r>
    </w:p>
    <w:p w:rsidR="00E16695" w:rsidRPr="00256558" w:rsidRDefault="00E16695" w:rsidP="00A61353">
      <w:pPr>
        <w:ind w:left="705" w:hanging="705"/>
        <w:jc w:val="both"/>
        <w:rPr>
          <w:sz w:val="22"/>
          <w:szCs w:val="22"/>
        </w:rPr>
      </w:pPr>
      <w:r w:rsidRPr="00256558">
        <w:rPr>
          <w:sz w:val="22"/>
          <w:szCs w:val="22"/>
        </w:rPr>
        <w:t xml:space="preserve">A. </w:t>
      </w:r>
      <w:r w:rsidR="00DF0FF5" w:rsidRPr="00256558">
        <w:rPr>
          <w:sz w:val="22"/>
          <w:szCs w:val="22"/>
        </w:rPr>
        <w:t>30</w:t>
      </w:r>
      <w:r w:rsidR="00213E29">
        <w:rPr>
          <w:sz w:val="22"/>
          <w:szCs w:val="22"/>
        </w:rPr>
        <w:t>.</w:t>
      </w:r>
      <w:r w:rsidR="00550A52" w:rsidRPr="00256558">
        <w:rPr>
          <w:sz w:val="22"/>
          <w:szCs w:val="22"/>
        </w:rPr>
        <w:t xml:space="preserve">   </w:t>
      </w:r>
      <w:r w:rsidR="00DF0FF5" w:rsidRPr="00256558">
        <w:rPr>
          <w:sz w:val="22"/>
          <w:szCs w:val="22"/>
        </w:rPr>
        <w:t>Zletilí</w:t>
      </w:r>
      <w:r w:rsidRPr="00256558">
        <w:rPr>
          <w:sz w:val="22"/>
          <w:szCs w:val="22"/>
        </w:rPr>
        <w:t xml:space="preserve"> žáci anebo zákonní zástupci nezletilých žáků jsou v souladu s  § 22 Školského zákona povinni informovat školu o změně zdravotní způsobilosti, zdravotních obtížích nebo jiných závažných skutečnostech, které by mohly mít vliv na průběh vzdělávání.</w:t>
      </w:r>
    </w:p>
    <w:p w:rsidR="00DF0FF5" w:rsidRDefault="00DF0FF5" w:rsidP="00A61353">
      <w:pPr>
        <w:ind w:left="705" w:hanging="705"/>
        <w:jc w:val="both"/>
        <w:rPr>
          <w:sz w:val="22"/>
          <w:szCs w:val="22"/>
        </w:rPr>
      </w:pPr>
      <w:r w:rsidRPr="00256558">
        <w:rPr>
          <w:sz w:val="22"/>
          <w:szCs w:val="22"/>
        </w:rPr>
        <w:t xml:space="preserve">A. </w:t>
      </w:r>
      <w:r w:rsidR="00550A52" w:rsidRPr="00256558">
        <w:rPr>
          <w:sz w:val="22"/>
          <w:szCs w:val="22"/>
        </w:rPr>
        <w:t>31</w:t>
      </w:r>
      <w:r w:rsidR="00213E29">
        <w:rPr>
          <w:sz w:val="22"/>
          <w:szCs w:val="22"/>
        </w:rPr>
        <w:t>.</w:t>
      </w:r>
      <w:r w:rsidR="00550A52" w:rsidRPr="00256558">
        <w:rPr>
          <w:sz w:val="22"/>
          <w:szCs w:val="22"/>
        </w:rPr>
        <w:t xml:space="preserve">  V souladu</w:t>
      </w:r>
      <w:r w:rsidRPr="00256558">
        <w:rPr>
          <w:sz w:val="22"/>
          <w:szCs w:val="22"/>
        </w:rPr>
        <w:t xml:space="preserve"> s §32 Školského zákona není ve škole  povolena propagace  politických stran a politi</w:t>
      </w:r>
      <w:r w:rsidR="00241E90" w:rsidRPr="00256558">
        <w:rPr>
          <w:sz w:val="22"/>
          <w:szCs w:val="22"/>
        </w:rPr>
        <w:t>ckých hnutí.</w:t>
      </w:r>
    </w:p>
    <w:p w:rsidR="00284E5A" w:rsidRPr="00342E8E" w:rsidRDefault="00E677DA" w:rsidP="00342E8E">
      <w:pPr>
        <w:ind w:left="705" w:hanging="705"/>
        <w:jc w:val="both"/>
        <w:rPr>
          <w:sz w:val="22"/>
          <w:szCs w:val="22"/>
        </w:rPr>
      </w:pPr>
      <w:r>
        <w:rPr>
          <w:sz w:val="22"/>
          <w:szCs w:val="22"/>
        </w:rPr>
        <w:t>A.</w:t>
      </w:r>
      <w:r w:rsidR="005E4AA2">
        <w:rPr>
          <w:sz w:val="22"/>
          <w:szCs w:val="22"/>
        </w:rPr>
        <w:t xml:space="preserve">  </w:t>
      </w:r>
      <w:r>
        <w:rPr>
          <w:sz w:val="22"/>
          <w:szCs w:val="22"/>
        </w:rPr>
        <w:t>32</w:t>
      </w:r>
      <w:r w:rsidR="00213E29">
        <w:rPr>
          <w:sz w:val="22"/>
          <w:szCs w:val="22"/>
        </w:rPr>
        <w:t>.</w:t>
      </w:r>
      <w:r>
        <w:rPr>
          <w:sz w:val="22"/>
          <w:szCs w:val="22"/>
        </w:rPr>
        <w:t xml:space="preserve">  </w:t>
      </w:r>
      <w:r w:rsidRPr="00E677DA">
        <w:rPr>
          <w:iCs/>
          <w:color w:val="FF0000"/>
          <w:sz w:val="22"/>
          <w:szCs w:val="22"/>
        </w:rPr>
        <w:t>Žáci jsou povinni v prostorách a v areálu školy dodržovat hygienická, protiepidemická a provozní pravidla a opatření, stanovaná na základě rozhodnutí MŠMT, MZ, KHS a ředitelky školy.</w:t>
      </w:r>
    </w:p>
    <w:p w:rsidR="00B87F9F" w:rsidRPr="00C25137" w:rsidRDefault="00B87F9F" w:rsidP="0071284D">
      <w:pPr>
        <w:pStyle w:val="Nadpis2"/>
        <w:jc w:val="both"/>
      </w:pPr>
      <w:bookmarkStart w:id="10" w:name="_Toc105824463"/>
      <w:bookmarkStart w:id="11" w:name="_Toc105824497"/>
      <w:r w:rsidRPr="00C25137">
        <w:t>B</w:t>
      </w:r>
      <w:r w:rsidR="008C4703" w:rsidRPr="00C25137">
        <w:t>.</w:t>
      </w:r>
      <w:r w:rsidRPr="00C25137">
        <w:t xml:space="preserve"> Omlouvání žáků z vyučování</w:t>
      </w:r>
      <w:bookmarkEnd w:id="10"/>
      <w:bookmarkEnd w:id="11"/>
    </w:p>
    <w:p w:rsidR="009160BF" w:rsidRDefault="009160BF" w:rsidP="009160BF">
      <w:pPr>
        <w:ind w:left="705" w:hanging="705"/>
        <w:jc w:val="both"/>
        <w:rPr>
          <w:sz w:val="22"/>
          <w:szCs w:val="22"/>
        </w:rPr>
      </w:pPr>
      <w:r w:rsidRPr="00C25137">
        <w:rPr>
          <w:sz w:val="22"/>
          <w:szCs w:val="22"/>
        </w:rPr>
        <w:t xml:space="preserve">B. 1. </w:t>
      </w:r>
      <w:r w:rsidRPr="00C25137">
        <w:rPr>
          <w:sz w:val="22"/>
          <w:szCs w:val="22"/>
        </w:rPr>
        <w:tab/>
        <w:t xml:space="preserve">Zákonný zástupce nezletilého žáka nebo zletilý žák je povinen </w:t>
      </w:r>
      <w:r w:rsidRPr="00C25137">
        <w:rPr>
          <w:b/>
          <w:sz w:val="22"/>
          <w:szCs w:val="22"/>
        </w:rPr>
        <w:t xml:space="preserve">doložit důvody nepřítomnosti </w:t>
      </w:r>
      <w:r w:rsidRPr="00C25137">
        <w:rPr>
          <w:sz w:val="22"/>
          <w:szCs w:val="22"/>
        </w:rPr>
        <w:t xml:space="preserve">ve vyučování nejpozději </w:t>
      </w:r>
      <w:r w:rsidRPr="00CD0238">
        <w:rPr>
          <w:b/>
          <w:sz w:val="22"/>
          <w:szCs w:val="22"/>
        </w:rPr>
        <w:t xml:space="preserve">do </w:t>
      </w:r>
      <w:r w:rsidRPr="00550A52">
        <w:rPr>
          <w:b/>
          <w:sz w:val="22"/>
          <w:szCs w:val="22"/>
        </w:rPr>
        <w:t xml:space="preserve">3 kalendářních </w:t>
      </w:r>
      <w:r w:rsidRPr="008F1AFB">
        <w:rPr>
          <w:b/>
          <w:sz w:val="22"/>
          <w:szCs w:val="22"/>
        </w:rPr>
        <w:t>dnů</w:t>
      </w:r>
      <w:r w:rsidRPr="00C25137">
        <w:rPr>
          <w:sz w:val="22"/>
          <w:szCs w:val="22"/>
        </w:rPr>
        <w:t xml:space="preserve"> od počátku nepřítomnosti příslušnému třídnímu učiteli či</w:t>
      </w:r>
      <w:r>
        <w:rPr>
          <w:sz w:val="22"/>
          <w:szCs w:val="22"/>
        </w:rPr>
        <w:t xml:space="preserve"> učiteli odborného výcviku</w:t>
      </w:r>
      <w:r w:rsidRPr="00550A52">
        <w:rPr>
          <w:sz w:val="22"/>
          <w:szCs w:val="22"/>
        </w:rPr>
        <w:t xml:space="preserve">. (§ 67 </w:t>
      </w:r>
      <w:r w:rsidRPr="00C25137">
        <w:rPr>
          <w:sz w:val="22"/>
          <w:szCs w:val="22"/>
        </w:rPr>
        <w:t xml:space="preserve">odst. 1, školského zákona č. 561/2004 Sb.) </w:t>
      </w:r>
    </w:p>
    <w:p w:rsidR="009160BF" w:rsidRPr="00C25137" w:rsidRDefault="009160BF" w:rsidP="009160BF">
      <w:pPr>
        <w:ind w:left="705" w:hanging="705"/>
        <w:jc w:val="both"/>
        <w:rPr>
          <w:sz w:val="22"/>
          <w:szCs w:val="22"/>
        </w:rPr>
      </w:pPr>
      <w:r>
        <w:rPr>
          <w:sz w:val="22"/>
          <w:szCs w:val="22"/>
        </w:rPr>
        <w:tab/>
      </w:r>
      <w:r w:rsidRPr="00C25137">
        <w:rPr>
          <w:sz w:val="22"/>
          <w:szCs w:val="22"/>
        </w:rPr>
        <w:t xml:space="preserve">K oznámení nepřítomnosti prvních dvou dnů je možné využít záložku OMLUVENKY na webových stránkách školy  </w:t>
      </w:r>
      <w:hyperlink r:id="rId10" w:history="1">
        <w:r w:rsidRPr="00C25137">
          <w:rPr>
            <w:rStyle w:val="Hypertextovodkaz"/>
            <w:color w:val="auto"/>
            <w:sz w:val="22"/>
            <w:szCs w:val="22"/>
          </w:rPr>
          <w:t>www.skolalipa</w:t>
        </w:r>
      </w:hyperlink>
      <w:r>
        <w:rPr>
          <w:rStyle w:val="Hypertextovodkaz"/>
          <w:color w:val="auto"/>
          <w:sz w:val="22"/>
          <w:szCs w:val="22"/>
        </w:rPr>
        <w:t>.cz</w:t>
      </w:r>
      <w:r w:rsidRPr="00C25137">
        <w:rPr>
          <w:sz w:val="22"/>
          <w:szCs w:val="22"/>
        </w:rPr>
        <w:t xml:space="preserve"> nebo na telefonní číslo </w:t>
      </w:r>
      <w:r w:rsidRPr="00C25137">
        <w:rPr>
          <w:b/>
          <w:sz w:val="22"/>
          <w:szCs w:val="22"/>
        </w:rPr>
        <w:t>481 131 071, 736 175 575</w:t>
      </w:r>
      <w:r w:rsidRPr="00C25137">
        <w:rPr>
          <w:sz w:val="22"/>
          <w:szCs w:val="22"/>
        </w:rPr>
        <w:t xml:space="preserve"> od 7,15 – 15,00 hod., případně </w:t>
      </w:r>
      <w:r>
        <w:rPr>
          <w:sz w:val="22"/>
          <w:szCs w:val="22"/>
        </w:rPr>
        <w:t xml:space="preserve">nahlásit </w:t>
      </w:r>
      <w:r w:rsidRPr="00C25137">
        <w:rPr>
          <w:sz w:val="22"/>
          <w:szCs w:val="22"/>
        </w:rPr>
        <w:t xml:space="preserve">příslušnému třídnímu učiteli, či učiteli odborného výcviku. </w:t>
      </w:r>
    </w:p>
    <w:p w:rsidR="009160BF" w:rsidRPr="00C25137" w:rsidRDefault="009160BF" w:rsidP="009160BF">
      <w:pPr>
        <w:ind w:left="705" w:hanging="705"/>
        <w:jc w:val="both"/>
        <w:rPr>
          <w:sz w:val="22"/>
          <w:szCs w:val="22"/>
        </w:rPr>
      </w:pPr>
      <w:r w:rsidRPr="00C25137">
        <w:rPr>
          <w:sz w:val="22"/>
          <w:szCs w:val="22"/>
        </w:rPr>
        <w:t xml:space="preserve">B. 2. </w:t>
      </w:r>
      <w:r w:rsidRPr="00C25137">
        <w:rPr>
          <w:sz w:val="22"/>
          <w:szCs w:val="22"/>
        </w:rPr>
        <w:tab/>
        <w:t xml:space="preserve">Nenahlášená absence po pěti pracovních </w:t>
      </w:r>
      <w:r w:rsidRPr="00197064">
        <w:rPr>
          <w:sz w:val="22"/>
          <w:szCs w:val="22"/>
        </w:rPr>
        <w:t xml:space="preserve">dnech </w:t>
      </w:r>
      <w:r w:rsidRPr="00197064">
        <w:rPr>
          <w:b/>
          <w:sz w:val="22"/>
          <w:szCs w:val="22"/>
        </w:rPr>
        <w:t>/v součtu za teoretické i praktické vyučování</w:t>
      </w:r>
      <w:r w:rsidRPr="00197064">
        <w:rPr>
          <w:sz w:val="22"/>
          <w:szCs w:val="22"/>
        </w:rPr>
        <w:t xml:space="preserve">/ </w:t>
      </w:r>
      <w:r w:rsidRPr="00C25137">
        <w:rPr>
          <w:sz w:val="22"/>
          <w:szCs w:val="22"/>
        </w:rPr>
        <w:t>nepřítomnosti žáka bude vykazována jako neomluvená a budou</w:t>
      </w:r>
      <w:r>
        <w:rPr>
          <w:sz w:val="22"/>
          <w:szCs w:val="22"/>
        </w:rPr>
        <w:t xml:space="preserve"> uložena výchovná opatření, viz</w:t>
      </w:r>
      <w:r w:rsidRPr="00C25137">
        <w:rPr>
          <w:sz w:val="22"/>
          <w:szCs w:val="22"/>
        </w:rPr>
        <w:t xml:space="preserve"> část III. Postup při ukládání odměn a výchovných opatření. Jednotlivé případy budou posouzeny individuálně.</w:t>
      </w:r>
    </w:p>
    <w:p w:rsidR="009160BF" w:rsidRPr="00C25137" w:rsidRDefault="009160BF" w:rsidP="009160BF">
      <w:pPr>
        <w:ind w:left="705"/>
        <w:jc w:val="both"/>
        <w:rPr>
          <w:sz w:val="22"/>
          <w:szCs w:val="22"/>
        </w:rPr>
      </w:pPr>
      <w:r w:rsidRPr="00C25137">
        <w:rPr>
          <w:sz w:val="22"/>
          <w:szCs w:val="22"/>
        </w:rPr>
        <w:t xml:space="preserve">Ihned po návratu žáka do vyučovacího procesu žák doloží třídnímu učiteli nebo učiteli OV důvody své nepřítomnosti. Nedoložená absence po třech dnech </w:t>
      </w:r>
      <w:r>
        <w:rPr>
          <w:sz w:val="22"/>
          <w:szCs w:val="22"/>
        </w:rPr>
        <w:t>ne</w:t>
      </w:r>
      <w:r w:rsidRPr="00C25137">
        <w:rPr>
          <w:sz w:val="22"/>
          <w:szCs w:val="22"/>
        </w:rPr>
        <w:t xml:space="preserve">přítomnosti žáka bude vykazována jako neomluvená. </w:t>
      </w:r>
    </w:p>
    <w:p w:rsidR="009160BF" w:rsidRPr="00C25137" w:rsidRDefault="009160BF" w:rsidP="009160BF">
      <w:pPr>
        <w:ind w:left="705" w:hanging="705"/>
        <w:jc w:val="both"/>
        <w:rPr>
          <w:b/>
          <w:i/>
          <w:sz w:val="22"/>
          <w:szCs w:val="22"/>
        </w:rPr>
      </w:pPr>
      <w:r w:rsidRPr="00C25137">
        <w:rPr>
          <w:sz w:val="22"/>
          <w:szCs w:val="22"/>
        </w:rPr>
        <w:t xml:space="preserve">B. 3. </w:t>
      </w:r>
      <w:r w:rsidRPr="00C25137">
        <w:rPr>
          <w:sz w:val="22"/>
          <w:szCs w:val="22"/>
        </w:rPr>
        <w:tab/>
        <w:t xml:space="preserve">Důvody nepřítomnosti </w:t>
      </w:r>
      <w:r w:rsidRPr="00197064">
        <w:rPr>
          <w:b/>
          <w:sz w:val="22"/>
          <w:szCs w:val="22"/>
        </w:rPr>
        <w:t>nezletilého</w:t>
      </w:r>
      <w:r w:rsidRPr="00C25137">
        <w:rPr>
          <w:sz w:val="22"/>
          <w:szCs w:val="22"/>
        </w:rPr>
        <w:t xml:space="preserve"> žáka </w:t>
      </w:r>
      <w:r w:rsidRPr="00C25137">
        <w:rPr>
          <w:b/>
          <w:i/>
          <w:sz w:val="22"/>
          <w:szCs w:val="22"/>
        </w:rPr>
        <w:t>doloží</w:t>
      </w:r>
      <w:r w:rsidRPr="00C25137">
        <w:rPr>
          <w:b/>
          <w:sz w:val="22"/>
          <w:szCs w:val="22"/>
        </w:rPr>
        <w:t xml:space="preserve"> </w:t>
      </w:r>
      <w:r w:rsidRPr="00C25137">
        <w:rPr>
          <w:sz w:val="22"/>
          <w:szCs w:val="22"/>
        </w:rPr>
        <w:t>zákonný zástupce</w:t>
      </w:r>
      <w:r>
        <w:rPr>
          <w:sz w:val="22"/>
          <w:szCs w:val="22"/>
        </w:rPr>
        <w:t xml:space="preserve"> v případě, </w:t>
      </w:r>
      <w:r w:rsidRPr="00197064">
        <w:rPr>
          <w:sz w:val="22"/>
          <w:szCs w:val="22"/>
        </w:rPr>
        <w:t>že nemoc trvá déle než 5 pracovních dnů</w:t>
      </w:r>
      <w:r w:rsidRPr="00552CFC">
        <w:rPr>
          <w:color w:val="FF0000"/>
          <w:sz w:val="22"/>
          <w:szCs w:val="22"/>
        </w:rPr>
        <w:t xml:space="preserve"> </w:t>
      </w:r>
      <w:r w:rsidRPr="00552CFC">
        <w:rPr>
          <w:b/>
          <w:i/>
          <w:sz w:val="22"/>
          <w:szCs w:val="22"/>
        </w:rPr>
        <w:t xml:space="preserve">potvrzením lékaře o nemoci, </w:t>
      </w:r>
      <w:r>
        <w:rPr>
          <w:b/>
          <w:i/>
          <w:sz w:val="22"/>
          <w:szCs w:val="22"/>
        </w:rPr>
        <w:t xml:space="preserve">nebo dokladem </w:t>
      </w:r>
      <w:r w:rsidRPr="00552CFC">
        <w:rPr>
          <w:b/>
          <w:i/>
          <w:sz w:val="22"/>
          <w:szCs w:val="22"/>
        </w:rPr>
        <w:t>osvědčujícím uváděné rodinné důvody pro nepřítomnost žáka ve vyučování (svatba či pohřeb v rodině apod.).</w:t>
      </w:r>
      <w:r w:rsidRPr="00C25137">
        <w:rPr>
          <w:b/>
          <w:i/>
          <w:sz w:val="22"/>
          <w:szCs w:val="22"/>
        </w:rPr>
        <w:t xml:space="preserve"> </w:t>
      </w:r>
    </w:p>
    <w:p w:rsidR="009160BF" w:rsidRPr="00C25137" w:rsidRDefault="009160BF" w:rsidP="009160BF">
      <w:pPr>
        <w:ind w:left="709" w:hanging="709"/>
        <w:jc w:val="both"/>
        <w:rPr>
          <w:b/>
          <w:sz w:val="22"/>
          <w:szCs w:val="22"/>
        </w:rPr>
      </w:pPr>
      <w:r w:rsidRPr="00C25137">
        <w:rPr>
          <w:iCs/>
          <w:sz w:val="22"/>
          <w:szCs w:val="22"/>
        </w:rPr>
        <w:t>B. 4</w:t>
      </w:r>
      <w:r w:rsidRPr="00C25137">
        <w:rPr>
          <w:sz w:val="22"/>
          <w:szCs w:val="22"/>
        </w:rPr>
        <w:t xml:space="preserve">. </w:t>
      </w:r>
      <w:r w:rsidRPr="00C25137">
        <w:rPr>
          <w:sz w:val="22"/>
          <w:szCs w:val="22"/>
        </w:rPr>
        <w:tab/>
      </w:r>
      <w:r w:rsidRPr="00C25137">
        <w:rPr>
          <w:b/>
          <w:sz w:val="22"/>
          <w:szCs w:val="22"/>
        </w:rPr>
        <w:t xml:space="preserve">Absence zletilého žáka přesahující 3 dny školního vyučování je omluvena v omluvném listu na základě lékařského potvrzení, úředního dokladu - </w:t>
      </w:r>
      <w:r w:rsidRPr="00C25137">
        <w:rPr>
          <w:b/>
          <w:i/>
          <w:sz w:val="22"/>
          <w:szCs w:val="22"/>
        </w:rPr>
        <w:t>o přítomnosti na úředním jednání</w:t>
      </w:r>
      <w:r w:rsidRPr="00C25137">
        <w:rPr>
          <w:b/>
          <w:sz w:val="22"/>
          <w:szCs w:val="22"/>
        </w:rPr>
        <w:t xml:space="preserve"> (</w:t>
      </w:r>
      <w:r w:rsidRPr="00C25137">
        <w:rPr>
          <w:sz w:val="22"/>
          <w:szCs w:val="22"/>
        </w:rPr>
        <w:t>Viz Metodický pokyn MŠMT čj. 10 194/2002-14, čl.2 odst.2</w:t>
      </w:r>
      <w:r w:rsidRPr="00C25137">
        <w:rPr>
          <w:b/>
          <w:sz w:val="22"/>
          <w:szCs w:val="22"/>
        </w:rPr>
        <w:t xml:space="preserve">), </w:t>
      </w:r>
      <w:r w:rsidRPr="00C25137">
        <w:rPr>
          <w:b/>
          <w:i/>
          <w:sz w:val="22"/>
          <w:szCs w:val="22"/>
        </w:rPr>
        <w:t xml:space="preserve"> nebo na základě dokladu, který osvědčuje uváděné rodinné důvody pro nepřítomnost žáka ve vyučování (svatba či pohřeb v rodině apod.). </w:t>
      </w:r>
    </w:p>
    <w:p w:rsidR="009160BF" w:rsidRPr="00197064" w:rsidRDefault="009160BF" w:rsidP="009160BF">
      <w:pPr>
        <w:ind w:left="705"/>
        <w:jc w:val="both"/>
        <w:rPr>
          <w:b/>
          <w:sz w:val="22"/>
          <w:szCs w:val="22"/>
        </w:rPr>
      </w:pPr>
      <w:r w:rsidRPr="00197064">
        <w:rPr>
          <w:b/>
          <w:sz w:val="22"/>
          <w:szCs w:val="22"/>
        </w:rPr>
        <w:lastRenderedPageBreak/>
        <w:t xml:space="preserve">Absenci do tří dnů z osobních důvodů u zletilého žáka </w:t>
      </w:r>
      <w:r w:rsidR="000F4D98">
        <w:rPr>
          <w:b/>
          <w:sz w:val="22"/>
          <w:szCs w:val="22"/>
        </w:rPr>
        <w:t xml:space="preserve">maturitního oboru </w:t>
      </w:r>
      <w:r w:rsidRPr="00197064">
        <w:rPr>
          <w:b/>
          <w:sz w:val="22"/>
          <w:szCs w:val="22"/>
        </w:rPr>
        <w:t xml:space="preserve">lze omluvit za školní rok maximálně 2 x. </w:t>
      </w:r>
      <w:r w:rsidR="000F4D98">
        <w:rPr>
          <w:b/>
          <w:sz w:val="22"/>
          <w:szCs w:val="22"/>
        </w:rPr>
        <w:t xml:space="preserve">To znamená 6 dní za školní rok </w:t>
      </w:r>
      <w:r w:rsidR="000F4D98" w:rsidRPr="000F4D98">
        <w:rPr>
          <w:b/>
          <w:color w:val="FF0000"/>
          <w:sz w:val="22"/>
          <w:szCs w:val="22"/>
        </w:rPr>
        <w:t>bez potvrzení od lékaře</w:t>
      </w:r>
      <w:r w:rsidR="000F4D98">
        <w:rPr>
          <w:b/>
          <w:color w:val="FF0000"/>
          <w:sz w:val="22"/>
          <w:szCs w:val="22"/>
        </w:rPr>
        <w:t xml:space="preserve"> atd. viz bod B. 4.</w:t>
      </w:r>
    </w:p>
    <w:p w:rsidR="009160BF" w:rsidRPr="005A76D0" w:rsidRDefault="009160BF" w:rsidP="009160BF">
      <w:pPr>
        <w:ind w:left="705"/>
        <w:jc w:val="both"/>
        <w:rPr>
          <w:b/>
          <w:color w:val="FF0000"/>
          <w:sz w:val="22"/>
          <w:szCs w:val="22"/>
        </w:rPr>
      </w:pPr>
      <w:r w:rsidRPr="00197064">
        <w:rPr>
          <w:b/>
          <w:sz w:val="22"/>
          <w:szCs w:val="22"/>
        </w:rPr>
        <w:t xml:space="preserve">Pokud zletilý žák studuje učební obor, pak 3 dny může omluvit z osobních důvodů na úseku </w:t>
      </w:r>
      <w:r w:rsidRPr="00256558">
        <w:rPr>
          <w:b/>
          <w:sz w:val="22"/>
          <w:szCs w:val="22"/>
        </w:rPr>
        <w:t xml:space="preserve">praktického vyučování a 3 dny může omluvit z osobních důvodů na teoretickém vyučování a to v součtu za celý školní rok. </w:t>
      </w:r>
      <w:r w:rsidR="000F4D98" w:rsidRPr="000F4D98">
        <w:rPr>
          <w:b/>
          <w:color w:val="FF0000"/>
          <w:sz w:val="22"/>
          <w:szCs w:val="22"/>
        </w:rPr>
        <w:t>V součtu tedy také 6 dní za kalendářní rok.</w:t>
      </w:r>
    </w:p>
    <w:p w:rsidR="009160BF" w:rsidRPr="00C25137" w:rsidRDefault="009160BF" w:rsidP="009160BF">
      <w:pPr>
        <w:ind w:left="705"/>
        <w:jc w:val="both"/>
        <w:rPr>
          <w:b/>
          <w:sz w:val="22"/>
          <w:szCs w:val="22"/>
        </w:rPr>
      </w:pPr>
      <w:r>
        <w:rPr>
          <w:b/>
          <w:sz w:val="22"/>
          <w:szCs w:val="22"/>
        </w:rPr>
        <w:t xml:space="preserve">Absenci je třeba </w:t>
      </w:r>
      <w:r w:rsidRPr="00C25137">
        <w:rPr>
          <w:b/>
          <w:sz w:val="22"/>
          <w:szCs w:val="22"/>
        </w:rPr>
        <w:t>řádn</w:t>
      </w:r>
      <w:r>
        <w:rPr>
          <w:b/>
          <w:sz w:val="22"/>
          <w:szCs w:val="22"/>
        </w:rPr>
        <w:t>ě</w:t>
      </w:r>
      <w:r w:rsidRPr="00C25137">
        <w:rPr>
          <w:b/>
          <w:sz w:val="22"/>
          <w:szCs w:val="22"/>
        </w:rPr>
        <w:t xml:space="preserve"> zdůvodnit třídnímu učitel</w:t>
      </w:r>
      <w:r>
        <w:rPr>
          <w:b/>
          <w:sz w:val="22"/>
          <w:szCs w:val="22"/>
        </w:rPr>
        <w:t>i</w:t>
      </w:r>
      <w:r w:rsidRPr="00C25137">
        <w:rPr>
          <w:b/>
          <w:sz w:val="22"/>
          <w:szCs w:val="22"/>
        </w:rPr>
        <w:t xml:space="preserve"> či učiteli odborného výcviku. </w:t>
      </w:r>
    </w:p>
    <w:p w:rsidR="00B87F9F" w:rsidRPr="00C25137" w:rsidRDefault="009160BF" w:rsidP="00E967E2">
      <w:pPr>
        <w:ind w:left="705" w:hanging="705"/>
        <w:jc w:val="both"/>
        <w:rPr>
          <w:sz w:val="22"/>
          <w:szCs w:val="22"/>
        </w:rPr>
      </w:pPr>
      <w:r>
        <w:rPr>
          <w:b/>
          <w:sz w:val="22"/>
          <w:szCs w:val="22"/>
        </w:rPr>
        <w:t xml:space="preserve"> </w:t>
      </w:r>
      <w:r w:rsidR="00B87F9F" w:rsidRPr="00C25137">
        <w:rPr>
          <w:sz w:val="22"/>
          <w:szCs w:val="22"/>
        </w:rPr>
        <w:t>B</w:t>
      </w:r>
      <w:r w:rsidR="00E967E2" w:rsidRPr="00C25137">
        <w:rPr>
          <w:sz w:val="22"/>
          <w:szCs w:val="22"/>
        </w:rPr>
        <w:t>.</w:t>
      </w:r>
      <w:r w:rsidR="00B87F9F" w:rsidRPr="00C25137">
        <w:rPr>
          <w:sz w:val="22"/>
          <w:szCs w:val="22"/>
        </w:rPr>
        <w:t xml:space="preserve"> 5. </w:t>
      </w:r>
      <w:r w:rsidR="00B87F9F" w:rsidRPr="00C25137">
        <w:rPr>
          <w:sz w:val="22"/>
          <w:szCs w:val="22"/>
        </w:rPr>
        <w:tab/>
        <w:t xml:space="preserve">Jestliže se žák neúčastní po dobu nejméně </w:t>
      </w:r>
      <w:r w:rsidR="00B87F9F" w:rsidRPr="00197064">
        <w:rPr>
          <w:b/>
          <w:sz w:val="22"/>
          <w:szCs w:val="22"/>
        </w:rPr>
        <w:t>5 vyučovacích dnů vyučování</w:t>
      </w:r>
      <w:r w:rsidR="00B87F9F" w:rsidRPr="00C25137">
        <w:rPr>
          <w:sz w:val="22"/>
          <w:szCs w:val="22"/>
        </w:rPr>
        <w:t xml:space="preserve"> a jeho neúčast není </w:t>
      </w:r>
      <w:r w:rsidR="00B87F9F" w:rsidRPr="00C25137">
        <w:rPr>
          <w:i/>
          <w:sz w:val="22"/>
          <w:szCs w:val="22"/>
        </w:rPr>
        <w:t>ohlášena ani omluvena</w:t>
      </w:r>
      <w:r w:rsidR="00B87F9F" w:rsidRPr="00C25137">
        <w:rPr>
          <w:sz w:val="22"/>
          <w:szCs w:val="22"/>
        </w:rPr>
        <w:t>, vyzve ředitel</w:t>
      </w:r>
      <w:r w:rsidR="00A04274">
        <w:rPr>
          <w:sz w:val="22"/>
          <w:szCs w:val="22"/>
        </w:rPr>
        <w:t>ka</w:t>
      </w:r>
      <w:r w:rsidR="00B87F9F" w:rsidRPr="00C25137">
        <w:rPr>
          <w:sz w:val="22"/>
          <w:szCs w:val="22"/>
        </w:rPr>
        <w:t xml:space="preserve"> školy písemně zákonného zástupce nezletilého žáka, nebo zletilého žáka, § 68 odst.2 škol. zákona, (podklady připraví třídní učitel nebo učitel odborného výcviku), aby </w:t>
      </w:r>
      <w:r w:rsidR="00197064">
        <w:rPr>
          <w:sz w:val="22"/>
          <w:szCs w:val="22"/>
        </w:rPr>
        <w:t>neprodleně doložil důvody žákovy</w:t>
      </w:r>
      <w:r w:rsidR="00B87F9F" w:rsidRPr="00C25137">
        <w:rPr>
          <w:sz w:val="22"/>
          <w:szCs w:val="22"/>
        </w:rPr>
        <w:t xml:space="preserve"> nepřítomnosti, zároveň upozorní, že jinak bude posuzován jako by studia zanechal.</w:t>
      </w:r>
    </w:p>
    <w:p w:rsidR="00B87F9F" w:rsidRPr="00C25137" w:rsidRDefault="00B87F9F" w:rsidP="0071284D">
      <w:pPr>
        <w:jc w:val="both"/>
        <w:rPr>
          <w:sz w:val="22"/>
          <w:szCs w:val="22"/>
        </w:rPr>
      </w:pPr>
      <w:r w:rsidRPr="00C25137">
        <w:rPr>
          <w:sz w:val="22"/>
          <w:szCs w:val="22"/>
        </w:rPr>
        <w:t>B</w:t>
      </w:r>
      <w:r w:rsidR="00E967E2" w:rsidRPr="00C25137">
        <w:rPr>
          <w:sz w:val="22"/>
          <w:szCs w:val="22"/>
        </w:rPr>
        <w:t>.</w:t>
      </w:r>
      <w:r w:rsidRPr="00C25137">
        <w:rPr>
          <w:sz w:val="22"/>
          <w:szCs w:val="22"/>
        </w:rPr>
        <w:t xml:space="preserve"> 6. </w:t>
      </w:r>
      <w:r w:rsidRPr="00C25137">
        <w:rPr>
          <w:sz w:val="22"/>
          <w:szCs w:val="22"/>
        </w:rPr>
        <w:tab/>
        <w:t xml:space="preserve">Žádost o uvolnění žáka z důvodů předem známých, předloží zákonný zástupce nebo zletilý žák </w:t>
      </w:r>
      <w:r w:rsidR="00E967E2" w:rsidRPr="00C25137">
        <w:rPr>
          <w:sz w:val="22"/>
          <w:szCs w:val="22"/>
        </w:rPr>
        <w:tab/>
      </w:r>
      <w:r w:rsidRPr="00C25137">
        <w:rPr>
          <w:sz w:val="22"/>
          <w:szCs w:val="22"/>
        </w:rPr>
        <w:t xml:space="preserve">příslušnému pedagogickému pracovníkovi nejpozději den předem. </w:t>
      </w:r>
    </w:p>
    <w:p w:rsidR="00B87F9F" w:rsidRPr="00550A52" w:rsidRDefault="00B87F9F" w:rsidP="00E967E2">
      <w:pPr>
        <w:ind w:left="705"/>
        <w:jc w:val="both"/>
        <w:rPr>
          <w:b/>
          <w:sz w:val="22"/>
          <w:szCs w:val="22"/>
        </w:rPr>
      </w:pPr>
      <w:r w:rsidRPr="00C25137">
        <w:rPr>
          <w:sz w:val="22"/>
          <w:szCs w:val="22"/>
        </w:rPr>
        <w:t xml:space="preserve">Uvolnění žáka </w:t>
      </w:r>
      <w:r w:rsidRPr="00C25137">
        <w:rPr>
          <w:sz w:val="22"/>
          <w:szCs w:val="22"/>
          <w:u w:val="single"/>
        </w:rPr>
        <w:t xml:space="preserve">na dobu delší než dva </w:t>
      </w:r>
      <w:r w:rsidR="000B2E38" w:rsidRPr="00C25137">
        <w:rPr>
          <w:sz w:val="22"/>
          <w:szCs w:val="22"/>
          <w:u w:val="single"/>
        </w:rPr>
        <w:t>dny</w:t>
      </w:r>
      <w:r w:rsidR="000B2E38" w:rsidRPr="00C25137">
        <w:rPr>
          <w:sz w:val="22"/>
          <w:szCs w:val="22"/>
        </w:rPr>
        <w:t xml:space="preserve"> je</w:t>
      </w:r>
      <w:r w:rsidRPr="00C25137">
        <w:rPr>
          <w:sz w:val="22"/>
          <w:szCs w:val="22"/>
        </w:rPr>
        <w:t xml:space="preserve"> možné pouze na základě písemné žádosti, kterou</w:t>
      </w:r>
      <w:r w:rsidR="00E967E2" w:rsidRPr="00C25137">
        <w:rPr>
          <w:sz w:val="22"/>
          <w:szCs w:val="22"/>
        </w:rPr>
        <w:t xml:space="preserve"> </w:t>
      </w:r>
      <w:r w:rsidRPr="00C25137">
        <w:rPr>
          <w:sz w:val="22"/>
          <w:szCs w:val="22"/>
        </w:rPr>
        <w:t>doporučí třídní učitel po dohodě s příslušnými vyučujícími a učiteli odborného výcviku.</w:t>
      </w:r>
      <w:r w:rsidR="00E967E2" w:rsidRPr="00C25137">
        <w:rPr>
          <w:sz w:val="22"/>
          <w:szCs w:val="22"/>
        </w:rPr>
        <w:t xml:space="preserve"> </w:t>
      </w:r>
      <w:r w:rsidRPr="00550A52">
        <w:rPr>
          <w:b/>
          <w:sz w:val="22"/>
          <w:szCs w:val="22"/>
        </w:rPr>
        <w:t>Žádost schvaluje</w:t>
      </w:r>
      <w:r w:rsidR="000B2E38" w:rsidRPr="00550A52">
        <w:rPr>
          <w:b/>
          <w:sz w:val="22"/>
          <w:szCs w:val="22"/>
        </w:rPr>
        <w:t xml:space="preserve"> zástupce ředitele (ZŘTV - nepřítomnost v době teoretického vyučování, ZŘPV - nepřítomnost v době praktického vyučování)</w:t>
      </w:r>
    </w:p>
    <w:p w:rsidR="00B87F9F" w:rsidRPr="00C25137" w:rsidRDefault="00B87F9F" w:rsidP="002336EE">
      <w:pPr>
        <w:ind w:left="705" w:hanging="705"/>
        <w:jc w:val="both"/>
        <w:rPr>
          <w:sz w:val="22"/>
          <w:szCs w:val="22"/>
        </w:rPr>
      </w:pPr>
      <w:r w:rsidRPr="00C25137">
        <w:rPr>
          <w:sz w:val="22"/>
          <w:szCs w:val="22"/>
        </w:rPr>
        <w:t>B</w:t>
      </w:r>
      <w:r w:rsidR="00E967E2" w:rsidRPr="00C25137">
        <w:rPr>
          <w:sz w:val="22"/>
          <w:szCs w:val="22"/>
        </w:rPr>
        <w:t>.</w:t>
      </w:r>
      <w:r w:rsidRPr="00C25137">
        <w:rPr>
          <w:sz w:val="22"/>
          <w:szCs w:val="22"/>
        </w:rPr>
        <w:t xml:space="preserve"> 7. </w:t>
      </w:r>
      <w:r w:rsidRPr="00C25137">
        <w:rPr>
          <w:sz w:val="22"/>
          <w:szCs w:val="22"/>
        </w:rPr>
        <w:tab/>
        <w:t>Návštěva lékaře a ambulantní vyšetření bude omluvena pouze po dobu nezbytně nutnou k</w:t>
      </w:r>
      <w:r w:rsidR="002336EE" w:rsidRPr="00C25137">
        <w:rPr>
          <w:sz w:val="22"/>
          <w:szCs w:val="22"/>
        </w:rPr>
        <w:t xml:space="preserve"> </w:t>
      </w:r>
      <w:r w:rsidRPr="00C25137">
        <w:rPr>
          <w:sz w:val="22"/>
          <w:szCs w:val="22"/>
        </w:rPr>
        <w:t>vlastnímu vyšetření.</w:t>
      </w:r>
    </w:p>
    <w:p w:rsidR="00B87F9F" w:rsidRPr="00C25137" w:rsidRDefault="00B87F9F" w:rsidP="0071284D">
      <w:pPr>
        <w:jc w:val="both"/>
        <w:rPr>
          <w:sz w:val="22"/>
          <w:szCs w:val="22"/>
        </w:rPr>
      </w:pPr>
      <w:r w:rsidRPr="00C25137">
        <w:rPr>
          <w:sz w:val="22"/>
          <w:szCs w:val="22"/>
        </w:rPr>
        <w:t>B</w:t>
      </w:r>
      <w:r w:rsidR="00E967E2" w:rsidRPr="00C25137">
        <w:rPr>
          <w:sz w:val="22"/>
          <w:szCs w:val="22"/>
        </w:rPr>
        <w:t>.</w:t>
      </w:r>
      <w:r w:rsidRPr="00C25137">
        <w:rPr>
          <w:sz w:val="22"/>
          <w:szCs w:val="22"/>
        </w:rPr>
        <w:t xml:space="preserve"> 8. </w:t>
      </w:r>
      <w:r w:rsidRPr="00C25137">
        <w:rPr>
          <w:sz w:val="22"/>
          <w:szCs w:val="22"/>
        </w:rPr>
        <w:tab/>
        <w:t xml:space="preserve">V případě neomluvené absence a podezření na záškoláctví bude uloženo výchovné opatření. </w:t>
      </w:r>
    </w:p>
    <w:p w:rsidR="00B87F9F" w:rsidRPr="00C25137" w:rsidRDefault="00B87F9F" w:rsidP="0071284D">
      <w:pPr>
        <w:jc w:val="both"/>
        <w:rPr>
          <w:sz w:val="22"/>
          <w:szCs w:val="22"/>
        </w:rPr>
      </w:pPr>
      <w:r w:rsidRPr="00C25137">
        <w:rPr>
          <w:sz w:val="22"/>
          <w:szCs w:val="22"/>
        </w:rPr>
        <w:t>B</w:t>
      </w:r>
      <w:r w:rsidR="00E967E2" w:rsidRPr="00C25137">
        <w:rPr>
          <w:sz w:val="22"/>
          <w:szCs w:val="22"/>
        </w:rPr>
        <w:t>.</w:t>
      </w:r>
      <w:r w:rsidRPr="00C25137">
        <w:rPr>
          <w:sz w:val="22"/>
          <w:szCs w:val="22"/>
        </w:rPr>
        <w:t xml:space="preserve"> 9. </w:t>
      </w:r>
      <w:r w:rsidRPr="00C25137">
        <w:rPr>
          <w:sz w:val="22"/>
          <w:szCs w:val="22"/>
        </w:rPr>
        <w:tab/>
        <w:t>Žák bude uvolněn v době vyučování pouze na žádost zákonného zástupce.</w:t>
      </w:r>
    </w:p>
    <w:p w:rsidR="00B87F9F" w:rsidRPr="00C25137" w:rsidRDefault="00552CFC" w:rsidP="0071284D">
      <w:pPr>
        <w:jc w:val="both"/>
        <w:rPr>
          <w:sz w:val="22"/>
          <w:szCs w:val="22"/>
        </w:rPr>
      </w:pPr>
      <w:r w:rsidRPr="00C25137">
        <w:rPr>
          <w:sz w:val="22"/>
          <w:szCs w:val="22"/>
        </w:rPr>
        <w:t>B. 10</w:t>
      </w:r>
      <w:r w:rsidR="00B87F9F" w:rsidRPr="00C25137">
        <w:rPr>
          <w:sz w:val="22"/>
          <w:szCs w:val="22"/>
        </w:rPr>
        <w:t xml:space="preserve">. </w:t>
      </w:r>
      <w:r w:rsidR="00B87F9F" w:rsidRPr="00C25137">
        <w:rPr>
          <w:sz w:val="22"/>
          <w:szCs w:val="22"/>
        </w:rPr>
        <w:tab/>
        <w:t xml:space="preserve">V případě nevolnosti v průběhu výuky bude žák uvolněn a zákonný zástupce </w:t>
      </w:r>
      <w:r w:rsidRPr="00C25137">
        <w:rPr>
          <w:sz w:val="22"/>
          <w:szCs w:val="22"/>
        </w:rPr>
        <w:t xml:space="preserve">neprodleně </w:t>
      </w:r>
      <w:r>
        <w:rPr>
          <w:sz w:val="22"/>
          <w:szCs w:val="22"/>
        </w:rPr>
        <w:tab/>
      </w:r>
      <w:r w:rsidRPr="00C25137">
        <w:rPr>
          <w:sz w:val="22"/>
          <w:szCs w:val="22"/>
        </w:rPr>
        <w:t>informován</w:t>
      </w:r>
      <w:r w:rsidR="00B87F9F" w:rsidRPr="00C25137">
        <w:rPr>
          <w:sz w:val="22"/>
          <w:szCs w:val="22"/>
        </w:rPr>
        <w:t>.</w:t>
      </w:r>
      <w:r w:rsidR="00B87F9F" w:rsidRPr="00C25137">
        <w:rPr>
          <w:sz w:val="22"/>
          <w:szCs w:val="22"/>
        </w:rPr>
        <w:tab/>
      </w:r>
    </w:p>
    <w:p w:rsidR="00B87F9F" w:rsidRPr="00C25137" w:rsidRDefault="00B87F9F" w:rsidP="002336EE">
      <w:pPr>
        <w:ind w:left="705" w:hanging="705"/>
        <w:jc w:val="both"/>
        <w:rPr>
          <w:sz w:val="22"/>
          <w:szCs w:val="22"/>
        </w:rPr>
      </w:pPr>
      <w:r w:rsidRPr="00C25137">
        <w:rPr>
          <w:sz w:val="22"/>
          <w:szCs w:val="22"/>
        </w:rPr>
        <w:t>B</w:t>
      </w:r>
      <w:r w:rsidR="00E967E2" w:rsidRPr="00C25137">
        <w:rPr>
          <w:sz w:val="22"/>
          <w:szCs w:val="22"/>
        </w:rPr>
        <w:t>.</w:t>
      </w:r>
      <w:r w:rsidRPr="00C25137">
        <w:rPr>
          <w:sz w:val="22"/>
          <w:szCs w:val="22"/>
        </w:rPr>
        <w:t xml:space="preserve"> 11. </w:t>
      </w:r>
      <w:r w:rsidRPr="00C25137">
        <w:rPr>
          <w:sz w:val="22"/>
          <w:szCs w:val="22"/>
        </w:rPr>
        <w:tab/>
        <w:t>Ředitel</w:t>
      </w:r>
      <w:r w:rsidR="00A04274">
        <w:rPr>
          <w:sz w:val="22"/>
          <w:szCs w:val="22"/>
        </w:rPr>
        <w:t>ka</w:t>
      </w:r>
      <w:r w:rsidRPr="00C25137">
        <w:rPr>
          <w:sz w:val="22"/>
          <w:szCs w:val="22"/>
        </w:rPr>
        <w:t xml:space="preserve"> školy může uvolnit žáka od účasti na vyučování předmětu tělesná výchova nebo od tělesných úkonů spojených s výukou některých vyučovacích předmětů na základě vyjádření lékaře. Při uvolňování od vyučování tělesné výchovy se postupuje podle zvl. předpisů.</w:t>
      </w:r>
    </w:p>
    <w:p w:rsidR="00B87F9F" w:rsidRPr="00C25137" w:rsidRDefault="00B87F9F" w:rsidP="0071284D">
      <w:pPr>
        <w:ind w:left="705" w:hanging="705"/>
        <w:jc w:val="both"/>
        <w:rPr>
          <w:sz w:val="22"/>
          <w:szCs w:val="22"/>
        </w:rPr>
      </w:pPr>
      <w:r w:rsidRPr="00C25137">
        <w:rPr>
          <w:sz w:val="22"/>
          <w:szCs w:val="22"/>
        </w:rPr>
        <w:t>B</w:t>
      </w:r>
      <w:r w:rsidR="00E967E2" w:rsidRPr="00C25137">
        <w:rPr>
          <w:sz w:val="22"/>
          <w:szCs w:val="22"/>
        </w:rPr>
        <w:t>.</w:t>
      </w:r>
      <w:r w:rsidRPr="00C25137">
        <w:rPr>
          <w:sz w:val="22"/>
          <w:szCs w:val="22"/>
        </w:rPr>
        <w:t xml:space="preserve"> 12. </w:t>
      </w:r>
      <w:r w:rsidRPr="00C25137">
        <w:rPr>
          <w:sz w:val="22"/>
          <w:szCs w:val="22"/>
        </w:rPr>
        <w:tab/>
        <w:t>Žáka nelze uvolnit na celý školní rok nebo jeho převážnou část od vyučování vyučovacích předmětů rozhodujících pro odborné zaměření absolventa.</w:t>
      </w:r>
    </w:p>
    <w:p w:rsidR="00B87F9F" w:rsidRDefault="00B87F9F" w:rsidP="0071284D">
      <w:pPr>
        <w:jc w:val="both"/>
        <w:rPr>
          <w:sz w:val="22"/>
          <w:szCs w:val="22"/>
        </w:rPr>
      </w:pPr>
      <w:r w:rsidRPr="00C25137">
        <w:rPr>
          <w:sz w:val="22"/>
          <w:szCs w:val="22"/>
        </w:rPr>
        <w:t>B</w:t>
      </w:r>
      <w:r w:rsidR="00E967E2" w:rsidRPr="00C25137">
        <w:rPr>
          <w:sz w:val="22"/>
          <w:szCs w:val="22"/>
        </w:rPr>
        <w:t>.</w:t>
      </w:r>
      <w:r w:rsidRPr="00C25137">
        <w:rPr>
          <w:sz w:val="22"/>
          <w:szCs w:val="22"/>
        </w:rPr>
        <w:t xml:space="preserve"> 13.</w:t>
      </w:r>
      <w:r w:rsidRPr="00C25137">
        <w:rPr>
          <w:sz w:val="22"/>
          <w:szCs w:val="22"/>
        </w:rPr>
        <w:tab/>
        <w:t xml:space="preserve"> Nepřítomnost žákyně pro </w:t>
      </w:r>
      <w:r w:rsidR="00552CFC" w:rsidRPr="00C25137">
        <w:rPr>
          <w:sz w:val="22"/>
          <w:szCs w:val="22"/>
        </w:rPr>
        <w:t>těhotenství nebo</w:t>
      </w:r>
      <w:r w:rsidRPr="00C25137">
        <w:rPr>
          <w:sz w:val="22"/>
          <w:szCs w:val="22"/>
        </w:rPr>
        <w:t xml:space="preserve"> mateřství se omlouvá stejně jako nepřítomnost pro  </w:t>
      </w:r>
      <w:r w:rsidR="00552CFC">
        <w:rPr>
          <w:sz w:val="22"/>
          <w:szCs w:val="22"/>
        </w:rPr>
        <w:tab/>
      </w:r>
      <w:r w:rsidRPr="00C25137">
        <w:rPr>
          <w:sz w:val="22"/>
          <w:szCs w:val="22"/>
        </w:rPr>
        <w:t>nemoc.</w:t>
      </w:r>
    </w:p>
    <w:p w:rsidR="00213E29" w:rsidRDefault="00213E29" w:rsidP="0071284D">
      <w:pPr>
        <w:jc w:val="both"/>
        <w:rPr>
          <w:sz w:val="22"/>
          <w:szCs w:val="22"/>
        </w:rPr>
      </w:pPr>
    </w:p>
    <w:p w:rsidR="00213E29" w:rsidRPr="00C25137" w:rsidRDefault="00213E29" w:rsidP="0071284D">
      <w:pPr>
        <w:jc w:val="both"/>
        <w:rPr>
          <w:sz w:val="22"/>
          <w:szCs w:val="22"/>
        </w:rPr>
      </w:pPr>
    </w:p>
    <w:p w:rsidR="00B87F9F" w:rsidRPr="00C25137" w:rsidRDefault="00552CFC" w:rsidP="00E43513">
      <w:pPr>
        <w:pStyle w:val="Nadpis2"/>
        <w:jc w:val="both"/>
      </w:pPr>
      <w:bookmarkStart w:id="12" w:name="_Toc105824464"/>
      <w:bookmarkStart w:id="13" w:name="_Toc105824498"/>
      <w:r w:rsidRPr="00C25137">
        <w:lastRenderedPageBreak/>
        <w:t>C</w:t>
      </w:r>
      <w:r>
        <w:t>.</w:t>
      </w:r>
      <w:r w:rsidRPr="00C25137">
        <w:t xml:space="preserve"> VNITŘNÍ</w:t>
      </w:r>
      <w:r w:rsidR="00B87F9F" w:rsidRPr="00C25137">
        <w:t xml:space="preserve"> řád školy (teoretického vyučování)</w:t>
      </w:r>
      <w:bookmarkEnd w:id="12"/>
      <w:bookmarkEnd w:id="13"/>
    </w:p>
    <w:p w:rsidR="00B87F9F" w:rsidRPr="00625CF3" w:rsidRDefault="00B87F9F" w:rsidP="00625CF3">
      <w:pPr>
        <w:ind w:left="705" w:hanging="705"/>
        <w:jc w:val="both"/>
        <w:rPr>
          <w:sz w:val="22"/>
          <w:szCs w:val="22"/>
        </w:rPr>
      </w:pPr>
      <w:r w:rsidRPr="00C25137">
        <w:rPr>
          <w:sz w:val="22"/>
          <w:szCs w:val="22"/>
        </w:rPr>
        <w:t>C</w:t>
      </w:r>
      <w:r w:rsidR="002336EE" w:rsidRPr="00C25137">
        <w:rPr>
          <w:sz w:val="22"/>
          <w:szCs w:val="22"/>
        </w:rPr>
        <w:t>.</w:t>
      </w:r>
      <w:r w:rsidRPr="00C25137">
        <w:rPr>
          <w:sz w:val="22"/>
          <w:szCs w:val="22"/>
        </w:rPr>
        <w:t xml:space="preserve"> 1. </w:t>
      </w:r>
      <w:r w:rsidR="002336EE" w:rsidRPr="00C25137">
        <w:rPr>
          <w:sz w:val="22"/>
          <w:szCs w:val="22"/>
        </w:rPr>
        <w:tab/>
      </w:r>
      <w:r w:rsidRPr="00C25137">
        <w:rPr>
          <w:sz w:val="22"/>
          <w:szCs w:val="22"/>
        </w:rPr>
        <w:t xml:space="preserve">Žák se dostaví do školy včas tak, aby byl nejpozději 5 minut před zvoněním na svém místě a měl připraveny pomůcky na vyučovací hodinu, </w:t>
      </w:r>
      <w:r w:rsidRPr="00625CF3">
        <w:rPr>
          <w:sz w:val="22"/>
          <w:szCs w:val="22"/>
        </w:rPr>
        <w:t xml:space="preserve">nejdříve však 10 minut před zahájením </w:t>
      </w:r>
      <w:r w:rsidR="00625CF3" w:rsidRPr="00625CF3">
        <w:rPr>
          <w:sz w:val="22"/>
          <w:szCs w:val="22"/>
        </w:rPr>
        <w:t>vyučování.</w:t>
      </w:r>
      <w:r w:rsidRPr="009B412D">
        <w:rPr>
          <w:iCs/>
          <w:strike/>
          <w:color w:val="FF0000"/>
          <w:sz w:val="22"/>
          <w:szCs w:val="22"/>
        </w:rPr>
        <w:t xml:space="preserve">      </w:t>
      </w:r>
    </w:p>
    <w:p w:rsidR="00B87F9F" w:rsidRPr="00C25137" w:rsidRDefault="00B87F9F" w:rsidP="00E967E2">
      <w:pPr>
        <w:ind w:left="705" w:hanging="705"/>
        <w:jc w:val="both"/>
        <w:rPr>
          <w:sz w:val="22"/>
          <w:szCs w:val="22"/>
        </w:rPr>
      </w:pPr>
      <w:r w:rsidRPr="00C25137">
        <w:rPr>
          <w:sz w:val="22"/>
          <w:szCs w:val="22"/>
        </w:rPr>
        <w:t>C</w:t>
      </w:r>
      <w:r w:rsidR="007F081F" w:rsidRPr="00C25137">
        <w:rPr>
          <w:sz w:val="22"/>
          <w:szCs w:val="22"/>
        </w:rPr>
        <w:t>.</w:t>
      </w:r>
      <w:r w:rsidR="00625CF3">
        <w:rPr>
          <w:sz w:val="22"/>
          <w:szCs w:val="22"/>
        </w:rPr>
        <w:t xml:space="preserve"> 2</w:t>
      </w:r>
      <w:r w:rsidRPr="00C25137">
        <w:rPr>
          <w:sz w:val="22"/>
          <w:szCs w:val="22"/>
        </w:rPr>
        <w:t>.</w:t>
      </w:r>
      <w:r w:rsidR="002336EE" w:rsidRPr="00C25137">
        <w:rPr>
          <w:sz w:val="22"/>
          <w:szCs w:val="22"/>
        </w:rPr>
        <w:tab/>
      </w:r>
      <w:r w:rsidRPr="00C25137">
        <w:rPr>
          <w:sz w:val="22"/>
          <w:szCs w:val="22"/>
        </w:rPr>
        <w:t>S ohledem na rozvržení výuky je v určitou část dne přerušena výchovně vzdělávací činnost.</w:t>
      </w:r>
      <w:r w:rsidR="00E967E2" w:rsidRPr="00C25137">
        <w:rPr>
          <w:sz w:val="22"/>
          <w:szCs w:val="22"/>
        </w:rPr>
        <w:t xml:space="preserve"> </w:t>
      </w:r>
      <w:r w:rsidRPr="00C25137">
        <w:rPr>
          <w:sz w:val="22"/>
          <w:szCs w:val="22"/>
        </w:rPr>
        <w:t>V době přerušení výuky škola nevykonává náležitý dohled</w:t>
      </w:r>
      <w:r w:rsidR="00625CF3">
        <w:rPr>
          <w:sz w:val="22"/>
          <w:szCs w:val="22"/>
        </w:rPr>
        <w:t xml:space="preserve"> nad žáky</w:t>
      </w:r>
      <w:r w:rsidRPr="00C25137">
        <w:rPr>
          <w:sz w:val="22"/>
          <w:szCs w:val="22"/>
        </w:rPr>
        <w:t xml:space="preserve"> a nenese odpovědnost za případné škody.</w:t>
      </w:r>
    </w:p>
    <w:p w:rsidR="00B87F9F" w:rsidRPr="00C25137" w:rsidRDefault="00B87F9F" w:rsidP="002336EE">
      <w:pPr>
        <w:ind w:left="705" w:hanging="705"/>
        <w:jc w:val="both"/>
        <w:rPr>
          <w:sz w:val="22"/>
          <w:szCs w:val="22"/>
        </w:rPr>
      </w:pPr>
      <w:r w:rsidRPr="00C25137">
        <w:rPr>
          <w:sz w:val="22"/>
          <w:szCs w:val="22"/>
        </w:rPr>
        <w:t>C</w:t>
      </w:r>
      <w:r w:rsidR="002336EE" w:rsidRPr="00C25137">
        <w:rPr>
          <w:sz w:val="22"/>
          <w:szCs w:val="22"/>
        </w:rPr>
        <w:t>.</w:t>
      </w:r>
      <w:r w:rsidR="007F081F" w:rsidRPr="00C25137">
        <w:rPr>
          <w:sz w:val="22"/>
          <w:szCs w:val="22"/>
        </w:rPr>
        <w:t xml:space="preserve"> </w:t>
      </w:r>
      <w:r w:rsidR="00625CF3">
        <w:rPr>
          <w:sz w:val="22"/>
          <w:szCs w:val="22"/>
        </w:rPr>
        <w:t>3</w:t>
      </w:r>
      <w:r w:rsidRPr="00C25137">
        <w:rPr>
          <w:sz w:val="22"/>
          <w:szCs w:val="22"/>
        </w:rPr>
        <w:t xml:space="preserve">. </w:t>
      </w:r>
      <w:r w:rsidR="002336EE" w:rsidRPr="00C25137">
        <w:rPr>
          <w:sz w:val="22"/>
          <w:szCs w:val="22"/>
        </w:rPr>
        <w:tab/>
      </w:r>
      <w:r w:rsidRPr="00C25137">
        <w:rPr>
          <w:sz w:val="22"/>
          <w:szCs w:val="22"/>
        </w:rPr>
        <w:t>Na vyučování tělesné výchovy jsou žáci oblečeni ve cvičebním úboru a obu</w:t>
      </w:r>
      <w:r w:rsidR="005A409E">
        <w:rPr>
          <w:sz w:val="22"/>
          <w:szCs w:val="22"/>
        </w:rPr>
        <w:t>v</w:t>
      </w:r>
      <w:r w:rsidRPr="00C25137">
        <w:rPr>
          <w:sz w:val="22"/>
          <w:szCs w:val="22"/>
        </w:rPr>
        <w:t>i do sportovní obuvi (při výuce v tělocvičně naprosto čisté), kterou specifikuje učitel tělesné výchovy.</w:t>
      </w:r>
    </w:p>
    <w:p w:rsidR="00B87F9F" w:rsidRPr="00C25137" w:rsidRDefault="00625CF3" w:rsidP="002336EE">
      <w:pPr>
        <w:ind w:left="705" w:hanging="705"/>
        <w:jc w:val="both"/>
        <w:rPr>
          <w:sz w:val="22"/>
          <w:szCs w:val="22"/>
        </w:rPr>
      </w:pPr>
      <w:r w:rsidRPr="00C25137">
        <w:rPr>
          <w:sz w:val="22"/>
          <w:szCs w:val="22"/>
        </w:rPr>
        <w:t>C. 4.</w:t>
      </w:r>
      <w:r w:rsidR="00B87F9F" w:rsidRPr="00C25137">
        <w:rPr>
          <w:sz w:val="22"/>
          <w:szCs w:val="22"/>
        </w:rPr>
        <w:t xml:space="preserve"> </w:t>
      </w:r>
      <w:r w:rsidR="002336EE" w:rsidRPr="00C25137">
        <w:rPr>
          <w:sz w:val="22"/>
          <w:szCs w:val="22"/>
        </w:rPr>
        <w:tab/>
      </w:r>
      <w:r w:rsidR="00B87F9F" w:rsidRPr="00C25137">
        <w:rPr>
          <w:sz w:val="22"/>
          <w:szCs w:val="22"/>
        </w:rPr>
        <w:t xml:space="preserve">Na vyučovací hodiny a z </w:t>
      </w:r>
      <w:r w:rsidR="00552CFC" w:rsidRPr="00C25137">
        <w:rPr>
          <w:sz w:val="22"/>
          <w:szCs w:val="22"/>
        </w:rPr>
        <w:t>hodin, které</w:t>
      </w:r>
      <w:r w:rsidR="00B87F9F" w:rsidRPr="00C25137">
        <w:rPr>
          <w:sz w:val="22"/>
          <w:szCs w:val="22"/>
        </w:rPr>
        <w:t xml:space="preserve"> se konají mimo areál školy, nebo v jiném objektu školy žáci přecházejí samostatně, vyučující nad nimi nevykonávají dohled.</w:t>
      </w:r>
    </w:p>
    <w:p w:rsidR="00B87F9F" w:rsidRPr="00C25137" w:rsidRDefault="00625CF3" w:rsidP="002336EE">
      <w:pPr>
        <w:ind w:left="705" w:hanging="705"/>
        <w:jc w:val="both"/>
        <w:rPr>
          <w:sz w:val="22"/>
          <w:szCs w:val="22"/>
        </w:rPr>
      </w:pPr>
      <w:r w:rsidRPr="00C25137">
        <w:rPr>
          <w:sz w:val="22"/>
          <w:szCs w:val="22"/>
        </w:rPr>
        <w:t>C. 5.</w:t>
      </w:r>
      <w:r w:rsidR="00B87F9F" w:rsidRPr="00C25137">
        <w:rPr>
          <w:sz w:val="22"/>
          <w:szCs w:val="22"/>
        </w:rPr>
        <w:t xml:space="preserve"> </w:t>
      </w:r>
      <w:r w:rsidR="002336EE" w:rsidRPr="00C25137">
        <w:rPr>
          <w:sz w:val="22"/>
          <w:szCs w:val="22"/>
        </w:rPr>
        <w:tab/>
      </w:r>
      <w:r w:rsidR="00B87F9F" w:rsidRPr="00C25137">
        <w:rPr>
          <w:sz w:val="22"/>
          <w:szCs w:val="22"/>
        </w:rPr>
        <w:t xml:space="preserve">Při výuce v odborných učebnách a při tělesné výchově žáci nenechávají žádné věci v </w:t>
      </w:r>
      <w:r w:rsidR="00552CFC" w:rsidRPr="00C25137">
        <w:rPr>
          <w:sz w:val="22"/>
          <w:szCs w:val="22"/>
        </w:rPr>
        <w:t>kmenových učebnách</w:t>
      </w:r>
      <w:r w:rsidR="00B87F9F" w:rsidRPr="00C25137">
        <w:rPr>
          <w:sz w:val="22"/>
          <w:szCs w:val="22"/>
        </w:rPr>
        <w:t>, ale nosí je s sebou.</w:t>
      </w:r>
    </w:p>
    <w:p w:rsidR="00B87F9F" w:rsidRPr="00625CF3" w:rsidRDefault="00B87F9F" w:rsidP="002336EE">
      <w:pPr>
        <w:pStyle w:val="Zpat"/>
        <w:tabs>
          <w:tab w:val="clear" w:pos="4536"/>
          <w:tab w:val="clear" w:pos="9072"/>
        </w:tabs>
        <w:ind w:left="705" w:hanging="705"/>
        <w:jc w:val="both"/>
        <w:rPr>
          <w:iCs/>
          <w:sz w:val="22"/>
          <w:szCs w:val="22"/>
        </w:rPr>
      </w:pPr>
      <w:r w:rsidRPr="00C25137">
        <w:rPr>
          <w:sz w:val="22"/>
          <w:szCs w:val="22"/>
        </w:rPr>
        <w:t>C</w:t>
      </w:r>
      <w:r w:rsidR="002336EE" w:rsidRPr="00C25137">
        <w:rPr>
          <w:sz w:val="22"/>
          <w:szCs w:val="22"/>
        </w:rPr>
        <w:t>.</w:t>
      </w:r>
      <w:r w:rsidR="007F081F" w:rsidRPr="00C25137">
        <w:rPr>
          <w:sz w:val="22"/>
          <w:szCs w:val="22"/>
        </w:rPr>
        <w:t xml:space="preserve"> </w:t>
      </w:r>
      <w:r w:rsidR="00625CF3">
        <w:rPr>
          <w:sz w:val="22"/>
          <w:szCs w:val="22"/>
        </w:rPr>
        <w:t>6</w:t>
      </w:r>
      <w:r w:rsidRPr="00C25137">
        <w:rPr>
          <w:sz w:val="22"/>
          <w:szCs w:val="22"/>
        </w:rPr>
        <w:t xml:space="preserve">. </w:t>
      </w:r>
      <w:r w:rsidR="002336EE" w:rsidRPr="00C25137">
        <w:rPr>
          <w:sz w:val="22"/>
          <w:szCs w:val="22"/>
        </w:rPr>
        <w:tab/>
      </w:r>
      <w:r w:rsidRPr="00C25137">
        <w:rPr>
          <w:sz w:val="22"/>
          <w:szCs w:val="22"/>
        </w:rPr>
        <w:t xml:space="preserve">Při přesunech do počítačových </w:t>
      </w:r>
      <w:r w:rsidR="00552CFC" w:rsidRPr="00C25137">
        <w:rPr>
          <w:sz w:val="22"/>
          <w:szCs w:val="22"/>
        </w:rPr>
        <w:t>učeben (5. patro</w:t>
      </w:r>
      <w:r w:rsidRPr="00C25137">
        <w:rPr>
          <w:sz w:val="22"/>
          <w:szCs w:val="22"/>
        </w:rPr>
        <w:t xml:space="preserve"> budovy E) žáci používají průchod hlavního </w:t>
      </w:r>
      <w:r w:rsidRPr="00625CF3">
        <w:rPr>
          <w:sz w:val="22"/>
          <w:szCs w:val="22"/>
        </w:rPr>
        <w:t>vchodu a recepce penzionu, je zakázáno používat výtahů v budově E.</w:t>
      </w:r>
    </w:p>
    <w:p w:rsidR="00B87F9F" w:rsidRPr="002D79EC" w:rsidRDefault="00B87F9F" w:rsidP="0071284D">
      <w:pPr>
        <w:jc w:val="both"/>
        <w:rPr>
          <w:sz w:val="22"/>
          <w:szCs w:val="22"/>
        </w:rPr>
      </w:pPr>
      <w:r w:rsidRPr="002D79EC">
        <w:rPr>
          <w:sz w:val="22"/>
          <w:szCs w:val="22"/>
        </w:rPr>
        <w:t>C</w:t>
      </w:r>
      <w:r w:rsidR="002336EE" w:rsidRPr="002D79EC">
        <w:rPr>
          <w:sz w:val="22"/>
          <w:szCs w:val="22"/>
        </w:rPr>
        <w:t>.</w:t>
      </w:r>
      <w:r w:rsidR="00625CF3" w:rsidRPr="002D79EC">
        <w:rPr>
          <w:sz w:val="22"/>
          <w:szCs w:val="22"/>
        </w:rPr>
        <w:t xml:space="preserve"> 7</w:t>
      </w:r>
      <w:r w:rsidRPr="002D79EC">
        <w:rPr>
          <w:sz w:val="22"/>
          <w:szCs w:val="22"/>
        </w:rPr>
        <w:t>.</w:t>
      </w:r>
      <w:r w:rsidR="00625CF3" w:rsidRPr="002D79EC">
        <w:rPr>
          <w:i/>
          <w:sz w:val="22"/>
          <w:szCs w:val="22"/>
        </w:rPr>
        <w:t xml:space="preserve">  </w:t>
      </w:r>
      <w:r w:rsidRPr="002D79EC">
        <w:rPr>
          <w:sz w:val="22"/>
          <w:szCs w:val="22"/>
        </w:rPr>
        <w:t xml:space="preserve">Omluvný list (OL) nebo Žákovská </w:t>
      </w:r>
      <w:r w:rsidR="00625CF3" w:rsidRPr="002D79EC">
        <w:rPr>
          <w:sz w:val="22"/>
          <w:szCs w:val="22"/>
        </w:rPr>
        <w:t xml:space="preserve">knížka (ŽK) je dokladem pro </w:t>
      </w:r>
      <w:r w:rsidR="002D79EC" w:rsidRPr="002D79EC">
        <w:rPr>
          <w:sz w:val="22"/>
          <w:szCs w:val="22"/>
        </w:rPr>
        <w:t>komunikaci s výchovnými</w:t>
      </w:r>
      <w:r w:rsidRPr="002D79EC">
        <w:rPr>
          <w:sz w:val="22"/>
          <w:szCs w:val="22"/>
        </w:rPr>
        <w:t xml:space="preserve"> </w:t>
      </w:r>
      <w:r w:rsidR="00625CF3" w:rsidRPr="002D79EC">
        <w:rPr>
          <w:sz w:val="22"/>
          <w:szCs w:val="22"/>
        </w:rPr>
        <w:t xml:space="preserve">    </w:t>
      </w:r>
      <w:r w:rsidR="00625CF3" w:rsidRPr="002D79EC">
        <w:rPr>
          <w:sz w:val="22"/>
          <w:szCs w:val="22"/>
        </w:rPr>
        <w:tab/>
      </w:r>
      <w:r w:rsidRPr="002D79EC">
        <w:rPr>
          <w:sz w:val="22"/>
          <w:szCs w:val="22"/>
        </w:rPr>
        <w:t xml:space="preserve">pracovníky. </w:t>
      </w:r>
    </w:p>
    <w:p w:rsidR="00B87F9F" w:rsidRDefault="00B87F9F" w:rsidP="002336EE">
      <w:pPr>
        <w:ind w:left="709"/>
        <w:jc w:val="both"/>
        <w:rPr>
          <w:sz w:val="22"/>
          <w:szCs w:val="22"/>
        </w:rPr>
      </w:pPr>
      <w:r w:rsidRPr="002D79EC">
        <w:rPr>
          <w:sz w:val="22"/>
          <w:szCs w:val="22"/>
        </w:rPr>
        <w:t xml:space="preserve">Je povinností žáka vyžádat si minimálně 1x za měsíc podpis zákonného zástupce průběžné klasifikace v žákovské knížce. Ostatní zápisy je žák povinen nechat podepsat neprodleně. Klasifikace a </w:t>
      </w:r>
      <w:r w:rsidRPr="00256558">
        <w:rPr>
          <w:sz w:val="22"/>
          <w:szCs w:val="22"/>
        </w:rPr>
        <w:t xml:space="preserve">docházka žáka je vedena i elektronicky v programu BAKALÁŘ na stránkách školy www.skolalipa.cz. Přístupové heslo </w:t>
      </w:r>
      <w:r w:rsidR="001A0D13" w:rsidRPr="00256558">
        <w:rPr>
          <w:sz w:val="22"/>
          <w:szCs w:val="22"/>
        </w:rPr>
        <w:t xml:space="preserve">si  žák </w:t>
      </w:r>
      <w:r w:rsidRPr="00256558">
        <w:rPr>
          <w:sz w:val="22"/>
          <w:szCs w:val="22"/>
        </w:rPr>
        <w:t xml:space="preserve"> a jeho zákonný zástupce </w:t>
      </w:r>
      <w:r w:rsidR="005E56CC" w:rsidRPr="00256558">
        <w:rPr>
          <w:sz w:val="22"/>
          <w:szCs w:val="22"/>
        </w:rPr>
        <w:t>vygenerují</w:t>
      </w:r>
      <w:r w:rsidR="001A0D13" w:rsidRPr="00256558">
        <w:rPr>
          <w:sz w:val="22"/>
          <w:szCs w:val="22"/>
        </w:rPr>
        <w:t xml:space="preserve"> </w:t>
      </w:r>
      <w:r w:rsidRPr="00256558">
        <w:rPr>
          <w:sz w:val="22"/>
          <w:szCs w:val="22"/>
        </w:rPr>
        <w:t>na začát</w:t>
      </w:r>
      <w:r w:rsidR="001A0D13" w:rsidRPr="00256558">
        <w:rPr>
          <w:sz w:val="22"/>
          <w:szCs w:val="22"/>
        </w:rPr>
        <w:t>ku studia podle pokynů třídního učitele.</w:t>
      </w:r>
    </w:p>
    <w:p w:rsidR="000F4D98" w:rsidRPr="000F4D98" w:rsidRDefault="000F4D98" w:rsidP="002336EE">
      <w:pPr>
        <w:ind w:left="709"/>
        <w:jc w:val="both"/>
        <w:rPr>
          <w:color w:val="FF0000"/>
          <w:sz w:val="22"/>
          <w:szCs w:val="22"/>
        </w:rPr>
      </w:pPr>
      <w:r w:rsidRPr="000F4D98">
        <w:rPr>
          <w:color w:val="FF0000"/>
          <w:sz w:val="22"/>
          <w:szCs w:val="22"/>
        </w:rPr>
        <w:t>Návod je také přílohou č.</w:t>
      </w:r>
      <w:r>
        <w:rPr>
          <w:color w:val="FF0000"/>
          <w:sz w:val="22"/>
          <w:szCs w:val="22"/>
        </w:rPr>
        <w:t xml:space="preserve"> </w:t>
      </w:r>
      <w:r w:rsidRPr="000F4D98">
        <w:rPr>
          <w:color w:val="FF0000"/>
          <w:sz w:val="22"/>
          <w:szCs w:val="22"/>
        </w:rPr>
        <w:t>19 školního řádu a je na www.skolalipa.cz</w:t>
      </w:r>
      <w:r>
        <w:rPr>
          <w:color w:val="FF0000"/>
          <w:sz w:val="22"/>
          <w:szCs w:val="22"/>
        </w:rPr>
        <w:t>.</w:t>
      </w:r>
    </w:p>
    <w:p w:rsidR="000F4D98" w:rsidRPr="000F4D98" w:rsidRDefault="000F4D98" w:rsidP="002336EE">
      <w:pPr>
        <w:ind w:left="709"/>
        <w:jc w:val="both"/>
        <w:rPr>
          <w:color w:val="FF0000"/>
          <w:sz w:val="22"/>
          <w:szCs w:val="22"/>
        </w:rPr>
      </w:pPr>
      <w:r w:rsidRPr="000F4D98">
        <w:rPr>
          <w:color w:val="FF0000"/>
          <w:sz w:val="22"/>
          <w:szCs w:val="22"/>
        </w:rPr>
        <w:t>https://www.skolalipa.cz/images/soubory/sekretariat/Skolni_rad/2020_2021/P%C5%99_19_Prihlaseni_do_Bakalaru_navod.pdf</w:t>
      </w:r>
    </w:p>
    <w:p w:rsidR="00342E8E" w:rsidRDefault="00B87F9F" w:rsidP="000F4D98">
      <w:pPr>
        <w:ind w:left="708"/>
        <w:jc w:val="both"/>
        <w:rPr>
          <w:sz w:val="22"/>
          <w:szCs w:val="22"/>
        </w:rPr>
      </w:pPr>
      <w:r w:rsidRPr="002D79EC">
        <w:rPr>
          <w:sz w:val="22"/>
          <w:szCs w:val="22"/>
        </w:rPr>
        <w:t>Případnou ztrátu OL, ŽK nebo jejich znehodnocení oznámí žák ihned třídnímu učiteli, zároveň předloží žádost o vydání duplikátu a zaplatí v pokladně školy OL- 20Kč, ŽK- 50 Kč.</w:t>
      </w:r>
    </w:p>
    <w:p w:rsidR="00B87F9F" w:rsidRPr="00C25137" w:rsidRDefault="00B87F9F" w:rsidP="0071284D">
      <w:pPr>
        <w:jc w:val="both"/>
        <w:rPr>
          <w:sz w:val="22"/>
          <w:szCs w:val="22"/>
        </w:rPr>
      </w:pPr>
      <w:r w:rsidRPr="00C25137">
        <w:rPr>
          <w:sz w:val="22"/>
          <w:szCs w:val="22"/>
        </w:rPr>
        <w:t>C</w:t>
      </w:r>
      <w:r w:rsidR="002A4292" w:rsidRPr="00C25137">
        <w:rPr>
          <w:sz w:val="22"/>
          <w:szCs w:val="22"/>
        </w:rPr>
        <w:t>.</w:t>
      </w:r>
      <w:r w:rsidR="007F081F" w:rsidRPr="00C25137">
        <w:rPr>
          <w:sz w:val="22"/>
          <w:szCs w:val="22"/>
        </w:rPr>
        <w:t xml:space="preserve"> </w:t>
      </w:r>
      <w:r w:rsidR="00625CF3">
        <w:rPr>
          <w:sz w:val="22"/>
          <w:szCs w:val="22"/>
        </w:rPr>
        <w:t>8</w:t>
      </w:r>
      <w:r w:rsidRPr="00C25137">
        <w:rPr>
          <w:sz w:val="22"/>
          <w:szCs w:val="22"/>
        </w:rPr>
        <w:t xml:space="preserve">. </w:t>
      </w:r>
      <w:r w:rsidR="002A4292" w:rsidRPr="00C25137">
        <w:rPr>
          <w:sz w:val="22"/>
          <w:szCs w:val="22"/>
        </w:rPr>
        <w:tab/>
      </w:r>
      <w:r w:rsidRPr="00C25137">
        <w:rPr>
          <w:sz w:val="22"/>
          <w:szCs w:val="22"/>
        </w:rPr>
        <w:t>Žákům je zakázáno manipulovat s pedagogickou dokumentací bez souhlasu vyučujícího.</w:t>
      </w:r>
    </w:p>
    <w:p w:rsidR="00B87F9F" w:rsidRPr="00C25137" w:rsidRDefault="00B87F9F" w:rsidP="0071284D">
      <w:pPr>
        <w:jc w:val="both"/>
        <w:rPr>
          <w:sz w:val="22"/>
          <w:szCs w:val="22"/>
        </w:rPr>
      </w:pPr>
      <w:r w:rsidRPr="00C25137">
        <w:rPr>
          <w:sz w:val="22"/>
          <w:szCs w:val="22"/>
        </w:rPr>
        <w:t>C</w:t>
      </w:r>
      <w:r w:rsidR="002A4292" w:rsidRPr="00C25137">
        <w:rPr>
          <w:sz w:val="22"/>
          <w:szCs w:val="22"/>
        </w:rPr>
        <w:t>.</w:t>
      </w:r>
      <w:r w:rsidR="007F081F" w:rsidRPr="00C25137">
        <w:rPr>
          <w:sz w:val="22"/>
          <w:szCs w:val="22"/>
        </w:rPr>
        <w:t xml:space="preserve"> </w:t>
      </w:r>
      <w:r w:rsidR="00625CF3">
        <w:rPr>
          <w:sz w:val="22"/>
          <w:szCs w:val="22"/>
        </w:rPr>
        <w:t>9</w:t>
      </w:r>
      <w:r w:rsidRPr="00C25137">
        <w:rPr>
          <w:sz w:val="22"/>
          <w:szCs w:val="22"/>
        </w:rPr>
        <w:t xml:space="preserve">. </w:t>
      </w:r>
      <w:r w:rsidR="002A4292" w:rsidRPr="00C25137">
        <w:rPr>
          <w:sz w:val="22"/>
          <w:szCs w:val="22"/>
        </w:rPr>
        <w:tab/>
      </w:r>
      <w:r w:rsidRPr="00C25137">
        <w:rPr>
          <w:sz w:val="22"/>
          <w:szCs w:val="22"/>
        </w:rPr>
        <w:t>Žáci konají podle pokynů třídního učitele třídní službu.</w:t>
      </w:r>
    </w:p>
    <w:p w:rsidR="00B87F9F" w:rsidRPr="00C25137" w:rsidRDefault="00B87F9F" w:rsidP="0071284D">
      <w:pPr>
        <w:jc w:val="both"/>
        <w:rPr>
          <w:sz w:val="22"/>
          <w:szCs w:val="22"/>
        </w:rPr>
      </w:pPr>
      <w:r w:rsidRPr="00C25137">
        <w:rPr>
          <w:sz w:val="22"/>
          <w:szCs w:val="22"/>
        </w:rPr>
        <w:t>C</w:t>
      </w:r>
      <w:r w:rsidR="002A4292" w:rsidRPr="00C25137">
        <w:rPr>
          <w:sz w:val="22"/>
          <w:szCs w:val="22"/>
        </w:rPr>
        <w:t>.</w:t>
      </w:r>
      <w:r w:rsidR="007F081F" w:rsidRPr="00C25137">
        <w:rPr>
          <w:sz w:val="22"/>
          <w:szCs w:val="22"/>
        </w:rPr>
        <w:t xml:space="preserve"> </w:t>
      </w:r>
      <w:r w:rsidRPr="00C25137">
        <w:rPr>
          <w:sz w:val="22"/>
          <w:szCs w:val="22"/>
        </w:rPr>
        <w:t>1</w:t>
      </w:r>
      <w:r w:rsidR="00625CF3">
        <w:rPr>
          <w:sz w:val="22"/>
          <w:szCs w:val="22"/>
        </w:rPr>
        <w:t>0</w:t>
      </w:r>
      <w:r w:rsidRPr="00C25137">
        <w:rPr>
          <w:sz w:val="22"/>
          <w:szCs w:val="22"/>
        </w:rPr>
        <w:t xml:space="preserve">. </w:t>
      </w:r>
      <w:r w:rsidR="002A4292" w:rsidRPr="00C25137">
        <w:rPr>
          <w:sz w:val="22"/>
          <w:szCs w:val="22"/>
        </w:rPr>
        <w:tab/>
      </w:r>
      <w:r w:rsidRPr="00C25137">
        <w:rPr>
          <w:sz w:val="22"/>
          <w:szCs w:val="22"/>
        </w:rPr>
        <w:t>Po vyučování zůstávají šatny odemčené pro úklid, žáci zde nenechávají své věci.</w:t>
      </w:r>
    </w:p>
    <w:p w:rsidR="000F4D98" w:rsidRPr="000F4D98" w:rsidRDefault="00B87F9F" w:rsidP="000F4D98">
      <w:pPr>
        <w:ind w:left="708" w:hanging="708"/>
        <w:jc w:val="both"/>
        <w:rPr>
          <w:sz w:val="22"/>
          <w:szCs w:val="22"/>
          <w:u w:val="single"/>
        </w:rPr>
      </w:pPr>
      <w:r w:rsidRPr="00C25137">
        <w:rPr>
          <w:sz w:val="22"/>
          <w:szCs w:val="22"/>
        </w:rPr>
        <w:t>C</w:t>
      </w:r>
      <w:r w:rsidR="002A4292" w:rsidRPr="00C25137">
        <w:rPr>
          <w:sz w:val="22"/>
          <w:szCs w:val="22"/>
        </w:rPr>
        <w:t>.</w:t>
      </w:r>
      <w:r w:rsidR="007F081F" w:rsidRPr="00C25137">
        <w:rPr>
          <w:sz w:val="22"/>
          <w:szCs w:val="22"/>
        </w:rPr>
        <w:t xml:space="preserve"> </w:t>
      </w:r>
      <w:r w:rsidR="00625CF3" w:rsidRPr="00A17D3E">
        <w:rPr>
          <w:sz w:val="22"/>
          <w:szCs w:val="22"/>
        </w:rPr>
        <w:t>11</w:t>
      </w:r>
      <w:r w:rsidRPr="00A17D3E">
        <w:rPr>
          <w:sz w:val="22"/>
          <w:szCs w:val="22"/>
        </w:rPr>
        <w:t>.</w:t>
      </w:r>
      <w:r w:rsidR="002A4292" w:rsidRPr="00A17D3E">
        <w:rPr>
          <w:sz w:val="22"/>
          <w:szCs w:val="22"/>
        </w:rPr>
        <w:tab/>
      </w:r>
      <w:r w:rsidRPr="00A17D3E">
        <w:rPr>
          <w:sz w:val="22"/>
          <w:szCs w:val="22"/>
        </w:rPr>
        <w:t xml:space="preserve"> Cizím osobám je povolen vstup do prostor teoretického vyučování pouze za účelem jednání </w:t>
      </w:r>
      <w:r w:rsidR="00CA1DEA" w:rsidRPr="00A17D3E">
        <w:rPr>
          <w:sz w:val="22"/>
          <w:szCs w:val="22"/>
        </w:rPr>
        <w:t>na personálním</w:t>
      </w:r>
      <w:r w:rsidRPr="00A17D3E">
        <w:rPr>
          <w:sz w:val="22"/>
          <w:szCs w:val="22"/>
        </w:rPr>
        <w:t xml:space="preserve"> oddělení žáků nebo s pedagogickými pracovníky.</w:t>
      </w:r>
      <w:bookmarkStart w:id="14" w:name="_Toc343431166"/>
    </w:p>
    <w:p w:rsidR="00B87F9F" w:rsidRPr="00C25137" w:rsidRDefault="00B87F9F" w:rsidP="0071284D">
      <w:pPr>
        <w:jc w:val="both"/>
        <w:outlineLvl w:val="0"/>
        <w:rPr>
          <w:b/>
          <w:sz w:val="22"/>
          <w:szCs w:val="22"/>
        </w:rPr>
      </w:pPr>
      <w:bookmarkStart w:id="15" w:name="_Toc105824306"/>
      <w:bookmarkStart w:id="16" w:name="_Toc105824465"/>
      <w:bookmarkStart w:id="17" w:name="_Toc105824499"/>
      <w:r w:rsidRPr="00C25137">
        <w:rPr>
          <w:b/>
          <w:sz w:val="22"/>
          <w:szCs w:val="22"/>
        </w:rPr>
        <w:lastRenderedPageBreak/>
        <w:t>Povinnosti třídní služby</w:t>
      </w:r>
      <w:bookmarkEnd w:id="14"/>
      <w:bookmarkEnd w:id="15"/>
      <w:bookmarkEnd w:id="16"/>
      <w:bookmarkEnd w:id="17"/>
    </w:p>
    <w:p w:rsidR="00B87F9F" w:rsidRPr="00C25137" w:rsidRDefault="00B87F9F" w:rsidP="0071284D">
      <w:pPr>
        <w:jc w:val="both"/>
        <w:rPr>
          <w:sz w:val="22"/>
          <w:szCs w:val="22"/>
        </w:rPr>
      </w:pPr>
      <w:r w:rsidRPr="00C25137">
        <w:rPr>
          <w:sz w:val="22"/>
          <w:szCs w:val="22"/>
        </w:rPr>
        <w:t xml:space="preserve"> 1.</w:t>
      </w:r>
      <w:r w:rsidRPr="00C25137">
        <w:rPr>
          <w:sz w:val="22"/>
          <w:szCs w:val="22"/>
        </w:rPr>
        <w:tab/>
        <w:t>Třídní službu určuje třídní učitel.</w:t>
      </w:r>
    </w:p>
    <w:p w:rsidR="00B87F9F" w:rsidRPr="00C25137" w:rsidRDefault="00B87F9F" w:rsidP="0071284D">
      <w:pPr>
        <w:jc w:val="both"/>
        <w:rPr>
          <w:sz w:val="22"/>
          <w:szCs w:val="22"/>
        </w:rPr>
      </w:pPr>
      <w:r w:rsidRPr="00C25137">
        <w:rPr>
          <w:sz w:val="22"/>
          <w:szCs w:val="22"/>
        </w:rPr>
        <w:t xml:space="preserve"> 2.</w:t>
      </w:r>
      <w:r w:rsidRPr="00C25137">
        <w:rPr>
          <w:sz w:val="22"/>
          <w:szCs w:val="22"/>
        </w:rPr>
        <w:tab/>
        <w:t xml:space="preserve">Před zahájením vyučování služba prohlédne třídu (okna, lavice, nástěnky apod.) a zjištěné závady </w:t>
      </w:r>
      <w:r w:rsidRPr="00C25137">
        <w:rPr>
          <w:sz w:val="22"/>
          <w:szCs w:val="22"/>
        </w:rPr>
        <w:tab/>
        <w:t>neprodleně nahlásí třídnímu učiteli.</w:t>
      </w:r>
    </w:p>
    <w:p w:rsidR="00B87F9F" w:rsidRPr="00C25137" w:rsidRDefault="00B87F9F" w:rsidP="0071284D">
      <w:pPr>
        <w:jc w:val="both"/>
        <w:rPr>
          <w:sz w:val="22"/>
          <w:szCs w:val="22"/>
        </w:rPr>
      </w:pPr>
      <w:r w:rsidRPr="00C25137">
        <w:rPr>
          <w:sz w:val="22"/>
          <w:szCs w:val="22"/>
        </w:rPr>
        <w:t xml:space="preserve"> 3.</w:t>
      </w:r>
      <w:r w:rsidRPr="00C25137">
        <w:rPr>
          <w:sz w:val="22"/>
          <w:szCs w:val="22"/>
        </w:rPr>
        <w:tab/>
        <w:t>Pečuje po celý den o čistotu tabule, d</w:t>
      </w:r>
      <w:r w:rsidR="005E56CC">
        <w:rPr>
          <w:sz w:val="22"/>
          <w:szCs w:val="22"/>
        </w:rPr>
        <w:t>opl</w:t>
      </w:r>
      <w:r w:rsidRPr="00C25137">
        <w:rPr>
          <w:sz w:val="22"/>
          <w:szCs w:val="22"/>
        </w:rPr>
        <w:t>ňuje křídy a dbá o čistotu učebny.</w:t>
      </w:r>
    </w:p>
    <w:p w:rsidR="00B87F9F" w:rsidRPr="00C25137" w:rsidRDefault="00B87F9F" w:rsidP="0071284D">
      <w:pPr>
        <w:ind w:left="705" w:hanging="705"/>
        <w:jc w:val="both"/>
        <w:rPr>
          <w:sz w:val="22"/>
          <w:szCs w:val="22"/>
        </w:rPr>
      </w:pPr>
      <w:r w:rsidRPr="00C25137">
        <w:rPr>
          <w:sz w:val="22"/>
          <w:szCs w:val="22"/>
        </w:rPr>
        <w:t xml:space="preserve"> 4.</w:t>
      </w:r>
      <w:r w:rsidRPr="00C25137">
        <w:rPr>
          <w:sz w:val="22"/>
          <w:szCs w:val="22"/>
        </w:rPr>
        <w:tab/>
        <w:t xml:space="preserve">Pomáhá učiteli zajistit pomůcky na vyučování dle pokynů vyučujícího a dbá na to, aby s nimi nebylo </w:t>
      </w:r>
      <w:r w:rsidRPr="00C25137">
        <w:rPr>
          <w:sz w:val="22"/>
          <w:szCs w:val="22"/>
        </w:rPr>
        <w:tab/>
        <w:t>manipulováno v nepřítomnosti vyučujícího.</w:t>
      </w:r>
    </w:p>
    <w:p w:rsidR="00B87F9F" w:rsidRPr="00C25137" w:rsidRDefault="00B87F9F" w:rsidP="0071284D">
      <w:pPr>
        <w:jc w:val="both"/>
        <w:rPr>
          <w:sz w:val="22"/>
          <w:szCs w:val="22"/>
        </w:rPr>
      </w:pPr>
      <w:r w:rsidRPr="00C25137">
        <w:rPr>
          <w:sz w:val="22"/>
          <w:szCs w:val="22"/>
        </w:rPr>
        <w:t xml:space="preserve"> 5.</w:t>
      </w:r>
      <w:r w:rsidRPr="00C25137">
        <w:rPr>
          <w:b/>
          <w:i/>
          <w:sz w:val="22"/>
          <w:szCs w:val="22"/>
        </w:rPr>
        <w:tab/>
      </w:r>
      <w:r w:rsidRPr="00C25137">
        <w:rPr>
          <w:sz w:val="22"/>
          <w:szCs w:val="22"/>
        </w:rPr>
        <w:t xml:space="preserve">Dbá pokynů </w:t>
      </w:r>
      <w:r w:rsidR="00CA1DEA">
        <w:rPr>
          <w:sz w:val="22"/>
          <w:szCs w:val="22"/>
        </w:rPr>
        <w:t xml:space="preserve">pedagogického </w:t>
      </w:r>
      <w:r w:rsidR="00CA1DEA" w:rsidRPr="00C25137">
        <w:rPr>
          <w:sz w:val="22"/>
          <w:szCs w:val="22"/>
        </w:rPr>
        <w:t>dozoru</w:t>
      </w:r>
      <w:r w:rsidRPr="00C25137">
        <w:rPr>
          <w:sz w:val="22"/>
          <w:szCs w:val="22"/>
        </w:rPr>
        <w:t xml:space="preserve"> o větrání ve třídách, otvírání a zavírá</w:t>
      </w:r>
      <w:r w:rsidR="005A409E">
        <w:rPr>
          <w:sz w:val="22"/>
          <w:szCs w:val="22"/>
        </w:rPr>
        <w:t>ní</w:t>
      </w:r>
      <w:r w:rsidRPr="00C25137">
        <w:rPr>
          <w:sz w:val="22"/>
          <w:szCs w:val="22"/>
        </w:rPr>
        <w:t xml:space="preserve"> ok</w:t>
      </w:r>
      <w:r w:rsidR="005A409E">
        <w:rPr>
          <w:sz w:val="22"/>
          <w:szCs w:val="22"/>
        </w:rPr>
        <w:t>e</w:t>
      </w:r>
      <w:r w:rsidRPr="00C25137">
        <w:rPr>
          <w:sz w:val="22"/>
          <w:szCs w:val="22"/>
        </w:rPr>
        <w:t xml:space="preserve">n o </w:t>
      </w:r>
      <w:r w:rsidR="00552CFC">
        <w:rPr>
          <w:sz w:val="22"/>
          <w:szCs w:val="22"/>
        </w:rPr>
        <w:tab/>
      </w:r>
      <w:r w:rsidRPr="00C25137">
        <w:rPr>
          <w:sz w:val="22"/>
          <w:szCs w:val="22"/>
        </w:rPr>
        <w:t>přestávkách.</w:t>
      </w:r>
    </w:p>
    <w:p w:rsidR="00B87F9F" w:rsidRPr="00C25137" w:rsidRDefault="00B87F9F" w:rsidP="0071284D">
      <w:pPr>
        <w:jc w:val="both"/>
        <w:rPr>
          <w:sz w:val="22"/>
          <w:szCs w:val="22"/>
        </w:rPr>
      </w:pPr>
      <w:r w:rsidRPr="00C25137">
        <w:rPr>
          <w:sz w:val="22"/>
          <w:szCs w:val="22"/>
        </w:rPr>
        <w:t xml:space="preserve"> 6.</w:t>
      </w:r>
      <w:r w:rsidRPr="00C25137">
        <w:rPr>
          <w:sz w:val="22"/>
          <w:szCs w:val="22"/>
        </w:rPr>
        <w:tab/>
        <w:t xml:space="preserve">Nedostaví-li se vyučující do 5 minut po zvonění do třídy, vyhledá jej v kabinetě nebo jeho </w:t>
      </w:r>
      <w:r w:rsidRPr="00C25137">
        <w:rPr>
          <w:sz w:val="22"/>
          <w:szCs w:val="22"/>
        </w:rPr>
        <w:tab/>
        <w:t>nepřítomnost nahlásí zástupci ředitele pro teoretické vyučování.</w:t>
      </w:r>
    </w:p>
    <w:p w:rsidR="002A4292" w:rsidRPr="00E43513" w:rsidRDefault="00B87F9F" w:rsidP="00E43513">
      <w:pPr>
        <w:ind w:left="705" w:hanging="660"/>
        <w:jc w:val="both"/>
        <w:rPr>
          <w:sz w:val="22"/>
          <w:szCs w:val="22"/>
        </w:rPr>
      </w:pPr>
      <w:r w:rsidRPr="00C25137">
        <w:rPr>
          <w:sz w:val="22"/>
          <w:szCs w:val="22"/>
        </w:rPr>
        <w:t>7.</w:t>
      </w:r>
      <w:r w:rsidRPr="00C25137">
        <w:rPr>
          <w:sz w:val="22"/>
          <w:szCs w:val="22"/>
        </w:rPr>
        <w:tab/>
        <w:t xml:space="preserve">Po skončení vyučování nebo odchodu žáků do jiných učeben (odborné učebny, výuka těles. </w:t>
      </w:r>
      <w:r w:rsidRPr="00C25137">
        <w:rPr>
          <w:sz w:val="22"/>
          <w:szCs w:val="22"/>
        </w:rPr>
        <w:tab/>
        <w:t xml:space="preserve">výchovy) </w:t>
      </w:r>
      <w:r w:rsidR="002A4292" w:rsidRPr="00C25137">
        <w:rPr>
          <w:sz w:val="22"/>
          <w:szCs w:val="22"/>
        </w:rPr>
        <w:t>o</w:t>
      </w:r>
      <w:r w:rsidRPr="00C25137">
        <w:rPr>
          <w:sz w:val="22"/>
          <w:szCs w:val="22"/>
        </w:rPr>
        <w:t xml:space="preserve">dchází jako poslední a dbá, aby učebna byla v naprostém pořádku (zavřená okna, </w:t>
      </w:r>
      <w:r w:rsidR="00552CFC" w:rsidRPr="00C25137">
        <w:rPr>
          <w:sz w:val="22"/>
          <w:szCs w:val="22"/>
        </w:rPr>
        <w:t>čisto okolo</w:t>
      </w:r>
      <w:r w:rsidRPr="00C25137">
        <w:rPr>
          <w:sz w:val="22"/>
          <w:szCs w:val="22"/>
        </w:rPr>
        <w:t xml:space="preserve"> koše, umytá tabule, zhasnuto a zavřený přívod vody).</w:t>
      </w:r>
      <w:bookmarkStart w:id="18" w:name="_Toc343431167"/>
    </w:p>
    <w:p w:rsidR="00E43513" w:rsidRPr="00A17D3E" w:rsidRDefault="00A04B2D" w:rsidP="00E43513">
      <w:pPr>
        <w:ind w:firstLine="708"/>
        <w:outlineLvl w:val="0"/>
        <w:rPr>
          <w:b/>
          <w:szCs w:val="22"/>
        </w:rPr>
      </w:pPr>
      <w:bookmarkStart w:id="19" w:name="_Toc105824307"/>
      <w:bookmarkStart w:id="20" w:name="_Toc105824466"/>
      <w:bookmarkStart w:id="21" w:name="_Toc105824500"/>
      <w:bookmarkEnd w:id="18"/>
      <w:r w:rsidRPr="00A17D3E">
        <w:rPr>
          <w:b/>
          <w:szCs w:val="22"/>
        </w:rPr>
        <w:t>Rozvrh vyučovacích hodin – teoretické vyučování</w:t>
      </w:r>
      <w:bookmarkEnd w:id="19"/>
      <w:bookmarkEnd w:id="20"/>
      <w:bookmarkEnd w:id="21"/>
      <w:r w:rsidRPr="00A17D3E">
        <w:rPr>
          <w:b/>
          <w:szCs w:val="22"/>
        </w:rPr>
        <w:t xml:space="preserve">  </w:t>
      </w:r>
    </w:p>
    <w:p w:rsidR="00A04B2D" w:rsidRPr="00A17D3E" w:rsidRDefault="00A04B2D" w:rsidP="00342E8E">
      <w:pPr>
        <w:spacing w:before="120" w:after="120"/>
        <w:ind w:firstLine="709"/>
        <w:rPr>
          <w:b/>
          <w:szCs w:val="22"/>
        </w:rPr>
      </w:pPr>
      <w:r w:rsidRPr="00A17D3E">
        <w:rPr>
          <w:b/>
          <w:szCs w:val="22"/>
        </w:rPr>
        <w:t>Hodina</w:t>
      </w:r>
      <w:r w:rsidRPr="00A17D3E">
        <w:rPr>
          <w:b/>
          <w:szCs w:val="22"/>
        </w:rPr>
        <w:tab/>
      </w:r>
      <w:r w:rsidRPr="00A17D3E">
        <w:rPr>
          <w:b/>
          <w:szCs w:val="22"/>
        </w:rPr>
        <w:tab/>
      </w:r>
      <w:r w:rsidRPr="00A17D3E">
        <w:rPr>
          <w:b/>
          <w:szCs w:val="22"/>
        </w:rPr>
        <w:tab/>
        <w:t>od:</w:t>
      </w:r>
      <w:r w:rsidRPr="00A17D3E">
        <w:rPr>
          <w:b/>
          <w:szCs w:val="22"/>
        </w:rPr>
        <w:tab/>
      </w:r>
      <w:r w:rsidRPr="00A17D3E">
        <w:rPr>
          <w:b/>
          <w:szCs w:val="22"/>
        </w:rPr>
        <w:tab/>
        <w:t xml:space="preserve">     do:</w:t>
      </w:r>
      <w:r w:rsidRPr="00A17D3E">
        <w:rPr>
          <w:b/>
          <w:szCs w:val="22"/>
        </w:rPr>
        <w:tab/>
        <w:t xml:space="preserve"> </w:t>
      </w:r>
      <w:r w:rsidRPr="00A17D3E">
        <w:rPr>
          <w:b/>
          <w:szCs w:val="22"/>
        </w:rPr>
        <w:tab/>
        <w:t>přestávka</w:t>
      </w:r>
    </w:p>
    <w:p w:rsidR="00A04B2D" w:rsidRPr="00A17D3E" w:rsidRDefault="00A04B2D" w:rsidP="00E43513">
      <w:pPr>
        <w:tabs>
          <w:tab w:val="right" w:pos="0"/>
        </w:tabs>
        <w:spacing w:before="120" w:after="120"/>
        <w:ind w:firstLine="709"/>
        <w:rPr>
          <w:szCs w:val="22"/>
        </w:rPr>
      </w:pPr>
      <w:r w:rsidRPr="00A17D3E">
        <w:rPr>
          <w:szCs w:val="22"/>
        </w:rPr>
        <w:t>0.</w:t>
      </w:r>
      <w:r w:rsidRPr="00A17D3E">
        <w:rPr>
          <w:szCs w:val="22"/>
        </w:rPr>
        <w:tab/>
      </w:r>
      <w:r w:rsidRPr="00A17D3E">
        <w:rPr>
          <w:szCs w:val="22"/>
        </w:rPr>
        <w:tab/>
      </w:r>
      <w:r w:rsidRPr="00A17D3E">
        <w:rPr>
          <w:szCs w:val="22"/>
        </w:rPr>
        <w:tab/>
        <w:t>7:05                      7:50</w:t>
      </w:r>
      <w:r w:rsidRPr="00A17D3E">
        <w:rPr>
          <w:szCs w:val="22"/>
        </w:rPr>
        <w:tab/>
      </w:r>
      <w:r w:rsidRPr="00A17D3E">
        <w:rPr>
          <w:szCs w:val="22"/>
        </w:rPr>
        <w:tab/>
        <w:t>10 min</w:t>
      </w:r>
    </w:p>
    <w:p w:rsidR="00A04B2D" w:rsidRPr="00A17D3E" w:rsidRDefault="00A04B2D" w:rsidP="00E43513">
      <w:pPr>
        <w:spacing w:before="120" w:after="120"/>
        <w:ind w:firstLine="709"/>
        <w:rPr>
          <w:szCs w:val="22"/>
        </w:rPr>
      </w:pPr>
      <w:r w:rsidRPr="00A17D3E">
        <w:rPr>
          <w:szCs w:val="22"/>
        </w:rPr>
        <w:t>1.</w:t>
      </w:r>
      <w:r w:rsidRPr="00A17D3E">
        <w:rPr>
          <w:szCs w:val="22"/>
        </w:rPr>
        <w:tab/>
      </w:r>
      <w:r w:rsidRPr="00A17D3E">
        <w:rPr>
          <w:szCs w:val="22"/>
        </w:rPr>
        <w:tab/>
      </w:r>
      <w:r w:rsidRPr="00A17D3E">
        <w:rPr>
          <w:szCs w:val="22"/>
        </w:rPr>
        <w:tab/>
        <w:t>8:00                      8:45</w:t>
      </w:r>
      <w:r w:rsidRPr="00A17D3E">
        <w:rPr>
          <w:szCs w:val="22"/>
        </w:rPr>
        <w:tab/>
      </w:r>
      <w:r w:rsidRPr="00A17D3E">
        <w:rPr>
          <w:szCs w:val="22"/>
        </w:rPr>
        <w:tab/>
        <w:t>5 min</w:t>
      </w:r>
    </w:p>
    <w:p w:rsidR="00A04B2D" w:rsidRPr="00A17D3E" w:rsidRDefault="00A04B2D" w:rsidP="00E43513">
      <w:pPr>
        <w:spacing w:before="120" w:after="120"/>
        <w:ind w:firstLine="709"/>
        <w:rPr>
          <w:szCs w:val="22"/>
        </w:rPr>
      </w:pPr>
      <w:r w:rsidRPr="00A17D3E">
        <w:rPr>
          <w:szCs w:val="22"/>
        </w:rPr>
        <w:t>2.</w:t>
      </w:r>
      <w:r w:rsidRPr="00A17D3E">
        <w:rPr>
          <w:szCs w:val="22"/>
        </w:rPr>
        <w:tab/>
      </w:r>
      <w:r w:rsidRPr="00A17D3E">
        <w:rPr>
          <w:szCs w:val="22"/>
        </w:rPr>
        <w:tab/>
      </w:r>
      <w:r w:rsidRPr="00A17D3E">
        <w:rPr>
          <w:szCs w:val="22"/>
        </w:rPr>
        <w:tab/>
        <w:t>8:50                      9:35</w:t>
      </w:r>
      <w:r w:rsidRPr="00A17D3E">
        <w:rPr>
          <w:szCs w:val="22"/>
        </w:rPr>
        <w:tab/>
      </w:r>
      <w:r w:rsidRPr="00A17D3E">
        <w:rPr>
          <w:szCs w:val="22"/>
        </w:rPr>
        <w:tab/>
        <w:t>15 min</w:t>
      </w:r>
    </w:p>
    <w:p w:rsidR="00A04B2D" w:rsidRPr="00A17D3E" w:rsidRDefault="00A04B2D" w:rsidP="00E43513">
      <w:pPr>
        <w:spacing w:before="120" w:after="120"/>
        <w:ind w:firstLine="709"/>
        <w:rPr>
          <w:szCs w:val="22"/>
        </w:rPr>
      </w:pPr>
      <w:r w:rsidRPr="00A17D3E">
        <w:rPr>
          <w:szCs w:val="22"/>
        </w:rPr>
        <w:t>3.</w:t>
      </w:r>
      <w:r w:rsidRPr="00A17D3E">
        <w:rPr>
          <w:szCs w:val="22"/>
        </w:rPr>
        <w:tab/>
      </w:r>
      <w:r w:rsidRPr="00A17D3E">
        <w:rPr>
          <w:szCs w:val="22"/>
        </w:rPr>
        <w:tab/>
      </w:r>
      <w:r w:rsidRPr="00A17D3E">
        <w:rPr>
          <w:szCs w:val="22"/>
        </w:rPr>
        <w:tab/>
        <w:t>9:50                      10:35</w:t>
      </w:r>
      <w:r w:rsidRPr="00A17D3E">
        <w:rPr>
          <w:szCs w:val="22"/>
        </w:rPr>
        <w:tab/>
      </w:r>
      <w:r w:rsidRPr="00A17D3E">
        <w:rPr>
          <w:szCs w:val="22"/>
        </w:rPr>
        <w:tab/>
        <w:t>5 min</w:t>
      </w:r>
    </w:p>
    <w:p w:rsidR="00A04B2D" w:rsidRPr="00A17D3E" w:rsidRDefault="00A04B2D" w:rsidP="00E43513">
      <w:pPr>
        <w:spacing w:before="120" w:after="120"/>
        <w:ind w:firstLine="709"/>
        <w:rPr>
          <w:szCs w:val="22"/>
        </w:rPr>
      </w:pPr>
      <w:r w:rsidRPr="00A17D3E">
        <w:rPr>
          <w:szCs w:val="22"/>
        </w:rPr>
        <w:t>4.</w:t>
      </w:r>
      <w:r w:rsidRPr="00A17D3E">
        <w:rPr>
          <w:szCs w:val="22"/>
        </w:rPr>
        <w:tab/>
      </w:r>
      <w:r w:rsidRPr="00A17D3E">
        <w:rPr>
          <w:szCs w:val="22"/>
        </w:rPr>
        <w:tab/>
      </w:r>
      <w:r w:rsidRPr="00A17D3E">
        <w:rPr>
          <w:szCs w:val="22"/>
        </w:rPr>
        <w:tab/>
        <w:t>10:40                    11:25</w:t>
      </w:r>
      <w:r w:rsidRPr="00A17D3E">
        <w:rPr>
          <w:szCs w:val="22"/>
        </w:rPr>
        <w:tab/>
      </w:r>
      <w:r w:rsidRPr="00A17D3E">
        <w:rPr>
          <w:szCs w:val="22"/>
        </w:rPr>
        <w:tab/>
        <w:t>5 min</w:t>
      </w:r>
    </w:p>
    <w:p w:rsidR="00A04B2D" w:rsidRPr="00A17D3E" w:rsidRDefault="00A04B2D" w:rsidP="00E43513">
      <w:pPr>
        <w:spacing w:before="120" w:after="120"/>
        <w:ind w:firstLine="709"/>
        <w:rPr>
          <w:szCs w:val="22"/>
        </w:rPr>
      </w:pPr>
      <w:r w:rsidRPr="00A17D3E">
        <w:rPr>
          <w:szCs w:val="22"/>
        </w:rPr>
        <w:t>5.</w:t>
      </w:r>
      <w:r w:rsidRPr="00A17D3E">
        <w:rPr>
          <w:szCs w:val="22"/>
        </w:rPr>
        <w:tab/>
      </w:r>
      <w:r w:rsidRPr="00A17D3E">
        <w:rPr>
          <w:szCs w:val="22"/>
        </w:rPr>
        <w:tab/>
      </w:r>
      <w:r w:rsidRPr="00A17D3E">
        <w:rPr>
          <w:szCs w:val="22"/>
        </w:rPr>
        <w:tab/>
        <w:t>11:30                    12:15</w:t>
      </w:r>
      <w:r w:rsidRPr="00A17D3E">
        <w:rPr>
          <w:szCs w:val="22"/>
        </w:rPr>
        <w:tab/>
      </w:r>
      <w:r w:rsidRPr="00A17D3E">
        <w:rPr>
          <w:szCs w:val="22"/>
        </w:rPr>
        <w:tab/>
        <w:t xml:space="preserve">30 min – </w:t>
      </w:r>
      <w:r w:rsidRPr="00A17D3E">
        <w:rPr>
          <w:b/>
          <w:szCs w:val="22"/>
        </w:rPr>
        <w:t>polední pauza</w:t>
      </w:r>
    </w:p>
    <w:p w:rsidR="00A04B2D" w:rsidRPr="00A17D3E" w:rsidRDefault="00A04B2D" w:rsidP="00E43513">
      <w:pPr>
        <w:spacing w:before="120" w:after="120"/>
        <w:ind w:firstLine="709"/>
        <w:rPr>
          <w:szCs w:val="22"/>
        </w:rPr>
      </w:pPr>
      <w:r w:rsidRPr="00A17D3E">
        <w:rPr>
          <w:szCs w:val="22"/>
        </w:rPr>
        <w:t xml:space="preserve">6.              </w:t>
      </w:r>
      <w:r w:rsidRPr="00A17D3E">
        <w:rPr>
          <w:szCs w:val="22"/>
        </w:rPr>
        <w:tab/>
      </w:r>
      <w:r w:rsidRPr="00A17D3E">
        <w:rPr>
          <w:szCs w:val="22"/>
        </w:rPr>
        <w:tab/>
        <w:t>12:45                    13:30</w:t>
      </w:r>
      <w:r w:rsidRPr="00A17D3E">
        <w:rPr>
          <w:szCs w:val="22"/>
        </w:rPr>
        <w:tab/>
      </w:r>
      <w:r w:rsidRPr="00A17D3E">
        <w:rPr>
          <w:szCs w:val="22"/>
        </w:rPr>
        <w:tab/>
        <w:t>5 min</w:t>
      </w:r>
      <w:r w:rsidRPr="00A17D3E">
        <w:rPr>
          <w:szCs w:val="22"/>
        </w:rPr>
        <w:tab/>
      </w:r>
      <w:r w:rsidRPr="00A17D3E">
        <w:rPr>
          <w:szCs w:val="22"/>
        </w:rPr>
        <w:tab/>
      </w:r>
      <w:r w:rsidRPr="00A17D3E">
        <w:rPr>
          <w:szCs w:val="22"/>
        </w:rPr>
        <w:tab/>
      </w:r>
    </w:p>
    <w:p w:rsidR="00A04B2D" w:rsidRPr="00A17D3E" w:rsidRDefault="00A04B2D" w:rsidP="00E43513">
      <w:pPr>
        <w:spacing w:before="120" w:after="120"/>
        <w:ind w:firstLine="709"/>
        <w:rPr>
          <w:szCs w:val="22"/>
        </w:rPr>
      </w:pPr>
      <w:r w:rsidRPr="00A17D3E">
        <w:rPr>
          <w:szCs w:val="22"/>
        </w:rPr>
        <w:t xml:space="preserve">7. </w:t>
      </w:r>
      <w:r w:rsidRPr="00A17D3E">
        <w:rPr>
          <w:szCs w:val="22"/>
        </w:rPr>
        <w:tab/>
        <w:t xml:space="preserve">             </w:t>
      </w:r>
      <w:r w:rsidRPr="00A17D3E">
        <w:rPr>
          <w:szCs w:val="22"/>
        </w:rPr>
        <w:tab/>
      </w:r>
      <w:r w:rsidRPr="00A17D3E">
        <w:rPr>
          <w:szCs w:val="22"/>
        </w:rPr>
        <w:tab/>
        <w:t>13:35                    14:20</w:t>
      </w:r>
      <w:r w:rsidRPr="00A17D3E">
        <w:rPr>
          <w:szCs w:val="22"/>
        </w:rPr>
        <w:tab/>
      </w:r>
      <w:r w:rsidRPr="00A17D3E">
        <w:rPr>
          <w:szCs w:val="22"/>
        </w:rPr>
        <w:tab/>
        <w:t>5 min</w:t>
      </w:r>
      <w:r w:rsidRPr="00A17D3E">
        <w:rPr>
          <w:szCs w:val="22"/>
        </w:rPr>
        <w:tab/>
      </w:r>
      <w:r w:rsidRPr="00A17D3E">
        <w:rPr>
          <w:szCs w:val="22"/>
        </w:rPr>
        <w:tab/>
      </w:r>
    </w:p>
    <w:p w:rsidR="000F4D98" w:rsidRDefault="00A04B2D" w:rsidP="00575ECF">
      <w:pPr>
        <w:spacing w:before="120" w:after="120"/>
        <w:ind w:firstLine="709"/>
        <w:rPr>
          <w:szCs w:val="22"/>
        </w:rPr>
      </w:pPr>
      <w:r w:rsidRPr="00A17D3E">
        <w:rPr>
          <w:szCs w:val="22"/>
        </w:rPr>
        <w:t xml:space="preserve">8.             </w:t>
      </w:r>
      <w:r w:rsidRPr="00A17D3E">
        <w:rPr>
          <w:szCs w:val="22"/>
        </w:rPr>
        <w:tab/>
      </w:r>
      <w:r w:rsidRPr="00A17D3E">
        <w:rPr>
          <w:szCs w:val="22"/>
        </w:rPr>
        <w:tab/>
        <w:t xml:space="preserve">14:25                    15:10        </w:t>
      </w:r>
      <w:r w:rsidRPr="00A17D3E">
        <w:rPr>
          <w:szCs w:val="22"/>
        </w:rPr>
        <w:tab/>
      </w:r>
    </w:p>
    <w:p w:rsidR="00575ECF" w:rsidRDefault="00575ECF" w:rsidP="00575ECF">
      <w:pPr>
        <w:spacing w:before="120" w:after="120"/>
        <w:ind w:firstLine="709"/>
        <w:rPr>
          <w:szCs w:val="22"/>
        </w:rPr>
      </w:pPr>
    </w:p>
    <w:p w:rsidR="00575ECF" w:rsidRDefault="00575ECF" w:rsidP="00575ECF">
      <w:pPr>
        <w:spacing w:before="120" w:after="120"/>
        <w:ind w:firstLine="709"/>
        <w:rPr>
          <w:szCs w:val="22"/>
        </w:rPr>
      </w:pPr>
    </w:p>
    <w:p w:rsidR="00575ECF" w:rsidRDefault="00575ECF" w:rsidP="00575ECF">
      <w:pPr>
        <w:spacing w:before="120" w:after="120"/>
        <w:ind w:firstLine="709"/>
        <w:rPr>
          <w:szCs w:val="22"/>
        </w:rPr>
      </w:pPr>
    </w:p>
    <w:p w:rsidR="00575ECF" w:rsidRDefault="00575ECF" w:rsidP="00575ECF">
      <w:pPr>
        <w:spacing w:before="120" w:after="120"/>
        <w:ind w:firstLine="709"/>
        <w:rPr>
          <w:szCs w:val="22"/>
        </w:rPr>
      </w:pPr>
    </w:p>
    <w:p w:rsidR="000F4D98" w:rsidRPr="00342E8E" w:rsidRDefault="000F4D98" w:rsidP="00342E8E">
      <w:pPr>
        <w:spacing w:before="120" w:after="120"/>
        <w:ind w:firstLine="709"/>
        <w:rPr>
          <w:szCs w:val="22"/>
        </w:rPr>
      </w:pPr>
    </w:p>
    <w:p w:rsidR="00B87F9F" w:rsidRPr="00C25137" w:rsidRDefault="00B87F9F" w:rsidP="000F4D98">
      <w:pPr>
        <w:pStyle w:val="Nadpis2"/>
        <w:pBdr>
          <w:top w:val="single" w:sz="24" w:space="2" w:color="DBE5F1" w:themeColor="accent1" w:themeTint="33"/>
        </w:pBdr>
      </w:pPr>
      <w:bookmarkStart w:id="22" w:name="_Toc105824308"/>
      <w:bookmarkStart w:id="23" w:name="_Toc105824467"/>
      <w:bookmarkStart w:id="24" w:name="_Toc105824501"/>
      <w:r w:rsidRPr="00C25137">
        <w:lastRenderedPageBreak/>
        <w:t>Výchovné poradenství na škole zajišťují:</w:t>
      </w:r>
      <w:bookmarkEnd w:id="22"/>
      <w:bookmarkEnd w:id="23"/>
      <w:bookmarkEnd w:id="24"/>
      <w:r w:rsidRPr="00C25137">
        <w:t xml:space="preserve"> </w:t>
      </w:r>
    </w:p>
    <w:p w:rsidR="009808F8" w:rsidRPr="00E43513" w:rsidRDefault="00A04B2D" w:rsidP="0071284D">
      <w:pPr>
        <w:jc w:val="both"/>
        <w:rPr>
          <w:sz w:val="22"/>
          <w:szCs w:val="22"/>
        </w:rPr>
      </w:pPr>
      <w:r>
        <w:rPr>
          <w:sz w:val="22"/>
          <w:szCs w:val="22"/>
        </w:rPr>
        <w:t>Ing</w:t>
      </w:r>
      <w:r w:rsidR="009E1261">
        <w:rPr>
          <w:sz w:val="22"/>
          <w:szCs w:val="22"/>
        </w:rPr>
        <w:t>.</w:t>
      </w:r>
      <w:r w:rsidR="00DD0D91" w:rsidRPr="00C25137">
        <w:rPr>
          <w:sz w:val="22"/>
          <w:szCs w:val="22"/>
        </w:rPr>
        <w:t xml:space="preserve"> </w:t>
      </w:r>
      <w:r w:rsidR="00B87F9F" w:rsidRPr="00C25137">
        <w:rPr>
          <w:sz w:val="22"/>
          <w:szCs w:val="22"/>
        </w:rPr>
        <w:t>Michaela Hrdličková,</w:t>
      </w:r>
      <w:r w:rsidR="00DD0D91" w:rsidRPr="00C25137">
        <w:rPr>
          <w:sz w:val="22"/>
          <w:szCs w:val="22"/>
        </w:rPr>
        <w:t xml:space="preserve"> </w:t>
      </w:r>
      <w:r w:rsidRPr="00A17D3E">
        <w:rPr>
          <w:sz w:val="22"/>
          <w:szCs w:val="22"/>
        </w:rPr>
        <w:t xml:space="preserve">Mgr. Ivana </w:t>
      </w:r>
      <w:r w:rsidR="009E1261">
        <w:rPr>
          <w:sz w:val="22"/>
          <w:szCs w:val="22"/>
        </w:rPr>
        <w:t>Školová, Ing. Dana Lotová</w:t>
      </w:r>
      <w:r w:rsidR="009160BF">
        <w:rPr>
          <w:sz w:val="22"/>
          <w:szCs w:val="22"/>
        </w:rPr>
        <w:t xml:space="preserve">, </w:t>
      </w:r>
      <w:r w:rsidR="009E1261" w:rsidRPr="009E1261">
        <w:rPr>
          <w:sz w:val="22"/>
          <w:szCs w:val="22"/>
        </w:rPr>
        <w:t>Mgr. Václava</w:t>
      </w:r>
      <w:r w:rsidR="009160BF" w:rsidRPr="009E1261">
        <w:rPr>
          <w:sz w:val="22"/>
          <w:szCs w:val="22"/>
        </w:rPr>
        <w:t xml:space="preserve"> Adamčíková</w:t>
      </w:r>
    </w:p>
    <w:p w:rsidR="00B87F9F" w:rsidRPr="00C25137" w:rsidRDefault="00B87F9F" w:rsidP="0071284D">
      <w:pPr>
        <w:jc w:val="both"/>
        <w:rPr>
          <w:sz w:val="22"/>
          <w:szCs w:val="22"/>
          <w:u w:val="single"/>
        </w:rPr>
      </w:pPr>
      <w:r w:rsidRPr="00C25137">
        <w:rPr>
          <w:sz w:val="22"/>
          <w:szCs w:val="22"/>
          <w:u w:val="single"/>
        </w:rPr>
        <w:t>Co nabízí výchovné poradenství:</w:t>
      </w:r>
    </w:p>
    <w:p w:rsidR="00B87F9F" w:rsidRPr="00C25137" w:rsidRDefault="00B87F9F" w:rsidP="008A4640">
      <w:pPr>
        <w:ind w:left="709" w:hanging="709"/>
        <w:jc w:val="both"/>
        <w:rPr>
          <w:sz w:val="22"/>
          <w:szCs w:val="22"/>
        </w:rPr>
      </w:pPr>
      <w:r w:rsidRPr="00C25137">
        <w:rPr>
          <w:sz w:val="22"/>
          <w:szCs w:val="22"/>
        </w:rPr>
        <w:t>-</w:t>
      </w:r>
      <w:r w:rsidR="008A4640" w:rsidRPr="00C25137">
        <w:rPr>
          <w:sz w:val="22"/>
          <w:szCs w:val="22"/>
        </w:rPr>
        <w:tab/>
      </w:r>
      <w:r w:rsidRPr="00C25137">
        <w:rPr>
          <w:sz w:val="22"/>
          <w:szCs w:val="22"/>
        </w:rPr>
        <w:t>pomoc v oblasti výchovných obtíží</w:t>
      </w:r>
    </w:p>
    <w:p w:rsidR="00B87F9F" w:rsidRPr="00C25137" w:rsidRDefault="00B87F9F" w:rsidP="008A4640">
      <w:pPr>
        <w:ind w:left="709" w:hanging="709"/>
        <w:jc w:val="both"/>
        <w:rPr>
          <w:sz w:val="22"/>
          <w:szCs w:val="22"/>
        </w:rPr>
      </w:pPr>
      <w:r w:rsidRPr="00C25137">
        <w:rPr>
          <w:sz w:val="22"/>
          <w:szCs w:val="22"/>
        </w:rPr>
        <w:t>-</w:t>
      </w:r>
      <w:r w:rsidR="008A4640" w:rsidRPr="00C25137">
        <w:rPr>
          <w:sz w:val="22"/>
          <w:szCs w:val="22"/>
        </w:rPr>
        <w:tab/>
      </w:r>
      <w:r w:rsidRPr="00C25137">
        <w:rPr>
          <w:sz w:val="22"/>
          <w:szCs w:val="22"/>
        </w:rPr>
        <w:t>pomoc v osobních, vztahových a komunikačních problémech</w:t>
      </w:r>
    </w:p>
    <w:p w:rsidR="00B87F9F" w:rsidRPr="00C25137" w:rsidRDefault="00B87F9F" w:rsidP="008A4640">
      <w:pPr>
        <w:ind w:left="709" w:hanging="709"/>
        <w:jc w:val="both"/>
        <w:rPr>
          <w:sz w:val="22"/>
          <w:szCs w:val="22"/>
        </w:rPr>
      </w:pPr>
      <w:r w:rsidRPr="00C25137">
        <w:rPr>
          <w:sz w:val="22"/>
          <w:szCs w:val="22"/>
        </w:rPr>
        <w:t>-</w:t>
      </w:r>
      <w:r w:rsidR="008A4640" w:rsidRPr="00C25137">
        <w:rPr>
          <w:sz w:val="22"/>
          <w:szCs w:val="22"/>
        </w:rPr>
        <w:tab/>
      </w:r>
      <w:r w:rsidRPr="00C25137">
        <w:rPr>
          <w:sz w:val="22"/>
          <w:szCs w:val="22"/>
        </w:rPr>
        <w:t>kontak</w:t>
      </w:r>
      <w:r w:rsidR="00A04274">
        <w:rPr>
          <w:sz w:val="22"/>
          <w:szCs w:val="22"/>
        </w:rPr>
        <w:t>ty na další poradenská zařízení</w:t>
      </w:r>
      <w:r w:rsidRPr="00C25137">
        <w:rPr>
          <w:sz w:val="22"/>
          <w:szCs w:val="22"/>
        </w:rPr>
        <w:t xml:space="preserve"> </w:t>
      </w:r>
    </w:p>
    <w:p w:rsidR="00B87F9F" w:rsidRPr="00C25137" w:rsidRDefault="00B87F9F" w:rsidP="008A4640">
      <w:pPr>
        <w:ind w:left="709" w:hanging="709"/>
        <w:jc w:val="both"/>
        <w:rPr>
          <w:sz w:val="22"/>
          <w:szCs w:val="22"/>
        </w:rPr>
      </w:pPr>
      <w:r w:rsidRPr="00C25137">
        <w:rPr>
          <w:sz w:val="22"/>
          <w:szCs w:val="22"/>
        </w:rPr>
        <w:t>-</w:t>
      </w:r>
      <w:r w:rsidR="008A4640" w:rsidRPr="00C25137">
        <w:rPr>
          <w:sz w:val="22"/>
          <w:szCs w:val="22"/>
        </w:rPr>
        <w:tab/>
      </w:r>
      <w:r w:rsidRPr="00C25137">
        <w:rPr>
          <w:sz w:val="22"/>
          <w:szCs w:val="22"/>
        </w:rPr>
        <w:t>konzultace s jednotlivci i skupinami, atd.</w:t>
      </w:r>
    </w:p>
    <w:p w:rsidR="00B87F9F" w:rsidRPr="00C25137" w:rsidRDefault="00B87F9F" w:rsidP="0071284D">
      <w:pPr>
        <w:jc w:val="both"/>
        <w:rPr>
          <w:sz w:val="22"/>
          <w:szCs w:val="22"/>
        </w:rPr>
      </w:pPr>
      <w:r w:rsidRPr="00C25137">
        <w:rPr>
          <w:sz w:val="22"/>
          <w:szCs w:val="22"/>
        </w:rPr>
        <w:t>Výchovné poradkyně pro tuto činnost potřebují souhlas zákonných zástupců žáků</w:t>
      </w:r>
      <w:r w:rsidRPr="00C25137">
        <w:rPr>
          <w:sz w:val="22"/>
          <w:szCs w:val="22"/>
        </w:rPr>
        <w:br/>
        <w:t>s těmito aktivitami:</w:t>
      </w:r>
    </w:p>
    <w:p w:rsidR="00B87F9F" w:rsidRPr="00C25137" w:rsidRDefault="00B87F9F" w:rsidP="002A4292">
      <w:pPr>
        <w:jc w:val="both"/>
        <w:rPr>
          <w:sz w:val="22"/>
          <w:szCs w:val="22"/>
        </w:rPr>
      </w:pPr>
      <w:r w:rsidRPr="00C25137">
        <w:rPr>
          <w:sz w:val="22"/>
          <w:szCs w:val="22"/>
        </w:rPr>
        <w:t>a) diagnostika tříd (v případě výskytu šikany, krádeží….),</w:t>
      </w:r>
    </w:p>
    <w:p w:rsidR="002A4292" w:rsidRPr="00C25137" w:rsidRDefault="00B87F9F" w:rsidP="0071284D">
      <w:pPr>
        <w:jc w:val="both"/>
        <w:rPr>
          <w:sz w:val="22"/>
          <w:szCs w:val="22"/>
        </w:rPr>
      </w:pPr>
      <w:r w:rsidRPr="00C25137">
        <w:rPr>
          <w:sz w:val="22"/>
          <w:szCs w:val="22"/>
        </w:rPr>
        <w:t>b) preventivní akce s třídou podle minimálního preventivního programu,</w:t>
      </w:r>
    </w:p>
    <w:p w:rsidR="002A4292" w:rsidRPr="00C25137" w:rsidRDefault="00B87F9F" w:rsidP="0071284D">
      <w:pPr>
        <w:jc w:val="both"/>
        <w:rPr>
          <w:sz w:val="22"/>
          <w:szCs w:val="22"/>
        </w:rPr>
      </w:pPr>
      <w:r w:rsidRPr="00C25137">
        <w:rPr>
          <w:sz w:val="22"/>
          <w:szCs w:val="22"/>
        </w:rPr>
        <w:t>c) systematické vedení třídního kolektivu.</w:t>
      </w:r>
    </w:p>
    <w:p w:rsidR="00B87F9F" w:rsidRPr="00C25137" w:rsidRDefault="00B87F9F" w:rsidP="0071284D">
      <w:pPr>
        <w:jc w:val="both"/>
        <w:rPr>
          <w:sz w:val="22"/>
          <w:szCs w:val="22"/>
        </w:rPr>
      </w:pPr>
      <w:r w:rsidRPr="00C25137">
        <w:rPr>
          <w:sz w:val="22"/>
          <w:szCs w:val="22"/>
        </w:rPr>
        <w:t>Povolují krizovou intervenci v případě ohrožení dítěte.</w:t>
      </w:r>
    </w:p>
    <w:p w:rsidR="008D11EC" w:rsidRDefault="00B87F9F" w:rsidP="0071284D">
      <w:pPr>
        <w:jc w:val="both"/>
        <w:rPr>
          <w:sz w:val="22"/>
          <w:szCs w:val="22"/>
        </w:rPr>
      </w:pPr>
      <w:r w:rsidRPr="00C25137">
        <w:rPr>
          <w:sz w:val="22"/>
          <w:szCs w:val="22"/>
        </w:rPr>
        <w:t>V případě individuální péče výchovná poradkyně vždy požádá zákonné zástupce</w:t>
      </w:r>
      <w:r w:rsidRPr="00C25137">
        <w:rPr>
          <w:sz w:val="22"/>
          <w:szCs w:val="22"/>
        </w:rPr>
        <w:br/>
        <w:t>o individuální souhlas. Veškerá dokumentace bude k nahlédnutí jen zákonnému zástupci.</w:t>
      </w:r>
    </w:p>
    <w:p w:rsidR="002D79EC" w:rsidRPr="00C25137" w:rsidRDefault="00FF3BC9" w:rsidP="002D79EC">
      <w:pPr>
        <w:pStyle w:val="Nadpis2"/>
      </w:pPr>
      <w:bookmarkStart w:id="25" w:name="_Toc105824309"/>
      <w:bookmarkStart w:id="26" w:name="_Toc105824468"/>
      <w:bookmarkStart w:id="27" w:name="_Toc105824502"/>
      <w:r>
        <w:t>informovaný souhlas</w:t>
      </w:r>
      <w:bookmarkEnd w:id="25"/>
      <w:bookmarkEnd w:id="26"/>
      <w:bookmarkEnd w:id="27"/>
      <w:r w:rsidR="002D79EC" w:rsidRPr="00C25137">
        <w:t xml:space="preserve"> </w:t>
      </w:r>
    </w:p>
    <w:p w:rsidR="00BE1BEE" w:rsidRPr="00256558" w:rsidRDefault="00BE1BEE" w:rsidP="00FF3BC9">
      <w:pPr>
        <w:jc w:val="both"/>
        <w:rPr>
          <w:b/>
          <w:color w:val="0000FF"/>
          <w:sz w:val="22"/>
          <w:szCs w:val="22"/>
        </w:rPr>
      </w:pPr>
      <w:r w:rsidRPr="00256558">
        <w:rPr>
          <w:b/>
          <w:color w:val="0000FF"/>
          <w:sz w:val="22"/>
          <w:szCs w:val="22"/>
        </w:rPr>
        <w:t>Příloha 18_První_ročník_vrácenka</w:t>
      </w:r>
    </w:p>
    <w:p w:rsidR="00B87F9F" w:rsidRPr="00FF3BC9" w:rsidRDefault="00FF3BC9" w:rsidP="00FF3BC9">
      <w:pPr>
        <w:jc w:val="both"/>
        <w:rPr>
          <w:b/>
          <w:sz w:val="22"/>
          <w:szCs w:val="22"/>
        </w:rPr>
      </w:pPr>
      <w:r w:rsidRPr="00FF3BC9">
        <w:rPr>
          <w:b/>
          <w:sz w:val="22"/>
          <w:szCs w:val="22"/>
        </w:rPr>
        <w:t>Rodiče nezletilých žáků jsou požádání při nástupu žáka do školy o písemné udělení souhlasu k níže uvedeným činnostem školy.</w:t>
      </w:r>
      <w:r w:rsidR="00B87F9F" w:rsidRPr="00FF3BC9">
        <w:rPr>
          <w:b/>
          <w:sz w:val="22"/>
          <w:szCs w:val="22"/>
        </w:rPr>
        <w:tab/>
      </w:r>
      <w:r w:rsidR="00B87F9F" w:rsidRPr="00FF3BC9">
        <w:rPr>
          <w:b/>
          <w:sz w:val="22"/>
          <w:szCs w:val="22"/>
        </w:rPr>
        <w:tab/>
      </w:r>
      <w:r w:rsidR="00B87F9F" w:rsidRPr="00FF3BC9">
        <w:rPr>
          <w:b/>
          <w:sz w:val="22"/>
          <w:szCs w:val="22"/>
        </w:rPr>
        <w:tab/>
      </w:r>
      <w:r w:rsidR="00B87F9F" w:rsidRPr="00FF3BC9">
        <w:rPr>
          <w:b/>
          <w:sz w:val="22"/>
          <w:szCs w:val="22"/>
        </w:rPr>
        <w:tab/>
      </w:r>
      <w:r w:rsidR="00B87F9F" w:rsidRPr="00FF3BC9">
        <w:rPr>
          <w:b/>
          <w:sz w:val="22"/>
          <w:szCs w:val="22"/>
        </w:rPr>
        <w:tab/>
      </w:r>
      <w:r w:rsidR="00B87F9F" w:rsidRPr="00FF3BC9">
        <w:rPr>
          <w:b/>
          <w:sz w:val="22"/>
          <w:szCs w:val="22"/>
        </w:rPr>
        <w:tab/>
      </w:r>
      <w:r w:rsidR="00B87F9F" w:rsidRPr="00FF3BC9">
        <w:rPr>
          <w:b/>
          <w:sz w:val="22"/>
          <w:szCs w:val="22"/>
        </w:rPr>
        <w:tab/>
      </w:r>
      <w:r w:rsidR="00DB6D41" w:rsidRPr="00FF3BC9">
        <w:rPr>
          <w:b/>
          <w:sz w:val="22"/>
          <w:szCs w:val="22"/>
        </w:rPr>
        <w:tab/>
      </w:r>
      <w:r w:rsidR="00B87F9F" w:rsidRPr="00FF3BC9">
        <w:rPr>
          <w:b/>
          <w:sz w:val="22"/>
          <w:szCs w:val="22"/>
        </w:rPr>
        <w:t xml:space="preserve"> </w:t>
      </w:r>
    </w:p>
    <w:p w:rsidR="00B87F9F" w:rsidRPr="00FF3BC9" w:rsidRDefault="00B87F9F" w:rsidP="0071284D">
      <w:pPr>
        <w:jc w:val="both"/>
        <w:rPr>
          <w:i/>
          <w:sz w:val="22"/>
          <w:szCs w:val="22"/>
        </w:rPr>
      </w:pPr>
      <w:r w:rsidRPr="00FF3BC9">
        <w:rPr>
          <w:b/>
          <w:i/>
          <w:sz w:val="22"/>
          <w:szCs w:val="22"/>
        </w:rPr>
        <w:t xml:space="preserve">Zákonný zástupce /zletilý </w:t>
      </w:r>
      <w:r w:rsidR="00845613" w:rsidRPr="00FF3BC9">
        <w:rPr>
          <w:b/>
          <w:i/>
          <w:sz w:val="22"/>
          <w:szCs w:val="22"/>
        </w:rPr>
        <w:t>žák uděluje</w:t>
      </w:r>
      <w:r w:rsidRPr="00FF3BC9">
        <w:rPr>
          <w:b/>
          <w:i/>
          <w:sz w:val="22"/>
          <w:szCs w:val="22"/>
        </w:rPr>
        <w:t xml:space="preserve"> souhlas: </w:t>
      </w:r>
      <w:r w:rsidRPr="00FF3BC9">
        <w:rPr>
          <w:i/>
          <w:sz w:val="22"/>
          <w:szCs w:val="22"/>
        </w:rPr>
        <w:t>s používáním rodného čísla personálním odděl</w:t>
      </w:r>
      <w:r w:rsidR="00845613" w:rsidRPr="00FF3BC9">
        <w:rPr>
          <w:i/>
          <w:sz w:val="22"/>
          <w:szCs w:val="22"/>
        </w:rPr>
        <w:t xml:space="preserve">ením žáků a k vydání vysvědčení. Souhlasí s </w:t>
      </w:r>
      <w:r w:rsidRPr="00FF3BC9">
        <w:rPr>
          <w:i/>
          <w:sz w:val="22"/>
          <w:szCs w:val="22"/>
        </w:rPr>
        <w:t>možností orientačního testování přítomnosti návykových látek v organismu syna/dcery, existuje-li důvodné podezření z požití náv</w:t>
      </w:r>
      <w:r w:rsidR="00845613" w:rsidRPr="00FF3BC9">
        <w:rPr>
          <w:i/>
          <w:sz w:val="22"/>
          <w:szCs w:val="22"/>
        </w:rPr>
        <w:t xml:space="preserve">ykové látky a možného ohrožení zdraví. Souhlasí s účastí svého syna/dcery na školních akcích a exkurzích školy. Souhlasí </w:t>
      </w:r>
      <w:r w:rsidRPr="00FF3BC9">
        <w:rPr>
          <w:i/>
          <w:sz w:val="22"/>
          <w:szCs w:val="22"/>
        </w:rPr>
        <w:t>s aktivitami výchovného poradce. Bere na vědomí školní řád.</w:t>
      </w:r>
    </w:p>
    <w:p w:rsidR="00B87F9F" w:rsidRPr="00FF3BC9" w:rsidRDefault="00B87F9F" w:rsidP="0071284D">
      <w:pPr>
        <w:jc w:val="both"/>
        <w:rPr>
          <w:i/>
          <w:sz w:val="22"/>
          <w:szCs w:val="22"/>
        </w:rPr>
      </w:pPr>
      <w:r w:rsidRPr="00FF3BC9">
        <w:rPr>
          <w:i/>
          <w:sz w:val="22"/>
          <w:szCs w:val="22"/>
        </w:rPr>
        <w:t>Jméno a příjmení žáka</w:t>
      </w:r>
      <w:r w:rsidRPr="00FF3BC9">
        <w:rPr>
          <w:i/>
          <w:sz w:val="22"/>
          <w:szCs w:val="22"/>
        </w:rPr>
        <w:tab/>
      </w:r>
      <w:r w:rsidRPr="00FF3BC9">
        <w:rPr>
          <w:i/>
          <w:sz w:val="22"/>
          <w:szCs w:val="22"/>
        </w:rPr>
        <w:tab/>
      </w:r>
      <w:r w:rsidRPr="00FF3BC9">
        <w:rPr>
          <w:i/>
          <w:sz w:val="22"/>
          <w:szCs w:val="22"/>
        </w:rPr>
        <w:tab/>
      </w:r>
      <w:r w:rsidRPr="00FF3BC9">
        <w:rPr>
          <w:i/>
          <w:sz w:val="22"/>
          <w:szCs w:val="22"/>
        </w:rPr>
        <w:tab/>
        <w:t xml:space="preserve"> Třída</w:t>
      </w:r>
      <w:r w:rsidRPr="00FF3BC9">
        <w:rPr>
          <w:i/>
          <w:sz w:val="22"/>
          <w:szCs w:val="22"/>
        </w:rPr>
        <w:tab/>
      </w:r>
      <w:r w:rsidRPr="00FF3BC9">
        <w:rPr>
          <w:i/>
          <w:sz w:val="22"/>
          <w:szCs w:val="22"/>
        </w:rPr>
        <w:tab/>
        <w:t xml:space="preserve"> Podpis zákonného zástupce</w:t>
      </w:r>
    </w:p>
    <w:p w:rsidR="00B87F9F" w:rsidRPr="00FF3BC9" w:rsidRDefault="00B87F9F" w:rsidP="0071284D">
      <w:pPr>
        <w:jc w:val="both"/>
        <w:rPr>
          <w:i/>
          <w:sz w:val="22"/>
          <w:szCs w:val="22"/>
        </w:rPr>
      </w:pPr>
      <w:r w:rsidRPr="00FF3BC9">
        <w:rPr>
          <w:i/>
          <w:sz w:val="22"/>
          <w:szCs w:val="22"/>
        </w:rPr>
        <w:t>……………………………………</w:t>
      </w:r>
      <w:r w:rsidRPr="00FF3BC9">
        <w:rPr>
          <w:i/>
          <w:sz w:val="22"/>
          <w:szCs w:val="22"/>
        </w:rPr>
        <w:tab/>
      </w:r>
      <w:r w:rsidRPr="00FF3BC9">
        <w:rPr>
          <w:i/>
          <w:sz w:val="22"/>
          <w:szCs w:val="22"/>
        </w:rPr>
        <w:tab/>
      </w:r>
      <w:r w:rsidR="00DB6D41" w:rsidRPr="00FF3BC9">
        <w:rPr>
          <w:i/>
          <w:sz w:val="22"/>
          <w:szCs w:val="22"/>
        </w:rPr>
        <w:tab/>
      </w:r>
      <w:r w:rsidRPr="00FF3BC9">
        <w:rPr>
          <w:i/>
          <w:sz w:val="22"/>
          <w:szCs w:val="22"/>
        </w:rPr>
        <w:t>……….</w:t>
      </w:r>
      <w:r w:rsidRPr="00FF3BC9">
        <w:rPr>
          <w:i/>
          <w:sz w:val="22"/>
          <w:szCs w:val="22"/>
        </w:rPr>
        <w:tab/>
      </w:r>
      <w:r w:rsidR="00DB6D41" w:rsidRPr="00FF3BC9">
        <w:rPr>
          <w:i/>
          <w:sz w:val="22"/>
          <w:szCs w:val="22"/>
        </w:rPr>
        <w:tab/>
      </w:r>
      <w:r w:rsidRPr="00FF3BC9">
        <w:rPr>
          <w:i/>
          <w:sz w:val="22"/>
          <w:szCs w:val="22"/>
        </w:rPr>
        <w:t>………………………………….</w:t>
      </w:r>
    </w:p>
    <w:p w:rsidR="00E43513" w:rsidRPr="005E56CC" w:rsidRDefault="00B87F9F" w:rsidP="0071284D">
      <w:pPr>
        <w:jc w:val="both"/>
        <w:rPr>
          <w:i/>
          <w:sz w:val="22"/>
          <w:szCs w:val="22"/>
        </w:rPr>
      </w:pPr>
      <w:r w:rsidRPr="00FF3BC9">
        <w:rPr>
          <w:i/>
          <w:sz w:val="22"/>
          <w:szCs w:val="22"/>
        </w:rPr>
        <w:t>Datum: ………………..</w:t>
      </w:r>
    </w:p>
    <w:p w:rsidR="00B87F9F" w:rsidRPr="00185DFD" w:rsidRDefault="00B87F9F" w:rsidP="00185DFD">
      <w:pPr>
        <w:pStyle w:val="Nadpis2"/>
        <w:jc w:val="both"/>
      </w:pPr>
      <w:bookmarkStart w:id="28" w:name="_Toc105824469"/>
      <w:bookmarkStart w:id="29" w:name="_Toc105824503"/>
      <w:r w:rsidRPr="00C25137">
        <w:lastRenderedPageBreak/>
        <w:t>D. Vnitřní řád dílen (praktického vyučování)</w:t>
      </w:r>
      <w:bookmarkEnd w:id="28"/>
      <w:bookmarkEnd w:id="29"/>
      <w:r w:rsidRPr="00C25137">
        <w:t xml:space="preserve"> </w:t>
      </w:r>
    </w:p>
    <w:p w:rsidR="00B87F9F" w:rsidRPr="00CD0238" w:rsidRDefault="00B87F9F" w:rsidP="00DB6D41">
      <w:pPr>
        <w:pStyle w:val="Zkladntextodsazen"/>
        <w:ind w:left="709" w:hanging="709"/>
        <w:jc w:val="both"/>
        <w:rPr>
          <w:color w:val="FF0000"/>
          <w:sz w:val="22"/>
          <w:szCs w:val="22"/>
        </w:rPr>
      </w:pPr>
      <w:r w:rsidRPr="00C25137">
        <w:rPr>
          <w:sz w:val="22"/>
          <w:szCs w:val="22"/>
        </w:rPr>
        <w:t>D</w:t>
      </w:r>
      <w:r w:rsidR="001C1FF7" w:rsidRPr="00C25137">
        <w:rPr>
          <w:sz w:val="22"/>
          <w:szCs w:val="22"/>
        </w:rPr>
        <w:t>.</w:t>
      </w:r>
      <w:r w:rsidRPr="00C25137">
        <w:rPr>
          <w:sz w:val="22"/>
          <w:szCs w:val="22"/>
        </w:rPr>
        <w:t xml:space="preserve"> 1.</w:t>
      </w:r>
      <w:r w:rsidRPr="00C25137">
        <w:rPr>
          <w:sz w:val="22"/>
          <w:szCs w:val="22"/>
        </w:rPr>
        <w:tab/>
      </w:r>
      <w:r w:rsidR="00DB6D41" w:rsidRPr="00C25137">
        <w:rPr>
          <w:sz w:val="22"/>
          <w:szCs w:val="22"/>
        </w:rPr>
        <w:t>Ž</w:t>
      </w:r>
      <w:r w:rsidRPr="00C25137">
        <w:rPr>
          <w:sz w:val="22"/>
          <w:szCs w:val="22"/>
        </w:rPr>
        <w:t xml:space="preserve">áci přicházejí před zahájením vyučování do školní dílny spořádaně, ukázněně a </w:t>
      </w:r>
      <w:r w:rsidR="00A718B1" w:rsidRPr="00104FAF">
        <w:rPr>
          <w:color w:val="0033CC"/>
          <w:sz w:val="22"/>
          <w:szCs w:val="22"/>
        </w:rPr>
        <w:t>nejpozději 5 minut před zahájením pracovní doby na odborném výcviku</w:t>
      </w:r>
      <w:r w:rsidRPr="00C25137">
        <w:rPr>
          <w:sz w:val="22"/>
          <w:szCs w:val="22"/>
        </w:rPr>
        <w:t>.</w:t>
      </w:r>
      <w:r w:rsidR="00CD0238">
        <w:rPr>
          <w:sz w:val="22"/>
          <w:szCs w:val="22"/>
        </w:rPr>
        <w:t xml:space="preserve"> </w:t>
      </w:r>
      <w:r w:rsidR="00CD0238" w:rsidRPr="00845613">
        <w:rPr>
          <w:sz w:val="22"/>
          <w:szCs w:val="22"/>
        </w:rPr>
        <w:t>Při vstupu do budovy jsou povinni</w:t>
      </w:r>
      <w:r w:rsidR="00845613">
        <w:rPr>
          <w:sz w:val="22"/>
          <w:szCs w:val="22"/>
        </w:rPr>
        <w:t xml:space="preserve"> žáci použít čip /viz</w:t>
      </w:r>
      <w:r w:rsidR="00CD0238" w:rsidRPr="00845613">
        <w:rPr>
          <w:sz w:val="22"/>
          <w:szCs w:val="22"/>
        </w:rPr>
        <w:t xml:space="preserve"> bod A.28/.</w:t>
      </w:r>
    </w:p>
    <w:p w:rsidR="00B87F9F" w:rsidRPr="00342E8E" w:rsidRDefault="00B87F9F" w:rsidP="00DB6D41">
      <w:pPr>
        <w:tabs>
          <w:tab w:val="left" w:pos="567"/>
        </w:tabs>
        <w:ind w:left="705" w:hanging="705"/>
        <w:jc w:val="both"/>
        <w:rPr>
          <w:color w:val="FF0000"/>
          <w:sz w:val="22"/>
          <w:szCs w:val="22"/>
        </w:rPr>
      </w:pPr>
      <w:r w:rsidRPr="00C25137">
        <w:rPr>
          <w:sz w:val="22"/>
          <w:szCs w:val="22"/>
        </w:rPr>
        <w:t>D</w:t>
      </w:r>
      <w:r w:rsidR="001C1FF7" w:rsidRPr="00C25137">
        <w:rPr>
          <w:sz w:val="22"/>
          <w:szCs w:val="22"/>
        </w:rPr>
        <w:t>.</w:t>
      </w:r>
      <w:r w:rsidRPr="00C25137">
        <w:rPr>
          <w:sz w:val="22"/>
          <w:szCs w:val="22"/>
        </w:rPr>
        <w:t xml:space="preserve"> 2.</w:t>
      </w:r>
      <w:r w:rsidRPr="00C25137">
        <w:rPr>
          <w:sz w:val="22"/>
          <w:szCs w:val="22"/>
        </w:rPr>
        <w:tab/>
      </w:r>
      <w:r w:rsidR="00DB6D41" w:rsidRPr="00C25137">
        <w:rPr>
          <w:sz w:val="22"/>
          <w:szCs w:val="22"/>
        </w:rPr>
        <w:tab/>
      </w:r>
      <w:r w:rsidRPr="00C25137">
        <w:rPr>
          <w:sz w:val="22"/>
          <w:szCs w:val="22"/>
        </w:rPr>
        <w:t>Před příchodem do školní dílny se každý žák převlékne do pracovního oděv</w:t>
      </w:r>
      <w:r w:rsidR="00DB6D41" w:rsidRPr="00C25137">
        <w:rPr>
          <w:sz w:val="22"/>
          <w:szCs w:val="22"/>
        </w:rPr>
        <w:t xml:space="preserve">u, pokud je vyžadován, řádně se </w:t>
      </w:r>
      <w:r w:rsidRPr="00C25137">
        <w:rPr>
          <w:sz w:val="22"/>
          <w:szCs w:val="22"/>
        </w:rPr>
        <w:t>upraví a přejde s potřebnými pomůckami do školní dílny.</w:t>
      </w:r>
      <w:r w:rsidR="00342E8E">
        <w:rPr>
          <w:sz w:val="22"/>
          <w:szCs w:val="22"/>
        </w:rPr>
        <w:t xml:space="preserve"> </w:t>
      </w:r>
      <w:r w:rsidR="00342E8E">
        <w:rPr>
          <w:color w:val="FF0000"/>
          <w:sz w:val="22"/>
          <w:szCs w:val="22"/>
        </w:rPr>
        <w:t>Po celou dobu výuky se řídí vnitřním řádem dílen.</w:t>
      </w:r>
    </w:p>
    <w:p w:rsidR="00B87F9F" w:rsidRPr="00C25137" w:rsidRDefault="00B87F9F" w:rsidP="00342E8E">
      <w:pPr>
        <w:ind w:left="705" w:hanging="705"/>
        <w:jc w:val="both"/>
        <w:rPr>
          <w:sz w:val="22"/>
          <w:szCs w:val="22"/>
        </w:rPr>
      </w:pPr>
      <w:r w:rsidRPr="00C25137">
        <w:rPr>
          <w:sz w:val="22"/>
          <w:szCs w:val="22"/>
        </w:rPr>
        <w:t>D</w:t>
      </w:r>
      <w:r w:rsidR="001C1FF7" w:rsidRPr="00C25137">
        <w:rPr>
          <w:sz w:val="22"/>
          <w:szCs w:val="22"/>
        </w:rPr>
        <w:t>.</w:t>
      </w:r>
      <w:r w:rsidR="00A718B1">
        <w:rPr>
          <w:sz w:val="22"/>
          <w:szCs w:val="22"/>
        </w:rPr>
        <w:t xml:space="preserve"> 3.</w:t>
      </w:r>
      <w:r w:rsidR="00A718B1">
        <w:rPr>
          <w:sz w:val="22"/>
          <w:szCs w:val="22"/>
        </w:rPr>
        <w:tab/>
        <w:t xml:space="preserve">V průběhu výuky </w:t>
      </w:r>
      <w:r w:rsidR="00A718B1" w:rsidRPr="00104FAF">
        <w:rPr>
          <w:sz w:val="22"/>
          <w:szCs w:val="22"/>
        </w:rPr>
        <w:t xml:space="preserve">je žákům zakázáno </w:t>
      </w:r>
      <w:r w:rsidRPr="00C25137">
        <w:rPr>
          <w:sz w:val="22"/>
          <w:szCs w:val="22"/>
        </w:rPr>
        <w:t>použív</w:t>
      </w:r>
      <w:r w:rsidR="00A718B1">
        <w:rPr>
          <w:sz w:val="22"/>
          <w:szCs w:val="22"/>
        </w:rPr>
        <w:t>at</w:t>
      </w:r>
      <w:r w:rsidRPr="00C25137">
        <w:rPr>
          <w:sz w:val="22"/>
          <w:szCs w:val="22"/>
        </w:rPr>
        <w:t xml:space="preserve"> mobilní telefony</w:t>
      </w:r>
      <w:r w:rsidR="00342E8E">
        <w:rPr>
          <w:sz w:val="22"/>
          <w:szCs w:val="22"/>
        </w:rPr>
        <w:t xml:space="preserve">, </w:t>
      </w:r>
      <w:r w:rsidR="00342E8E">
        <w:rPr>
          <w:color w:val="FF0000"/>
          <w:sz w:val="22"/>
          <w:szCs w:val="22"/>
        </w:rPr>
        <w:t>audiotechniku a jiná obdobná zařízení</w:t>
      </w:r>
      <w:r w:rsidRPr="00C25137">
        <w:rPr>
          <w:sz w:val="22"/>
          <w:szCs w:val="22"/>
        </w:rPr>
        <w:t>.</w:t>
      </w:r>
    </w:p>
    <w:p w:rsidR="00B87F9F" w:rsidRPr="00C25137" w:rsidRDefault="00B87F9F" w:rsidP="00342E8E">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4.</w:t>
      </w:r>
      <w:r w:rsidRPr="00C25137">
        <w:rPr>
          <w:sz w:val="22"/>
          <w:szCs w:val="22"/>
        </w:rPr>
        <w:tab/>
        <w:t xml:space="preserve">Bez vědomí vyučujícího žáci neopouští prostory </w:t>
      </w:r>
      <w:r w:rsidR="00342E8E" w:rsidRPr="00C25137">
        <w:rPr>
          <w:sz w:val="22"/>
          <w:szCs w:val="22"/>
        </w:rPr>
        <w:t>dílny</w:t>
      </w:r>
      <w:r w:rsidR="00342E8E">
        <w:rPr>
          <w:sz w:val="22"/>
          <w:szCs w:val="22"/>
        </w:rPr>
        <w:t>,</w:t>
      </w:r>
      <w:r w:rsidR="00342E8E">
        <w:rPr>
          <w:color w:val="FF0000"/>
          <w:sz w:val="22"/>
          <w:szCs w:val="22"/>
        </w:rPr>
        <w:t xml:space="preserve"> areál školy, pracoviště (např. školní pole</w:t>
      </w:r>
      <w:r w:rsidR="000F4D98">
        <w:rPr>
          <w:color w:val="FF0000"/>
          <w:sz w:val="22"/>
          <w:szCs w:val="22"/>
        </w:rPr>
        <w:t>, pracoviště u firmy apod.</w:t>
      </w:r>
      <w:r w:rsidR="00342E8E" w:rsidRPr="00342E8E">
        <w:rPr>
          <w:color w:val="FF0000"/>
          <w:sz w:val="22"/>
          <w:szCs w:val="22"/>
        </w:rPr>
        <w:t>)</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5.</w:t>
      </w:r>
      <w:r w:rsidRPr="00C25137">
        <w:rPr>
          <w:sz w:val="22"/>
          <w:szCs w:val="22"/>
        </w:rPr>
        <w:tab/>
        <w:t xml:space="preserve">Ve školní dílně má každý žák své předem určené pracovní místo, své zvlášť označené nástroje a nářadí. </w:t>
      </w:r>
    </w:p>
    <w:p w:rsidR="00B87F9F" w:rsidRPr="00C25137" w:rsidRDefault="00B87F9F" w:rsidP="0071284D">
      <w:pPr>
        <w:ind w:left="705" w:hanging="705"/>
        <w:jc w:val="both"/>
        <w:rPr>
          <w:sz w:val="22"/>
          <w:szCs w:val="22"/>
        </w:rPr>
      </w:pPr>
      <w:r w:rsidRPr="00C25137">
        <w:rPr>
          <w:sz w:val="22"/>
          <w:szCs w:val="22"/>
        </w:rPr>
        <w:t>D</w:t>
      </w:r>
      <w:r w:rsidR="008A4640" w:rsidRPr="00C25137">
        <w:rPr>
          <w:sz w:val="22"/>
          <w:szCs w:val="22"/>
        </w:rPr>
        <w:t>.</w:t>
      </w:r>
      <w:r w:rsidRPr="00C25137">
        <w:rPr>
          <w:sz w:val="22"/>
          <w:szCs w:val="22"/>
        </w:rPr>
        <w:t xml:space="preserve"> 6.</w:t>
      </w:r>
      <w:r w:rsidRPr="00C25137">
        <w:rPr>
          <w:sz w:val="22"/>
          <w:szCs w:val="22"/>
        </w:rPr>
        <w:tab/>
        <w:t>Po zahájení vyučování rozdá služba jednotlivým žákům materiál nebo rozpracovaný výrobek, technickou dokumentaci k práci, případně i další speciální nástroje a nářadí.</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7.</w:t>
      </w:r>
      <w:r w:rsidRPr="00C25137">
        <w:rPr>
          <w:sz w:val="22"/>
          <w:szCs w:val="22"/>
        </w:rPr>
        <w:tab/>
        <w:t>Na pokyn vyučujícího převezmou žáci přidělené nástroje a nářadí, zkontrolují jejich stav, zjištěné závady ohlásí okamžitě vyučujícímu.</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8.</w:t>
      </w:r>
      <w:r w:rsidRPr="00C25137">
        <w:rPr>
          <w:sz w:val="22"/>
          <w:szCs w:val="22"/>
        </w:rPr>
        <w:tab/>
        <w:t>V průběhu vyučování se každý žák snaží co nejlépe, nejhospodárněji, nejúčelněji a ukázněně využívat celé pracovní doby.</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9.</w:t>
      </w:r>
      <w:r w:rsidRPr="00C25137">
        <w:rPr>
          <w:sz w:val="22"/>
          <w:szCs w:val="22"/>
        </w:rPr>
        <w:tab/>
        <w:t xml:space="preserve">S přidělenými nástroji a nářadím (za které žák odpovídá) zachází každý žák šetrně a ohleduplně. </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10.</w:t>
      </w:r>
      <w:r w:rsidRPr="00C25137">
        <w:rPr>
          <w:sz w:val="22"/>
          <w:szCs w:val="22"/>
        </w:rPr>
        <w:tab/>
        <w:t>Každou závadu i poškození nástrojů i pracovního místa hlásí žák ihned vyučujícímu.</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11.</w:t>
      </w:r>
      <w:r w:rsidRPr="00C25137">
        <w:rPr>
          <w:sz w:val="22"/>
          <w:szCs w:val="22"/>
        </w:rPr>
        <w:tab/>
        <w:t xml:space="preserve">V průběhu vyučování plní žák na svém pracovišti řádně všechny pracovní úkoly, udržuje na svých pracovištích pořádek a nezabývá se při práci vedlejšími věcmi. </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12.</w:t>
      </w:r>
      <w:r w:rsidRPr="00C25137">
        <w:rPr>
          <w:sz w:val="22"/>
          <w:szCs w:val="22"/>
        </w:rPr>
        <w:tab/>
        <w:t>Při práci žák dbá pokynů vyučujícího. Každé sebemenší poranění nebo úraz ihned hlásí postižený nebo jeho nejbližší spolužák vyučujícímu.</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13.</w:t>
      </w:r>
      <w:r w:rsidRPr="00C25137">
        <w:rPr>
          <w:sz w:val="22"/>
          <w:szCs w:val="22"/>
        </w:rPr>
        <w:tab/>
        <w:t>Při práci dodržuje každý žák základní hygienická pravidla, dbá na čistotu svoji, svého pracovního místa i jeho nejbližšího okolí.</w:t>
      </w:r>
    </w:p>
    <w:p w:rsidR="00B87F9F" w:rsidRPr="00C25137" w:rsidRDefault="00B87F9F" w:rsidP="000F4D98">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14.</w:t>
      </w:r>
      <w:r w:rsidRPr="00C25137">
        <w:rPr>
          <w:sz w:val="22"/>
          <w:szCs w:val="22"/>
        </w:rPr>
        <w:tab/>
        <w:t>Používá pouze</w:t>
      </w:r>
      <w:r w:rsidR="00342E8E">
        <w:rPr>
          <w:color w:val="FF0000"/>
          <w:sz w:val="22"/>
          <w:szCs w:val="22"/>
        </w:rPr>
        <w:t xml:space="preserve"> suroviny,</w:t>
      </w:r>
      <w:r w:rsidRPr="00C25137">
        <w:rPr>
          <w:sz w:val="22"/>
          <w:szCs w:val="22"/>
        </w:rPr>
        <w:t xml:space="preserve"> nářadí, nástrojů a pomůcek k práci určených a které patří k jeho pracovnímu </w:t>
      </w:r>
      <w:r w:rsidR="009808F8">
        <w:rPr>
          <w:sz w:val="22"/>
          <w:szCs w:val="22"/>
        </w:rPr>
        <w:tab/>
      </w:r>
      <w:r w:rsidRPr="00C25137">
        <w:rPr>
          <w:sz w:val="22"/>
          <w:szCs w:val="22"/>
        </w:rPr>
        <w:t>místu.</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15.</w:t>
      </w:r>
      <w:r w:rsidRPr="00C25137">
        <w:rPr>
          <w:sz w:val="22"/>
          <w:szCs w:val="22"/>
        </w:rPr>
        <w:tab/>
        <w:t xml:space="preserve">Ze školní dílny neodnáší žák žádné nástroje, nářadí nebo materiál bez souhlasu vyučujícího. </w:t>
      </w:r>
    </w:p>
    <w:p w:rsidR="00B87F9F" w:rsidRPr="00C25137" w:rsidRDefault="00B87F9F" w:rsidP="0071284D">
      <w:pPr>
        <w:ind w:left="705" w:hanging="705"/>
        <w:jc w:val="both"/>
        <w:rPr>
          <w:sz w:val="22"/>
          <w:szCs w:val="22"/>
        </w:rPr>
      </w:pPr>
      <w:r w:rsidRPr="00C25137">
        <w:rPr>
          <w:sz w:val="22"/>
          <w:szCs w:val="22"/>
        </w:rPr>
        <w:lastRenderedPageBreak/>
        <w:t>D</w:t>
      </w:r>
      <w:r w:rsidR="001C1FF7" w:rsidRPr="00C25137">
        <w:rPr>
          <w:sz w:val="22"/>
          <w:szCs w:val="22"/>
        </w:rPr>
        <w:t>.</w:t>
      </w:r>
      <w:r w:rsidRPr="00C25137">
        <w:rPr>
          <w:sz w:val="22"/>
          <w:szCs w:val="22"/>
        </w:rPr>
        <w:t xml:space="preserve"> 16.</w:t>
      </w:r>
      <w:r w:rsidRPr="00C25137">
        <w:rPr>
          <w:sz w:val="22"/>
          <w:szCs w:val="22"/>
        </w:rPr>
        <w:tab/>
        <w:t xml:space="preserve">Před ukončením vyučování odevzdá každý žák na pokyn vyučujícího hotový výrobek nebo jeho rozpracovanou část. </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17.</w:t>
      </w:r>
      <w:r w:rsidRPr="00C25137">
        <w:rPr>
          <w:sz w:val="22"/>
          <w:szCs w:val="22"/>
        </w:rPr>
        <w:tab/>
        <w:t>Na pokyn vyučujícího uloží každý žák řádně a pečlivě očištěné nářadí, nástroje a náčiní, překontroluje jejich stav i počet a případné zjištěné nedostatky nahlásí ihned vyučujícímu.</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18</w:t>
      </w:r>
      <w:r w:rsidRPr="00C25137">
        <w:rPr>
          <w:sz w:val="22"/>
          <w:szCs w:val="22"/>
        </w:rPr>
        <w:tab/>
        <w:t>Po práci žák uklidí řádně své pracovní místo.</w:t>
      </w:r>
    </w:p>
    <w:p w:rsidR="007F081F" w:rsidRPr="009808F8" w:rsidRDefault="00B87F9F" w:rsidP="009808F8">
      <w:pPr>
        <w:jc w:val="both"/>
        <w:rPr>
          <w:sz w:val="22"/>
          <w:szCs w:val="22"/>
        </w:rPr>
      </w:pPr>
      <w:r w:rsidRPr="00C25137">
        <w:rPr>
          <w:sz w:val="22"/>
          <w:szCs w:val="22"/>
        </w:rPr>
        <w:t>D</w:t>
      </w:r>
      <w:r w:rsidR="001C1FF7" w:rsidRPr="00C25137">
        <w:rPr>
          <w:sz w:val="22"/>
          <w:szCs w:val="22"/>
        </w:rPr>
        <w:t>.</w:t>
      </w:r>
      <w:r w:rsidRPr="00C25137">
        <w:rPr>
          <w:sz w:val="22"/>
          <w:szCs w:val="22"/>
        </w:rPr>
        <w:t xml:space="preserve"> 19.</w:t>
      </w:r>
      <w:r w:rsidRPr="00C25137">
        <w:rPr>
          <w:sz w:val="22"/>
          <w:szCs w:val="22"/>
        </w:rPr>
        <w:tab/>
        <w:t>Po ukončení vyučování odejdou žáci pod dohledem vyučujícího ze školní dílny na šatnu</w:t>
      </w:r>
    </w:p>
    <w:p w:rsidR="00B87F9F" w:rsidRPr="00C25137" w:rsidRDefault="00342E8E" w:rsidP="0071284D">
      <w:pPr>
        <w:pStyle w:val="Normlnweb"/>
        <w:ind w:firstLine="708"/>
        <w:jc w:val="both"/>
        <w:rPr>
          <w:b/>
          <w:bCs/>
          <w:sz w:val="22"/>
          <w:szCs w:val="22"/>
        </w:rPr>
      </w:pPr>
      <w:r>
        <w:rPr>
          <w:b/>
          <w:bCs/>
          <w:sz w:val="22"/>
          <w:szCs w:val="22"/>
        </w:rPr>
        <w:t xml:space="preserve">Při práci na strojní dílně, </w:t>
      </w:r>
      <w:r w:rsidRPr="00342E8E">
        <w:rPr>
          <w:b/>
          <w:bCs/>
          <w:color w:val="FF0000"/>
          <w:sz w:val="22"/>
          <w:szCs w:val="22"/>
        </w:rPr>
        <w:t>pracovišti</w:t>
      </w:r>
      <w:r>
        <w:rPr>
          <w:b/>
          <w:bCs/>
          <w:sz w:val="22"/>
          <w:szCs w:val="22"/>
        </w:rPr>
        <w:t xml:space="preserve"> </w:t>
      </w:r>
      <w:r w:rsidR="00B87F9F" w:rsidRPr="00C25137">
        <w:rPr>
          <w:b/>
          <w:bCs/>
          <w:sz w:val="22"/>
          <w:szCs w:val="22"/>
        </w:rPr>
        <w:t xml:space="preserve">musí </w:t>
      </w:r>
      <w:r w:rsidR="00185DFD" w:rsidRPr="00C25137">
        <w:rPr>
          <w:b/>
          <w:bCs/>
          <w:sz w:val="22"/>
          <w:szCs w:val="22"/>
        </w:rPr>
        <w:t>žáci:</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20.</w:t>
      </w:r>
      <w:r w:rsidRPr="00C25137">
        <w:rPr>
          <w:sz w:val="22"/>
          <w:szCs w:val="22"/>
        </w:rPr>
        <w:tab/>
        <w:t>Při příchodu k určenému stroji vyučujícím zkontrolovat jeho stav, případné zjištěné závady neprodleně nahlásit vyučujícímu.</w:t>
      </w:r>
    </w:p>
    <w:p w:rsidR="00B87F9F" w:rsidRPr="00C25137" w:rsidRDefault="00B87F9F" w:rsidP="001C1FF7">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21</w:t>
      </w:r>
      <w:r w:rsidR="00342E8E">
        <w:rPr>
          <w:sz w:val="22"/>
          <w:szCs w:val="22"/>
        </w:rPr>
        <w:t>.</w:t>
      </w:r>
      <w:r w:rsidR="00342E8E">
        <w:rPr>
          <w:sz w:val="22"/>
          <w:szCs w:val="22"/>
        </w:rPr>
        <w:tab/>
        <w:t>Před zahájením práce na</w:t>
      </w:r>
      <w:r w:rsidR="00342E8E" w:rsidRPr="00342E8E">
        <w:rPr>
          <w:color w:val="FF0000"/>
          <w:sz w:val="22"/>
          <w:szCs w:val="22"/>
        </w:rPr>
        <w:t xml:space="preserve"> pracovišti</w:t>
      </w:r>
      <w:r w:rsidRPr="00342E8E">
        <w:rPr>
          <w:color w:val="FF0000"/>
          <w:sz w:val="22"/>
          <w:szCs w:val="22"/>
        </w:rPr>
        <w:t xml:space="preserve"> </w:t>
      </w:r>
      <w:r w:rsidRPr="00C25137">
        <w:rPr>
          <w:sz w:val="22"/>
          <w:szCs w:val="22"/>
        </w:rPr>
        <w:t xml:space="preserve">jsou žáci povinni sundat řetízky, </w:t>
      </w:r>
      <w:r w:rsidR="00342E8E" w:rsidRPr="00342E8E">
        <w:rPr>
          <w:color w:val="FF0000"/>
          <w:sz w:val="22"/>
          <w:szCs w:val="22"/>
        </w:rPr>
        <w:t>dlouhé náušnice,</w:t>
      </w:r>
      <w:r w:rsidR="00342E8E">
        <w:rPr>
          <w:color w:val="FF0000"/>
          <w:sz w:val="22"/>
          <w:szCs w:val="22"/>
        </w:rPr>
        <w:t xml:space="preserve"> </w:t>
      </w:r>
      <w:r w:rsidR="000F4D98">
        <w:rPr>
          <w:color w:val="FF0000"/>
          <w:sz w:val="22"/>
          <w:szCs w:val="22"/>
        </w:rPr>
        <w:t>piercin</w:t>
      </w:r>
      <w:r w:rsidR="00342E8E" w:rsidRPr="00342E8E">
        <w:rPr>
          <w:color w:val="FF0000"/>
          <w:sz w:val="22"/>
          <w:szCs w:val="22"/>
        </w:rPr>
        <w:t xml:space="preserve">gy, </w:t>
      </w:r>
      <w:r w:rsidRPr="00C25137">
        <w:rPr>
          <w:sz w:val="22"/>
          <w:szCs w:val="22"/>
        </w:rPr>
        <w:t>prstýnky, náramky</w:t>
      </w:r>
      <w:r w:rsidR="00342E8E">
        <w:rPr>
          <w:sz w:val="22"/>
          <w:szCs w:val="22"/>
        </w:rPr>
        <w:t xml:space="preserve">, </w:t>
      </w:r>
      <w:r w:rsidR="00342E8E" w:rsidRPr="00342E8E">
        <w:rPr>
          <w:color w:val="FF0000"/>
          <w:sz w:val="22"/>
          <w:szCs w:val="22"/>
        </w:rPr>
        <w:t>hodinky s kovovým páskem atd.</w:t>
      </w:r>
      <w:r w:rsidRPr="00C25137">
        <w:rPr>
          <w:sz w:val="22"/>
          <w:szCs w:val="22"/>
        </w:rPr>
        <w:t xml:space="preserve"> a mít řádně </w:t>
      </w:r>
      <w:r w:rsidR="001C1FF7" w:rsidRPr="00C25137">
        <w:rPr>
          <w:sz w:val="22"/>
          <w:szCs w:val="22"/>
        </w:rPr>
        <w:t>up</w:t>
      </w:r>
      <w:r w:rsidRPr="00C25137">
        <w:rPr>
          <w:sz w:val="22"/>
          <w:szCs w:val="22"/>
        </w:rPr>
        <w:t>nutý pracovní oděv a obuv.</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22.</w:t>
      </w:r>
      <w:r w:rsidRPr="00C25137">
        <w:rPr>
          <w:sz w:val="22"/>
          <w:szCs w:val="22"/>
        </w:rPr>
        <w:tab/>
        <w:t>Při práci na stroji musí dodržovat bezpečnostní předpisy práce na daném stroji.</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23.</w:t>
      </w:r>
      <w:r w:rsidRPr="00C25137">
        <w:rPr>
          <w:sz w:val="22"/>
          <w:szCs w:val="22"/>
        </w:rPr>
        <w:tab/>
        <w:t>Při samotné práci na stroji musí mít žák pokrývku hlavy a používat ochranné brýle.</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24.</w:t>
      </w:r>
      <w:r w:rsidRPr="00C25137">
        <w:rPr>
          <w:sz w:val="22"/>
          <w:szCs w:val="22"/>
        </w:rPr>
        <w:tab/>
        <w:t>Během výuky dbají žáci na maximální opatrnost při pohybu a manipulaci s materiálem po dílně.</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25.</w:t>
      </w:r>
      <w:r w:rsidRPr="00C25137">
        <w:rPr>
          <w:sz w:val="22"/>
          <w:szCs w:val="22"/>
        </w:rPr>
        <w:tab/>
        <w:t xml:space="preserve">Žáci nesmí manipulovat s jiným </w:t>
      </w:r>
      <w:r w:rsidR="009808F8" w:rsidRPr="00C25137">
        <w:rPr>
          <w:sz w:val="22"/>
          <w:szCs w:val="22"/>
        </w:rPr>
        <w:t>strojem, než</w:t>
      </w:r>
      <w:r w:rsidRPr="00C25137">
        <w:rPr>
          <w:sz w:val="22"/>
          <w:szCs w:val="22"/>
        </w:rPr>
        <w:t xml:space="preserve"> který jim byl určen vyučujícím.</w:t>
      </w:r>
    </w:p>
    <w:p w:rsidR="00B87F9F" w:rsidRPr="00C25137" w:rsidRDefault="00B87F9F" w:rsidP="0071284D">
      <w:pPr>
        <w:jc w:val="both"/>
        <w:rPr>
          <w:sz w:val="22"/>
          <w:szCs w:val="22"/>
        </w:rPr>
      </w:pPr>
      <w:r w:rsidRPr="00C25137">
        <w:rPr>
          <w:sz w:val="22"/>
          <w:szCs w:val="22"/>
        </w:rPr>
        <w:t>D</w:t>
      </w:r>
      <w:r w:rsidR="001C1FF7" w:rsidRPr="00C25137">
        <w:rPr>
          <w:sz w:val="22"/>
          <w:szCs w:val="22"/>
        </w:rPr>
        <w:t>.</w:t>
      </w:r>
      <w:r w:rsidRPr="00C25137">
        <w:rPr>
          <w:sz w:val="22"/>
          <w:szCs w:val="22"/>
        </w:rPr>
        <w:t xml:space="preserve"> 26.</w:t>
      </w:r>
      <w:r w:rsidRPr="00C25137">
        <w:rPr>
          <w:sz w:val="22"/>
          <w:szCs w:val="22"/>
        </w:rPr>
        <w:tab/>
        <w:t>U každého stroje smí být a obsluhovat ho pouze jeden žák.</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27.</w:t>
      </w:r>
      <w:r w:rsidRPr="00C25137">
        <w:rPr>
          <w:sz w:val="22"/>
          <w:szCs w:val="22"/>
        </w:rPr>
        <w:tab/>
        <w:t>Zjištěné závady na stoji během výuky žáci neprodleně nahlásí vyučujícímu, na stroji se dále nesmí pracovat.</w:t>
      </w:r>
    </w:p>
    <w:p w:rsidR="00B87F9F" w:rsidRPr="00C25137" w:rsidRDefault="00B87F9F" w:rsidP="0071284D">
      <w:pPr>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28.</w:t>
      </w:r>
      <w:r w:rsidRPr="00C25137">
        <w:rPr>
          <w:sz w:val="22"/>
          <w:szCs w:val="22"/>
        </w:rPr>
        <w:tab/>
        <w:t xml:space="preserve">Při úklidu stroje žáci dbají na </w:t>
      </w:r>
      <w:r w:rsidR="00CA1DEA" w:rsidRPr="00C25137">
        <w:rPr>
          <w:sz w:val="22"/>
          <w:szCs w:val="22"/>
        </w:rPr>
        <w:t>to, aby</w:t>
      </w:r>
      <w:r w:rsidRPr="00C25137">
        <w:rPr>
          <w:sz w:val="22"/>
          <w:szCs w:val="22"/>
        </w:rPr>
        <w:t xml:space="preserve"> byl vypnutý hlavní vypínač stroje a nemohlo tak dojít k samovolnému spuštění.</w:t>
      </w:r>
    </w:p>
    <w:p w:rsidR="00B87F9F" w:rsidRDefault="00B87F9F" w:rsidP="00E43513">
      <w:pPr>
        <w:tabs>
          <w:tab w:val="left" w:pos="720"/>
        </w:tabs>
        <w:ind w:left="705" w:hanging="705"/>
        <w:jc w:val="both"/>
        <w:rPr>
          <w:sz w:val="22"/>
          <w:szCs w:val="22"/>
        </w:rPr>
      </w:pPr>
      <w:r w:rsidRPr="00C25137">
        <w:rPr>
          <w:sz w:val="22"/>
          <w:szCs w:val="22"/>
        </w:rPr>
        <w:t>D</w:t>
      </w:r>
      <w:r w:rsidR="001C1FF7" w:rsidRPr="00C25137">
        <w:rPr>
          <w:sz w:val="22"/>
          <w:szCs w:val="22"/>
        </w:rPr>
        <w:t>.</w:t>
      </w:r>
      <w:r w:rsidRPr="00C25137">
        <w:rPr>
          <w:sz w:val="22"/>
          <w:szCs w:val="22"/>
        </w:rPr>
        <w:t xml:space="preserve"> 29.</w:t>
      </w:r>
      <w:r w:rsidRPr="00C25137">
        <w:rPr>
          <w:sz w:val="22"/>
          <w:szCs w:val="22"/>
        </w:rPr>
        <w:tab/>
        <w:t>Úklid provádí žáci na pokyn vyučujícího a to nářadím pouze k tomu určeným, špony se nesmí čistit holou rukou!</w:t>
      </w:r>
    </w:p>
    <w:p w:rsidR="00F74562" w:rsidRPr="00F74562" w:rsidRDefault="00342E8E" w:rsidP="00F74562">
      <w:pPr>
        <w:tabs>
          <w:tab w:val="left" w:pos="720"/>
        </w:tabs>
        <w:ind w:left="705" w:hanging="705"/>
        <w:jc w:val="both"/>
        <w:rPr>
          <w:color w:val="FF0000"/>
          <w:sz w:val="22"/>
          <w:szCs w:val="22"/>
        </w:rPr>
      </w:pPr>
      <w:r>
        <w:rPr>
          <w:sz w:val="22"/>
          <w:szCs w:val="22"/>
        </w:rPr>
        <w:t xml:space="preserve">D. 30.  </w:t>
      </w:r>
      <w:r w:rsidRPr="00342E8E">
        <w:rPr>
          <w:color w:val="FF0000"/>
          <w:sz w:val="22"/>
          <w:szCs w:val="22"/>
        </w:rPr>
        <w:t>Žáci jsou povinni</w:t>
      </w:r>
      <w:r w:rsidR="004A15CA">
        <w:rPr>
          <w:color w:val="FF0000"/>
          <w:sz w:val="22"/>
          <w:szCs w:val="22"/>
        </w:rPr>
        <w:t xml:space="preserve"> používat nepoškozené</w:t>
      </w:r>
      <w:r w:rsidR="00665A88">
        <w:rPr>
          <w:color w:val="FF0000"/>
          <w:sz w:val="22"/>
          <w:szCs w:val="22"/>
        </w:rPr>
        <w:t xml:space="preserve"> a čisté</w:t>
      </w:r>
      <w:r w:rsidR="004A15CA">
        <w:rPr>
          <w:color w:val="FF0000"/>
          <w:sz w:val="22"/>
          <w:szCs w:val="22"/>
        </w:rPr>
        <w:t xml:space="preserve"> OPPP</w:t>
      </w:r>
      <w:r w:rsidR="00665A88">
        <w:rPr>
          <w:color w:val="FF0000"/>
          <w:sz w:val="22"/>
          <w:szCs w:val="22"/>
        </w:rPr>
        <w:t xml:space="preserve"> (ochranné pomůcky, pracovní oblečení) podle povahy oboru, který studují. Oděv nesmí být opatřen kapucí. Poškozené OPPP nahlásí žák vyučujícímu.</w:t>
      </w:r>
      <w:r w:rsidR="00F74562" w:rsidRPr="00F74562">
        <w:rPr>
          <w:color w:val="FF0000"/>
          <w:sz w:val="22"/>
          <w:szCs w:val="22"/>
        </w:rPr>
        <w:t xml:space="preserve"> E. ŘÁD PRAKTICKÉ VÝUKY ZDRAVOTNICKÝCH OBORŮ</w:t>
      </w:r>
    </w:p>
    <w:p w:rsidR="000F4D98" w:rsidRDefault="000F4D98" w:rsidP="00F74562">
      <w:pPr>
        <w:tabs>
          <w:tab w:val="left" w:pos="720"/>
        </w:tabs>
        <w:ind w:left="705" w:hanging="705"/>
        <w:jc w:val="both"/>
        <w:rPr>
          <w:color w:val="FF0000"/>
          <w:sz w:val="22"/>
          <w:szCs w:val="22"/>
        </w:rPr>
      </w:pPr>
    </w:p>
    <w:p w:rsidR="000F4D98" w:rsidRDefault="000F4D98" w:rsidP="00F74562">
      <w:pPr>
        <w:tabs>
          <w:tab w:val="left" w:pos="720"/>
        </w:tabs>
        <w:ind w:left="705" w:hanging="705"/>
        <w:jc w:val="both"/>
        <w:rPr>
          <w:color w:val="FF0000"/>
          <w:sz w:val="22"/>
          <w:szCs w:val="22"/>
        </w:rPr>
      </w:pPr>
    </w:p>
    <w:p w:rsidR="000F4D98" w:rsidRDefault="000F4D98" w:rsidP="00F74562">
      <w:pPr>
        <w:tabs>
          <w:tab w:val="left" w:pos="720"/>
        </w:tabs>
        <w:ind w:left="705" w:hanging="705"/>
        <w:jc w:val="both"/>
        <w:rPr>
          <w:color w:val="FF0000"/>
          <w:sz w:val="22"/>
          <w:szCs w:val="22"/>
        </w:rPr>
      </w:pPr>
    </w:p>
    <w:p w:rsidR="00F74562" w:rsidRPr="00575ECF" w:rsidRDefault="00F74562" w:rsidP="00575ECF">
      <w:pPr>
        <w:pStyle w:val="Nadpis2"/>
      </w:pPr>
      <w:bookmarkStart w:id="30" w:name="_Toc105824470"/>
      <w:bookmarkStart w:id="31" w:name="_Toc105824504"/>
      <w:r w:rsidRPr="00635EB8">
        <w:lastRenderedPageBreak/>
        <w:t>E. ŘÁD PRAKTICKÉ VÝUKY ZDRAVOTNICKÝCH OBORŮ</w:t>
      </w:r>
      <w:bookmarkEnd w:id="30"/>
      <w:bookmarkEnd w:id="31"/>
    </w:p>
    <w:p w:rsidR="00B81C8B" w:rsidRDefault="00F74562" w:rsidP="00F74562">
      <w:pPr>
        <w:tabs>
          <w:tab w:val="left" w:pos="720"/>
        </w:tabs>
        <w:ind w:left="705" w:hanging="705"/>
        <w:jc w:val="both"/>
        <w:rPr>
          <w:b/>
          <w:bCs/>
          <w:color w:val="FF0000"/>
          <w:sz w:val="22"/>
          <w:szCs w:val="22"/>
        </w:rPr>
      </w:pPr>
      <w:r w:rsidRPr="00F74562">
        <w:rPr>
          <w:b/>
          <w:bCs/>
          <w:color w:val="FF0000"/>
          <w:sz w:val="22"/>
          <w:szCs w:val="22"/>
        </w:rPr>
        <w:t>PRAVIDLA CHOVÁNÍ PŘI VÝUCE OSN (odborná praxe, praktická</w:t>
      </w:r>
      <w:r w:rsidR="00B81C8B">
        <w:rPr>
          <w:b/>
          <w:bCs/>
          <w:color w:val="FF0000"/>
          <w:sz w:val="22"/>
          <w:szCs w:val="22"/>
        </w:rPr>
        <w:t xml:space="preserve"> sestra) A ODV (odborný výcvik,</w:t>
      </w:r>
    </w:p>
    <w:p w:rsidR="00F74562" w:rsidRPr="00F74562" w:rsidRDefault="00F74562" w:rsidP="00F74562">
      <w:pPr>
        <w:tabs>
          <w:tab w:val="left" w:pos="720"/>
        </w:tabs>
        <w:ind w:left="705" w:hanging="705"/>
        <w:jc w:val="both"/>
        <w:rPr>
          <w:b/>
          <w:bCs/>
          <w:color w:val="FF0000"/>
          <w:sz w:val="22"/>
          <w:szCs w:val="22"/>
        </w:rPr>
      </w:pPr>
      <w:r w:rsidRPr="00F74562">
        <w:rPr>
          <w:b/>
          <w:bCs/>
          <w:color w:val="FF0000"/>
          <w:sz w:val="22"/>
          <w:szCs w:val="22"/>
        </w:rPr>
        <w:t>ošetřovatel)</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 </w:t>
      </w:r>
      <w:r w:rsidRPr="00F74562">
        <w:rPr>
          <w:color w:val="FF0000"/>
          <w:sz w:val="22"/>
          <w:szCs w:val="22"/>
        </w:rPr>
        <w:tab/>
        <w:t xml:space="preserve">OSN a ODV probíhají ve zdravotnickém a sociálním zařízení, u smluvních partnerů. OSN, ODV je součástí vyučování a je třeba se při něm řídit zásadami </w:t>
      </w:r>
      <w:r w:rsidRPr="00F74562">
        <w:rPr>
          <w:b/>
          <w:bCs/>
          <w:color w:val="FF0000"/>
          <w:sz w:val="22"/>
          <w:szCs w:val="22"/>
        </w:rPr>
        <w:t>školního řádu</w:t>
      </w:r>
      <w:r w:rsidRPr="00F74562">
        <w:rPr>
          <w:color w:val="FF0000"/>
          <w:sz w:val="22"/>
          <w:szCs w:val="22"/>
        </w:rPr>
        <w:t xml:space="preserve">. Se školním řádem je žák/ žákyně </w:t>
      </w:r>
      <w:r w:rsidR="00575ECF" w:rsidRPr="00F74562">
        <w:rPr>
          <w:color w:val="FF0000"/>
          <w:sz w:val="22"/>
          <w:szCs w:val="22"/>
        </w:rPr>
        <w:t>seznámen (a) na</w:t>
      </w:r>
      <w:r w:rsidRPr="00F74562">
        <w:rPr>
          <w:color w:val="FF0000"/>
          <w:sz w:val="22"/>
          <w:szCs w:val="22"/>
        </w:rPr>
        <w:t xml:space="preserve"> začátku školního roku třídním učitelem. Seznámení, poučení a vědomé přijetí znění školního a klasifikačního řádu školy stvrzuje žák/ žákyně svým podpisem do příslušných dokumentů třídního učitele. Zápis je pr</w:t>
      </w:r>
      <w:r w:rsidR="000F4D98">
        <w:rPr>
          <w:color w:val="FF0000"/>
          <w:sz w:val="22"/>
          <w:szCs w:val="22"/>
        </w:rPr>
        <w:t>oveden současně ve třídní knize.</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2. </w:t>
      </w:r>
      <w:r w:rsidRPr="00F74562">
        <w:rPr>
          <w:color w:val="FF0000"/>
          <w:sz w:val="22"/>
          <w:szCs w:val="22"/>
        </w:rPr>
        <w:tab/>
        <w:t xml:space="preserve">Žák/ žákyně je seznámen (a) s kritérii hodnocení při výuce OSN, ODV. Hodnotící tabulka je součástí Záznamu z předmětu Odborný výcvik, Odporná praxe. Žák/ žákyně je současně </w:t>
      </w:r>
      <w:r w:rsidR="00575ECF" w:rsidRPr="00F74562">
        <w:rPr>
          <w:color w:val="FF0000"/>
          <w:sz w:val="22"/>
          <w:szCs w:val="22"/>
        </w:rPr>
        <w:t>hodnocen (a) slovně</w:t>
      </w:r>
      <w:r w:rsidRPr="00F74562">
        <w:rPr>
          <w:color w:val="FF0000"/>
          <w:sz w:val="22"/>
          <w:szCs w:val="22"/>
        </w:rPr>
        <w:t xml:space="preserve"> odbornou učitelkou nebo pověřenou sestrou. Žák/ žákyně provádí i sebehodnocení své práce na daném pracovišti.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3. </w:t>
      </w:r>
      <w:r w:rsidRPr="00F74562">
        <w:rPr>
          <w:color w:val="FF0000"/>
          <w:sz w:val="22"/>
          <w:szCs w:val="22"/>
        </w:rPr>
        <w:tab/>
        <w:t xml:space="preserve">Omlouvání absencí plně podléhá školnímu řádu. Pokud se žák/ žákyně náhle nemůže zúčastnit výuky předmětu OSN, ODV, oznámí to nejen do školy, ale i telefonicky na příslušné pracoviště, zejména vyučující OSN, ODV – nejlépe ve stanovenou hodinu zahájení OSN, ODV. Docházka na ODV, OSN minimálně 75 % na každém oddělení, výseči. V případě nesplnění - neklasifikace v předmětu OSN – doklasifikace v náhradním termínu.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4. </w:t>
      </w:r>
      <w:r w:rsidRPr="00F74562">
        <w:rPr>
          <w:color w:val="FF0000"/>
          <w:sz w:val="22"/>
          <w:szCs w:val="22"/>
        </w:rPr>
        <w:tab/>
        <w:t>Nastupuje na školní pracoviště ve stanovenou dobu, v předepsaném pracovním oděvu a obuvi. Součástí pracovního oděvu je jmenovka žáka.</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5. </w:t>
      </w:r>
      <w:r w:rsidRPr="00F74562">
        <w:rPr>
          <w:color w:val="FF0000"/>
          <w:sz w:val="22"/>
          <w:szCs w:val="22"/>
        </w:rPr>
        <w:tab/>
        <w:t>Žák/žákyně musí doložit potvrzení o provedeném očkování proti virové hepatitidě B. Žák je povinen absolvovat před zahájením praxe preventivní prohlídku u lékaře dle platné legislativy.</w:t>
      </w:r>
    </w:p>
    <w:p w:rsidR="00F74562" w:rsidRPr="000F4D98" w:rsidRDefault="00F74562" w:rsidP="000F4D98">
      <w:pPr>
        <w:tabs>
          <w:tab w:val="left" w:pos="720"/>
        </w:tabs>
        <w:ind w:left="705" w:hanging="705"/>
        <w:jc w:val="both"/>
        <w:rPr>
          <w:i/>
          <w:iCs/>
          <w:color w:val="FF0000"/>
          <w:sz w:val="22"/>
          <w:szCs w:val="22"/>
        </w:rPr>
      </w:pPr>
      <w:r w:rsidRPr="00F74562">
        <w:rPr>
          <w:color w:val="FF0000"/>
          <w:sz w:val="22"/>
          <w:szCs w:val="22"/>
        </w:rPr>
        <w:t xml:space="preserve">E. 6. </w:t>
      </w:r>
      <w:r w:rsidRPr="00F74562">
        <w:rPr>
          <w:color w:val="FF0000"/>
          <w:sz w:val="22"/>
          <w:szCs w:val="22"/>
        </w:rPr>
        <w:tab/>
        <w:t xml:space="preserve">Nastupuje na školní pracoviště bez šperků, ozdob (piercing) a výrazného líčení, s krátce ostříhanými nehty. </w:t>
      </w:r>
      <w:r w:rsidRPr="00F74562">
        <w:rPr>
          <w:i/>
          <w:iCs/>
          <w:color w:val="FF0000"/>
          <w:sz w:val="22"/>
          <w:szCs w:val="22"/>
        </w:rPr>
        <w:t>Vyhláška MZČR č. 306/2012 Sb., příloha č. 3 písmeno c:</w:t>
      </w:r>
      <w:r w:rsidRPr="00F74562">
        <w:rPr>
          <w:color w:val="FF0000"/>
          <w:sz w:val="22"/>
          <w:szCs w:val="22"/>
        </w:rPr>
        <w:t xml:space="preserve"> </w:t>
      </w:r>
      <w:r w:rsidRPr="00F74562">
        <w:rPr>
          <w:i/>
          <w:iCs/>
          <w:color w:val="FF0000"/>
          <w:sz w:val="22"/>
          <w:szCs w:val="22"/>
        </w:rPr>
        <w:t xml:space="preserve">na pracovištích, kde je prováděna chirurgická nebo hygienická dezinfekce rukou, nesmí zdravotničtí pracovníci nosit na rukou žádné šperky. Zdravotničtí pracovníci v operačních provozech nesmí nosit na rukou hodinky. Úprava nehtů nesmí ohrožovat zdravotní stav pacienta zejména s ohledem na možné šíření nemocničních nákaz a nesmí bránit poskytování zdravotní péče v plném rozsahu. Přirozené nehty musí být upravené, krátké, čisté;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7. </w:t>
      </w:r>
      <w:r w:rsidRPr="00F74562">
        <w:rPr>
          <w:color w:val="FF0000"/>
          <w:sz w:val="22"/>
          <w:szCs w:val="22"/>
        </w:rPr>
        <w:tab/>
        <w:t>Žák/ žákyně nebude do výuky OSN, ODV nosit šperky, větší částky peněz, cennější věci, v případě jejich ztráty nebude požadovat náhradu.</w:t>
      </w:r>
    </w:p>
    <w:p w:rsidR="00F74562" w:rsidRPr="00F74562" w:rsidRDefault="00F74562" w:rsidP="00F74562">
      <w:pPr>
        <w:tabs>
          <w:tab w:val="left" w:pos="720"/>
        </w:tabs>
        <w:ind w:left="705" w:hanging="705"/>
        <w:jc w:val="both"/>
        <w:rPr>
          <w:color w:val="FF0000"/>
          <w:sz w:val="22"/>
          <w:szCs w:val="22"/>
        </w:rPr>
      </w:pPr>
      <w:r w:rsidRPr="00F74562">
        <w:rPr>
          <w:color w:val="FF0000"/>
          <w:sz w:val="22"/>
          <w:szCs w:val="22"/>
        </w:rPr>
        <w:t xml:space="preserve">E. 8. </w:t>
      </w:r>
      <w:r w:rsidRPr="00F74562">
        <w:rPr>
          <w:color w:val="FF0000"/>
          <w:sz w:val="22"/>
          <w:szCs w:val="22"/>
        </w:rPr>
        <w:tab/>
        <w:t>Ukládá civilní oděv v šatně. Vyhrazenou skříň i místnost šatny udržuje v pořádku.</w:t>
      </w:r>
    </w:p>
    <w:p w:rsidR="00F74562" w:rsidRPr="00F74562" w:rsidRDefault="00F74562" w:rsidP="00575ECF">
      <w:pPr>
        <w:tabs>
          <w:tab w:val="left" w:pos="720"/>
        </w:tabs>
        <w:jc w:val="both"/>
        <w:rPr>
          <w:color w:val="FF0000"/>
          <w:sz w:val="22"/>
          <w:szCs w:val="22"/>
        </w:rPr>
      </w:pPr>
    </w:p>
    <w:p w:rsidR="00F74562" w:rsidRPr="00F74562" w:rsidRDefault="00575ECF" w:rsidP="000F4D98">
      <w:pPr>
        <w:tabs>
          <w:tab w:val="left" w:pos="720"/>
        </w:tabs>
        <w:ind w:left="705" w:hanging="705"/>
        <w:jc w:val="both"/>
        <w:rPr>
          <w:color w:val="FF0000"/>
          <w:sz w:val="22"/>
          <w:szCs w:val="22"/>
        </w:rPr>
      </w:pPr>
      <w:r>
        <w:rPr>
          <w:color w:val="FF0000"/>
          <w:sz w:val="22"/>
          <w:szCs w:val="22"/>
        </w:rPr>
        <w:lastRenderedPageBreak/>
        <w:t xml:space="preserve">E. 9.     </w:t>
      </w:r>
      <w:r>
        <w:rPr>
          <w:color w:val="FF0000"/>
          <w:sz w:val="22"/>
          <w:szCs w:val="22"/>
        </w:rPr>
        <w:tab/>
      </w:r>
      <w:r w:rsidR="00F74562" w:rsidRPr="00F74562">
        <w:rPr>
          <w:color w:val="FF0000"/>
          <w:sz w:val="22"/>
          <w:szCs w:val="22"/>
        </w:rPr>
        <w:t xml:space="preserve">Pracovní oděv nosí pouze ve zdravotnickém zařízení. Nevypůjčuje si součásti pracovního oděvu od spolužáků/spolužaček nebo sester. Žák/ žákyně je povinen(a) pracovní oděv prát pouze v prádelně zdravotnického zařízení. Oděv musí být označen.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10. </w:t>
      </w:r>
      <w:r w:rsidRPr="00F74562">
        <w:rPr>
          <w:color w:val="FF0000"/>
          <w:sz w:val="22"/>
          <w:szCs w:val="22"/>
        </w:rPr>
        <w:tab/>
        <w:t>Při práci dodržuje hygienické zásady a předepsané pracovní a ošetřovatelské postupy. Aktivně se seznamuje s platnými standardy ošetřovatelské péče, uplatňuje je v práci.</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11. </w:t>
      </w:r>
      <w:r w:rsidRPr="00F74562">
        <w:rPr>
          <w:color w:val="FF0000"/>
          <w:sz w:val="22"/>
          <w:szCs w:val="22"/>
        </w:rPr>
        <w:tab/>
        <w:t xml:space="preserve">Dbá na kulturu vystupování. Zdraví všechny zaměstnance zdravotnického zařízení a klienty. Zaměstnance a klienty s výjimkou rodinných příslušníků a přátel neoslovuje křestním jménem. Klienty oslovuje příjmením, případně titulem. K pracovníkům oddělení a ke klientům se chová zdvořile. Je ochotný/á, obětavý/á, iniciativní.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12. </w:t>
      </w:r>
      <w:r w:rsidRPr="00F74562">
        <w:rPr>
          <w:color w:val="FF0000"/>
          <w:sz w:val="22"/>
          <w:szCs w:val="22"/>
        </w:rPr>
        <w:tab/>
        <w:t xml:space="preserve">Na pracovišti pracuje pod vedením odborné učitelky. Bez jejího vědomí se nevzdaluje ani tehdy, je-li poslán/a zaměstnancem pracoviště něco vyřídit. Pokud pracuje na oddělení, kde není přítomna učitelka, řídí se touto zásadou i k pověřené sestře.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13. </w:t>
      </w:r>
      <w:r w:rsidRPr="00F74562">
        <w:rPr>
          <w:color w:val="FF0000"/>
          <w:sz w:val="22"/>
          <w:szCs w:val="22"/>
        </w:rPr>
        <w:tab/>
        <w:t>Je povinen/a vykonávat všechny práce, které odpovídají osnovám ročníku a které mu/jí byly přiděleny. Je-li pověřen/a úkolem, který spolehlivě neovládá a nejsou-li mu/jí dané úkoly jasné, má právo na vysvětlení zadaného úkolu. Je-li hotov/a s přidělenou prací, přihlásí se o nový úkol.</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14. </w:t>
      </w:r>
      <w:r w:rsidRPr="00F74562">
        <w:rPr>
          <w:color w:val="FF0000"/>
          <w:sz w:val="22"/>
          <w:szCs w:val="22"/>
        </w:rPr>
        <w:tab/>
        <w:t xml:space="preserve">Všímá si všeho, čemu se může naučit, aktivně se zajímá o novou práci a poznatky, ptá se na vše, čemu nerozumí.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15. </w:t>
      </w:r>
      <w:r w:rsidRPr="00F74562">
        <w:rPr>
          <w:color w:val="FF0000"/>
          <w:sz w:val="22"/>
          <w:szCs w:val="22"/>
        </w:rPr>
        <w:tab/>
        <w:t xml:space="preserve">V případě nedorozumění s nemocným nebo zaměstnancem, spor nevyřizuje sám/a, ale ihned oznámí celou záležitost vyučující a požádá ji o urovnání.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16. </w:t>
      </w:r>
      <w:r w:rsidRPr="00F74562">
        <w:rPr>
          <w:color w:val="FF0000"/>
          <w:sz w:val="22"/>
          <w:szCs w:val="22"/>
        </w:rPr>
        <w:tab/>
        <w:t>Ihned ohlásí učitelce nebo sestře každou chybu nebo opomenutí.</w:t>
      </w:r>
    </w:p>
    <w:p w:rsidR="00F74562" w:rsidRPr="00F74562" w:rsidRDefault="00F74562" w:rsidP="00F74562">
      <w:pPr>
        <w:tabs>
          <w:tab w:val="left" w:pos="720"/>
        </w:tabs>
        <w:ind w:left="705" w:hanging="705"/>
        <w:jc w:val="both"/>
        <w:rPr>
          <w:color w:val="FF0000"/>
          <w:sz w:val="22"/>
          <w:szCs w:val="22"/>
        </w:rPr>
      </w:pPr>
      <w:r w:rsidRPr="00F74562">
        <w:rPr>
          <w:color w:val="FF0000"/>
          <w:sz w:val="22"/>
          <w:szCs w:val="22"/>
        </w:rPr>
        <w:t xml:space="preserve">E. 17. </w:t>
      </w:r>
      <w:r w:rsidRPr="00F74562">
        <w:rPr>
          <w:color w:val="FF0000"/>
          <w:sz w:val="22"/>
          <w:szCs w:val="22"/>
        </w:rPr>
        <w:tab/>
        <w:t>V případě úrazu nebo penetrujícího poranění kůže a sliznic nebo při kontaminaci zanícených ploch kůže a sliznic (poranění použitou jehlou, říznutí skalpelem aj.) bude provedeno řádné ošetření žáka/ žákyně svědkem úrazu (např. odborná učitelka, sestra na oddělení, lékař, spolužáci) následujícím postupem:</w:t>
      </w:r>
    </w:p>
    <w:p w:rsidR="00F74562" w:rsidRPr="00F74562" w:rsidRDefault="00F74562" w:rsidP="00575ECF">
      <w:pPr>
        <w:numPr>
          <w:ilvl w:val="1"/>
          <w:numId w:val="10"/>
        </w:numPr>
        <w:tabs>
          <w:tab w:val="left" w:pos="720"/>
        </w:tabs>
        <w:spacing w:before="0" w:after="0"/>
        <w:ind w:left="851" w:hanging="357"/>
        <w:jc w:val="both"/>
        <w:rPr>
          <w:color w:val="FF0000"/>
          <w:sz w:val="22"/>
          <w:szCs w:val="22"/>
        </w:rPr>
      </w:pPr>
      <w:r w:rsidRPr="00F74562">
        <w:rPr>
          <w:color w:val="FF0000"/>
          <w:sz w:val="22"/>
          <w:szCs w:val="22"/>
        </w:rPr>
        <w:t>ošetření poraněného místa</w:t>
      </w:r>
    </w:p>
    <w:p w:rsidR="00575ECF" w:rsidRDefault="00F74562" w:rsidP="00575ECF">
      <w:pPr>
        <w:numPr>
          <w:ilvl w:val="1"/>
          <w:numId w:val="10"/>
        </w:numPr>
        <w:tabs>
          <w:tab w:val="left" w:pos="720"/>
        </w:tabs>
        <w:spacing w:before="0" w:after="0"/>
        <w:ind w:left="851" w:hanging="357"/>
        <w:jc w:val="both"/>
        <w:rPr>
          <w:color w:val="FF0000"/>
          <w:sz w:val="22"/>
          <w:szCs w:val="22"/>
        </w:rPr>
      </w:pPr>
      <w:r w:rsidRPr="00F74562">
        <w:rPr>
          <w:color w:val="FF0000"/>
          <w:sz w:val="22"/>
          <w:szCs w:val="22"/>
        </w:rPr>
        <w:t>hlášení bezprostředně odborné učitelce, vedoucímu pracovníko</w:t>
      </w:r>
      <w:r w:rsidR="00575ECF">
        <w:rPr>
          <w:color w:val="FF0000"/>
          <w:sz w:val="22"/>
          <w:szCs w:val="22"/>
        </w:rPr>
        <w:t>vi oddělení a zapsání do „Knihy</w:t>
      </w:r>
    </w:p>
    <w:p w:rsidR="00F74562" w:rsidRPr="00F74562" w:rsidRDefault="00575ECF" w:rsidP="00575ECF">
      <w:pPr>
        <w:tabs>
          <w:tab w:val="left" w:pos="720"/>
        </w:tabs>
        <w:spacing w:before="0" w:after="0"/>
        <w:ind w:left="494"/>
        <w:jc w:val="both"/>
        <w:rPr>
          <w:color w:val="FF0000"/>
          <w:sz w:val="22"/>
          <w:szCs w:val="22"/>
        </w:rPr>
      </w:pPr>
      <w:r>
        <w:rPr>
          <w:color w:val="FF0000"/>
          <w:sz w:val="22"/>
          <w:szCs w:val="22"/>
        </w:rPr>
        <w:tab/>
      </w:r>
      <w:r w:rsidR="00F74562" w:rsidRPr="00F74562">
        <w:rPr>
          <w:color w:val="FF0000"/>
          <w:sz w:val="22"/>
          <w:szCs w:val="22"/>
        </w:rPr>
        <w:t>úrazů“</w:t>
      </w:r>
    </w:p>
    <w:p w:rsidR="00575ECF" w:rsidRDefault="00F74562" w:rsidP="00575ECF">
      <w:pPr>
        <w:numPr>
          <w:ilvl w:val="1"/>
          <w:numId w:val="10"/>
        </w:numPr>
        <w:tabs>
          <w:tab w:val="left" w:pos="720"/>
        </w:tabs>
        <w:spacing w:before="0" w:after="0"/>
        <w:ind w:left="851" w:hanging="357"/>
        <w:jc w:val="both"/>
        <w:rPr>
          <w:color w:val="FF0000"/>
          <w:sz w:val="22"/>
          <w:szCs w:val="22"/>
        </w:rPr>
      </w:pPr>
      <w:r w:rsidRPr="00F74562">
        <w:rPr>
          <w:color w:val="FF0000"/>
          <w:sz w:val="22"/>
          <w:szCs w:val="22"/>
        </w:rPr>
        <w:t>zaslání odběru krve ke zpracování na virologické a transfúzní o</w:t>
      </w:r>
      <w:r w:rsidR="00575ECF">
        <w:rPr>
          <w:color w:val="FF0000"/>
          <w:sz w:val="22"/>
          <w:szCs w:val="22"/>
        </w:rPr>
        <w:t xml:space="preserve">ddělení, biochemické odd. </w:t>
      </w:r>
    </w:p>
    <w:p w:rsidR="00F74562" w:rsidRPr="00F74562" w:rsidRDefault="00575ECF" w:rsidP="00575ECF">
      <w:pPr>
        <w:tabs>
          <w:tab w:val="left" w:pos="720"/>
        </w:tabs>
        <w:spacing w:before="0" w:after="0"/>
        <w:ind w:left="494"/>
        <w:jc w:val="both"/>
        <w:rPr>
          <w:color w:val="FF0000"/>
          <w:sz w:val="22"/>
          <w:szCs w:val="22"/>
        </w:rPr>
      </w:pPr>
      <w:r>
        <w:rPr>
          <w:color w:val="FF0000"/>
          <w:sz w:val="22"/>
          <w:szCs w:val="22"/>
        </w:rPr>
        <w:tab/>
        <w:t xml:space="preserve">dle </w:t>
      </w:r>
      <w:r w:rsidR="00F74562" w:rsidRPr="00F74562">
        <w:rPr>
          <w:color w:val="FF0000"/>
          <w:sz w:val="22"/>
          <w:szCs w:val="22"/>
        </w:rPr>
        <w:t>pokynů pracovníků oddělení a pracovního postupu Nemocnice s poliklinikou Česká Lípa a.s.</w:t>
      </w:r>
    </w:p>
    <w:p w:rsidR="00F74562" w:rsidRPr="000F4D98" w:rsidRDefault="00575ECF" w:rsidP="00575ECF">
      <w:pPr>
        <w:tabs>
          <w:tab w:val="left" w:pos="720"/>
        </w:tabs>
        <w:spacing w:before="0" w:after="0"/>
        <w:jc w:val="both"/>
        <w:rPr>
          <w:color w:val="FF0000"/>
          <w:sz w:val="22"/>
          <w:szCs w:val="22"/>
        </w:rPr>
      </w:pPr>
      <w:r>
        <w:rPr>
          <w:color w:val="FF0000"/>
          <w:sz w:val="22"/>
          <w:szCs w:val="22"/>
        </w:rPr>
        <w:tab/>
      </w:r>
      <w:r w:rsidR="00F74562" w:rsidRPr="00F74562">
        <w:rPr>
          <w:color w:val="FF0000"/>
          <w:sz w:val="22"/>
          <w:szCs w:val="22"/>
        </w:rPr>
        <w:t>hlášení KHS – zajistí vedoucí pracovník oddělení</w:t>
      </w:r>
    </w:p>
    <w:p w:rsidR="00B81C8B" w:rsidRDefault="00B81C8B" w:rsidP="000F4D98">
      <w:pPr>
        <w:tabs>
          <w:tab w:val="left" w:pos="720"/>
        </w:tabs>
        <w:spacing w:before="0" w:after="0"/>
        <w:ind w:left="703" w:hanging="703"/>
        <w:jc w:val="both"/>
        <w:rPr>
          <w:color w:val="FF0000"/>
          <w:sz w:val="22"/>
          <w:szCs w:val="22"/>
        </w:rPr>
      </w:pPr>
    </w:p>
    <w:p w:rsidR="000F4D98" w:rsidRDefault="00F74562" w:rsidP="000F4D98">
      <w:pPr>
        <w:tabs>
          <w:tab w:val="left" w:pos="720"/>
        </w:tabs>
        <w:spacing w:before="0" w:after="0"/>
        <w:ind w:left="703" w:hanging="703"/>
        <w:jc w:val="both"/>
        <w:rPr>
          <w:color w:val="FF0000"/>
          <w:sz w:val="22"/>
          <w:szCs w:val="22"/>
        </w:rPr>
      </w:pPr>
      <w:r w:rsidRPr="00F74562">
        <w:rPr>
          <w:color w:val="FF0000"/>
          <w:sz w:val="22"/>
          <w:szCs w:val="22"/>
        </w:rPr>
        <w:t>O vzniklém úrazu je žák/ žákyně povinna ihned informovat odbornou</w:t>
      </w:r>
      <w:r w:rsidR="000F4D98">
        <w:rPr>
          <w:color w:val="FF0000"/>
          <w:sz w:val="22"/>
          <w:szCs w:val="22"/>
        </w:rPr>
        <w:t xml:space="preserve"> učitelku předmětu OSN, ODV. Po</w:t>
      </w:r>
    </w:p>
    <w:p w:rsidR="00F74562" w:rsidRPr="00F74562" w:rsidRDefault="00F74562" w:rsidP="000F4D98">
      <w:pPr>
        <w:tabs>
          <w:tab w:val="left" w:pos="720"/>
        </w:tabs>
        <w:spacing w:before="0" w:after="0"/>
        <w:ind w:left="703" w:hanging="703"/>
        <w:jc w:val="both"/>
        <w:rPr>
          <w:color w:val="FF0000"/>
          <w:sz w:val="22"/>
          <w:szCs w:val="22"/>
        </w:rPr>
      </w:pPr>
      <w:r w:rsidRPr="00F74562">
        <w:rPr>
          <w:color w:val="FF0000"/>
          <w:sz w:val="22"/>
          <w:szCs w:val="22"/>
        </w:rPr>
        <w:t>příchodu do školy bude o úrazu, poranění proveden zápis do předepsaného formuláře.</w:t>
      </w:r>
    </w:p>
    <w:p w:rsidR="00F74562" w:rsidRPr="00F74562" w:rsidRDefault="000F4D98" w:rsidP="00F74562">
      <w:pPr>
        <w:tabs>
          <w:tab w:val="left" w:pos="720"/>
        </w:tabs>
        <w:ind w:left="705" w:hanging="705"/>
        <w:jc w:val="both"/>
        <w:rPr>
          <w:color w:val="FF0000"/>
          <w:sz w:val="22"/>
          <w:szCs w:val="22"/>
        </w:rPr>
      </w:pPr>
      <w:r>
        <w:rPr>
          <w:color w:val="FF0000"/>
          <w:sz w:val="22"/>
          <w:szCs w:val="22"/>
        </w:rPr>
        <w:t xml:space="preserve">  </w:t>
      </w:r>
    </w:p>
    <w:p w:rsidR="00F74562" w:rsidRPr="00F74562" w:rsidRDefault="00F74562" w:rsidP="00F74562">
      <w:pPr>
        <w:tabs>
          <w:tab w:val="left" w:pos="720"/>
        </w:tabs>
        <w:ind w:left="705" w:hanging="705"/>
        <w:jc w:val="both"/>
        <w:rPr>
          <w:color w:val="FF0000"/>
          <w:sz w:val="22"/>
          <w:szCs w:val="22"/>
        </w:rPr>
      </w:pPr>
      <w:r w:rsidRPr="00F74562">
        <w:rPr>
          <w:color w:val="FF0000"/>
          <w:sz w:val="22"/>
          <w:szCs w:val="22"/>
        </w:rPr>
        <w:lastRenderedPageBreak/>
        <w:t xml:space="preserve">E. 18. </w:t>
      </w:r>
      <w:r w:rsidRPr="00F74562">
        <w:rPr>
          <w:color w:val="FF0000"/>
          <w:sz w:val="22"/>
          <w:szCs w:val="22"/>
        </w:rPr>
        <w:tab/>
        <w:t xml:space="preserve">Žák/ žákyně je </w:t>
      </w:r>
      <w:r w:rsidRPr="00F74562">
        <w:rPr>
          <w:b/>
          <w:bCs/>
          <w:color w:val="FF0000"/>
          <w:sz w:val="22"/>
          <w:szCs w:val="22"/>
          <w:u w:val="single"/>
        </w:rPr>
        <w:t>povinen (a) dodržovat povinnou mlčenlivost</w:t>
      </w:r>
      <w:r w:rsidRPr="00F74562">
        <w:rPr>
          <w:color w:val="FF0000"/>
          <w:sz w:val="22"/>
          <w:szCs w:val="22"/>
        </w:rPr>
        <w:t xml:space="preserve"> dle zákona č. 372/2011 Sb. o zdravotních službách a podmínkách jejich poskytování (zákon o zdravotních službách). Veškeré skutečnosti týkající se zdravotního stavu nemocného patří mezi citlivé osobní údaje chráněné zákonem.</w:t>
      </w:r>
    </w:p>
    <w:p w:rsidR="00F74562" w:rsidRPr="00F74562" w:rsidRDefault="000F4D98" w:rsidP="000F4D98">
      <w:pPr>
        <w:tabs>
          <w:tab w:val="left" w:pos="720"/>
        </w:tabs>
        <w:ind w:left="705" w:hanging="705"/>
        <w:jc w:val="both"/>
        <w:rPr>
          <w:color w:val="FF0000"/>
          <w:sz w:val="22"/>
          <w:szCs w:val="22"/>
        </w:rPr>
      </w:pPr>
      <w:r>
        <w:rPr>
          <w:color w:val="FF0000"/>
          <w:sz w:val="22"/>
          <w:szCs w:val="22"/>
        </w:rPr>
        <w:tab/>
      </w:r>
      <w:r w:rsidR="00F74562" w:rsidRPr="00F74562">
        <w:rPr>
          <w:color w:val="FF0000"/>
          <w:sz w:val="22"/>
          <w:szCs w:val="22"/>
        </w:rPr>
        <w:t>Nikdy na veřejnosti žák/ žákyně nehovoří o nemocných a diagnózách. Nesmí podávat informace o nemocných a vážnosti jejich nemoci, tím méně o jejich soukromých záležitostech. Je povinen zachovávat zásadu mlčenlivosti i o personálu a událostech na oddělení.</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19. </w:t>
      </w:r>
      <w:r w:rsidRPr="00F74562">
        <w:rPr>
          <w:color w:val="FF0000"/>
          <w:sz w:val="22"/>
          <w:szCs w:val="22"/>
        </w:rPr>
        <w:tab/>
        <w:t>Nepřijímá žádné dárky, finanční dary, nesmí si vzít žádné jídlo určené nemocným, ani když je mu/jí nabídnuto.</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20. </w:t>
      </w:r>
      <w:r w:rsidRPr="00F74562">
        <w:rPr>
          <w:color w:val="FF0000"/>
          <w:sz w:val="22"/>
          <w:szCs w:val="22"/>
        </w:rPr>
        <w:tab/>
        <w:t>Během pracovní doby dodržuje přestávku podle pokynů vyučující, popřípadě pověřené sestry.</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21. </w:t>
      </w:r>
      <w:r w:rsidRPr="00F74562">
        <w:rPr>
          <w:color w:val="FF0000"/>
          <w:sz w:val="22"/>
          <w:szCs w:val="22"/>
        </w:rPr>
        <w:tab/>
        <w:t>Na všech pracovištích nemocnice a v celém areálu je zakázáno kouřit.</w:t>
      </w:r>
    </w:p>
    <w:p w:rsidR="00F74562" w:rsidRPr="000F4D98" w:rsidRDefault="00F74562" w:rsidP="000F4D98">
      <w:pPr>
        <w:tabs>
          <w:tab w:val="left" w:pos="720"/>
        </w:tabs>
        <w:ind w:left="705" w:hanging="705"/>
        <w:jc w:val="both"/>
        <w:rPr>
          <w:b/>
          <w:bCs/>
          <w:color w:val="FF0000"/>
          <w:sz w:val="22"/>
          <w:szCs w:val="22"/>
          <w:u w:val="single"/>
        </w:rPr>
      </w:pPr>
      <w:r w:rsidRPr="00F74562">
        <w:rPr>
          <w:color w:val="FF0000"/>
          <w:sz w:val="22"/>
          <w:szCs w:val="22"/>
        </w:rPr>
        <w:t xml:space="preserve">E. 22. </w:t>
      </w:r>
      <w:r w:rsidRPr="00F74562">
        <w:rPr>
          <w:color w:val="FF0000"/>
          <w:sz w:val="22"/>
          <w:szCs w:val="22"/>
        </w:rPr>
        <w:tab/>
        <w:t xml:space="preserve">Není povoleno používat telefonu k soukromým hovorům, ani přijímat soukromé návštěvy během praktického vyučování. Stejně jako při hodinách ve škole </w:t>
      </w:r>
      <w:r w:rsidRPr="00F74562">
        <w:rPr>
          <w:b/>
          <w:bCs/>
          <w:color w:val="FF0000"/>
          <w:sz w:val="22"/>
          <w:szCs w:val="22"/>
          <w:u w:val="single"/>
        </w:rPr>
        <w:t>není povoleno používat mobilní telefon a pořizovat fotografické snímky, VIDEA.</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23. </w:t>
      </w:r>
      <w:r w:rsidRPr="00F74562">
        <w:rPr>
          <w:color w:val="FF0000"/>
          <w:sz w:val="22"/>
          <w:szCs w:val="22"/>
        </w:rPr>
        <w:tab/>
        <w:t>Zneužití léků, tiskopisů, a jiného zdravotnického materiálu je trestné.</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24. </w:t>
      </w:r>
      <w:r w:rsidRPr="00F74562">
        <w:rPr>
          <w:color w:val="FF0000"/>
          <w:sz w:val="22"/>
          <w:szCs w:val="22"/>
        </w:rPr>
        <w:tab/>
        <w:t xml:space="preserve">Žák/ žákyně je povinen/a   dodržovat zásady ochrany a bezpečnosti práce, s kterými byl/a seznámena. Musí dodržovat návody k používání technických zařízení. </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25. </w:t>
      </w:r>
      <w:r w:rsidRPr="00F74562">
        <w:rPr>
          <w:color w:val="FF0000"/>
          <w:sz w:val="22"/>
          <w:szCs w:val="22"/>
        </w:rPr>
        <w:tab/>
        <w:t>Je povinen/a respektovat práva nemocných a chovat se dle kodexu zdravotnického pracovníka.</w:t>
      </w:r>
    </w:p>
    <w:p w:rsidR="00F74562" w:rsidRPr="00F74562" w:rsidRDefault="00F74562" w:rsidP="000F4D98">
      <w:pPr>
        <w:tabs>
          <w:tab w:val="left" w:pos="720"/>
        </w:tabs>
        <w:ind w:left="705" w:hanging="705"/>
        <w:jc w:val="both"/>
        <w:rPr>
          <w:color w:val="FF0000"/>
          <w:sz w:val="22"/>
          <w:szCs w:val="22"/>
        </w:rPr>
      </w:pPr>
      <w:r w:rsidRPr="00F74562">
        <w:rPr>
          <w:color w:val="FF0000"/>
          <w:sz w:val="22"/>
          <w:szCs w:val="22"/>
        </w:rPr>
        <w:t xml:space="preserve">E. 26. </w:t>
      </w:r>
      <w:r w:rsidRPr="00F74562">
        <w:rPr>
          <w:color w:val="FF0000"/>
          <w:sz w:val="22"/>
          <w:szCs w:val="22"/>
        </w:rPr>
        <w:tab/>
        <w:t xml:space="preserve">Žák/ žákyně je povinen/a nosit na odbornou praxi, odborný výcvik Deník OSN, ODV.   </w:t>
      </w:r>
    </w:p>
    <w:p w:rsidR="00F74562" w:rsidRPr="00F74562" w:rsidRDefault="00F74562" w:rsidP="00F74562">
      <w:pPr>
        <w:tabs>
          <w:tab w:val="left" w:pos="720"/>
        </w:tabs>
        <w:ind w:left="705" w:hanging="705"/>
        <w:jc w:val="both"/>
        <w:rPr>
          <w:color w:val="FF0000"/>
          <w:sz w:val="22"/>
          <w:szCs w:val="22"/>
        </w:rPr>
      </w:pPr>
      <w:r w:rsidRPr="00F74562">
        <w:rPr>
          <w:color w:val="FF0000"/>
          <w:sz w:val="22"/>
          <w:szCs w:val="22"/>
        </w:rPr>
        <w:t xml:space="preserve">E. 27. </w:t>
      </w:r>
      <w:r w:rsidRPr="00F74562">
        <w:rPr>
          <w:color w:val="FF0000"/>
          <w:sz w:val="22"/>
          <w:szCs w:val="22"/>
        </w:rPr>
        <w:tab/>
      </w:r>
      <w:r w:rsidRPr="00F74562">
        <w:rPr>
          <w:b/>
          <w:bCs/>
          <w:color w:val="FF0000"/>
          <w:sz w:val="22"/>
          <w:szCs w:val="22"/>
        </w:rPr>
        <w:t>Žákům je zakázáno</w:t>
      </w:r>
      <w:r w:rsidRPr="00F74562">
        <w:rPr>
          <w:color w:val="FF0000"/>
          <w:sz w:val="22"/>
          <w:szCs w:val="22"/>
        </w:rPr>
        <w:t>:</w:t>
      </w:r>
    </w:p>
    <w:p w:rsidR="00F74562" w:rsidRPr="00F74562" w:rsidRDefault="00F74562" w:rsidP="00575ECF">
      <w:pPr>
        <w:numPr>
          <w:ilvl w:val="0"/>
          <w:numId w:val="9"/>
        </w:numPr>
        <w:tabs>
          <w:tab w:val="left" w:pos="720"/>
        </w:tabs>
        <w:spacing w:before="0" w:after="0"/>
        <w:ind w:left="714" w:hanging="357"/>
        <w:jc w:val="both"/>
        <w:rPr>
          <w:color w:val="FF0000"/>
          <w:sz w:val="22"/>
          <w:szCs w:val="22"/>
        </w:rPr>
      </w:pPr>
      <w:r w:rsidRPr="00F74562">
        <w:rPr>
          <w:color w:val="FF0000"/>
          <w:sz w:val="22"/>
          <w:szCs w:val="22"/>
        </w:rPr>
        <w:t>Je zakázáno jakýmkoli způsobem zneužívat tiskopisů.</w:t>
      </w:r>
    </w:p>
    <w:p w:rsidR="00F74562" w:rsidRPr="00F74562" w:rsidRDefault="00F74562" w:rsidP="00575ECF">
      <w:pPr>
        <w:numPr>
          <w:ilvl w:val="0"/>
          <w:numId w:val="9"/>
        </w:numPr>
        <w:tabs>
          <w:tab w:val="left" w:pos="720"/>
        </w:tabs>
        <w:spacing w:before="0" w:after="0"/>
        <w:ind w:left="714" w:hanging="357"/>
        <w:jc w:val="both"/>
        <w:rPr>
          <w:color w:val="FF0000"/>
          <w:sz w:val="22"/>
          <w:szCs w:val="22"/>
        </w:rPr>
      </w:pPr>
      <w:r w:rsidRPr="00F74562">
        <w:rPr>
          <w:color w:val="FF0000"/>
          <w:sz w:val="22"/>
          <w:szCs w:val="22"/>
        </w:rPr>
        <w:t>Je zakázáno šířit dále informace získané a zjištěné během výkonu praxe.</w:t>
      </w:r>
    </w:p>
    <w:p w:rsidR="00F74562" w:rsidRPr="00F74562" w:rsidRDefault="00F74562" w:rsidP="00575ECF">
      <w:pPr>
        <w:numPr>
          <w:ilvl w:val="0"/>
          <w:numId w:val="9"/>
        </w:numPr>
        <w:tabs>
          <w:tab w:val="left" w:pos="720"/>
        </w:tabs>
        <w:spacing w:before="0" w:after="0"/>
        <w:ind w:left="714" w:hanging="357"/>
        <w:jc w:val="both"/>
        <w:rPr>
          <w:color w:val="FF0000"/>
          <w:sz w:val="22"/>
          <w:szCs w:val="22"/>
        </w:rPr>
      </w:pPr>
      <w:r w:rsidRPr="00F74562">
        <w:rPr>
          <w:color w:val="FF0000"/>
          <w:sz w:val="22"/>
          <w:szCs w:val="22"/>
        </w:rPr>
        <w:t>Je zakázáno porušovat služební povinnou mlčenlivost.</w:t>
      </w:r>
    </w:p>
    <w:p w:rsidR="001C6F7E" w:rsidRPr="00575ECF" w:rsidRDefault="00F74562" w:rsidP="00575ECF">
      <w:pPr>
        <w:numPr>
          <w:ilvl w:val="0"/>
          <w:numId w:val="9"/>
        </w:numPr>
        <w:tabs>
          <w:tab w:val="left" w:pos="720"/>
        </w:tabs>
        <w:spacing w:before="0" w:after="0"/>
        <w:ind w:left="714" w:hanging="357"/>
        <w:jc w:val="both"/>
        <w:rPr>
          <w:color w:val="FF0000"/>
          <w:sz w:val="22"/>
          <w:szCs w:val="22"/>
        </w:rPr>
      </w:pPr>
      <w:r w:rsidRPr="00F74562">
        <w:rPr>
          <w:color w:val="FF0000"/>
          <w:sz w:val="22"/>
          <w:szCs w:val="22"/>
        </w:rPr>
        <w:t>Je zakázáno úmyslně poškozovat uniformu (zkrácení ustřižením aj.).</w:t>
      </w:r>
    </w:p>
    <w:p w:rsidR="00F74562" w:rsidRPr="001C6F7E" w:rsidRDefault="00F74562" w:rsidP="001C6F7E">
      <w:pPr>
        <w:pStyle w:val="Nadpis2"/>
      </w:pPr>
      <w:bookmarkStart w:id="32" w:name="_Toc105824471"/>
      <w:bookmarkStart w:id="33" w:name="_Toc105824505"/>
      <w:r w:rsidRPr="00F74562">
        <w:t>F. ŘÁD ODBORNÉ UČEBNY PRO VÝUKU ZDRAVOTNICKÝCH OBORŮ</w:t>
      </w:r>
      <w:bookmarkEnd w:id="32"/>
      <w:bookmarkEnd w:id="33"/>
    </w:p>
    <w:p w:rsidR="00F74562" w:rsidRPr="00F74562" w:rsidRDefault="00F74562" w:rsidP="00575ECF">
      <w:pPr>
        <w:tabs>
          <w:tab w:val="left" w:pos="720"/>
        </w:tabs>
        <w:ind w:left="705" w:hanging="705"/>
        <w:jc w:val="both"/>
        <w:rPr>
          <w:color w:val="FF0000"/>
          <w:sz w:val="22"/>
          <w:szCs w:val="22"/>
        </w:rPr>
      </w:pPr>
      <w:r w:rsidRPr="00F74562">
        <w:rPr>
          <w:color w:val="FF0000"/>
          <w:sz w:val="22"/>
          <w:szCs w:val="22"/>
        </w:rPr>
        <w:t xml:space="preserve">F.1. </w:t>
      </w:r>
      <w:r w:rsidRPr="00F74562">
        <w:rPr>
          <w:color w:val="FF0000"/>
          <w:sz w:val="22"/>
          <w:szCs w:val="22"/>
        </w:rPr>
        <w:tab/>
        <w:t>Charakteristiky učebny: učebna je určena především pro výuku předmětů OSE, OSP, PP případně dalších odborných předmětů, pro vzdělávací obory: praktická sestra, ošetřovatel.</w:t>
      </w:r>
    </w:p>
    <w:p w:rsidR="00F74562" w:rsidRDefault="00F74562" w:rsidP="001C6F7E">
      <w:pPr>
        <w:tabs>
          <w:tab w:val="left" w:pos="720"/>
        </w:tabs>
        <w:ind w:left="705" w:hanging="705"/>
        <w:jc w:val="both"/>
        <w:rPr>
          <w:color w:val="FF0000"/>
          <w:sz w:val="22"/>
          <w:szCs w:val="22"/>
        </w:rPr>
      </w:pPr>
      <w:r w:rsidRPr="00F74562">
        <w:rPr>
          <w:color w:val="FF0000"/>
          <w:sz w:val="22"/>
          <w:szCs w:val="22"/>
        </w:rPr>
        <w:t xml:space="preserve">F.2. </w:t>
      </w:r>
      <w:r w:rsidRPr="00F74562">
        <w:rPr>
          <w:color w:val="FF0000"/>
          <w:sz w:val="22"/>
          <w:szCs w:val="22"/>
        </w:rPr>
        <w:tab/>
        <w:t>Vstup do učebny: žáci vstupují do učebny v době vyučování za doprovodu vyučujícího nebo po dohodě se správcem učebny. Učebnu otevírá, event. uzamyká vyučující předmětu, který je výuce přítomen. </w:t>
      </w:r>
    </w:p>
    <w:p w:rsidR="00575ECF" w:rsidRPr="00F74562" w:rsidRDefault="00575ECF" w:rsidP="001C6F7E">
      <w:pPr>
        <w:tabs>
          <w:tab w:val="left" w:pos="720"/>
        </w:tabs>
        <w:ind w:left="705" w:hanging="705"/>
        <w:jc w:val="both"/>
        <w:rPr>
          <w:color w:val="FF0000"/>
          <w:sz w:val="22"/>
          <w:szCs w:val="22"/>
        </w:rPr>
      </w:pPr>
    </w:p>
    <w:p w:rsidR="00F74562" w:rsidRPr="00F74562" w:rsidRDefault="00F74562" w:rsidP="001C6F7E">
      <w:pPr>
        <w:tabs>
          <w:tab w:val="left" w:pos="720"/>
        </w:tabs>
        <w:ind w:left="705" w:hanging="705"/>
        <w:jc w:val="both"/>
        <w:rPr>
          <w:color w:val="FF0000"/>
          <w:sz w:val="22"/>
          <w:szCs w:val="22"/>
        </w:rPr>
      </w:pPr>
      <w:r w:rsidRPr="00F74562">
        <w:rPr>
          <w:color w:val="FF0000"/>
          <w:sz w:val="22"/>
          <w:szCs w:val="22"/>
        </w:rPr>
        <w:lastRenderedPageBreak/>
        <w:t xml:space="preserve">F.3. </w:t>
      </w:r>
      <w:r w:rsidRPr="00F74562">
        <w:rPr>
          <w:color w:val="FF0000"/>
          <w:sz w:val="22"/>
          <w:szCs w:val="22"/>
        </w:rPr>
        <w:tab/>
        <w:t>Povinnosti uživatele: </w:t>
      </w:r>
    </w:p>
    <w:p w:rsidR="00F74562" w:rsidRPr="00F74562" w:rsidRDefault="00F74562" w:rsidP="00575ECF">
      <w:pPr>
        <w:tabs>
          <w:tab w:val="left" w:pos="720"/>
        </w:tabs>
        <w:spacing w:before="0" w:after="0"/>
        <w:ind w:left="705" w:hanging="705"/>
        <w:jc w:val="both"/>
        <w:rPr>
          <w:color w:val="FF0000"/>
          <w:sz w:val="22"/>
          <w:szCs w:val="22"/>
        </w:rPr>
      </w:pPr>
      <w:r w:rsidRPr="00F74562">
        <w:rPr>
          <w:color w:val="FF0000"/>
          <w:sz w:val="22"/>
          <w:szCs w:val="22"/>
        </w:rPr>
        <w:t xml:space="preserve">1. V učebně je </w:t>
      </w:r>
      <w:r w:rsidRPr="00F74562">
        <w:rPr>
          <w:b/>
          <w:bCs/>
          <w:color w:val="FF0000"/>
          <w:sz w:val="22"/>
          <w:szCs w:val="22"/>
        </w:rPr>
        <w:t>zakázáno:</w:t>
      </w:r>
    </w:p>
    <w:p w:rsidR="00F74562" w:rsidRPr="00F74562" w:rsidRDefault="00F74562" w:rsidP="00575ECF">
      <w:pPr>
        <w:numPr>
          <w:ilvl w:val="0"/>
          <w:numId w:val="11"/>
        </w:numPr>
        <w:tabs>
          <w:tab w:val="left" w:pos="720"/>
        </w:tabs>
        <w:spacing w:before="0" w:after="0"/>
        <w:ind w:left="714" w:hanging="357"/>
        <w:jc w:val="both"/>
        <w:rPr>
          <w:color w:val="FF0000"/>
          <w:sz w:val="22"/>
          <w:szCs w:val="22"/>
        </w:rPr>
      </w:pPr>
      <w:r w:rsidRPr="00F74562">
        <w:rPr>
          <w:color w:val="FF0000"/>
          <w:sz w:val="22"/>
          <w:szCs w:val="22"/>
        </w:rPr>
        <w:t>otevírat skříně bez povolení vyučujících </w:t>
      </w:r>
    </w:p>
    <w:p w:rsidR="00F74562" w:rsidRPr="00F74562" w:rsidRDefault="00F74562" w:rsidP="00575ECF">
      <w:pPr>
        <w:numPr>
          <w:ilvl w:val="0"/>
          <w:numId w:val="11"/>
        </w:numPr>
        <w:tabs>
          <w:tab w:val="left" w:pos="720"/>
        </w:tabs>
        <w:spacing w:before="0" w:after="0"/>
        <w:ind w:left="714" w:hanging="357"/>
        <w:jc w:val="both"/>
        <w:rPr>
          <w:color w:val="FF0000"/>
          <w:sz w:val="22"/>
          <w:szCs w:val="22"/>
        </w:rPr>
      </w:pPr>
      <w:r w:rsidRPr="00F74562">
        <w:rPr>
          <w:color w:val="FF0000"/>
          <w:sz w:val="22"/>
          <w:szCs w:val="22"/>
        </w:rPr>
        <w:t>manipulovat s pomůckami ve skříních i mimo skříní, v prostoru učebny bez svolení učitele </w:t>
      </w:r>
    </w:p>
    <w:p w:rsidR="00F74562" w:rsidRPr="00F74562" w:rsidRDefault="00F74562" w:rsidP="00575ECF">
      <w:pPr>
        <w:numPr>
          <w:ilvl w:val="0"/>
          <w:numId w:val="11"/>
        </w:numPr>
        <w:tabs>
          <w:tab w:val="left" w:pos="720"/>
        </w:tabs>
        <w:spacing w:before="0" w:after="0"/>
        <w:ind w:left="714" w:hanging="357"/>
        <w:jc w:val="both"/>
        <w:rPr>
          <w:color w:val="FF0000"/>
          <w:sz w:val="22"/>
          <w:szCs w:val="22"/>
        </w:rPr>
      </w:pPr>
      <w:r w:rsidRPr="00F74562">
        <w:rPr>
          <w:color w:val="FF0000"/>
          <w:sz w:val="22"/>
          <w:szCs w:val="22"/>
        </w:rPr>
        <w:t>v případě, že žáci pracují v hodině s dezinfekčními přípravky, jsou povinni dodržovat zvýšenou bezpečnost při manipulaci s nimi. Na přestávku je povinnost dezinfekční prostředky schovávat do uzamykatelných skříní.  </w:t>
      </w:r>
    </w:p>
    <w:p w:rsidR="00F74562" w:rsidRPr="00F74562" w:rsidRDefault="00F74562" w:rsidP="00575ECF">
      <w:pPr>
        <w:numPr>
          <w:ilvl w:val="0"/>
          <w:numId w:val="11"/>
        </w:numPr>
        <w:tabs>
          <w:tab w:val="left" w:pos="720"/>
        </w:tabs>
        <w:spacing w:before="0" w:after="0"/>
        <w:ind w:left="714" w:hanging="357"/>
        <w:jc w:val="both"/>
        <w:rPr>
          <w:color w:val="FF0000"/>
          <w:sz w:val="22"/>
          <w:szCs w:val="22"/>
        </w:rPr>
      </w:pPr>
      <w:r w:rsidRPr="00F74562">
        <w:rPr>
          <w:color w:val="FF0000"/>
          <w:sz w:val="22"/>
          <w:szCs w:val="22"/>
        </w:rPr>
        <w:t>skříně v době přestávky musí být uzamčeny a klíče odnáší vyučující na přestávku mimo dosah žáků a studentů. </w:t>
      </w:r>
    </w:p>
    <w:p w:rsidR="00F74562" w:rsidRPr="00F74562" w:rsidRDefault="00F74562" w:rsidP="00575ECF">
      <w:pPr>
        <w:numPr>
          <w:ilvl w:val="0"/>
          <w:numId w:val="11"/>
        </w:numPr>
        <w:tabs>
          <w:tab w:val="left" w:pos="720"/>
        </w:tabs>
        <w:spacing w:before="0" w:after="0"/>
        <w:ind w:left="714" w:hanging="357"/>
        <w:jc w:val="both"/>
        <w:rPr>
          <w:color w:val="FF0000"/>
          <w:sz w:val="22"/>
          <w:szCs w:val="22"/>
        </w:rPr>
      </w:pPr>
      <w:r w:rsidRPr="00F74562">
        <w:rPr>
          <w:color w:val="FF0000"/>
          <w:sz w:val="22"/>
          <w:szCs w:val="22"/>
        </w:rPr>
        <w:t>odnášet zdravotnický materiál, pomůcky, nástroje, prádlo z učebny bez kontroly vyučujících </w:t>
      </w:r>
    </w:p>
    <w:p w:rsidR="00F74562" w:rsidRPr="00F74562" w:rsidRDefault="00F74562" w:rsidP="00575ECF">
      <w:pPr>
        <w:numPr>
          <w:ilvl w:val="0"/>
          <w:numId w:val="12"/>
        </w:numPr>
        <w:tabs>
          <w:tab w:val="left" w:pos="720"/>
        </w:tabs>
        <w:spacing w:before="0" w:after="0"/>
        <w:ind w:left="714" w:hanging="357"/>
        <w:jc w:val="both"/>
        <w:rPr>
          <w:color w:val="FF0000"/>
          <w:sz w:val="22"/>
          <w:szCs w:val="22"/>
        </w:rPr>
      </w:pPr>
      <w:r w:rsidRPr="00F74562">
        <w:rPr>
          <w:color w:val="FF0000"/>
          <w:sz w:val="22"/>
          <w:szCs w:val="22"/>
        </w:rPr>
        <w:t>sedat, lehat do lůžka mimo případů týkajících se odborné výuky OSE </w:t>
      </w:r>
    </w:p>
    <w:p w:rsidR="00F74562" w:rsidRPr="00F74562" w:rsidRDefault="00F74562" w:rsidP="00575ECF">
      <w:pPr>
        <w:numPr>
          <w:ilvl w:val="0"/>
          <w:numId w:val="12"/>
        </w:numPr>
        <w:tabs>
          <w:tab w:val="left" w:pos="720"/>
        </w:tabs>
        <w:spacing w:before="0" w:after="0"/>
        <w:ind w:left="714" w:hanging="357"/>
        <w:jc w:val="both"/>
        <w:rPr>
          <w:color w:val="FF0000"/>
          <w:sz w:val="22"/>
          <w:szCs w:val="22"/>
        </w:rPr>
      </w:pPr>
      <w:r w:rsidRPr="00F74562">
        <w:rPr>
          <w:color w:val="FF0000"/>
          <w:sz w:val="22"/>
          <w:szCs w:val="22"/>
        </w:rPr>
        <w:t>odnášet odbornou literaturu z učebny bez svolení odborné učitelky </w:t>
      </w:r>
    </w:p>
    <w:p w:rsidR="00F74562" w:rsidRPr="00F74562" w:rsidRDefault="00F74562" w:rsidP="00575ECF">
      <w:pPr>
        <w:numPr>
          <w:ilvl w:val="0"/>
          <w:numId w:val="12"/>
        </w:numPr>
        <w:tabs>
          <w:tab w:val="left" w:pos="720"/>
        </w:tabs>
        <w:spacing w:before="0" w:after="0"/>
        <w:ind w:left="714" w:hanging="357"/>
        <w:jc w:val="both"/>
        <w:rPr>
          <w:color w:val="FF0000"/>
          <w:sz w:val="22"/>
          <w:szCs w:val="22"/>
        </w:rPr>
      </w:pPr>
      <w:r w:rsidRPr="00F74562">
        <w:rPr>
          <w:color w:val="FF0000"/>
          <w:sz w:val="22"/>
          <w:szCs w:val="22"/>
        </w:rPr>
        <w:t>manipulovat, pouštět video, zpětný projektor, promítací plátno, dataprojektor </w:t>
      </w:r>
    </w:p>
    <w:p w:rsidR="00F74562" w:rsidRPr="001C6F7E" w:rsidRDefault="00F74562" w:rsidP="00575ECF">
      <w:pPr>
        <w:numPr>
          <w:ilvl w:val="0"/>
          <w:numId w:val="12"/>
        </w:numPr>
        <w:tabs>
          <w:tab w:val="left" w:pos="720"/>
        </w:tabs>
        <w:spacing w:before="0" w:after="0"/>
        <w:ind w:left="714" w:hanging="357"/>
        <w:jc w:val="both"/>
        <w:rPr>
          <w:color w:val="FF0000"/>
          <w:sz w:val="22"/>
          <w:szCs w:val="22"/>
        </w:rPr>
      </w:pPr>
      <w:r w:rsidRPr="00F74562">
        <w:rPr>
          <w:color w:val="FF0000"/>
          <w:sz w:val="22"/>
          <w:szCs w:val="22"/>
        </w:rPr>
        <w:t>úmyslně poškozovat zařízení učebny </w:t>
      </w:r>
    </w:p>
    <w:p w:rsidR="00F74562" w:rsidRPr="00F74562" w:rsidRDefault="00F74562" w:rsidP="00F74562">
      <w:pPr>
        <w:tabs>
          <w:tab w:val="left" w:pos="720"/>
        </w:tabs>
        <w:ind w:left="705" w:hanging="705"/>
        <w:jc w:val="both"/>
        <w:rPr>
          <w:color w:val="FF0000"/>
          <w:sz w:val="22"/>
          <w:szCs w:val="22"/>
        </w:rPr>
      </w:pPr>
      <w:r w:rsidRPr="00F74562">
        <w:rPr>
          <w:color w:val="FF0000"/>
          <w:sz w:val="22"/>
          <w:szCs w:val="22"/>
        </w:rPr>
        <w:t xml:space="preserve"> 2. Žáci jsou </w:t>
      </w:r>
      <w:r w:rsidRPr="00F74562">
        <w:rPr>
          <w:b/>
          <w:bCs/>
          <w:color w:val="FF0000"/>
          <w:sz w:val="22"/>
          <w:szCs w:val="22"/>
        </w:rPr>
        <w:t>povinni</w:t>
      </w:r>
      <w:r w:rsidRPr="00F74562">
        <w:rPr>
          <w:color w:val="FF0000"/>
          <w:sz w:val="22"/>
          <w:szCs w:val="22"/>
        </w:rPr>
        <w:t>: </w:t>
      </w:r>
    </w:p>
    <w:p w:rsidR="00F74562" w:rsidRPr="00F74562" w:rsidRDefault="00F74562" w:rsidP="001C6F7E">
      <w:pPr>
        <w:numPr>
          <w:ilvl w:val="0"/>
          <w:numId w:val="13"/>
        </w:numPr>
        <w:tabs>
          <w:tab w:val="left" w:pos="720"/>
        </w:tabs>
        <w:spacing w:before="0" w:after="0"/>
        <w:ind w:left="714" w:hanging="357"/>
        <w:jc w:val="both"/>
        <w:rPr>
          <w:color w:val="FF0000"/>
          <w:sz w:val="22"/>
          <w:szCs w:val="22"/>
        </w:rPr>
      </w:pPr>
      <w:r w:rsidRPr="00F74562">
        <w:rPr>
          <w:color w:val="FF0000"/>
          <w:sz w:val="22"/>
          <w:szCs w:val="22"/>
        </w:rPr>
        <w:t>řídit se školním řádem v době výuky </w:t>
      </w:r>
    </w:p>
    <w:p w:rsidR="00F74562" w:rsidRPr="00F74562" w:rsidRDefault="00F74562" w:rsidP="001C6F7E">
      <w:pPr>
        <w:numPr>
          <w:ilvl w:val="0"/>
          <w:numId w:val="13"/>
        </w:numPr>
        <w:tabs>
          <w:tab w:val="left" w:pos="720"/>
        </w:tabs>
        <w:spacing w:before="0" w:after="0"/>
        <w:ind w:left="714" w:hanging="357"/>
        <w:jc w:val="both"/>
        <w:rPr>
          <w:color w:val="FF0000"/>
          <w:sz w:val="22"/>
          <w:szCs w:val="22"/>
        </w:rPr>
      </w:pPr>
      <w:r w:rsidRPr="00F74562">
        <w:rPr>
          <w:color w:val="FF0000"/>
          <w:sz w:val="22"/>
          <w:szCs w:val="22"/>
        </w:rPr>
        <w:t>řídit se rozpisem využití učebny dle rozvrhu třídy – pracovat v učebně pouze ve stanovený čas pro určitou třídu, v jiném případě pobyt v učebně nahlásit učitelce odborných předmětů nebo správci učebny </w:t>
      </w:r>
    </w:p>
    <w:p w:rsidR="00F74562" w:rsidRPr="00F74562" w:rsidRDefault="00F74562" w:rsidP="001C6F7E">
      <w:pPr>
        <w:numPr>
          <w:ilvl w:val="0"/>
          <w:numId w:val="13"/>
        </w:numPr>
        <w:tabs>
          <w:tab w:val="left" w:pos="720"/>
        </w:tabs>
        <w:spacing w:before="0" w:after="0"/>
        <w:ind w:left="714" w:hanging="357"/>
        <w:jc w:val="both"/>
        <w:rPr>
          <w:color w:val="FF0000"/>
          <w:sz w:val="22"/>
          <w:szCs w:val="22"/>
        </w:rPr>
      </w:pPr>
      <w:r w:rsidRPr="00F74562">
        <w:rPr>
          <w:color w:val="FF0000"/>
          <w:sz w:val="22"/>
          <w:szCs w:val="22"/>
        </w:rPr>
        <w:t>při práci s pomůckami, modely řídit se pokyny vyučující </w:t>
      </w:r>
    </w:p>
    <w:p w:rsidR="00F74562" w:rsidRPr="00F74562" w:rsidRDefault="00F74562" w:rsidP="001C6F7E">
      <w:pPr>
        <w:numPr>
          <w:ilvl w:val="0"/>
          <w:numId w:val="13"/>
        </w:numPr>
        <w:tabs>
          <w:tab w:val="left" w:pos="720"/>
        </w:tabs>
        <w:spacing w:before="0" w:after="0"/>
        <w:ind w:left="714" w:hanging="357"/>
        <w:jc w:val="both"/>
        <w:rPr>
          <w:color w:val="FF0000"/>
          <w:sz w:val="22"/>
          <w:szCs w:val="22"/>
        </w:rPr>
      </w:pPr>
      <w:r w:rsidRPr="00F74562">
        <w:rPr>
          <w:color w:val="FF0000"/>
          <w:sz w:val="22"/>
          <w:szCs w:val="22"/>
        </w:rPr>
        <w:t>dodržovat bezpečnostní předpisy + zásady osobní hygieny dle školení BOZ a dle platných právních předpisů </w:t>
      </w:r>
    </w:p>
    <w:p w:rsidR="00F74562" w:rsidRPr="00F74562" w:rsidRDefault="00F74562" w:rsidP="001C6F7E">
      <w:pPr>
        <w:numPr>
          <w:ilvl w:val="0"/>
          <w:numId w:val="14"/>
        </w:numPr>
        <w:tabs>
          <w:tab w:val="left" w:pos="720"/>
        </w:tabs>
        <w:spacing w:before="0" w:after="0"/>
        <w:ind w:left="714" w:hanging="357"/>
        <w:jc w:val="both"/>
        <w:rPr>
          <w:color w:val="FF0000"/>
          <w:sz w:val="22"/>
          <w:szCs w:val="22"/>
        </w:rPr>
      </w:pPr>
      <w:r w:rsidRPr="00F74562">
        <w:rPr>
          <w:color w:val="FF0000"/>
          <w:sz w:val="22"/>
          <w:szCs w:val="22"/>
        </w:rPr>
        <w:t>udržovat pořádek a čistotu v učebně </w:t>
      </w:r>
    </w:p>
    <w:p w:rsidR="00F74562" w:rsidRPr="00F74562" w:rsidRDefault="00F74562" w:rsidP="001C6F7E">
      <w:pPr>
        <w:numPr>
          <w:ilvl w:val="0"/>
          <w:numId w:val="14"/>
        </w:numPr>
        <w:tabs>
          <w:tab w:val="left" w:pos="720"/>
        </w:tabs>
        <w:spacing w:before="0" w:after="0"/>
        <w:ind w:left="714" w:hanging="357"/>
        <w:jc w:val="both"/>
        <w:rPr>
          <w:color w:val="FF0000"/>
          <w:sz w:val="22"/>
          <w:szCs w:val="22"/>
        </w:rPr>
      </w:pPr>
      <w:r w:rsidRPr="00F74562">
        <w:rPr>
          <w:color w:val="FF0000"/>
          <w:sz w:val="22"/>
          <w:szCs w:val="22"/>
        </w:rPr>
        <w:t>po skončení hodiny uklidit pomůcky na určené místo, uzamknout skříňku po kontrole pořádku uložených pomůcek vyučují OSE, klíče odevzdat učitelce odborných předmětů </w:t>
      </w:r>
    </w:p>
    <w:p w:rsidR="00F74562" w:rsidRPr="00F74562" w:rsidRDefault="00F74562" w:rsidP="001C6F7E">
      <w:pPr>
        <w:numPr>
          <w:ilvl w:val="0"/>
          <w:numId w:val="14"/>
        </w:numPr>
        <w:tabs>
          <w:tab w:val="left" w:pos="720"/>
        </w:tabs>
        <w:spacing w:before="0" w:after="0"/>
        <w:ind w:left="714" w:hanging="357"/>
        <w:jc w:val="both"/>
        <w:rPr>
          <w:color w:val="FF0000"/>
          <w:sz w:val="22"/>
          <w:szCs w:val="22"/>
        </w:rPr>
      </w:pPr>
      <w:r w:rsidRPr="00F74562">
        <w:rPr>
          <w:color w:val="FF0000"/>
          <w:sz w:val="22"/>
          <w:szCs w:val="22"/>
        </w:rPr>
        <w:t>po ukončení výuky žáci pověření službou smažou tabuli, uklidí židle, odpadky </w:t>
      </w:r>
    </w:p>
    <w:p w:rsidR="00F74562" w:rsidRPr="00F74562" w:rsidRDefault="00F74562" w:rsidP="001C6F7E">
      <w:pPr>
        <w:numPr>
          <w:ilvl w:val="0"/>
          <w:numId w:val="14"/>
        </w:numPr>
        <w:tabs>
          <w:tab w:val="left" w:pos="720"/>
        </w:tabs>
        <w:spacing w:before="0" w:after="0"/>
        <w:ind w:left="714" w:hanging="357"/>
        <w:jc w:val="both"/>
        <w:rPr>
          <w:color w:val="FF0000"/>
          <w:sz w:val="22"/>
          <w:szCs w:val="22"/>
        </w:rPr>
      </w:pPr>
      <w:r w:rsidRPr="00F74562">
        <w:rPr>
          <w:color w:val="FF0000"/>
          <w:sz w:val="22"/>
          <w:szCs w:val="22"/>
        </w:rPr>
        <w:t>třídit odpad do označených nádob dle zákl. předpisů </w:t>
      </w:r>
    </w:p>
    <w:p w:rsidR="00F74562" w:rsidRPr="00F74562" w:rsidRDefault="00F74562" w:rsidP="001C6F7E">
      <w:pPr>
        <w:numPr>
          <w:ilvl w:val="0"/>
          <w:numId w:val="14"/>
        </w:numPr>
        <w:tabs>
          <w:tab w:val="left" w:pos="720"/>
        </w:tabs>
        <w:spacing w:before="0" w:after="0"/>
        <w:ind w:left="714" w:hanging="357"/>
        <w:jc w:val="both"/>
        <w:rPr>
          <w:color w:val="FF0000"/>
          <w:sz w:val="22"/>
          <w:szCs w:val="22"/>
        </w:rPr>
      </w:pPr>
      <w:r w:rsidRPr="00F74562">
        <w:rPr>
          <w:color w:val="FF0000"/>
          <w:sz w:val="22"/>
          <w:szCs w:val="22"/>
        </w:rPr>
        <w:t>manipulace s prádlem dle předpisu vyhlášky MZ ČR č. 440/2000 </w:t>
      </w:r>
    </w:p>
    <w:p w:rsidR="00F74562" w:rsidRPr="00F74562" w:rsidRDefault="00F74562" w:rsidP="001C6F7E">
      <w:pPr>
        <w:numPr>
          <w:ilvl w:val="0"/>
          <w:numId w:val="15"/>
        </w:numPr>
        <w:tabs>
          <w:tab w:val="left" w:pos="720"/>
        </w:tabs>
        <w:spacing w:before="0" w:after="0"/>
        <w:ind w:left="714" w:hanging="357"/>
        <w:jc w:val="both"/>
        <w:rPr>
          <w:color w:val="FF0000"/>
          <w:sz w:val="22"/>
          <w:szCs w:val="22"/>
        </w:rPr>
      </w:pPr>
      <w:r w:rsidRPr="00F74562">
        <w:rPr>
          <w:color w:val="FF0000"/>
          <w:sz w:val="22"/>
          <w:szCs w:val="22"/>
        </w:rPr>
        <w:t>zjištěné nedostatky, závady hlásit vyučujícím </w:t>
      </w:r>
    </w:p>
    <w:p w:rsidR="00F74562" w:rsidRPr="001C6F7E" w:rsidRDefault="00F74562" w:rsidP="001C6F7E">
      <w:pPr>
        <w:numPr>
          <w:ilvl w:val="0"/>
          <w:numId w:val="15"/>
        </w:numPr>
        <w:tabs>
          <w:tab w:val="left" w:pos="720"/>
        </w:tabs>
        <w:spacing w:before="0" w:after="0"/>
        <w:ind w:left="714" w:hanging="357"/>
        <w:jc w:val="both"/>
        <w:rPr>
          <w:color w:val="FF0000"/>
          <w:sz w:val="22"/>
          <w:szCs w:val="22"/>
        </w:rPr>
      </w:pPr>
      <w:r w:rsidRPr="00F74562">
        <w:rPr>
          <w:color w:val="FF0000"/>
          <w:sz w:val="22"/>
          <w:szCs w:val="22"/>
        </w:rPr>
        <w:t>v případě úrazu nahlásit událost vyučujícímu, který provede zápis do listů „Knihy úrazů“.</w:t>
      </w:r>
    </w:p>
    <w:p w:rsidR="00F74562" w:rsidRPr="00F74562" w:rsidRDefault="00F74562" w:rsidP="00575ECF">
      <w:pPr>
        <w:tabs>
          <w:tab w:val="left" w:pos="720"/>
        </w:tabs>
        <w:ind w:left="705" w:hanging="705"/>
        <w:jc w:val="both"/>
        <w:rPr>
          <w:color w:val="FF0000"/>
          <w:sz w:val="22"/>
          <w:szCs w:val="22"/>
        </w:rPr>
      </w:pPr>
      <w:r w:rsidRPr="00F74562">
        <w:rPr>
          <w:color w:val="FF0000"/>
          <w:sz w:val="22"/>
          <w:szCs w:val="22"/>
        </w:rPr>
        <w:t xml:space="preserve">F.4. </w:t>
      </w:r>
      <w:r w:rsidRPr="00F74562">
        <w:rPr>
          <w:color w:val="FF0000"/>
          <w:sz w:val="22"/>
          <w:szCs w:val="22"/>
        </w:rPr>
        <w:tab/>
        <w:t>Práva uživatele: žáci mají právo využívat prostředky odborné učebny při řízení se tímto řádem a pravidly pro práci při výuce OSE, OSP, PP případně dalších předmětů.</w:t>
      </w:r>
    </w:p>
    <w:p w:rsidR="00342E8E" w:rsidRPr="00E43513" w:rsidRDefault="00F74562" w:rsidP="00F74562">
      <w:pPr>
        <w:tabs>
          <w:tab w:val="left" w:pos="720"/>
        </w:tabs>
        <w:ind w:left="705" w:hanging="705"/>
        <w:jc w:val="both"/>
        <w:rPr>
          <w:sz w:val="22"/>
          <w:szCs w:val="22"/>
        </w:rPr>
      </w:pPr>
      <w:r w:rsidRPr="00F74562">
        <w:rPr>
          <w:color w:val="FF0000"/>
          <w:sz w:val="22"/>
          <w:szCs w:val="22"/>
        </w:rPr>
        <w:t xml:space="preserve">F.5. </w:t>
      </w:r>
      <w:r w:rsidRPr="00F74562">
        <w:rPr>
          <w:color w:val="FF0000"/>
          <w:sz w:val="22"/>
          <w:szCs w:val="22"/>
        </w:rPr>
        <w:tab/>
        <w:t>Kontrola učebny, dohled nad učebnou: Dohledem nad učebnou je pověřen vyučující jednotlivých předmětů, učitelé kontrolují dodržování provozního řádu. Odborné učitelky doplní drobný materiál vypotřebovaný v hodině, závady, nedostatky zapíše do sešitu, event. se domluví se správcem učebny. Po ukončení hodiny vyučující kontroluje pořádek ve skříňkách + uzamčení. Každý vyučující zajistí čistotu tabule, lavic, lůžek. Učitelé všech předmětů, kteří vyučují v odborné učebně poslední hodinu, zajistí uzavření oken, zvednutí židlí</w:t>
      </w:r>
    </w:p>
    <w:p w:rsidR="00B87F9F" w:rsidRPr="001C6F7E" w:rsidRDefault="001C6F7E" w:rsidP="001C6F7E">
      <w:pPr>
        <w:pStyle w:val="Nadpis2"/>
      </w:pPr>
      <w:bookmarkStart w:id="34" w:name="_Toc105824472"/>
      <w:bookmarkStart w:id="35" w:name="_Toc105824506"/>
      <w:r w:rsidRPr="001C6F7E">
        <w:lastRenderedPageBreak/>
        <w:t>G</w:t>
      </w:r>
      <w:r w:rsidR="00B87F9F" w:rsidRPr="001C6F7E">
        <w:t>. Organizační zabezpečení školních akcí</w:t>
      </w:r>
      <w:bookmarkEnd w:id="34"/>
      <w:bookmarkEnd w:id="35"/>
    </w:p>
    <w:p w:rsidR="00B87F9F" w:rsidRPr="00C25137" w:rsidRDefault="001C6F7E" w:rsidP="0071284D">
      <w:pPr>
        <w:jc w:val="both"/>
        <w:rPr>
          <w:sz w:val="22"/>
          <w:szCs w:val="22"/>
        </w:rPr>
      </w:pPr>
      <w:r>
        <w:rPr>
          <w:sz w:val="22"/>
          <w:szCs w:val="22"/>
        </w:rPr>
        <w:t>G</w:t>
      </w:r>
      <w:r w:rsidR="001C1FF7" w:rsidRPr="00C25137">
        <w:rPr>
          <w:sz w:val="22"/>
          <w:szCs w:val="22"/>
        </w:rPr>
        <w:t>.</w:t>
      </w:r>
      <w:r w:rsidR="00B87F9F" w:rsidRPr="00C25137">
        <w:rPr>
          <w:sz w:val="22"/>
          <w:szCs w:val="22"/>
        </w:rPr>
        <w:t xml:space="preserve"> 1.</w:t>
      </w:r>
      <w:r w:rsidR="00B87F9F" w:rsidRPr="00C25137">
        <w:rPr>
          <w:sz w:val="22"/>
          <w:szCs w:val="22"/>
        </w:rPr>
        <w:tab/>
        <w:t xml:space="preserve">Učitel je povinen zodpovědně se připravit na školní akci (exkurze, zájezd, kurz…) </w:t>
      </w:r>
    </w:p>
    <w:p w:rsidR="001C1FF7" w:rsidRPr="005F1189" w:rsidRDefault="001C6F7E" w:rsidP="001C1FF7">
      <w:pPr>
        <w:ind w:left="705" w:hanging="705"/>
        <w:jc w:val="both"/>
        <w:rPr>
          <w:color w:val="0033CC"/>
          <w:sz w:val="22"/>
          <w:szCs w:val="22"/>
        </w:rPr>
      </w:pPr>
      <w:r>
        <w:rPr>
          <w:sz w:val="22"/>
          <w:szCs w:val="22"/>
        </w:rPr>
        <w:t>G</w:t>
      </w:r>
      <w:r w:rsidR="001C1FF7" w:rsidRPr="00C25137">
        <w:rPr>
          <w:sz w:val="22"/>
          <w:szCs w:val="22"/>
        </w:rPr>
        <w:t>.</w:t>
      </w:r>
      <w:r w:rsidR="00B87F9F" w:rsidRPr="00C25137">
        <w:rPr>
          <w:sz w:val="22"/>
          <w:szCs w:val="22"/>
        </w:rPr>
        <w:t xml:space="preserve"> 2.</w:t>
      </w:r>
      <w:r w:rsidR="00B87F9F" w:rsidRPr="00C25137">
        <w:rPr>
          <w:sz w:val="22"/>
          <w:szCs w:val="22"/>
        </w:rPr>
        <w:tab/>
        <w:t xml:space="preserve">Před odjezdem, odchodem na akci je učitel povinen prokazatelnou formou informovat </w:t>
      </w:r>
      <w:r w:rsidR="00B87F9F" w:rsidRPr="00C25137">
        <w:rPr>
          <w:sz w:val="22"/>
          <w:szCs w:val="22"/>
        </w:rPr>
        <w:tab/>
        <w:t>ředitel</w:t>
      </w:r>
      <w:r w:rsidR="00581F60">
        <w:rPr>
          <w:sz w:val="22"/>
          <w:szCs w:val="22"/>
        </w:rPr>
        <w:t>ku</w:t>
      </w:r>
      <w:r w:rsidR="00B87F9F" w:rsidRPr="00C25137">
        <w:rPr>
          <w:sz w:val="22"/>
          <w:szCs w:val="22"/>
        </w:rPr>
        <w:t xml:space="preserve"> školy o konání akce: vyplnit a odevzdat </w:t>
      </w:r>
      <w:r w:rsidR="00185DFD">
        <w:rPr>
          <w:sz w:val="22"/>
          <w:szCs w:val="22"/>
        </w:rPr>
        <w:t>tiskopis „</w:t>
      </w:r>
      <w:r w:rsidR="00B87F9F" w:rsidRPr="00C25137">
        <w:rPr>
          <w:sz w:val="22"/>
          <w:szCs w:val="22"/>
        </w:rPr>
        <w:t>Žádost o povolení akce</w:t>
      </w:r>
      <w:r w:rsidR="00185DFD">
        <w:rPr>
          <w:sz w:val="22"/>
          <w:szCs w:val="22"/>
        </w:rPr>
        <w:t>“</w:t>
      </w:r>
      <w:r w:rsidR="00071C35">
        <w:rPr>
          <w:sz w:val="22"/>
          <w:szCs w:val="22"/>
        </w:rPr>
        <w:t xml:space="preserve"> </w:t>
      </w:r>
      <w:r w:rsidR="00B87F9F" w:rsidRPr="00C25137">
        <w:rPr>
          <w:sz w:val="22"/>
          <w:szCs w:val="22"/>
        </w:rPr>
        <w:t xml:space="preserve">příloha </w:t>
      </w:r>
      <w:r w:rsidR="00071C35">
        <w:rPr>
          <w:sz w:val="22"/>
          <w:szCs w:val="22"/>
        </w:rPr>
        <w:t xml:space="preserve">E1 </w:t>
      </w:r>
      <w:r w:rsidR="00B87F9F" w:rsidRPr="00C25137">
        <w:rPr>
          <w:sz w:val="22"/>
          <w:szCs w:val="22"/>
        </w:rPr>
        <w:t>Školního řádu</w:t>
      </w:r>
      <w:r w:rsidR="0036234C">
        <w:rPr>
          <w:sz w:val="22"/>
          <w:szCs w:val="22"/>
        </w:rPr>
        <w:t xml:space="preserve">. </w:t>
      </w:r>
      <w:r w:rsidR="0036234C" w:rsidRPr="005F1189">
        <w:rPr>
          <w:color w:val="0033CC"/>
          <w:sz w:val="22"/>
          <w:szCs w:val="22"/>
        </w:rPr>
        <w:t>Pedag</w:t>
      </w:r>
      <w:r w:rsidR="00A04274" w:rsidRPr="005F1189">
        <w:rPr>
          <w:color w:val="0033CC"/>
          <w:sz w:val="22"/>
          <w:szCs w:val="22"/>
        </w:rPr>
        <w:t>og je povinen předložit ředitelce</w:t>
      </w:r>
      <w:r w:rsidR="0036234C" w:rsidRPr="005F1189">
        <w:rPr>
          <w:color w:val="0033CC"/>
          <w:sz w:val="22"/>
          <w:szCs w:val="22"/>
        </w:rPr>
        <w:t xml:space="preserve"> školy také seznam účastníků akce.</w:t>
      </w:r>
      <w:r w:rsidR="008D11EC" w:rsidRPr="005F1189">
        <w:rPr>
          <w:color w:val="0033CC"/>
          <w:sz w:val="22"/>
          <w:szCs w:val="22"/>
        </w:rPr>
        <w:t xml:space="preserve"> P</w:t>
      </w:r>
      <w:r w:rsidR="00CF1A5A" w:rsidRPr="005F1189">
        <w:rPr>
          <w:color w:val="0033CC"/>
          <w:sz w:val="22"/>
          <w:szCs w:val="22"/>
        </w:rPr>
        <w:t>odle p</w:t>
      </w:r>
      <w:r w:rsidR="0036234C" w:rsidRPr="005F1189">
        <w:rPr>
          <w:color w:val="0033CC"/>
          <w:sz w:val="22"/>
          <w:szCs w:val="22"/>
        </w:rPr>
        <w:t>očt</w:t>
      </w:r>
      <w:r w:rsidR="00CF1A5A" w:rsidRPr="005F1189">
        <w:rPr>
          <w:color w:val="0033CC"/>
          <w:sz w:val="22"/>
          <w:szCs w:val="22"/>
        </w:rPr>
        <w:t>u</w:t>
      </w:r>
      <w:r w:rsidR="0036234C" w:rsidRPr="005F1189">
        <w:rPr>
          <w:color w:val="0033CC"/>
          <w:sz w:val="22"/>
          <w:szCs w:val="22"/>
        </w:rPr>
        <w:t xml:space="preserve"> žáků </w:t>
      </w:r>
      <w:r w:rsidR="00A04274" w:rsidRPr="005F1189">
        <w:rPr>
          <w:color w:val="0033CC"/>
          <w:sz w:val="22"/>
          <w:szCs w:val="22"/>
        </w:rPr>
        <w:t>navrhne ředitelce</w:t>
      </w:r>
      <w:r w:rsidR="00CF1A5A" w:rsidRPr="005F1189">
        <w:rPr>
          <w:color w:val="0033CC"/>
          <w:sz w:val="22"/>
          <w:szCs w:val="22"/>
        </w:rPr>
        <w:t xml:space="preserve"> školy počet pedagogů (či jiných zaměstnanců školy), kteří budou na školní akci vykonávat dohled. Viz Příloha </w:t>
      </w:r>
      <w:r w:rsidR="008D11EC" w:rsidRPr="005F1189">
        <w:rPr>
          <w:color w:val="0033CC"/>
          <w:sz w:val="22"/>
          <w:szCs w:val="22"/>
        </w:rPr>
        <w:t xml:space="preserve">č. </w:t>
      </w:r>
      <w:r w:rsidR="00BE1BEE" w:rsidRPr="005F1189">
        <w:rPr>
          <w:color w:val="0033CC"/>
          <w:sz w:val="22"/>
          <w:szCs w:val="22"/>
        </w:rPr>
        <w:t>17</w:t>
      </w:r>
      <w:r w:rsidR="00CF1A5A" w:rsidRPr="005F1189">
        <w:rPr>
          <w:color w:val="0033CC"/>
          <w:sz w:val="22"/>
          <w:szCs w:val="22"/>
        </w:rPr>
        <w:t xml:space="preserve"> Školního </w:t>
      </w:r>
      <w:r w:rsidR="00BE1BEE" w:rsidRPr="005F1189">
        <w:rPr>
          <w:color w:val="0033CC"/>
          <w:sz w:val="22"/>
          <w:szCs w:val="22"/>
        </w:rPr>
        <w:t xml:space="preserve">řádu </w:t>
      </w:r>
      <w:r w:rsidR="008D11EC" w:rsidRPr="005F1189">
        <w:rPr>
          <w:color w:val="0033CC"/>
          <w:sz w:val="22"/>
          <w:szCs w:val="22"/>
        </w:rPr>
        <w:t>„Zajištění dohledu nad žáky při školních akcích“</w:t>
      </w:r>
    </w:p>
    <w:p w:rsidR="00B87F9F" w:rsidRPr="00C25137" w:rsidRDefault="001C6F7E" w:rsidP="001C1FF7">
      <w:pPr>
        <w:ind w:left="705" w:hanging="705"/>
        <w:jc w:val="both"/>
        <w:rPr>
          <w:sz w:val="22"/>
          <w:szCs w:val="22"/>
        </w:rPr>
      </w:pPr>
      <w:r>
        <w:rPr>
          <w:sz w:val="22"/>
          <w:szCs w:val="22"/>
        </w:rPr>
        <w:t>G</w:t>
      </w:r>
      <w:r w:rsidR="001C1FF7" w:rsidRPr="00C25137">
        <w:rPr>
          <w:sz w:val="22"/>
          <w:szCs w:val="22"/>
        </w:rPr>
        <w:t>.</w:t>
      </w:r>
      <w:r w:rsidR="00B87F9F" w:rsidRPr="00C25137">
        <w:rPr>
          <w:sz w:val="22"/>
          <w:szCs w:val="22"/>
        </w:rPr>
        <w:t xml:space="preserve"> 3.</w:t>
      </w:r>
      <w:r w:rsidR="00B87F9F" w:rsidRPr="00C25137">
        <w:rPr>
          <w:sz w:val="22"/>
          <w:szCs w:val="22"/>
        </w:rPr>
        <w:tab/>
      </w:r>
      <w:r w:rsidR="00071C35">
        <w:rPr>
          <w:sz w:val="22"/>
          <w:szCs w:val="22"/>
        </w:rPr>
        <w:t>Dále</w:t>
      </w:r>
      <w:r w:rsidR="0036234C">
        <w:rPr>
          <w:sz w:val="22"/>
          <w:szCs w:val="22"/>
        </w:rPr>
        <w:t xml:space="preserve"> je povinen prokazatelně </w:t>
      </w:r>
      <w:r w:rsidR="008D11EC">
        <w:rPr>
          <w:sz w:val="22"/>
          <w:szCs w:val="22"/>
        </w:rPr>
        <w:t xml:space="preserve">poučit žáky o BOZP  na </w:t>
      </w:r>
      <w:r w:rsidR="00B00139">
        <w:rPr>
          <w:sz w:val="22"/>
          <w:szCs w:val="22"/>
        </w:rPr>
        <w:t>školních</w:t>
      </w:r>
      <w:r w:rsidR="008D11EC">
        <w:rPr>
          <w:sz w:val="22"/>
          <w:szCs w:val="22"/>
        </w:rPr>
        <w:t xml:space="preserve"> </w:t>
      </w:r>
      <w:r w:rsidR="0036234C">
        <w:rPr>
          <w:sz w:val="22"/>
          <w:szCs w:val="22"/>
        </w:rPr>
        <w:t xml:space="preserve">akcích a provést o tomto zápisy na </w:t>
      </w:r>
      <w:r w:rsidR="008D11EC">
        <w:rPr>
          <w:sz w:val="22"/>
          <w:szCs w:val="22"/>
        </w:rPr>
        <w:t>tiskopisu</w:t>
      </w:r>
      <w:r w:rsidR="0036234C">
        <w:rPr>
          <w:sz w:val="22"/>
          <w:szCs w:val="22"/>
        </w:rPr>
        <w:t xml:space="preserve"> „</w:t>
      </w:r>
      <w:r w:rsidR="00B87F9F" w:rsidRPr="00C25137">
        <w:rPr>
          <w:sz w:val="22"/>
          <w:szCs w:val="22"/>
        </w:rPr>
        <w:t>Organizační zabezpečení akce</w:t>
      </w:r>
      <w:r w:rsidR="0036234C">
        <w:rPr>
          <w:sz w:val="22"/>
          <w:szCs w:val="22"/>
        </w:rPr>
        <w:t>“</w:t>
      </w:r>
      <w:r w:rsidR="00B87F9F" w:rsidRPr="00C25137">
        <w:rPr>
          <w:sz w:val="22"/>
          <w:szCs w:val="22"/>
        </w:rPr>
        <w:t xml:space="preserve"> </w:t>
      </w:r>
      <w:r w:rsidR="0036234C">
        <w:rPr>
          <w:sz w:val="22"/>
          <w:szCs w:val="22"/>
        </w:rPr>
        <w:t>(</w:t>
      </w:r>
      <w:r w:rsidR="00B87F9F" w:rsidRPr="00C25137">
        <w:rPr>
          <w:sz w:val="22"/>
          <w:szCs w:val="22"/>
        </w:rPr>
        <w:t>příloha</w:t>
      </w:r>
      <w:r w:rsidR="0036234C">
        <w:rPr>
          <w:sz w:val="22"/>
          <w:szCs w:val="22"/>
        </w:rPr>
        <w:t xml:space="preserve"> E2</w:t>
      </w:r>
      <w:r w:rsidR="00B87F9F" w:rsidRPr="00C25137">
        <w:rPr>
          <w:sz w:val="22"/>
          <w:szCs w:val="22"/>
        </w:rPr>
        <w:t xml:space="preserve"> Školního řádu</w:t>
      </w:r>
      <w:r w:rsidR="0036234C">
        <w:rPr>
          <w:sz w:val="22"/>
          <w:szCs w:val="22"/>
        </w:rPr>
        <w:t xml:space="preserve">). </w:t>
      </w:r>
    </w:p>
    <w:p w:rsidR="007B60EA" w:rsidRDefault="001C6F7E" w:rsidP="001C1FF7">
      <w:pPr>
        <w:ind w:left="705" w:hanging="705"/>
        <w:jc w:val="both"/>
        <w:rPr>
          <w:sz w:val="22"/>
          <w:szCs w:val="22"/>
        </w:rPr>
      </w:pPr>
      <w:r>
        <w:rPr>
          <w:sz w:val="22"/>
          <w:szCs w:val="22"/>
        </w:rPr>
        <w:t>G</w:t>
      </w:r>
      <w:r w:rsidR="001C1FF7" w:rsidRPr="00C25137">
        <w:rPr>
          <w:sz w:val="22"/>
          <w:szCs w:val="22"/>
        </w:rPr>
        <w:t>.</w:t>
      </w:r>
      <w:r w:rsidR="00B87F9F" w:rsidRPr="00C25137">
        <w:rPr>
          <w:sz w:val="22"/>
          <w:szCs w:val="22"/>
        </w:rPr>
        <w:t xml:space="preserve"> 4.</w:t>
      </w:r>
      <w:r w:rsidR="00B87F9F" w:rsidRPr="00C25137">
        <w:rPr>
          <w:sz w:val="22"/>
          <w:szCs w:val="22"/>
        </w:rPr>
        <w:tab/>
        <w:t xml:space="preserve">Před odjezdem je učitel povinen prokazatelně informovat rodiče nezletilých žáků o obsahu a finančních podmínkách akce. </w:t>
      </w:r>
    </w:p>
    <w:p w:rsidR="007B60EA" w:rsidRPr="005F1189" w:rsidRDefault="00B00139" w:rsidP="007A714C">
      <w:pPr>
        <w:pStyle w:val="Odstavecseseznamem"/>
        <w:numPr>
          <w:ilvl w:val="0"/>
          <w:numId w:val="4"/>
        </w:numPr>
        <w:ind w:left="993" w:hanging="284"/>
        <w:jc w:val="both"/>
        <w:rPr>
          <w:color w:val="0033CC"/>
          <w:sz w:val="22"/>
          <w:szCs w:val="22"/>
        </w:rPr>
      </w:pPr>
      <w:r w:rsidRPr="005F1189">
        <w:rPr>
          <w:color w:val="0033CC"/>
          <w:sz w:val="22"/>
          <w:szCs w:val="22"/>
        </w:rPr>
        <w:t>Jednodenní exkurze schvalují rodiče n</w:t>
      </w:r>
      <w:r w:rsidR="007E5BFB" w:rsidRPr="005F1189">
        <w:rPr>
          <w:color w:val="0033CC"/>
          <w:sz w:val="22"/>
          <w:szCs w:val="22"/>
        </w:rPr>
        <w:t>a začátku studia -viz str. 10 „Informovaný souhlas“</w:t>
      </w:r>
    </w:p>
    <w:p w:rsidR="007B60EA" w:rsidRPr="005F1189" w:rsidRDefault="007B60EA" w:rsidP="007A714C">
      <w:pPr>
        <w:pStyle w:val="Odstavecseseznamem"/>
        <w:numPr>
          <w:ilvl w:val="0"/>
          <w:numId w:val="4"/>
        </w:numPr>
        <w:ind w:left="993" w:hanging="284"/>
        <w:jc w:val="both"/>
        <w:rPr>
          <w:color w:val="0033CC"/>
          <w:sz w:val="22"/>
          <w:szCs w:val="22"/>
        </w:rPr>
      </w:pPr>
      <w:r w:rsidRPr="005F1189">
        <w:rPr>
          <w:b/>
          <w:color w:val="0033CC"/>
          <w:sz w:val="22"/>
          <w:szCs w:val="22"/>
        </w:rPr>
        <w:t>Na ostatní akce</w:t>
      </w:r>
      <w:r w:rsidRPr="005F1189">
        <w:rPr>
          <w:color w:val="0033CC"/>
          <w:sz w:val="22"/>
          <w:szCs w:val="22"/>
        </w:rPr>
        <w:t>*/</w:t>
      </w:r>
      <w:r w:rsidR="00FD14BC" w:rsidRPr="005F1189">
        <w:rPr>
          <w:color w:val="0033CC"/>
          <w:sz w:val="22"/>
          <w:szCs w:val="22"/>
        </w:rPr>
        <w:t xml:space="preserve"> nelze použít souhlas</w:t>
      </w:r>
      <w:r w:rsidRPr="005F1189">
        <w:rPr>
          <w:color w:val="0033CC"/>
          <w:sz w:val="22"/>
          <w:szCs w:val="22"/>
        </w:rPr>
        <w:t xml:space="preserve"> udělený na jednodenní exkurze/viz výše</w:t>
      </w:r>
      <w:r w:rsidR="00FD14BC" w:rsidRPr="005F1189">
        <w:rPr>
          <w:color w:val="0033CC"/>
          <w:sz w:val="22"/>
          <w:szCs w:val="22"/>
        </w:rPr>
        <w:t xml:space="preserve"> bod a</w:t>
      </w:r>
      <w:r w:rsidRPr="005F1189">
        <w:rPr>
          <w:color w:val="0033CC"/>
          <w:sz w:val="22"/>
          <w:szCs w:val="22"/>
        </w:rPr>
        <w:t xml:space="preserve">/, ale je třeba, aby rodiče vždy udělili písemný souhlas s účastí dítěte na konkrétní akci. Pro tento souhlas lze využít tiskopisu </w:t>
      </w:r>
      <w:r w:rsidR="00FD14BC" w:rsidRPr="005F1189">
        <w:rPr>
          <w:color w:val="0033CC"/>
          <w:sz w:val="22"/>
          <w:szCs w:val="22"/>
        </w:rPr>
        <w:t>uvedenému</w:t>
      </w:r>
      <w:r w:rsidRPr="005F1189">
        <w:rPr>
          <w:color w:val="0033CC"/>
          <w:sz w:val="22"/>
          <w:szCs w:val="22"/>
        </w:rPr>
        <w:t xml:space="preserve"> v příloze E3.</w:t>
      </w:r>
    </w:p>
    <w:p w:rsidR="00B00139" w:rsidRPr="001C6F7E" w:rsidRDefault="007B60EA" w:rsidP="001C6F7E">
      <w:pPr>
        <w:pStyle w:val="Odstavecseseznamem"/>
        <w:ind w:left="993" w:hanging="284"/>
        <w:jc w:val="both"/>
        <w:rPr>
          <w:b/>
          <w:color w:val="0033CC"/>
          <w:sz w:val="22"/>
          <w:szCs w:val="22"/>
        </w:rPr>
      </w:pPr>
      <w:r w:rsidRPr="005F1189">
        <w:rPr>
          <w:b/>
          <w:color w:val="0033CC"/>
          <w:sz w:val="22"/>
          <w:szCs w:val="22"/>
        </w:rPr>
        <w:t xml:space="preserve">*/ </w:t>
      </w:r>
      <w:r w:rsidR="00FD14BC" w:rsidRPr="005F1189">
        <w:rPr>
          <w:b/>
          <w:color w:val="0033CC"/>
          <w:sz w:val="22"/>
          <w:szCs w:val="22"/>
        </w:rPr>
        <w:t>Ostatní akce:</w:t>
      </w:r>
      <w:r w:rsidR="007C014A" w:rsidRPr="005F1189">
        <w:rPr>
          <w:b/>
          <w:color w:val="0033CC"/>
          <w:sz w:val="22"/>
          <w:szCs w:val="22"/>
        </w:rPr>
        <w:t xml:space="preserve"> </w:t>
      </w:r>
      <w:r w:rsidR="00FD14BC" w:rsidRPr="005F1189">
        <w:rPr>
          <w:color w:val="0033CC"/>
          <w:sz w:val="22"/>
          <w:szCs w:val="22"/>
        </w:rPr>
        <w:t>j</w:t>
      </w:r>
      <w:r w:rsidR="00B00139" w:rsidRPr="005F1189">
        <w:rPr>
          <w:color w:val="0033CC"/>
          <w:sz w:val="22"/>
          <w:szCs w:val="22"/>
        </w:rPr>
        <w:t>ednodenních akcí sportovního charakteru</w:t>
      </w:r>
      <w:r w:rsidR="001C6F7E">
        <w:rPr>
          <w:color w:val="0033CC"/>
          <w:sz w:val="22"/>
          <w:szCs w:val="22"/>
        </w:rPr>
        <w:t xml:space="preserve">, </w:t>
      </w:r>
      <w:r w:rsidR="007C014A" w:rsidRPr="001C6F7E">
        <w:rPr>
          <w:color w:val="0033CC"/>
          <w:sz w:val="22"/>
          <w:szCs w:val="22"/>
        </w:rPr>
        <w:t xml:space="preserve"> </w:t>
      </w:r>
      <w:r w:rsidR="00FD14BC" w:rsidRPr="001C6F7E">
        <w:rPr>
          <w:color w:val="0033CC"/>
          <w:sz w:val="22"/>
          <w:szCs w:val="22"/>
        </w:rPr>
        <w:t>vícedenní školní akce</w:t>
      </w:r>
      <w:r w:rsidR="001C6F7E">
        <w:rPr>
          <w:color w:val="0033CC"/>
          <w:sz w:val="22"/>
          <w:szCs w:val="22"/>
        </w:rPr>
        <w:t xml:space="preserve">, </w:t>
      </w:r>
      <w:r w:rsidR="00B00139" w:rsidRPr="001C6F7E">
        <w:rPr>
          <w:color w:val="0033CC"/>
          <w:sz w:val="22"/>
          <w:szCs w:val="22"/>
        </w:rPr>
        <w:t>zahraniční</w:t>
      </w:r>
      <w:r w:rsidRPr="001C6F7E">
        <w:rPr>
          <w:color w:val="0033CC"/>
          <w:sz w:val="22"/>
          <w:szCs w:val="22"/>
        </w:rPr>
        <w:t>ch akc</w:t>
      </w:r>
      <w:r w:rsidR="00FD14BC" w:rsidRPr="001C6F7E">
        <w:rPr>
          <w:color w:val="0033CC"/>
          <w:sz w:val="22"/>
          <w:szCs w:val="22"/>
        </w:rPr>
        <w:t xml:space="preserve">e bez ohledu na počet dní </w:t>
      </w:r>
    </w:p>
    <w:p w:rsidR="00B87F9F" w:rsidRPr="00C25137" w:rsidRDefault="001C6F7E" w:rsidP="001C1FF7">
      <w:pPr>
        <w:ind w:left="705" w:hanging="705"/>
        <w:jc w:val="both"/>
        <w:rPr>
          <w:sz w:val="22"/>
          <w:szCs w:val="22"/>
        </w:rPr>
      </w:pPr>
      <w:r>
        <w:rPr>
          <w:sz w:val="22"/>
          <w:szCs w:val="22"/>
        </w:rPr>
        <w:t>G</w:t>
      </w:r>
      <w:r w:rsidR="00B87F9F" w:rsidRPr="00C25137">
        <w:rPr>
          <w:sz w:val="22"/>
          <w:szCs w:val="22"/>
        </w:rPr>
        <w:t xml:space="preserve"> 5.</w:t>
      </w:r>
      <w:r w:rsidR="00B87F9F" w:rsidRPr="00C25137">
        <w:rPr>
          <w:sz w:val="22"/>
          <w:szCs w:val="22"/>
        </w:rPr>
        <w:tab/>
        <w:t>Učitel zodpovídá za svěřené žáky a vykonává nad nimi pedagogický dozor, jehož cílem je</w:t>
      </w:r>
      <w:r w:rsidR="001C1FF7" w:rsidRPr="00C25137">
        <w:rPr>
          <w:sz w:val="22"/>
          <w:szCs w:val="22"/>
        </w:rPr>
        <w:t xml:space="preserve"> </w:t>
      </w:r>
      <w:r w:rsidR="00B87F9F" w:rsidRPr="00C25137">
        <w:rPr>
          <w:sz w:val="22"/>
          <w:szCs w:val="22"/>
        </w:rPr>
        <w:t>předcházet a zabraňovat škodám na zdraví, věcech a majetku. Dozor začíná 15 minut před začátkem akce a končí při návratu na místo předem určené. Výjimku lze učinit pouze</w:t>
      </w:r>
      <w:r w:rsidR="001C1FF7" w:rsidRPr="00C25137">
        <w:rPr>
          <w:sz w:val="22"/>
          <w:szCs w:val="22"/>
        </w:rPr>
        <w:t xml:space="preserve"> </w:t>
      </w:r>
      <w:r w:rsidR="00B87F9F" w:rsidRPr="00C25137">
        <w:rPr>
          <w:sz w:val="22"/>
          <w:szCs w:val="22"/>
        </w:rPr>
        <w:t>s písemným souhlasem rodičů.</w:t>
      </w:r>
    </w:p>
    <w:p w:rsidR="00B87F9F" w:rsidRPr="00C25137" w:rsidRDefault="001C6F7E" w:rsidP="0071284D">
      <w:pPr>
        <w:ind w:left="705" w:hanging="705"/>
        <w:jc w:val="both"/>
        <w:rPr>
          <w:sz w:val="22"/>
          <w:szCs w:val="22"/>
        </w:rPr>
      </w:pPr>
      <w:r>
        <w:rPr>
          <w:sz w:val="22"/>
          <w:szCs w:val="22"/>
        </w:rPr>
        <w:t>G</w:t>
      </w:r>
      <w:r w:rsidR="001C1FF7" w:rsidRPr="00C25137">
        <w:rPr>
          <w:sz w:val="22"/>
          <w:szCs w:val="22"/>
        </w:rPr>
        <w:t>.</w:t>
      </w:r>
      <w:r w:rsidR="00B87F9F" w:rsidRPr="00C25137">
        <w:rPr>
          <w:sz w:val="22"/>
          <w:szCs w:val="22"/>
        </w:rPr>
        <w:t xml:space="preserve"> 6.</w:t>
      </w:r>
      <w:r w:rsidR="00B87F9F" w:rsidRPr="00C25137">
        <w:rPr>
          <w:sz w:val="22"/>
          <w:szCs w:val="22"/>
        </w:rPr>
        <w:tab/>
        <w:t xml:space="preserve">Učitel je povinen seznámit žáky se zákazem kouření, používání alkoholických </w:t>
      </w:r>
      <w:r w:rsidR="00CA1DEA" w:rsidRPr="00C25137">
        <w:rPr>
          <w:sz w:val="22"/>
          <w:szCs w:val="22"/>
        </w:rPr>
        <w:t>nápojů a psychotropních</w:t>
      </w:r>
      <w:r w:rsidR="00B87F9F" w:rsidRPr="00C25137">
        <w:rPr>
          <w:sz w:val="22"/>
          <w:szCs w:val="22"/>
        </w:rPr>
        <w:t xml:space="preserve"> látek na všech akcích pořádaných školou (viz: vyhláška č.13/2005 Sb., o středním vzdělávání a o vzdělávání v konzervatořích ve znění pozdějších předpisů</w:t>
      </w:r>
      <w:r w:rsidR="005A409E">
        <w:rPr>
          <w:sz w:val="22"/>
          <w:szCs w:val="22"/>
        </w:rPr>
        <w:t>).</w:t>
      </w:r>
    </w:p>
    <w:p w:rsidR="00B87F9F" w:rsidRPr="00C25137" w:rsidRDefault="001C6F7E" w:rsidP="0071284D">
      <w:pPr>
        <w:ind w:left="705" w:hanging="705"/>
        <w:jc w:val="both"/>
        <w:rPr>
          <w:sz w:val="22"/>
          <w:szCs w:val="22"/>
        </w:rPr>
      </w:pPr>
      <w:r>
        <w:rPr>
          <w:sz w:val="22"/>
          <w:szCs w:val="22"/>
        </w:rPr>
        <w:t>G</w:t>
      </w:r>
      <w:r w:rsidR="001C1FF7" w:rsidRPr="00C25137">
        <w:rPr>
          <w:sz w:val="22"/>
          <w:szCs w:val="22"/>
        </w:rPr>
        <w:t>.</w:t>
      </w:r>
      <w:r w:rsidR="00B87F9F" w:rsidRPr="00C25137">
        <w:rPr>
          <w:sz w:val="22"/>
          <w:szCs w:val="22"/>
        </w:rPr>
        <w:t xml:space="preserve"> 7.</w:t>
      </w:r>
      <w:r w:rsidR="00B87F9F" w:rsidRPr="00C25137">
        <w:rPr>
          <w:sz w:val="22"/>
          <w:szCs w:val="22"/>
        </w:rPr>
        <w:tab/>
        <w:t>Učitel prokazatelným způsobem poučí žáky o zásadách bezpečnosti, chování a ochraně zdraví (např.</w:t>
      </w:r>
      <w:r w:rsidR="001C1FF7" w:rsidRPr="00C25137">
        <w:rPr>
          <w:sz w:val="22"/>
          <w:szCs w:val="22"/>
        </w:rPr>
        <w:t xml:space="preserve"> </w:t>
      </w:r>
      <w:r w:rsidR="00B87F9F" w:rsidRPr="00C25137">
        <w:rPr>
          <w:sz w:val="22"/>
          <w:szCs w:val="22"/>
        </w:rPr>
        <w:t>zápisem do třídní knihy a přiloží osnovu poučení).</w:t>
      </w:r>
    </w:p>
    <w:p w:rsidR="00B87F9F" w:rsidRPr="00C25137" w:rsidRDefault="00B87F9F" w:rsidP="0071284D">
      <w:pPr>
        <w:jc w:val="both"/>
        <w:rPr>
          <w:b/>
          <w:sz w:val="22"/>
          <w:szCs w:val="22"/>
        </w:rPr>
      </w:pPr>
      <w:r w:rsidRPr="00C25137">
        <w:rPr>
          <w:b/>
          <w:sz w:val="22"/>
          <w:szCs w:val="22"/>
        </w:rPr>
        <w:t>Osnova poučení žáků o bezpečnosti, chování a ochraně zdraví při školní akci:</w:t>
      </w:r>
    </w:p>
    <w:p w:rsidR="00B87F9F" w:rsidRPr="00C25137" w:rsidRDefault="00B87F9F" w:rsidP="0071284D">
      <w:pPr>
        <w:jc w:val="both"/>
        <w:rPr>
          <w:sz w:val="22"/>
          <w:szCs w:val="22"/>
        </w:rPr>
      </w:pPr>
      <w:r w:rsidRPr="00C25137">
        <w:rPr>
          <w:sz w:val="22"/>
          <w:szCs w:val="22"/>
        </w:rPr>
        <w:t>1.</w:t>
      </w:r>
      <w:r w:rsidR="00821162" w:rsidRPr="00C25137">
        <w:rPr>
          <w:sz w:val="22"/>
          <w:szCs w:val="22"/>
        </w:rPr>
        <w:tab/>
      </w:r>
      <w:r w:rsidRPr="00C25137">
        <w:rPr>
          <w:sz w:val="22"/>
          <w:szCs w:val="22"/>
        </w:rPr>
        <w:t xml:space="preserve"> Nastupovat a vystupovat z dopravního prostředku pouze na vyzvání pedag.</w:t>
      </w:r>
      <w:r w:rsidR="00821162" w:rsidRPr="00C25137">
        <w:rPr>
          <w:sz w:val="22"/>
          <w:szCs w:val="22"/>
        </w:rPr>
        <w:t xml:space="preserve"> </w:t>
      </w:r>
      <w:r w:rsidRPr="00C25137">
        <w:rPr>
          <w:sz w:val="22"/>
          <w:szCs w:val="22"/>
        </w:rPr>
        <w:t>dozoru.</w:t>
      </w:r>
    </w:p>
    <w:p w:rsidR="00B87F9F" w:rsidRPr="00C25137" w:rsidRDefault="00B87F9F" w:rsidP="0071284D">
      <w:pPr>
        <w:jc w:val="both"/>
        <w:rPr>
          <w:sz w:val="22"/>
          <w:szCs w:val="22"/>
        </w:rPr>
      </w:pPr>
      <w:r w:rsidRPr="00C25137">
        <w:rPr>
          <w:sz w:val="22"/>
          <w:szCs w:val="22"/>
        </w:rPr>
        <w:t>2.</w:t>
      </w:r>
      <w:r w:rsidR="00821162" w:rsidRPr="00C25137">
        <w:rPr>
          <w:sz w:val="22"/>
          <w:szCs w:val="22"/>
        </w:rPr>
        <w:tab/>
      </w:r>
      <w:r w:rsidRPr="00C25137">
        <w:rPr>
          <w:sz w:val="22"/>
          <w:szCs w:val="22"/>
        </w:rPr>
        <w:t>Zdržovat se v objektu na místě, které je určeno průvodcem či dozorem.</w:t>
      </w:r>
    </w:p>
    <w:p w:rsidR="00B87F9F" w:rsidRPr="00C25137" w:rsidRDefault="00B87F9F" w:rsidP="00821162">
      <w:pPr>
        <w:ind w:left="705" w:hanging="705"/>
        <w:jc w:val="both"/>
        <w:rPr>
          <w:sz w:val="22"/>
          <w:szCs w:val="22"/>
        </w:rPr>
      </w:pPr>
      <w:r w:rsidRPr="00C25137">
        <w:rPr>
          <w:sz w:val="22"/>
          <w:szCs w:val="22"/>
        </w:rPr>
        <w:t>3.</w:t>
      </w:r>
      <w:r w:rsidR="00821162" w:rsidRPr="00C25137">
        <w:rPr>
          <w:sz w:val="22"/>
          <w:szCs w:val="22"/>
        </w:rPr>
        <w:tab/>
      </w:r>
      <w:r w:rsidRPr="00C25137">
        <w:rPr>
          <w:sz w:val="22"/>
          <w:szCs w:val="22"/>
        </w:rPr>
        <w:t>Je zakázáno dotýkat se, manipulovat, či jinak zacházet s předváděným zařízením,</w:t>
      </w:r>
      <w:r w:rsidR="00821162" w:rsidRPr="00C25137">
        <w:rPr>
          <w:sz w:val="22"/>
          <w:szCs w:val="22"/>
        </w:rPr>
        <w:t xml:space="preserve"> </w:t>
      </w:r>
      <w:r w:rsidRPr="00C25137">
        <w:rPr>
          <w:sz w:val="22"/>
          <w:szCs w:val="22"/>
        </w:rPr>
        <w:t>pokud dozor nebo průvodce nerozhodne jinak</w:t>
      </w:r>
      <w:r w:rsidR="005A409E">
        <w:rPr>
          <w:sz w:val="22"/>
          <w:szCs w:val="22"/>
        </w:rPr>
        <w:t>.</w:t>
      </w:r>
      <w:r w:rsidRPr="00C25137">
        <w:rPr>
          <w:sz w:val="22"/>
          <w:szCs w:val="22"/>
        </w:rPr>
        <w:t xml:space="preserve">  </w:t>
      </w:r>
    </w:p>
    <w:p w:rsidR="00B87F9F" w:rsidRPr="00C25137" w:rsidRDefault="00B87F9F" w:rsidP="0071284D">
      <w:pPr>
        <w:jc w:val="both"/>
        <w:rPr>
          <w:sz w:val="22"/>
          <w:szCs w:val="22"/>
        </w:rPr>
      </w:pPr>
      <w:r w:rsidRPr="00C25137">
        <w:rPr>
          <w:sz w:val="22"/>
          <w:szCs w:val="22"/>
        </w:rPr>
        <w:t>4.</w:t>
      </w:r>
      <w:r w:rsidR="00821162" w:rsidRPr="00C25137">
        <w:rPr>
          <w:sz w:val="22"/>
          <w:szCs w:val="22"/>
        </w:rPr>
        <w:tab/>
      </w:r>
      <w:r w:rsidRPr="00C25137">
        <w:rPr>
          <w:sz w:val="22"/>
          <w:szCs w:val="22"/>
        </w:rPr>
        <w:t>V případě jakéhokoliv úrazu či onemocnění neprodleně oznámit pedag.</w:t>
      </w:r>
      <w:r w:rsidR="00821162" w:rsidRPr="00C25137">
        <w:rPr>
          <w:sz w:val="22"/>
          <w:szCs w:val="22"/>
        </w:rPr>
        <w:t xml:space="preserve"> d</w:t>
      </w:r>
      <w:r w:rsidRPr="00C25137">
        <w:rPr>
          <w:sz w:val="22"/>
          <w:szCs w:val="22"/>
        </w:rPr>
        <w:t>ozoru.</w:t>
      </w:r>
    </w:p>
    <w:p w:rsidR="00B87F9F" w:rsidRPr="00C25137" w:rsidRDefault="00B87F9F" w:rsidP="0071284D">
      <w:pPr>
        <w:jc w:val="both"/>
        <w:rPr>
          <w:sz w:val="22"/>
          <w:szCs w:val="22"/>
        </w:rPr>
      </w:pPr>
      <w:r w:rsidRPr="00C25137">
        <w:rPr>
          <w:sz w:val="22"/>
          <w:szCs w:val="22"/>
        </w:rPr>
        <w:lastRenderedPageBreak/>
        <w:t>5.</w:t>
      </w:r>
      <w:r w:rsidR="00821162" w:rsidRPr="00C25137">
        <w:rPr>
          <w:sz w:val="22"/>
          <w:szCs w:val="22"/>
        </w:rPr>
        <w:tab/>
      </w:r>
      <w:r w:rsidRPr="00C25137">
        <w:rPr>
          <w:sz w:val="22"/>
          <w:szCs w:val="22"/>
        </w:rPr>
        <w:t>Účastníci akce se chovají tak, aby nezadali možnost úrazu, požáru apod.</w:t>
      </w:r>
    </w:p>
    <w:p w:rsidR="00B87F9F" w:rsidRPr="00C25137" w:rsidRDefault="00B87F9F" w:rsidP="0071284D">
      <w:pPr>
        <w:jc w:val="both"/>
        <w:rPr>
          <w:sz w:val="22"/>
          <w:szCs w:val="22"/>
        </w:rPr>
      </w:pPr>
      <w:r w:rsidRPr="00C25137">
        <w:rPr>
          <w:sz w:val="22"/>
          <w:szCs w:val="22"/>
        </w:rPr>
        <w:t>6.</w:t>
      </w:r>
      <w:r w:rsidR="00821162" w:rsidRPr="00C25137">
        <w:rPr>
          <w:sz w:val="22"/>
          <w:szCs w:val="22"/>
        </w:rPr>
        <w:tab/>
      </w:r>
      <w:r w:rsidRPr="00C25137">
        <w:rPr>
          <w:sz w:val="22"/>
          <w:szCs w:val="22"/>
        </w:rPr>
        <w:t>Účastníci akce jsou oblečeni tak, aby nebylo ohroženo jejich zdraví.</w:t>
      </w:r>
    </w:p>
    <w:p w:rsidR="00B87F9F" w:rsidRPr="00C25137" w:rsidRDefault="00B87F9F" w:rsidP="0071284D">
      <w:pPr>
        <w:jc w:val="both"/>
        <w:rPr>
          <w:b/>
          <w:sz w:val="22"/>
          <w:szCs w:val="22"/>
          <w:u w:val="single"/>
        </w:rPr>
      </w:pPr>
      <w:r w:rsidRPr="00C25137">
        <w:rPr>
          <w:b/>
          <w:sz w:val="22"/>
          <w:szCs w:val="22"/>
        </w:rPr>
        <w:t>Závěr</w:t>
      </w:r>
    </w:p>
    <w:p w:rsidR="00E43513" w:rsidRPr="00C25137" w:rsidRDefault="00B87F9F" w:rsidP="00821162">
      <w:pPr>
        <w:jc w:val="both"/>
        <w:rPr>
          <w:sz w:val="22"/>
          <w:szCs w:val="22"/>
        </w:rPr>
      </w:pPr>
      <w:r w:rsidRPr="00C25137">
        <w:rPr>
          <w:sz w:val="22"/>
          <w:szCs w:val="22"/>
        </w:rPr>
        <w:t xml:space="preserve">Na začátku každého školního roku jsou příslušní pedagogičtí pracovníci povinni seznámit všechny žáky </w:t>
      </w:r>
      <w:r w:rsidR="00821162" w:rsidRPr="00C25137">
        <w:rPr>
          <w:sz w:val="22"/>
          <w:szCs w:val="22"/>
        </w:rPr>
        <w:t xml:space="preserve">školy se </w:t>
      </w:r>
      <w:r w:rsidRPr="00C25137">
        <w:rPr>
          <w:sz w:val="22"/>
          <w:szCs w:val="22"/>
        </w:rPr>
        <w:t>zněním tohoto řádu a v případě nutnosti řád připomenout.</w:t>
      </w:r>
      <w:r w:rsidR="00821162" w:rsidRPr="00C25137">
        <w:rPr>
          <w:sz w:val="22"/>
          <w:szCs w:val="22"/>
        </w:rPr>
        <w:t xml:space="preserve"> </w:t>
      </w:r>
      <w:r w:rsidR="005E56CC">
        <w:rPr>
          <w:sz w:val="22"/>
          <w:szCs w:val="22"/>
        </w:rPr>
        <w:t>Všichni pedagogičtí</w:t>
      </w:r>
      <w:r w:rsidRPr="00C25137">
        <w:rPr>
          <w:sz w:val="22"/>
          <w:szCs w:val="22"/>
        </w:rPr>
        <w:t xml:space="preserve"> pracovníci jsou povinni vyžadovat důsledně plnění tohoto řádu od všech žáků školy po celou dobu jejich studia.</w:t>
      </w:r>
      <w:r w:rsidR="00821162" w:rsidRPr="00C25137">
        <w:rPr>
          <w:sz w:val="22"/>
          <w:szCs w:val="22"/>
        </w:rPr>
        <w:t xml:space="preserve"> Č</w:t>
      </w:r>
      <w:r w:rsidRPr="00C25137">
        <w:rPr>
          <w:sz w:val="22"/>
          <w:szCs w:val="22"/>
        </w:rPr>
        <w:t xml:space="preserve">asové rozvrhy pro teoretickou i praktickou výuku jsou přílohou tohoto řádu a </w:t>
      </w:r>
      <w:r w:rsidR="00CA1DEA" w:rsidRPr="00C25137">
        <w:rPr>
          <w:sz w:val="22"/>
          <w:szCs w:val="22"/>
        </w:rPr>
        <w:t>odpovídají časovým</w:t>
      </w:r>
      <w:r w:rsidRPr="00C25137">
        <w:rPr>
          <w:sz w:val="22"/>
          <w:szCs w:val="22"/>
        </w:rPr>
        <w:t xml:space="preserve"> rozvrhům jednotlivých dílčích pracovišť.</w:t>
      </w:r>
    </w:p>
    <w:p w:rsidR="00B87F9F" w:rsidRPr="001C6F7E" w:rsidRDefault="001C6F7E" w:rsidP="001C6F7E">
      <w:pPr>
        <w:pStyle w:val="Nadpis2"/>
      </w:pPr>
      <w:bookmarkStart w:id="36" w:name="_Toc105824473"/>
      <w:bookmarkStart w:id="37" w:name="_Toc105824507"/>
      <w:r w:rsidRPr="001C6F7E">
        <w:t>H</w:t>
      </w:r>
      <w:r w:rsidR="00B87F9F" w:rsidRPr="001C6F7E">
        <w:t>. Rozvržení pracovní doby odborného výcviku</w:t>
      </w:r>
      <w:bookmarkEnd w:id="36"/>
      <w:bookmarkEnd w:id="37"/>
      <w:r w:rsidR="00B87F9F" w:rsidRPr="001C6F7E">
        <w:t xml:space="preserve"> </w:t>
      </w:r>
    </w:p>
    <w:p w:rsidR="00E43513" w:rsidRDefault="00E43513" w:rsidP="00D85994">
      <w:pPr>
        <w:spacing w:before="0" w:after="0" w:line="360" w:lineRule="auto"/>
        <w:jc w:val="both"/>
        <w:rPr>
          <w:b/>
          <w:sz w:val="22"/>
          <w:szCs w:val="22"/>
          <w:u w:val="single"/>
        </w:rPr>
      </w:pPr>
    </w:p>
    <w:p w:rsidR="006F09D1" w:rsidRPr="006F09D1" w:rsidRDefault="006F09D1" w:rsidP="00D85994">
      <w:pPr>
        <w:spacing w:before="0" w:after="0" w:line="360" w:lineRule="auto"/>
        <w:jc w:val="both"/>
        <w:rPr>
          <w:b/>
          <w:sz w:val="22"/>
          <w:szCs w:val="22"/>
          <w:u w:val="single"/>
        </w:rPr>
      </w:pPr>
      <w:r w:rsidRPr="006F09D1">
        <w:rPr>
          <w:b/>
          <w:sz w:val="22"/>
          <w:szCs w:val="22"/>
          <w:u w:val="single"/>
        </w:rPr>
        <w:t>ROZVRŽENÍ PRACOVNÍ DOBY NA PRACOVIŠTI 28. ŘÍJEN</w:t>
      </w:r>
    </w:p>
    <w:p w:rsidR="000F2385" w:rsidRDefault="00B87F9F" w:rsidP="000F2385">
      <w:pPr>
        <w:spacing w:before="0" w:after="0" w:line="360" w:lineRule="auto"/>
        <w:jc w:val="both"/>
        <w:rPr>
          <w:b/>
          <w:sz w:val="22"/>
          <w:szCs w:val="22"/>
        </w:rPr>
      </w:pPr>
      <w:r w:rsidRPr="00C25137">
        <w:rPr>
          <w:b/>
          <w:sz w:val="22"/>
          <w:szCs w:val="22"/>
        </w:rPr>
        <w:t>Pracovní doba žáků ve školních dílnách a pracovištích:</w:t>
      </w:r>
    </w:p>
    <w:p w:rsidR="000F2385" w:rsidRDefault="000F2385" w:rsidP="000F2385">
      <w:pPr>
        <w:spacing w:before="0" w:after="0" w:line="360" w:lineRule="auto"/>
        <w:jc w:val="both"/>
        <w:rPr>
          <w:sz w:val="22"/>
          <w:szCs w:val="22"/>
        </w:rPr>
      </w:pPr>
      <w:r>
        <w:rPr>
          <w:sz w:val="22"/>
          <w:szCs w:val="22"/>
        </w:rPr>
        <w:t>S</w:t>
      </w:r>
      <w:r w:rsidR="00B87F9F" w:rsidRPr="000F2385">
        <w:rPr>
          <w:sz w:val="22"/>
          <w:szCs w:val="22"/>
        </w:rPr>
        <w:t> dotací 15 hodin týdně je zpravidla od 7:00 – 13:30h s přestávkou 0,5 hod.</w:t>
      </w:r>
    </w:p>
    <w:p w:rsidR="00B87F9F" w:rsidRPr="000F2385" w:rsidRDefault="000F2385" w:rsidP="000F2385">
      <w:pPr>
        <w:spacing w:before="0" w:after="0" w:line="360" w:lineRule="auto"/>
        <w:jc w:val="both"/>
        <w:rPr>
          <w:b/>
          <w:sz w:val="22"/>
          <w:szCs w:val="22"/>
        </w:rPr>
      </w:pPr>
      <w:r>
        <w:rPr>
          <w:sz w:val="22"/>
          <w:szCs w:val="22"/>
        </w:rPr>
        <w:t>S</w:t>
      </w:r>
      <w:r w:rsidR="00B87F9F" w:rsidRPr="000F2385">
        <w:rPr>
          <w:sz w:val="22"/>
          <w:szCs w:val="22"/>
        </w:rPr>
        <w:t> dotací 17,5 hodin je zpravidla od 7:00 – 14:30h s přestávkou 0,5h.</w:t>
      </w:r>
    </w:p>
    <w:p w:rsidR="00995C61" w:rsidRPr="00D346E2" w:rsidRDefault="00995C61" w:rsidP="00D346E2">
      <w:pPr>
        <w:spacing w:before="0" w:after="0" w:line="360" w:lineRule="auto"/>
        <w:jc w:val="both"/>
        <w:rPr>
          <w:b/>
          <w:sz w:val="22"/>
          <w:szCs w:val="22"/>
        </w:rPr>
      </w:pPr>
      <w:r w:rsidRPr="00D346E2">
        <w:rPr>
          <w:b/>
          <w:sz w:val="22"/>
          <w:szCs w:val="22"/>
        </w:rPr>
        <w:t xml:space="preserve">První a druhé ročníky: </w:t>
      </w:r>
    </w:p>
    <w:p w:rsidR="00CD41ED" w:rsidRPr="00995C61" w:rsidRDefault="00995C61" w:rsidP="00D346E2">
      <w:pPr>
        <w:spacing w:before="0" w:after="0" w:line="360" w:lineRule="auto"/>
        <w:jc w:val="both"/>
        <w:rPr>
          <w:sz w:val="22"/>
          <w:szCs w:val="22"/>
        </w:rPr>
      </w:pPr>
      <w:r w:rsidRPr="00995C61">
        <w:rPr>
          <w:sz w:val="22"/>
          <w:szCs w:val="22"/>
        </w:rPr>
        <w:t xml:space="preserve">od 7:00 hod. do 13:30 hod. přestávka na svačinu - </w:t>
      </w:r>
      <w:r w:rsidRPr="000F2385">
        <w:rPr>
          <w:b/>
          <w:sz w:val="22"/>
          <w:szCs w:val="22"/>
        </w:rPr>
        <w:t>kovo</w:t>
      </w:r>
      <w:r w:rsidRPr="00995C61">
        <w:rPr>
          <w:sz w:val="22"/>
          <w:szCs w:val="22"/>
        </w:rPr>
        <w:t xml:space="preserve"> 9:00 hod - 9:30 hod.</w:t>
      </w:r>
      <w:r>
        <w:rPr>
          <w:sz w:val="22"/>
          <w:szCs w:val="22"/>
        </w:rPr>
        <w:t>,</w:t>
      </w:r>
      <w:r w:rsidRPr="000F2385">
        <w:rPr>
          <w:b/>
          <w:sz w:val="22"/>
          <w:szCs w:val="22"/>
        </w:rPr>
        <w:t xml:space="preserve"> gastro</w:t>
      </w:r>
      <w:r w:rsidRPr="00995C61">
        <w:rPr>
          <w:sz w:val="22"/>
          <w:szCs w:val="22"/>
        </w:rPr>
        <w:t xml:space="preserve"> 10:00 hod. - 10:30 </w:t>
      </w:r>
      <w:r w:rsidR="00D85994" w:rsidRPr="00995C61">
        <w:rPr>
          <w:sz w:val="22"/>
          <w:szCs w:val="22"/>
        </w:rPr>
        <w:t>hod.</w:t>
      </w:r>
      <w:r w:rsidR="00D85994">
        <w:rPr>
          <w:sz w:val="22"/>
          <w:szCs w:val="22"/>
        </w:rPr>
        <w:t xml:space="preserve"> Oběd</w:t>
      </w:r>
      <w:r w:rsidR="00CD41ED">
        <w:rPr>
          <w:sz w:val="22"/>
          <w:szCs w:val="22"/>
        </w:rPr>
        <w:t>: od 13:30</w:t>
      </w:r>
    </w:p>
    <w:p w:rsidR="00EB0529" w:rsidRPr="00CD41ED" w:rsidRDefault="00995C61" w:rsidP="00D346E2">
      <w:pPr>
        <w:spacing w:before="0" w:after="0" w:line="360" w:lineRule="auto"/>
        <w:jc w:val="both"/>
        <w:rPr>
          <w:sz w:val="22"/>
          <w:szCs w:val="22"/>
        </w:rPr>
      </w:pPr>
      <w:r w:rsidRPr="00D346E2">
        <w:rPr>
          <w:b/>
          <w:sz w:val="22"/>
          <w:szCs w:val="22"/>
        </w:rPr>
        <w:t>Třetí ročníky:</w:t>
      </w:r>
      <w:r w:rsidRPr="00995C61">
        <w:rPr>
          <w:sz w:val="22"/>
          <w:szCs w:val="22"/>
        </w:rPr>
        <w:t xml:space="preserve"> od 7:00 hod. do 14:00 hod. přestávka na sva</w:t>
      </w:r>
      <w:r>
        <w:rPr>
          <w:sz w:val="22"/>
          <w:szCs w:val="22"/>
        </w:rPr>
        <w:t xml:space="preserve">činu - </w:t>
      </w:r>
      <w:r w:rsidRPr="000F2385">
        <w:rPr>
          <w:b/>
          <w:sz w:val="22"/>
          <w:szCs w:val="22"/>
        </w:rPr>
        <w:t>kovo</w:t>
      </w:r>
      <w:r>
        <w:rPr>
          <w:sz w:val="22"/>
          <w:szCs w:val="22"/>
        </w:rPr>
        <w:t xml:space="preserve"> 9:00 hod - 9:30 hod</w:t>
      </w:r>
      <w:r w:rsidRPr="000F2385">
        <w:rPr>
          <w:b/>
          <w:sz w:val="22"/>
          <w:szCs w:val="22"/>
        </w:rPr>
        <w:t>, gastro</w:t>
      </w:r>
      <w:r w:rsidRPr="00995C61">
        <w:rPr>
          <w:sz w:val="22"/>
          <w:szCs w:val="22"/>
        </w:rPr>
        <w:t xml:space="preserve"> 10:00 hod. - 10:30 </w:t>
      </w:r>
      <w:r w:rsidR="00CA1DEA" w:rsidRPr="00995C61">
        <w:rPr>
          <w:sz w:val="22"/>
          <w:szCs w:val="22"/>
        </w:rPr>
        <w:t>hod.</w:t>
      </w:r>
      <w:r w:rsidR="00CA1DEA" w:rsidRPr="00CD41ED">
        <w:rPr>
          <w:sz w:val="22"/>
          <w:szCs w:val="22"/>
        </w:rPr>
        <w:t xml:space="preserve"> Oběd</w:t>
      </w:r>
      <w:r w:rsidR="00CD41ED" w:rsidRPr="00CD41ED">
        <w:rPr>
          <w:sz w:val="22"/>
          <w:szCs w:val="22"/>
        </w:rPr>
        <w:t>: od 14:00</w:t>
      </w:r>
    </w:p>
    <w:p w:rsidR="006F09D1" w:rsidRDefault="006F09D1" w:rsidP="00D346E2">
      <w:pPr>
        <w:spacing w:before="0" w:after="0" w:line="360" w:lineRule="auto"/>
        <w:jc w:val="both"/>
        <w:rPr>
          <w:b/>
          <w:color w:val="000000" w:themeColor="text1"/>
          <w:sz w:val="22"/>
          <w:szCs w:val="22"/>
        </w:rPr>
      </w:pPr>
    </w:p>
    <w:p w:rsidR="007E6670" w:rsidRPr="006F09D1" w:rsidRDefault="006F09D1" w:rsidP="00D346E2">
      <w:pPr>
        <w:spacing w:before="0" w:after="0" w:line="360" w:lineRule="auto"/>
        <w:jc w:val="both"/>
        <w:rPr>
          <w:b/>
          <w:color w:val="000000" w:themeColor="text1"/>
          <w:sz w:val="22"/>
          <w:szCs w:val="22"/>
          <w:u w:val="single"/>
        </w:rPr>
      </w:pPr>
      <w:r w:rsidRPr="006F09D1">
        <w:rPr>
          <w:b/>
          <w:color w:val="000000" w:themeColor="text1"/>
          <w:sz w:val="22"/>
          <w:szCs w:val="22"/>
          <w:u w:val="single"/>
        </w:rPr>
        <w:t>ROZVRŽENÍ PRACOVNÍ DOBY NA PRACOVIŠTI LUŽICKÁ ULICE</w:t>
      </w:r>
    </w:p>
    <w:p w:rsidR="000F2385" w:rsidRPr="000F2385" w:rsidRDefault="000F2385" w:rsidP="000F2385">
      <w:pPr>
        <w:spacing w:before="0" w:after="0" w:line="360" w:lineRule="auto"/>
        <w:jc w:val="both"/>
        <w:rPr>
          <w:b/>
          <w:color w:val="000000" w:themeColor="text1"/>
          <w:sz w:val="22"/>
          <w:szCs w:val="22"/>
        </w:rPr>
      </w:pPr>
      <w:r w:rsidRPr="000F2385">
        <w:rPr>
          <w:b/>
          <w:color w:val="000000" w:themeColor="text1"/>
          <w:sz w:val="22"/>
          <w:szCs w:val="22"/>
        </w:rPr>
        <w:t>Zemědělec - farmář a lesnické práce:</w:t>
      </w:r>
    </w:p>
    <w:p w:rsidR="000F2385" w:rsidRPr="000F2385" w:rsidRDefault="000F2385" w:rsidP="000F2385">
      <w:pPr>
        <w:spacing w:before="0" w:after="0" w:line="360" w:lineRule="auto"/>
        <w:jc w:val="both"/>
        <w:rPr>
          <w:color w:val="000000" w:themeColor="text1"/>
          <w:sz w:val="22"/>
          <w:szCs w:val="22"/>
        </w:rPr>
      </w:pPr>
      <w:r w:rsidRPr="000F2385">
        <w:rPr>
          <w:color w:val="000000" w:themeColor="text1"/>
          <w:sz w:val="22"/>
          <w:szCs w:val="22"/>
        </w:rPr>
        <w:t>Skupiny LP1, ZF1 a ZF2 od 7:00 – 13:30h s přestávkou 0,5 hod. na svačinu 9:30 až 10:00 hod., přestávka na oběd 13:30 až 14:00 hod.</w:t>
      </w:r>
    </w:p>
    <w:p w:rsidR="007E6670" w:rsidRPr="00D37C8F" w:rsidRDefault="000F2385" w:rsidP="00D346E2">
      <w:pPr>
        <w:spacing w:before="0" w:after="0" w:line="360" w:lineRule="auto"/>
        <w:jc w:val="both"/>
        <w:rPr>
          <w:color w:val="000000" w:themeColor="text1"/>
          <w:sz w:val="22"/>
          <w:szCs w:val="22"/>
        </w:rPr>
      </w:pPr>
      <w:r w:rsidRPr="000F2385">
        <w:rPr>
          <w:color w:val="000000" w:themeColor="text1"/>
          <w:sz w:val="22"/>
          <w:szCs w:val="22"/>
        </w:rPr>
        <w:t xml:space="preserve">Skupiny LP2 a ZF3  od 7:00 – 14:00h s přestávkou 0,5hod. na svačinu 9:30 až 10:00 hod., oběd 14:00 až 14:30 hod. </w:t>
      </w:r>
    </w:p>
    <w:p w:rsidR="00D37C8F" w:rsidRDefault="00D37C8F" w:rsidP="00D346E2">
      <w:pPr>
        <w:spacing w:before="0" w:after="0" w:line="360" w:lineRule="auto"/>
        <w:jc w:val="both"/>
        <w:rPr>
          <w:b/>
          <w:color w:val="000000" w:themeColor="text1"/>
          <w:sz w:val="22"/>
          <w:szCs w:val="22"/>
          <w:u w:val="single"/>
        </w:rPr>
      </w:pPr>
    </w:p>
    <w:p w:rsidR="007E6670" w:rsidRPr="006F09D1" w:rsidRDefault="006F09D1" w:rsidP="00D346E2">
      <w:pPr>
        <w:spacing w:before="0" w:after="0" w:line="360" w:lineRule="auto"/>
        <w:jc w:val="both"/>
        <w:rPr>
          <w:b/>
          <w:color w:val="000000" w:themeColor="text1"/>
          <w:sz w:val="22"/>
          <w:szCs w:val="22"/>
          <w:u w:val="single"/>
        </w:rPr>
      </w:pPr>
      <w:r w:rsidRPr="007E5BFB">
        <w:rPr>
          <w:b/>
          <w:color w:val="000000" w:themeColor="text1"/>
          <w:sz w:val="22"/>
          <w:szCs w:val="22"/>
          <w:u w:val="single"/>
        </w:rPr>
        <w:t>ROZVRŽENÍ PRACOVNÍ DOBY NA PRACOVIŠTI SVOJSÍKOVA STEZKA</w:t>
      </w:r>
    </w:p>
    <w:p w:rsidR="000F2385" w:rsidRPr="000F2385" w:rsidRDefault="000F2385" w:rsidP="000F2385">
      <w:pPr>
        <w:spacing w:before="0" w:after="0" w:line="360" w:lineRule="auto"/>
        <w:jc w:val="both"/>
        <w:rPr>
          <w:sz w:val="22"/>
          <w:szCs w:val="22"/>
        </w:rPr>
      </w:pPr>
      <w:r w:rsidRPr="000F2385">
        <w:rPr>
          <w:b/>
          <w:sz w:val="22"/>
          <w:szCs w:val="22"/>
        </w:rPr>
        <w:t>Automechanici</w:t>
      </w:r>
      <w:r w:rsidR="00CA1DEA">
        <w:rPr>
          <w:b/>
          <w:sz w:val="22"/>
          <w:szCs w:val="22"/>
        </w:rPr>
        <w:t>:</w:t>
      </w:r>
      <w:r w:rsidRPr="000F2385">
        <w:rPr>
          <w:b/>
          <w:sz w:val="22"/>
          <w:szCs w:val="22"/>
        </w:rPr>
        <w:t xml:space="preserve"> </w:t>
      </w:r>
      <w:r w:rsidRPr="000F2385">
        <w:rPr>
          <w:sz w:val="22"/>
          <w:szCs w:val="22"/>
        </w:rPr>
        <w:t xml:space="preserve"> </w:t>
      </w:r>
      <w:r w:rsidR="00300939" w:rsidRPr="000F2385">
        <w:rPr>
          <w:sz w:val="22"/>
          <w:szCs w:val="22"/>
        </w:rPr>
        <w:t>1. a 2. ročník</w:t>
      </w:r>
      <w:r w:rsidRPr="000F2385">
        <w:rPr>
          <w:sz w:val="22"/>
          <w:szCs w:val="22"/>
        </w:rPr>
        <w:t xml:space="preserve"> 7:00 až 13:30 hod. s přestávkou 15 min. na svačinu 8:45 až 9:00 hod., přestávka na oběd 11:30 až 12:00 hod.</w:t>
      </w:r>
    </w:p>
    <w:p w:rsidR="000F2385" w:rsidRPr="000F2385" w:rsidRDefault="000F2385" w:rsidP="000F2385">
      <w:pPr>
        <w:spacing w:before="0" w:after="0" w:line="360" w:lineRule="auto"/>
        <w:jc w:val="both"/>
        <w:rPr>
          <w:sz w:val="22"/>
          <w:szCs w:val="22"/>
        </w:rPr>
      </w:pPr>
      <w:r w:rsidRPr="000F2385">
        <w:rPr>
          <w:b/>
          <w:sz w:val="22"/>
          <w:szCs w:val="22"/>
        </w:rPr>
        <w:t>Automechanic</w:t>
      </w:r>
      <w:r w:rsidRPr="000F2385">
        <w:rPr>
          <w:sz w:val="22"/>
          <w:szCs w:val="22"/>
        </w:rPr>
        <w:t>i</w:t>
      </w:r>
      <w:r w:rsidR="00CA1DEA">
        <w:rPr>
          <w:sz w:val="22"/>
          <w:szCs w:val="22"/>
        </w:rPr>
        <w:t>:</w:t>
      </w:r>
      <w:r w:rsidRPr="000F2385">
        <w:rPr>
          <w:sz w:val="22"/>
          <w:szCs w:val="22"/>
        </w:rPr>
        <w:t xml:space="preserve">  3. ročník 7:00 až 14:30 hod. s přestávkou 15 min. na svačinu 8:45 až 9:00 hod., přestávka na oběd 1. skupina 11:30 až 12:00 hod. a 2. skupina 12:00 až 12:30 hod.</w:t>
      </w:r>
    </w:p>
    <w:p w:rsidR="00D85994" w:rsidRDefault="00D85994" w:rsidP="00D85994">
      <w:pPr>
        <w:spacing w:before="0" w:after="0" w:line="360" w:lineRule="auto"/>
        <w:jc w:val="both"/>
        <w:rPr>
          <w:sz w:val="22"/>
          <w:szCs w:val="22"/>
        </w:rPr>
      </w:pPr>
      <w:r w:rsidRPr="00D85994">
        <w:rPr>
          <w:b/>
          <w:sz w:val="22"/>
          <w:szCs w:val="22"/>
        </w:rPr>
        <w:lastRenderedPageBreak/>
        <w:t>Kovoobory</w:t>
      </w:r>
      <w:r w:rsidR="00CA1DEA">
        <w:rPr>
          <w:b/>
          <w:sz w:val="22"/>
          <w:szCs w:val="22"/>
        </w:rPr>
        <w:t>:</w:t>
      </w:r>
      <w:r w:rsidRPr="00D85994">
        <w:rPr>
          <w:b/>
          <w:sz w:val="22"/>
          <w:szCs w:val="22"/>
        </w:rPr>
        <w:t xml:space="preserve">  </w:t>
      </w:r>
      <w:r w:rsidRPr="00995C61">
        <w:rPr>
          <w:sz w:val="22"/>
          <w:szCs w:val="22"/>
        </w:rPr>
        <w:t xml:space="preserve">1. a 2.ročník  7:00 až </w:t>
      </w:r>
      <w:r>
        <w:rPr>
          <w:sz w:val="22"/>
          <w:szCs w:val="22"/>
        </w:rPr>
        <w:t xml:space="preserve">13:30 hod. s přestávkou na svačinu 9.00.-9.15.hod.,  </w:t>
      </w:r>
    </w:p>
    <w:p w:rsidR="00D85994" w:rsidRPr="00995C61" w:rsidRDefault="00D85994" w:rsidP="00D85994">
      <w:pPr>
        <w:spacing w:before="0" w:after="0" w:line="360" w:lineRule="auto"/>
        <w:jc w:val="both"/>
        <w:rPr>
          <w:sz w:val="22"/>
          <w:szCs w:val="22"/>
        </w:rPr>
      </w:pPr>
      <w:r>
        <w:rPr>
          <w:sz w:val="22"/>
          <w:szCs w:val="22"/>
        </w:rPr>
        <w:t>na oběd od 11.30.-</w:t>
      </w:r>
      <w:r w:rsidR="007C014A">
        <w:rPr>
          <w:sz w:val="22"/>
          <w:szCs w:val="22"/>
        </w:rPr>
        <w:t>12.00. hod.</w:t>
      </w:r>
    </w:p>
    <w:p w:rsidR="00D85994" w:rsidRDefault="00D85994" w:rsidP="00D85994">
      <w:pPr>
        <w:spacing w:before="0" w:after="0" w:line="360" w:lineRule="auto"/>
        <w:jc w:val="both"/>
        <w:rPr>
          <w:sz w:val="22"/>
          <w:szCs w:val="22"/>
        </w:rPr>
      </w:pPr>
      <w:r w:rsidRPr="00D85994">
        <w:rPr>
          <w:b/>
          <w:sz w:val="22"/>
          <w:szCs w:val="22"/>
        </w:rPr>
        <w:t>Truhláři</w:t>
      </w:r>
      <w:r w:rsidR="00CA1DEA">
        <w:rPr>
          <w:b/>
          <w:sz w:val="22"/>
          <w:szCs w:val="22"/>
        </w:rPr>
        <w:t>:</w:t>
      </w:r>
      <w:r w:rsidRPr="00D85994">
        <w:rPr>
          <w:b/>
          <w:sz w:val="22"/>
          <w:szCs w:val="22"/>
        </w:rPr>
        <w:t xml:space="preserve"> </w:t>
      </w:r>
      <w:r w:rsidRPr="00995C61">
        <w:rPr>
          <w:sz w:val="22"/>
          <w:szCs w:val="22"/>
        </w:rPr>
        <w:t xml:space="preserve">1. a 2. ročník  7:00 až </w:t>
      </w:r>
      <w:r>
        <w:rPr>
          <w:sz w:val="22"/>
          <w:szCs w:val="22"/>
        </w:rPr>
        <w:t xml:space="preserve">13:30 hod. s přestávkou n svačinu 9.00.-9.15.hod., </w:t>
      </w:r>
    </w:p>
    <w:p w:rsidR="00D85994" w:rsidRPr="00995C61" w:rsidRDefault="00D85994" w:rsidP="00D85994">
      <w:pPr>
        <w:spacing w:before="0" w:after="0" w:line="360" w:lineRule="auto"/>
        <w:jc w:val="both"/>
        <w:rPr>
          <w:sz w:val="22"/>
          <w:szCs w:val="22"/>
        </w:rPr>
      </w:pPr>
      <w:r>
        <w:rPr>
          <w:sz w:val="22"/>
          <w:szCs w:val="22"/>
        </w:rPr>
        <w:t>na oběd od 11.30.-12.00.hod.</w:t>
      </w:r>
    </w:p>
    <w:p w:rsidR="00D85994" w:rsidRDefault="00D85994" w:rsidP="00D85994">
      <w:pPr>
        <w:spacing w:before="0" w:after="0" w:line="360" w:lineRule="auto"/>
        <w:jc w:val="both"/>
        <w:rPr>
          <w:sz w:val="22"/>
          <w:szCs w:val="22"/>
        </w:rPr>
      </w:pPr>
      <w:r w:rsidRPr="00D85994">
        <w:rPr>
          <w:b/>
          <w:sz w:val="22"/>
          <w:szCs w:val="22"/>
        </w:rPr>
        <w:t>Instalatér</w:t>
      </w:r>
      <w:r w:rsidR="00CA1DEA">
        <w:rPr>
          <w:b/>
          <w:sz w:val="22"/>
          <w:szCs w:val="22"/>
        </w:rPr>
        <w:t>:</w:t>
      </w:r>
      <w:r w:rsidRPr="00995C61">
        <w:rPr>
          <w:sz w:val="22"/>
          <w:szCs w:val="22"/>
        </w:rPr>
        <w:t xml:space="preserve"> 2. a 3. ročník, zámečník 3. ročník a truhlář 3. ročník   6:00 až </w:t>
      </w:r>
      <w:r>
        <w:rPr>
          <w:sz w:val="22"/>
          <w:szCs w:val="22"/>
        </w:rPr>
        <w:t xml:space="preserve">13:30 hod. s přestávkou </w:t>
      </w:r>
    </w:p>
    <w:p w:rsidR="005E56CC" w:rsidRPr="001C6F7E" w:rsidRDefault="00D85994" w:rsidP="001C6F7E">
      <w:pPr>
        <w:spacing w:before="0" w:after="0" w:line="360" w:lineRule="auto"/>
        <w:jc w:val="both"/>
        <w:rPr>
          <w:sz w:val="22"/>
          <w:szCs w:val="22"/>
        </w:rPr>
      </w:pPr>
      <w:r>
        <w:rPr>
          <w:sz w:val="22"/>
          <w:szCs w:val="22"/>
        </w:rPr>
        <w:t>na svačinu 9.00.-9.15.hod.</w:t>
      </w:r>
      <w:r w:rsidR="00D37C8F">
        <w:rPr>
          <w:sz w:val="22"/>
          <w:szCs w:val="22"/>
        </w:rPr>
        <w:t xml:space="preserve"> a na oběd od 12.00.-12.30.hod.</w:t>
      </w:r>
    </w:p>
    <w:p w:rsidR="00821162" w:rsidRPr="00CA1DEA" w:rsidRDefault="00B87F9F" w:rsidP="0071284D">
      <w:pPr>
        <w:pStyle w:val="Zkladntextodsazen"/>
        <w:ind w:left="0" w:firstLine="0"/>
        <w:jc w:val="both"/>
        <w:rPr>
          <w:b/>
          <w:sz w:val="22"/>
          <w:szCs w:val="22"/>
          <w:u w:val="single"/>
        </w:rPr>
      </w:pPr>
      <w:r w:rsidRPr="00CA1DEA">
        <w:rPr>
          <w:b/>
          <w:sz w:val="22"/>
          <w:szCs w:val="22"/>
          <w:u w:val="single"/>
        </w:rPr>
        <w:t>Smluvní odloučená pracoviště</w:t>
      </w:r>
    </w:p>
    <w:p w:rsidR="00B87F9F" w:rsidRPr="00C25137" w:rsidRDefault="00B87F9F" w:rsidP="0071284D">
      <w:pPr>
        <w:pStyle w:val="Zkladntextodsazen"/>
        <w:ind w:left="0" w:firstLine="0"/>
        <w:jc w:val="both"/>
        <w:rPr>
          <w:sz w:val="22"/>
          <w:szCs w:val="22"/>
        </w:rPr>
      </w:pPr>
      <w:r w:rsidRPr="00C25137">
        <w:rPr>
          <w:sz w:val="22"/>
          <w:szCs w:val="22"/>
        </w:rPr>
        <w:t>Na odloučených pracovištích jiných firem může být počátek učebního dne posunut vzhledem k provozním podmínkám konkrétního pracoviště s dodržením týdenní doby výuky a zákonné přestávky dle ZP (nejdéle po 4,5 hodinách – třicetiminutová přestávka) nad stanovenou dobu výuky.</w:t>
      </w:r>
    </w:p>
    <w:p w:rsidR="008A4640" w:rsidRPr="00C25137" w:rsidRDefault="00B87F9F" w:rsidP="00D37C8F">
      <w:pPr>
        <w:spacing w:line="240" w:lineRule="auto"/>
        <w:jc w:val="both"/>
        <w:rPr>
          <w:sz w:val="22"/>
          <w:szCs w:val="22"/>
        </w:rPr>
      </w:pPr>
      <w:r w:rsidRPr="00C25137">
        <w:rPr>
          <w:b/>
          <w:sz w:val="22"/>
          <w:szCs w:val="22"/>
        </w:rPr>
        <w:t>Obor kuchař – číšník</w:t>
      </w:r>
      <w:r w:rsidRPr="00C25137">
        <w:rPr>
          <w:sz w:val="22"/>
          <w:szCs w:val="22"/>
        </w:rPr>
        <w:t>:</w:t>
      </w:r>
    </w:p>
    <w:p w:rsidR="00821162" w:rsidRPr="00CA1DEA" w:rsidRDefault="00FD14BC" w:rsidP="00D37C8F">
      <w:pPr>
        <w:spacing w:before="0" w:after="0" w:line="240" w:lineRule="auto"/>
        <w:jc w:val="both"/>
        <w:rPr>
          <w:b/>
          <w:sz w:val="22"/>
          <w:szCs w:val="22"/>
        </w:rPr>
      </w:pPr>
      <w:r>
        <w:rPr>
          <w:b/>
          <w:sz w:val="22"/>
          <w:szCs w:val="22"/>
        </w:rPr>
        <w:t>1. ročník</w:t>
      </w:r>
      <w:r w:rsidR="00B87F9F" w:rsidRPr="00CA1DEA">
        <w:rPr>
          <w:b/>
          <w:sz w:val="22"/>
          <w:szCs w:val="22"/>
        </w:rPr>
        <w:t xml:space="preserve">: </w:t>
      </w:r>
    </w:p>
    <w:p w:rsidR="00B87F9F" w:rsidRPr="00C25137" w:rsidRDefault="00821162" w:rsidP="00CA1DEA">
      <w:pPr>
        <w:spacing w:before="0" w:after="0"/>
        <w:jc w:val="both"/>
        <w:rPr>
          <w:sz w:val="22"/>
          <w:szCs w:val="22"/>
        </w:rPr>
      </w:pPr>
      <w:r w:rsidRPr="00C25137">
        <w:rPr>
          <w:sz w:val="22"/>
          <w:szCs w:val="22"/>
        </w:rPr>
        <w:t>V</w:t>
      </w:r>
      <w:r w:rsidR="00B87F9F" w:rsidRPr="00C25137">
        <w:rPr>
          <w:sz w:val="22"/>
          <w:szCs w:val="22"/>
        </w:rPr>
        <w:t xml:space="preserve"> případě odpolední směny pracovní doba max. do 20 hod.; pracovní směnu je možné dle potřeby přesunout na víkendové dny a dny volna při dodržení dvoudenní </w:t>
      </w:r>
      <w:r w:rsidR="00FD14BC" w:rsidRPr="00C25137">
        <w:rPr>
          <w:sz w:val="22"/>
          <w:szCs w:val="22"/>
        </w:rPr>
        <w:t>přestávky (volna</w:t>
      </w:r>
      <w:r w:rsidR="00B87F9F" w:rsidRPr="00C25137">
        <w:rPr>
          <w:sz w:val="22"/>
          <w:szCs w:val="22"/>
        </w:rPr>
        <w:t xml:space="preserve"> </w:t>
      </w:r>
      <w:r w:rsidR="00FD14BC" w:rsidRPr="00C25137">
        <w:rPr>
          <w:sz w:val="22"/>
          <w:szCs w:val="22"/>
        </w:rPr>
        <w:t>žáků)</w:t>
      </w:r>
    </w:p>
    <w:p w:rsidR="00821162" w:rsidRPr="00CA1DEA" w:rsidRDefault="007C014A" w:rsidP="00CA1DEA">
      <w:pPr>
        <w:spacing w:before="0" w:after="0"/>
        <w:jc w:val="both"/>
        <w:rPr>
          <w:b/>
          <w:sz w:val="22"/>
          <w:szCs w:val="22"/>
        </w:rPr>
      </w:pPr>
      <w:r w:rsidRPr="00CA1DEA">
        <w:rPr>
          <w:b/>
          <w:sz w:val="22"/>
          <w:szCs w:val="22"/>
        </w:rPr>
        <w:t>2. a 3. ročník</w:t>
      </w:r>
      <w:r w:rsidR="00B87F9F" w:rsidRPr="00CA1DEA">
        <w:rPr>
          <w:b/>
          <w:sz w:val="22"/>
          <w:szCs w:val="22"/>
        </w:rPr>
        <w:t xml:space="preserve">: </w:t>
      </w:r>
    </w:p>
    <w:p w:rsidR="00B87F9F" w:rsidRPr="00C25137" w:rsidRDefault="00821162" w:rsidP="00D37C8F">
      <w:pPr>
        <w:spacing w:before="0" w:after="0"/>
        <w:jc w:val="both"/>
        <w:rPr>
          <w:sz w:val="22"/>
          <w:szCs w:val="22"/>
        </w:rPr>
      </w:pPr>
      <w:r w:rsidRPr="00C25137">
        <w:rPr>
          <w:sz w:val="22"/>
          <w:szCs w:val="22"/>
        </w:rPr>
        <w:t>V</w:t>
      </w:r>
      <w:r w:rsidR="00B87F9F" w:rsidRPr="00C25137">
        <w:rPr>
          <w:sz w:val="22"/>
          <w:szCs w:val="22"/>
        </w:rPr>
        <w:t xml:space="preserve"> případě odpolední směny pracovní doba max. u 2. roč. do 21 hod., u 3. roč. do 22 hod.; pracovní směnu je možné dle potřeby přesunout na víkendové dny a dny volna při dodržení dvoudenní </w:t>
      </w:r>
      <w:r w:rsidR="00CA1DEA" w:rsidRPr="00C25137">
        <w:rPr>
          <w:sz w:val="22"/>
          <w:szCs w:val="22"/>
        </w:rPr>
        <w:t>přestávky (volna</w:t>
      </w:r>
      <w:r w:rsidR="00B87F9F" w:rsidRPr="00C25137">
        <w:rPr>
          <w:sz w:val="22"/>
          <w:szCs w:val="22"/>
        </w:rPr>
        <w:t xml:space="preserve"> </w:t>
      </w:r>
      <w:r w:rsidR="00CA1DEA" w:rsidRPr="00C25137">
        <w:rPr>
          <w:sz w:val="22"/>
          <w:szCs w:val="22"/>
        </w:rPr>
        <w:t>žáků) a v den</w:t>
      </w:r>
      <w:r w:rsidR="00B87F9F" w:rsidRPr="00C25137">
        <w:rPr>
          <w:sz w:val="22"/>
          <w:szCs w:val="22"/>
        </w:rPr>
        <w:t xml:space="preserve"> klidu s ukončením do 20 hod.;</w:t>
      </w:r>
      <w:r w:rsidRPr="00C25137">
        <w:rPr>
          <w:sz w:val="22"/>
          <w:szCs w:val="22"/>
        </w:rPr>
        <w:t xml:space="preserve"> </w:t>
      </w:r>
      <w:r w:rsidR="00B87F9F" w:rsidRPr="00C25137">
        <w:rPr>
          <w:sz w:val="22"/>
          <w:szCs w:val="22"/>
        </w:rPr>
        <w:t xml:space="preserve">v případě zajištění cateringových </w:t>
      </w:r>
      <w:r w:rsidR="00CA1DEA" w:rsidRPr="00C25137">
        <w:rPr>
          <w:sz w:val="22"/>
          <w:szCs w:val="22"/>
        </w:rPr>
        <w:t>služeb je</w:t>
      </w:r>
      <w:r w:rsidR="00FD14BC">
        <w:rPr>
          <w:sz w:val="22"/>
          <w:szCs w:val="22"/>
        </w:rPr>
        <w:t xml:space="preserve"> možné dle přeřazovacího plánu </w:t>
      </w:r>
      <w:r w:rsidR="00B87F9F" w:rsidRPr="00C25137">
        <w:rPr>
          <w:sz w:val="22"/>
          <w:szCs w:val="22"/>
        </w:rPr>
        <w:t>UOV a po dohodě se zákonným zástupcem žáka, posunutí pracovní doby.</w:t>
      </w:r>
    </w:p>
    <w:p w:rsidR="00B87F9F" w:rsidRPr="00E43513" w:rsidRDefault="00B87F9F" w:rsidP="00E43513">
      <w:pPr>
        <w:pStyle w:val="Nadpis1"/>
        <w:jc w:val="center"/>
      </w:pPr>
      <w:bookmarkStart w:id="38" w:name="_Toc105824474"/>
      <w:bookmarkStart w:id="39" w:name="_Toc105824508"/>
      <w:r w:rsidRPr="00C25137">
        <w:t>II. Pravidla pro hodnocení výsledků vzdělávání žáků</w:t>
      </w:r>
      <w:bookmarkEnd w:id="38"/>
      <w:bookmarkEnd w:id="39"/>
    </w:p>
    <w:p w:rsidR="00B87F9F" w:rsidRPr="00C25137" w:rsidRDefault="00B87F9F" w:rsidP="0071284D">
      <w:pPr>
        <w:jc w:val="both"/>
        <w:rPr>
          <w:sz w:val="22"/>
          <w:szCs w:val="22"/>
        </w:rPr>
      </w:pPr>
      <w:r w:rsidRPr="00C25137">
        <w:rPr>
          <w:sz w:val="22"/>
          <w:szCs w:val="22"/>
        </w:rPr>
        <w:t xml:space="preserve">Pravidla pro hodnocení výsledků vzdělávání žáků vychází z těchto základních legislativních předpisů: Zákon č.561/2004 Sb,(§30) o </w:t>
      </w:r>
      <w:r w:rsidRPr="00C25137">
        <w:rPr>
          <w:bCs/>
          <w:sz w:val="22"/>
          <w:szCs w:val="22"/>
        </w:rPr>
        <w:t xml:space="preserve">předškolním, základním, středním, vyšším odborném a jiném vzdělávání ve znění pozdějších předpisů (dále jen školský zákon) a </w:t>
      </w:r>
      <w:r w:rsidRPr="00C25137">
        <w:rPr>
          <w:sz w:val="22"/>
          <w:szCs w:val="22"/>
        </w:rPr>
        <w:t>vyhláška č.13/2005 Sb., o středním vzdělávání a o vzdělávání v konzervatořích ve znění pozdějších předpisů (dále jen vyhláška č.13/2005 Sb.§4)</w:t>
      </w:r>
    </w:p>
    <w:p w:rsidR="00B87F9F" w:rsidRPr="00E43513" w:rsidRDefault="00B87F9F" w:rsidP="00E43513">
      <w:pPr>
        <w:pStyle w:val="Nadpis2"/>
        <w:jc w:val="both"/>
      </w:pPr>
      <w:bookmarkStart w:id="40" w:name="_Toc105824475"/>
      <w:bookmarkStart w:id="41" w:name="_Toc105824509"/>
      <w:r w:rsidRPr="00C25137">
        <w:t>1.</w:t>
      </w:r>
      <w:r w:rsidR="00274E36" w:rsidRPr="00C25137">
        <w:t xml:space="preserve"> </w:t>
      </w:r>
      <w:r w:rsidRPr="00C25137">
        <w:t>Hodnocení a klasifikace žáka střední školy</w:t>
      </w:r>
      <w:bookmarkEnd w:id="40"/>
      <w:bookmarkEnd w:id="41"/>
    </w:p>
    <w:p w:rsidR="00B87F9F" w:rsidRPr="00C25137" w:rsidRDefault="00B87F9F" w:rsidP="007A714C">
      <w:pPr>
        <w:numPr>
          <w:ilvl w:val="1"/>
          <w:numId w:val="1"/>
        </w:numPr>
        <w:spacing w:before="0" w:after="0"/>
        <w:jc w:val="both"/>
        <w:rPr>
          <w:sz w:val="22"/>
          <w:szCs w:val="22"/>
        </w:rPr>
      </w:pPr>
      <w:r w:rsidRPr="00C25137">
        <w:rPr>
          <w:sz w:val="22"/>
          <w:szCs w:val="22"/>
        </w:rPr>
        <w:t>Prospěch žáka v jednotlivých vyučovacích předmětech je klasifikován těmito stupni:</w:t>
      </w:r>
    </w:p>
    <w:p w:rsidR="00B87F9F" w:rsidRPr="00C25137" w:rsidRDefault="00B87F9F" w:rsidP="00E43513">
      <w:pPr>
        <w:spacing w:before="0" w:after="0"/>
        <w:ind w:left="1417" w:hanging="709"/>
        <w:jc w:val="both"/>
        <w:rPr>
          <w:sz w:val="22"/>
          <w:szCs w:val="22"/>
        </w:rPr>
      </w:pPr>
      <w:r w:rsidRPr="00C25137">
        <w:rPr>
          <w:sz w:val="22"/>
          <w:szCs w:val="22"/>
        </w:rPr>
        <w:t>1 – výborný</w:t>
      </w:r>
      <w:r w:rsidR="00274E36" w:rsidRPr="00C25137">
        <w:rPr>
          <w:sz w:val="22"/>
          <w:szCs w:val="22"/>
        </w:rPr>
        <w:tab/>
      </w:r>
      <w:r w:rsidR="00274E36" w:rsidRPr="00C25137">
        <w:rPr>
          <w:sz w:val="22"/>
          <w:szCs w:val="22"/>
        </w:rPr>
        <w:tab/>
      </w:r>
      <w:r w:rsidR="00274E36" w:rsidRPr="00C25137">
        <w:rPr>
          <w:sz w:val="22"/>
          <w:szCs w:val="22"/>
        </w:rPr>
        <w:tab/>
      </w:r>
      <w:r w:rsidRPr="00C25137">
        <w:rPr>
          <w:sz w:val="22"/>
          <w:szCs w:val="22"/>
        </w:rPr>
        <w:tab/>
        <w:t xml:space="preserve">6 – </w:t>
      </w:r>
      <w:r w:rsidR="00CA1DEA" w:rsidRPr="00C25137">
        <w:rPr>
          <w:sz w:val="22"/>
          <w:szCs w:val="22"/>
        </w:rPr>
        <w:t>nehodnocen (a)</w:t>
      </w:r>
    </w:p>
    <w:p w:rsidR="00B87F9F" w:rsidRPr="00C25137" w:rsidRDefault="00B87F9F" w:rsidP="00E43513">
      <w:pPr>
        <w:spacing w:before="0" w:after="0"/>
        <w:ind w:left="1417" w:hanging="709"/>
        <w:jc w:val="both"/>
        <w:rPr>
          <w:sz w:val="22"/>
          <w:szCs w:val="22"/>
        </w:rPr>
      </w:pPr>
      <w:r w:rsidRPr="00C25137">
        <w:rPr>
          <w:sz w:val="22"/>
          <w:szCs w:val="22"/>
        </w:rPr>
        <w:t>2 – chvalitebný</w:t>
      </w:r>
      <w:r w:rsidRPr="00C25137">
        <w:rPr>
          <w:sz w:val="22"/>
          <w:szCs w:val="22"/>
        </w:rPr>
        <w:tab/>
      </w:r>
      <w:r w:rsidRPr="00C25137">
        <w:rPr>
          <w:sz w:val="22"/>
          <w:szCs w:val="22"/>
        </w:rPr>
        <w:tab/>
      </w:r>
      <w:r w:rsidRPr="00C25137">
        <w:rPr>
          <w:sz w:val="22"/>
          <w:szCs w:val="22"/>
        </w:rPr>
        <w:tab/>
      </w:r>
      <w:r w:rsidR="00274E36" w:rsidRPr="00C25137">
        <w:rPr>
          <w:sz w:val="22"/>
          <w:szCs w:val="22"/>
        </w:rPr>
        <w:tab/>
      </w:r>
      <w:r w:rsidRPr="00C25137">
        <w:rPr>
          <w:sz w:val="22"/>
          <w:szCs w:val="22"/>
        </w:rPr>
        <w:t xml:space="preserve">7 – </w:t>
      </w:r>
      <w:r w:rsidR="00FD14BC" w:rsidRPr="00C25137">
        <w:rPr>
          <w:sz w:val="22"/>
          <w:szCs w:val="22"/>
        </w:rPr>
        <w:t>uvolněn (a) § 67</w:t>
      </w:r>
      <w:r w:rsidRPr="00C25137">
        <w:rPr>
          <w:sz w:val="22"/>
          <w:szCs w:val="22"/>
        </w:rPr>
        <w:t xml:space="preserve"> </w:t>
      </w:r>
      <w:r w:rsidR="00CA1DEA" w:rsidRPr="00C25137">
        <w:rPr>
          <w:sz w:val="22"/>
          <w:szCs w:val="22"/>
        </w:rPr>
        <w:t>odst. 2 školského</w:t>
      </w:r>
      <w:r w:rsidRPr="00C25137">
        <w:rPr>
          <w:sz w:val="22"/>
          <w:szCs w:val="22"/>
        </w:rPr>
        <w:t xml:space="preserve"> zákona.</w:t>
      </w:r>
    </w:p>
    <w:p w:rsidR="00B87F9F" w:rsidRPr="00C25137" w:rsidRDefault="00B87F9F" w:rsidP="00E43513">
      <w:pPr>
        <w:spacing w:before="0" w:after="0"/>
        <w:ind w:left="1417" w:hanging="709"/>
        <w:jc w:val="both"/>
        <w:rPr>
          <w:sz w:val="22"/>
          <w:szCs w:val="22"/>
        </w:rPr>
      </w:pPr>
      <w:r w:rsidRPr="00C25137">
        <w:rPr>
          <w:sz w:val="22"/>
          <w:szCs w:val="22"/>
        </w:rPr>
        <w:t>3 – dobrý</w:t>
      </w:r>
      <w:r w:rsidRPr="00C25137">
        <w:rPr>
          <w:sz w:val="22"/>
          <w:szCs w:val="22"/>
        </w:rPr>
        <w:tab/>
      </w:r>
      <w:r w:rsidRPr="00C25137">
        <w:rPr>
          <w:sz w:val="22"/>
          <w:szCs w:val="22"/>
        </w:rPr>
        <w:tab/>
      </w:r>
      <w:r w:rsidRPr="00C25137">
        <w:rPr>
          <w:sz w:val="22"/>
          <w:szCs w:val="22"/>
        </w:rPr>
        <w:tab/>
      </w:r>
      <w:r w:rsidRPr="00C25137">
        <w:rPr>
          <w:sz w:val="22"/>
          <w:szCs w:val="22"/>
        </w:rPr>
        <w:tab/>
        <w:t>8 – uznáno, Z- § 70 školského zákona.</w:t>
      </w:r>
      <w:r w:rsidRPr="00C25137">
        <w:rPr>
          <w:sz w:val="22"/>
          <w:szCs w:val="22"/>
        </w:rPr>
        <w:tab/>
      </w:r>
    </w:p>
    <w:p w:rsidR="00B87F9F" w:rsidRPr="00C25137" w:rsidRDefault="00274E36" w:rsidP="00E43513">
      <w:pPr>
        <w:spacing w:before="0" w:after="0"/>
        <w:ind w:left="1417" w:hanging="709"/>
        <w:jc w:val="both"/>
        <w:rPr>
          <w:sz w:val="22"/>
          <w:szCs w:val="22"/>
        </w:rPr>
      </w:pPr>
      <w:r w:rsidRPr="00C25137">
        <w:rPr>
          <w:sz w:val="22"/>
          <w:szCs w:val="22"/>
        </w:rPr>
        <w:t xml:space="preserve">4 – dostatečný </w:t>
      </w:r>
      <w:r w:rsidRPr="00C25137">
        <w:rPr>
          <w:sz w:val="22"/>
          <w:szCs w:val="22"/>
        </w:rPr>
        <w:tab/>
      </w:r>
      <w:r w:rsidRPr="00C25137">
        <w:rPr>
          <w:sz w:val="22"/>
          <w:szCs w:val="22"/>
        </w:rPr>
        <w:tab/>
      </w:r>
      <w:r w:rsidRPr="00C25137">
        <w:rPr>
          <w:sz w:val="22"/>
          <w:szCs w:val="22"/>
        </w:rPr>
        <w:tab/>
      </w:r>
      <w:r w:rsidRPr="00C25137">
        <w:rPr>
          <w:sz w:val="22"/>
          <w:szCs w:val="22"/>
        </w:rPr>
        <w:tab/>
      </w:r>
      <w:r w:rsidR="00B87F9F" w:rsidRPr="00C25137">
        <w:rPr>
          <w:sz w:val="22"/>
          <w:szCs w:val="22"/>
        </w:rPr>
        <w:t xml:space="preserve">Částečné vzdělání žáka – uznání klasifikace – </w:t>
      </w:r>
    </w:p>
    <w:p w:rsidR="00B87F9F" w:rsidRDefault="00B87F9F" w:rsidP="00E43513">
      <w:pPr>
        <w:spacing w:before="0" w:after="0"/>
        <w:ind w:left="1417" w:hanging="709"/>
        <w:jc w:val="both"/>
        <w:rPr>
          <w:sz w:val="22"/>
          <w:szCs w:val="22"/>
        </w:rPr>
      </w:pPr>
      <w:r w:rsidRPr="00C25137">
        <w:rPr>
          <w:sz w:val="22"/>
          <w:szCs w:val="22"/>
        </w:rPr>
        <w:t xml:space="preserve">5 - nedostatečný </w:t>
      </w:r>
      <w:r w:rsidRPr="00C25137">
        <w:rPr>
          <w:sz w:val="22"/>
          <w:szCs w:val="22"/>
        </w:rPr>
        <w:tab/>
      </w:r>
      <w:r w:rsidR="00274E36" w:rsidRPr="00C25137">
        <w:rPr>
          <w:sz w:val="22"/>
          <w:szCs w:val="22"/>
        </w:rPr>
        <w:tab/>
      </w:r>
      <w:r w:rsidR="00274E36" w:rsidRPr="00C25137">
        <w:rPr>
          <w:sz w:val="22"/>
          <w:szCs w:val="22"/>
        </w:rPr>
        <w:tab/>
      </w:r>
      <w:r w:rsidRPr="00C25137">
        <w:rPr>
          <w:sz w:val="22"/>
          <w:szCs w:val="22"/>
        </w:rPr>
        <w:t xml:space="preserve">(předmětu- známka nejhůře dobrý; viz bod </w:t>
      </w:r>
      <w:r w:rsidR="00CA1DEA" w:rsidRPr="00C25137">
        <w:rPr>
          <w:sz w:val="22"/>
          <w:szCs w:val="22"/>
        </w:rPr>
        <w:t>č. 11</w:t>
      </w:r>
      <w:r w:rsidRPr="00C25137">
        <w:rPr>
          <w:sz w:val="22"/>
          <w:szCs w:val="22"/>
        </w:rPr>
        <w:t>)</w:t>
      </w:r>
    </w:p>
    <w:p w:rsidR="00E43513" w:rsidRPr="00C25137" w:rsidRDefault="00E43513" w:rsidP="00E43513">
      <w:pPr>
        <w:spacing w:before="0" w:after="0"/>
        <w:ind w:left="1417" w:hanging="709"/>
        <w:jc w:val="both"/>
        <w:rPr>
          <w:sz w:val="22"/>
          <w:szCs w:val="22"/>
        </w:rPr>
      </w:pPr>
    </w:p>
    <w:p w:rsidR="00274E36" w:rsidRPr="00C25137" w:rsidRDefault="00B87F9F" w:rsidP="007A714C">
      <w:pPr>
        <w:numPr>
          <w:ilvl w:val="1"/>
          <w:numId w:val="1"/>
        </w:numPr>
        <w:spacing w:before="0" w:after="0"/>
        <w:jc w:val="both"/>
        <w:rPr>
          <w:sz w:val="22"/>
          <w:szCs w:val="22"/>
        </w:rPr>
      </w:pPr>
      <w:r w:rsidRPr="00C25137">
        <w:rPr>
          <w:sz w:val="22"/>
          <w:szCs w:val="22"/>
        </w:rPr>
        <w:t>Chování žáka je klasifikováno těmito stupni: (viz také tiskopisy vysvědčení</w:t>
      </w:r>
      <w:r w:rsidR="005A409E">
        <w:rPr>
          <w:sz w:val="22"/>
          <w:szCs w:val="22"/>
        </w:rPr>
        <w:t>)</w:t>
      </w:r>
    </w:p>
    <w:p w:rsidR="00B87F9F" w:rsidRPr="00C25137" w:rsidRDefault="00B87F9F" w:rsidP="00E43513">
      <w:pPr>
        <w:spacing w:before="0" w:after="0"/>
        <w:ind w:left="1417" w:hanging="709"/>
        <w:jc w:val="both"/>
        <w:rPr>
          <w:sz w:val="22"/>
          <w:szCs w:val="22"/>
        </w:rPr>
      </w:pPr>
      <w:r w:rsidRPr="00C25137">
        <w:rPr>
          <w:sz w:val="22"/>
          <w:szCs w:val="22"/>
        </w:rPr>
        <w:t>1</w:t>
      </w:r>
      <w:r w:rsidR="00274E36" w:rsidRPr="00C25137">
        <w:rPr>
          <w:sz w:val="22"/>
          <w:szCs w:val="22"/>
        </w:rPr>
        <w:t xml:space="preserve"> </w:t>
      </w:r>
      <w:r w:rsidRPr="00C25137">
        <w:rPr>
          <w:sz w:val="22"/>
          <w:szCs w:val="22"/>
        </w:rPr>
        <w:t>- velmi dobré</w:t>
      </w:r>
    </w:p>
    <w:p w:rsidR="00B87F9F" w:rsidRPr="00C25137" w:rsidRDefault="00B87F9F" w:rsidP="00E43513">
      <w:pPr>
        <w:spacing w:before="0" w:after="0"/>
        <w:ind w:left="1417" w:hanging="709"/>
        <w:jc w:val="both"/>
        <w:rPr>
          <w:sz w:val="22"/>
          <w:szCs w:val="22"/>
        </w:rPr>
      </w:pPr>
      <w:r w:rsidRPr="00C25137">
        <w:rPr>
          <w:sz w:val="22"/>
          <w:szCs w:val="22"/>
        </w:rPr>
        <w:lastRenderedPageBreak/>
        <w:t>2 - uspokojivé</w:t>
      </w:r>
    </w:p>
    <w:p w:rsidR="00E43513" w:rsidRPr="00C25137" w:rsidRDefault="00B87F9F" w:rsidP="00E43513">
      <w:pPr>
        <w:spacing w:before="0" w:after="0"/>
        <w:ind w:left="1417" w:hanging="709"/>
        <w:jc w:val="both"/>
        <w:rPr>
          <w:sz w:val="22"/>
          <w:szCs w:val="22"/>
        </w:rPr>
      </w:pPr>
      <w:r w:rsidRPr="00C25137">
        <w:rPr>
          <w:sz w:val="22"/>
          <w:szCs w:val="22"/>
        </w:rPr>
        <w:t xml:space="preserve">3 </w:t>
      </w:r>
      <w:r w:rsidR="00274E36" w:rsidRPr="00C25137">
        <w:rPr>
          <w:sz w:val="22"/>
          <w:szCs w:val="22"/>
        </w:rPr>
        <w:t>-</w:t>
      </w:r>
      <w:r w:rsidRPr="00C25137">
        <w:rPr>
          <w:sz w:val="22"/>
          <w:szCs w:val="22"/>
        </w:rPr>
        <w:t xml:space="preserve"> neuspokojivé</w:t>
      </w:r>
    </w:p>
    <w:p w:rsidR="00B87F9F" w:rsidRPr="00C25137" w:rsidRDefault="00B87F9F" w:rsidP="00E43513">
      <w:pPr>
        <w:spacing w:before="0" w:after="0"/>
        <w:ind w:left="426" w:hanging="426"/>
        <w:jc w:val="both"/>
        <w:rPr>
          <w:sz w:val="22"/>
          <w:szCs w:val="22"/>
        </w:rPr>
      </w:pPr>
      <w:r w:rsidRPr="00C25137">
        <w:rPr>
          <w:sz w:val="22"/>
          <w:szCs w:val="22"/>
        </w:rPr>
        <w:t>1.3</w:t>
      </w:r>
      <w:r w:rsidRPr="00C25137">
        <w:rPr>
          <w:sz w:val="22"/>
          <w:szCs w:val="22"/>
        </w:rPr>
        <w:tab/>
        <w:t>Celkový prospěch žáka je hodnocen: (viz</w:t>
      </w:r>
      <w:r w:rsidR="00274E36" w:rsidRPr="00C25137">
        <w:rPr>
          <w:sz w:val="22"/>
          <w:szCs w:val="22"/>
        </w:rPr>
        <w:t xml:space="preserve"> </w:t>
      </w:r>
      <w:r w:rsidRPr="00C25137">
        <w:rPr>
          <w:sz w:val="22"/>
          <w:szCs w:val="22"/>
        </w:rPr>
        <w:t>také tiskopisy vysvědčení)</w:t>
      </w:r>
    </w:p>
    <w:p w:rsidR="00B87F9F" w:rsidRPr="00C25137" w:rsidRDefault="00B87F9F" w:rsidP="00E43513">
      <w:pPr>
        <w:spacing w:before="0" w:after="0"/>
        <w:ind w:left="709" w:hanging="1"/>
        <w:jc w:val="both"/>
        <w:rPr>
          <w:sz w:val="22"/>
          <w:szCs w:val="22"/>
        </w:rPr>
      </w:pPr>
      <w:r w:rsidRPr="00C25137">
        <w:rPr>
          <w:sz w:val="22"/>
          <w:szCs w:val="22"/>
        </w:rPr>
        <w:t xml:space="preserve">a) </w:t>
      </w:r>
      <w:r w:rsidR="00CA1DEA" w:rsidRPr="00C25137">
        <w:rPr>
          <w:sz w:val="22"/>
          <w:szCs w:val="22"/>
        </w:rPr>
        <w:t>prospěl (a) s vyznamenáním</w:t>
      </w:r>
    </w:p>
    <w:p w:rsidR="00B87F9F" w:rsidRPr="00C25137" w:rsidRDefault="00B87F9F" w:rsidP="00E43513">
      <w:pPr>
        <w:spacing w:before="0" w:after="0"/>
        <w:ind w:left="709" w:hanging="1"/>
        <w:jc w:val="both"/>
        <w:rPr>
          <w:sz w:val="22"/>
          <w:szCs w:val="22"/>
        </w:rPr>
      </w:pPr>
      <w:r w:rsidRPr="00C25137">
        <w:rPr>
          <w:sz w:val="22"/>
          <w:szCs w:val="22"/>
        </w:rPr>
        <w:t xml:space="preserve">b) </w:t>
      </w:r>
      <w:r w:rsidR="00CA1DEA" w:rsidRPr="00C25137">
        <w:rPr>
          <w:sz w:val="22"/>
          <w:szCs w:val="22"/>
        </w:rPr>
        <w:t>prospěl (a)</w:t>
      </w:r>
    </w:p>
    <w:p w:rsidR="00B87F9F" w:rsidRPr="00C25137" w:rsidRDefault="00B87F9F" w:rsidP="00E43513">
      <w:pPr>
        <w:spacing w:before="0" w:after="0"/>
        <w:ind w:left="709" w:hanging="1"/>
        <w:jc w:val="both"/>
        <w:rPr>
          <w:sz w:val="22"/>
          <w:szCs w:val="22"/>
        </w:rPr>
      </w:pPr>
      <w:r w:rsidRPr="00C25137">
        <w:rPr>
          <w:sz w:val="22"/>
          <w:szCs w:val="22"/>
        </w:rPr>
        <w:t>c) neprospěl(a) (na konci školního roku i v případě, je-li nehodno</w:t>
      </w:r>
      <w:r w:rsidR="00FD14BC">
        <w:rPr>
          <w:sz w:val="22"/>
          <w:szCs w:val="22"/>
        </w:rPr>
        <w:t xml:space="preserve">cen, </w:t>
      </w:r>
      <w:r w:rsidRPr="00C25137">
        <w:rPr>
          <w:sz w:val="22"/>
          <w:szCs w:val="22"/>
        </w:rPr>
        <w:t>§69 odst. 6 školského zákona.)</w:t>
      </w:r>
    </w:p>
    <w:p w:rsidR="00B87F9F" w:rsidRDefault="00B87F9F" w:rsidP="00E43513">
      <w:pPr>
        <w:spacing w:before="0" w:after="0"/>
        <w:ind w:left="709" w:hanging="4"/>
        <w:jc w:val="both"/>
        <w:rPr>
          <w:sz w:val="22"/>
          <w:szCs w:val="22"/>
        </w:rPr>
      </w:pPr>
      <w:r w:rsidRPr="00C25137">
        <w:rPr>
          <w:sz w:val="22"/>
          <w:szCs w:val="22"/>
        </w:rPr>
        <w:t>d) nehodnocen (</w:t>
      </w:r>
      <w:r w:rsidR="00CA1DEA" w:rsidRPr="00C25137">
        <w:rPr>
          <w:sz w:val="22"/>
          <w:szCs w:val="22"/>
        </w:rPr>
        <w:t>pouze v 1. pololetí</w:t>
      </w:r>
      <w:r w:rsidRPr="00C25137">
        <w:rPr>
          <w:sz w:val="22"/>
          <w:szCs w:val="22"/>
        </w:rPr>
        <w:t xml:space="preserve"> §69 </w:t>
      </w:r>
      <w:r w:rsidR="00CA1DEA" w:rsidRPr="00C25137">
        <w:rPr>
          <w:sz w:val="22"/>
          <w:szCs w:val="22"/>
        </w:rPr>
        <w:t>odst. 5 školského</w:t>
      </w:r>
      <w:r w:rsidRPr="00C25137">
        <w:rPr>
          <w:sz w:val="22"/>
          <w:szCs w:val="22"/>
        </w:rPr>
        <w:t xml:space="preserve"> zákona).</w:t>
      </w:r>
    </w:p>
    <w:p w:rsidR="00FD14BC" w:rsidRPr="00C25137" w:rsidRDefault="00FD14BC" w:rsidP="00E43513">
      <w:pPr>
        <w:spacing w:before="0" w:after="0"/>
        <w:ind w:left="709" w:hanging="4"/>
        <w:jc w:val="both"/>
        <w:rPr>
          <w:sz w:val="22"/>
          <w:szCs w:val="22"/>
        </w:rPr>
      </w:pPr>
    </w:p>
    <w:p w:rsidR="00B87F9F" w:rsidRPr="00C25137" w:rsidRDefault="00B87F9F" w:rsidP="00E43513">
      <w:pPr>
        <w:spacing w:before="0" w:after="0"/>
        <w:ind w:left="705" w:hanging="705"/>
        <w:jc w:val="both"/>
        <w:rPr>
          <w:sz w:val="22"/>
          <w:szCs w:val="22"/>
        </w:rPr>
      </w:pPr>
      <w:r w:rsidRPr="00C25137">
        <w:rPr>
          <w:sz w:val="22"/>
          <w:szCs w:val="22"/>
        </w:rPr>
        <w:t>ad a)</w:t>
      </w:r>
      <w:r w:rsidR="00274E36" w:rsidRPr="00C25137">
        <w:rPr>
          <w:sz w:val="22"/>
          <w:szCs w:val="22"/>
        </w:rPr>
        <w:tab/>
      </w:r>
      <w:r w:rsidR="00FD14BC">
        <w:rPr>
          <w:sz w:val="22"/>
          <w:szCs w:val="22"/>
        </w:rPr>
        <w:t>„</w:t>
      </w:r>
      <w:r w:rsidRPr="00C25137">
        <w:rPr>
          <w:sz w:val="22"/>
          <w:szCs w:val="22"/>
        </w:rPr>
        <w:t>prospěl s vyznamenáním", není-li v žádném povinném předmětu hodnocen při celkové klasifikaci stupněm horším než "chvalitebný", průměr z povinných předmětů nemá horší než 1, 5 a jeho chování je velmi dobré;</w:t>
      </w:r>
    </w:p>
    <w:p w:rsidR="00B87F9F" w:rsidRPr="00C25137" w:rsidRDefault="00B87F9F" w:rsidP="00E43513">
      <w:pPr>
        <w:spacing w:before="0" w:after="0"/>
        <w:ind w:left="705" w:hanging="705"/>
        <w:jc w:val="both"/>
        <w:rPr>
          <w:sz w:val="22"/>
          <w:szCs w:val="22"/>
        </w:rPr>
      </w:pPr>
      <w:r w:rsidRPr="00C25137">
        <w:rPr>
          <w:sz w:val="22"/>
          <w:szCs w:val="22"/>
        </w:rPr>
        <w:t>ad b)</w:t>
      </w:r>
      <w:r w:rsidR="00274E36" w:rsidRPr="00C25137">
        <w:rPr>
          <w:sz w:val="22"/>
          <w:szCs w:val="22"/>
        </w:rPr>
        <w:tab/>
      </w:r>
      <w:r w:rsidR="00FD14BC">
        <w:rPr>
          <w:sz w:val="22"/>
          <w:szCs w:val="22"/>
        </w:rPr>
        <w:t>„</w:t>
      </w:r>
      <w:r w:rsidRPr="00C25137">
        <w:rPr>
          <w:sz w:val="22"/>
          <w:szCs w:val="22"/>
        </w:rPr>
        <w:t>prospěl", není-li v žádném z povinných předmětů hodnocen při celkové klasifikaci stupněm "nedostatečný";</w:t>
      </w:r>
    </w:p>
    <w:p w:rsidR="00B87F9F" w:rsidRPr="00C25137" w:rsidRDefault="00B87F9F" w:rsidP="00E43513">
      <w:pPr>
        <w:spacing w:before="0" w:after="0"/>
        <w:ind w:left="705" w:hanging="705"/>
        <w:jc w:val="both"/>
        <w:rPr>
          <w:sz w:val="22"/>
          <w:szCs w:val="22"/>
        </w:rPr>
      </w:pPr>
      <w:r w:rsidRPr="00C25137">
        <w:rPr>
          <w:sz w:val="22"/>
          <w:szCs w:val="22"/>
        </w:rPr>
        <w:t>ad c)</w:t>
      </w:r>
      <w:r w:rsidR="00274E36" w:rsidRPr="00C25137">
        <w:rPr>
          <w:sz w:val="22"/>
          <w:szCs w:val="22"/>
        </w:rPr>
        <w:tab/>
      </w:r>
      <w:r w:rsidR="00FD14BC">
        <w:rPr>
          <w:sz w:val="22"/>
          <w:szCs w:val="22"/>
        </w:rPr>
        <w:t>„</w:t>
      </w:r>
      <w:r w:rsidR="00274E36" w:rsidRPr="00C25137">
        <w:rPr>
          <w:sz w:val="22"/>
          <w:szCs w:val="22"/>
        </w:rPr>
        <w:t xml:space="preserve"> </w:t>
      </w:r>
      <w:r w:rsidRPr="00C25137">
        <w:rPr>
          <w:sz w:val="22"/>
          <w:szCs w:val="22"/>
        </w:rPr>
        <w:t>neprospěl", je-li v některém povinném předmětu hodnocen při celkové klasifikaci stupněm "nedostatečný", nebo není-li žák hodnocen z některého předmětu na konci druhého pololet</w:t>
      </w:r>
      <w:r w:rsidR="00FD14BC">
        <w:rPr>
          <w:sz w:val="22"/>
          <w:szCs w:val="22"/>
        </w:rPr>
        <w:t>í (§69 odst. 6 školského zákona</w:t>
      </w:r>
      <w:r w:rsidRPr="00C25137">
        <w:rPr>
          <w:sz w:val="22"/>
          <w:szCs w:val="22"/>
        </w:rPr>
        <w:t>).</w:t>
      </w:r>
    </w:p>
    <w:p w:rsidR="008B5E0B" w:rsidRDefault="00B87F9F" w:rsidP="00E43513">
      <w:pPr>
        <w:spacing w:before="0" w:after="0"/>
        <w:jc w:val="both"/>
        <w:rPr>
          <w:sz w:val="22"/>
          <w:szCs w:val="22"/>
        </w:rPr>
      </w:pPr>
      <w:r w:rsidRPr="00C25137">
        <w:rPr>
          <w:sz w:val="22"/>
          <w:szCs w:val="22"/>
        </w:rPr>
        <w:t>ad d)</w:t>
      </w:r>
      <w:r w:rsidR="00274E36" w:rsidRPr="00C25137">
        <w:rPr>
          <w:sz w:val="22"/>
          <w:szCs w:val="22"/>
        </w:rPr>
        <w:tab/>
      </w:r>
      <w:r w:rsidRPr="00C25137">
        <w:rPr>
          <w:sz w:val="22"/>
          <w:szCs w:val="22"/>
        </w:rPr>
        <w:t>žák je nehodnocen, nedostaví-li se ke zkoušce v náhradním termínu</w:t>
      </w:r>
    </w:p>
    <w:p w:rsidR="00FD14BC" w:rsidRPr="00C25137" w:rsidRDefault="00FD14BC" w:rsidP="00E43513">
      <w:pPr>
        <w:spacing w:before="0" w:after="0"/>
        <w:jc w:val="both"/>
        <w:rPr>
          <w:sz w:val="22"/>
          <w:szCs w:val="22"/>
        </w:rPr>
      </w:pPr>
    </w:p>
    <w:p w:rsidR="00E43513" w:rsidRPr="00C25137" w:rsidRDefault="00B87F9F" w:rsidP="00E43513">
      <w:pPr>
        <w:spacing w:before="0" w:after="0"/>
        <w:ind w:left="705" w:hanging="705"/>
        <w:jc w:val="both"/>
        <w:rPr>
          <w:sz w:val="22"/>
          <w:szCs w:val="22"/>
        </w:rPr>
      </w:pPr>
      <w:r w:rsidRPr="00C25137">
        <w:rPr>
          <w:sz w:val="22"/>
          <w:szCs w:val="22"/>
        </w:rPr>
        <w:t>1.4</w:t>
      </w:r>
      <w:r w:rsidRPr="00C25137">
        <w:rPr>
          <w:sz w:val="22"/>
          <w:szCs w:val="22"/>
        </w:rPr>
        <w:tab/>
        <w:t>Na počátku klasifikačního období oznámí vyučující žákům podmínky studia</w:t>
      </w:r>
      <w:r w:rsidR="00274E36" w:rsidRPr="00C25137">
        <w:rPr>
          <w:sz w:val="22"/>
          <w:szCs w:val="22"/>
        </w:rPr>
        <w:t xml:space="preserve"> </w:t>
      </w:r>
      <w:r w:rsidRPr="00C25137">
        <w:rPr>
          <w:sz w:val="22"/>
          <w:szCs w:val="22"/>
        </w:rPr>
        <w:t xml:space="preserve">a klasifikace (písemné práce, ústní zkoušení, opakování, domácí úkoly, laboratorní </w:t>
      </w:r>
      <w:r w:rsidR="00274E36" w:rsidRPr="00C25137">
        <w:rPr>
          <w:sz w:val="22"/>
          <w:szCs w:val="22"/>
        </w:rPr>
        <w:t>p</w:t>
      </w:r>
      <w:r w:rsidRPr="00C25137">
        <w:rPr>
          <w:sz w:val="22"/>
          <w:szCs w:val="22"/>
        </w:rPr>
        <w:t>ráce atd. a jejich vliv na celkové hodnocení).</w:t>
      </w:r>
    </w:p>
    <w:p w:rsidR="00E43513" w:rsidRPr="00C25137" w:rsidRDefault="00B87F9F" w:rsidP="00E43513">
      <w:pPr>
        <w:spacing w:before="0" w:after="0"/>
        <w:ind w:left="705" w:hanging="705"/>
        <w:jc w:val="both"/>
        <w:rPr>
          <w:sz w:val="22"/>
          <w:szCs w:val="22"/>
        </w:rPr>
      </w:pPr>
      <w:r w:rsidRPr="00C25137">
        <w:rPr>
          <w:sz w:val="22"/>
          <w:szCs w:val="22"/>
        </w:rPr>
        <w:t>1.5</w:t>
      </w:r>
      <w:r w:rsidRPr="00C25137">
        <w:rPr>
          <w:sz w:val="22"/>
          <w:szCs w:val="22"/>
        </w:rPr>
        <w:tab/>
        <w:t>U žáka se smyslovou nebo tělesnou vadou, vadou řeči, prokázanou specifickou vývojovou poruchou učení nebo chování se při jeho hodnocení a klasifikaci přihlédne k charakteru postižení. Klasifikace těchto žáků se řídí metodickým pokynem MŠMT ČR</w:t>
      </w:r>
      <w:r w:rsidRPr="00C25137">
        <w:rPr>
          <w:rStyle w:val="Znakapoznpodarou"/>
          <w:sz w:val="22"/>
          <w:szCs w:val="22"/>
        </w:rPr>
        <w:footnoteReference w:id="2"/>
      </w:r>
      <w:r w:rsidRPr="00C25137">
        <w:rPr>
          <w:sz w:val="22"/>
          <w:szCs w:val="22"/>
        </w:rPr>
        <w:t xml:space="preserve"> </w:t>
      </w:r>
    </w:p>
    <w:p w:rsidR="00E43513" w:rsidRPr="00C25137" w:rsidRDefault="00B87F9F" w:rsidP="00E43513">
      <w:pPr>
        <w:spacing w:before="0" w:after="0"/>
        <w:ind w:left="705" w:hanging="705"/>
        <w:jc w:val="both"/>
        <w:rPr>
          <w:sz w:val="22"/>
          <w:szCs w:val="22"/>
        </w:rPr>
      </w:pPr>
      <w:r w:rsidRPr="00C25137">
        <w:rPr>
          <w:sz w:val="22"/>
          <w:szCs w:val="22"/>
        </w:rPr>
        <w:t>1.6</w:t>
      </w:r>
      <w:r w:rsidRPr="00C25137">
        <w:rPr>
          <w:sz w:val="22"/>
          <w:szCs w:val="22"/>
        </w:rPr>
        <w:tab/>
        <w:t>Do vyššího ročníku postupuje žák, který při celkové klasifikaci na konci druhého pololetí nebo při opravných zkouškách dosáhl stupně hodnocení alespoň "prospěl".</w:t>
      </w:r>
    </w:p>
    <w:p w:rsidR="00637431" w:rsidRPr="00256558" w:rsidRDefault="00B87F9F" w:rsidP="00637431">
      <w:pPr>
        <w:spacing w:before="0" w:after="0"/>
        <w:ind w:left="703" w:hanging="703"/>
        <w:jc w:val="both"/>
        <w:rPr>
          <w:sz w:val="22"/>
          <w:szCs w:val="22"/>
        </w:rPr>
      </w:pPr>
      <w:r w:rsidRPr="00C25137">
        <w:rPr>
          <w:sz w:val="22"/>
          <w:szCs w:val="22"/>
        </w:rPr>
        <w:t>1.7</w:t>
      </w:r>
      <w:r w:rsidRPr="00C25137">
        <w:rPr>
          <w:sz w:val="22"/>
          <w:szCs w:val="22"/>
        </w:rPr>
        <w:tab/>
      </w:r>
      <w:r w:rsidRPr="00C25137">
        <w:rPr>
          <w:b/>
          <w:i/>
          <w:sz w:val="22"/>
          <w:szCs w:val="22"/>
        </w:rPr>
        <w:t>Nelze-li žáka pro objektivní příčiny klasifikovat na konci prvního pololetí, určí ředitel</w:t>
      </w:r>
      <w:r w:rsidR="005A409E">
        <w:rPr>
          <w:b/>
          <w:i/>
          <w:sz w:val="22"/>
          <w:szCs w:val="22"/>
        </w:rPr>
        <w:t>ka</w:t>
      </w:r>
      <w:r w:rsidRPr="00C25137">
        <w:rPr>
          <w:b/>
          <w:i/>
          <w:sz w:val="22"/>
          <w:szCs w:val="22"/>
        </w:rPr>
        <w:t xml:space="preserve"> školy (vyučující) pro jeho klasifikaci náhradní termín, a to tak, aby hodnocení </w:t>
      </w:r>
      <w:r w:rsidR="00CA1DEA" w:rsidRPr="00C25137">
        <w:rPr>
          <w:b/>
          <w:i/>
          <w:sz w:val="22"/>
          <w:szCs w:val="22"/>
        </w:rPr>
        <w:t>za první</w:t>
      </w:r>
      <w:r w:rsidRPr="00C25137">
        <w:rPr>
          <w:b/>
          <w:i/>
          <w:sz w:val="22"/>
          <w:szCs w:val="22"/>
        </w:rPr>
        <w:t xml:space="preserve"> pololetí </w:t>
      </w:r>
      <w:r w:rsidR="00637431">
        <w:rPr>
          <w:b/>
          <w:i/>
          <w:sz w:val="22"/>
          <w:szCs w:val="22"/>
        </w:rPr>
        <w:t xml:space="preserve">bylo </w:t>
      </w:r>
      <w:r w:rsidR="00637431" w:rsidRPr="00256558">
        <w:rPr>
          <w:b/>
          <w:i/>
          <w:sz w:val="22"/>
          <w:szCs w:val="22"/>
        </w:rPr>
        <w:t>provedeno nejpozději do konce března daného školního roku.</w:t>
      </w:r>
      <w:r w:rsidR="00637431" w:rsidRPr="00256558">
        <w:rPr>
          <w:sz w:val="22"/>
          <w:szCs w:val="22"/>
        </w:rPr>
        <w:t xml:space="preserve"> </w:t>
      </w:r>
    </w:p>
    <w:p w:rsidR="00637431" w:rsidRPr="00256558" w:rsidRDefault="00637431" w:rsidP="00637431">
      <w:pPr>
        <w:spacing w:before="0" w:after="0"/>
        <w:ind w:left="703" w:hanging="703"/>
        <w:jc w:val="both"/>
        <w:rPr>
          <w:sz w:val="22"/>
          <w:szCs w:val="22"/>
        </w:rPr>
      </w:pPr>
      <w:r w:rsidRPr="00256558">
        <w:rPr>
          <w:sz w:val="22"/>
          <w:szCs w:val="22"/>
        </w:rPr>
        <w:tab/>
        <w:t>a/ Žák je povinen dostavit se na přezkoušení.</w:t>
      </w:r>
    </w:p>
    <w:p w:rsidR="00637431" w:rsidRPr="00256558" w:rsidRDefault="00637431" w:rsidP="00637431">
      <w:pPr>
        <w:spacing w:before="0" w:after="0"/>
        <w:ind w:left="703" w:hanging="703"/>
        <w:jc w:val="both"/>
        <w:rPr>
          <w:sz w:val="22"/>
          <w:szCs w:val="22"/>
        </w:rPr>
      </w:pPr>
      <w:r w:rsidRPr="00256558">
        <w:rPr>
          <w:sz w:val="22"/>
          <w:szCs w:val="22"/>
        </w:rPr>
        <w:tab/>
        <w:t>b/ Pokud se žák nedostaví na daný termín, pak se žák za první pololetí nehodnotí (§69 odst. 5 školského zákona.). Celkový prospěch za 1. pol. – nehodnocen.</w:t>
      </w:r>
    </w:p>
    <w:p w:rsidR="00637431" w:rsidRPr="00256558" w:rsidRDefault="00637431" w:rsidP="00637431">
      <w:pPr>
        <w:spacing w:before="0" w:after="0"/>
        <w:ind w:left="703" w:hanging="703"/>
        <w:jc w:val="both"/>
        <w:rPr>
          <w:sz w:val="22"/>
          <w:szCs w:val="22"/>
        </w:rPr>
      </w:pPr>
      <w:r w:rsidRPr="00256558">
        <w:rPr>
          <w:sz w:val="22"/>
          <w:szCs w:val="22"/>
        </w:rPr>
        <w:tab/>
        <w:t xml:space="preserve">c/ Pokud žák nedoloží svoji nepřítomnost na přezkoušení potvrzením od lékaře, pak je toto považováno za porušení školního řádu.  </w:t>
      </w:r>
    </w:p>
    <w:p w:rsidR="00637431" w:rsidRPr="00256558" w:rsidRDefault="00637431" w:rsidP="00637431">
      <w:pPr>
        <w:spacing w:before="0" w:after="0"/>
        <w:ind w:left="703" w:hanging="703"/>
        <w:jc w:val="both"/>
        <w:rPr>
          <w:sz w:val="22"/>
          <w:szCs w:val="22"/>
        </w:rPr>
      </w:pPr>
      <w:r w:rsidRPr="00256558">
        <w:rPr>
          <w:sz w:val="22"/>
          <w:szCs w:val="22"/>
        </w:rPr>
        <w:lastRenderedPageBreak/>
        <w:tab/>
        <w:t>d/ Při žádostech žáka o opakování ročníku bude ředitelka školy přihlížet také k tomu, zda žák respektoval svoji povinnost dostavit se k přezkoušení, či nikoliv.</w:t>
      </w:r>
      <w:r w:rsidR="00F04E10" w:rsidRPr="00256558">
        <w:rPr>
          <w:sz w:val="22"/>
          <w:szCs w:val="22"/>
        </w:rPr>
        <w:t xml:space="preserve"> A zda jeho případná nepřítomnost byla řádně omluvena potvrzením od lékaře.</w:t>
      </w:r>
    </w:p>
    <w:p w:rsidR="00637431" w:rsidRPr="00C25137" w:rsidRDefault="00637431" w:rsidP="00E43513">
      <w:pPr>
        <w:spacing w:before="0" w:after="0"/>
        <w:ind w:left="703" w:hanging="703"/>
        <w:jc w:val="both"/>
        <w:rPr>
          <w:sz w:val="22"/>
          <w:szCs w:val="22"/>
        </w:rPr>
      </w:pPr>
    </w:p>
    <w:p w:rsidR="00E43513" w:rsidRPr="00C25137" w:rsidRDefault="00B87F9F" w:rsidP="00E43513">
      <w:pPr>
        <w:spacing w:before="0" w:after="0"/>
        <w:ind w:left="703" w:hanging="703"/>
        <w:jc w:val="both"/>
        <w:rPr>
          <w:sz w:val="22"/>
          <w:szCs w:val="22"/>
        </w:rPr>
      </w:pPr>
      <w:r w:rsidRPr="00C25137">
        <w:rPr>
          <w:sz w:val="22"/>
          <w:szCs w:val="22"/>
        </w:rPr>
        <w:t>1.8</w:t>
      </w:r>
      <w:r w:rsidRPr="00C25137">
        <w:rPr>
          <w:sz w:val="22"/>
          <w:szCs w:val="22"/>
        </w:rPr>
        <w:tab/>
        <w:t>Nelze-li žáka pro závažné objektivní příčiny klasifikovat na konci druhého pololetí, určí ředitel</w:t>
      </w:r>
      <w:r w:rsidR="00A04274">
        <w:rPr>
          <w:sz w:val="22"/>
          <w:szCs w:val="22"/>
        </w:rPr>
        <w:t>ka</w:t>
      </w:r>
      <w:r w:rsidRPr="00C25137">
        <w:rPr>
          <w:sz w:val="22"/>
          <w:szCs w:val="22"/>
        </w:rPr>
        <w:t xml:space="preserve"> školy pro jeho klasifikaci náhradní termín, a to tak, aby klasifikace žáka mohla být provedena nejpozději do konce září. Do doby náhradního termínu zkoušky navštěvuje žák nejbližší vyšší ročník. Žák, který nemohl být ze závažných objektivních, zejména zdravotních důvodů klasifikován ani v náhradním termínu, neprospěl.</w:t>
      </w:r>
    </w:p>
    <w:p w:rsidR="00E43513" w:rsidRPr="00C25137" w:rsidRDefault="00B87F9F" w:rsidP="00E43513">
      <w:pPr>
        <w:spacing w:before="0" w:after="0"/>
        <w:ind w:left="705" w:hanging="705"/>
        <w:jc w:val="both"/>
        <w:rPr>
          <w:b/>
          <w:i/>
          <w:sz w:val="22"/>
          <w:szCs w:val="22"/>
        </w:rPr>
      </w:pPr>
      <w:r w:rsidRPr="00C25137">
        <w:rPr>
          <w:b/>
          <w:i/>
          <w:sz w:val="22"/>
          <w:szCs w:val="22"/>
        </w:rPr>
        <w:t>1.9</w:t>
      </w:r>
      <w:r w:rsidRPr="00C25137">
        <w:rPr>
          <w:b/>
          <w:i/>
          <w:sz w:val="22"/>
          <w:szCs w:val="22"/>
        </w:rPr>
        <w:tab/>
        <w:t xml:space="preserve">Má-li zletilý žák, nebo zákonný zástupce nezletilého žáka pochybnosti o správnosti hodnocení na konci prvního nebo druhého pololetí, může do tří pracovních dnů </w:t>
      </w:r>
      <w:r w:rsidR="00EB0529" w:rsidRPr="00C25137">
        <w:rPr>
          <w:b/>
          <w:i/>
          <w:sz w:val="22"/>
          <w:szCs w:val="22"/>
        </w:rPr>
        <w:t xml:space="preserve">ode </w:t>
      </w:r>
      <w:r w:rsidR="00CA1DEA" w:rsidRPr="00C25137">
        <w:rPr>
          <w:b/>
          <w:i/>
          <w:sz w:val="22"/>
          <w:szCs w:val="22"/>
        </w:rPr>
        <w:t>dne, kdy</w:t>
      </w:r>
      <w:r w:rsidRPr="00C25137">
        <w:rPr>
          <w:b/>
          <w:i/>
          <w:sz w:val="22"/>
          <w:szCs w:val="22"/>
        </w:rPr>
        <w:t xml:space="preserve"> se o hodnocení prokazatelně dozvěděl, nejpozději však do tří pracovních dnů od vyd</w:t>
      </w:r>
      <w:r w:rsidR="00A04274">
        <w:rPr>
          <w:b/>
          <w:i/>
          <w:sz w:val="22"/>
          <w:szCs w:val="22"/>
        </w:rPr>
        <w:t>ání vysvědčení, požádat ředitelku</w:t>
      </w:r>
      <w:r w:rsidRPr="00C25137">
        <w:rPr>
          <w:b/>
          <w:i/>
          <w:sz w:val="22"/>
          <w:szCs w:val="22"/>
        </w:rPr>
        <w:t xml:space="preserve"> školy o přezkoumání výsledků hodnocení žáka </w:t>
      </w:r>
      <w:r w:rsidR="005A409E">
        <w:rPr>
          <w:b/>
          <w:i/>
          <w:sz w:val="22"/>
          <w:szCs w:val="22"/>
        </w:rPr>
        <w:t>(</w:t>
      </w:r>
      <w:r w:rsidRPr="00C25137">
        <w:rPr>
          <w:b/>
          <w:i/>
          <w:sz w:val="22"/>
          <w:szCs w:val="22"/>
        </w:rPr>
        <w:t>je-</w:t>
      </w:r>
      <w:r w:rsidR="00CA1DEA" w:rsidRPr="00C25137">
        <w:rPr>
          <w:b/>
          <w:i/>
          <w:sz w:val="22"/>
          <w:szCs w:val="22"/>
        </w:rPr>
        <w:t>li vyučujícím</w:t>
      </w:r>
      <w:r w:rsidRPr="00C25137">
        <w:rPr>
          <w:b/>
          <w:i/>
          <w:sz w:val="22"/>
          <w:szCs w:val="22"/>
        </w:rPr>
        <w:t xml:space="preserve"> žáka v daném předmětu ředitel</w:t>
      </w:r>
      <w:r w:rsidR="005A409E">
        <w:rPr>
          <w:b/>
          <w:i/>
          <w:sz w:val="22"/>
          <w:szCs w:val="22"/>
        </w:rPr>
        <w:t>ka</w:t>
      </w:r>
      <w:r w:rsidRPr="00C25137">
        <w:rPr>
          <w:b/>
          <w:i/>
          <w:sz w:val="22"/>
          <w:szCs w:val="22"/>
        </w:rPr>
        <w:t xml:space="preserve"> školy, krajský úřad</w:t>
      </w:r>
      <w:r w:rsidR="005A409E">
        <w:rPr>
          <w:b/>
          <w:i/>
          <w:sz w:val="22"/>
          <w:szCs w:val="22"/>
        </w:rPr>
        <w:t>)</w:t>
      </w:r>
      <w:r w:rsidRPr="00C25137">
        <w:rPr>
          <w:b/>
          <w:i/>
          <w:sz w:val="22"/>
          <w:szCs w:val="22"/>
        </w:rPr>
        <w:t xml:space="preserve">. Pokud </w:t>
      </w:r>
      <w:r w:rsidR="00EB0529" w:rsidRPr="00C25137">
        <w:rPr>
          <w:b/>
          <w:i/>
          <w:sz w:val="22"/>
          <w:szCs w:val="22"/>
        </w:rPr>
        <w:t>není stanoveno</w:t>
      </w:r>
      <w:r w:rsidRPr="00C25137">
        <w:rPr>
          <w:b/>
          <w:i/>
          <w:sz w:val="22"/>
          <w:szCs w:val="22"/>
        </w:rPr>
        <w:t xml:space="preserve"> jinak, ředitel</w:t>
      </w:r>
      <w:r w:rsidR="00A04274">
        <w:rPr>
          <w:b/>
          <w:i/>
          <w:sz w:val="22"/>
          <w:szCs w:val="22"/>
        </w:rPr>
        <w:t>ka</w:t>
      </w:r>
      <w:r w:rsidRPr="00C25137">
        <w:rPr>
          <w:b/>
          <w:i/>
          <w:sz w:val="22"/>
          <w:szCs w:val="22"/>
        </w:rPr>
        <w:t xml:space="preserve"> školy nebo krajský úřad nařídí komisionální přezkoušení žáka, které se koná nejpozději do 14 dnů od doručení žádosti nebo v termínu dohodnutém se zákonným zástupcem žáka. </w:t>
      </w:r>
    </w:p>
    <w:p w:rsidR="00E43513" w:rsidRPr="00C25137" w:rsidRDefault="00B87F9F" w:rsidP="00E43513">
      <w:pPr>
        <w:spacing w:before="0" w:after="0"/>
        <w:ind w:left="705" w:hanging="705"/>
        <w:jc w:val="both"/>
        <w:rPr>
          <w:sz w:val="22"/>
          <w:szCs w:val="22"/>
        </w:rPr>
      </w:pPr>
      <w:r w:rsidRPr="00C25137">
        <w:rPr>
          <w:sz w:val="22"/>
          <w:szCs w:val="22"/>
        </w:rPr>
        <w:t>1.10</w:t>
      </w:r>
      <w:r w:rsidRPr="00C25137">
        <w:rPr>
          <w:sz w:val="22"/>
          <w:szCs w:val="22"/>
        </w:rPr>
        <w:tab/>
        <w:t>Komis</w:t>
      </w:r>
      <w:r w:rsidR="00535F6F">
        <w:rPr>
          <w:sz w:val="22"/>
          <w:szCs w:val="22"/>
        </w:rPr>
        <w:t>e</w:t>
      </w:r>
      <w:r w:rsidRPr="00C25137">
        <w:rPr>
          <w:sz w:val="22"/>
          <w:szCs w:val="22"/>
        </w:rPr>
        <w:t xml:space="preserve"> pro přezkoušení žáka je tříčlenná; tvoří ji předseda, kterým je  </w:t>
      </w:r>
      <w:r w:rsidRPr="00C25137">
        <w:rPr>
          <w:sz w:val="22"/>
          <w:szCs w:val="22"/>
        </w:rPr>
        <w:tab/>
        <w:t>zpravidla ředitel</w:t>
      </w:r>
      <w:r w:rsidR="00A04274">
        <w:rPr>
          <w:sz w:val="22"/>
          <w:szCs w:val="22"/>
        </w:rPr>
        <w:t>ka</w:t>
      </w:r>
      <w:r w:rsidRPr="00C25137">
        <w:rPr>
          <w:sz w:val="22"/>
          <w:szCs w:val="22"/>
        </w:rPr>
        <w:t xml:space="preserve"> školy nebo jím pověřený učitel, zkoušející učitel, jímž je zpravidla vyučující daného předmětu a</w:t>
      </w:r>
      <w:r w:rsidR="00D37C8F">
        <w:rPr>
          <w:sz w:val="22"/>
          <w:szCs w:val="22"/>
        </w:rPr>
        <w:t xml:space="preserve"> </w:t>
      </w:r>
      <w:r w:rsidRPr="00C25137">
        <w:rPr>
          <w:sz w:val="22"/>
          <w:szCs w:val="22"/>
        </w:rPr>
        <w:t>přísedící, který má aprobaci pro týž nebo příbuzný předmět. Klasifikační stupeň určí komise většinou hlasů. O komisionální zkoušce se pořizuje protokol.</w:t>
      </w:r>
    </w:p>
    <w:p w:rsidR="00E43513" w:rsidRPr="00C25137" w:rsidRDefault="00B752BD" w:rsidP="00E43513">
      <w:pPr>
        <w:spacing w:before="0" w:after="0"/>
        <w:ind w:left="705" w:hanging="705"/>
        <w:jc w:val="both"/>
        <w:rPr>
          <w:sz w:val="22"/>
          <w:szCs w:val="22"/>
        </w:rPr>
      </w:pPr>
      <w:r>
        <w:rPr>
          <w:b/>
          <w:i/>
          <w:sz w:val="22"/>
          <w:szCs w:val="22"/>
        </w:rPr>
        <w:t>1.11</w:t>
      </w:r>
      <w:r>
        <w:rPr>
          <w:b/>
          <w:i/>
          <w:sz w:val="22"/>
          <w:szCs w:val="22"/>
        </w:rPr>
        <w:tab/>
        <w:t>V případě</w:t>
      </w:r>
      <w:r w:rsidR="00B87F9F" w:rsidRPr="00C25137">
        <w:rPr>
          <w:b/>
          <w:i/>
          <w:sz w:val="22"/>
          <w:szCs w:val="22"/>
        </w:rPr>
        <w:t xml:space="preserve">, že se žádost o přezkoumání výsledků hodnocení týká hodnocení chování </w:t>
      </w:r>
      <w:r w:rsidR="00B87F9F" w:rsidRPr="00C25137">
        <w:rPr>
          <w:b/>
          <w:i/>
          <w:sz w:val="22"/>
          <w:szCs w:val="22"/>
        </w:rPr>
        <w:br/>
        <w:t>nebo předmětů výchovného zaměření, posoudí ředitel</w:t>
      </w:r>
      <w:r w:rsidR="00A04274">
        <w:rPr>
          <w:b/>
          <w:i/>
          <w:sz w:val="22"/>
          <w:szCs w:val="22"/>
        </w:rPr>
        <w:t>ka</w:t>
      </w:r>
      <w:r w:rsidR="00B87F9F" w:rsidRPr="00C25137">
        <w:rPr>
          <w:b/>
          <w:i/>
          <w:sz w:val="22"/>
          <w:szCs w:val="22"/>
        </w:rPr>
        <w:t xml:space="preserve"> školy</w:t>
      </w:r>
      <w:r w:rsidR="00604157">
        <w:rPr>
          <w:b/>
          <w:i/>
          <w:sz w:val="22"/>
          <w:szCs w:val="22"/>
        </w:rPr>
        <w:t xml:space="preserve"> (j</w:t>
      </w:r>
      <w:r w:rsidR="00B87F9F" w:rsidRPr="00C25137">
        <w:rPr>
          <w:b/>
          <w:i/>
          <w:sz w:val="22"/>
          <w:szCs w:val="22"/>
        </w:rPr>
        <w:t xml:space="preserve">e-li vyučujícím </w:t>
      </w:r>
      <w:r w:rsidR="00535F6F" w:rsidRPr="00C25137">
        <w:rPr>
          <w:b/>
          <w:i/>
          <w:sz w:val="22"/>
          <w:szCs w:val="22"/>
        </w:rPr>
        <w:t>žáka v daném</w:t>
      </w:r>
      <w:r w:rsidR="00B87F9F" w:rsidRPr="00C25137">
        <w:rPr>
          <w:b/>
          <w:i/>
          <w:sz w:val="22"/>
          <w:szCs w:val="22"/>
        </w:rPr>
        <w:t xml:space="preserve"> předmětu výchovného zaměření ředitel</w:t>
      </w:r>
      <w:r w:rsidR="00A04274">
        <w:rPr>
          <w:b/>
          <w:i/>
          <w:sz w:val="22"/>
          <w:szCs w:val="22"/>
        </w:rPr>
        <w:t>ka</w:t>
      </w:r>
      <w:r w:rsidR="00B87F9F" w:rsidRPr="00C25137">
        <w:rPr>
          <w:b/>
          <w:i/>
          <w:sz w:val="22"/>
          <w:szCs w:val="22"/>
        </w:rPr>
        <w:t xml:space="preserve"> školy, krajský úřad</w:t>
      </w:r>
      <w:r w:rsidR="00604157">
        <w:rPr>
          <w:b/>
          <w:i/>
          <w:sz w:val="22"/>
          <w:szCs w:val="22"/>
        </w:rPr>
        <w:t>)</w:t>
      </w:r>
      <w:r w:rsidR="00B87F9F" w:rsidRPr="00C25137">
        <w:rPr>
          <w:b/>
          <w:i/>
          <w:sz w:val="22"/>
          <w:szCs w:val="22"/>
        </w:rPr>
        <w:t xml:space="preserve"> dodržení pravidel pro hodnocení výsledků vzdělávání žáků podle § 30 </w:t>
      </w:r>
      <w:r w:rsidR="00CA1DEA" w:rsidRPr="00C25137">
        <w:rPr>
          <w:b/>
          <w:i/>
          <w:sz w:val="22"/>
          <w:szCs w:val="22"/>
        </w:rPr>
        <w:t>odst. 2.</w:t>
      </w:r>
      <w:r w:rsidR="00B87F9F" w:rsidRPr="00C25137">
        <w:rPr>
          <w:b/>
          <w:i/>
          <w:sz w:val="22"/>
          <w:szCs w:val="22"/>
        </w:rPr>
        <w:t xml:space="preserve"> V případě zjištění porušení těchto pravidel, ředitel</w:t>
      </w:r>
      <w:r w:rsidR="00581F60">
        <w:rPr>
          <w:b/>
          <w:i/>
          <w:sz w:val="22"/>
          <w:szCs w:val="22"/>
        </w:rPr>
        <w:t>ka</w:t>
      </w:r>
      <w:r w:rsidR="00B87F9F" w:rsidRPr="00C25137">
        <w:rPr>
          <w:b/>
          <w:i/>
          <w:sz w:val="22"/>
          <w:szCs w:val="22"/>
        </w:rPr>
        <w:t xml:space="preserve"> školy nebo krajský úřad, výsledek hodnocení změní</w:t>
      </w:r>
      <w:r w:rsidR="00604157">
        <w:rPr>
          <w:b/>
          <w:i/>
          <w:sz w:val="22"/>
          <w:szCs w:val="22"/>
        </w:rPr>
        <w:t>. N</w:t>
      </w:r>
      <w:r w:rsidR="00B87F9F" w:rsidRPr="00C25137">
        <w:rPr>
          <w:b/>
          <w:i/>
          <w:sz w:val="22"/>
          <w:szCs w:val="22"/>
        </w:rPr>
        <w:t xml:space="preserve">ebyla-li pravidla pro hodnocení výsledků vzdělávání žáka porušena, výsledek </w:t>
      </w:r>
      <w:r w:rsidR="00EB0529" w:rsidRPr="00C25137">
        <w:rPr>
          <w:b/>
          <w:i/>
          <w:sz w:val="22"/>
          <w:szCs w:val="22"/>
        </w:rPr>
        <w:t>hodnocení potvrdí</w:t>
      </w:r>
      <w:r w:rsidR="00B87F9F" w:rsidRPr="00C25137">
        <w:rPr>
          <w:b/>
          <w:i/>
          <w:sz w:val="22"/>
          <w:szCs w:val="22"/>
        </w:rPr>
        <w:t>, a to nejpozději do 14 dnů ode dne doručení žádosti.</w:t>
      </w:r>
      <w:r w:rsidR="00B87F9F" w:rsidRPr="00C25137">
        <w:rPr>
          <w:sz w:val="22"/>
          <w:szCs w:val="22"/>
        </w:rPr>
        <w:t xml:space="preserve"> </w:t>
      </w:r>
    </w:p>
    <w:p w:rsidR="00CA1DEA" w:rsidRPr="00C25137" w:rsidRDefault="00B87F9F" w:rsidP="00D37C8F">
      <w:pPr>
        <w:spacing w:before="0" w:after="0"/>
        <w:ind w:left="705" w:hanging="705"/>
        <w:jc w:val="both"/>
        <w:rPr>
          <w:sz w:val="22"/>
          <w:szCs w:val="22"/>
        </w:rPr>
      </w:pPr>
      <w:r w:rsidRPr="00C25137">
        <w:rPr>
          <w:sz w:val="22"/>
          <w:szCs w:val="22"/>
        </w:rPr>
        <w:t>1.12</w:t>
      </w:r>
      <w:r w:rsidRPr="00C25137">
        <w:rPr>
          <w:sz w:val="22"/>
          <w:szCs w:val="22"/>
        </w:rPr>
        <w:tab/>
        <w:t xml:space="preserve">Komise žáka přezkouší neprodleně, nejpozději do čtrnácti dnů od doručení žádosti, nebo v termínu dohodnutém se zák. zástupcem nezletilého žáka nebo se zletilým žákem; (§ 69 </w:t>
      </w:r>
      <w:r w:rsidR="00CA1DEA" w:rsidRPr="00C25137">
        <w:rPr>
          <w:sz w:val="22"/>
          <w:szCs w:val="22"/>
        </w:rPr>
        <w:t>odst. 9,10</w:t>
      </w:r>
      <w:r w:rsidRPr="00C25137">
        <w:rPr>
          <w:sz w:val="22"/>
          <w:szCs w:val="22"/>
        </w:rPr>
        <w:t xml:space="preserve"> školského zákona.) </w:t>
      </w:r>
    </w:p>
    <w:p w:rsidR="005608D4" w:rsidRPr="00C25137" w:rsidRDefault="00B87F9F" w:rsidP="00E43513">
      <w:pPr>
        <w:pStyle w:val="Nadpis2"/>
        <w:ind w:left="705" w:hanging="705"/>
        <w:jc w:val="both"/>
      </w:pPr>
      <w:bookmarkStart w:id="42" w:name="_Toc105824476"/>
      <w:bookmarkStart w:id="43" w:name="_Toc105824510"/>
      <w:r w:rsidRPr="00C25137">
        <w:t xml:space="preserve">2. Komisionální zkoušky – §4 </w:t>
      </w:r>
      <w:r w:rsidR="00CA1DEA" w:rsidRPr="00C25137">
        <w:t>PÍSM. C) VYHLÁŠKY</w:t>
      </w:r>
      <w:r w:rsidRPr="00C25137">
        <w:t xml:space="preserve"> č.13/2005 Sb.</w:t>
      </w:r>
      <w:bookmarkEnd w:id="42"/>
      <w:bookmarkEnd w:id="43"/>
    </w:p>
    <w:p w:rsidR="00E43513" w:rsidRDefault="00E43513" w:rsidP="00E43513">
      <w:pPr>
        <w:spacing w:before="0" w:after="0"/>
        <w:jc w:val="both"/>
        <w:rPr>
          <w:sz w:val="22"/>
          <w:szCs w:val="22"/>
        </w:rPr>
      </w:pPr>
    </w:p>
    <w:p w:rsidR="005608D4" w:rsidRPr="00B752BD" w:rsidRDefault="00B752BD" w:rsidP="00E43513">
      <w:pPr>
        <w:spacing w:before="0" w:after="0"/>
        <w:jc w:val="both"/>
        <w:rPr>
          <w:b/>
          <w:sz w:val="22"/>
          <w:szCs w:val="22"/>
        </w:rPr>
      </w:pPr>
      <w:r>
        <w:rPr>
          <w:sz w:val="22"/>
          <w:szCs w:val="22"/>
        </w:rPr>
        <w:tab/>
      </w:r>
      <w:r w:rsidR="00B87F9F" w:rsidRPr="00B752BD">
        <w:rPr>
          <w:b/>
          <w:sz w:val="22"/>
          <w:szCs w:val="22"/>
        </w:rPr>
        <w:t>Komisionální zkoušku koná žák v těchto případech:</w:t>
      </w:r>
    </w:p>
    <w:p w:rsidR="005608D4" w:rsidRPr="00C25137" w:rsidRDefault="00B752BD" w:rsidP="00E43513">
      <w:pPr>
        <w:spacing w:before="0" w:after="0"/>
        <w:jc w:val="both"/>
        <w:rPr>
          <w:sz w:val="22"/>
          <w:szCs w:val="22"/>
        </w:rPr>
      </w:pPr>
      <w:r>
        <w:rPr>
          <w:sz w:val="22"/>
          <w:szCs w:val="22"/>
        </w:rPr>
        <w:tab/>
      </w:r>
      <w:r w:rsidR="00B87F9F" w:rsidRPr="00C25137">
        <w:rPr>
          <w:sz w:val="22"/>
          <w:szCs w:val="22"/>
        </w:rPr>
        <w:t>a) koná-li opravnou</w:t>
      </w:r>
      <w:r>
        <w:rPr>
          <w:sz w:val="22"/>
          <w:szCs w:val="22"/>
        </w:rPr>
        <w:t xml:space="preserve"> zkoušku</w:t>
      </w:r>
    </w:p>
    <w:p w:rsidR="00535F6F" w:rsidRDefault="00B752BD" w:rsidP="00E43513">
      <w:pPr>
        <w:spacing w:before="0" w:after="0"/>
        <w:ind w:left="142" w:hanging="142"/>
        <w:jc w:val="both"/>
        <w:rPr>
          <w:sz w:val="22"/>
          <w:szCs w:val="22"/>
        </w:rPr>
      </w:pPr>
      <w:r>
        <w:rPr>
          <w:sz w:val="22"/>
          <w:szCs w:val="22"/>
        </w:rPr>
        <w:tab/>
      </w:r>
      <w:r>
        <w:rPr>
          <w:sz w:val="22"/>
          <w:szCs w:val="22"/>
        </w:rPr>
        <w:tab/>
      </w:r>
      <w:r w:rsidR="00B87F9F" w:rsidRPr="00C25137">
        <w:rPr>
          <w:sz w:val="22"/>
          <w:szCs w:val="22"/>
        </w:rPr>
        <w:t xml:space="preserve">b) </w:t>
      </w:r>
      <w:r>
        <w:rPr>
          <w:sz w:val="22"/>
          <w:szCs w:val="22"/>
        </w:rPr>
        <w:t xml:space="preserve">koná-li tzv. </w:t>
      </w:r>
      <w:r w:rsidR="00B87F9F" w:rsidRPr="00C25137">
        <w:rPr>
          <w:sz w:val="22"/>
          <w:szCs w:val="22"/>
        </w:rPr>
        <w:t xml:space="preserve">komisionální přezkoušení – požádá-li zletilý žák nebo zástupce žáka o přezkoumání </w:t>
      </w:r>
      <w:r>
        <w:rPr>
          <w:sz w:val="22"/>
          <w:szCs w:val="22"/>
        </w:rPr>
        <w:tab/>
      </w:r>
      <w:r w:rsidR="00B87F9F" w:rsidRPr="00C25137">
        <w:rPr>
          <w:sz w:val="22"/>
          <w:szCs w:val="22"/>
        </w:rPr>
        <w:t xml:space="preserve">jeho výsledků hodnocení z důvodu pochybnosti o správnosti </w:t>
      </w:r>
      <w:r w:rsidR="00EB0529" w:rsidRPr="00C25137">
        <w:rPr>
          <w:sz w:val="22"/>
          <w:szCs w:val="22"/>
        </w:rPr>
        <w:t>hodnocení (nejpozději</w:t>
      </w:r>
      <w:r w:rsidR="00B87F9F" w:rsidRPr="00C25137">
        <w:rPr>
          <w:sz w:val="22"/>
          <w:szCs w:val="22"/>
        </w:rPr>
        <w:t xml:space="preserve"> do </w:t>
      </w:r>
    </w:p>
    <w:p w:rsidR="005608D4" w:rsidRPr="00C25137" w:rsidRDefault="00535F6F" w:rsidP="00E43513">
      <w:pPr>
        <w:spacing w:before="0" w:after="0"/>
        <w:ind w:left="142" w:hanging="142"/>
        <w:jc w:val="both"/>
        <w:rPr>
          <w:sz w:val="22"/>
          <w:szCs w:val="22"/>
        </w:rPr>
      </w:pPr>
      <w:r>
        <w:rPr>
          <w:sz w:val="22"/>
          <w:szCs w:val="22"/>
        </w:rPr>
        <w:tab/>
      </w:r>
      <w:r>
        <w:rPr>
          <w:sz w:val="22"/>
          <w:szCs w:val="22"/>
        </w:rPr>
        <w:tab/>
      </w:r>
      <w:r w:rsidR="00B87F9F" w:rsidRPr="00C25137">
        <w:rPr>
          <w:sz w:val="22"/>
          <w:szCs w:val="22"/>
        </w:rPr>
        <w:t>3</w:t>
      </w:r>
      <w:r>
        <w:rPr>
          <w:sz w:val="22"/>
          <w:szCs w:val="22"/>
        </w:rPr>
        <w:t xml:space="preserve"> </w:t>
      </w:r>
      <w:r w:rsidR="00B752BD">
        <w:rPr>
          <w:sz w:val="22"/>
          <w:szCs w:val="22"/>
        </w:rPr>
        <w:t>p</w:t>
      </w:r>
      <w:r w:rsidR="00B87F9F" w:rsidRPr="00C25137">
        <w:rPr>
          <w:sz w:val="22"/>
          <w:szCs w:val="22"/>
        </w:rPr>
        <w:t>racovních</w:t>
      </w:r>
      <w:r w:rsidR="00B752BD">
        <w:rPr>
          <w:sz w:val="22"/>
          <w:szCs w:val="22"/>
        </w:rPr>
        <w:t xml:space="preserve"> </w:t>
      </w:r>
      <w:r w:rsidR="00B87F9F" w:rsidRPr="00C25137">
        <w:rPr>
          <w:sz w:val="22"/>
          <w:szCs w:val="22"/>
        </w:rPr>
        <w:t>dní od vydání vysvědčení). Termín přezkoušení určí ředitel</w:t>
      </w:r>
      <w:r w:rsidR="00A04274">
        <w:rPr>
          <w:sz w:val="22"/>
          <w:szCs w:val="22"/>
        </w:rPr>
        <w:t>ka</w:t>
      </w:r>
      <w:r w:rsidR="00B87F9F" w:rsidRPr="00C25137">
        <w:rPr>
          <w:sz w:val="22"/>
          <w:szCs w:val="22"/>
        </w:rPr>
        <w:t xml:space="preserve"> školy (nejpozději do </w:t>
      </w:r>
      <w:r w:rsidR="00B752BD">
        <w:rPr>
          <w:sz w:val="22"/>
          <w:szCs w:val="22"/>
        </w:rPr>
        <w:tab/>
      </w:r>
      <w:r w:rsidR="00B87F9F" w:rsidRPr="00C25137">
        <w:rPr>
          <w:sz w:val="22"/>
          <w:szCs w:val="22"/>
        </w:rPr>
        <w:t xml:space="preserve">14 dnů od </w:t>
      </w:r>
      <w:r w:rsidR="00B752BD">
        <w:rPr>
          <w:sz w:val="22"/>
          <w:szCs w:val="22"/>
        </w:rPr>
        <w:t xml:space="preserve">doručení žádosti). </w:t>
      </w:r>
      <w:r w:rsidR="00B87F9F" w:rsidRPr="00C25137">
        <w:rPr>
          <w:sz w:val="22"/>
          <w:szCs w:val="22"/>
        </w:rPr>
        <w:t>(</w:t>
      </w:r>
      <w:r w:rsidR="00B752BD">
        <w:rPr>
          <w:sz w:val="22"/>
          <w:szCs w:val="22"/>
        </w:rPr>
        <w:t>V</w:t>
      </w:r>
      <w:r w:rsidR="00B87F9F" w:rsidRPr="00C25137">
        <w:rPr>
          <w:sz w:val="22"/>
          <w:szCs w:val="22"/>
        </w:rPr>
        <w:t>iz body 1.9-1.11 v předchozím textu)</w:t>
      </w:r>
      <w:r w:rsidR="005608D4" w:rsidRPr="00C25137">
        <w:rPr>
          <w:sz w:val="22"/>
          <w:szCs w:val="22"/>
        </w:rPr>
        <w:t>.</w:t>
      </w:r>
    </w:p>
    <w:p w:rsidR="00E43513" w:rsidRDefault="00B752BD" w:rsidP="00E43513">
      <w:pPr>
        <w:spacing w:before="0" w:after="0"/>
        <w:jc w:val="both"/>
        <w:rPr>
          <w:sz w:val="22"/>
          <w:szCs w:val="22"/>
        </w:rPr>
      </w:pPr>
      <w:r>
        <w:rPr>
          <w:sz w:val="22"/>
          <w:szCs w:val="22"/>
        </w:rPr>
        <w:tab/>
      </w:r>
      <w:r w:rsidR="00B87F9F" w:rsidRPr="00C25137">
        <w:rPr>
          <w:sz w:val="22"/>
          <w:szCs w:val="22"/>
        </w:rPr>
        <w:t>c) ředitel</w:t>
      </w:r>
      <w:r w:rsidR="00A04274">
        <w:rPr>
          <w:sz w:val="22"/>
          <w:szCs w:val="22"/>
        </w:rPr>
        <w:t>ka</w:t>
      </w:r>
      <w:r w:rsidR="00B87F9F" w:rsidRPr="00C25137">
        <w:rPr>
          <w:sz w:val="22"/>
          <w:szCs w:val="22"/>
        </w:rPr>
        <w:t xml:space="preserve"> školy nařídí komisionální přezkoušení žáka, jestliže zjistí, že vyučující porušil pravidla </w:t>
      </w:r>
      <w:r>
        <w:rPr>
          <w:sz w:val="22"/>
          <w:szCs w:val="22"/>
        </w:rPr>
        <w:tab/>
      </w:r>
      <w:r w:rsidR="00B87F9F" w:rsidRPr="00C25137">
        <w:rPr>
          <w:sz w:val="22"/>
          <w:szCs w:val="22"/>
        </w:rPr>
        <w:t xml:space="preserve">hodnocení. </w:t>
      </w:r>
    </w:p>
    <w:p w:rsidR="00E43513" w:rsidRDefault="00E43513" w:rsidP="00E43513">
      <w:pPr>
        <w:spacing w:before="0" w:after="0"/>
        <w:jc w:val="both"/>
        <w:rPr>
          <w:sz w:val="22"/>
          <w:szCs w:val="22"/>
        </w:rPr>
      </w:pPr>
    </w:p>
    <w:p w:rsidR="00B87F9F" w:rsidRPr="00C25137" w:rsidRDefault="00B87F9F" w:rsidP="00581F60">
      <w:pPr>
        <w:spacing w:before="0" w:after="0"/>
        <w:ind w:left="705"/>
        <w:jc w:val="both"/>
        <w:rPr>
          <w:sz w:val="22"/>
          <w:szCs w:val="22"/>
        </w:rPr>
      </w:pPr>
      <w:r w:rsidRPr="00C25137">
        <w:rPr>
          <w:sz w:val="22"/>
          <w:szCs w:val="22"/>
        </w:rPr>
        <w:t>Ředitel</w:t>
      </w:r>
      <w:r w:rsidR="00A04274">
        <w:rPr>
          <w:sz w:val="22"/>
          <w:szCs w:val="22"/>
        </w:rPr>
        <w:t>ka</w:t>
      </w:r>
      <w:r w:rsidRPr="00C25137">
        <w:rPr>
          <w:sz w:val="22"/>
          <w:szCs w:val="22"/>
        </w:rPr>
        <w:t xml:space="preserve"> školy může nařídit konání rozdílové zkoušky při přestupu z jiné školy nebo při změně </w:t>
      </w:r>
      <w:r w:rsidR="00B752BD">
        <w:rPr>
          <w:sz w:val="22"/>
          <w:szCs w:val="22"/>
        </w:rPr>
        <w:tab/>
      </w:r>
      <w:r w:rsidRPr="00C25137">
        <w:rPr>
          <w:sz w:val="22"/>
          <w:szCs w:val="22"/>
        </w:rPr>
        <w:t>oboru. Tato zkouška je též komisionální. Termín přezkoušení stanoví ředitel</w:t>
      </w:r>
      <w:r w:rsidR="00581F60">
        <w:rPr>
          <w:sz w:val="22"/>
          <w:szCs w:val="22"/>
        </w:rPr>
        <w:t>ka</w:t>
      </w:r>
      <w:r w:rsidRPr="00C25137">
        <w:rPr>
          <w:sz w:val="22"/>
          <w:szCs w:val="22"/>
        </w:rPr>
        <w:t xml:space="preserve"> školy bez zbytečného </w:t>
      </w:r>
      <w:r w:rsidR="00581F60">
        <w:rPr>
          <w:sz w:val="22"/>
          <w:szCs w:val="22"/>
        </w:rPr>
        <w:t>o</w:t>
      </w:r>
      <w:r w:rsidRPr="00C25137">
        <w:rPr>
          <w:sz w:val="22"/>
          <w:szCs w:val="22"/>
        </w:rPr>
        <w:t>dkladu.</w:t>
      </w:r>
    </w:p>
    <w:p w:rsidR="00B87F9F" w:rsidRPr="00C25137" w:rsidRDefault="00B87F9F" w:rsidP="00E43513">
      <w:pPr>
        <w:spacing w:before="0" w:after="0"/>
        <w:jc w:val="both"/>
        <w:rPr>
          <w:sz w:val="22"/>
          <w:szCs w:val="22"/>
        </w:rPr>
      </w:pPr>
    </w:p>
    <w:p w:rsidR="0038270E" w:rsidRPr="00C25137" w:rsidRDefault="00B87F9F" w:rsidP="0038270E">
      <w:pPr>
        <w:spacing w:before="0" w:after="0"/>
        <w:ind w:left="705" w:hanging="705"/>
        <w:jc w:val="both"/>
        <w:rPr>
          <w:sz w:val="22"/>
          <w:szCs w:val="22"/>
        </w:rPr>
      </w:pPr>
      <w:r w:rsidRPr="00C25137">
        <w:rPr>
          <w:sz w:val="22"/>
          <w:szCs w:val="22"/>
        </w:rPr>
        <w:t>2.1</w:t>
      </w:r>
      <w:r w:rsidR="005608D4" w:rsidRPr="00C25137">
        <w:rPr>
          <w:sz w:val="22"/>
          <w:szCs w:val="22"/>
        </w:rPr>
        <w:tab/>
      </w:r>
      <w:r w:rsidR="0038270E" w:rsidRPr="00C25137">
        <w:rPr>
          <w:sz w:val="22"/>
          <w:szCs w:val="22"/>
        </w:rPr>
        <w:t>Koná-li žák komisionální zkoušku, stanoví ředitel</w:t>
      </w:r>
      <w:r w:rsidR="0038270E">
        <w:rPr>
          <w:sz w:val="22"/>
          <w:szCs w:val="22"/>
        </w:rPr>
        <w:t>ka</w:t>
      </w:r>
      <w:r w:rsidR="0038270E" w:rsidRPr="00C25137">
        <w:rPr>
          <w:sz w:val="22"/>
          <w:szCs w:val="22"/>
        </w:rPr>
        <w:t xml:space="preserve"> školy komisi o lichém počtu (nejméně pak tří) členů. Předsed</w:t>
      </w:r>
      <w:r w:rsidR="0038270E">
        <w:rPr>
          <w:sz w:val="22"/>
          <w:szCs w:val="22"/>
        </w:rPr>
        <w:t>ou</w:t>
      </w:r>
      <w:r w:rsidR="0038270E" w:rsidRPr="00C25137">
        <w:rPr>
          <w:sz w:val="22"/>
          <w:szCs w:val="22"/>
        </w:rPr>
        <w:t xml:space="preserve"> je ředitel</w:t>
      </w:r>
      <w:r w:rsidR="0038270E">
        <w:rPr>
          <w:sz w:val="22"/>
          <w:szCs w:val="22"/>
        </w:rPr>
        <w:t>ka</w:t>
      </w:r>
      <w:r w:rsidR="0038270E" w:rsidRPr="00C25137">
        <w:rPr>
          <w:sz w:val="22"/>
          <w:szCs w:val="22"/>
        </w:rPr>
        <w:t xml:space="preserve"> školy nebo jím pověřený pracovník. Zkoušejícím je učitel příslušného vyučovacího předmětu. Příprava na zkoušku trvá 15 minu</w:t>
      </w:r>
      <w:r w:rsidR="0038270E">
        <w:rPr>
          <w:sz w:val="22"/>
          <w:szCs w:val="22"/>
        </w:rPr>
        <w:t>t, čas zkoušky dle povahy předmětu.</w:t>
      </w:r>
      <w:r w:rsidR="0038270E" w:rsidRPr="00C25137">
        <w:rPr>
          <w:sz w:val="22"/>
          <w:szCs w:val="22"/>
        </w:rPr>
        <w:t xml:space="preserve"> Ředitel</w:t>
      </w:r>
      <w:r w:rsidR="0038270E">
        <w:rPr>
          <w:sz w:val="22"/>
          <w:szCs w:val="22"/>
        </w:rPr>
        <w:t xml:space="preserve">ka </w:t>
      </w:r>
      <w:r w:rsidR="0038270E" w:rsidRPr="00C25137">
        <w:rPr>
          <w:sz w:val="22"/>
          <w:szCs w:val="22"/>
        </w:rPr>
        <w:t>stanoví termín konání zkoušky</w:t>
      </w:r>
      <w:r w:rsidR="0038270E">
        <w:rPr>
          <w:sz w:val="22"/>
          <w:szCs w:val="22"/>
        </w:rPr>
        <w:t xml:space="preserve"> prostřednictvím pedagogů příslušného předmětu (emailem nebo v Bakalářích). V</w:t>
      </w:r>
      <w:r w:rsidR="0038270E" w:rsidRPr="00C25137">
        <w:rPr>
          <w:sz w:val="22"/>
          <w:szCs w:val="22"/>
        </w:rPr>
        <w:t>yrozumění o výsledcích zkoušky</w:t>
      </w:r>
      <w:r w:rsidR="0038270E">
        <w:rPr>
          <w:sz w:val="22"/>
          <w:szCs w:val="22"/>
        </w:rPr>
        <w:t xml:space="preserve"> </w:t>
      </w:r>
      <w:r w:rsidR="0038270E" w:rsidRPr="00C25137">
        <w:rPr>
          <w:sz w:val="22"/>
          <w:szCs w:val="22"/>
        </w:rPr>
        <w:t>zákonného</w:t>
      </w:r>
      <w:r w:rsidR="0038270E">
        <w:rPr>
          <w:sz w:val="22"/>
          <w:szCs w:val="22"/>
        </w:rPr>
        <w:t xml:space="preserve"> zástupce </w:t>
      </w:r>
      <w:r w:rsidR="0038270E" w:rsidRPr="00C25137">
        <w:rPr>
          <w:sz w:val="22"/>
          <w:szCs w:val="22"/>
        </w:rPr>
        <w:t>žáka</w:t>
      </w:r>
      <w:r w:rsidR="0038270E">
        <w:rPr>
          <w:sz w:val="22"/>
          <w:szCs w:val="22"/>
        </w:rPr>
        <w:t xml:space="preserve"> bude v programu Bakaláři.</w:t>
      </w:r>
      <w:r w:rsidR="0038270E" w:rsidRPr="00C25137">
        <w:rPr>
          <w:sz w:val="22"/>
          <w:szCs w:val="22"/>
        </w:rPr>
        <w:t xml:space="preserve"> Předseda komise zajistí, aby byl proveden zápis o obsahu a výsledcích zkoušky do příslušného formuláře „ Protokolu o komisionální zkoušce</w:t>
      </w:r>
      <w:r w:rsidR="0038270E">
        <w:rPr>
          <w:sz w:val="22"/>
          <w:szCs w:val="22"/>
        </w:rPr>
        <w:t>“</w:t>
      </w:r>
      <w:r w:rsidR="0038270E" w:rsidRPr="00C25137">
        <w:rPr>
          <w:sz w:val="22"/>
          <w:szCs w:val="22"/>
        </w:rPr>
        <w:t xml:space="preserve"> a byl podepsán členy komise. Rozhodnutí komise o klasifikaci je konečné (§6, odstavec 4, vyhlášky č.13/2005 Sb</w:t>
      </w:r>
      <w:r w:rsidR="0038270E">
        <w:rPr>
          <w:sz w:val="22"/>
          <w:szCs w:val="22"/>
        </w:rPr>
        <w:t>.</w:t>
      </w:r>
      <w:r w:rsidR="0038270E" w:rsidRPr="00C25137">
        <w:rPr>
          <w:sz w:val="22"/>
          <w:szCs w:val="22"/>
        </w:rPr>
        <w:t>)</w:t>
      </w:r>
    </w:p>
    <w:p w:rsidR="0038270E" w:rsidRDefault="0038270E" w:rsidP="0038270E">
      <w:pPr>
        <w:spacing w:before="0" w:after="0"/>
        <w:ind w:left="705" w:hanging="705"/>
        <w:jc w:val="both"/>
        <w:rPr>
          <w:sz w:val="22"/>
          <w:szCs w:val="22"/>
        </w:rPr>
      </w:pPr>
      <w:r w:rsidRPr="00C25137">
        <w:rPr>
          <w:sz w:val="22"/>
          <w:szCs w:val="22"/>
        </w:rPr>
        <w:tab/>
        <w:t>Komisionální zkoušku může žák konat v jednom dni nejvýše jednu.</w:t>
      </w:r>
    </w:p>
    <w:p w:rsidR="00B87F9F" w:rsidRPr="00C25137" w:rsidRDefault="00B87F9F" w:rsidP="00E43513">
      <w:pPr>
        <w:spacing w:before="0" w:after="0"/>
        <w:ind w:left="705" w:hanging="705"/>
        <w:jc w:val="both"/>
        <w:rPr>
          <w:sz w:val="22"/>
          <w:szCs w:val="22"/>
        </w:rPr>
      </w:pPr>
    </w:p>
    <w:p w:rsidR="00B87F9F" w:rsidRPr="00C25137" w:rsidRDefault="00B87F9F" w:rsidP="00E43513">
      <w:pPr>
        <w:spacing w:before="0" w:after="0"/>
        <w:jc w:val="both"/>
        <w:rPr>
          <w:sz w:val="22"/>
          <w:szCs w:val="22"/>
        </w:rPr>
      </w:pPr>
      <w:r w:rsidRPr="00C25137">
        <w:rPr>
          <w:sz w:val="22"/>
          <w:szCs w:val="22"/>
        </w:rPr>
        <w:t>2.2</w:t>
      </w:r>
      <w:r w:rsidRPr="00C25137">
        <w:rPr>
          <w:sz w:val="22"/>
          <w:szCs w:val="22"/>
        </w:rPr>
        <w:tab/>
      </w:r>
      <w:r w:rsidRPr="00E43513">
        <w:rPr>
          <w:b/>
          <w:sz w:val="22"/>
          <w:szCs w:val="22"/>
        </w:rPr>
        <w:t xml:space="preserve">Opravné zkoušky jsou tedy zkoušky </w:t>
      </w:r>
      <w:r w:rsidR="00B752BD" w:rsidRPr="00E43513">
        <w:rPr>
          <w:b/>
          <w:sz w:val="22"/>
          <w:szCs w:val="22"/>
        </w:rPr>
        <w:t>komisionální</w:t>
      </w:r>
      <w:r w:rsidR="00B752BD" w:rsidRPr="00C25137">
        <w:rPr>
          <w:sz w:val="22"/>
          <w:szCs w:val="22"/>
        </w:rPr>
        <w:t xml:space="preserve"> (§ 69</w:t>
      </w:r>
      <w:r w:rsidR="00CA1DEA">
        <w:rPr>
          <w:sz w:val="22"/>
          <w:szCs w:val="22"/>
        </w:rPr>
        <w:t xml:space="preserve">, </w:t>
      </w:r>
      <w:r w:rsidR="00B752BD">
        <w:rPr>
          <w:sz w:val="22"/>
          <w:szCs w:val="22"/>
        </w:rPr>
        <w:t>odst. 7 Školského</w:t>
      </w:r>
      <w:r w:rsidRPr="00C25137">
        <w:rPr>
          <w:sz w:val="22"/>
          <w:szCs w:val="22"/>
        </w:rPr>
        <w:t xml:space="preserve"> zákona).</w:t>
      </w:r>
    </w:p>
    <w:p w:rsidR="00B87F9F" w:rsidRPr="00C25137" w:rsidRDefault="00B87F9F" w:rsidP="00575ECF">
      <w:pPr>
        <w:pStyle w:val="Odstavecseseznamem"/>
        <w:numPr>
          <w:ilvl w:val="0"/>
          <w:numId w:val="3"/>
        </w:numPr>
        <w:spacing w:before="0" w:after="0"/>
        <w:ind w:hanging="153"/>
        <w:jc w:val="both"/>
        <w:rPr>
          <w:sz w:val="22"/>
          <w:szCs w:val="22"/>
        </w:rPr>
      </w:pPr>
      <w:r w:rsidRPr="00C25137">
        <w:rPr>
          <w:sz w:val="22"/>
          <w:szCs w:val="22"/>
        </w:rPr>
        <w:t>Žákovi, který je na konci druhého pololetí klasifikován nejvýše ve dvou předmětech stupněm "nedostatečný", ředitel</w:t>
      </w:r>
      <w:r w:rsidR="00A04274">
        <w:rPr>
          <w:sz w:val="22"/>
          <w:szCs w:val="22"/>
        </w:rPr>
        <w:t>ka</w:t>
      </w:r>
      <w:r w:rsidRPr="00C25137">
        <w:rPr>
          <w:sz w:val="22"/>
          <w:szCs w:val="22"/>
        </w:rPr>
        <w:t xml:space="preserve"> školy umožní vykonat opravné zkoušky.</w:t>
      </w:r>
    </w:p>
    <w:p w:rsidR="00B87F9F" w:rsidRPr="00C25137" w:rsidRDefault="00B87F9F" w:rsidP="00575ECF">
      <w:pPr>
        <w:pStyle w:val="Odstavecseseznamem"/>
        <w:numPr>
          <w:ilvl w:val="0"/>
          <w:numId w:val="3"/>
        </w:numPr>
        <w:spacing w:before="0" w:after="0"/>
        <w:ind w:hanging="153"/>
        <w:jc w:val="both"/>
        <w:rPr>
          <w:sz w:val="22"/>
          <w:szCs w:val="22"/>
        </w:rPr>
      </w:pPr>
      <w:r w:rsidRPr="00C25137">
        <w:rPr>
          <w:sz w:val="22"/>
          <w:szCs w:val="22"/>
        </w:rPr>
        <w:t>Žák koná opravné zkoušky nejpozději v posledním týdnu hlavních prázdnin. Termín stanoví ředitel</w:t>
      </w:r>
      <w:r w:rsidR="00A04274">
        <w:rPr>
          <w:sz w:val="22"/>
          <w:szCs w:val="22"/>
        </w:rPr>
        <w:t>ka</w:t>
      </w:r>
      <w:r w:rsidRPr="00C25137">
        <w:rPr>
          <w:sz w:val="22"/>
          <w:szCs w:val="22"/>
        </w:rPr>
        <w:t xml:space="preserve"> školy. Nemůže-li se žák z vážných důvodů dostavit k opravným zkouškám, umožní mu ředitel</w:t>
      </w:r>
      <w:r w:rsidR="00A04274">
        <w:rPr>
          <w:sz w:val="22"/>
          <w:szCs w:val="22"/>
        </w:rPr>
        <w:t>ka</w:t>
      </w:r>
      <w:r w:rsidRPr="00C25137">
        <w:rPr>
          <w:sz w:val="22"/>
          <w:szCs w:val="22"/>
        </w:rPr>
        <w:t xml:space="preserve"> školy vykonání opravných zkoušek nejpozději do konce září</w:t>
      </w:r>
      <w:r w:rsidR="00B752BD">
        <w:rPr>
          <w:sz w:val="22"/>
          <w:szCs w:val="22"/>
        </w:rPr>
        <w:t>.</w:t>
      </w:r>
      <w:r w:rsidRPr="00C25137">
        <w:rPr>
          <w:sz w:val="22"/>
          <w:szCs w:val="22"/>
        </w:rPr>
        <w:t xml:space="preserve"> </w:t>
      </w:r>
      <w:r w:rsidR="00B752BD">
        <w:rPr>
          <w:sz w:val="22"/>
          <w:szCs w:val="22"/>
        </w:rPr>
        <w:t>D</w:t>
      </w:r>
      <w:r w:rsidRPr="00C25137">
        <w:rPr>
          <w:sz w:val="22"/>
          <w:szCs w:val="22"/>
        </w:rPr>
        <w:t>o té doby navštěvuje podmíněně nejbližší vyšší ročník. Žák může v jednom dnu skládat pouze jednu opravnou zkoušku.</w:t>
      </w:r>
    </w:p>
    <w:p w:rsidR="00B87F9F" w:rsidRPr="00C25137" w:rsidRDefault="00B87F9F" w:rsidP="00575ECF">
      <w:pPr>
        <w:pStyle w:val="Odstavecseseznamem"/>
        <w:numPr>
          <w:ilvl w:val="0"/>
          <w:numId w:val="3"/>
        </w:numPr>
        <w:spacing w:before="0" w:after="0"/>
        <w:ind w:hanging="153"/>
        <w:jc w:val="both"/>
        <w:rPr>
          <w:sz w:val="22"/>
          <w:szCs w:val="22"/>
        </w:rPr>
      </w:pPr>
      <w:r w:rsidRPr="00C25137">
        <w:rPr>
          <w:sz w:val="22"/>
          <w:szCs w:val="22"/>
        </w:rPr>
        <w:t xml:space="preserve">Nedostaví-li se žák k opravným zkouškám ve stanoveném termínu bez odůvodněné omluvy, klasifikuje se v předmětu, z něhož měl vykonat opravnou zkoušku, </w:t>
      </w:r>
      <w:r w:rsidR="00EB0529" w:rsidRPr="00C25137">
        <w:rPr>
          <w:sz w:val="22"/>
          <w:szCs w:val="22"/>
        </w:rPr>
        <w:t>stupněm nedostatečný</w:t>
      </w:r>
      <w:r w:rsidRPr="00C25137">
        <w:rPr>
          <w:sz w:val="22"/>
          <w:szCs w:val="22"/>
        </w:rPr>
        <w:t>.</w:t>
      </w:r>
    </w:p>
    <w:p w:rsidR="00CA1DEA" w:rsidRPr="00D37C8F" w:rsidRDefault="00BD4D1A" w:rsidP="00575ECF">
      <w:pPr>
        <w:pStyle w:val="Odstavecseseznamem"/>
        <w:numPr>
          <w:ilvl w:val="0"/>
          <w:numId w:val="3"/>
        </w:numPr>
        <w:spacing w:before="0" w:after="0"/>
        <w:ind w:hanging="153"/>
        <w:jc w:val="both"/>
        <w:rPr>
          <w:sz w:val="22"/>
          <w:szCs w:val="22"/>
        </w:rPr>
      </w:pPr>
      <w:r w:rsidRPr="00C25137">
        <w:rPr>
          <w:sz w:val="22"/>
          <w:szCs w:val="22"/>
        </w:rPr>
        <w:t>P</w:t>
      </w:r>
      <w:r w:rsidR="00B87F9F" w:rsidRPr="00C25137">
        <w:rPr>
          <w:sz w:val="22"/>
          <w:szCs w:val="22"/>
        </w:rPr>
        <w:t>ro hodnocení platí obecně stejná pravidla jako pro hodnocení výsledků v „řádném“ termínu. (Viz předcházející text bod 1).</w:t>
      </w:r>
    </w:p>
    <w:p w:rsidR="00B87F9F" w:rsidRPr="00C25137" w:rsidRDefault="00B87F9F" w:rsidP="00E43513">
      <w:pPr>
        <w:pStyle w:val="Nadpis2"/>
        <w:ind w:left="567" w:hanging="567"/>
        <w:jc w:val="both"/>
      </w:pPr>
      <w:bookmarkStart w:id="44" w:name="_Toc105824477"/>
      <w:bookmarkStart w:id="45" w:name="_Toc105824511"/>
      <w:r w:rsidRPr="00C25137">
        <w:t>3. Klasifikace ve vyučovacích předmětech s převahou teoretického zaměření</w:t>
      </w:r>
      <w:bookmarkEnd w:id="44"/>
      <w:bookmarkEnd w:id="45"/>
    </w:p>
    <w:p w:rsidR="00B87F9F" w:rsidRPr="00C25137" w:rsidRDefault="00B87F9F" w:rsidP="0071284D">
      <w:pPr>
        <w:ind w:left="705" w:hanging="705"/>
        <w:jc w:val="both"/>
        <w:rPr>
          <w:sz w:val="22"/>
          <w:szCs w:val="22"/>
        </w:rPr>
      </w:pPr>
      <w:r w:rsidRPr="00C25137">
        <w:rPr>
          <w:sz w:val="22"/>
          <w:szCs w:val="22"/>
        </w:rPr>
        <w:t>3.1</w:t>
      </w:r>
      <w:r w:rsidRPr="00C25137">
        <w:rPr>
          <w:sz w:val="22"/>
          <w:szCs w:val="22"/>
        </w:rPr>
        <w:tab/>
        <w:t>Převahu teoretického zaměření mají jazykové, společenskovědní, přírodovědné předměty a matematika.</w:t>
      </w:r>
    </w:p>
    <w:p w:rsidR="00B87F9F" w:rsidRPr="00C25137" w:rsidRDefault="00B87F9F" w:rsidP="00BD4D1A">
      <w:pPr>
        <w:ind w:left="705" w:hanging="705"/>
        <w:jc w:val="both"/>
        <w:rPr>
          <w:sz w:val="22"/>
          <w:szCs w:val="22"/>
        </w:rPr>
      </w:pPr>
      <w:r w:rsidRPr="00C25137">
        <w:rPr>
          <w:sz w:val="22"/>
          <w:szCs w:val="22"/>
        </w:rPr>
        <w:t>3.2</w:t>
      </w:r>
      <w:r w:rsidRPr="00C25137">
        <w:rPr>
          <w:sz w:val="22"/>
          <w:szCs w:val="22"/>
        </w:rPr>
        <w:tab/>
        <w:t>Při průběžné klasifikaci praktických činností, které jsou součástí předmětů uvedených</w:t>
      </w:r>
      <w:r w:rsidR="00BD4D1A" w:rsidRPr="00C25137">
        <w:rPr>
          <w:sz w:val="22"/>
          <w:szCs w:val="22"/>
        </w:rPr>
        <w:t xml:space="preserve"> </w:t>
      </w:r>
      <w:r w:rsidRPr="00C25137">
        <w:rPr>
          <w:sz w:val="22"/>
          <w:szCs w:val="22"/>
        </w:rPr>
        <w:t>odst. 1, postupuje učitel podle bodu 4, popř. podle bodu 5.</w:t>
      </w:r>
    </w:p>
    <w:p w:rsidR="00452487" w:rsidRPr="00EF20FD" w:rsidRDefault="00B87F9F" w:rsidP="00BD4D1A">
      <w:pPr>
        <w:ind w:left="705" w:hanging="705"/>
        <w:jc w:val="both"/>
        <w:rPr>
          <w:sz w:val="22"/>
          <w:szCs w:val="22"/>
        </w:rPr>
      </w:pPr>
      <w:r w:rsidRPr="00C25137">
        <w:rPr>
          <w:sz w:val="22"/>
          <w:szCs w:val="22"/>
        </w:rPr>
        <w:t>3.3</w:t>
      </w:r>
      <w:r w:rsidRPr="00C25137">
        <w:rPr>
          <w:sz w:val="22"/>
          <w:szCs w:val="22"/>
        </w:rPr>
        <w:tab/>
        <w:t>Při klasifikaci výsledků ve vyučovacích předmětech uvedených v bodu 3.1 se v souladu s požadavky učebních osnov hodnotí: ucelenost, přesnost a trvalost osvojení požadovaných poznatků, faktů, pojmů, definic, zákonitostí a vztahů, kvalita a rozsah získaných dovedností vykonávat požadované intelektuální a motorické činnosti,</w:t>
      </w:r>
      <w:r w:rsidR="00BD4D1A" w:rsidRPr="00C25137">
        <w:rPr>
          <w:sz w:val="22"/>
          <w:szCs w:val="22"/>
        </w:rPr>
        <w:t xml:space="preserve"> </w:t>
      </w:r>
      <w:r w:rsidRPr="00C25137">
        <w:rPr>
          <w:sz w:val="22"/>
          <w:szCs w:val="22"/>
        </w:rPr>
        <w:t xml:space="preserve">schopnost uplatňovat osvojené poznatky a dovednosti při řešení teoretických </w:t>
      </w:r>
      <w:r w:rsidR="00BD4D1A" w:rsidRPr="00C25137">
        <w:rPr>
          <w:sz w:val="22"/>
          <w:szCs w:val="22"/>
        </w:rPr>
        <w:t>a</w:t>
      </w:r>
      <w:r w:rsidRPr="00C25137">
        <w:rPr>
          <w:sz w:val="22"/>
          <w:szCs w:val="22"/>
        </w:rPr>
        <w:t xml:space="preserve"> praktických úkolů, při výkladu a hodnocení společenských a přírodních jevů</w:t>
      </w:r>
      <w:r w:rsidR="00BD4D1A" w:rsidRPr="00C25137">
        <w:rPr>
          <w:sz w:val="22"/>
          <w:szCs w:val="22"/>
        </w:rPr>
        <w:t xml:space="preserve"> </w:t>
      </w:r>
      <w:r w:rsidRPr="00C25137">
        <w:rPr>
          <w:sz w:val="22"/>
          <w:szCs w:val="22"/>
        </w:rPr>
        <w:t>a zákonitostí, kvalita myšlení, především jeho logika, samostatnost a tvořivost,</w:t>
      </w:r>
      <w:r w:rsidR="00BD4D1A" w:rsidRPr="00C25137">
        <w:rPr>
          <w:sz w:val="22"/>
          <w:szCs w:val="22"/>
        </w:rPr>
        <w:t xml:space="preserve"> </w:t>
      </w:r>
      <w:r w:rsidRPr="00C25137">
        <w:rPr>
          <w:sz w:val="22"/>
          <w:szCs w:val="22"/>
        </w:rPr>
        <w:t xml:space="preserve">aktivita v přístupu k činnostem, zájem o ně a vztah k nim, přesnost, </w:t>
      </w:r>
      <w:r w:rsidRPr="00C25137">
        <w:rPr>
          <w:sz w:val="22"/>
          <w:szCs w:val="22"/>
        </w:rPr>
        <w:lastRenderedPageBreak/>
        <w:t>výstižnost</w:t>
      </w:r>
      <w:r w:rsidR="00BD4D1A" w:rsidRPr="00C25137">
        <w:rPr>
          <w:sz w:val="22"/>
          <w:szCs w:val="22"/>
        </w:rPr>
        <w:t xml:space="preserve"> </w:t>
      </w:r>
      <w:r w:rsidRPr="00C25137">
        <w:rPr>
          <w:sz w:val="22"/>
          <w:szCs w:val="22"/>
        </w:rPr>
        <w:t>a odborná i jazyková správnost ústního a písemného projevu, kvalita výsledků činností, osvojení účinných metod samostatného studia.</w:t>
      </w:r>
    </w:p>
    <w:p w:rsidR="00F0023A" w:rsidRPr="00660C29" w:rsidRDefault="00F0023A" w:rsidP="004A268A">
      <w:pPr>
        <w:ind w:left="705" w:hanging="705"/>
        <w:jc w:val="both"/>
        <w:rPr>
          <w:color w:val="000000"/>
          <w:sz w:val="22"/>
          <w:szCs w:val="22"/>
        </w:rPr>
      </w:pPr>
      <w:r w:rsidRPr="00B752BD">
        <w:rPr>
          <w:sz w:val="22"/>
          <w:szCs w:val="22"/>
        </w:rPr>
        <w:t xml:space="preserve">3.4 </w:t>
      </w:r>
      <w:r w:rsidRPr="00EF20FD">
        <w:rPr>
          <w:color w:val="0000FF"/>
          <w:sz w:val="22"/>
          <w:szCs w:val="22"/>
        </w:rPr>
        <w:tab/>
      </w:r>
      <w:r w:rsidRPr="00660C29">
        <w:rPr>
          <w:color w:val="000000"/>
          <w:sz w:val="22"/>
          <w:szCs w:val="22"/>
        </w:rPr>
        <w:t xml:space="preserve">Zamešká-li žák (v klasifikačním období) v jednotlivých předmětech </w:t>
      </w:r>
      <w:r w:rsidRPr="00660C29">
        <w:rPr>
          <w:b/>
          <w:color w:val="000000"/>
          <w:sz w:val="22"/>
          <w:szCs w:val="22"/>
        </w:rPr>
        <w:t>teoretického vyučování</w:t>
      </w:r>
      <w:r w:rsidRPr="00660C29">
        <w:rPr>
          <w:color w:val="000000"/>
          <w:sz w:val="22"/>
          <w:szCs w:val="22"/>
        </w:rPr>
        <w:t xml:space="preserve"> více než 30% z odučených hodi</w:t>
      </w:r>
      <w:r w:rsidR="004A268A" w:rsidRPr="00660C29">
        <w:rPr>
          <w:color w:val="000000"/>
          <w:sz w:val="22"/>
          <w:szCs w:val="22"/>
        </w:rPr>
        <w:t xml:space="preserve">n, pak </w:t>
      </w:r>
      <w:r w:rsidRPr="00660C29">
        <w:rPr>
          <w:color w:val="000000"/>
          <w:sz w:val="22"/>
          <w:szCs w:val="22"/>
        </w:rPr>
        <w:t xml:space="preserve">bude žák z daného </w:t>
      </w:r>
      <w:r w:rsidR="004A268A" w:rsidRPr="00660C29">
        <w:rPr>
          <w:color w:val="000000"/>
          <w:sz w:val="22"/>
          <w:szCs w:val="22"/>
        </w:rPr>
        <w:t>předmětu</w:t>
      </w:r>
      <w:r w:rsidRPr="00660C29">
        <w:rPr>
          <w:color w:val="000000"/>
          <w:sz w:val="22"/>
          <w:szCs w:val="22"/>
        </w:rPr>
        <w:t xml:space="preserve"> nehodnocen a bude mu určen termín zkoušky v náhradním termínu. Zkoušející má právo přizvat další nezávislou osobu z řad pedagogických pracovníků.</w:t>
      </w:r>
    </w:p>
    <w:p w:rsidR="007C014A" w:rsidRPr="005E56CC" w:rsidRDefault="00EF20FD" w:rsidP="00B752BD">
      <w:pPr>
        <w:ind w:left="705" w:firstLine="4"/>
        <w:jc w:val="both"/>
        <w:rPr>
          <w:color w:val="000000"/>
          <w:sz w:val="22"/>
          <w:szCs w:val="22"/>
        </w:rPr>
      </w:pPr>
      <w:r w:rsidRPr="00660C29">
        <w:rPr>
          <w:color w:val="000000"/>
          <w:sz w:val="22"/>
          <w:szCs w:val="22"/>
        </w:rPr>
        <w:t>Ve zcela výjimečných případech lze uznat také a</w:t>
      </w:r>
      <w:r w:rsidR="0098469D" w:rsidRPr="00660C29">
        <w:rPr>
          <w:color w:val="000000"/>
          <w:sz w:val="22"/>
          <w:szCs w:val="22"/>
        </w:rPr>
        <w:t>bsenc</w:t>
      </w:r>
      <w:r w:rsidRPr="00660C29">
        <w:rPr>
          <w:color w:val="000000"/>
          <w:sz w:val="22"/>
          <w:szCs w:val="22"/>
        </w:rPr>
        <w:t>i, které je</w:t>
      </w:r>
      <w:r w:rsidR="0098469D" w:rsidRPr="00660C29">
        <w:rPr>
          <w:color w:val="000000"/>
          <w:sz w:val="22"/>
          <w:szCs w:val="22"/>
        </w:rPr>
        <w:t xml:space="preserve"> vyšší než 30%</w:t>
      </w:r>
      <w:r w:rsidRPr="00660C29">
        <w:rPr>
          <w:color w:val="000000"/>
          <w:sz w:val="22"/>
          <w:szCs w:val="22"/>
        </w:rPr>
        <w:t xml:space="preserve"> (</w:t>
      </w:r>
      <w:r w:rsidR="00535F6F">
        <w:rPr>
          <w:color w:val="000000"/>
          <w:sz w:val="22"/>
          <w:szCs w:val="22"/>
        </w:rPr>
        <w:t>závažné zdravotní nebo rodinné</w:t>
      </w:r>
      <w:r w:rsidRPr="00660C29">
        <w:rPr>
          <w:color w:val="000000"/>
          <w:sz w:val="22"/>
          <w:szCs w:val="22"/>
        </w:rPr>
        <w:t xml:space="preserve"> </w:t>
      </w:r>
      <w:r w:rsidR="005E56CC" w:rsidRPr="00660C29">
        <w:rPr>
          <w:color w:val="000000"/>
          <w:sz w:val="22"/>
          <w:szCs w:val="22"/>
        </w:rPr>
        <w:t>důvody).</w:t>
      </w:r>
      <w:r w:rsidR="005E56CC" w:rsidRPr="00A618FA">
        <w:rPr>
          <w:color w:val="0033CC"/>
          <w:sz w:val="22"/>
          <w:szCs w:val="22"/>
          <w:highlight w:val="lightGray"/>
        </w:rPr>
        <w:t xml:space="preserve"> O uznání</w:t>
      </w:r>
      <w:r w:rsidRPr="00A618FA">
        <w:rPr>
          <w:color w:val="0033CC"/>
          <w:sz w:val="22"/>
          <w:szCs w:val="22"/>
          <w:highlight w:val="lightGray"/>
        </w:rPr>
        <w:t xml:space="preserve"> vyšší absence, bez nutnosti absolvovat zkoušky v náhradním termínu, rozhoduje (</w:t>
      </w:r>
      <w:r w:rsidR="0098469D" w:rsidRPr="00A618FA">
        <w:rPr>
          <w:color w:val="0033CC"/>
          <w:sz w:val="22"/>
          <w:szCs w:val="22"/>
          <w:highlight w:val="lightGray"/>
        </w:rPr>
        <w:t xml:space="preserve">na základě písemného zdůvodnění </w:t>
      </w:r>
      <w:r w:rsidRPr="00A618FA">
        <w:rPr>
          <w:color w:val="0033CC"/>
          <w:sz w:val="22"/>
          <w:szCs w:val="22"/>
          <w:highlight w:val="lightGray"/>
        </w:rPr>
        <w:t>zástupcem</w:t>
      </w:r>
      <w:r w:rsidR="0098469D" w:rsidRPr="00A618FA">
        <w:rPr>
          <w:color w:val="0033CC"/>
          <w:sz w:val="22"/>
          <w:szCs w:val="22"/>
          <w:highlight w:val="lightGray"/>
        </w:rPr>
        <w:t xml:space="preserve"> ředitele</w:t>
      </w:r>
      <w:r w:rsidRPr="00A618FA">
        <w:rPr>
          <w:color w:val="0033CC"/>
          <w:sz w:val="22"/>
          <w:szCs w:val="22"/>
          <w:highlight w:val="lightGray"/>
        </w:rPr>
        <w:t>) ředitelka ško</w:t>
      </w:r>
      <w:r w:rsidRPr="00A618FA">
        <w:rPr>
          <w:color w:val="0000FF"/>
          <w:sz w:val="22"/>
          <w:szCs w:val="22"/>
          <w:highlight w:val="lightGray"/>
        </w:rPr>
        <w:t>ly.</w:t>
      </w:r>
    </w:p>
    <w:p w:rsidR="00C65701" w:rsidRPr="007C014A" w:rsidRDefault="00B87F9F" w:rsidP="0071284D">
      <w:pPr>
        <w:jc w:val="both"/>
        <w:rPr>
          <w:sz w:val="22"/>
          <w:szCs w:val="22"/>
        </w:rPr>
      </w:pPr>
      <w:r w:rsidRPr="00C25137">
        <w:rPr>
          <w:sz w:val="22"/>
          <w:szCs w:val="22"/>
        </w:rPr>
        <w:t>3.</w:t>
      </w:r>
      <w:r w:rsidR="00452487">
        <w:rPr>
          <w:sz w:val="22"/>
          <w:szCs w:val="22"/>
        </w:rPr>
        <w:t>5</w:t>
      </w:r>
      <w:r w:rsidRPr="00C25137">
        <w:rPr>
          <w:sz w:val="22"/>
          <w:szCs w:val="22"/>
        </w:rPr>
        <w:tab/>
        <w:t>Výchovně vzdělávací výsledky se klasifikují podle těchto kritérií:</w:t>
      </w:r>
    </w:p>
    <w:p w:rsidR="00B87F9F" w:rsidRPr="00C25137" w:rsidRDefault="00B87F9F" w:rsidP="0071284D">
      <w:pPr>
        <w:jc w:val="both"/>
        <w:rPr>
          <w:b/>
          <w:sz w:val="22"/>
          <w:szCs w:val="22"/>
        </w:rPr>
      </w:pPr>
      <w:r w:rsidRPr="00C25137">
        <w:rPr>
          <w:b/>
          <w:sz w:val="22"/>
          <w:szCs w:val="22"/>
        </w:rPr>
        <w:t>Stupeň 1 (výborný)</w:t>
      </w:r>
    </w:p>
    <w:p w:rsidR="00B87F9F" w:rsidRPr="00C25137" w:rsidRDefault="00B87F9F" w:rsidP="0071284D">
      <w:pPr>
        <w:jc w:val="both"/>
        <w:rPr>
          <w:sz w:val="22"/>
          <w:szCs w:val="22"/>
        </w:rPr>
      </w:pPr>
      <w:r w:rsidRPr="00C25137">
        <w:rPr>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B87F9F" w:rsidRPr="00C25137" w:rsidRDefault="00B87F9F" w:rsidP="0071284D">
      <w:pPr>
        <w:jc w:val="both"/>
        <w:rPr>
          <w:b/>
          <w:sz w:val="22"/>
          <w:szCs w:val="22"/>
        </w:rPr>
      </w:pPr>
      <w:r w:rsidRPr="00C25137">
        <w:rPr>
          <w:b/>
          <w:sz w:val="22"/>
          <w:szCs w:val="22"/>
        </w:rPr>
        <w:t>Stupeň 2 (chvalitebný)</w:t>
      </w:r>
    </w:p>
    <w:p w:rsidR="00B87F9F" w:rsidRPr="00C25137" w:rsidRDefault="00B87F9F" w:rsidP="0071284D">
      <w:pPr>
        <w:jc w:val="both"/>
        <w:rPr>
          <w:sz w:val="22"/>
          <w:szCs w:val="22"/>
        </w:rPr>
      </w:pPr>
      <w:r w:rsidRPr="00C25137">
        <w:rPr>
          <w:sz w:val="22"/>
          <w:szCs w:val="22"/>
        </w:rPr>
        <w:t>Žák ovládá požadované poznatky, fakta, pojmy, definice a zákonitosti v podstatě uceleně, přesně a úplně. Pohotově vykonává požadované intelektuální a motorické činnosti.</w:t>
      </w:r>
      <w:r w:rsidR="00BD4D1A" w:rsidRPr="00C25137">
        <w:rPr>
          <w:sz w:val="22"/>
          <w:szCs w:val="22"/>
        </w:rPr>
        <w:t xml:space="preserve"> </w:t>
      </w:r>
      <w:r w:rsidRPr="00C25137">
        <w:rPr>
          <w:sz w:val="22"/>
          <w:szCs w:val="22"/>
        </w:rPr>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B87F9F" w:rsidRPr="00C25137" w:rsidRDefault="00B87F9F" w:rsidP="0071284D">
      <w:pPr>
        <w:jc w:val="both"/>
        <w:rPr>
          <w:b/>
          <w:sz w:val="22"/>
          <w:szCs w:val="22"/>
        </w:rPr>
      </w:pPr>
      <w:r w:rsidRPr="00C25137">
        <w:rPr>
          <w:b/>
          <w:sz w:val="22"/>
          <w:szCs w:val="22"/>
        </w:rPr>
        <w:t>Stupeň 3 (dobrý)</w:t>
      </w:r>
    </w:p>
    <w:p w:rsidR="00B87F9F" w:rsidRPr="00C25137" w:rsidRDefault="00B87F9F" w:rsidP="0071284D">
      <w:pPr>
        <w:jc w:val="both"/>
        <w:rPr>
          <w:sz w:val="22"/>
          <w:szCs w:val="22"/>
        </w:rPr>
      </w:pPr>
      <w:r w:rsidRPr="00C25137">
        <w:rPr>
          <w:sz w:val="22"/>
          <w:szCs w:val="22"/>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w:t>
      </w:r>
      <w:r w:rsidRPr="00C25137">
        <w:rPr>
          <w:sz w:val="22"/>
          <w:szCs w:val="22"/>
        </w:rPr>
        <w:lastRenderedPageBreak/>
        <w:t>nedostatky, grafický projev je méně estetický a má menší nedostatky. Je schopen samostatně studovat podle návodu učitele.</w:t>
      </w:r>
    </w:p>
    <w:p w:rsidR="00B87F9F" w:rsidRPr="00C25137" w:rsidRDefault="00B87F9F" w:rsidP="0071284D">
      <w:pPr>
        <w:jc w:val="both"/>
        <w:rPr>
          <w:b/>
          <w:sz w:val="22"/>
          <w:szCs w:val="22"/>
        </w:rPr>
      </w:pPr>
      <w:r w:rsidRPr="00C25137">
        <w:rPr>
          <w:b/>
          <w:sz w:val="22"/>
          <w:szCs w:val="22"/>
        </w:rPr>
        <w:t>Stupeň 4 (dostatečný)</w:t>
      </w:r>
    </w:p>
    <w:p w:rsidR="00604157" w:rsidRPr="00C25137" w:rsidRDefault="00B87F9F" w:rsidP="0071284D">
      <w:pPr>
        <w:jc w:val="both"/>
        <w:rPr>
          <w:sz w:val="22"/>
          <w:szCs w:val="22"/>
        </w:rPr>
      </w:pPr>
      <w:r w:rsidRPr="00C25137">
        <w:rPr>
          <w:sz w:val="22"/>
          <w:szCs w:val="22"/>
        </w:rPr>
        <w:t>Žák má v ucelenosti, přesnosti a úplnosti osvojení si požadovaných poznatků závažné mezery. Při provádění požadovaných intelektuálních a motorických činností je málo</w:t>
      </w:r>
      <w:r w:rsidR="00604157">
        <w:rPr>
          <w:sz w:val="22"/>
          <w:szCs w:val="22"/>
        </w:rPr>
        <w:t xml:space="preserve"> </w:t>
      </w:r>
      <w:r w:rsidRPr="00C25137">
        <w:rPr>
          <w:sz w:val="22"/>
          <w:szCs w:val="22"/>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B87F9F" w:rsidRDefault="00B87F9F" w:rsidP="00E43513">
      <w:pPr>
        <w:spacing w:before="0" w:after="0"/>
        <w:jc w:val="both"/>
        <w:rPr>
          <w:b/>
          <w:sz w:val="22"/>
          <w:szCs w:val="22"/>
        </w:rPr>
      </w:pPr>
      <w:r w:rsidRPr="00C25137">
        <w:rPr>
          <w:b/>
          <w:sz w:val="22"/>
          <w:szCs w:val="22"/>
        </w:rPr>
        <w:t>Stupeň 5 (nedostatečný)</w:t>
      </w:r>
    </w:p>
    <w:p w:rsidR="00E43513" w:rsidRPr="00C25137" w:rsidRDefault="00E43513" w:rsidP="00E43513">
      <w:pPr>
        <w:spacing w:before="0" w:after="0"/>
        <w:jc w:val="both"/>
        <w:rPr>
          <w:b/>
          <w:sz w:val="22"/>
          <w:szCs w:val="22"/>
        </w:rPr>
      </w:pPr>
    </w:p>
    <w:p w:rsidR="00CA1DEA" w:rsidRDefault="00B87F9F" w:rsidP="00E43513">
      <w:pPr>
        <w:spacing w:before="0" w:after="0"/>
        <w:jc w:val="both"/>
        <w:rPr>
          <w:sz w:val="22"/>
          <w:szCs w:val="22"/>
        </w:rPr>
      </w:pPr>
      <w:r w:rsidRPr="00C25137">
        <w:rPr>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w:t>
      </w:r>
      <w:r w:rsidR="00604157">
        <w:rPr>
          <w:sz w:val="22"/>
          <w:szCs w:val="22"/>
        </w:rPr>
        <w:t xml:space="preserve"> </w:t>
      </w:r>
      <w:r w:rsidRPr="00C25137">
        <w:rPr>
          <w:sz w:val="22"/>
          <w:szCs w:val="22"/>
        </w:rPr>
        <w:t>hodnocení jevů a zákonitostí nedovede své vědomosti uplatnit ani s podněty učitele. Neprojevuje samostatnost v myšlení, vyskytují se u něho časté logické nedostatky. V</w:t>
      </w:r>
      <w:r w:rsidR="00FB692A">
        <w:rPr>
          <w:sz w:val="22"/>
          <w:szCs w:val="22"/>
        </w:rPr>
        <w:t> </w:t>
      </w:r>
      <w:r w:rsidRPr="00C25137">
        <w:rPr>
          <w:sz w:val="22"/>
          <w:szCs w:val="22"/>
        </w:rPr>
        <w:t>ústním</w:t>
      </w:r>
      <w:r w:rsidR="00FB692A">
        <w:rPr>
          <w:sz w:val="22"/>
          <w:szCs w:val="22"/>
        </w:rPr>
        <w:t xml:space="preserve"> </w:t>
      </w:r>
      <w:r w:rsidRPr="00C25137">
        <w:rPr>
          <w:sz w:val="22"/>
          <w:szCs w:val="22"/>
        </w:rPr>
        <w:t>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E43513" w:rsidRPr="00C25137" w:rsidRDefault="00E43513" w:rsidP="00E43513">
      <w:pPr>
        <w:spacing w:before="0" w:after="0"/>
        <w:jc w:val="both"/>
        <w:rPr>
          <w:sz w:val="22"/>
          <w:szCs w:val="22"/>
        </w:rPr>
      </w:pPr>
    </w:p>
    <w:p w:rsidR="00BD4D1A" w:rsidRPr="00C25137" w:rsidRDefault="00B87F9F" w:rsidP="00E43513">
      <w:pPr>
        <w:pStyle w:val="Nadpis2"/>
        <w:spacing w:before="0"/>
        <w:ind w:left="708" w:hanging="708"/>
        <w:jc w:val="both"/>
      </w:pPr>
      <w:bookmarkStart w:id="46" w:name="_Toc105824478"/>
      <w:bookmarkStart w:id="47" w:name="_Toc105824512"/>
      <w:r w:rsidRPr="00C25137">
        <w:t>4. Klasifikace ve vyučovacích předmětech s převahou praktického zaměření.</w:t>
      </w:r>
      <w:bookmarkEnd w:id="46"/>
      <w:bookmarkEnd w:id="47"/>
    </w:p>
    <w:p w:rsidR="00B87F9F" w:rsidRDefault="00B87F9F" w:rsidP="00E43513">
      <w:pPr>
        <w:spacing w:before="0" w:after="0"/>
        <w:jc w:val="both"/>
        <w:rPr>
          <w:sz w:val="22"/>
          <w:szCs w:val="22"/>
        </w:rPr>
      </w:pPr>
      <w:r w:rsidRPr="00C25137">
        <w:rPr>
          <w:sz w:val="22"/>
          <w:szCs w:val="22"/>
        </w:rPr>
        <w:t>4.1</w:t>
      </w:r>
      <w:r w:rsidRPr="00C25137">
        <w:rPr>
          <w:sz w:val="22"/>
          <w:szCs w:val="22"/>
        </w:rPr>
        <w:tab/>
        <w:t>Převahu praktické činnosti mají zejména předměty odborného výcviku a odborné praxe.</w:t>
      </w:r>
    </w:p>
    <w:p w:rsidR="00E43513" w:rsidRPr="00C25137" w:rsidRDefault="00E43513" w:rsidP="00E43513">
      <w:pPr>
        <w:spacing w:before="0" w:after="0"/>
        <w:jc w:val="both"/>
        <w:rPr>
          <w:sz w:val="22"/>
          <w:szCs w:val="22"/>
        </w:rPr>
      </w:pPr>
    </w:p>
    <w:p w:rsidR="00B87F9F" w:rsidRDefault="00B87F9F" w:rsidP="00E43513">
      <w:pPr>
        <w:spacing w:before="0" w:after="0"/>
        <w:ind w:left="705" w:hanging="705"/>
        <w:jc w:val="both"/>
        <w:rPr>
          <w:sz w:val="22"/>
          <w:szCs w:val="22"/>
        </w:rPr>
      </w:pPr>
      <w:r w:rsidRPr="00C25137">
        <w:rPr>
          <w:sz w:val="22"/>
          <w:szCs w:val="22"/>
        </w:rPr>
        <w:t>4.2</w:t>
      </w:r>
      <w:r w:rsidRPr="00C25137">
        <w:rPr>
          <w:sz w:val="22"/>
          <w:szCs w:val="22"/>
        </w:rPr>
        <w:tab/>
        <w:t>Při průběžné klasifikaci teoretických poznatků, které jsou součást</w:t>
      </w:r>
      <w:r w:rsidR="00E43513">
        <w:rPr>
          <w:sz w:val="22"/>
          <w:szCs w:val="22"/>
        </w:rPr>
        <w:t>í předmětů uvedených v bodu 4.1,</w:t>
      </w:r>
      <w:r w:rsidRPr="00C25137">
        <w:rPr>
          <w:sz w:val="22"/>
          <w:szCs w:val="22"/>
        </w:rPr>
        <w:t xml:space="preserve"> postupuje učitel podle bodu 3, příp. podle bodu 4.</w:t>
      </w:r>
    </w:p>
    <w:p w:rsidR="00E43513" w:rsidRPr="00C25137" w:rsidRDefault="00E43513" w:rsidP="00E43513">
      <w:pPr>
        <w:spacing w:before="0" w:after="0"/>
        <w:ind w:left="705" w:hanging="705"/>
        <w:jc w:val="both"/>
        <w:rPr>
          <w:sz w:val="22"/>
          <w:szCs w:val="22"/>
        </w:rPr>
      </w:pPr>
    </w:p>
    <w:p w:rsidR="00B87F9F" w:rsidRDefault="00B87F9F" w:rsidP="00E43513">
      <w:pPr>
        <w:spacing w:before="0" w:after="0"/>
        <w:ind w:left="705" w:hanging="705"/>
        <w:jc w:val="both"/>
        <w:rPr>
          <w:sz w:val="22"/>
          <w:szCs w:val="22"/>
        </w:rPr>
      </w:pPr>
      <w:r w:rsidRPr="00C25137">
        <w:rPr>
          <w:sz w:val="22"/>
          <w:szCs w:val="22"/>
        </w:rPr>
        <w:t>4.3</w:t>
      </w:r>
      <w:r w:rsidRPr="00C25137">
        <w:rPr>
          <w:sz w:val="22"/>
          <w:szCs w:val="22"/>
        </w:rPr>
        <w:tab/>
        <w:t>Při klasifikaci v předmětech uvedených v odst.</w:t>
      </w:r>
      <w:r w:rsidR="00BD4D1A" w:rsidRPr="00C25137">
        <w:rPr>
          <w:sz w:val="22"/>
          <w:szCs w:val="22"/>
        </w:rPr>
        <w:t xml:space="preserve"> </w:t>
      </w:r>
      <w:r w:rsidRPr="00C25137">
        <w:rPr>
          <w:sz w:val="22"/>
          <w:szCs w:val="22"/>
        </w:rPr>
        <w:t>4.1 v souladu s požadavky učebních osnov se hodnotí:</w:t>
      </w:r>
    </w:p>
    <w:p w:rsidR="00575ECF" w:rsidRPr="00C25137" w:rsidRDefault="00575ECF" w:rsidP="00E43513">
      <w:pPr>
        <w:spacing w:before="0" w:after="0"/>
        <w:ind w:left="705" w:hanging="705"/>
        <w:jc w:val="both"/>
        <w:rPr>
          <w:sz w:val="22"/>
          <w:szCs w:val="22"/>
        </w:rPr>
      </w:pPr>
    </w:p>
    <w:p w:rsidR="00B87F9F" w:rsidRPr="00575ECF" w:rsidRDefault="00B87F9F" w:rsidP="00575ECF">
      <w:pPr>
        <w:pStyle w:val="Odstavecseseznamem"/>
        <w:numPr>
          <w:ilvl w:val="0"/>
          <w:numId w:val="16"/>
        </w:numPr>
        <w:spacing w:before="0" w:after="0"/>
        <w:ind w:left="993" w:hanging="284"/>
        <w:jc w:val="both"/>
        <w:rPr>
          <w:sz w:val="22"/>
          <w:szCs w:val="22"/>
        </w:rPr>
      </w:pPr>
      <w:r w:rsidRPr="00575ECF">
        <w:rPr>
          <w:sz w:val="22"/>
          <w:szCs w:val="22"/>
        </w:rPr>
        <w:t>vztah k práci, k pracovnímu kolektivu a k praktickým činnostem,</w:t>
      </w:r>
    </w:p>
    <w:p w:rsidR="00B87F9F" w:rsidRPr="00575ECF" w:rsidRDefault="00B87F9F" w:rsidP="00575ECF">
      <w:pPr>
        <w:pStyle w:val="Odstavecseseznamem"/>
        <w:numPr>
          <w:ilvl w:val="0"/>
          <w:numId w:val="16"/>
        </w:numPr>
        <w:spacing w:before="0" w:after="0"/>
        <w:ind w:left="993" w:hanging="284"/>
        <w:jc w:val="both"/>
        <w:rPr>
          <w:sz w:val="22"/>
          <w:szCs w:val="22"/>
        </w:rPr>
      </w:pPr>
      <w:r w:rsidRPr="00575ECF">
        <w:rPr>
          <w:sz w:val="22"/>
          <w:szCs w:val="22"/>
        </w:rPr>
        <w:t>osvojení praktických dovedností a návyků, zvládnutí účelných způsobů práce,</w:t>
      </w:r>
    </w:p>
    <w:p w:rsidR="00B87F9F" w:rsidRPr="00575ECF" w:rsidRDefault="00B87F9F" w:rsidP="00575ECF">
      <w:pPr>
        <w:pStyle w:val="Odstavecseseznamem"/>
        <w:numPr>
          <w:ilvl w:val="0"/>
          <w:numId w:val="16"/>
        </w:numPr>
        <w:spacing w:before="0" w:after="0"/>
        <w:ind w:left="993" w:hanging="284"/>
        <w:jc w:val="both"/>
        <w:rPr>
          <w:sz w:val="22"/>
          <w:szCs w:val="22"/>
        </w:rPr>
      </w:pPr>
      <w:r w:rsidRPr="00575ECF">
        <w:rPr>
          <w:sz w:val="22"/>
          <w:szCs w:val="22"/>
        </w:rPr>
        <w:t>využití získaných teoretických vědomostí v praktických činnostech,</w:t>
      </w:r>
    </w:p>
    <w:p w:rsidR="00B87F9F" w:rsidRPr="00575ECF" w:rsidRDefault="00B87F9F" w:rsidP="00575ECF">
      <w:pPr>
        <w:pStyle w:val="Odstavecseseznamem"/>
        <w:numPr>
          <w:ilvl w:val="0"/>
          <w:numId w:val="16"/>
        </w:numPr>
        <w:spacing w:before="0" w:after="0"/>
        <w:ind w:left="993" w:hanging="284"/>
        <w:jc w:val="both"/>
        <w:rPr>
          <w:sz w:val="22"/>
          <w:szCs w:val="22"/>
        </w:rPr>
      </w:pPr>
      <w:r w:rsidRPr="00575ECF">
        <w:rPr>
          <w:sz w:val="22"/>
          <w:szCs w:val="22"/>
        </w:rPr>
        <w:t>aktivita, samostatnost, tvořivost, iniciativa v praktických činnostech,</w:t>
      </w:r>
    </w:p>
    <w:p w:rsidR="00B87F9F" w:rsidRPr="00575ECF" w:rsidRDefault="00B87F9F" w:rsidP="00575ECF">
      <w:pPr>
        <w:pStyle w:val="Odstavecseseznamem"/>
        <w:numPr>
          <w:ilvl w:val="0"/>
          <w:numId w:val="16"/>
        </w:numPr>
        <w:spacing w:before="0" w:after="0"/>
        <w:ind w:left="993" w:hanging="284"/>
        <w:jc w:val="both"/>
        <w:rPr>
          <w:sz w:val="22"/>
          <w:szCs w:val="22"/>
        </w:rPr>
      </w:pPr>
      <w:r w:rsidRPr="00575ECF">
        <w:rPr>
          <w:sz w:val="22"/>
          <w:szCs w:val="22"/>
        </w:rPr>
        <w:t>kvalita výsledků činností,</w:t>
      </w:r>
    </w:p>
    <w:p w:rsidR="00E43513" w:rsidRPr="00575ECF" w:rsidRDefault="00B87F9F" w:rsidP="00575ECF">
      <w:pPr>
        <w:pStyle w:val="Odstavecseseznamem"/>
        <w:numPr>
          <w:ilvl w:val="0"/>
          <w:numId w:val="16"/>
        </w:numPr>
        <w:spacing w:before="0" w:after="0"/>
        <w:ind w:left="993" w:hanging="284"/>
        <w:jc w:val="both"/>
        <w:rPr>
          <w:sz w:val="22"/>
          <w:szCs w:val="22"/>
        </w:rPr>
      </w:pPr>
      <w:r w:rsidRPr="00575ECF">
        <w:rPr>
          <w:sz w:val="22"/>
          <w:szCs w:val="22"/>
        </w:rPr>
        <w:t>organizace vlastní práce a pracoviště, udržování pořádku na pracovišti,</w:t>
      </w:r>
      <w:r w:rsidR="00BD4D1A" w:rsidRPr="00575ECF">
        <w:rPr>
          <w:sz w:val="22"/>
          <w:szCs w:val="22"/>
        </w:rPr>
        <w:t xml:space="preserve"> </w:t>
      </w:r>
      <w:r w:rsidRPr="00575ECF">
        <w:rPr>
          <w:sz w:val="22"/>
          <w:szCs w:val="22"/>
        </w:rPr>
        <w:t xml:space="preserve">dodržování předpisů o bezpečnosti a ochraně zdraví při práci a péče o životní prostředí, hospodárné využívání </w:t>
      </w:r>
      <w:r w:rsidRPr="00575ECF">
        <w:rPr>
          <w:sz w:val="22"/>
          <w:szCs w:val="22"/>
        </w:rPr>
        <w:lastRenderedPageBreak/>
        <w:t>surovin, materiálů, energie, překonávání překážek v práci, obsluha a údržba zařízení a pomůcek, nástrojů, nářadí a měřidel.</w:t>
      </w:r>
    </w:p>
    <w:p w:rsidR="00250D0B" w:rsidRPr="00C25137" w:rsidRDefault="00250D0B" w:rsidP="00E43513">
      <w:pPr>
        <w:spacing w:before="0" w:after="0"/>
        <w:ind w:left="705" w:hanging="705"/>
        <w:jc w:val="both"/>
        <w:rPr>
          <w:sz w:val="22"/>
          <w:szCs w:val="22"/>
        </w:rPr>
      </w:pPr>
    </w:p>
    <w:p w:rsidR="00B87F9F" w:rsidRPr="00C25137" w:rsidRDefault="00CA1DEA" w:rsidP="00E43513">
      <w:pPr>
        <w:spacing w:before="0" w:after="0"/>
        <w:jc w:val="both"/>
        <w:outlineLvl w:val="0"/>
        <w:rPr>
          <w:sz w:val="22"/>
          <w:szCs w:val="22"/>
        </w:rPr>
      </w:pPr>
      <w:bookmarkStart w:id="48" w:name="_Toc343431178"/>
      <w:bookmarkStart w:id="49" w:name="_Toc105824320"/>
      <w:bookmarkStart w:id="50" w:name="_Toc105824479"/>
      <w:bookmarkStart w:id="51" w:name="_Toc105824513"/>
      <w:r w:rsidRPr="00C25137">
        <w:rPr>
          <w:sz w:val="22"/>
          <w:szCs w:val="22"/>
        </w:rPr>
        <w:t>4. 4</w:t>
      </w:r>
      <w:r w:rsidR="00B87F9F" w:rsidRPr="00C25137">
        <w:rPr>
          <w:sz w:val="22"/>
          <w:szCs w:val="22"/>
        </w:rPr>
        <w:t>.</w:t>
      </w:r>
      <w:r w:rsidR="00B87F9F" w:rsidRPr="00C25137">
        <w:rPr>
          <w:sz w:val="22"/>
          <w:szCs w:val="22"/>
        </w:rPr>
        <w:tab/>
        <w:t>Klasifikace na odborném výcviku</w:t>
      </w:r>
      <w:bookmarkEnd w:id="48"/>
      <w:bookmarkEnd w:id="49"/>
      <w:bookmarkEnd w:id="50"/>
      <w:bookmarkEnd w:id="51"/>
    </w:p>
    <w:p w:rsidR="00B87F9F" w:rsidRDefault="00B87F9F" w:rsidP="00E43513">
      <w:pPr>
        <w:spacing w:before="0" w:after="0"/>
        <w:ind w:left="708"/>
        <w:jc w:val="both"/>
        <w:outlineLvl w:val="0"/>
        <w:rPr>
          <w:sz w:val="22"/>
          <w:szCs w:val="22"/>
        </w:rPr>
      </w:pPr>
      <w:bookmarkStart w:id="52" w:name="_Toc343431179"/>
      <w:bookmarkStart w:id="53" w:name="_Toc105824321"/>
      <w:bookmarkStart w:id="54" w:name="_Toc105824480"/>
      <w:bookmarkStart w:id="55" w:name="_Toc105824514"/>
      <w:r w:rsidRPr="00C25137">
        <w:rPr>
          <w:sz w:val="22"/>
          <w:szCs w:val="22"/>
        </w:rPr>
        <w:t>Zamešká-li žák (v klasifikačním období)</w:t>
      </w:r>
      <w:r w:rsidRPr="00535F6F">
        <w:rPr>
          <w:sz w:val="22"/>
          <w:szCs w:val="22"/>
        </w:rPr>
        <w:t xml:space="preserve"> v hodinách odborného výcviku </w:t>
      </w:r>
      <w:r w:rsidRPr="00C25137">
        <w:rPr>
          <w:sz w:val="22"/>
          <w:szCs w:val="22"/>
        </w:rPr>
        <w:t xml:space="preserve">více než 30% </w:t>
      </w:r>
      <w:r w:rsidRPr="00C25137">
        <w:rPr>
          <w:sz w:val="22"/>
          <w:szCs w:val="22"/>
        </w:rPr>
        <w:br/>
        <w:t>z odučených hodin, může být z odborného výcviku nehodnocen a bude mu určen termín zkoušky v náhradním termínu. Zkoušející má právo přizvat další nezávislou osobu z řad pedagogických pracovníků.</w:t>
      </w:r>
      <w:bookmarkEnd w:id="52"/>
      <w:r w:rsidRPr="00C25137">
        <w:rPr>
          <w:sz w:val="22"/>
          <w:szCs w:val="22"/>
        </w:rPr>
        <w:t xml:space="preserve"> Jednotlivé případy budou posuzovány individuálně.</w:t>
      </w:r>
      <w:bookmarkEnd w:id="53"/>
      <w:bookmarkEnd w:id="54"/>
      <w:bookmarkEnd w:id="55"/>
    </w:p>
    <w:p w:rsidR="00B752BD" w:rsidRPr="00117845" w:rsidRDefault="00B752BD" w:rsidP="00B752BD">
      <w:pPr>
        <w:ind w:left="705" w:firstLine="4"/>
        <w:jc w:val="both"/>
        <w:rPr>
          <w:color w:val="0000FF"/>
          <w:sz w:val="22"/>
          <w:szCs w:val="22"/>
        </w:rPr>
      </w:pPr>
      <w:r w:rsidRPr="00A618FA">
        <w:rPr>
          <w:color w:val="0033CC"/>
          <w:sz w:val="22"/>
          <w:szCs w:val="22"/>
          <w:highlight w:val="lightGray"/>
        </w:rPr>
        <w:t>O uznání vyšší absence, bez nutnosti absolvovat zkoušky v náhradním termínu, rozhoduje (na základě písemného zdůvodnění zástupcem ředitele) ředitelka ško</w:t>
      </w:r>
      <w:r w:rsidRPr="00A618FA">
        <w:rPr>
          <w:color w:val="0000FF"/>
          <w:sz w:val="22"/>
          <w:szCs w:val="22"/>
          <w:highlight w:val="lightGray"/>
        </w:rPr>
        <w:t>ly.</w:t>
      </w:r>
    </w:p>
    <w:p w:rsidR="00C65701" w:rsidRPr="00C25137" w:rsidRDefault="00C65701" w:rsidP="00575ECF">
      <w:pPr>
        <w:spacing w:before="0" w:after="0"/>
        <w:jc w:val="both"/>
        <w:outlineLvl w:val="0"/>
        <w:rPr>
          <w:sz w:val="22"/>
          <w:szCs w:val="22"/>
        </w:rPr>
      </w:pPr>
    </w:p>
    <w:p w:rsidR="00284A02" w:rsidRPr="00C25137" w:rsidRDefault="00B87F9F" w:rsidP="00E43513">
      <w:pPr>
        <w:spacing w:before="0" w:after="0"/>
        <w:jc w:val="both"/>
        <w:rPr>
          <w:sz w:val="22"/>
          <w:szCs w:val="22"/>
        </w:rPr>
      </w:pPr>
      <w:r w:rsidRPr="00C25137">
        <w:rPr>
          <w:sz w:val="22"/>
          <w:szCs w:val="22"/>
        </w:rPr>
        <w:t>4.5</w:t>
      </w:r>
      <w:r w:rsidRPr="00C25137">
        <w:rPr>
          <w:sz w:val="22"/>
          <w:szCs w:val="22"/>
        </w:rPr>
        <w:tab/>
      </w:r>
      <w:r w:rsidRPr="00E43513">
        <w:rPr>
          <w:b/>
          <w:sz w:val="22"/>
          <w:szCs w:val="22"/>
        </w:rPr>
        <w:t>Výchovně vzdělávací výsledky se klasifikují podle těchto</w:t>
      </w:r>
      <w:r w:rsidRPr="00C25137">
        <w:rPr>
          <w:sz w:val="22"/>
          <w:szCs w:val="22"/>
        </w:rPr>
        <w:t xml:space="preserve"> kritérií:</w:t>
      </w:r>
    </w:p>
    <w:p w:rsidR="00B87F9F" w:rsidRPr="00C25137" w:rsidRDefault="00CA1DEA" w:rsidP="00E43513">
      <w:pPr>
        <w:spacing w:before="0" w:after="0"/>
        <w:jc w:val="both"/>
        <w:rPr>
          <w:sz w:val="22"/>
          <w:szCs w:val="22"/>
        </w:rPr>
      </w:pPr>
      <w:r w:rsidRPr="00C25137">
        <w:rPr>
          <w:b/>
          <w:sz w:val="22"/>
          <w:szCs w:val="22"/>
        </w:rPr>
        <w:t>Stupeň 1 (výborný</w:t>
      </w:r>
      <w:r w:rsidR="00B87F9F" w:rsidRPr="00C25137">
        <w:rPr>
          <w:b/>
          <w:sz w:val="22"/>
          <w:szCs w:val="22"/>
        </w:rPr>
        <w:t>)</w:t>
      </w:r>
    </w:p>
    <w:p w:rsidR="00B87F9F" w:rsidRPr="00C25137" w:rsidRDefault="00B87F9F" w:rsidP="00E43513">
      <w:pPr>
        <w:spacing w:before="0" w:after="0"/>
        <w:jc w:val="both"/>
        <w:rPr>
          <w:sz w:val="22"/>
          <w:szCs w:val="22"/>
        </w:rPr>
      </w:pPr>
      <w:r w:rsidRPr="00C25137">
        <w:rPr>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zařízení a pomůcky, nástroje, nářadí a měřidla. Aktivně překonává vyskytující se překážky.</w:t>
      </w:r>
    </w:p>
    <w:p w:rsidR="00CA1DEA" w:rsidRDefault="00CA1DEA" w:rsidP="00E43513">
      <w:pPr>
        <w:spacing w:before="0" w:after="0"/>
        <w:jc w:val="both"/>
        <w:rPr>
          <w:b/>
          <w:sz w:val="22"/>
          <w:szCs w:val="22"/>
        </w:rPr>
      </w:pPr>
    </w:p>
    <w:p w:rsidR="00B87F9F" w:rsidRPr="00C25137" w:rsidRDefault="00B87F9F" w:rsidP="00E43513">
      <w:pPr>
        <w:spacing w:before="0" w:after="0"/>
        <w:jc w:val="both"/>
        <w:rPr>
          <w:b/>
          <w:sz w:val="22"/>
          <w:szCs w:val="22"/>
        </w:rPr>
      </w:pPr>
      <w:r w:rsidRPr="00C25137">
        <w:rPr>
          <w:b/>
          <w:sz w:val="22"/>
          <w:szCs w:val="22"/>
        </w:rPr>
        <w:t>Stupeň 2 (chvalitebný)</w:t>
      </w:r>
    </w:p>
    <w:p w:rsidR="00B87F9F" w:rsidRDefault="00B87F9F" w:rsidP="00E43513">
      <w:pPr>
        <w:spacing w:before="0" w:after="0"/>
        <w:jc w:val="both"/>
        <w:rPr>
          <w:sz w:val="22"/>
          <w:szCs w:val="22"/>
        </w:rPr>
      </w:pPr>
      <w:r w:rsidRPr="00C25137">
        <w:rPr>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Zařízení a pomůcky, nástroje, nářadí a měřidla obsluhuje a udržuje s drobnými nedostatky. Překážky v práci překonává s občasnou pomocí učitele.</w:t>
      </w:r>
    </w:p>
    <w:p w:rsidR="00E43513" w:rsidRPr="00C25137" w:rsidRDefault="00E43513" w:rsidP="00E43513">
      <w:pPr>
        <w:spacing w:before="0" w:after="0"/>
        <w:jc w:val="both"/>
        <w:rPr>
          <w:sz w:val="22"/>
          <w:szCs w:val="22"/>
        </w:rPr>
      </w:pPr>
    </w:p>
    <w:p w:rsidR="00B87F9F" w:rsidRPr="00C25137" w:rsidRDefault="00B87F9F" w:rsidP="00E43513">
      <w:pPr>
        <w:spacing w:before="0" w:after="0"/>
        <w:jc w:val="both"/>
        <w:rPr>
          <w:b/>
          <w:sz w:val="22"/>
          <w:szCs w:val="22"/>
        </w:rPr>
      </w:pPr>
      <w:r w:rsidRPr="00C25137">
        <w:rPr>
          <w:b/>
          <w:sz w:val="22"/>
          <w:szCs w:val="22"/>
        </w:rPr>
        <w:t>Stupeň 3 (dobrý)</w:t>
      </w:r>
    </w:p>
    <w:p w:rsidR="00CA1DEA" w:rsidRDefault="00B87F9F" w:rsidP="00E43513">
      <w:pPr>
        <w:spacing w:before="0" w:after="0"/>
        <w:jc w:val="both"/>
        <w:rPr>
          <w:sz w:val="22"/>
          <w:szCs w:val="22"/>
        </w:rPr>
      </w:pPr>
      <w:r w:rsidRPr="00C25137">
        <w:rPr>
          <w:sz w:val="22"/>
          <w:szCs w:val="22"/>
        </w:rPr>
        <w:t>Žák projevuje vztah k práci, k pracovnímu kolektivu a k praktickým činnostem s menšími výkyvy. Za pomocí učitele uplatňuje získané teoretické poznatky při praktické činnosti.</w:t>
      </w:r>
    </w:p>
    <w:p w:rsidR="00B87F9F" w:rsidRDefault="00B87F9F" w:rsidP="00E43513">
      <w:pPr>
        <w:spacing w:before="0" w:after="0"/>
        <w:jc w:val="both"/>
        <w:rPr>
          <w:sz w:val="22"/>
          <w:szCs w:val="22"/>
        </w:rPr>
      </w:pPr>
      <w:r w:rsidRPr="00C25137">
        <w:rPr>
          <w:sz w:val="22"/>
          <w:szCs w:val="22"/>
        </w:rPr>
        <w:t xml:space="preserve">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w:t>
      </w:r>
      <w:r w:rsidRPr="00C25137">
        <w:rPr>
          <w:sz w:val="22"/>
          <w:szCs w:val="22"/>
        </w:rPr>
        <w:lastRenderedPageBreak/>
        <w:t>energii. K údržbě zařízení, přístrojů, nářadí a měřidel musí být částečně podněcován. Překážky v práci překonává jen s častou pomocí učitele.</w:t>
      </w:r>
    </w:p>
    <w:p w:rsidR="00E43513" w:rsidRPr="00C25137" w:rsidRDefault="00E43513" w:rsidP="00E43513">
      <w:pPr>
        <w:spacing w:before="0" w:after="0"/>
        <w:jc w:val="both"/>
        <w:rPr>
          <w:sz w:val="22"/>
          <w:szCs w:val="22"/>
        </w:rPr>
      </w:pPr>
    </w:p>
    <w:p w:rsidR="00B87F9F" w:rsidRPr="00C25137" w:rsidRDefault="00B87F9F" w:rsidP="00E43513">
      <w:pPr>
        <w:spacing w:before="0" w:after="0"/>
        <w:jc w:val="both"/>
        <w:rPr>
          <w:b/>
          <w:sz w:val="22"/>
          <w:szCs w:val="22"/>
        </w:rPr>
      </w:pPr>
      <w:r w:rsidRPr="00C25137">
        <w:rPr>
          <w:b/>
          <w:sz w:val="22"/>
          <w:szCs w:val="22"/>
        </w:rPr>
        <w:t>Stupeň 4 (dostatečný)</w:t>
      </w:r>
    </w:p>
    <w:p w:rsidR="00B87F9F" w:rsidRPr="00C25137" w:rsidRDefault="00B87F9F" w:rsidP="00E43513">
      <w:pPr>
        <w:spacing w:before="0" w:after="0"/>
        <w:jc w:val="both"/>
        <w:rPr>
          <w:sz w:val="22"/>
          <w:szCs w:val="22"/>
        </w:rPr>
      </w:pPr>
      <w:r w:rsidRPr="00C25137">
        <w:rPr>
          <w:sz w:val="22"/>
          <w:szCs w:val="22"/>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w:t>
      </w:r>
    </w:p>
    <w:p w:rsidR="00E43513" w:rsidRPr="00C25137" w:rsidRDefault="00B87F9F" w:rsidP="00E43513">
      <w:pPr>
        <w:spacing w:before="0" w:after="0"/>
        <w:jc w:val="both"/>
        <w:rPr>
          <w:sz w:val="22"/>
          <w:szCs w:val="22"/>
        </w:rPr>
      </w:pPr>
      <w:r w:rsidRPr="00C25137">
        <w:rPr>
          <w:sz w:val="22"/>
          <w:szCs w:val="22"/>
        </w:rPr>
        <w:t>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zařízení a pomůcek, přístrojů, nářadí a měřidel se dopouští závažných nedostatků. Překážky v práci</w:t>
      </w:r>
      <w:r w:rsidR="007C014A">
        <w:rPr>
          <w:sz w:val="22"/>
          <w:szCs w:val="22"/>
        </w:rPr>
        <w:t xml:space="preserve"> překonává jen s pomocí učitele.</w:t>
      </w:r>
    </w:p>
    <w:p w:rsidR="00B87F9F" w:rsidRPr="00C25137" w:rsidRDefault="00B87F9F" w:rsidP="00E43513">
      <w:pPr>
        <w:spacing w:before="0" w:after="0"/>
        <w:jc w:val="both"/>
        <w:rPr>
          <w:b/>
          <w:sz w:val="22"/>
          <w:szCs w:val="22"/>
        </w:rPr>
      </w:pPr>
      <w:r w:rsidRPr="00C25137">
        <w:rPr>
          <w:b/>
          <w:sz w:val="22"/>
          <w:szCs w:val="22"/>
        </w:rPr>
        <w:t>Stupeň 5 (nedostatečný)</w:t>
      </w:r>
    </w:p>
    <w:p w:rsidR="00B87F9F" w:rsidRPr="00E43513" w:rsidRDefault="00B87F9F" w:rsidP="00E43513">
      <w:pPr>
        <w:spacing w:before="0" w:after="0"/>
        <w:jc w:val="both"/>
        <w:rPr>
          <w:sz w:val="22"/>
          <w:szCs w:val="22"/>
        </w:rPr>
      </w:pPr>
      <w:r w:rsidRPr="00C25137">
        <w:rPr>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zařízení a pomůcek, přístrojů a nářadí, nástrojů a měřidel se dopouští závažných nedostatků.</w:t>
      </w:r>
    </w:p>
    <w:p w:rsidR="00284A02" w:rsidRPr="00C25137" w:rsidRDefault="00B87F9F" w:rsidP="00CA1DEA">
      <w:pPr>
        <w:pStyle w:val="Nadpis2"/>
        <w:ind w:left="705" w:hanging="705"/>
        <w:jc w:val="both"/>
      </w:pPr>
      <w:bookmarkStart w:id="56" w:name="_Toc105824481"/>
      <w:bookmarkStart w:id="57" w:name="_Toc105824515"/>
      <w:r w:rsidRPr="00C25137">
        <w:t>5. Klasifikace ve vyučovacích předmětech s převahou výchovného zaměření</w:t>
      </w:r>
      <w:bookmarkEnd w:id="56"/>
      <w:bookmarkEnd w:id="57"/>
    </w:p>
    <w:p w:rsidR="00C81986" w:rsidRPr="00C25137" w:rsidRDefault="00B87F9F" w:rsidP="00E43513">
      <w:pPr>
        <w:spacing w:before="0" w:after="0"/>
        <w:jc w:val="both"/>
        <w:rPr>
          <w:sz w:val="22"/>
          <w:szCs w:val="22"/>
        </w:rPr>
      </w:pPr>
      <w:r w:rsidRPr="00C25137">
        <w:rPr>
          <w:sz w:val="22"/>
          <w:szCs w:val="22"/>
        </w:rPr>
        <w:t>5.1</w:t>
      </w:r>
      <w:r w:rsidRPr="00C25137">
        <w:rPr>
          <w:sz w:val="22"/>
          <w:szCs w:val="22"/>
        </w:rPr>
        <w:tab/>
        <w:t>Převahu výchovného zaměření má tělesná výchova a estetická výchova.</w:t>
      </w:r>
    </w:p>
    <w:p w:rsidR="00C81986" w:rsidRPr="00C25137" w:rsidRDefault="00B87F9F" w:rsidP="00E43513">
      <w:pPr>
        <w:spacing w:before="0" w:after="0"/>
        <w:ind w:left="705" w:hanging="705"/>
        <w:jc w:val="both"/>
        <w:rPr>
          <w:sz w:val="22"/>
          <w:szCs w:val="22"/>
        </w:rPr>
      </w:pPr>
      <w:r w:rsidRPr="00C25137">
        <w:rPr>
          <w:sz w:val="22"/>
          <w:szCs w:val="22"/>
        </w:rPr>
        <w:t>5.2</w:t>
      </w:r>
      <w:r w:rsidRPr="00C25137">
        <w:rPr>
          <w:sz w:val="22"/>
          <w:szCs w:val="22"/>
        </w:rPr>
        <w:tab/>
        <w:t xml:space="preserve">Při průběžné klasifikaci předmětu tělesná výchova a estetická výchova se klasifikuje podle bodu 3. </w:t>
      </w:r>
    </w:p>
    <w:p w:rsidR="00C81986" w:rsidRPr="00C25137" w:rsidRDefault="00B87F9F" w:rsidP="00E43513">
      <w:pPr>
        <w:spacing w:before="0" w:after="0"/>
        <w:ind w:left="705" w:hanging="705"/>
        <w:jc w:val="both"/>
        <w:rPr>
          <w:sz w:val="22"/>
          <w:szCs w:val="22"/>
        </w:rPr>
      </w:pPr>
      <w:r w:rsidRPr="00C25137">
        <w:rPr>
          <w:sz w:val="22"/>
          <w:szCs w:val="22"/>
        </w:rPr>
        <w:t>5.3</w:t>
      </w:r>
      <w:r w:rsidRPr="00C25137">
        <w:rPr>
          <w:sz w:val="22"/>
          <w:szCs w:val="22"/>
        </w:rPr>
        <w:tab/>
        <w:t>Žák se při částečném uvolnění nebo úlevách doporučených lékařem klasifikuje s přihlédnutím ke zdravotnímu stavu.</w:t>
      </w:r>
    </w:p>
    <w:p w:rsidR="00B87F9F" w:rsidRPr="00C25137" w:rsidRDefault="00B87F9F" w:rsidP="00E43513">
      <w:pPr>
        <w:spacing w:before="0" w:after="0"/>
        <w:ind w:left="709" w:hanging="709"/>
        <w:jc w:val="both"/>
        <w:rPr>
          <w:sz w:val="22"/>
          <w:szCs w:val="22"/>
        </w:rPr>
      </w:pPr>
      <w:r w:rsidRPr="00C25137">
        <w:rPr>
          <w:sz w:val="22"/>
          <w:szCs w:val="22"/>
        </w:rPr>
        <w:t>5.4</w:t>
      </w:r>
      <w:r w:rsidRPr="00C25137">
        <w:rPr>
          <w:sz w:val="22"/>
          <w:szCs w:val="22"/>
        </w:rPr>
        <w:tab/>
        <w:t xml:space="preserve">Při klasifikaci v předmětech uvedených v bodu </w:t>
      </w:r>
      <w:r w:rsidR="00CA1DEA" w:rsidRPr="00C25137">
        <w:rPr>
          <w:sz w:val="22"/>
          <w:szCs w:val="22"/>
        </w:rPr>
        <w:t>5. 1</w:t>
      </w:r>
      <w:r w:rsidRPr="00C25137">
        <w:rPr>
          <w:sz w:val="22"/>
          <w:szCs w:val="22"/>
        </w:rPr>
        <w:t xml:space="preserve">. se v souladu s požadavky učebních osnov hodnotí: </w:t>
      </w:r>
    </w:p>
    <w:p w:rsidR="00B87F9F" w:rsidRPr="00575ECF" w:rsidRDefault="00B87F9F" w:rsidP="00575ECF">
      <w:pPr>
        <w:pStyle w:val="Odstavecseseznamem"/>
        <w:numPr>
          <w:ilvl w:val="0"/>
          <w:numId w:val="18"/>
        </w:numPr>
        <w:spacing w:before="0" w:after="0"/>
        <w:ind w:left="993"/>
        <w:jc w:val="both"/>
        <w:rPr>
          <w:sz w:val="22"/>
          <w:szCs w:val="22"/>
        </w:rPr>
      </w:pPr>
      <w:r w:rsidRPr="00575ECF">
        <w:rPr>
          <w:sz w:val="22"/>
          <w:szCs w:val="22"/>
        </w:rPr>
        <w:t>stupeň tvořivosti a samostatnosti projevu,</w:t>
      </w:r>
    </w:p>
    <w:p w:rsidR="00B87F9F" w:rsidRPr="00575ECF" w:rsidRDefault="00B87F9F" w:rsidP="00575ECF">
      <w:pPr>
        <w:pStyle w:val="Odstavecseseznamem"/>
        <w:numPr>
          <w:ilvl w:val="0"/>
          <w:numId w:val="18"/>
        </w:numPr>
        <w:spacing w:before="0" w:after="0"/>
        <w:ind w:left="993"/>
        <w:jc w:val="both"/>
        <w:rPr>
          <w:sz w:val="22"/>
          <w:szCs w:val="22"/>
        </w:rPr>
      </w:pPr>
      <w:r w:rsidRPr="00575ECF">
        <w:rPr>
          <w:sz w:val="22"/>
          <w:szCs w:val="22"/>
        </w:rPr>
        <w:t>osvojení potřebných vědomostí, zkušeností, činností a jejich tvořivá aplikace,</w:t>
      </w:r>
    </w:p>
    <w:p w:rsidR="00B87F9F" w:rsidRPr="00575ECF" w:rsidRDefault="00B87F9F" w:rsidP="00575ECF">
      <w:pPr>
        <w:pStyle w:val="Odstavecseseznamem"/>
        <w:numPr>
          <w:ilvl w:val="0"/>
          <w:numId w:val="18"/>
        </w:numPr>
        <w:spacing w:before="0" w:after="0"/>
        <w:ind w:left="993"/>
        <w:jc w:val="both"/>
        <w:rPr>
          <w:sz w:val="22"/>
          <w:szCs w:val="22"/>
        </w:rPr>
      </w:pPr>
      <w:r w:rsidRPr="00575ECF">
        <w:rPr>
          <w:sz w:val="22"/>
          <w:szCs w:val="22"/>
        </w:rPr>
        <w:t>poznání zákonitostí daných činností a jejich uplatňování ve vlastní činnosti,</w:t>
      </w:r>
    </w:p>
    <w:p w:rsidR="00B87F9F" w:rsidRPr="00575ECF" w:rsidRDefault="00B87F9F" w:rsidP="00575ECF">
      <w:pPr>
        <w:pStyle w:val="Odstavecseseznamem"/>
        <w:numPr>
          <w:ilvl w:val="0"/>
          <w:numId w:val="18"/>
        </w:numPr>
        <w:spacing w:before="0" w:after="0"/>
        <w:ind w:left="993"/>
        <w:jc w:val="both"/>
        <w:rPr>
          <w:sz w:val="22"/>
          <w:szCs w:val="22"/>
        </w:rPr>
      </w:pPr>
      <w:r w:rsidRPr="00575ECF">
        <w:rPr>
          <w:sz w:val="22"/>
          <w:szCs w:val="22"/>
        </w:rPr>
        <w:t>kvalita projevu,</w:t>
      </w:r>
    </w:p>
    <w:p w:rsidR="00575ECF" w:rsidRDefault="00B87F9F" w:rsidP="00575ECF">
      <w:pPr>
        <w:pStyle w:val="Odstavecseseznamem"/>
        <w:numPr>
          <w:ilvl w:val="0"/>
          <w:numId w:val="18"/>
        </w:numPr>
        <w:spacing w:before="0" w:after="0"/>
        <w:ind w:left="993"/>
        <w:jc w:val="both"/>
        <w:rPr>
          <w:sz w:val="22"/>
          <w:szCs w:val="22"/>
        </w:rPr>
      </w:pPr>
      <w:r w:rsidRPr="00575ECF">
        <w:rPr>
          <w:sz w:val="22"/>
          <w:szCs w:val="22"/>
        </w:rPr>
        <w:t>vztah žáka k činnostem a zájem o ně,</w:t>
      </w:r>
    </w:p>
    <w:p w:rsidR="00C81986" w:rsidRDefault="00B87F9F" w:rsidP="00575ECF">
      <w:pPr>
        <w:pStyle w:val="Odstavecseseznamem"/>
        <w:numPr>
          <w:ilvl w:val="0"/>
          <w:numId w:val="18"/>
        </w:numPr>
        <w:spacing w:before="0" w:after="0"/>
        <w:ind w:left="993"/>
        <w:jc w:val="both"/>
        <w:rPr>
          <w:sz w:val="22"/>
          <w:szCs w:val="22"/>
        </w:rPr>
      </w:pPr>
      <w:r w:rsidRPr="00575ECF">
        <w:rPr>
          <w:sz w:val="22"/>
          <w:szCs w:val="22"/>
        </w:rPr>
        <w:t>všeobecná tělesná zdatnost, výkonnost a péče žáka o vlastní zdraví.</w:t>
      </w:r>
    </w:p>
    <w:p w:rsidR="00575ECF" w:rsidRDefault="00575ECF" w:rsidP="00575ECF">
      <w:pPr>
        <w:spacing w:before="0" w:after="0"/>
        <w:jc w:val="both"/>
        <w:rPr>
          <w:sz w:val="22"/>
          <w:szCs w:val="22"/>
        </w:rPr>
      </w:pPr>
    </w:p>
    <w:p w:rsidR="00575ECF" w:rsidRDefault="00575ECF" w:rsidP="00575ECF">
      <w:pPr>
        <w:spacing w:before="0" w:after="0"/>
        <w:jc w:val="both"/>
        <w:rPr>
          <w:sz w:val="22"/>
          <w:szCs w:val="22"/>
        </w:rPr>
      </w:pPr>
    </w:p>
    <w:p w:rsidR="00575ECF" w:rsidRDefault="00575ECF" w:rsidP="00575ECF">
      <w:pPr>
        <w:spacing w:before="0" w:after="0"/>
        <w:jc w:val="both"/>
        <w:rPr>
          <w:sz w:val="22"/>
          <w:szCs w:val="22"/>
        </w:rPr>
      </w:pPr>
    </w:p>
    <w:p w:rsidR="00575ECF" w:rsidRPr="00575ECF" w:rsidRDefault="00575ECF" w:rsidP="00575ECF">
      <w:pPr>
        <w:spacing w:before="0" w:after="0"/>
        <w:jc w:val="both"/>
        <w:rPr>
          <w:sz w:val="22"/>
          <w:szCs w:val="22"/>
        </w:rPr>
      </w:pPr>
    </w:p>
    <w:p w:rsidR="00B87F9F" w:rsidRPr="00C25137" w:rsidRDefault="00B87F9F" w:rsidP="00E43513">
      <w:pPr>
        <w:spacing w:before="0" w:after="0"/>
        <w:jc w:val="both"/>
        <w:rPr>
          <w:sz w:val="22"/>
          <w:szCs w:val="22"/>
        </w:rPr>
      </w:pPr>
      <w:r w:rsidRPr="00C25137">
        <w:rPr>
          <w:sz w:val="22"/>
          <w:szCs w:val="22"/>
        </w:rPr>
        <w:lastRenderedPageBreak/>
        <w:t>5.5</w:t>
      </w:r>
      <w:r w:rsidRPr="00C25137">
        <w:rPr>
          <w:sz w:val="22"/>
          <w:szCs w:val="22"/>
        </w:rPr>
        <w:tab/>
        <w:t>Výchovně vzdělávací výsledky se klasifikují podle těchto kritérií:</w:t>
      </w:r>
    </w:p>
    <w:p w:rsidR="00C81986" w:rsidRDefault="00C81986" w:rsidP="00E43513">
      <w:pPr>
        <w:spacing w:before="0" w:after="0"/>
        <w:jc w:val="both"/>
        <w:rPr>
          <w:b/>
          <w:sz w:val="22"/>
          <w:szCs w:val="22"/>
        </w:rPr>
      </w:pPr>
    </w:p>
    <w:p w:rsidR="00250D0B" w:rsidRPr="00C25137" w:rsidRDefault="00B87F9F" w:rsidP="00E43513">
      <w:pPr>
        <w:spacing w:before="0" w:after="0"/>
        <w:jc w:val="both"/>
        <w:rPr>
          <w:b/>
          <w:sz w:val="22"/>
          <w:szCs w:val="22"/>
        </w:rPr>
      </w:pPr>
      <w:r w:rsidRPr="00C25137">
        <w:rPr>
          <w:b/>
          <w:sz w:val="22"/>
          <w:szCs w:val="22"/>
        </w:rPr>
        <w:t>Stupeň 1 (výborný)</w:t>
      </w:r>
    </w:p>
    <w:p w:rsidR="00C81986" w:rsidRDefault="00B87F9F" w:rsidP="00E43513">
      <w:pPr>
        <w:spacing w:before="0" w:after="0"/>
        <w:jc w:val="both"/>
        <w:rPr>
          <w:sz w:val="22"/>
          <w:szCs w:val="22"/>
        </w:rPr>
      </w:pPr>
      <w:r w:rsidRPr="00C25137">
        <w:rPr>
          <w:sz w:val="22"/>
          <w:szCs w:val="22"/>
        </w:rPr>
        <w:t xml:space="preserve">Žák je v činnostech velmi aktivní. Pracuje tvořivě, samostatně, plně využívá své osobní předpoklady a velmi úspěšně podle požadavků osnov je rozvíjí v individuálních a kolektivních projevech. Jeho projev v tělesné výchově je přesný. Osvojené vědomosti, dovednosti a návyky aplikuje tvořivě. Má výrazně aktivní zájem o tělesnou kulturu a projevuje k ní aktivní vztah. Úspěšně rozvíjí svoji tělesnou zdatnost. </w:t>
      </w:r>
    </w:p>
    <w:p w:rsidR="00250D0B" w:rsidRPr="00C25137" w:rsidRDefault="00250D0B" w:rsidP="00E43513">
      <w:pPr>
        <w:spacing w:before="0" w:after="0"/>
        <w:jc w:val="both"/>
        <w:rPr>
          <w:sz w:val="22"/>
          <w:szCs w:val="22"/>
        </w:rPr>
      </w:pPr>
    </w:p>
    <w:p w:rsidR="00C81986" w:rsidRPr="00C25137" w:rsidRDefault="00B87F9F" w:rsidP="00E43513">
      <w:pPr>
        <w:spacing w:before="0" w:after="0"/>
        <w:jc w:val="both"/>
        <w:rPr>
          <w:b/>
          <w:sz w:val="22"/>
          <w:szCs w:val="22"/>
        </w:rPr>
      </w:pPr>
      <w:r w:rsidRPr="00C25137">
        <w:rPr>
          <w:b/>
          <w:sz w:val="22"/>
          <w:szCs w:val="22"/>
        </w:rPr>
        <w:t>Stupeň 2 (chvalitebný)</w:t>
      </w:r>
    </w:p>
    <w:p w:rsidR="00C81986" w:rsidRDefault="00B87F9F" w:rsidP="00E43513">
      <w:pPr>
        <w:spacing w:before="0" w:after="0"/>
        <w:jc w:val="both"/>
        <w:rPr>
          <w:sz w:val="22"/>
          <w:szCs w:val="22"/>
        </w:rPr>
      </w:pPr>
      <w:r w:rsidRPr="00C25137">
        <w:rPr>
          <w:sz w:val="22"/>
          <w:szCs w:val="22"/>
        </w:rPr>
        <w:t>Žák je v činnostech aktivní, tvořivý, převážně samostatný na základě využívání svých osobních předpokladů, které úspěšně rozvíjí v individuální a kolektivním projevu. Jeho projev má jen menší nedostatky z hlediska požadavků osnov.</w:t>
      </w:r>
      <w:r w:rsidR="00284A02" w:rsidRPr="00C25137">
        <w:rPr>
          <w:sz w:val="22"/>
          <w:szCs w:val="22"/>
        </w:rPr>
        <w:t xml:space="preserve"> </w:t>
      </w:r>
      <w:r w:rsidRPr="00C25137">
        <w:rPr>
          <w:sz w:val="22"/>
          <w:szCs w:val="22"/>
        </w:rPr>
        <w:t>Žák tvořivě aplikuje osvojené vědomosti, dovednosti a návyky v nových úkolech. Má aktivní zájem o tělesnou zdatnost a rozvíjí ji v požadované míře.</w:t>
      </w:r>
    </w:p>
    <w:p w:rsidR="00535F6F" w:rsidRPr="00C25137" w:rsidRDefault="00535F6F" w:rsidP="00E43513">
      <w:pPr>
        <w:spacing w:before="0" w:after="0"/>
        <w:jc w:val="both"/>
        <w:rPr>
          <w:sz w:val="22"/>
          <w:szCs w:val="22"/>
        </w:rPr>
      </w:pPr>
    </w:p>
    <w:p w:rsidR="00B87F9F" w:rsidRPr="00C25137" w:rsidRDefault="00B87F9F" w:rsidP="00E43513">
      <w:pPr>
        <w:spacing w:before="0" w:after="0"/>
        <w:jc w:val="both"/>
        <w:rPr>
          <w:b/>
          <w:sz w:val="22"/>
          <w:szCs w:val="22"/>
        </w:rPr>
      </w:pPr>
      <w:r w:rsidRPr="00C25137">
        <w:rPr>
          <w:b/>
          <w:sz w:val="22"/>
          <w:szCs w:val="22"/>
        </w:rPr>
        <w:t>Stupeň 3 (dobrý)</w:t>
      </w:r>
    </w:p>
    <w:p w:rsidR="00B87F9F" w:rsidRPr="00C25137" w:rsidRDefault="00B87F9F" w:rsidP="00E43513">
      <w:pPr>
        <w:spacing w:before="0" w:after="0"/>
        <w:jc w:val="both"/>
        <w:rPr>
          <w:sz w:val="22"/>
          <w:szCs w:val="22"/>
        </w:rPr>
      </w:pPr>
      <w:r w:rsidRPr="00C25137">
        <w:rPr>
          <w:sz w:val="22"/>
          <w:szCs w:val="22"/>
        </w:rPr>
        <w:t xml:space="preserve">Žák je v činnostech méně aktivní, tvořivý, samostatný a pohotový. Nevyužívá dostatečně své schopnosti v individuální a kolektivním projevu. Dopouští se chyb, jeho vědomosti </w:t>
      </w:r>
    </w:p>
    <w:p w:rsidR="00B87F9F" w:rsidRDefault="00B87F9F" w:rsidP="00E43513">
      <w:pPr>
        <w:spacing w:before="0" w:after="0"/>
        <w:jc w:val="both"/>
        <w:rPr>
          <w:sz w:val="22"/>
          <w:szCs w:val="22"/>
        </w:rPr>
      </w:pPr>
      <w:r w:rsidRPr="00C25137">
        <w:rPr>
          <w:sz w:val="22"/>
          <w:szCs w:val="22"/>
        </w:rPr>
        <w:t>a dovednosti mají četnější mezery a při jejich aplikaci potřebuje pomoc učitele. Nemá dostatečný aktivní zájem o tělesnou kulturu, nerozvíjí v požadované míře svoji tělesnou zdatnost.</w:t>
      </w:r>
    </w:p>
    <w:p w:rsidR="00250D0B" w:rsidRPr="00C25137" w:rsidRDefault="00250D0B" w:rsidP="00E43513">
      <w:pPr>
        <w:spacing w:before="0" w:after="0"/>
        <w:jc w:val="both"/>
        <w:rPr>
          <w:sz w:val="22"/>
          <w:szCs w:val="22"/>
        </w:rPr>
      </w:pPr>
    </w:p>
    <w:p w:rsidR="00B87F9F" w:rsidRPr="00C25137" w:rsidRDefault="00B87F9F" w:rsidP="00E43513">
      <w:pPr>
        <w:spacing w:before="0" w:after="0"/>
        <w:jc w:val="both"/>
        <w:rPr>
          <w:b/>
          <w:sz w:val="22"/>
          <w:szCs w:val="22"/>
        </w:rPr>
      </w:pPr>
      <w:r w:rsidRPr="00C25137">
        <w:rPr>
          <w:b/>
          <w:sz w:val="22"/>
          <w:szCs w:val="22"/>
        </w:rPr>
        <w:t>Stupeň 4 (dostatečný)</w:t>
      </w:r>
    </w:p>
    <w:p w:rsidR="00B87F9F" w:rsidRDefault="00B87F9F" w:rsidP="00E43513">
      <w:pPr>
        <w:spacing w:before="0" w:after="0"/>
        <w:jc w:val="both"/>
        <w:rPr>
          <w:sz w:val="22"/>
          <w:szCs w:val="22"/>
        </w:rPr>
      </w:pPr>
      <w:r w:rsidRPr="00C25137">
        <w:rPr>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tělesnou zdatnost.</w:t>
      </w:r>
    </w:p>
    <w:p w:rsidR="00C81986" w:rsidRPr="00C25137" w:rsidRDefault="00C81986" w:rsidP="00E43513">
      <w:pPr>
        <w:spacing w:before="0" w:after="0"/>
        <w:jc w:val="both"/>
        <w:rPr>
          <w:sz w:val="22"/>
          <w:szCs w:val="22"/>
        </w:rPr>
      </w:pPr>
    </w:p>
    <w:p w:rsidR="00B87F9F" w:rsidRPr="00C25137" w:rsidRDefault="00B87F9F" w:rsidP="00E43513">
      <w:pPr>
        <w:spacing w:before="0" w:after="0"/>
        <w:jc w:val="both"/>
        <w:rPr>
          <w:b/>
          <w:sz w:val="22"/>
          <w:szCs w:val="22"/>
        </w:rPr>
      </w:pPr>
      <w:r w:rsidRPr="00C25137">
        <w:rPr>
          <w:b/>
          <w:sz w:val="22"/>
          <w:szCs w:val="22"/>
        </w:rPr>
        <w:t>Stupeň 5 (nedostatečný)</w:t>
      </w:r>
    </w:p>
    <w:p w:rsidR="00B87F9F" w:rsidRPr="00C25137" w:rsidRDefault="00B87F9F" w:rsidP="00E43513">
      <w:pPr>
        <w:spacing w:before="0" w:after="0"/>
        <w:jc w:val="both"/>
        <w:rPr>
          <w:sz w:val="22"/>
          <w:szCs w:val="22"/>
        </w:rPr>
      </w:pPr>
      <w:r w:rsidRPr="00C25137">
        <w:rPr>
          <w:sz w:val="22"/>
          <w:szCs w:val="22"/>
        </w:rPr>
        <w:t xml:space="preserve">Žák je v činnostech převážně pasivní. Rozvoj jeho schopností je neuspokojivý. Jeho projev </w:t>
      </w:r>
    </w:p>
    <w:p w:rsidR="00B87F9F" w:rsidRPr="00C25137" w:rsidRDefault="00B87F9F" w:rsidP="00E43513">
      <w:pPr>
        <w:spacing w:before="0" w:after="0"/>
        <w:jc w:val="both"/>
        <w:rPr>
          <w:sz w:val="22"/>
          <w:szCs w:val="22"/>
        </w:rPr>
      </w:pPr>
      <w:r w:rsidRPr="00C25137">
        <w:rPr>
          <w:sz w:val="22"/>
          <w:szCs w:val="22"/>
        </w:rPr>
        <w:t xml:space="preserve">je povětšině chybný a nemá estetickou hodnotu. Minimální osvojené vědomosti </w:t>
      </w:r>
    </w:p>
    <w:p w:rsidR="00B87F9F" w:rsidRPr="00C81986" w:rsidRDefault="00B87F9F" w:rsidP="00C81986">
      <w:pPr>
        <w:spacing w:before="0" w:after="0"/>
        <w:jc w:val="both"/>
        <w:rPr>
          <w:sz w:val="22"/>
          <w:szCs w:val="22"/>
        </w:rPr>
      </w:pPr>
      <w:r w:rsidRPr="00C25137">
        <w:rPr>
          <w:sz w:val="22"/>
          <w:szCs w:val="22"/>
        </w:rPr>
        <w:t>a dovednosti nedovede aplikovat. Neprojevuje zájem o práci a nevyvíjí úsilí rozvíjet svoji tělesnou zdatnost.</w:t>
      </w:r>
    </w:p>
    <w:p w:rsidR="00284A02" w:rsidRPr="00C25137" w:rsidRDefault="00B87F9F" w:rsidP="00CA1DEA">
      <w:pPr>
        <w:pStyle w:val="Nadpis2"/>
        <w:jc w:val="both"/>
      </w:pPr>
      <w:bookmarkStart w:id="58" w:name="_Toc105824482"/>
      <w:bookmarkStart w:id="59" w:name="_Toc105824516"/>
      <w:r w:rsidRPr="00C25137">
        <w:t>6. Zásady klasifikace</w:t>
      </w:r>
      <w:bookmarkEnd w:id="58"/>
      <w:bookmarkEnd w:id="59"/>
    </w:p>
    <w:p w:rsidR="00B87F9F" w:rsidRPr="00C25137" w:rsidRDefault="00B87F9F" w:rsidP="00284A02">
      <w:pPr>
        <w:ind w:left="705" w:hanging="705"/>
        <w:jc w:val="both"/>
        <w:rPr>
          <w:sz w:val="22"/>
          <w:szCs w:val="22"/>
        </w:rPr>
      </w:pPr>
      <w:r w:rsidRPr="00C25137">
        <w:rPr>
          <w:sz w:val="22"/>
          <w:szCs w:val="22"/>
        </w:rPr>
        <w:t>6.1</w:t>
      </w:r>
      <w:r w:rsidRPr="00C25137">
        <w:rPr>
          <w:sz w:val="22"/>
          <w:szCs w:val="22"/>
        </w:rPr>
        <w:tab/>
        <w:t>Při určování klasifikačního stupně posuzuje učitel výsledky práce objektivně, nesmí podléhat žádnému subjektivnímu vlivu.</w:t>
      </w:r>
    </w:p>
    <w:p w:rsidR="008B5E0B" w:rsidRPr="00C25137" w:rsidRDefault="00B87F9F" w:rsidP="0071284D">
      <w:pPr>
        <w:ind w:left="705" w:hanging="705"/>
        <w:jc w:val="both"/>
        <w:rPr>
          <w:sz w:val="22"/>
          <w:szCs w:val="22"/>
        </w:rPr>
      </w:pPr>
      <w:r w:rsidRPr="00C25137">
        <w:rPr>
          <w:sz w:val="22"/>
          <w:szCs w:val="22"/>
        </w:rPr>
        <w:t>6.2</w:t>
      </w:r>
      <w:r w:rsidRPr="00C25137">
        <w:rPr>
          <w:sz w:val="22"/>
          <w:szCs w:val="22"/>
        </w:rPr>
        <w:tab/>
        <w:t>V předmětu, ve kterém vyučuje více učitelů, určí výsledný stupeň za klasifikační období příslušní učitelé po vzájemné dohodě.</w:t>
      </w:r>
    </w:p>
    <w:p w:rsidR="00B87F9F" w:rsidRPr="00C25137" w:rsidRDefault="00B87F9F" w:rsidP="0071284D">
      <w:pPr>
        <w:ind w:left="705" w:hanging="705"/>
        <w:jc w:val="both"/>
        <w:rPr>
          <w:sz w:val="22"/>
          <w:szCs w:val="22"/>
        </w:rPr>
      </w:pPr>
      <w:r w:rsidRPr="00C25137">
        <w:rPr>
          <w:sz w:val="22"/>
          <w:szCs w:val="22"/>
        </w:rPr>
        <w:t>6.3</w:t>
      </w:r>
      <w:r w:rsidRPr="00C25137">
        <w:rPr>
          <w:sz w:val="22"/>
          <w:szCs w:val="22"/>
        </w:rPr>
        <w:tab/>
        <w:t>Přechází-li žák do jiné školy, zašle ředitel</w:t>
      </w:r>
      <w:r w:rsidR="00581F60">
        <w:rPr>
          <w:sz w:val="22"/>
          <w:szCs w:val="22"/>
        </w:rPr>
        <w:t>ka</w:t>
      </w:r>
      <w:r w:rsidRPr="00C25137">
        <w:rPr>
          <w:sz w:val="22"/>
          <w:szCs w:val="22"/>
        </w:rPr>
        <w:t xml:space="preserve"> dosavadní školy škole, na niž žák přechází, dokumentaci o žákovi a záznam o jeho chování a prospěchu za neukončené klasifikační období.</w:t>
      </w:r>
    </w:p>
    <w:p w:rsidR="008A4640" w:rsidRPr="00C81986" w:rsidRDefault="00B87F9F" w:rsidP="00C81986">
      <w:pPr>
        <w:ind w:left="708" w:hanging="708"/>
        <w:jc w:val="both"/>
        <w:rPr>
          <w:sz w:val="22"/>
          <w:szCs w:val="22"/>
        </w:rPr>
      </w:pPr>
      <w:r w:rsidRPr="00C25137">
        <w:rPr>
          <w:sz w:val="22"/>
          <w:szCs w:val="22"/>
        </w:rPr>
        <w:lastRenderedPageBreak/>
        <w:t>6 4</w:t>
      </w:r>
      <w:r w:rsidRPr="00C25137">
        <w:rPr>
          <w:sz w:val="22"/>
          <w:szCs w:val="22"/>
        </w:rPr>
        <w:tab/>
        <w:t>Jestliže to dovoluje charakter učiva, může ředitel</w:t>
      </w:r>
      <w:r w:rsidR="00FB692A">
        <w:rPr>
          <w:sz w:val="22"/>
          <w:szCs w:val="22"/>
        </w:rPr>
        <w:t>ka</w:t>
      </w:r>
      <w:r w:rsidRPr="00C25137">
        <w:rPr>
          <w:sz w:val="22"/>
          <w:szCs w:val="22"/>
        </w:rPr>
        <w:t xml:space="preserve"> školy umožnit žákyni gravidní nebo z důvodu mateřství, přípravu a vykonání zkoušek v termínech, které stanoví.</w:t>
      </w:r>
      <w:r w:rsidR="008A4640" w:rsidRPr="00C25137">
        <w:rPr>
          <w:sz w:val="22"/>
          <w:szCs w:val="22"/>
        </w:rPr>
        <w:t xml:space="preserve"> </w:t>
      </w:r>
      <w:r w:rsidRPr="00C25137">
        <w:rPr>
          <w:sz w:val="22"/>
          <w:szCs w:val="22"/>
        </w:rPr>
        <w:t>Ředitel</w:t>
      </w:r>
      <w:r w:rsidR="00FB692A">
        <w:rPr>
          <w:sz w:val="22"/>
          <w:szCs w:val="22"/>
        </w:rPr>
        <w:t>ka</w:t>
      </w:r>
      <w:r w:rsidRPr="00C25137">
        <w:rPr>
          <w:sz w:val="22"/>
          <w:szCs w:val="22"/>
        </w:rPr>
        <w:t xml:space="preserve"> školy může umožnit žákům se speciálními vzdělávacími potřebami, žákům se zkráceným studiem nebo dlouhodobě nemocným, přípravu a vykonání zkoušek v termínech, které stanoví.</w:t>
      </w:r>
    </w:p>
    <w:p w:rsidR="00B87F9F" w:rsidRPr="00C25137" w:rsidRDefault="00B87F9F" w:rsidP="00CA1DEA">
      <w:pPr>
        <w:pStyle w:val="Nadpis2"/>
        <w:jc w:val="both"/>
      </w:pPr>
      <w:bookmarkStart w:id="60" w:name="_Toc105824483"/>
      <w:bookmarkStart w:id="61" w:name="_Toc105824517"/>
      <w:r w:rsidRPr="00C25137">
        <w:t>7. Získávání podkladů pro hodnocení a klasifikaci</w:t>
      </w:r>
      <w:bookmarkEnd w:id="60"/>
      <w:bookmarkEnd w:id="61"/>
    </w:p>
    <w:p w:rsidR="00B87F9F" w:rsidRPr="00C25137" w:rsidRDefault="00B87F9F" w:rsidP="00C81986">
      <w:pPr>
        <w:spacing w:before="120" w:after="120"/>
        <w:jc w:val="both"/>
        <w:rPr>
          <w:sz w:val="22"/>
          <w:szCs w:val="22"/>
        </w:rPr>
      </w:pPr>
      <w:r w:rsidRPr="00C25137">
        <w:rPr>
          <w:sz w:val="22"/>
          <w:szCs w:val="22"/>
        </w:rPr>
        <w:t>7.1</w:t>
      </w:r>
      <w:r w:rsidRPr="00C25137">
        <w:rPr>
          <w:sz w:val="22"/>
          <w:szCs w:val="22"/>
        </w:rPr>
        <w:tab/>
        <w:t>Podklady pro hodnocení a klasifikaci získávají vyučující zejména:</w:t>
      </w:r>
    </w:p>
    <w:p w:rsidR="00B87F9F" w:rsidRPr="00C25137" w:rsidRDefault="00B87F9F" w:rsidP="00C81986">
      <w:pPr>
        <w:spacing w:before="120" w:after="120"/>
        <w:ind w:left="705"/>
        <w:jc w:val="both"/>
        <w:rPr>
          <w:sz w:val="22"/>
          <w:szCs w:val="22"/>
        </w:rPr>
      </w:pPr>
      <w:r w:rsidRPr="00C25137">
        <w:rPr>
          <w:sz w:val="22"/>
          <w:szCs w:val="22"/>
        </w:rPr>
        <w:t xml:space="preserve">soustavným diagnostickým pozorováním žáků, sledováním jeho výkonů a </w:t>
      </w:r>
      <w:r w:rsidR="00CA1DEA" w:rsidRPr="00C25137">
        <w:rPr>
          <w:sz w:val="22"/>
          <w:szCs w:val="22"/>
        </w:rPr>
        <w:t>připravenosti na</w:t>
      </w:r>
      <w:r w:rsidRPr="00C25137">
        <w:rPr>
          <w:sz w:val="22"/>
          <w:szCs w:val="22"/>
        </w:rPr>
        <w:t xml:space="preserve"> vyučování, různými druhy zkoušek (písemné, ústní, grafické, praktické, </w:t>
      </w:r>
      <w:r w:rsidR="00CA1DEA" w:rsidRPr="00C25137">
        <w:rPr>
          <w:sz w:val="22"/>
          <w:szCs w:val="22"/>
        </w:rPr>
        <w:t>pohybové,…) kontrolními</w:t>
      </w:r>
      <w:r w:rsidRPr="00C25137">
        <w:rPr>
          <w:sz w:val="22"/>
          <w:szCs w:val="22"/>
        </w:rPr>
        <w:t xml:space="preserve"> písemnými pracemi analýzou výsledků různých činností žáků, konzultacemi s ostatními vyučujícími a podle potřeby i psychologickými a zdravotnickými pracovníky.</w:t>
      </w:r>
    </w:p>
    <w:p w:rsidR="00B87F9F" w:rsidRPr="00C25137" w:rsidRDefault="00B87F9F" w:rsidP="0071284D">
      <w:pPr>
        <w:ind w:left="705" w:hanging="705"/>
        <w:jc w:val="both"/>
        <w:rPr>
          <w:sz w:val="22"/>
          <w:szCs w:val="22"/>
        </w:rPr>
      </w:pPr>
      <w:r w:rsidRPr="00C25137">
        <w:rPr>
          <w:sz w:val="22"/>
          <w:szCs w:val="22"/>
        </w:rPr>
        <w:t>7.2</w:t>
      </w:r>
      <w:r w:rsidRPr="00C25137">
        <w:rPr>
          <w:sz w:val="22"/>
          <w:szCs w:val="22"/>
        </w:rPr>
        <w:tab/>
        <w:t>Žák musí mít z každého předmětu alespoň dvě známky za každé pololetí. Známky získávají vyučující průběžně během celého klasifikačního období.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B87F9F" w:rsidRPr="00C25137" w:rsidRDefault="00B87F9F" w:rsidP="0071284D">
      <w:pPr>
        <w:ind w:left="705" w:hanging="705"/>
        <w:jc w:val="both"/>
        <w:rPr>
          <w:sz w:val="22"/>
          <w:szCs w:val="22"/>
        </w:rPr>
      </w:pPr>
      <w:r w:rsidRPr="00C25137">
        <w:rPr>
          <w:sz w:val="22"/>
          <w:szCs w:val="22"/>
        </w:rPr>
        <w:t>7.3</w:t>
      </w:r>
      <w:r w:rsidRPr="00C25137">
        <w:rPr>
          <w:sz w:val="22"/>
          <w:szCs w:val="22"/>
        </w:rPr>
        <w:tab/>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w:t>
      </w:r>
    </w:p>
    <w:p w:rsidR="00B87F9F" w:rsidRPr="00C25137" w:rsidRDefault="00B87F9F" w:rsidP="0071284D">
      <w:pPr>
        <w:ind w:left="705" w:hanging="705"/>
        <w:jc w:val="both"/>
        <w:rPr>
          <w:sz w:val="22"/>
          <w:szCs w:val="22"/>
        </w:rPr>
      </w:pPr>
      <w:r w:rsidRPr="00C25137">
        <w:rPr>
          <w:sz w:val="22"/>
          <w:szCs w:val="22"/>
        </w:rPr>
        <w:t>7.4</w:t>
      </w:r>
      <w:r w:rsidRPr="00C25137">
        <w:rPr>
          <w:sz w:val="22"/>
          <w:szCs w:val="22"/>
        </w:rPr>
        <w:tab/>
        <w:t>Kontrolní písemné práce a další druhy zkoušek rozvrhne učitel rovnoměrně na celý školní rok, aby se nadměrně nenahromadily v určitých obdobích.</w:t>
      </w:r>
    </w:p>
    <w:p w:rsidR="00B87F9F" w:rsidRPr="00C25137" w:rsidRDefault="00B87F9F" w:rsidP="0071284D">
      <w:pPr>
        <w:ind w:left="705" w:hanging="705"/>
        <w:jc w:val="both"/>
        <w:rPr>
          <w:sz w:val="22"/>
          <w:szCs w:val="22"/>
        </w:rPr>
      </w:pPr>
      <w:r w:rsidRPr="00C25137">
        <w:rPr>
          <w:sz w:val="22"/>
          <w:szCs w:val="22"/>
        </w:rPr>
        <w:t>7.5</w:t>
      </w:r>
      <w:r w:rsidRPr="00C25137">
        <w:rPr>
          <w:sz w:val="22"/>
          <w:szCs w:val="22"/>
        </w:rPr>
        <w:tab/>
        <w:t>O termínu písemné zkoušky, která má trvat více než 30 minut, informuje vyučující žáky dostatečně dlouhou dobu předem. Ostatní vyučující o tom informuje formou zápisu do třídní knihy. V jednom dni mohou žáci konat jen jednu zkoušku uvedeného charakteru.</w:t>
      </w:r>
    </w:p>
    <w:p w:rsidR="00B87F9F" w:rsidRPr="00C25137" w:rsidRDefault="00B87F9F" w:rsidP="0071284D">
      <w:pPr>
        <w:ind w:left="705" w:hanging="705"/>
        <w:jc w:val="both"/>
        <w:rPr>
          <w:sz w:val="22"/>
          <w:szCs w:val="22"/>
        </w:rPr>
      </w:pPr>
      <w:r w:rsidRPr="00C25137">
        <w:rPr>
          <w:sz w:val="22"/>
          <w:szCs w:val="22"/>
        </w:rPr>
        <w:t>7.6</w:t>
      </w:r>
      <w:r w:rsidRPr="00C25137">
        <w:rPr>
          <w:sz w:val="22"/>
          <w:szCs w:val="22"/>
        </w:rPr>
        <w:tab/>
        <w:t xml:space="preserve">Učitel je povinen </w:t>
      </w:r>
      <w:r w:rsidRPr="00C25137">
        <w:rPr>
          <w:b/>
          <w:sz w:val="22"/>
          <w:szCs w:val="22"/>
        </w:rPr>
        <w:t>vést průběžně</w:t>
      </w:r>
      <w:r w:rsidRPr="00C25137">
        <w:rPr>
          <w:sz w:val="22"/>
          <w:szCs w:val="22"/>
        </w:rPr>
        <w:t xml:space="preserve"> soustavnou evidenci o každé klasifikaci žáka průkazným způsobem tak, aby mohl vždy doložit správnost celkové klasifikace žáka i způsob získání známek (ústní zkoušení, </w:t>
      </w:r>
      <w:r w:rsidR="00CA1DEA" w:rsidRPr="00C25137">
        <w:rPr>
          <w:sz w:val="22"/>
          <w:szCs w:val="22"/>
        </w:rPr>
        <w:t>písemné,…). V případě</w:t>
      </w:r>
      <w:r w:rsidRPr="00C25137">
        <w:rPr>
          <w:sz w:val="22"/>
          <w:szCs w:val="22"/>
        </w:rPr>
        <w:t xml:space="preserve"> dlouhodobé nepřítomnosti nebo rozvázání pracovního poměru v průběhu klasifikačního období předá tento klasifikační přehled zastupujícímu učiteli nebo vedení školy.</w:t>
      </w:r>
    </w:p>
    <w:p w:rsidR="00B87F9F" w:rsidRPr="00C25137" w:rsidRDefault="00B87F9F" w:rsidP="0071284D">
      <w:pPr>
        <w:ind w:left="705" w:hanging="705"/>
        <w:jc w:val="both"/>
        <w:rPr>
          <w:sz w:val="22"/>
          <w:szCs w:val="22"/>
        </w:rPr>
      </w:pPr>
      <w:r w:rsidRPr="00575ECF">
        <w:rPr>
          <w:b/>
          <w:sz w:val="22"/>
          <w:szCs w:val="22"/>
        </w:rPr>
        <w:t>7.7</w:t>
      </w:r>
      <w:r w:rsidRPr="00575ECF">
        <w:rPr>
          <w:b/>
          <w:sz w:val="22"/>
          <w:szCs w:val="22"/>
        </w:rPr>
        <w:tab/>
      </w:r>
      <w:r w:rsidRPr="00C25137">
        <w:rPr>
          <w:b/>
          <w:i/>
          <w:sz w:val="22"/>
          <w:szCs w:val="22"/>
        </w:rPr>
        <w:t>Učitelé zapisují průběžnou klasifikaci do programu Bakalář. Na konci klasifikačního období, v termínu, který určí ředitel</w:t>
      </w:r>
      <w:r w:rsidR="00604157">
        <w:rPr>
          <w:b/>
          <w:i/>
          <w:sz w:val="22"/>
          <w:szCs w:val="22"/>
        </w:rPr>
        <w:t>ka</w:t>
      </w:r>
      <w:r w:rsidRPr="00C25137">
        <w:rPr>
          <w:b/>
          <w:i/>
          <w:sz w:val="22"/>
          <w:szCs w:val="22"/>
        </w:rPr>
        <w:t xml:space="preserve"> školy, zapíší učitelé příslušných předmětů výslednou známku do programu </w:t>
      </w:r>
      <w:r w:rsidR="00EB0529" w:rsidRPr="00C25137">
        <w:rPr>
          <w:b/>
          <w:i/>
          <w:sz w:val="22"/>
          <w:szCs w:val="22"/>
        </w:rPr>
        <w:t>Bakalář (lze</w:t>
      </w:r>
      <w:r w:rsidRPr="00C25137">
        <w:rPr>
          <w:b/>
          <w:i/>
          <w:sz w:val="22"/>
          <w:szCs w:val="22"/>
        </w:rPr>
        <w:t xml:space="preserve"> využít převod průběžné klasifikace do výsledné známky), dbají o jejich úplnost, zapíší datum a čas vykonání zkoušek, </w:t>
      </w:r>
      <w:r w:rsidR="00EB0529" w:rsidRPr="00C25137">
        <w:rPr>
          <w:b/>
          <w:i/>
          <w:sz w:val="22"/>
          <w:szCs w:val="22"/>
        </w:rPr>
        <w:t>zkoušky v náhradním</w:t>
      </w:r>
      <w:r w:rsidRPr="00C25137">
        <w:rPr>
          <w:b/>
          <w:i/>
          <w:sz w:val="22"/>
          <w:szCs w:val="22"/>
        </w:rPr>
        <w:t xml:space="preserve"> termínu se konají před opravnými zkouškami</w:t>
      </w:r>
      <w:r w:rsidRPr="00C25137">
        <w:rPr>
          <w:sz w:val="22"/>
          <w:szCs w:val="22"/>
        </w:rPr>
        <w:t>.</w:t>
      </w:r>
    </w:p>
    <w:p w:rsidR="00B87F9F" w:rsidRPr="00C25137" w:rsidRDefault="00B87F9F" w:rsidP="0071284D">
      <w:pPr>
        <w:ind w:left="705" w:hanging="705"/>
        <w:jc w:val="both"/>
        <w:rPr>
          <w:sz w:val="22"/>
          <w:szCs w:val="22"/>
        </w:rPr>
      </w:pPr>
      <w:r w:rsidRPr="00C25137">
        <w:rPr>
          <w:sz w:val="22"/>
          <w:szCs w:val="22"/>
        </w:rPr>
        <w:lastRenderedPageBreak/>
        <w:t>7.8</w:t>
      </w:r>
      <w:r w:rsidRPr="00C25137">
        <w:rPr>
          <w:sz w:val="22"/>
          <w:szCs w:val="22"/>
        </w:rPr>
        <w:tab/>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rsidR="00B87F9F" w:rsidRPr="00C25137" w:rsidRDefault="00B87F9F" w:rsidP="0071284D">
      <w:pPr>
        <w:ind w:left="705" w:hanging="705"/>
        <w:jc w:val="both"/>
        <w:rPr>
          <w:sz w:val="22"/>
          <w:szCs w:val="22"/>
        </w:rPr>
      </w:pPr>
      <w:r w:rsidRPr="00C25137">
        <w:rPr>
          <w:sz w:val="22"/>
          <w:szCs w:val="22"/>
        </w:rPr>
        <w:t>7.9</w:t>
      </w:r>
      <w:r w:rsidRPr="00C25137">
        <w:rPr>
          <w:sz w:val="22"/>
          <w:szCs w:val="22"/>
        </w:rPr>
        <w:tab/>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p>
    <w:p w:rsidR="00B87F9F" w:rsidRPr="00C25137" w:rsidRDefault="00B87F9F" w:rsidP="0071284D">
      <w:pPr>
        <w:jc w:val="both"/>
        <w:rPr>
          <w:sz w:val="22"/>
          <w:szCs w:val="22"/>
        </w:rPr>
      </w:pPr>
      <w:r w:rsidRPr="00C25137">
        <w:rPr>
          <w:sz w:val="22"/>
          <w:szCs w:val="22"/>
        </w:rPr>
        <w:t>7.10</w:t>
      </w:r>
      <w:r w:rsidRPr="00C25137">
        <w:rPr>
          <w:sz w:val="22"/>
          <w:szCs w:val="22"/>
        </w:rPr>
        <w:tab/>
        <w:t xml:space="preserve">Případy zaostávání žáků v učení a nedostatky v jejich chování se projednají v pedagogické radě, a </w:t>
      </w:r>
      <w:r w:rsidRPr="00C25137">
        <w:rPr>
          <w:sz w:val="22"/>
          <w:szCs w:val="22"/>
        </w:rPr>
        <w:br/>
        <w:t xml:space="preserve"> </w:t>
      </w:r>
      <w:r w:rsidRPr="00C25137">
        <w:rPr>
          <w:sz w:val="22"/>
          <w:szCs w:val="22"/>
        </w:rPr>
        <w:tab/>
        <w:t>to zpravidla k 15. listopadu a 15. dubnu.</w:t>
      </w:r>
    </w:p>
    <w:p w:rsidR="00B87F9F" w:rsidRPr="00C25137" w:rsidRDefault="00B87F9F" w:rsidP="00284A02">
      <w:pPr>
        <w:ind w:left="705" w:hanging="705"/>
        <w:jc w:val="both"/>
        <w:rPr>
          <w:sz w:val="22"/>
          <w:szCs w:val="22"/>
        </w:rPr>
      </w:pPr>
      <w:r w:rsidRPr="00C25137">
        <w:rPr>
          <w:sz w:val="22"/>
          <w:szCs w:val="22"/>
        </w:rPr>
        <w:t>7.11</w:t>
      </w:r>
      <w:r w:rsidRPr="00C25137">
        <w:rPr>
          <w:sz w:val="22"/>
          <w:szCs w:val="22"/>
        </w:rPr>
        <w:tab/>
        <w:t xml:space="preserve">Zákonné zástupce žáka informuje o prospěchu a chování žáka: třídní učitel a učitelé jednotlivých </w:t>
      </w:r>
      <w:r w:rsidRPr="00C25137">
        <w:rPr>
          <w:sz w:val="22"/>
          <w:szCs w:val="22"/>
        </w:rPr>
        <w:tab/>
        <w:t>předmětů v polovině prvního a druhého pololetí; třídní učitel nebo učitel, jestliže o to zákonní zástupci žáka požádají.</w:t>
      </w:r>
    </w:p>
    <w:p w:rsidR="00B87F9F" w:rsidRPr="00C25137" w:rsidRDefault="00B87F9F" w:rsidP="0071284D">
      <w:pPr>
        <w:ind w:left="705" w:hanging="705"/>
        <w:jc w:val="both"/>
        <w:rPr>
          <w:sz w:val="22"/>
          <w:szCs w:val="22"/>
        </w:rPr>
      </w:pPr>
      <w:r w:rsidRPr="00C25137">
        <w:rPr>
          <w:sz w:val="22"/>
          <w:szCs w:val="22"/>
        </w:rPr>
        <w:t>7.12</w:t>
      </w:r>
      <w:r w:rsidRPr="00C25137">
        <w:rPr>
          <w:sz w:val="22"/>
          <w:szCs w:val="22"/>
        </w:rPr>
        <w:tab/>
        <w:t xml:space="preserve">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průběžné klasifikaci mohou zákonní zástupci či zletilí žáci zjistit na webových stránkách školy </w:t>
      </w:r>
      <w:r w:rsidRPr="005E56CC">
        <w:rPr>
          <w:rFonts w:cs="Times New Roman"/>
          <w:b/>
          <w:sz w:val="22"/>
          <w:szCs w:val="22"/>
        </w:rPr>
        <w:t>www.skolalipa.cz</w:t>
      </w:r>
      <w:r w:rsidRPr="00C25137">
        <w:rPr>
          <w:sz w:val="22"/>
          <w:szCs w:val="22"/>
        </w:rPr>
        <w:t xml:space="preserve">  na záložce BAKALÁŘI. Hodnocení chování žáka jsou sdělovány pouze zástupcům žáka, nikoli veřejně.</w:t>
      </w:r>
    </w:p>
    <w:p w:rsidR="00B87F9F" w:rsidRPr="00C25137" w:rsidRDefault="00B87F9F" w:rsidP="00B37BE4">
      <w:pPr>
        <w:ind w:left="705" w:hanging="705"/>
        <w:jc w:val="both"/>
        <w:rPr>
          <w:sz w:val="22"/>
          <w:szCs w:val="22"/>
        </w:rPr>
      </w:pPr>
      <w:r w:rsidRPr="00C25137">
        <w:rPr>
          <w:sz w:val="22"/>
          <w:szCs w:val="22"/>
        </w:rPr>
        <w:t>7.13</w:t>
      </w:r>
      <w:r w:rsidRPr="00C25137">
        <w:rPr>
          <w:sz w:val="22"/>
          <w:szCs w:val="22"/>
        </w:rPr>
        <w:tab/>
        <w:t>V případě mimořádného</w:t>
      </w:r>
      <w:r w:rsidR="00B37BE4" w:rsidRPr="00C25137">
        <w:rPr>
          <w:sz w:val="22"/>
          <w:szCs w:val="22"/>
        </w:rPr>
        <w:t xml:space="preserve"> </w:t>
      </w:r>
      <w:r w:rsidR="00452487" w:rsidRPr="00C25137">
        <w:rPr>
          <w:sz w:val="22"/>
          <w:szCs w:val="22"/>
        </w:rPr>
        <w:t>zhoršení prospěchu</w:t>
      </w:r>
      <w:r w:rsidRPr="00C25137">
        <w:rPr>
          <w:sz w:val="22"/>
          <w:szCs w:val="22"/>
        </w:rPr>
        <w:t xml:space="preserve"> žáka informuje</w:t>
      </w:r>
      <w:r w:rsidR="00B37BE4" w:rsidRPr="00C25137">
        <w:rPr>
          <w:sz w:val="22"/>
          <w:szCs w:val="22"/>
        </w:rPr>
        <w:t xml:space="preserve"> r</w:t>
      </w:r>
      <w:r w:rsidRPr="00C25137">
        <w:rPr>
          <w:sz w:val="22"/>
          <w:szCs w:val="22"/>
        </w:rPr>
        <w:t>odiče vyučující předmětu bezprostředně</w:t>
      </w:r>
      <w:r w:rsidR="00B37BE4" w:rsidRPr="00C25137">
        <w:rPr>
          <w:sz w:val="22"/>
          <w:szCs w:val="22"/>
        </w:rPr>
        <w:t xml:space="preserve"> </w:t>
      </w:r>
      <w:r w:rsidRPr="00C25137">
        <w:rPr>
          <w:sz w:val="22"/>
          <w:szCs w:val="22"/>
        </w:rPr>
        <w:t>a prokazatelným způsobem.</w:t>
      </w:r>
    </w:p>
    <w:p w:rsidR="00B87F9F" w:rsidRPr="00C25137" w:rsidRDefault="00B87F9F" w:rsidP="00B37BE4">
      <w:pPr>
        <w:ind w:left="705" w:hanging="705"/>
        <w:jc w:val="both"/>
        <w:rPr>
          <w:sz w:val="22"/>
          <w:szCs w:val="22"/>
        </w:rPr>
      </w:pPr>
      <w:r w:rsidRPr="00C25137">
        <w:rPr>
          <w:sz w:val="22"/>
          <w:szCs w:val="22"/>
        </w:rPr>
        <w:t>7.14</w:t>
      </w:r>
      <w:r w:rsidRPr="00C25137">
        <w:rPr>
          <w:sz w:val="22"/>
          <w:szCs w:val="22"/>
        </w:rPr>
        <w:tab/>
        <w:t>Pokud je klasifikace žáka stanovena na základě písemných nebo grafických prací,</w:t>
      </w:r>
      <w:r w:rsidR="00B37BE4" w:rsidRPr="00C25137">
        <w:rPr>
          <w:sz w:val="22"/>
          <w:szCs w:val="22"/>
        </w:rPr>
        <w:t xml:space="preserve"> v</w:t>
      </w:r>
      <w:r w:rsidRPr="00C25137">
        <w:rPr>
          <w:sz w:val="22"/>
          <w:szCs w:val="22"/>
        </w:rPr>
        <w:t xml:space="preserve">yučující tyto práce uschovávají po dobu, během které se klasifikace žáka určuje nebo ve které se k ní mohou zákonní zástupci žáka odvolat - tzn. celý školní rok </w:t>
      </w:r>
      <w:r w:rsidR="00CA1DEA" w:rsidRPr="00C25137">
        <w:rPr>
          <w:sz w:val="22"/>
          <w:szCs w:val="22"/>
        </w:rPr>
        <w:t>včetně hlavních</w:t>
      </w:r>
      <w:r w:rsidRPr="00C25137">
        <w:rPr>
          <w:sz w:val="22"/>
          <w:szCs w:val="22"/>
        </w:rPr>
        <w:t xml:space="preserve"> prázdnin, v případě žáků s odloženou klasifikací nebo opravnými zkouškami až do </w:t>
      </w:r>
      <w:r w:rsidR="00CA1DEA" w:rsidRPr="00C25137">
        <w:rPr>
          <w:sz w:val="22"/>
          <w:szCs w:val="22"/>
        </w:rPr>
        <w:t>30. 10</w:t>
      </w:r>
      <w:r w:rsidRPr="00C25137">
        <w:rPr>
          <w:sz w:val="22"/>
          <w:szCs w:val="22"/>
        </w:rPr>
        <w:t>. dalšího školního roku. Opravené písemné práce musí být předloženy všem žákům a na požádání ve škole také rodičům.</w:t>
      </w:r>
    </w:p>
    <w:p w:rsidR="00B87F9F" w:rsidRPr="00C25137" w:rsidRDefault="00B87F9F" w:rsidP="0071284D">
      <w:pPr>
        <w:jc w:val="both"/>
        <w:rPr>
          <w:sz w:val="22"/>
          <w:szCs w:val="22"/>
        </w:rPr>
      </w:pPr>
      <w:r w:rsidRPr="00C25137">
        <w:rPr>
          <w:sz w:val="22"/>
          <w:szCs w:val="22"/>
        </w:rPr>
        <w:t>7.15</w:t>
      </w:r>
      <w:r w:rsidRPr="00C25137">
        <w:rPr>
          <w:sz w:val="22"/>
          <w:szCs w:val="22"/>
        </w:rPr>
        <w:tab/>
        <w:t>Vyučující dodržují zásady pedagogického taktu, zejména:</w:t>
      </w:r>
    </w:p>
    <w:p w:rsidR="00B87F9F" w:rsidRPr="00C25137" w:rsidRDefault="00B87F9F" w:rsidP="0071284D">
      <w:pPr>
        <w:ind w:left="705"/>
        <w:jc w:val="both"/>
        <w:rPr>
          <w:sz w:val="22"/>
          <w:szCs w:val="22"/>
        </w:rPr>
      </w:pPr>
      <w:r w:rsidRPr="00C25137">
        <w:rPr>
          <w:sz w:val="22"/>
          <w:szCs w:val="22"/>
        </w:rPr>
        <w:t>neklasifikují žáky ihned po jejich návratu do školy po nepřítomnosti delší</w:t>
      </w:r>
      <w:r w:rsidR="005E56CC">
        <w:rPr>
          <w:sz w:val="22"/>
          <w:szCs w:val="22"/>
        </w:rPr>
        <w:t xml:space="preserve"> než jeden týden, žáci si musí dopl</w:t>
      </w:r>
      <w:r w:rsidRPr="00C25137">
        <w:rPr>
          <w:sz w:val="22"/>
          <w:szCs w:val="22"/>
        </w:rPr>
        <w:t>nit látku do sešitů, je-li sešit jediným zdrojem informací. Účelem zkoušení není nacházet mezery ve vědomostech žáka, ale hodnotit to, co umí. Učitel klasifikuje jen probrané učivo, před prověřováním znalostí musí mít žáci dostatek času k naučení, procvičení a zažití učiva, prověřování znalostí provádět až po dostatečném procvičení učiva.</w:t>
      </w:r>
    </w:p>
    <w:p w:rsidR="00B87F9F" w:rsidRPr="00C81986" w:rsidRDefault="00B87F9F" w:rsidP="00C81986">
      <w:pPr>
        <w:ind w:left="705" w:hanging="705"/>
        <w:jc w:val="both"/>
        <w:rPr>
          <w:sz w:val="22"/>
          <w:szCs w:val="22"/>
        </w:rPr>
      </w:pPr>
      <w:r w:rsidRPr="00C25137">
        <w:rPr>
          <w:sz w:val="22"/>
          <w:szCs w:val="22"/>
        </w:rPr>
        <w:t>7.16</w:t>
      </w:r>
      <w:r w:rsidRPr="00C25137">
        <w:rPr>
          <w:sz w:val="22"/>
          <w:szCs w:val="22"/>
        </w:rPr>
        <w:tab/>
        <w:t xml:space="preserve">Výchovný poradce je povinen seznamovat ostatní vyučující s doporučením psychologických vyšetření, které mají vztah ke způsobu hodnocení a klasifikace žáka a způsobu získávání </w:t>
      </w:r>
      <w:r w:rsidRPr="00C25137">
        <w:rPr>
          <w:sz w:val="22"/>
          <w:szCs w:val="22"/>
        </w:rPr>
        <w:lastRenderedPageBreak/>
        <w:t>podkladů. Údaje o nových vyšetřeních jsou součástí zpráv</w:t>
      </w:r>
      <w:r w:rsidR="00B37BE4" w:rsidRPr="00C25137">
        <w:rPr>
          <w:sz w:val="22"/>
          <w:szCs w:val="22"/>
        </w:rPr>
        <w:t xml:space="preserve"> </w:t>
      </w:r>
      <w:r w:rsidRPr="00C25137">
        <w:rPr>
          <w:sz w:val="22"/>
          <w:szCs w:val="22"/>
        </w:rPr>
        <w:t>výchovného poradce na pedagogické radě.</w:t>
      </w:r>
    </w:p>
    <w:p w:rsidR="00B87F9F" w:rsidRPr="00C25137" w:rsidRDefault="00B87F9F" w:rsidP="0071284D">
      <w:pPr>
        <w:pStyle w:val="Nadpis2"/>
        <w:jc w:val="both"/>
      </w:pPr>
      <w:bookmarkStart w:id="62" w:name="_Toc105824484"/>
      <w:bookmarkStart w:id="63" w:name="_Toc105824518"/>
      <w:r w:rsidRPr="00C25137">
        <w:t>8. Klasifikace</w:t>
      </w:r>
      <w:r w:rsidR="00B37BE4" w:rsidRPr="00C25137">
        <w:t xml:space="preserve"> </w:t>
      </w:r>
      <w:r w:rsidRPr="00C25137">
        <w:t>chování</w:t>
      </w:r>
      <w:bookmarkEnd w:id="62"/>
      <w:bookmarkEnd w:id="63"/>
    </w:p>
    <w:p w:rsidR="00B87F9F" w:rsidRPr="00C25137" w:rsidRDefault="00B87F9F" w:rsidP="00C81986">
      <w:pPr>
        <w:spacing w:before="120" w:after="120"/>
        <w:ind w:left="705" w:hanging="705"/>
        <w:jc w:val="both"/>
        <w:rPr>
          <w:sz w:val="22"/>
          <w:szCs w:val="22"/>
        </w:rPr>
      </w:pPr>
      <w:r w:rsidRPr="00C25137">
        <w:rPr>
          <w:sz w:val="22"/>
          <w:szCs w:val="22"/>
        </w:rPr>
        <w:t>8.1</w:t>
      </w:r>
      <w:r w:rsidRPr="00C25137">
        <w:rPr>
          <w:sz w:val="22"/>
          <w:szCs w:val="22"/>
        </w:rPr>
        <w:tab/>
        <w:t>Klasifikaci chování žáků navrhuje třídní učitel po projednání s učiteli, kteří ve třídě vyučují, a s ostatními učiteli a rozhoduje o ni ředitel</w:t>
      </w:r>
      <w:r w:rsidR="00604157">
        <w:rPr>
          <w:sz w:val="22"/>
          <w:szCs w:val="22"/>
        </w:rPr>
        <w:t>ka školy</w:t>
      </w:r>
      <w:r w:rsidRPr="00C25137">
        <w:rPr>
          <w:sz w:val="22"/>
          <w:szCs w:val="22"/>
        </w:rPr>
        <w:t xml:space="preserve">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w:t>
      </w:r>
    </w:p>
    <w:p w:rsidR="00B87F9F" w:rsidRPr="00C25137" w:rsidRDefault="00B87F9F" w:rsidP="00C81986">
      <w:pPr>
        <w:spacing w:before="120" w:after="120"/>
        <w:ind w:left="705" w:hanging="705"/>
        <w:jc w:val="both"/>
        <w:rPr>
          <w:sz w:val="22"/>
          <w:szCs w:val="22"/>
        </w:rPr>
      </w:pPr>
      <w:r w:rsidRPr="00C25137">
        <w:rPr>
          <w:sz w:val="22"/>
          <w:szCs w:val="22"/>
        </w:rPr>
        <w:t>8.2</w:t>
      </w:r>
      <w:r w:rsidRPr="00C25137">
        <w:rPr>
          <w:sz w:val="22"/>
          <w:szCs w:val="22"/>
        </w:rPr>
        <w:tab/>
        <w:t>Při klasifikaci chování se přihlíží k věku, morální a rozumové vyspělosti žáka; k uděleným opatřením k posílení kázně se přihlíží pouze tehdy, jestliže tato opatření byla neúčinná.</w:t>
      </w:r>
    </w:p>
    <w:p w:rsidR="00B87F9F" w:rsidRPr="00C25137" w:rsidRDefault="00B87F9F" w:rsidP="00C81986">
      <w:pPr>
        <w:spacing w:before="120" w:after="120"/>
        <w:ind w:left="705" w:hanging="705"/>
        <w:jc w:val="both"/>
        <w:rPr>
          <w:sz w:val="22"/>
          <w:szCs w:val="22"/>
        </w:rPr>
      </w:pPr>
      <w:r w:rsidRPr="00C25137">
        <w:rPr>
          <w:sz w:val="22"/>
          <w:szCs w:val="22"/>
        </w:rPr>
        <w:t>8.3</w:t>
      </w:r>
      <w:r w:rsidRPr="00C25137">
        <w:rPr>
          <w:sz w:val="22"/>
          <w:szCs w:val="22"/>
        </w:rPr>
        <w:tab/>
        <w:t>U žáků nástavbového studia, dálkové formy se chování neklasifikuje.</w:t>
      </w:r>
    </w:p>
    <w:p w:rsidR="005E56CC" w:rsidRPr="00575ECF" w:rsidRDefault="00B87F9F" w:rsidP="00C81986">
      <w:pPr>
        <w:spacing w:before="120" w:after="120"/>
        <w:jc w:val="both"/>
        <w:rPr>
          <w:sz w:val="22"/>
          <w:szCs w:val="22"/>
        </w:rPr>
      </w:pPr>
      <w:r w:rsidRPr="00C25137">
        <w:rPr>
          <w:sz w:val="22"/>
          <w:szCs w:val="22"/>
        </w:rPr>
        <w:t>Kritéria pro jednotlivé stupně klasifikace chování jsou následující:</w:t>
      </w:r>
    </w:p>
    <w:p w:rsidR="0086322F" w:rsidRPr="00C25137" w:rsidRDefault="00B87F9F" w:rsidP="00C81986">
      <w:pPr>
        <w:spacing w:before="120" w:after="120"/>
        <w:jc w:val="both"/>
        <w:rPr>
          <w:b/>
          <w:sz w:val="22"/>
          <w:szCs w:val="22"/>
        </w:rPr>
      </w:pPr>
      <w:r w:rsidRPr="00C25137">
        <w:rPr>
          <w:b/>
          <w:sz w:val="22"/>
          <w:szCs w:val="22"/>
        </w:rPr>
        <w:t>Stupeň 1 (velmi dobré)</w:t>
      </w:r>
    </w:p>
    <w:p w:rsidR="00250D0B" w:rsidRPr="00C25137" w:rsidRDefault="00B87F9F" w:rsidP="00C81986">
      <w:pPr>
        <w:spacing w:before="120" w:after="120"/>
        <w:jc w:val="both"/>
        <w:rPr>
          <w:sz w:val="22"/>
          <w:szCs w:val="22"/>
        </w:rPr>
      </w:pPr>
      <w:r w:rsidRPr="00C25137">
        <w:rPr>
          <w:sz w:val="22"/>
          <w:szCs w:val="22"/>
        </w:rPr>
        <w:t>Žák uvědoměle dodržuje pravidla chování a ustanovení vnitřního řádu školy. Méně závažných přestupků se dopouští ojediněle. Žák je však přístupný výchovnému působení a snaží se své chyby napravit.</w:t>
      </w:r>
    </w:p>
    <w:p w:rsidR="00B87F9F" w:rsidRPr="00C25137" w:rsidRDefault="00B87F9F" w:rsidP="00C81986">
      <w:pPr>
        <w:spacing w:before="120" w:after="120"/>
        <w:jc w:val="both"/>
        <w:rPr>
          <w:b/>
          <w:sz w:val="22"/>
          <w:szCs w:val="22"/>
        </w:rPr>
      </w:pPr>
      <w:r w:rsidRPr="00C25137">
        <w:rPr>
          <w:b/>
          <w:sz w:val="22"/>
          <w:szCs w:val="22"/>
        </w:rPr>
        <w:t>Stupeň 2 (uspokojivé)</w:t>
      </w:r>
    </w:p>
    <w:p w:rsidR="00B87F9F" w:rsidRPr="00C25137" w:rsidRDefault="00B87F9F" w:rsidP="00C81986">
      <w:pPr>
        <w:spacing w:before="120" w:after="120"/>
        <w:jc w:val="both"/>
        <w:rPr>
          <w:sz w:val="22"/>
          <w:szCs w:val="22"/>
        </w:rPr>
      </w:pPr>
      <w:r w:rsidRPr="00C25137">
        <w:rPr>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B87F9F" w:rsidRPr="00C25137" w:rsidRDefault="00B87F9F" w:rsidP="00C81986">
      <w:pPr>
        <w:spacing w:before="120" w:after="120"/>
        <w:jc w:val="both"/>
        <w:rPr>
          <w:b/>
          <w:sz w:val="22"/>
          <w:szCs w:val="22"/>
        </w:rPr>
      </w:pPr>
      <w:r w:rsidRPr="00C25137">
        <w:rPr>
          <w:b/>
          <w:sz w:val="22"/>
          <w:szCs w:val="22"/>
        </w:rPr>
        <w:t>Stupeň 3 (neuspokojivé)</w:t>
      </w:r>
    </w:p>
    <w:p w:rsidR="00EB0529" w:rsidRDefault="00B87F9F" w:rsidP="00C81986">
      <w:pPr>
        <w:spacing w:before="120" w:after="120"/>
        <w:jc w:val="both"/>
        <w:rPr>
          <w:sz w:val="22"/>
          <w:szCs w:val="22"/>
        </w:rPr>
      </w:pPr>
      <w:r w:rsidRPr="00C25137">
        <w:rPr>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r w:rsidR="00621E8E" w:rsidRPr="00C25137">
        <w:rPr>
          <w:sz w:val="22"/>
          <w:szCs w:val="22"/>
        </w:rPr>
        <w:t xml:space="preserve"> </w:t>
      </w:r>
    </w:p>
    <w:p w:rsidR="00B87F9F" w:rsidRPr="00C81986" w:rsidRDefault="008A7224" w:rsidP="00C81986">
      <w:pPr>
        <w:spacing w:before="120" w:after="120"/>
        <w:jc w:val="both"/>
        <w:rPr>
          <w:b/>
          <w:sz w:val="22"/>
          <w:szCs w:val="22"/>
        </w:rPr>
      </w:pPr>
      <w:r w:rsidRPr="00EB0529">
        <w:rPr>
          <w:b/>
          <w:sz w:val="22"/>
          <w:szCs w:val="22"/>
        </w:rPr>
        <w:t>O udělení</w:t>
      </w:r>
      <w:r w:rsidR="00621E8E" w:rsidRPr="00EB0529">
        <w:rPr>
          <w:b/>
          <w:sz w:val="22"/>
          <w:szCs w:val="22"/>
        </w:rPr>
        <w:t xml:space="preserve"> 3. stupně z chování informuje třídní učitel zákonného zástupce</w:t>
      </w:r>
      <w:r w:rsidR="00BA6665" w:rsidRPr="00EB0529">
        <w:rPr>
          <w:b/>
          <w:sz w:val="22"/>
          <w:szCs w:val="22"/>
        </w:rPr>
        <w:t>, Př.16.</w:t>
      </w:r>
    </w:p>
    <w:p w:rsidR="00B87F9F" w:rsidRPr="00C25137" w:rsidRDefault="00B87F9F" w:rsidP="00CA1DEA">
      <w:pPr>
        <w:pStyle w:val="Nadpis2"/>
        <w:jc w:val="both"/>
      </w:pPr>
      <w:bookmarkStart w:id="64" w:name="_Toc105824485"/>
      <w:bookmarkStart w:id="65" w:name="_Toc105824519"/>
      <w:r w:rsidRPr="00C25137">
        <w:t>9. Výchovná opatření</w:t>
      </w:r>
      <w:bookmarkEnd w:id="64"/>
      <w:bookmarkEnd w:id="65"/>
    </w:p>
    <w:p w:rsidR="00B87F9F" w:rsidRPr="00C25137" w:rsidRDefault="00B87F9F" w:rsidP="0071284D">
      <w:pPr>
        <w:ind w:left="705" w:hanging="705"/>
        <w:jc w:val="both"/>
        <w:rPr>
          <w:sz w:val="22"/>
          <w:szCs w:val="22"/>
        </w:rPr>
      </w:pPr>
      <w:r w:rsidRPr="00C25137">
        <w:rPr>
          <w:sz w:val="22"/>
          <w:szCs w:val="22"/>
        </w:rPr>
        <w:t>9.1</w:t>
      </w:r>
      <w:r w:rsidRPr="00C25137">
        <w:rPr>
          <w:sz w:val="22"/>
          <w:szCs w:val="22"/>
        </w:rPr>
        <w:tab/>
        <w:t>Podle školského zákona a podle Metodického pokynu MŠMT „K jednotnému</w:t>
      </w:r>
      <w:r w:rsidR="00B37BE4" w:rsidRPr="00C25137">
        <w:rPr>
          <w:sz w:val="22"/>
          <w:szCs w:val="22"/>
        </w:rPr>
        <w:t xml:space="preserve"> </w:t>
      </w:r>
      <w:r w:rsidRPr="00C25137">
        <w:rPr>
          <w:sz w:val="22"/>
          <w:szCs w:val="22"/>
        </w:rPr>
        <w:t>postupu při uvolňování a omlouvání žáků z vyučování, prevenci a postihu záškoláctví“ lze uložit žákům výchovná opatření - pochvaly a jiná ocenění a opatření k posílení kázně.</w:t>
      </w:r>
    </w:p>
    <w:p w:rsidR="00B87F9F" w:rsidRPr="00C25137" w:rsidRDefault="00B87F9F" w:rsidP="0071284D">
      <w:pPr>
        <w:ind w:left="705" w:hanging="705"/>
        <w:jc w:val="both"/>
        <w:rPr>
          <w:sz w:val="22"/>
          <w:szCs w:val="22"/>
        </w:rPr>
      </w:pPr>
      <w:r w:rsidRPr="00C25137">
        <w:rPr>
          <w:sz w:val="22"/>
          <w:szCs w:val="22"/>
        </w:rPr>
        <w:t>9.2</w:t>
      </w:r>
      <w:r w:rsidRPr="00C25137">
        <w:rPr>
          <w:sz w:val="22"/>
          <w:szCs w:val="22"/>
        </w:rPr>
        <w:tab/>
        <w:t>Třídní učitel, ředitel</w:t>
      </w:r>
      <w:r w:rsidR="00604157">
        <w:rPr>
          <w:sz w:val="22"/>
          <w:szCs w:val="22"/>
        </w:rPr>
        <w:t>ka</w:t>
      </w:r>
      <w:r w:rsidRPr="00C25137">
        <w:rPr>
          <w:sz w:val="22"/>
          <w:szCs w:val="22"/>
        </w:rPr>
        <w:t xml:space="preserve"> školy, zástupce obce nebo školského úřadu může žákovi po projednání v pedagogické radě uložit za mimořádný projev humánnosti, občanské a školní iniciativy, za záslužný nebo statečný čin, za dlouhodobou úspěšnou práci pochvalu nebo jiné ocenění (dále jen </w:t>
      </w:r>
      <w:r w:rsidRPr="00C25137">
        <w:rPr>
          <w:sz w:val="22"/>
          <w:szCs w:val="22"/>
        </w:rPr>
        <w:lastRenderedPageBreak/>
        <w:t xml:space="preserve">"pochvala"). Ústní nebo písemnou pochvalu </w:t>
      </w:r>
      <w:r w:rsidR="00EB0529" w:rsidRPr="00C25137">
        <w:rPr>
          <w:sz w:val="22"/>
          <w:szCs w:val="22"/>
        </w:rPr>
        <w:t>ukládá žákovi</w:t>
      </w:r>
      <w:r w:rsidRPr="00C25137">
        <w:rPr>
          <w:sz w:val="22"/>
          <w:szCs w:val="22"/>
        </w:rPr>
        <w:t xml:space="preserve"> před kolektivem třídy nebo školy třídní učitel nebo ředitel</w:t>
      </w:r>
      <w:r w:rsidR="00581F60">
        <w:rPr>
          <w:sz w:val="22"/>
          <w:szCs w:val="22"/>
        </w:rPr>
        <w:t>ka</w:t>
      </w:r>
      <w:r w:rsidRPr="00C25137">
        <w:rPr>
          <w:sz w:val="22"/>
          <w:szCs w:val="22"/>
        </w:rPr>
        <w:t xml:space="preserve"> školy</w:t>
      </w:r>
      <w:r w:rsidRPr="00300939">
        <w:rPr>
          <w:sz w:val="22"/>
          <w:szCs w:val="22"/>
        </w:rPr>
        <w:t xml:space="preserve">. Písemná pochvala se </w:t>
      </w:r>
      <w:r w:rsidR="00EB0529" w:rsidRPr="00300939">
        <w:rPr>
          <w:sz w:val="22"/>
          <w:szCs w:val="22"/>
        </w:rPr>
        <w:t xml:space="preserve">ukládá </w:t>
      </w:r>
      <w:r w:rsidR="00AA7324">
        <w:rPr>
          <w:sz w:val="22"/>
          <w:szCs w:val="22"/>
        </w:rPr>
        <w:t xml:space="preserve">na </w:t>
      </w:r>
      <w:r w:rsidRPr="00300939">
        <w:rPr>
          <w:sz w:val="22"/>
          <w:szCs w:val="22"/>
        </w:rPr>
        <w:t>zvláštním formuláři školy</w:t>
      </w:r>
      <w:r w:rsidRPr="00C25137">
        <w:rPr>
          <w:sz w:val="22"/>
          <w:szCs w:val="22"/>
        </w:rPr>
        <w:t>. Pochvaly a jiná ocenění se zaznamenávají do katalogových listů a karty žáka v programu Bakaláři.</w:t>
      </w:r>
    </w:p>
    <w:p w:rsidR="00B87F9F" w:rsidRPr="00C25137" w:rsidRDefault="00B87F9F" w:rsidP="0071284D">
      <w:pPr>
        <w:ind w:left="705" w:hanging="705"/>
        <w:jc w:val="both"/>
        <w:rPr>
          <w:sz w:val="22"/>
          <w:szCs w:val="22"/>
        </w:rPr>
      </w:pPr>
      <w:r w:rsidRPr="00C25137">
        <w:rPr>
          <w:sz w:val="22"/>
          <w:szCs w:val="22"/>
        </w:rPr>
        <w:t>9.3</w:t>
      </w:r>
      <w:r w:rsidRPr="00C25137">
        <w:rPr>
          <w:sz w:val="22"/>
          <w:szCs w:val="22"/>
        </w:rPr>
        <w:tab/>
        <w:t>Opatření k posílení kázně žáků se ukládá za závažné nebo opakované provinění proti školnímu řádu. Toto opatření předchází zpravidla před snížením stupně z chování. Podle závažnosti provinění se ukládá některé z těchto opatření: napomenutí třídního učitele (TU) a učitele odborného výcviku (OV), důtka</w:t>
      </w:r>
      <w:r w:rsidR="00FB692A">
        <w:rPr>
          <w:sz w:val="22"/>
          <w:szCs w:val="22"/>
        </w:rPr>
        <w:t xml:space="preserve"> TU a učitele OV, důtka ředitelky</w:t>
      </w:r>
      <w:r w:rsidRPr="00C25137">
        <w:rPr>
          <w:sz w:val="22"/>
          <w:szCs w:val="22"/>
        </w:rPr>
        <w:t xml:space="preserve"> školy. </w:t>
      </w:r>
    </w:p>
    <w:p w:rsidR="00B87F9F" w:rsidRPr="00C25137" w:rsidRDefault="00B87F9F" w:rsidP="0071284D">
      <w:pPr>
        <w:jc w:val="both"/>
        <w:rPr>
          <w:sz w:val="22"/>
          <w:szCs w:val="22"/>
        </w:rPr>
      </w:pPr>
      <w:r w:rsidRPr="00C25137">
        <w:rPr>
          <w:sz w:val="22"/>
          <w:szCs w:val="22"/>
        </w:rPr>
        <w:t>9.4</w:t>
      </w:r>
      <w:r w:rsidRPr="00C25137">
        <w:rPr>
          <w:sz w:val="22"/>
          <w:szCs w:val="22"/>
        </w:rPr>
        <w:tab/>
        <w:t xml:space="preserve">Postup </w:t>
      </w:r>
      <w:r w:rsidR="00EB0529" w:rsidRPr="00C25137">
        <w:rPr>
          <w:sz w:val="22"/>
          <w:szCs w:val="22"/>
        </w:rPr>
        <w:t>při ukládání</w:t>
      </w:r>
      <w:r w:rsidRPr="00C25137">
        <w:rPr>
          <w:sz w:val="22"/>
          <w:szCs w:val="22"/>
        </w:rPr>
        <w:t xml:space="preserve"> výchovných opatření je součástí tohoto Školního řádu.</w:t>
      </w:r>
    </w:p>
    <w:p w:rsidR="003A552C" w:rsidRPr="00C25137" w:rsidRDefault="00B87F9F" w:rsidP="0071284D">
      <w:pPr>
        <w:jc w:val="both"/>
        <w:rPr>
          <w:sz w:val="22"/>
          <w:szCs w:val="22"/>
        </w:rPr>
      </w:pPr>
      <w:r w:rsidRPr="00C25137">
        <w:rPr>
          <w:sz w:val="22"/>
          <w:szCs w:val="22"/>
        </w:rPr>
        <w:t>9.5</w:t>
      </w:r>
      <w:r w:rsidRPr="00C25137">
        <w:rPr>
          <w:sz w:val="22"/>
          <w:szCs w:val="22"/>
        </w:rPr>
        <w:tab/>
        <w:t xml:space="preserve">Za jeden přestupek se </w:t>
      </w:r>
      <w:r w:rsidR="00EB0529" w:rsidRPr="00C25137">
        <w:rPr>
          <w:sz w:val="22"/>
          <w:szCs w:val="22"/>
        </w:rPr>
        <w:t>ukládá žákovi</w:t>
      </w:r>
      <w:r w:rsidRPr="00C25137">
        <w:rPr>
          <w:sz w:val="22"/>
          <w:szCs w:val="22"/>
        </w:rPr>
        <w:t xml:space="preserve"> pouze </w:t>
      </w:r>
      <w:r w:rsidR="00300939">
        <w:rPr>
          <w:sz w:val="22"/>
          <w:szCs w:val="22"/>
        </w:rPr>
        <w:t>jedno opatření k posílení kázně</w:t>
      </w:r>
    </w:p>
    <w:p w:rsidR="00B87F9F" w:rsidRPr="00C25137" w:rsidRDefault="00B87F9F" w:rsidP="0071284D">
      <w:pPr>
        <w:pStyle w:val="Nadpis2"/>
        <w:jc w:val="both"/>
      </w:pPr>
      <w:bookmarkStart w:id="66" w:name="_Toc105824486"/>
      <w:bookmarkStart w:id="67" w:name="_Toc105824520"/>
      <w:r w:rsidRPr="00C25137">
        <w:t>10. Klasifikace a hodnocení žáků se speciálními vzdělávacími potřebami</w:t>
      </w:r>
      <w:bookmarkEnd w:id="66"/>
      <w:bookmarkEnd w:id="67"/>
    </w:p>
    <w:p w:rsidR="00B87F9F" w:rsidRPr="00C25137" w:rsidRDefault="00B87F9F" w:rsidP="0071284D">
      <w:pPr>
        <w:ind w:left="705" w:hanging="705"/>
        <w:jc w:val="both"/>
        <w:rPr>
          <w:sz w:val="22"/>
          <w:szCs w:val="22"/>
        </w:rPr>
      </w:pPr>
      <w:r w:rsidRPr="00C25137">
        <w:rPr>
          <w:sz w:val="22"/>
          <w:szCs w:val="22"/>
        </w:rPr>
        <w:t>10.1</w:t>
      </w:r>
      <w:r w:rsidRPr="00C25137">
        <w:rPr>
          <w:sz w:val="22"/>
          <w:szCs w:val="22"/>
        </w:rPr>
        <w:tab/>
        <w:t>U žáků se speciálními vzdělávacími potřebami,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klasifikaci a hodnocení chování žáků a také volí vhodné a přiměřené způsoby získávání podkladů.</w:t>
      </w:r>
    </w:p>
    <w:p w:rsidR="00B87F9F" w:rsidRPr="00C25137" w:rsidRDefault="00B87F9F" w:rsidP="00565FB0">
      <w:pPr>
        <w:ind w:left="705" w:hanging="705"/>
        <w:jc w:val="both"/>
        <w:rPr>
          <w:sz w:val="22"/>
          <w:szCs w:val="22"/>
        </w:rPr>
      </w:pPr>
      <w:r w:rsidRPr="00C25137">
        <w:rPr>
          <w:sz w:val="22"/>
          <w:szCs w:val="22"/>
        </w:rPr>
        <w:t>10.2</w:t>
      </w:r>
      <w:r w:rsidRPr="00C25137">
        <w:rPr>
          <w:sz w:val="22"/>
          <w:szCs w:val="22"/>
        </w:rPr>
        <w:tab/>
        <w:t>Žákům, u nichž je diagnostikována specifická vývojová porucha učení, je nezbytné po celou dobu docházky do školy věnovat speciální pozornost a péči.</w:t>
      </w:r>
    </w:p>
    <w:p w:rsidR="00B87F9F" w:rsidRPr="00C25137" w:rsidRDefault="00B87F9F" w:rsidP="00565FB0">
      <w:pPr>
        <w:ind w:left="705" w:hanging="705"/>
        <w:jc w:val="both"/>
        <w:rPr>
          <w:sz w:val="22"/>
          <w:szCs w:val="22"/>
        </w:rPr>
      </w:pPr>
      <w:r w:rsidRPr="00C25137">
        <w:rPr>
          <w:sz w:val="22"/>
          <w:szCs w:val="22"/>
        </w:rPr>
        <w:t>10.3</w:t>
      </w:r>
      <w:r w:rsidRPr="00C25137">
        <w:rPr>
          <w:sz w:val="22"/>
          <w:szCs w:val="22"/>
        </w:rPr>
        <w:tab/>
        <w:t>Pro zjišťování úrovně žákových vědomostí a dovedností volí učitel takové formy a druhy zkoušení, které odpovídají schopnostem žáka a na něž nemá porucha negativní vliv. Kontrolní práce a diktáty píší tito žáci po předchozí přípravě. Pokud</w:t>
      </w:r>
      <w:r w:rsidR="00565FB0" w:rsidRPr="00C25137">
        <w:rPr>
          <w:sz w:val="22"/>
          <w:szCs w:val="22"/>
        </w:rPr>
        <w:t xml:space="preserve"> </w:t>
      </w:r>
      <w:r w:rsidRPr="00C25137">
        <w:rPr>
          <w:sz w:val="22"/>
          <w:szCs w:val="22"/>
        </w:rPr>
        <w:t>je to nutné, nebude dítě s vývojovou poruchou vystavováno úkolům, v nichž vzhledem k poruše nemůže přiměřeně pracovat a podávat výkony odpovídající jeho předpokladům.</w:t>
      </w:r>
    </w:p>
    <w:p w:rsidR="00B87F9F" w:rsidRPr="00C25137" w:rsidRDefault="00B87F9F" w:rsidP="0071284D">
      <w:pPr>
        <w:ind w:left="705" w:hanging="705"/>
        <w:jc w:val="both"/>
        <w:rPr>
          <w:sz w:val="22"/>
          <w:szCs w:val="22"/>
        </w:rPr>
      </w:pPr>
      <w:r w:rsidRPr="00C25137">
        <w:rPr>
          <w:sz w:val="22"/>
          <w:szCs w:val="22"/>
        </w:rPr>
        <w:t>10.4</w:t>
      </w:r>
      <w:r w:rsidRPr="00C25137">
        <w:rPr>
          <w:sz w:val="22"/>
          <w:szCs w:val="22"/>
        </w:rPr>
        <w:tab/>
        <w:t>Vyučující klade důraz na ten druh projevu, ve kterém má žák předpoklady podávat lepší výkony. Při klasifikaci se nevychází z prostého počtu chyb, ale z počtu jevů, které žák zvládl.</w:t>
      </w:r>
    </w:p>
    <w:p w:rsidR="00B87F9F" w:rsidRPr="00C25137" w:rsidRDefault="00B87F9F" w:rsidP="00565FB0">
      <w:pPr>
        <w:ind w:left="705" w:hanging="705"/>
        <w:jc w:val="both"/>
        <w:rPr>
          <w:sz w:val="22"/>
          <w:szCs w:val="22"/>
        </w:rPr>
      </w:pPr>
      <w:r w:rsidRPr="00C25137">
        <w:rPr>
          <w:sz w:val="22"/>
          <w:szCs w:val="22"/>
        </w:rPr>
        <w:t>10.5</w:t>
      </w:r>
      <w:r w:rsidRPr="00C25137">
        <w:rPr>
          <w:sz w:val="22"/>
          <w:szCs w:val="22"/>
        </w:rPr>
        <w:tab/>
        <w:t xml:space="preserve">Klasifikace byla provázena hodnocením, </w:t>
      </w:r>
      <w:r w:rsidR="00EB0529" w:rsidRPr="00C25137">
        <w:rPr>
          <w:sz w:val="22"/>
          <w:szCs w:val="22"/>
        </w:rPr>
        <w:t>tj. vyjádřením</w:t>
      </w:r>
      <w:r w:rsidRPr="00C25137">
        <w:rPr>
          <w:sz w:val="22"/>
          <w:szCs w:val="22"/>
        </w:rPr>
        <w:t xml:space="preserve"> pozitivních stránek </w:t>
      </w:r>
      <w:r w:rsidR="00EB0529" w:rsidRPr="00C25137">
        <w:rPr>
          <w:sz w:val="22"/>
          <w:szCs w:val="22"/>
        </w:rPr>
        <w:t>výkonu, objasněním</w:t>
      </w:r>
      <w:r w:rsidRPr="00C25137">
        <w:rPr>
          <w:sz w:val="22"/>
          <w:szCs w:val="22"/>
        </w:rPr>
        <w:t xml:space="preserve"> podstaty neúspěchu, návodem, jak mezery a nedostatky překonávat,</w:t>
      </w:r>
    </w:p>
    <w:p w:rsidR="00CA1DEA" w:rsidRDefault="00B87F9F" w:rsidP="00C81986">
      <w:pPr>
        <w:ind w:left="705" w:hanging="705"/>
        <w:jc w:val="both"/>
        <w:rPr>
          <w:sz w:val="22"/>
          <w:szCs w:val="22"/>
        </w:rPr>
      </w:pPr>
      <w:r w:rsidRPr="00C25137">
        <w:rPr>
          <w:sz w:val="22"/>
          <w:szCs w:val="22"/>
        </w:rPr>
        <w:t>10.6</w:t>
      </w:r>
      <w:r w:rsidRPr="00C25137">
        <w:rPr>
          <w:sz w:val="22"/>
          <w:szCs w:val="22"/>
        </w:rPr>
        <w:tab/>
        <w:t>V hodnocení se přístup vyučujícího zaměřuje na pozitivní výkony žáka a tím na podporu jeho poznávací motivace k učení namísto jednostranného zdůrazňování chyb.</w:t>
      </w:r>
    </w:p>
    <w:p w:rsidR="00575ECF" w:rsidRDefault="00575ECF" w:rsidP="00C81986">
      <w:pPr>
        <w:ind w:left="705" w:hanging="705"/>
        <w:jc w:val="both"/>
        <w:rPr>
          <w:sz w:val="22"/>
          <w:szCs w:val="22"/>
        </w:rPr>
      </w:pPr>
    </w:p>
    <w:p w:rsidR="00575ECF" w:rsidRPr="00C25137" w:rsidRDefault="00575ECF" w:rsidP="00C81986">
      <w:pPr>
        <w:ind w:left="705" w:hanging="705"/>
        <w:jc w:val="both"/>
        <w:rPr>
          <w:sz w:val="22"/>
          <w:szCs w:val="22"/>
        </w:rPr>
      </w:pPr>
    </w:p>
    <w:p w:rsidR="00B87F9F" w:rsidRPr="00C25137" w:rsidRDefault="00B87F9F" w:rsidP="00250D0B">
      <w:pPr>
        <w:pStyle w:val="Nadpis2"/>
        <w:spacing w:line="240" w:lineRule="auto"/>
        <w:ind w:left="426" w:hanging="426"/>
        <w:jc w:val="both"/>
      </w:pPr>
      <w:bookmarkStart w:id="68" w:name="_Toc105824487"/>
      <w:bookmarkStart w:id="69" w:name="_Toc105824521"/>
      <w:r w:rsidRPr="00C25137">
        <w:lastRenderedPageBreak/>
        <w:t>11. Průběh a způsob hodnocení žáků s individuálním vzdělávacím plánem,</w:t>
      </w:r>
      <w:r w:rsidR="00565FB0" w:rsidRPr="00C25137">
        <w:t xml:space="preserve"> </w:t>
      </w:r>
      <w:r w:rsidRPr="00C25137">
        <w:t xml:space="preserve">v nástavbovém studiu a v dálkové formě vzdělávání §4 </w:t>
      </w:r>
      <w:r w:rsidR="00CA1DEA" w:rsidRPr="00C25137">
        <w:t>PÍSM. D), E), F) VYHLÁŠKY</w:t>
      </w:r>
      <w:r w:rsidRPr="00C25137">
        <w:t xml:space="preserve"> č.13/2005 Sb.</w:t>
      </w:r>
      <w:bookmarkEnd w:id="68"/>
      <w:bookmarkEnd w:id="69"/>
    </w:p>
    <w:p w:rsidR="00B87F9F" w:rsidRPr="00C25137" w:rsidRDefault="00B87F9F" w:rsidP="0071284D">
      <w:pPr>
        <w:jc w:val="both"/>
        <w:rPr>
          <w:sz w:val="22"/>
          <w:szCs w:val="22"/>
        </w:rPr>
      </w:pPr>
      <w:r w:rsidRPr="00C25137">
        <w:rPr>
          <w:sz w:val="22"/>
          <w:szCs w:val="22"/>
        </w:rPr>
        <w:t xml:space="preserve">11.1. </w:t>
      </w:r>
      <w:r w:rsidRPr="00C25137">
        <w:rPr>
          <w:sz w:val="22"/>
          <w:szCs w:val="22"/>
        </w:rPr>
        <w:tab/>
      </w:r>
      <w:r w:rsidRPr="003A552C">
        <w:rPr>
          <w:b/>
          <w:sz w:val="22"/>
          <w:szCs w:val="22"/>
        </w:rPr>
        <w:t>Hodnocení žáků s individuálním vzdělávacím plánem</w:t>
      </w:r>
    </w:p>
    <w:p w:rsidR="00B87F9F" w:rsidRPr="00C25137" w:rsidRDefault="00B87F9F" w:rsidP="00565FB0">
      <w:pPr>
        <w:ind w:left="708"/>
        <w:jc w:val="both"/>
        <w:rPr>
          <w:sz w:val="22"/>
          <w:szCs w:val="22"/>
        </w:rPr>
      </w:pPr>
      <w:r w:rsidRPr="00C25137">
        <w:rPr>
          <w:sz w:val="22"/>
          <w:szCs w:val="22"/>
        </w:rPr>
        <w:t>Školské poradenské zařízení zajišťuje speciální vzdělávací potřeby žáků. Žáci mají právo na vzdělávání, jehož obsah, forma a metody odpovídají jejich vzdělávacím potřebám a možnostem. Žák se speciálními vzdělávacími potřebami doloží na začátku prvního ročníku potvrzení školského poradenského zařízení, kde je uvedeno, jak se má s žákem pracovat v jednotlivých předmětech.</w:t>
      </w:r>
    </w:p>
    <w:p w:rsidR="00B87F9F" w:rsidRPr="00C25137" w:rsidRDefault="00B87F9F" w:rsidP="00565FB0">
      <w:pPr>
        <w:ind w:left="708"/>
        <w:jc w:val="both"/>
        <w:rPr>
          <w:sz w:val="22"/>
          <w:szCs w:val="22"/>
        </w:rPr>
      </w:pPr>
      <w:r w:rsidRPr="00C25137">
        <w:rPr>
          <w:sz w:val="22"/>
          <w:szCs w:val="22"/>
        </w:rPr>
        <w:t xml:space="preserve">Žákům je udělován individuální vzdělávací plán v souladu </w:t>
      </w:r>
      <w:r w:rsidR="005A722A">
        <w:rPr>
          <w:sz w:val="22"/>
          <w:szCs w:val="22"/>
        </w:rPr>
        <w:t>platnou legislativou</w:t>
      </w:r>
      <w:r w:rsidRPr="00C25137">
        <w:rPr>
          <w:sz w:val="22"/>
          <w:szCs w:val="22"/>
        </w:rPr>
        <w:t>. Jeho tvorbu zajišťuje třídní učitel ve spolupráci s výchovným poradcem a ostatními vyučujícími. Hodnocení vzdělávání žáků s individuálním vzdělávacím plánem vychází z </w:t>
      </w:r>
      <w:r w:rsidR="00EB0529" w:rsidRPr="00C25137">
        <w:rPr>
          <w:sz w:val="22"/>
          <w:szCs w:val="22"/>
        </w:rPr>
        <w:t xml:space="preserve">individuálních </w:t>
      </w:r>
      <w:r w:rsidR="00EB0529">
        <w:rPr>
          <w:sz w:val="22"/>
          <w:szCs w:val="22"/>
        </w:rPr>
        <w:t>p</w:t>
      </w:r>
      <w:r w:rsidR="00EB0529" w:rsidRPr="00C25137">
        <w:rPr>
          <w:sz w:val="22"/>
          <w:szCs w:val="22"/>
        </w:rPr>
        <w:t>otřeb</w:t>
      </w:r>
      <w:r w:rsidRPr="00C25137">
        <w:rPr>
          <w:sz w:val="22"/>
          <w:szCs w:val="22"/>
        </w:rPr>
        <w:t xml:space="preserve"> jednotlivých žáků, vždy však s přihlédnutím k naplnění stanovených výstupů vzdělávání.</w:t>
      </w:r>
    </w:p>
    <w:p w:rsidR="00B87F9F" w:rsidRPr="00C25137" w:rsidRDefault="00B87F9F" w:rsidP="00565FB0">
      <w:pPr>
        <w:ind w:left="708"/>
        <w:jc w:val="both"/>
        <w:rPr>
          <w:sz w:val="22"/>
          <w:szCs w:val="22"/>
        </w:rPr>
      </w:pPr>
      <w:r w:rsidRPr="00C25137">
        <w:rPr>
          <w:sz w:val="22"/>
          <w:szCs w:val="22"/>
        </w:rPr>
        <w:t xml:space="preserve">Všechna navrhovaná pedagogická opatření vztahující se k výuce, školní úspěšnosti </w:t>
      </w:r>
      <w:r w:rsidR="00CA1DEA" w:rsidRPr="00C25137">
        <w:rPr>
          <w:sz w:val="22"/>
          <w:szCs w:val="22"/>
        </w:rPr>
        <w:t>atp. se</w:t>
      </w:r>
      <w:r w:rsidRPr="00C25137">
        <w:rPr>
          <w:sz w:val="22"/>
          <w:szCs w:val="22"/>
        </w:rPr>
        <w:t xml:space="preserve"> zásadně projednávají se zákonnými zástupci žáka.</w:t>
      </w:r>
      <w:r w:rsidR="00433264" w:rsidRPr="00C25137">
        <w:rPr>
          <w:sz w:val="22"/>
          <w:szCs w:val="22"/>
        </w:rPr>
        <w:t xml:space="preserve"> </w:t>
      </w:r>
      <w:r w:rsidRPr="00C25137">
        <w:rPr>
          <w:sz w:val="22"/>
          <w:szCs w:val="22"/>
        </w:rPr>
        <w:t>Společně i ve spolupráci s dalšími odborníky hledají možná řešení.</w:t>
      </w:r>
    </w:p>
    <w:p w:rsidR="00B87F9F" w:rsidRPr="00C25137" w:rsidRDefault="00B87F9F" w:rsidP="00565FB0">
      <w:pPr>
        <w:ind w:left="705"/>
        <w:jc w:val="both"/>
        <w:rPr>
          <w:sz w:val="22"/>
          <w:szCs w:val="22"/>
        </w:rPr>
      </w:pPr>
      <w:r w:rsidRPr="00C25137">
        <w:rPr>
          <w:sz w:val="22"/>
          <w:szCs w:val="22"/>
        </w:rPr>
        <w:t>Hodnocení proběhne vždy na konci pololetí. V odůvodněných případech, kdy nelze žáka hodnotit na konci pololetí, určí ředitel</w:t>
      </w:r>
      <w:r w:rsidR="00FB692A">
        <w:rPr>
          <w:sz w:val="22"/>
          <w:szCs w:val="22"/>
        </w:rPr>
        <w:t>ka</w:t>
      </w:r>
      <w:r w:rsidRPr="00C25137">
        <w:rPr>
          <w:sz w:val="22"/>
          <w:szCs w:val="22"/>
        </w:rPr>
        <w:t xml:space="preserve"> školy náhradní termín tak, aby hodnocení proběhlo do dvou měsíců po skončení pololetí.</w:t>
      </w:r>
    </w:p>
    <w:p w:rsidR="005A722A" w:rsidRPr="005A722A" w:rsidRDefault="005A722A" w:rsidP="007A714C">
      <w:pPr>
        <w:pStyle w:val="Odstavecseseznamem"/>
        <w:numPr>
          <w:ilvl w:val="0"/>
          <w:numId w:val="2"/>
        </w:numPr>
        <w:jc w:val="both"/>
        <w:rPr>
          <w:sz w:val="22"/>
          <w:szCs w:val="22"/>
        </w:rPr>
      </w:pPr>
      <w:r w:rsidRPr="003A552C">
        <w:rPr>
          <w:b/>
          <w:sz w:val="22"/>
          <w:szCs w:val="22"/>
        </w:rPr>
        <w:t>Pro hodnocení vzdělávání žáků nástavbového studia v denní formě platí totožná pravidla hodnocení jak o u žáků řádného studia –</w:t>
      </w:r>
      <w:r w:rsidRPr="005A722A">
        <w:rPr>
          <w:sz w:val="22"/>
          <w:szCs w:val="22"/>
        </w:rPr>
        <w:t xml:space="preserve"> viz body 1.1 až 10.6. Pravidel pro hodnocení výsledků vzdělávání žáků. </w:t>
      </w:r>
    </w:p>
    <w:p w:rsidR="008A4640" w:rsidRPr="00C25137" w:rsidRDefault="00B87F9F" w:rsidP="00CA1DEA">
      <w:pPr>
        <w:pStyle w:val="Nadpis2"/>
        <w:jc w:val="both"/>
      </w:pPr>
      <w:bookmarkStart w:id="70" w:name="_Toc105824488"/>
      <w:bookmarkStart w:id="71" w:name="_Toc105824522"/>
      <w:r w:rsidRPr="00C25137">
        <w:t xml:space="preserve">12. Uznávání dosaženého vzdělání podle </w:t>
      </w:r>
      <w:r w:rsidR="0052196E">
        <w:t xml:space="preserve">§ 66 a </w:t>
      </w:r>
      <w:r w:rsidRPr="00C25137">
        <w:t>§ 70 školského zákona</w:t>
      </w:r>
      <w:bookmarkEnd w:id="70"/>
      <w:bookmarkEnd w:id="71"/>
      <w:r w:rsidRPr="00C25137">
        <w:tab/>
      </w:r>
    </w:p>
    <w:p w:rsidR="0052196E" w:rsidRDefault="00B87F9F" w:rsidP="004D1CFD">
      <w:pPr>
        <w:jc w:val="both"/>
        <w:rPr>
          <w:sz w:val="22"/>
          <w:szCs w:val="22"/>
        </w:rPr>
      </w:pPr>
      <w:r w:rsidRPr="00C25137">
        <w:rPr>
          <w:sz w:val="22"/>
          <w:szCs w:val="22"/>
        </w:rPr>
        <w:t>Ředitel</w:t>
      </w:r>
      <w:r w:rsidR="00AA7324">
        <w:rPr>
          <w:sz w:val="22"/>
          <w:szCs w:val="22"/>
        </w:rPr>
        <w:t>ka</w:t>
      </w:r>
      <w:r w:rsidRPr="00C25137">
        <w:rPr>
          <w:sz w:val="22"/>
          <w:szCs w:val="22"/>
        </w:rPr>
        <w:t xml:space="preserve"> školy </w:t>
      </w:r>
      <w:r w:rsidRPr="0052196E">
        <w:rPr>
          <w:b/>
          <w:sz w:val="22"/>
          <w:szCs w:val="22"/>
          <w:u w:val="single"/>
        </w:rPr>
        <w:t>uzná ucelené dosažené vzdělání žáka dle § 66</w:t>
      </w:r>
      <w:r w:rsidRPr="00C25137">
        <w:rPr>
          <w:sz w:val="22"/>
          <w:szCs w:val="22"/>
        </w:rPr>
        <w:t xml:space="preserve">, pokud je doloženo dokladem o tomto vzdělání nebo jiným prokazatelným způsobem. </w:t>
      </w:r>
    </w:p>
    <w:p w:rsidR="004D1CFD" w:rsidRPr="00C25137" w:rsidRDefault="00B87F9F" w:rsidP="004D1CFD">
      <w:pPr>
        <w:jc w:val="both"/>
        <w:rPr>
          <w:sz w:val="22"/>
          <w:szCs w:val="22"/>
        </w:rPr>
      </w:pPr>
      <w:r w:rsidRPr="0052196E">
        <w:rPr>
          <w:b/>
          <w:sz w:val="22"/>
          <w:szCs w:val="22"/>
          <w:u w:val="single"/>
        </w:rPr>
        <w:t>Částečné vzdělání žáka může ředitel</w:t>
      </w:r>
      <w:r w:rsidR="00AA7324" w:rsidRPr="0052196E">
        <w:rPr>
          <w:b/>
          <w:sz w:val="22"/>
          <w:szCs w:val="22"/>
          <w:u w:val="single"/>
        </w:rPr>
        <w:t>ka</w:t>
      </w:r>
      <w:r w:rsidRPr="0052196E">
        <w:rPr>
          <w:b/>
          <w:sz w:val="22"/>
          <w:szCs w:val="22"/>
          <w:u w:val="single"/>
        </w:rPr>
        <w:t xml:space="preserve"> školy uznat</w:t>
      </w:r>
      <w:r w:rsidR="0052196E">
        <w:rPr>
          <w:b/>
          <w:sz w:val="22"/>
          <w:szCs w:val="22"/>
          <w:u w:val="single"/>
        </w:rPr>
        <w:t xml:space="preserve"> (§70)</w:t>
      </w:r>
      <w:r w:rsidRPr="0052196E">
        <w:rPr>
          <w:b/>
          <w:sz w:val="22"/>
          <w:szCs w:val="22"/>
          <w:u w:val="single"/>
        </w:rPr>
        <w:t>, pokud</w:t>
      </w:r>
      <w:r w:rsidRPr="00C25137">
        <w:rPr>
          <w:sz w:val="22"/>
          <w:szCs w:val="22"/>
        </w:rPr>
        <w:t xml:space="preserve"> je doloženo dokladem o tomto vzdělání nebo jiným prokazatelným způsobem a od doby jeho dosažení neuplynulo více než 10 let nebo pokud žák znalosti z tohoto vzdělání prokáže při zkoušce stanovené ředitel</w:t>
      </w:r>
      <w:r w:rsidR="00AA7324">
        <w:rPr>
          <w:sz w:val="22"/>
          <w:szCs w:val="22"/>
        </w:rPr>
        <w:t>kou</w:t>
      </w:r>
      <w:r w:rsidRPr="00C25137">
        <w:rPr>
          <w:sz w:val="22"/>
          <w:szCs w:val="22"/>
        </w:rPr>
        <w:t xml:space="preserve"> školy. Uzná-li ředitel</w:t>
      </w:r>
      <w:r w:rsidR="00FB692A">
        <w:rPr>
          <w:sz w:val="22"/>
          <w:szCs w:val="22"/>
        </w:rPr>
        <w:t>ka</w:t>
      </w:r>
      <w:r w:rsidRPr="00C25137">
        <w:rPr>
          <w:sz w:val="22"/>
          <w:szCs w:val="22"/>
        </w:rPr>
        <w:t xml:space="preserve"> školy dosažené vzdělání žáka, uvolní žáka z vyučování a hodnocení v rozsahu uznaného vzdělání.</w:t>
      </w:r>
    </w:p>
    <w:p w:rsidR="004D1CFD" w:rsidRDefault="00B87F9F" w:rsidP="004D1CFD">
      <w:pPr>
        <w:jc w:val="both"/>
        <w:rPr>
          <w:sz w:val="22"/>
          <w:szCs w:val="22"/>
        </w:rPr>
      </w:pPr>
      <w:r w:rsidRPr="00C25137">
        <w:rPr>
          <w:sz w:val="22"/>
          <w:szCs w:val="22"/>
        </w:rPr>
        <w:t>Žádost o uznání dosaženého vzdělání a uvolnění z některých předmětů musí být podána nejpozději do 30. září aktuálního školního roku, zletilým žákem nebo zákonným zástupcem (s písemným souhlasem nezletilého žáka). Na pozdější žádosti nebude brán zřetel. Žádost musí obsahovat výčet předmětů, o jejichž uznání je žádáno. Přílohou žádosti musí být kopie ročníkových vysvědčení, vysvědčení o maturitní nebo závěrečné zkoušce</w:t>
      </w:r>
    </w:p>
    <w:p w:rsidR="00575ECF" w:rsidRPr="00C25137" w:rsidRDefault="00575ECF" w:rsidP="004D1CFD">
      <w:pPr>
        <w:jc w:val="both"/>
        <w:rPr>
          <w:sz w:val="22"/>
          <w:szCs w:val="22"/>
        </w:rPr>
      </w:pPr>
    </w:p>
    <w:p w:rsidR="00B87F9F" w:rsidRPr="0052196E" w:rsidRDefault="00B87F9F" w:rsidP="0052196E">
      <w:pPr>
        <w:spacing w:before="0" w:after="0" w:line="360" w:lineRule="auto"/>
        <w:jc w:val="both"/>
        <w:rPr>
          <w:b/>
          <w:sz w:val="22"/>
          <w:szCs w:val="22"/>
        </w:rPr>
      </w:pPr>
      <w:r w:rsidRPr="0052196E">
        <w:rPr>
          <w:b/>
          <w:sz w:val="22"/>
          <w:szCs w:val="22"/>
        </w:rPr>
        <w:lastRenderedPageBreak/>
        <w:t xml:space="preserve">Uznat jednotlivé předměty lze pouze za předpokladu splnění následujících kritérií: </w:t>
      </w:r>
    </w:p>
    <w:p w:rsidR="00B87F9F" w:rsidRPr="00575ECF" w:rsidRDefault="00B87F9F" w:rsidP="00575ECF">
      <w:pPr>
        <w:pStyle w:val="Odstavecseseznamem"/>
        <w:numPr>
          <w:ilvl w:val="0"/>
          <w:numId w:val="19"/>
        </w:numPr>
        <w:spacing w:before="0" w:after="0" w:line="360" w:lineRule="auto"/>
        <w:ind w:left="567"/>
        <w:jc w:val="both"/>
        <w:rPr>
          <w:b/>
          <w:sz w:val="22"/>
          <w:szCs w:val="22"/>
        </w:rPr>
      </w:pPr>
      <w:r w:rsidRPr="00575ECF">
        <w:rPr>
          <w:b/>
          <w:sz w:val="22"/>
          <w:szCs w:val="22"/>
        </w:rPr>
        <w:t>Průměrná známka předmětu v předešlém vzdělání stejného typu musí být do 3,0.</w:t>
      </w:r>
    </w:p>
    <w:p w:rsidR="004D1CFD" w:rsidRPr="00575ECF" w:rsidRDefault="00B87F9F" w:rsidP="00575ECF">
      <w:pPr>
        <w:pStyle w:val="Odstavecseseznamem"/>
        <w:numPr>
          <w:ilvl w:val="0"/>
          <w:numId w:val="19"/>
        </w:numPr>
        <w:spacing w:before="0" w:after="0" w:line="360" w:lineRule="auto"/>
        <w:ind w:left="567"/>
        <w:jc w:val="both"/>
        <w:rPr>
          <w:b/>
          <w:sz w:val="22"/>
          <w:szCs w:val="22"/>
        </w:rPr>
      </w:pPr>
      <w:r w:rsidRPr="00575ECF">
        <w:rPr>
          <w:b/>
          <w:sz w:val="22"/>
          <w:szCs w:val="22"/>
        </w:rPr>
        <w:t xml:space="preserve">Nelze uznat částečné vzdělání v předmětech: odborný výcvik a tělesná výchova </w:t>
      </w:r>
    </w:p>
    <w:p w:rsidR="00B87F9F" w:rsidRPr="00C25137" w:rsidRDefault="00B87F9F" w:rsidP="0071284D">
      <w:pPr>
        <w:pStyle w:val="Nadpis2"/>
        <w:jc w:val="both"/>
      </w:pPr>
      <w:bookmarkStart w:id="72" w:name="_Toc105824489"/>
      <w:bookmarkStart w:id="73" w:name="_Toc105824523"/>
      <w:r w:rsidRPr="00C25137">
        <w:t>13. Závěrečná zkouška a maturitní zkouška</w:t>
      </w:r>
      <w:bookmarkEnd w:id="72"/>
      <w:bookmarkEnd w:id="73"/>
    </w:p>
    <w:p w:rsidR="00B87F9F" w:rsidRPr="00C25137" w:rsidRDefault="00B87F9F" w:rsidP="00CA1DEA">
      <w:pPr>
        <w:spacing w:before="0" w:after="0"/>
        <w:jc w:val="both"/>
        <w:rPr>
          <w:b/>
          <w:sz w:val="22"/>
          <w:szCs w:val="22"/>
          <w:u w:val="single"/>
        </w:rPr>
      </w:pPr>
      <w:r w:rsidRPr="00C25137">
        <w:rPr>
          <w:b/>
          <w:sz w:val="22"/>
          <w:szCs w:val="22"/>
          <w:u w:val="single"/>
        </w:rPr>
        <w:t xml:space="preserve"> </w:t>
      </w:r>
    </w:p>
    <w:p w:rsidR="005A722A" w:rsidRDefault="00B87F9F" w:rsidP="00CA1DEA">
      <w:pPr>
        <w:spacing w:before="0" w:after="0"/>
        <w:jc w:val="both"/>
        <w:rPr>
          <w:sz w:val="22"/>
          <w:szCs w:val="22"/>
        </w:rPr>
      </w:pPr>
      <w:r w:rsidRPr="00C25137">
        <w:rPr>
          <w:sz w:val="22"/>
          <w:szCs w:val="22"/>
        </w:rPr>
        <w:t xml:space="preserve">§ 74-76 </w:t>
      </w:r>
      <w:r w:rsidR="00CA1DEA">
        <w:rPr>
          <w:sz w:val="22"/>
          <w:szCs w:val="22"/>
        </w:rPr>
        <w:t xml:space="preserve">Zákona č. 562/2004 Sb., </w:t>
      </w:r>
      <w:r w:rsidRPr="00C25137">
        <w:rPr>
          <w:sz w:val="22"/>
          <w:szCs w:val="22"/>
        </w:rPr>
        <w:t>školsk</w:t>
      </w:r>
      <w:r w:rsidR="00CA1DEA">
        <w:rPr>
          <w:sz w:val="22"/>
          <w:szCs w:val="22"/>
        </w:rPr>
        <w:t>ý</w:t>
      </w:r>
      <w:r w:rsidRPr="00C25137">
        <w:rPr>
          <w:sz w:val="22"/>
          <w:szCs w:val="22"/>
        </w:rPr>
        <w:t xml:space="preserve"> zákon</w:t>
      </w:r>
      <w:r w:rsidR="005A722A">
        <w:rPr>
          <w:sz w:val="22"/>
          <w:szCs w:val="22"/>
        </w:rPr>
        <w:t xml:space="preserve"> </w:t>
      </w:r>
    </w:p>
    <w:p w:rsidR="00B87F9F" w:rsidRDefault="00CA1DEA" w:rsidP="00CA1DEA">
      <w:pPr>
        <w:spacing w:before="0" w:after="0"/>
        <w:jc w:val="both"/>
        <w:rPr>
          <w:sz w:val="22"/>
          <w:szCs w:val="22"/>
        </w:rPr>
      </w:pPr>
      <w:r>
        <w:rPr>
          <w:sz w:val="22"/>
          <w:szCs w:val="22"/>
        </w:rPr>
        <w:t>Vyhlášky č.177</w:t>
      </w:r>
      <w:r w:rsidR="00B87F9F" w:rsidRPr="00C25137">
        <w:rPr>
          <w:sz w:val="22"/>
          <w:szCs w:val="22"/>
        </w:rPr>
        <w:t>/200</w:t>
      </w:r>
      <w:r>
        <w:rPr>
          <w:sz w:val="22"/>
          <w:szCs w:val="22"/>
        </w:rPr>
        <w:t>9</w:t>
      </w:r>
      <w:r w:rsidR="00B87F9F" w:rsidRPr="00C25137">
        <w:rPr>
          <w:sz w:val="22"/>
          <w:szCs w:val="22"/>
        </w:rPr>
        <w:t xml:space="preserve"> Sb., </w:t>
      </w:r>
      <w:r>
        <w:rPr>
          <w:sz w:val="22"/>
          <w:szCs w:val="22"/>
        </w:rPr>
        <w:t>o bližších podmínkách ukončování vzdělávání ve středních školách maturitní zkouškou</w:t>
      </w:r>
    </w:p>
    <w:p w:rsidR="005A722A" w:rsidRDefault="005A722A" w:rsidP="00CA1DEA">
      <w:pPr>
        <w:spacing w:before="0" w:after="0"/>
        <w:jc w:val="both"/>
        <w:rPr>
          <w:sz w:val="22"/>
          <w:szCs w:val="22"/>
        </w:rPr>
      </w:pPr>
    </w:p>
    <w:p w:rsidR="00CA1DEA" w:rsidRDefault="00CA1DEA" w:rsidP="00CA1DEA">
      <w:pPr>
        <w:spacing w:before="0" w:after="0"/>
        <w:jc w:val="both"/>
        <w:rPr>
          <w:sz w:val="22"/>
          <w:szCs w:val="22"/>
        </w:rPr>
      </w:pPr>
      <w:r>
        <w:rPr>
          <w:sz w:val="22"/>
          <w:szCs w:val="22"/>
        </w:rPr>
        <w:t>Vyhláška č. 47/ 2005 Sb., o ukončování vzdělávání ve středních školách závěrečnou zkouškou</w:t>
      </w:r>
    </w:p>
    <w:p w:rsidR="005A722A" w:rsidRDefault="005A722A" w:rsidP="00C81986">
      <w:pPr>
        <w:spacing w:before="0" w:after="0"/>
        <w:jc w:val="both"/>
        <w:rPr>
          <w:sz w:val="22"/>
          <w:szCs w:val="22"/>
        </w:rPr>
      </w:pPr>
    </w:p>
    <w:p w:rsidR="00CA1DEA" w:rsidRDefault="00CA1DEA" w:rsidP="00C81986">
      <w:pPr>
        <w:spacing w:before="0" w:after="0"/>
        <w:jc w:val="both"/>
        <w:rPr>
          <w:sz w:val="22"/>
          <w:szCs w:val="22"/>
        </w:rPr>
      </w:pPr>
      <w:r>
        <w:rPr>
          <w:sz w:val="22"/>
          <w:szCs w:val="22"/>
        </w:rPr>
        <w:t>Soubor pedagogicko-organizačních informací na daný školní rok /</w:t>
      </w:r>
      <w:r w:rsidR="005A722A">
        <w:rPr>
          <w:sz w:val="22"/>
          <w:szCs w:val="22"/>
        </w:rPr>
        <w:t>uveřejňuje</w:t>
      </w:r>
      <w:r>
        <w:rPr>
          <w:sz w:val="22"/>
          <w:szCs w:val="22"/>
        </w:rPr>
        <w:t xml:space="preserve"> MŠMT ČR na svých webových stránkách/</w:t>
      </w:r>
    </w:p>
    <w:p w:rsidR="00C65701" w:rsidRPr="00C25137" w:rsidRDefault="00C65701" w:rsidP="00C81986">
      <w:pPr>
        <w:spacing w:before="0" w:after="0"/>
        <w:jc w:val="both"/>
        <w:rPr>
          <w:sz w:val="22"/>
          <w:szCs w:val="22"/>
        </w:rPr>
      </w:pPr>
    </w:p>
    <w:p w:rsidR="00B87F9F" w:rsidRPr="00CA1DEA" w:rsidRDefault="00B87F9F" w:rsidP="00CA1DEA">
      <w:pPr>
        <w:pStyle w:val="Nadpis1"/>
        <w:jc w:val="center"/>
      </w:pPr>
      <w:bookmarkStart w:id="74" w:name="_Toc105824490"/>
      <w:bookmarkStart w:id="75" w:name="_Toc105824524"/>
      <w:r w:rsidRPr="00C25137">
        <w:t>III. Postup při ukládání odměn a výchovných opatření</w:t>
      </w:r>
      <w:bookmarkEnd w:id="74"/>
      <w:bookmarkEnd w:id="75"/>
    </w:p>
    <w:p w:rsidR="00B87F9F" w:rsidRPr="00C25137" w:rsidRDefault="00B87F9F" w:rsidP="00C81986">
      <w:pPr>
        <w:spacing w:before="120" w:after="120"/>
        <w:jc w:val="both"/>
        <w:rPr>
          <w:sz w:val="22"/>
          <w:szCs w:val="22"/>
        </w:rPr>
      </w:pPr>
      <w:r w:rsidRPr="00C25137">
        <w:rPr>
          <w:sz w:val="22"/>
          <w:szCs w:val="22"/>
        </w:rPr>
        <w:t xml:space="preserve">Postup při ukládání odměn a výchovných opatření je zpracovaný podle: </w:t>
      </w:r>
    </w:p>
    <w:p w:rsidR="009C38F2" w:rsidRPr="005A722A" w:rsidRDefault="00B87F9F" w:rsidP="00C81986">
      <w:pPr>
        <w:spacing w:before="120" w:after="120"/>
        <w:jc w:val="both"/>
        <w:rPr>
          <w:bCs/>
          <w:sz w:val="22"/>
          <w:szCs w:val="22"/>
        </w:rPr>
      </w:pPr>
      <w:r w:rsidRPr="00C25137">
        <w:rPr>
          <w:sz w:val="22"/>
          <w:szCs w:val="22"/>
        </w:rPr>
        <w:t xml:space="preserve">Zákona </w:t>
      </w:r>
      <w:r w:rsidRPr="00C25137">
        <w:rPr>
          <w:bCs/>
          <w:sz w:val="22"/>
          <w:szCs w:val="22"/>
        </w:rPr>
        <w:t xml:space="preserve">č.561/2004 Sb.,  o předškolním, základním, středním, vyšším odborném a jiném vzdělávání ve znění pozdějších předpisů, dále jen školského </w:t>
      </w:r>
      <w:r w:rsidR="009E5349" w:rsidRPr="00C25137">
        <w:rPr>
          <w:bCs/>
          <w:sz w:val="22"/>
          <w:szCs w:val="22"/>
        </w:rPr>
        <w:t xml:space="preserve">zákona) </w:t>
      </w:r>
      <w:r w:rsidR="009E5349">
        <w:rPr>
          <w:bCs/>
          <w:sz w:val="22"/>
          <w:szCs w:val="22"/>
        </w:rPr>
        <w:t xml:space="preserve">a </w:t>
      </w:r>
      <w:r w:rsidR="009E5349" w:rsidRPr="005A722A">
        <w:rPr>
          <w:bCs/>
          <w:sz w:val="22"/>
          <w:szCs w:val="22"/>
        </w:rPr>
        <w:t xml:space="preserve">Vyhláškou 13/2005 Sb., </w:t>
      </w:r>
      <w:r w:rsidR="009E5349" w:rsidRPr="005A722A">
        <w:rPr>
          <w:sz w:val="22"/>
          <w:szCs w:val="22"/>
        </w:rPr>
        <w:t>o středním vzdělá</w:t>
      </w:r>
      <w:r w:rsidR="008834AF" w:rsidRPr="005A722A">
        <w:rPr>
          <w:sz w:val="22"/>
          <w:szCs w:val="22"/>
        </w:rPr>
        <w:t>vání a vzdělávání v konzervatořích</w:t>
      </w:r>
      <w:r w:rsidR="009E5349" w:rsidRPr="005A722A">
        <w:rPr>
          <w:sz w:val="22"/>
          <w:szCs w:val="22"/>
        </w:rPr>
        <w:t>, v platném znění.</w:t>
      </w:r>
    </w:p>
    <w:p w:rsidR="00B87F9F" w:rsidRPr="00C25137" w:rsidRDefault="00B87F9F" w:rsidP="00C81986">
      <w:pPr>
        <w:spacing w:before="120" w:after="120"/>
        <w:jc w:val="both"/>
        <w:rPr>
          <w:sz w:val="22"/>
          <w:szCs w:val="22"/>
        </w:rPr>
      </w:pPr>
      <w:r w:rsidRPr="00C25137">
        <w:rPr>
          <w:sz w:val="22"/>
          <w:szCs w:val="22"/>
        </w:rPr>
        <w:t xml:space="preserve">Metodického pokynu k primární prevenci sociálně patologických jevů u dětí, žáků a studentů ve školách a školských zařízeních, MŠMT ČR č.j. 20 006/2007-51,Metodického pokynu MŠMT k jednotnému postupu při uvolňování a omlouvání žáků z vyučování, prevenci a postihu záškoláctví, MŠMT ČR č.j. 10 194/2002-14. </w:t>
      </w:r>
    </w:p>
    <w:p w:rsidR="00B87F9F" w:rsidRPr="00C25137" w:rsidRDefault="00B87F9F" w:rsidP="00C81986">
      <w:pPr>
        <w:spacing w:before="120" w:after="120"/>
        <w:jc w:val="both"/>
        <w:rPr>
          <w:sz w:val="22"/>
          <w:szCs w:val="22"/>
        </w:rPr>
      </w:pPr>
      <w:r w:rsidRPr="00C25137">
        <w:rPr>
          <w:sz w:val="22"/>
          <w:szCs w:val="22"/>
        </w:rPr>
        <w:t xml:space="preserve">V tomto pokynu jsou možnosti dále upřesněny pro naši školu. </w:t>
      </w:r>
      <w:r w:rsidRPr="00C25137">
        <w:rPr>
          <w:b/>
          <w:sz w:val="22"/>
          <w:szCs w:val="22"/>
        </w:rPr>
        <w:t xml:space="preserve">Každý výchovný pracovník si však </w:t>
      </w:r>
      <w:r w:rsidR="00CA1DEA" w:rsidRPr="00C25137">
        <w:rPr>
          <w:b/>
          <w:sz w:val="22"/>
          <w:szCs w:val="22"/>
        </w:rPr>
        <w:t>musí být</w:t>
      </w:r>
      <w:r w:rsidRPr="00C25137">
        <w:rPr>
          <w:b/>
          <w:sz w:val="22"/>
          <w:szCs w:val="22"/>
        </w:rPr>
        <w:t xml:space="preserve"> současně vědom, že je třeba v jednotlivých případech postupovat uvážlivě, nelze </w:t>
      </w:r>
      <w:r w:rsidR="00935CBD" w:rsidRPr="00C25137">
        <w:rPr>
          <w:b/>
          <w:sz w:val="22"/>
          <w:szCs w:val="22"/>
        </w:rPr>
        <w:t>mechanicky vždy</w:t>
      </w:r>
      <w:r w:rsidRPr="00C25137">
        <w:rPr>
          <w:b/>
          <w:sz w:val="22"/>
          <w:szCs w:val="22"/>
        </w:rPr>
        <w:t xml:space="preserve"> uplatnit dále uvedený postup. Pochvaly a důtky by měly být využívány vyváženě. </w:t>
      </w:r>
    </w:p>
    <w:p w:rsidR="00B87F9F" w:rsidRPr="00CA1DEA" w:rsidRDefault="00B87F9F" w:rsidP="00C81986">
      <w:pPr>
        <w:spacing w:before="120" w:after="120"/>
        <w:jc w:val="both"/>
        <w:rPr>
          <w:sz w:val="22"/>
          <w:szCs w:val="22"/>
        </w:rPr>
      </w:pPr>
      <w:r w:rsidRPr="00C25137">
        <w:rPr>
          <w:sz w:val="22"/>
          <w:szCs w:val="22"/>
        </w:rPr>
        <w:t>V zásadě je ale nutné dodržovat tento pokyn a v případě nejistoty konzultovat s</w:t>
      </w:r>
      <w:r w:rsidR="009C38F2" w:rsidRPr="00C25137">
        <w:rPr>
          <w:sz w:val="22"/>
          <w:szCs w:val="22"/>
        </w:rPr>
        <w:t> </w:t>
      </w:r>
      <w:r w:rsidRPr="00C25137">
        <w:rPr>
          <w:sz w:val="22"/>
          <w:szCs w:val="22"/>
          <w:u w:val="single"/>
        </w:rPr>
        <w:t>výchovným</w:t>
      </w:r>
      <w:r w:rsidR="009C38F2" w:rsidRPr="00C25137">
        <w:rPr>
          <w:sz w:val="22"/>
          <w:szCs w:val="22"/>
          <w:u w:val="single"/>
        </w:rPr>
        <w:t xml:space="preserve"> </w:t>
      </w:r>
      <w:r w:rsidRPr="00C25137">
        <w:rPr>
          <w:sz w:val="22"/>
          <w:szCs w:val="22"/>
          <w:u w:val="single"/>
        </w:rPr>
        <w:t>poradcem a nadřízeným pedagogickým pracovníkem.</w:t>
      </w:r>
    </w:p>
    <w:p w:rsidR="00B87F9F" w:rsidRPr="00C25137" w:rsidRDefault="00CA1DEA" w:rsidP="00CA1DEA">
      <w:pPr>
        <w:pStyle w:val="Nadpis2"/>
        <w:jc w:val="both"/>
      </w:pPr>
      <w:bookmarkStart w:id="76" w:name="_Toc105824491"/>
      <w:bookmarkStart w:id="77" w:name="_Toc105824525"/>
      <w:r w:rsidRPr="00C25137">
        <w:t>1. POCHVALY</w:t>
      </w:r>
      <w:r w:rsidR="00B87F9F" w:rsidRPr="00C25137">
        <w:t xml:space="preserve"> a ocenění žáků</w:t>
      </w:r>
      <w:bookmarkEnd w:id="76"/>
      <w:bookmarkEnd w:id="77"/>
    </w:p>
    <w:p w:rsidR="00B87F9F" w:rsidRPr="00C25137" w:rsidRDefault="00B87F9F" w:rsidP="0071284D">
      <w:pPr>
        <w:jc w:val="both"/>
        <w:rPr>
          <w:sz w:val="22"/>
          <w:szCs w:val="22"/>
        </w:rPr>
      </w:pPr>
      <w:r w:rsidRPr="00C25137">
        <w:rPr>
          <w:sz w:val="22"/>
          <w:szCs w:val="22"/>
        </w:rPr>
        <w:t>Ukládá výchovný pracovník</w:t>
      </w:r>
      <w:r w:rsidR="005A722A">
        <w:rPr>
          <w:sz w:val="22"/>
          <w:szCs w:val="22"/>
        </w:rPr>
        <w:t xml:space="preserve"> </w:t>
      </w:r>
      <w:r w:rsidRPr="00C25137">
        <w:rPr>
          <w:sz w:val="22"/>
          <w:szCs w:val="22"/>
        </w:rPr>
        <w:t xml:space="preserve">(učitel, třídní učitel, učitel odborné výchovy).  </w:t>
      </w:r>
      <w:r w:rsidR="009C38F2" w:rsidRPr="00C25137">
        <w:rPr>
          <w:sz w:val="22"/>
          <w:szCs w:val="22"/>
        </w:rPr>
        <w:t>O</w:t>
      </w:r>
      <w:r w:rsidRPr="00C25137">
        <w:rPr>
          <w:sz w:val="22"/>
          <w:szCs w:val="22"/>
        </w:rPr>
        <w:t>pakovaná pochvala, příp. pochvala za výrazný úspěch, za nezištnou pomoc spolužákovi,</w:t>
      </w:r>
      <w:r w:rsidR="009C38F2" w:rsidRPr="00C25137">
        <w:rPr>
          <w:sz w:val="22"/>
          <w:szCs w:val="22"/>
        </w:rPr>
        <w:t xml:space="preserve"> </w:t>
      </w:r>
      <w:r w:rsidRPr="00C25137">
        <w:rPr>
          <w:sz w:val="22"/>
          <w:szCs w:val="22"/>
        </w:rPr>
        <w:t xml:space="preserve">spoluobčanovi ap., může být </w:t>
      </w:r>
      <w:r w:rsidR="009E5349" w:rsidRPr="00C25137">
        <w:rPr>
          <w:sz w:val="22"/>
          <w:szCs w:val="22"/>
        </w:rPr>
        <w:t xml:space="preserve">uložena </w:t>
      </w:r>
      <w:r w:rsidR="009E5349" w:rsidRPr="00C25137">
        <w:rPr>
          <w:sz w:val="22"/>
          <w:szCs w:val="22"/>
          <w:u w:val="single"/>
        </w:rPr>
        <w:t>ředitel</w:t>
      </w:r>
      <w:r w:rsidR="00AA7324">
        <w:rPr>
          <w:sz w:val="22"/>
          <w:szCs w:val="22"/>
          <w:u w:val="single"/>
        </w:rPr>
        <w:t xml:space="preserve">kou </w:t>
      </w:r>
      <w:r w:rsidRPr="00C25137">
        <w:rPr>
          <w:sz w:val="22"/>
          <w:szCs w:val="22"/>
          <w:u w:val="single"/>
        </w:rPr>
        <w:t>školy</w:t>
      </w:r>
      <w:r w:rsidRPr="00C25137">
        <w:rPr>
          <w:sz w:val="22"/>
          <w:szCs w:val="22"/>
        </w:rPr>
        <w:t xml:space="preserve"> na návrh pedagogických pracovníků.</w:t>
      </w:r>
    </w:p>
    <w:p w:rsidR="001C6F7E" w:rsidRPr="00C25137" w:rsidRDefault="00B87F9F" w:rsidP="0071284D">
      <w:pPr>
        <w:jc w:val="both"/>
        <w:rPr>
          <w:sz w:val="22"/>
          <w:szCs w:val="22"/>
        </w:rPr>
      </w:pPr>
      <w:r w:rsidRPr="00C25137">
        <w:rPr>
          <w:sz w:val="22"/>
          <w:szCs w:val="22"/>
        </w:rPr>
        <w:t>Návrh na mimořádné (zvláštní) navrhuje pedagogický pracovník a předá příslušnému zástupci ředitel</w:t>
      </w:r>
      <w:r w:rsidR="00AA7324">
        <w:rPr>
          <w:sz w:val="22"/>
          <w:szCs w:val="22"/>
        </w:rPr>
        <w:t>e</w:t>
      </w:r>
      <w:r w:rsidRPr="00C25137">
        <w:rPr>
          <w:sz w:val="22"/>
          <w:szCs w:val="22"/>
        </w:rPr>
        <w:t xml:space="preserve"> (Formuláře jsou stejné jako pro uložení ostatních výchovných opatření)</w:t>
      </w:r>
    </w:p>
    <w:p w:rsidR="00B87F9F" w:rsidRPr="00CA1DEA" w:rsidRDefault="00B87F9F" w:rsidP="00CA1DEA">
      <w:pPr>
        <w:pStyle w:val="Nadpis2"/>
        <w:jc w:val="both"/>
      </w:pPr>
      <w:bookmarkStart w:id="78" w:name="_Toc105824492"/>
      <w:bookmarkStart w:id="79" w:name="_Toc105824526"/>
      <w:r w:rsidRPr="00C25137">
        <w:lastRenderedPageBreak/>
        <w:t>2.</w:t>
      </w:r>
      <w:r w:rsidR="00CA1DEA">
        <w:t xml:space="preserve"> </w:t>
      </w:r>
      <w:r w:rsidRPr="00C25137">
        <w:t>Opatření k posílení kázně žáků</w:t>
      </w:r>
      <w:bookmarkEnd w:id="78"/>
      <w:bookmarkEnd w:id="79"/>
    </w:p>
    <w:p w:rsidR="004712BD" w:rsidRDefault="004712BD" w:rsidP="00C81986">
      <w:pPr>
        <w:spacing w:before="120" w:after="120"/>
        <w:jc w:val="both"/>
        <w:rPr>
          <w:color w:val="FF0000"/>
          <w:sz w:val="22"/>
          <w:szCs w:val="22"/>
        </w:rPr>
      </w:pPr>
    </w:p>
    <w:p w:rsidR="00575ECF" w:rsidRPr="004712BD" w:rsidRDefault="004712BD" w:rsidP="00C81986">
      <w:pPr>
        <w:spacing w:before="120" w:after="120"/>
        <w:jc w:val="both"/>
        <w:rPr>
          <w:color w:val="FF0000"/>
          <w:sz w:val="22"/>
          <w:szCs w:val="22"/>
        </w:rPr>
      </w:pPr>
      <w:r w:rsidRPr="004712BD">
        <w:rPr>
          <w:color w:val="FF0000"/>
          <w:sz w:val="22"/>
          <w:szCs w:val="22"/>
        </w:rPr>
        <w:t xml:space="preserve">Opatření k posílení kázně žáků se udělují podle vážnosti kázeňského </w:t>
      </w:r>
      <w:r w:rsidR="00C22D69">
        <w:rPr>
          <w:color w:val="FF0000"/>
          <w:sz w:val="22"/>
          <w:szCs w:val="22"/>
        </w:rPr>
        <w:t>přestupku</w:t>
      </w:r>
      <w:r>
        <w:rPr>
          <w:color w:val="FF0000"/>
          <w:sz w:val="22"/>
          <w:szCs w:val="22"/>
        </w:rPr>
        <w:t>.</w:t>
      </w:r>
      <w:r w:rsidRPr="004712BD">
        <w:rPr>
          <w:color w:val="FF0000"/>
          <w:sz w:val="22"/>
          <w:szCs w:val="22"/>
        </w:rPr>
        <w:t xml:space="preserve"> Lze tedy</w:t>
      </w:r>
      <w:r w:rsidR="00C22D69">
        <w:rPr>
          <w:color w:val="FF0000"/>
          <w:sz w:val="22"/>
          <w:szCs w:val="22"/>
        </w:rPr>
        <w:t>,</w:t>
      </w:r>
      <w:r w:rsidRPr="004712BD">
        <w:rPr>
          <w:color w:val="FF0000"/>
          <w:sz w:val="22"/>
          <w:szCs w:val="22"/>
        </w:rPr>
        <w:t xml:space="preserve"> v případě závažného porušení kázně</w:t>
      </w:r>
      <w:r w:rsidR="00C22D69">
        <w:rPr>
          <w:color w:val="FF0000"/>
          <w:sz w:val="22"/>
          <w:szCs w:val="22"/>
        </w:rPr>
        <w:t xml:space="preserve">, udělit vážnější opatření, </w:t>
      </w:r>
      <w:r w:rsidRPr="004712BD">
        <w:rPr>
          <w:color w:val="FF0000"/>
          <w:sz w:val="22"/>
          <w:szCs w:val="22"/>
        </w:rPr>
        <w:t>než je např. napomenutí třídního učitele, důtka třídního učitele</w:t>
      </w:r>
      <w:r w:rsidR="00C22D69">
        <w:rPr>
          <w:color w:val="FF0000"/>
          <w:sz w:val="22"/>
          <w:szCs w:val="22"/>
        </w:rPr>
        <w:t>. A</w:t>
      </w:r>
      <w:r w:rsidRPr="004712BD">
        <w:rPr>
          <w:color w:val="FF0000"/>
          <w:sz w:val="22"/>
          <w:szCs w:val="22"/>
        </w:rPr>
        <w:t xml:space="preserve"> lze rovnou udělit vážnější kázeňské opatření</w:t>
      </w:r>
      <w:r>
        <w:rPr>
          <w:color w:val="FF0000"/>
          <w:sz w:val="22"/>
          <w:szCs w:val="22"/>
        </w:rPr>
        <w:t xml:space="preserve"> (</w:t>
      </w:r>
      <w:r w:rsidR="00C22D69">
        <w:rPr>
          <w:color w:val="FF0000"/>
          <w:sz w:val="22"/>
          <w:szCs w:val="22"/>
        </w:rPr>
        <w:t>např.</w:t>
      </w:r>
      <w:r>
        <w:rPr>
          <w:color w:val="FF0000"/>
          <w:sz w:val="22"/>
          <w:szCs w:val="22"/>
        </w:rPr>
        <w:t>důtka ředitele školy, podmíněné vyloučení ze školy).</w:t>
      </w:r>
      <w:r w:rsidRPr="004712BD">
        <w:rPr>
          <w:color w:val="FF0000"/>
          <w:sz w:val="22"/>
          <w:szCs w:val="22"/>
        </w:rPr>
        <w:t xml:space="preserve"> P</w:t>
      </w:r>
      <w:r>
        <w:rPr>
          <w:color w:val="FF0000"/>
          <w:sz w:val="22"/>
          <w:szCs w:val="22"/>
        </w:rPr>
        <w:t xml:space="preserve">ři zvlášť </w:t>
      </w:r>
      <w:r w:rsidRPr="004712BD">
        <w:rPr>
          <w:color w:val="FF0000"/>
          <w:sz w:val="22"/>
          <w:szCs w:val="22"/>
        </w:rPr>
        <w:t xml:space="preserve">hrubém a závažném kázeňském přestupku </w:t>
      </w:r>
      <w:r>
        <w:rPr>
          <w:color w:val="FF0000"/>
          <w:sz w:val="22"/>
          <w:szCs w:val="22"/>
        </w:rPr>
        <w:t>(</w:t>
      </w:r>
      <w:r w:rsidRPr="004712BD">
        <w:rPr>
          <w:color w:val="FF0000"/>
          <w:sz w:val="22"/>
          <w:szCs w:val="22"/>
        </w:rPr>
        <w:t>dle §31 Školského zákona</w:t>
      </w:r>
      <w:r>
        <w:rPr>
          <w:color w:val="FF0000"/>
          <w:sz w:val="22"/>
          <w:szCs w:val="22"/>
        </w:rPr>
        <w:t>)</w:t>
      </w:r>
      <w:r w:rsidRPr="004712BD">
        <w:rPr>
          <w:color w:val="FF0000"/>
          <w:sz w:val="22"/>
          <w:szCs w:val="22"/>
        </w:rPr>
        <w:t xml:space="preserve"> lze rovnou přistoupit k vyloučení žáka, žákyni ze</w:t>
      </w:r>
      <w:r>
        <w:rPr>
          <w:color w:val="FF0000"/>
          <w:sz w:val="22"/>
          <w:szCs w:val="22"/>
        </w:rPr>
        <w:t xml:space="preserve"> š</w:t>
      </w:r>
      <w:r w:rsidRPr="004712BD">
        <w:rPr>
          <w:color w:val="FF0000"/>
          <w:sz w:val="22"/>
          <w:szCs w:val="22"/>
        </w:rPr>
        <w:t>koly.</w:t>
      </w:r>
    </w:p>
    <w:p w:rsidR="00B87F9F" w:rsidRPr="00EB0529" w:rsidRDefault="00B87F9F" w:rsidP="00C81986">
      <w:pPr>
        <w:spacing w:before="120" w:after="120"/>
        <w:jc w:val="both"/>
        <w:rPr>
          <w:b/>
          <w:i/>
          <w:sz w:val="22"/>
          <w:szCs w:val="22"/>
        </w:rPr>
      </w:pPr>
      <w:r w:rsidRPr="00C25137">
        <w:rPr>
          <w:b/>
          <w:i/>
          <w:sz w:val="22"/>
          <w:szCs w:val="22"/>
        </w:rPr>
        <w:t>Neomluvená nepřítomnost žáka:</w:t>
      </w:r>
    </w:p>
    <w:p w:rsidR="009C38F2" w:rsidRPr="00575ECF" w:rsidRDefault="00B87F9F" w:rsidP="00575ECF">
      <w:pPr>
        <w:pStyle w:val="Odstavecseseznamem"/>
        <w:numPr>
          <w:ilvl w:val="0"/>
          <w:numId w:val="20"/>
        </w:numPr>
        <w:spacing w:before="120" w:after="120"/>
        <w:ind w:left="284" w:hanging="142"/>
        <w:jc w:val="both"/>
        <w:rPr>
          <w:b/>
          <w:sz w:val="22"/>
          <w:szCs w:val="22"/>
        </w:rPr>
      </w:pPr>
      <w:r w:rsidRPr="00575ECF">
        <w:rPr>
          <w:sz w:val="22"/>
          <w:szCs w:val="22"/>
        </w:rPr>
        <w:t xml:space="preserve">V případě </w:t>
      </w:r>
      <w:r w:rsidRPr="00575ECF">
        <w:rPr>
          <w:b/>
          <w:i/>
          <w:sz w:val="22"/>
          <w:szCs w:val="22"/>
        </w:rPr>
        <w:t>první neomluvené nepřítomnosti žáka</w:t>
      </w:r>
      <w:r w:rsidRPr="00575ECF">
        <w:rPr>
          <w:sz w:val="22"/>
          <w:szCs w:val="22"/>
        </w:rPr>
        <w:t xml:space="preserve"> (žák </w:t>
      </w:r>
      <w:r w:rsidR="00CA1DEA" w:rsidRPr="00575ECF">
        <w:rPr>
          <w:sz w:val="22"/>
          <w:szCs w:val="22"/>
        </w:rPr>
        <w:t>nastoupí a nepředloží</w:t>
      </w:r>
      <w:r w:rsidRPr="00575ECF">
        <w:rPr>
          <w:sz w:val="22"/>
          <w:szCs w:val="22"/>
        </w:rPr>
        <w:t xml:space="preserve"> omluvenku ani do 3 dnů), </w:t>
      </w:r>
      <w:r w:rsidRPr="00575ECF">
        <w:rPr>
          <w:color w:val="0033CC"/>
          <w:sz w:val="22"/>
          <w:szCs w:val="22"/>
        </w:rPr>
        <w:t xml:space="preserve">třídní </w:t>
      </w:r>
      <w:r w:rsidR="00F43E03" w:rsidRPr="00575ECF">
        <w:rPr>
          <w:color w:val="0033CC"/>
          <w:sz w:val="22"/>
          <w:szCs w:val="22"/>
        </w:rPr>
        <w:t>učitel (dále jen TU) za úseku teoretického vyučování</w:t>
      </w:r>
      <w:r w:rsidR="009B6108" w:rsidRPr="00575ECF">
        <w:rPr>
          <w:color w:val="0033CC"/>
          <w:sz w:val="22"/>
          <w:szCs w:val="22"/>
        </w:rPr>
        <w:t xml:space="preserve"> a to 1x za školní rok</w:t>
      </w:r>
      <w:r w:rsidR="00F43E03" w:rsidRPr="00575ECF">
        <w:rPr>
          <w:color w:val="0033CC"/>
          <w:sz w:val="22"/>
          <w:szCs w:val="22"/>
        </w:rPr>
        <w:t xml:space="preserve"> anebo na návrh učitele odborného </w:t>
      </w:r>
      <w:r w:rsidR="008834AF" w:rsidRPr="00575ECF">
        <w:rPr>
          <w:color w:val="0033CC"/>
          <w:sz w:val="22"/>
          <w:szCs w:val="22"/>
        </w:rPr>
        <w:t>výcviku ((dále</w:t>
      </w:r>
      <w:r w:rsidR="00F43E03" w:rsidRPr="00575ECF">
        <w:rPr>
          <w:color w:val="0033CC"/>
          <w:sz w:val="22"/>
          <w:szCs w:val="22"/>
        </w:rPr>
        <w:t xml:space="preserve"> jen UOV) z praktického </w:t>
      </w:r>
      <w:r w:rsidR="008834AF" w:rsidRPr="00575ECF">
        <w:rPr>
          <w:color w:val="0033CC"/>
          <w:sz w:val="22"/>
          <w:szCs w:val="22"/>
        </w:rPr>
        <w:t>vyučování</w:t>
      </w:r>
      <w:r w:rsidR="009B6108" w:rsidRPr="00575ECF">
        <w:rPr>
          <w:color w:val="0033CC"/>
          <w:sz w:val="22"/>
          <w:szCs w:val="22"/>
        </w:rPr>
        <w:t xml:space="preserve"> a to 1x za školní rok</w:t>
      </w:r>
      <w:r w:rsidR="008834AF" w:rsidRPr="00575ECF">
        <w:rPr>
          <w:color w:val="0033CC"/>
          <w:sz w:val="22"/>
          <w:szCs w:val="22"/>
        </w:rPr>
        <w:t xml:space="preserve"> žákovi</w:t>
      </w:r>
      <w:r w:rsidRPr="00575ECF">
        <w:rPr>
          <w:color w:val="0033CC"/>
          <w:sz w:val="22"/>
          <w:szCs w:val="22"/>
        </w:rPr>
        <w:t xml:space="preserve"> </w:t>
      </w:r>
      <w:r w:rsidRPr="00575ECF">
        <w:rPr>
          <w:b/>
          <w:color w:val="0033CC"/>
          <w:sz w:val="22"/>
          <w:szCs w:val="22"/>
          <w:u w:val="single"/>
        </w:rPr>
        <w:t>napomenutí</w:t>
      </w:r>
      <w:r w:rsidR="00F43E03" w:rsidRPr="00575ECF">
        <w:rPr>
          <w:b/>
          <w:color w:val="0033CC"/>
          <w:sz w:val="22"/>
          <w:szCs w:val="22"/>
          <w:u w:val="single"/>
        </w:rPr>
        <w:t xml:space="preserve"> „třídního učitele“</w:t>
      </w:r>
      <w:r w:rsidRPr="00575ECF">
        <w:rPr>
          <w:b/>
          <w:color w:val="0033CC"/>
          <w:sz w:val="22"/>
          <w:szCs w:val="22"/>
          <w:u w:val="single"/>
        </w:rPr>
        <w:t xml:space="preserve"> </w:t>
      </w:r>
      <w:r w:rsidRPr="00575ECF">
        <w:rPr>
          <w:sz w:val="22"/>
          <w:szCs w:val="22"/>
        </w:rPr>
        <w:t xml:space="preserve">a </w:t>
      </w:r>
      <w:r w:rsidRPr="00575ECF">
        <w:rPr>
          <w:b/>
          <w:sz w:val="22"/>
          <w:szCs w:val="22"/>
        </w:rPr>
        <w:t>zápisem</w:t>
      </w:r>
      <w:r w:rsidR="00756CE8" w:rsidRPr="00575ECF">
        <w:rPr>
          <w:b/>
          <w:sz w:val="22"/>
          <w:szCs w:val="22"/>
        </w:rPr>
        <w:t xml:space="preserve"> do programu Bakaláři</w:t>
      </w:r>
      <w:r w:rsidRPr="00575ECF">
        <w:rPr>
          <w:b/>
          <w:sz w:val="22"/>
          <w:szCs w:val="22"/>
        </w:rPr>
        <w:t xml:space="preserve"> </w:t>
      </w:r>
      <w:r w:rsidR="00756CE8" w:rsidRPr="00575ECF">
        <w:rPr>
          <w:b/>
          <w:sz w:val="22"/>
          <w:szCs w:val="22"/>
        </w:rPr>
        <w:t xml:space="preserve">a </w:t>
      </w:r>
      <w:r w:rsidR="00C81986" w:rsidRPr="00575ECF">
        <w:rPr>
          <w:b/>
          <w:sz w:val="22"/>
          <w:szCs w:val="22"/>
        </w:rPr>
        <w:t>ihned</w:t>
      </w:r>
      <w:r w:rsidR="00756CE8" w:rsidRPr="00575ECF">
        <w:rPr>
          <w:b/>
          <w:sz w:val="22"/>
          <w:szCs w:val="22"/>
        </w:rPr>
        <w:t xml:space="preserve"> informuje zákonného z</w:t>
      </w:r>
      <w:r w:rsidRPr="00575ECF">
        <w:rPr>
          <w:b/>
          <w:sz w:val="22"/>
          <w:szCs w:val="22"/>
        </w:rPr>
        <w:t xml:space="preserve">ástupce (dále jen </w:t>
      </w:r>
      <w:r w:rsidR="00CA1DEA" w:rsidRPr="00575ECF">
        <w:rPr>
          <w:b/>
          <w:sz w:val="22"/>
          <w:szCs w:val="22"/>
        </w:rPr>
        <w:t>ZZ) o uložení</w:t>
      </w:r>
      <w:r w:rsidR="00756CE8" w:rsidRPr="00575ECF">
        <w:rPr>
          <w:b/>
          <w:sz w:val="22"/>
          <w:szCs w:val="22"/>
        </w:rPr>
        <w:t xml:space="preserve"> výchovného opatření.</w:t>
      </w:r>
      <w:r w:rsidRPr="00575ECF">
        <w:rPr>
          <w:b/>
          <w:sz w:val="22"/>
          <w:szCs w:val="22"/>
        </w:rPr>
        <w:t xml:space="preserve"> </w:t>
      </w:r>
    </w:p>
    <w:p w:rsidR="00756CE8" w:rsidRPr="00575ECF" w:rsidRDefault="00C65701" w:rsidP="00575ECF">
      <w:pPr>
        <w:pStyle w:val="Odstavecseseznamem"/>
        <w:numPr>
          <w:ilvl w:val="0"/>
          <w:numId w:val="20"/>
        </w:numPr>
        <w:spacing w:before="120" w:after="120"/>
        <w:ind w:left="284" w:hanging="142"/>
        <w:jc w:val="both"/>
        <w:rPr>
          <w:b/>
          <w:color w:val="0033CC"/>
          <w:sz w:val="22"/>
          <w:szCs w:val="22"/>
        </w:rPr>
      </w:pPr>
      <w:r w:rsidRPr="00575ECF">
        <w:rPr>
          <w:b/>
          <w:i/>
          <w:color w:val="0033CC"/>
          <w:sz w:val="22"/>
          <w:szCs w:val="22"/>
        </w:rPr>
        <w:t>Žák může</w:t>
      </w:r>
      <w:r w:rsidR="0052196E" w:rsidRPr="00575ECF">
        <w:rPr>
          <w:b/>
          <w:i/>
          <w:color w:val="0033CC"/>
          <w:sz w:val="22"/>
          <w:szCs w:val="22"/>
        </w:rPr>
        <w:t xml:space="preserve"> za jeden školní rok dostat maximálně </w:t>
      </w:r>
      <w:r w:rsidRPr="00575ECF">
        <w:rPr>
          <w:b/>
          <w:i/>
          <w:color w:val="0033CC"/>
          <w:sz w:val="22"/>
          <w:szCs w:val="22"/>
        </w:rPr>
        <w:t>dvě napomenutí třídního učitele.</w:t>
      </w:r>
    </w:p>
    <w:p w:rsidR="00B87F9F" w:rsidRPr="00575ECF" w:rsidRDefault="00B87F9F" w:rsidP="00575ECF">
      <w:pPr>
        <w:pStyle w:val="Odstavecseseznamem"/>
        <w:numPr>
          <w:ilvl w:val="0"/>
          <w:numId w:val="20"/>
        </w:numPr>
        <w:spacing w:before="120" w:after="120"/>
        <w:ind w:left="284" w:hanging="142"/>
        <w:jc w:val="both"/>
        <w:rPr>
          <w:sz w:val="22"/>
          <w:szCs w:val="22"/>
        </w:rPr>
      </w:pPr>
      <w:r w:rsidRPr="00575ECF">
        <w:rPr>
          <w:sz w:val="22"/>
          <w:szCs w:val="22"/>
        </w:rPr>
        <w:t xml:space="preserve">Neomluví-li ZZ dodatečně </w:t>
      </w:r>
      <w:r w:rsidRPr="00575ECF">
        <w:rPr>
          <w:b/>
          <w:i/>
          <w:sz w:val="22"/>
          <w:szCs w:val="22"/>
        </w:rPr>
        <w:t>nepřítomnost, která přesahuje 10 hod</w:t>
      </w:r>
      <w:r w:rsidRPr="00575ECF">
        <w:rPr>
          <w:sz w:val="22"/>
          <w:szCs w:val="22"/>
        </w:rPr>
        <w:t>, TU nebo UOV</w:t>
      </w:r>
      <w:r w:rsidR="008A4640" w:rsidRPr="00575ECF">
        <w:rPr>
          <w:sz w:val="22"/>
          <w:szCs w:val="22"/>
        </w:rPr>
        <w:t xml:space="preserve"> </w:t>
      </w:r>
      <w:r w:rsidRPr="00575ECF">
        <w:rPr>
          <w:sz w:val="22"/>
          <w:szCs w:val="22"/>
        </w:rPr>
        <w:t xml:space="preserve">ve spolupráci s výchovným poradcem (dále jen VP) pozve zákonného zástupce dopisem (Př. </w:t>
      </w:r>
      <w:r w:rsidR="008F70CC" w:rsidRPr="00575ECF">
        <w:rPr>
          <w:sz w:val="22"/>
          <w:szCs w:val="22"/>
        </w:rPr>
        <w:t>č. 5) k projednání</w:t>
      </w:r>
      <w:r w:rsidRPr="00575ECF">
        <w:rPr>
          <w:sz w:val="22"/>
          <w:szCs w:val="22"/>
        </w:rPr>
        <w:t xml:space="preserve"> neomluvené nepřítomnosti. </w:t>
      </w:r>
    </w:p>
    <w:p w:rsidR="00B87F9F" w:rsidRPr="00575ECF" w:rsidRDefault="00B87F9F" w:rsidP="00575ECF">
      <w:pPr>
        <w:pStyle w:val="Odstavecseseznamem"/>
        <w:numPr>
          <w:ilvl w:val="0"/>
          <w:numId w:val="20"/>
        </w:numPr>
        <w:spacing w:before="120" w:after="120"/>
        <w:ind w:left="284" w:hanging="142"/>
        <w:jc w:val="both"/>
        <w:rPr>
          <w:i/>
          <w:sz w:val="22"/>
          <w:szCs w:val="22"/>
        </w:rPr>
      </w:pPr>
      <w:r w:rsidRPr="00575ECF">
        <w:rPr>
          <w:i/>
          <w:sz w:val="22"/>
          <w:szCs w:val="22"/>
        </w:rPr>
        <w:t xml:space="preserve">Při jednání </w:t>
      </w:r>
      <w:r w:rsidR="00CA1DEA" w:rsidRPr="00575ECF">
        <w:rPr>
          <w:i/>
          <w:sz w:val="22"/>
          <w:szCs w:val="22"/>
        </w:rPr>
        <w:t>VP vyplní</w:t>
      </w:r>
      <w:r w:rsidRPr="00575ECF">
        <w:rPr>
          <w:i/>
          <w:sz w:val="22"/>
          <w:szCs w:val="22"/>
        </w:rPr>
        <w:t xml:space="preserve"> „Záznam o pohovoru“ o neoml. nepřítomnosti žáka (Příloha č.2),VP seznámí ZZ s Metodickým pokynem o řešení záškoláctví.. č.j.10 194/2002-14, čl.II </w:t>
      </w:r>
      <w:r w:rsidR="009C38F2" w:rsidRPr="00575ECF">
        <w:rPr>
          <w:i/>
          <w:sz w:val="22"/>
          <w:szCs w:val="22"/>
        </w:rPr>
        <w:t xml:space="preserve"> </w:t>
      </w:r>
      <w:r w:rsidRPr="00575ECF">
        <w:rPr>
          <w:i/>
          <w:sz w:val="22"/>
          <w:szCs w:val="22"/>
        </w:rPr>
        <w:t xml:space="preserve">odst.10 Oznámení o zanedbání školní docházky orgánu sociálně právní ochrany </w:t>
      </w:r>
      <w:r w:rsidR="00935CBD" w:rsidRPr="00575ECF">
        <w:rPr>
          <w:i/>
          <w:sz w:val="22"/>
          <w:szCs w:val="22"/>
        </w:rPr>
        <w:t>nebo pověřenému</w:t>
      </w:r>
      <w:r w:rsidRPr="00575ECF">
        <w:rPr>
          <w:i/>
          <w:sz w:val="22"/>
          <w:szCs w:val="22"/>
        </w:rPr>
        <w:t xml:space="preserve"> obecnímu úřadu (Př.č.7).</w:t>
      </w:r>
    </w:p>
    <w:p w:rsidR="00B87F9F" w:rsidRPr="00575ECF" w:rsidRDefault="009C38F2" w:rsidP="00575ECF">
      <w:pPr>
        <w:pStyle w:val="Odstavecseseznamem"/>
        <w:numPr>
          <w:ilvl w:val="0"/>
          <w:numId w:val="20"/>
        </w:numPr>
        <w:spacing w:before="120" w:after="120"/>
        <w:ind w:left="284" w:hanging="142"/>
        <w:jc w:val="both"/>
        <w:rPr>
          <w:sz w:val="22"/>
          <w:szCs w:val="22"/>
        </w:rPr>
      </w:pPr>
      <w:r w:rsidRPr="00575ECF">
        <w:rPr>
          <w:sz w:val="22"/>
          <w:szCs w:val="22"/>
        </w:rPr>
        <w:t xml:space="preserve">V </w:t>
      </w:r>
      <w:r w:rsidR="00B87F9F" w:rsidRPr="00575ECF">
        <w:rPr>
          <w:sz w:val="22"/>
          <w:szCs w:val="22"/>
        </w:rPr>
        <w:t> případě plnoletého žáka, VP projedná neomluvenou nepřítomnost s n</w:t>
      </w:r>
      <w:r w:rsidR="0052196E" w:rsidRPr="00575ECF">
        <w:rPr>
          <w:sz w:val="22"/>
          <w:szCs w:val="22"/>
        </w:rPr>
        <w:t>ím a vyplní  „Záznam o pohovoru..“</w:t>
      </w:r>
      <w:r w:rsidR="00B87F9F" w:rsidRPr="00575ECF">
        <w:rPr>
          <w:sz w:val="22"/>
          <w:szCs w:val="22"/>
        </w:rPr>
        <w:t xml:space="preserve">(Příloha č.2) </w:t>
      </w:r>
      <w:r w:rsidR="00B87F9F" w:rsidRPr="00575ECF">
        <w:rPr>
          <w:sz w:val="22"/>
          <w:szCs w:val="22"/>
        </w:rPr>
        <w:tab/>
      </w:r>
    </w:p>
    <w:p w:rsidR="00B87F9F" w:rsidRPr="00575ECF" w:rsidRDefault="00B87F9F" w:rsidP="00575ECF">
      <w:pPr>
        <w:pStyle w:val="Odstavecseseznamem"/>
        <w:numPr>
          <w:ilvl w:val="0"/>
          <w:numId w:val="20"/>
        </w:numPr>
        <w:spacing w:before="120" w:after="120"/>
        <w:ind w:left="284" w:hanging="142"/>
        <w:jc w:val="both"/>
        <w:rPr>
          <w:sz w:val="22"/>
          <w:szCs w:val="22"/>
        </w:rPr>
      </w:pPr>
      <w:r w:rsidRPr="00575ECF">
        <w:rPr>
          <w:sz w:val="22"/>
          <w:szCs w:val="22"/>
        </w:rPr>
        <w:t xml:space="preserve">Jestliže se žák po </w:t>
      </w:r>
      <w:r w:rsidRPr="00575ECF">
        <w:rPr>
          <w:b/>
          <w:i/>
          <w:sz w:val="22"/>
          <w:szCs w:val="22"/>
        </w:rPr>
        <w:t>dobu nejméně 5 dní neúčastní vyučování bez omluvy a nadále chybí</w:t>
      </w:r>
      <w:r w:rsidRPr="00575ECF">
        <w:rPr>
          <w:sz w:val="22"/>
          <w:szCs w:val="22"/>
        </w:rPr>
        <w:t xml:space="preserve">, </w:t>
      </w:r>
      <w:r w:rsidR="009C38F2" w:rsidRPr="00575ECF">
        <w:rPr>
          <w:sz w:val="22"/>
          <w:szCs w:val="22"/>
        </w:rPr>
        <w:t>v</w:t>
      </w:r>
      <w:r w:rsidRPr="00575ECF">
        <w:rPr>
          <w:sz w:val="22"/>
          <w:szCs w:val="22"/>
        </w:rPr>
        <w:t xml:space="preserve">yplní TU nebo UOV po vzájemné informaci o </w:t>
      </w:r>
      <w:r w:rsidRPr="00575ECF">
        <w:rPr>
          <w:b/>
          <w:sz w:val="22"/>
          <w:szCs w:val="22"/>
        </w:rPr>
        <w:t>celkové</w:t>
      </w:r>
      <w:r w:rsidRPr="00575ECF">
        <w:rPr>
          <w:sz w:val="22"/>
          <w:szCs w:val="22"/>
        </w:rPr>
        <w:t xml:space="preserve"> neomluvené nepřítomnosti </w:t>
      </w:r>
      <w:r w:rsidRPr="00575ECF">
        <w:rPr>
          <w:i/>
          <w:sz w:val="22"/>
          <w:szCs w:val="22"/>
        </w:rPr>
        <w:t>Sdělení o absenci</w:t>
      </w:r>
      <w:r w:rsidRPr="00575ECF">
        <w:rPr>
          <w:sz w:val="22"/>
          <w:szCs w:val="22"/>
        </w:rPr>
        <w:t xml:space="preserve"> (Příloha 3A, 3B pro plnoletého ž.) a předá VP (VP zajistí odeslání přes POŽ). O nástupu žáka do školy TU nebo UOV ihned informuje VP. TU nebo UOV uloží napomenutí za pozdní omlouvání absence.</w:t>
      </w:r>
    </w:p>
    <w:p w:rsidR="00B87F9F" w:rsidRPr="00575ECF" w:rsidRDefault="00B87F9F" w:rsidP="00575ECF">
      <w:pPr>
        <w:pStyle w:val="Odstavecseseznamem"/>
        <w:numPr>
          <w:ilvl w:val="0"/>
          <w:numId w:val="20"/>
        </w:numPr>
        <w:spacing w:before="120" w:after="120"/>
        <w:ind w:left="284" w:hanging="142"/>
        <w:jc w:val="both"/>
        <w:rPr>
          <w:sz w:val="22"/>
          <w:szCs w:val="22"/>
        </w:rPr>
      </w:pPr>
      <w:r w:rsidRPr="00575ECF">
        <w:rPr>
          <w:sz w:val="22"/>
          <w:szCs w:val="22"/>
        </w:rPr>
        <w:t xml:space="preserve">Nenastoupí-li žák do 10 dnů </w:t>
      </w:r>
      <w:r w:rsidRPr="00575ECF">
        <w:rPr>
          <w:b/>
          <w:i/>
          <w:sz w:val="22"/>
          <w:szCs w:val="22"/>
        </w:rPr>
        <w:t>od doručení</w:t>
      </w:r>
      <w:r w:rsidRPr="00575ECF">
        <w:rPr>
          <w:sz w:val="22"/>
          <w:szCs w:val="22"/>
        </w:rPr>
        <w:t xml:space="preserve"> Sdělení o absenci, oznámí TU nebo UOV </w:t>
      </w:r>
      <w:r w:rsidR="009C38F2" w:rsidRPr="00575ECF">
        <w:rPr>
          <w:sz w:val="22"/>
          <w:szCs w:val="22"/>
        </w:rPr>
        <w:t>p</w:t>
      </w:r>
      <w:r w:rsidRPr="00575ECF">
        <w:rPr>
          <w:sz w:val="22"/>
          <w:szCs w:val="22"/>
        </w:rPr>
        <w:t>řetrvávající nepřítomnost VP.</w:t>
      </w:r>
      <w:r w:rsidR="009C38F2" w:rsidRPr="00575ECF">
        <w:rPr>
          <w:sz w:val="22"/>
          <w:szCs w:val="22"/>
        </w:rPr>
        <w:t xml:space="preserve"> </w:t>
      </w:r>
      <w:r w:rsidRPr="00575ECF">
        <w:rPr>
          <w:sz w:val="22"/>
          <w:szCs w:val="22"/>
        </w:rPr>
        <w:t xml:space="preserve">Po domluvě lze vyplnit </w:t>
      </w:r>
      <w:r w:rsidRPr="00575ECF">
        <w:rPr>
          <w:i/>
          <w:sz w:val="22"/>
          <w:szCs w:val="22"/>
        </w:rPr>
        <w:t>Interní sdělení o zanechání studia</w:t>
      </w:r>
      <w:r w:rsidRPr="00575ECF">
        <w:rPr>
          <w:sz w:val="22"/>
          <w:szCs w:val="22"/>
        </w:rPr>
        <w:t xml:space="preserve"> </w:t>
      </w:r>
      <w:r w:rsidR="009C38F2" w:rsidRPr="00575ECF">
        <w:rPr>
          <w:sz w:val="22"/>
          <w:szCs w:val="22"/>
        </w:rPr>
        <w:t xml:space="preserve"> (</w:t>
      </w:r>
      <w:r w:rsidR="00935CBD" w:rsidRPr="00575ECF">
        <w:rPr>
          <w:sz w:val="22"/>
          <w:szCs w:val="22"/>
        </w:rPr>
        <w:t>Př.</w:t>
      </w:r>
      <w:r w:rsidRPr="00575ECF">
        <w:rPr>
          <w:sz w:val="22"/>
          <w:szCs w:val="22"/>
        </w:rPr>
        <w:t>č.8).</w:t>
      </w:r>
    </w:p>
    <w:p w:rsidR="00B87F9F" w:rsidRPr="00575ECF" w:rsidRDefault="00B87F9F" w:rsidP="00575ECF">
      <w:pPr>
        <w:pStyle w:val="Odstavecseseznamem"/>
        <w:numPr>
          <w:ilvl w:val="0"/>
          <w:numId w:val="20"/>
        </w:numPr>
        <w:spacing w:before="120" w:after="120"/>
        <w:ind w:left="284" w:hanging="142"/>
        <w:jc w:val="both"/>
        <w:rPr>
          <w:sz w:val="22"/>
          <w:szCs w:val="22"/>
        </w:rPr>
      </w:pPr>
      <w:r w:rsidRPr="00575ECF">
        <w:rPr>
          <w:sz w:val="22"/>
          <w:szCs w:val="22"/>
        </w:rPr>
        <w:t xml:space="preserve">Má-li žák </w:t>
      </w:r>
      <w:r w:rsidRPr="00575ECF">
        <w:rPr>
          <w:b/>
          <w:i/>
          <w:sz w:val="22"/>
          <w:szCs w:val="22"/>
        </w:rPr>
        <w:t>opakovanou neomluvenou nepřítomnost</w:t>
      </w:r>
      <w:r w:rsidRPr="00575ECF">
        <w:rPr>
          <w:sz w:val="22"/>
          <w:szCs w:val="22"/>
        </w:rPr>
        <w:t xml:space="preserve"> (žák nastoupí a ani do tří </w:t>
      </w:r>
      <w:r w:rsidR="00C25137" w:rsidRPr="00575ECF">
        <w:rPr>
          <w:sz w:val="22"/>
          <w:szCs w:val="22"/>
        </w:rPr>
        <w:t>dnů nepředloží</w:t>
      </w:r>
      <w:r w:rsidRPr="00575ECF">
        <w:rPr>
          <w:sz w:val="22"/>
          <w:szCs w:val="22"/>
        </w:rPr>
        <w:t xml:space="preserve"> omluvenku), </w:t>
      </w:r>
      <w:r w:rsidR="00F43E03" w:rsidRPr="00575ECF">
        <w:rPr>
          <w:color w:val="0033CC"/>
          <w:sz w:val="22"/>
          <w:szCs w:val="22"/>
        </w:rPr>
        <w:t xml:space="preserve">třídní učitel za úseku teoretického vyučování </w:t>
      </w:r>
      <w:r w:rsidR="009B6108" w:rsidRPr="00575ECF">
        <w:rPr>
          <w:color w:val="0033CC"/>
          <w:sz w:val="22"/>
          <w:szCs w:val="22"/>
        </w:rPr>
        <w:t xml:space="preserve">a to 1x za školní rok </w:t>
      </w:r>
      <w:r w:rsidR="00F43E03" w:rsidRPr="00575ECF">
        <w:rPr>
          <w:color w:val="0033CC"/>
          <w:sz w:val="22"/>
          <w:szCs w:val="22"/>
        </w:rPr>
        <w:t xml:space="preserve">anebo na návrh učitele odborného výcviku z praktického </w:t>
      </w:r>
      <w:r w:rsidR="008834AF" w:rsidRPr="00575ECF">
        <w:rPr>
          <w:color w:val="0033CC"/>
          <w:sz w:val="22"/>
          <w:szCs w:val="22"/>
        </w:rPr>
        <w:t xml:space="preserve">vyučování </w:t>
      </w:r>
      <w:r w:rsidR="009B6108" w:rsidRPr="00575ECF">
        <w:rPr>
          <w:color w:val="0033CC"/>
          <w:sz w:val="22"/>
          <w:szCs w:val="22"/>
        </w:rPr>
        <w:t>a to 1x za školní rok</w:t>
      </w:r>
      <w:r w:rsidR="00300939" w:rsidRPr="00575ECF">
        <w:rPr>
          <w:color w:val="0033CC"/>
          <w:sz w:val="22"/>
          <w:szCs w:val="22"/>
        </w:rPr>
        <w:t xml:space="preserve"> </w:t>
      </w:r>
      <w:r w:rsidR="008834AF" w:rsidRPr="00575ECF">
        <w:rPr>
          <w:color w:val="0033CC"/>
          <w:sz w:val="22"/>
          <w:szCs w:val="22"/>
        </w:rPr>
        <w:t>uloží</w:t>
      </w:r>
      <w:r w:rsidRPr="00575ECF">
        <w:rPr>
          <w:color w:val="0033CC"/>
          <w:sz w:val="22"/>
          <w:szCs w:val="22"/>
        </w:rPr>
        <w:t xml:space="preserve"> žákovi </w:t>
      </w:r>
      <w:r w:rsidRPr="00575ECF">
        <w:rPr>
          <w:b/>
          <w:color w:val="0033CC"/>
          <w:sz w:val="22"/>
          <w:szCs w:val="22"/>
          <w:u w:val="single"/>
        </w:rPr>
        <w:t>důtku</w:t>
      </w:r>
      <w:r w:rsidR="00F43E03" w:rsidRPr="00575ECF">
        <w:rPr>
          <w:b/>
          <w:color w:val="0033CC"/>
          <w:sz w:val="22"/>
          <w:szCs w:val="22"/>
          <w:u w:val="single"/>
        </w:rPr>
        <w:t xml:space="preserve"> „třídního učitele“</w:t>
      </w:r>
      <w:r w:rsidRPr="00575ECF">
        <w:rPr>
          <w:color w:val="0033CC"/>
          <w:sz w:val="22"/>
          <w:szCs w:val="22"/>
        </w:rPr>
        <w:t xml:space="preserve"> a </w:t>
      </w:r>
      <w:r w:rsidRPr="00575ECF">
        <w:rPr>
          <w:sz w:val="22"/>
          <w:szCs w:val="22"/>
        </w:rPr>
        <w:t xml:space="preserve">zápisem do </w:t>
      </w:r>
      <w:r w:rsidR="00C1609A" w:rsidRPr="00575ECF">
        <w:rPr>
          <w:sz w:val="22"/>
          <w:szCs w:val="22"/>
        </w:rPr>
        <w:t xml:space="preserve">programu Bakaláři </w:t>
      </w:r>
      <w:r w:rsidRPr="00575ECF">
        <w:rPr>
          <w:sz w:val="22"/>
          <w:szCs w:val="22"/>
        </w:rPr>
        <w:t>ihned</w:t>
      </w:r>
      <w:r w:rsidR="009C38F2" w:rsidRPr="00575ECF">
        <w:rPr>
          <w:sz w:val="22"/>
          <w:szCs w:val="22"/>
        </w:rPr>
        <w:t xml:space="preserve"> </w:t>
      </w:r>
      <w:r w:rsidRPr="00575ECF">
        <w:rPr>
          <w:sz w:val="22"/>
          <w:szCs w:val="22"/>
        </w:rPr>
        <w:t xml:space="preserve">informuje zák. zástupce o uložení. Vyplněný tiskopis důtky předá VP. </w:t>
      </w:r>
    </w:p>
    <w:p w:rsidR="00B87F9F" w:rsidRPr="00575ECF" w:rsidRDefault="009C38F2" w:rsidP="00575ECF">
      <w:pPr>
        <w:pStyle w:val="Odstavecseseznamem"/>
        <w:numPr>
          <w:ilvl w:val="0"/>
          <w:numId w:val="20"/>
        </w:numPr>
        <w:spacing w:before="120" w:after="120"/>
        <w:ind w:left="284" w:hanging="142"/>
        <w:jc w:val="both"/>
        <w:rPr>
          <w:sz w:val="22"/>
          <w:szCs w:val="22"/>
        </w:rPr>
      </w:pPr>
      <w:r w:rsidRPr="00575ECF">
        <w:rPr>
          <w:sz w:val="22"/>
          <w:szCs w:val="22"/>
        </w:rPr>
        <w:t>V</w:t>
      </w:r>
      <w:r w:rsidR="00B87F9F" w:rsidRPr="00575ECF">
        <w:rPr>
          <w:sz w:val="22"/>
          <w:szCs w:val="22"/>
        </w:rPr>
        <w:t xml:space="preserve">P zajistí projednání neomluvené nepřítomnosti ve výchovné komisi a při jednání vyplní </w:t>
      </w:r>
      <w:r w:rsidRPr="00575ECF">
        <w:rPr>
          <w:sz w:val="22"/>
          <w:szCs w:val="22"/>
        </w:rPr>
        <w:t>Z</w:t>
      </w:r>
      <w:r w:rsidR="00B87F9F" w:rsidRPr="00575ECF">
        <w:rPr>
          <w:i/>
          <w:sz w:val="22"/>
          <w:szCs w:val="22"/>
        </w:rPr>
        <w:t>ápis z výchovné komise</w:t>
      </w:r>
      <w:r w:rsidR="00B87F9F" w:rsidRPr="00575ECF">
        <w:rPr>
          <w:sz w:val="22"/>
          <w:szCs w:val="22"/>
        </w:rPr>
        <w:t xml:space="preserve"> (Příloha 6).</w:t>
      </w:r>
    </w:p>
    <w:p w:rsidR="003D1025" w:rsidRPr="004712BD" w:rsidRDefault="00B87F9F" w:rsidP="00C81986">
      <w:pPr>
        <w:pStyle w:val="Odstavecseseznamem"/>
        <w:numPr>
          <w:ilvl w:val="0"/>
          <w:numId w:val="20"/>
        </w:numPr>
        <w:spacing w:before="120" w:after="120"/>
        <w:ind w:left="284" w:hanging="142"/>
        <w:jc w:val="both"/>
        <w:rPr>
          <w:sz w:val="22"/>
          <w:szCs w:val="22"/>
        </w:rPr>
      </w:pPr>
      <w:r w:rsidRPr="00575ECF">
        <w:rPr>
          <w:sz w:val="22"/>
          <w:szCs w:val="22"/>
        </w:rPr>
        <w:t xml:space="preserve">VP připraví podklady pro </w:t>
      </w:r>
      <w:r w:rsidRPr="00575ECF">
        <w:rPr>
          <w:i/>
          <w:sz w:val="22"/>
          <w:szCs w:val="22"/>
        </w:rPr>
        <w:t xml:space="preserve">Oznámení o zanedbání školní </w:t>
      </w:r>
      <w:r w:rsidR="00935CBD" w:rsidRPr="00575ECF">
        <w:rPr>
          <w:i/>
          <w:sz w:val="22"/>
          <w:szCs w:val="22"/>
        </w:rPr>
        <w:t>docházky</w:t>
      </w:r>
      <w:r w:rsidR="00935CBD" w:rsidRPr="00575ECF">
        <w:rPr>
          <w:sz w:val="22"/>
          <w:szCs w:val="22"/>
        </w:rPr>
        <w:t xml:space="preserve"> (Příloha</w:t>
      </w:r>
      <w:r w:rsidRPr="00575ECF">
        <w:rPr>
          <w:sz w:val="22"/>
          <w:szCs w:val="22"/>
        </w:rPr>
        <w:t xml:space="preserve"> </w:t>
      </w:r>
      <w:r w:rsidR="00935CBD" w:rsidRPr="00575ECF">
        <w:rPr>
          <w:sz w:val="22"/>
          <w:szCs w:val="22"/>
        </w:rPr>
        <w:t>č. 7) s náležitou</w:t>
      </w:r>
      <w:r w:rsidRPr="00575ECF">
        <w:rPr>
          <w:sz w:val="22"/>
          <w:szCs w:val="22"/>
        </w:rPr>
        <w:t xml:space="preserve"> dokumentací pro odeslání ředitel</w:t>
      </w:r>
      <w:r w:rsidR="00AA7324" w:rsidRPr="00575ECF">
        <w:rPr>
          <w:sz w:val="22"/>
          <w:szCs w:val="22"/>
        </w:rPr>
        <w:t>kou</w:t>
      </w:r>
      <w:r w:rsidRPr="00575ECF">
        <w:rPr>
          <w:sz w:val="22"/>
          <w:szCs w:val="22"/>
        </w:rPr>
        <w:t xml:space="preserve"> školy příslušnému orgánu sociálně-právní</w:t>
      </w:r>
      <w:r w:rsidR="009C38F2" w:rsidRPr="00575ECF">
        <w:rPr>
          <w:sz w:val="22"/>
          <w:szCs w:val="22"/>
        </w:rPr>
        <w:t xml:space="preserve"> </w:t>
      </w:r>
      <w:r w:rsidRPr="00575ECF">
        <w:rPr>
          <w:sz w:val="22"/>
          <w:szCs w:val="22"/>
        </w:rPr>
        <w:t xml:space="preserve">ochrany dětí nebo </w:t>
      </w:r>
      <w:r w:rsidRPr="00575ECF">
        <w:rPr>
          <w:sz w:val="22"/>
          <w:szCs w:val="22"/>
        </w:rPr>
        <w:lastRenderedPageBreak/>
        <w:t>pověřenému obecnímu úřadu</w:t>
      </w:r>
      <w:r w:rsidRPr="00C25137">
        <w:rPr>
          <w:rStyle w:val="Znakapoznpodarou"/>
          <w:sz w:val="22"/>
          <w:szCs w:val="22"/>
        </w:rPr>
        <w:footnoteReference w:id="3"/>
      </w:r>
      <w:r w:rsidRPr="00575ECF">
        <w:rPr>
          <w:sz w:val="22"/>
          <w:szCs w:val="22"/>
        </w:rPr>
        <w:t xml:space="preserve"> </w:t>
      </w:r>
      <w:r w:rsidR="00935CBD" w:rsidRPr="00575ECF">
        <w:rPr>
          <w:sz w:val="22"/>
          <w:szCs w:val="22"/>
        </w:rPr>
        <w:t xml:space="preserve">. </w:t>
      </w:r>
      <w:r w:rsidRPr="00575ECF">
        <w:rPr>
          <w:sz w:val="22"/>
          <w:szCs w:val="22"/>
        </w:rPr>
        <w:t xml:space="preserve">V případě opakovaného záškoláctví v průběhu školního roku je třeba postoupit druhé </w:t>
      </w:r>
      <w:r w:rsidRPr="00575ECF">
        <w:rPr>
          <w:i/>
          <w:sz w:val="22"/>
          <w:szCs w:val="22"/>
        </w:rPr>
        <w:t>Hlášení o zanedbání školní docházky Polici</w:t>
      </w:r>
      <w:r w:rsidR="00756CE8" w:rsidRPr="00575ECF">
        <w:rPr>
          <w:i/>
          <w:sz w:val="22"/>
          <w:szCs w:val="22"/>
        </w:rPr>
        <w:t>i</w:t>
      </w:r>
      <w:r w:rsidRPr="00575ECF">
        <w:rPr>
          <w:i/>
          <w:sz w:val="22"/>
          <w:szCs w:val="22"/>
        </w:rPr>
        <w:t xml:space="preserve"> ČR</w:t>
      </w:r>
      <w:r w:rsidRPr="00C25137">
        <w:rPr>
          <w:rStyle w:val="Znakapoznpodarou"/>
          <w:i/>
          <w:sz w:val="22"/>
          <w:szCs w:val="22"/>
        </w:rPr>
        <w:footnoteReference w:id="4"/>
      </w:r>
      <w:r w:rsidRPr="00575ECF">
        <w:rPr>
          <w:sz w:val="22"/>
          <w:szCs w:val="22"/>
        </w:rPr>
        <w:t xml:space="preserve"> </w:t>
      </w:r>
    </w:p>
    <w:p w:rsidR="00575ECF" w:rsidRPr="00C25137" w:rsidRDefault="00575ECF" w:rsidP="00C81986">
      <w:pPr>
        <w:spacing w:before="120" w:after="120"/>
        <w:jc w:val="both"/>
        <w:rPr>
          <w:sz w:val="22"/>
          <w:szCs w:val="22"/>
        </w:rPr>
      </w:pPr>
    </w:p>
    <w:p w:rsidR="00B87F9F" w:rsidRPr="00C25137" w:rsidRDefault="00B87F9F" w:rsidP="00C81986">
      <w:pPr>
        <w:spacing w:before="0" w:after="0"/>
        <w:jc w:val="both"/>
        <w:rPr>
          <w:sz w:val="22"/>
          <w:szCs w:val="22"/>
        </w:rPr>
      </w:pPr>
      <w:r w:rsidRPr="00C25137">
        <w:rPr>
          <w:b/>
          <w:sz w:val="22"/>
          <w:szCs w:val="22"/>
        </w:rPr>
        <w:t>2.1</w:t>
      </w:r>
      <w:r w:rsidRPr="00C25137">
        <w:rPr>
          <w:b/>
          <w:sz w:val="22"/>
          <w:szCs w:val="22"/>
        </w:rPr>
        <w:tab/>
      </w:r>
      <w:r w:rsidR="00C65701" w:rsidRPr="00C1609A">
        <w:rPr>
          <w:b/>
          <w:color w:val="0033CC"/>
          <w:sz w:val="22"/>
          <w:szCs w:val="22"/>
        </w:rPr>
        <w:t xml:space="preserve">NAPOMENUTÍ </w:t>
      </w:r>
      <w:r w:rsidR="00C65701" w:rsidRPr="00C1609A">
        <w:rPr>
          <w:color w:val="0033CC"/>
          <w:sz w:val="22"/>
          <w:szCs w:val="22"/>
        </w:rPr>
        <w:t>TŘÍDNÍHO</w:t>
      </w:r>
      <w:r w:rsidR="00FC6531" w:rsidRPr="00C1609A">
        <w:rPr>
          <w:b/>
          <w:color w:val="0033CC"/>
          <w:sz w:val="22"/>
          <w:szCs w:val="22"/>
        </w:rPr>
        <w:t xml:space="preserve"> UČITELE</w:t>
      </w:r>
      <w:r w:rsidR="00FC6531" w:rsidRPr="00C1609A">
        <w:rPr>
          <w:color w:val="0033CC"/>
          <w:sz w:val="22"/>
          <w:szCs w:val="22"/>
        </w:rPr>
        <w:t xml:space="preserve"> </w:t>
      </w:r>
      <w:r w:rsidR="00AA7324" w:rsidRPr="00C1609A">
        <w:rPr>
          <w:color w:val="0033CC"/>
          <w:sz w:val="22"/>
          <w:szCs w:val="22"/>
        </w:rPr>
        <w:t>(</w:t>
      </w:r>
      <w:r w:rsidRPr="00C1609A">
        <w:rPr>
          <w:color w:val="0033CC"/>
          <w:sz w:val="22"/>
          <w:szCs w:val="22"/>
        </w:rPr>
        <w:t xml:space="preserve">Příloha </w:t>
      </w:r>
      <w:r w:rsidR="00935CBD" w:rsidRPr="00C1609A">
        <w:rPr>
          <w:color w:val="0033CC"/>
          <w:sz w:val="22"/>
          <w:szCs w:val="22"/>
        </w:rPr>
        <w:t>č. 1)</w:t>
      </w:r>
    </w:p>
    <w:p w:rsidR="00B87F9F" w:rsidRPr="00575ECF" w:rsidRDefault="001C6F7E" w:rsidP="00575ECF">
      <w:pPr>
        <w:pStyle w:val="Odstavecseseznamem"/>
        <w:numPr>
          <w:ilvl w:val="0"/>
          <w:numId w:val="21"/>
        </w:numPr>
        <w:spacing w:before="0" w:after="0"/>
        <w:ind w:left="567"/>
        <w:jc w:val="both"/>
        <w:rPr>
          <w:sz w:val="22"/>
          <w:szCs w:val="22"/>
        </w:rPr>
      </w:pPr>
      <w:r w:rsidRPr="00575ECF">
        <w:rPr>
          <w:sz w:val="22"/>
          <w:szCs w:val="22"/>
        </w:rPr>
        <w:t>S</w:t>
      </w:r>
      <w:r w:rsidR="00B87F9F" w:rsidRPr="00575ECF">
        <w:rPr>
          <w:sz w:val="22"/>
          <w:szCs w:val="22"/>
        </w:rPr>
        <w:t>e</w:t>
      </w:r>
      <w:r w:rsidR="00B87F9F" w:rsidRPr="00575ECF">
        <w:rPr>
          <w:sz w:val="22"/>
          <w:szCs w:val="22"/>
          <w:u w:val="single"/>
        </w:rPr>
        <w:t xml:space="preserve"> ukládá za první kázeňské přestupky</w:t>
      </w:r>
      <w:r w:rsidR="00B87F9F" w:rsidRPr="00575ECF">
        <w:rPr>
          <w:sz w:val="22"/>
          <w:szCs w:val="22"/>
        </w:rPr>
        <w:t xml:space="preserve"> - např. nekázeň, nevhodné chování, špatná </w:t>
      </w:r>
      <w:r w:rsidR="00C81986" w:rsidRPr="00575ECF">
        <w:rPr>
          <w:sz w:val="22"/>
          <w:szCs w:val="22"/>
        </w:rPr>
        <w:t>pracovní morálka</w:t>
      </w:r>
      <w:r w:rsidR="00B87F9F" w:rsidRPr="00575ECF">
        <w:rPr>
          <w:sz w:val="22"/>
          <w:szCs w:val="22"/>
        </w:rPr>
        <w:t xml:space="preserve">, nenahlášení odchodu k lékaři, opožděné hlášení důvodu nepřítomnosti </w:t>
      </w:r>
      <w:r w:rsidR="00685B5A" w:rsidRPr="00575ECF">
        <w:rPr>
          <w:sz w:val="22"/>
          <w:szCs w:val="22"/>
        </w:rPr>
        <w:t>v</w:t>
      </w:r>
      <w:r w:rsidR="00B87F9F" w:rsidRPr="00575ECF">
        <w:rPr>
          <w:sz w:val="22"/>
          <w:szCs w:val="22"/>
        </w:rPr>
        <w:t>e škole, pozdní</w:t>
      </w:r>
      <w:r w:rsidRPr="00575ECF">
        <w:rPr>
          <w:sz w:val="22"/>
          <w:szCs w:val="22"/>
        </w:rPr>
        <w:t xml:space="preserve"> </w:t>
      </w:r>
      <w:r w:rsidR="00B87F9F" w:rsidRPr="00575ECF">
        <w:rPr>
          <w:sz w:val="22"/>
          <w:szCs w:val="22"/>
        </w:rPr>
        <w:t xml:space="preserve">příchody do vyučování, neplnění škol. </w:t>
      </w:r>
      <w:r w:rsidR="00756CE8" w:rsidRPr="00575ECF">
        <w:rPr>
          <w:sz w:val="22"/>
          <w:szCs w:val="22"/>
        </w:rPr>
        <w:t>Povinností</w:t>
      </w:r>
      <w:r w:rsidR="00B87F9F" w:rsidRPr="00575ECF">
        <w:rPr>
          <w:sz w:val="22"/>
          <w:szCs w:val="22"/>
        </w:rPr>
        <w:t xml:space="preserve">, svévolné opuštění pracoviště, pohyb v zakázaném prostoru, nedodržení předpisů PO a BP, menší </w:t>
      </w:r>
      <w:r w:rsidR="00756CE8" w:rsidRPr="00575ECF">
        <w:rPr>
          <w:sz w:val="22"/>
          <w:szCs w:val="22"/>
        </w:rPr>
        <w:t>poškození majetku</w:t>
      </w:r>
      <w:r w:rsidR="00B87F9F" w:rsidRPr="00575ECF">
        <w:rPr>
          <w:sz w:val="22"/>
          <w:szCs w:val="22"/>
        </w:rPr>
        <w:t xml:space="preserve"> školy ap.</w:t>
      </w:r>
    </w:p>
    <w:p w:rsidR="00A014DB" w:rsidRPr="00575ECF" w:rsidRDefault="000B2953" w:rsidP="00575ECF">
      <w:pPr>
        <w:pStyle w:val="Odstavecseseznamem"/>
        <w:numPr>
          <w:ilvl w:val="0"/>
          <w:numId w:val="21"/>
        </w:numPr>
        <w:spacing w:before="0" w:after="0"/>
        <w:ind w:left="567"/>
        <w:jc w:val="both"/>
        <w:rPr>
          <w:sz w:val="22"/>
          <w:szCs w:val="22"/>
        </w:rPr>
      </w:pPr>
      <w:r w:rsidRPr="00575ECF">
        <w:rPr>
          <w:sz w:val="22"/>
          <w:szCs w:val="22"/>
        </w:rPr>
        <w:t xml:space="preserve">Návrh na </w:t>
      </w:r>
      <w:r w:rsidR="00756CE8" w:rsidRPr="00575ECF">
        <w:rPr>
          <w:sz w:val="22"/>
          <w:szCs w:val="22"/>
        </w:rPr>
        <w:t>udělení napomenutí</w:t>
      </w:r>
      <w:r w:rsidRPr="00575ECF">
        <w:rPr>
          <w:sz w:val="22"/>
          <w:szCs w:val="22"/>
        </w:rPr>
        <w:t xml:space="preserve"> </w:t>
      </w:r>
      <w:r w:rsidR="00FE32DE" w:rsidRPr="00575ECF">
        <w:rPr>
          <w:sz w:val="22"/>
          <w:szCs w:val="22"/>
        </w:rPr>
        <w:t>třídního</w:t>
      </w:r>
      <w:r w:rsidRPr="00575ECF">
        <w:rPr>
          <w:sz w:val="22"/>
          <w:szCs w:val="22"/>
        </w:rPr>
        <w:t xml:space="preserve"> </w:t>
      </w:r>
      <w:r w:rsidR="00756CE8" w:rsidRPr="00575ECF">
        <w:rPr>
          <w:sz w:val="22"/>
          <w:szCs w:val="22"/>
        </w:rPr>
        <w:t>učitele navrhuje</w:t>
      </w:r>
      <w:r w:rsidRPr="00575ECF">
        <w:rPr>
          <w:sz w:val="22"/>
          <w:szCs w:val="22"/>
        </w:rPr>
        <w:t xml:space="preserve"> učitel</w:t>
      </w:r>
      <w:r w:rsidR="00756CE8" w:rsidRPr="00575ECF">
        <w:rPr>
          <w:sz w:val="22"/>
          <w:szCs w:val="22"/>
        </w:rPr>
        <w:t xml:space="preserve"> odborného výcviku nebo učitel </w:t>
      </w:r>
      <w:r w:rsidRPr="00575ECF">
        <w:rPr>
          <w:sz w:val="22"/>
          <w:szCs w:val="22"/>
        </w:rPr>
        <w:t xml:space="preserve">teoretického vyučování na tiskopisu - </w:t>
      </w:r>
      <w:r w:rsidR="00756CE8" w:rsidRPr="00575ECF">
        <w:rPr>
          <w:sz w:val="22"/>
          <w:szCs w:val="22"/>
        </w:rPr>
        <w:t>viz Příloha</w:t>
      </w:r>
      <w:r w:rsidRPr="00575ECF">
        <w:rPr>
          <w:sz w:val="22"/>
          <w:szCs w:val="22"/>
        </w:rPr>
        <w:t xml:space="preserve"> </w:t>
      </w:r>
      <w:r w:rsidR="00756CE8" w:rsidRPr="00575ECF">
        <w:rPr>
          <w:sz w:val="22"/>
          <w:szCs w:val="22"/>
        </w:rPr>
        <w:t>č. 1.</w:t>
      </w:r>
    </w:p>
    <w:p w:rsidR="00A014DB" w:rsidRPr="00575ECF" w:rsidRDefault="009B6108" w:rsidP="00575ECF">
      <w:pPr>
        <w:pStyle w:val="Odstavecseseznamem"/>
        <w:numPr>
          <w:ilvl w:val="0"/>
          <w:numId w:val="21"/>
        </w:numPr>
        <w:spacing w:before="0" w:after="0"/>
        <w:ind w:left="567"/>
        <w:jc w:val="both"/>
        <w:rPr>
          <w:b/>
          <w:i/>
          <w:color w:val="0033CC"/>
          <w:sz w:val="22"/>
          <w:szCs w:val="22"/>
        </w:rPr>
      </w:pPr>
      <w:r w:rsidRPr="00575ECF">
        <w:rPr>
          <w:b/>
          <w:i/>
          <w:color w:val="0033CC"/>
          <w:sz w:val="22"/>
          <w:szCs w:val="22"/>
        </w:rPr>
        <w:t>Napomenutí navrhuje třídní učitel a to 1x za školní rok nebo učitel odborného výcviku také max. 1x za školní rok.</w:t>
      </w:r>
      <w:r w:rsidR="00A87D44" w:rsidRPr="00575ECF">
        <w:rPr>
          <w:b/>
          <w:i/>
          <w:color w:val="0033CC"/>
          <w:sz w:val="22"/>
          <w:szCs w:val="22"/>
        </w:rPr>
        <w:t xml:space="preserve"> Žák t</w:t>
      </w:r>
      <w:r w:rsidRPr="00575ECF">
        <w:rPr>
          <w:b/>
          <w:i/>
          <w:color w:val="0033CC"/>
          <w:sz w:val="22"/>
          <w:szCs w:val="22"/>
        </w:rPr>
        <w:t>edy může za jeden školní rok dostat max</w:t>
      </w:r>
      <w:r w:rsidR="00F82ABB" w:rsidRPr="00575ECF">
        <w:rPr>
          <w:b/>
          <w:i/>
          <w:color w:val="0033CC"/>
          <w:sz w:val="22"/>
          <w:szCs w:val="22"/>
        </w:rPr>
        <w:t>imálně</w:t>
      </w:r>
      <w:r w:rsidRPr="00575ECF">
        <w:rPr>
          <w:b/>
          <w:i/>
          <w:color w:val="0033CC"/>
          <w:sz w:val="22"/>
          <w:szCs w:val="22"/>
        </w:rPr>
        <w:t>.dvě napomenutí třídního učitele.</w:t>
      </w:r>
    </w:p>
    <w:p w:rsidR="00575ECF" w:rsidRDefault="00B87F9F" w:rsidP="00575ECF">
      <w:pPr>
        <w:pStyle w:val="Odstavecseseznamem"/>
        <w:numPr>
          <w:ilvl w:val="0"/>
          <w:numId w:val="21"/>
        </w:numPr>
        <w:spacing w:before="0" w:after="0"/>
        <w:ind w:left="567"/>
        <w:jc w:val="both"/>
        <w:rPr>
          <w:sz w:val="22"/>
          <w:szCs w:val="22"/>
        </w:rPr>
      </w:pPr>
      <w:r w:rsidRPr="00575ECF">
        <w:rPr>
          <w:sz w:val="22"/>
          <w:szCs w:val="22"/>
        </w:rPr>
        <w:t xml:space="preserve">Napomenutí se </w:t>
      </w:r>
      <w:r w:rsidRPr="00575ECF">
        <w:rPr>
          <w:sz w:val="22"/>
          <w:szCs w:val="22"/>
          <w:u w:val="single"/>
        </w:rPr>
        <w:t xml:space="preserve">ukládá </w:t>
      </w:r>
      <w:r w:rsidRPr="00575ECF">
        <w:rPr>
          <w:sz w:val="22"/>
          <w:szCs w:val="22"/>
        </w:rPr>
        <w:t xml:space="preserve">před kolektivem třídy, zapíše se </w:t>
      </w:r>
      <w:r w:rsidR="00756CE8" w:rsidRPr="00575ECF">
        <w:rPr>
          <w:sz w:val="22"/>
          <w:szCs w:val="22"/>
        </w:rPr>
        <w:t xml:space="preserve">do </w:t>
      </w:r>
      <w:r w:rsidRPr="00575ECF">
        <w:rPr>
          <w:sz w:val="22"/>
          <w:szCs w:val="22"/>
        </w:rPr>
        <w:t xml:space="preserve">karty žáka v programu Bakalář, tiskopis </w:t>
      </w:r>
    </w:p>
    <w:p w:rsidR="00575ECF" w:rsidRDefault="00B87F9F" w:rsidP="00575ECF">
      <w:pPr>
        <w:pStyle w:val="Odstavecseseznamem"/>
        <w:numPr>
          <w:ilvl w:val="0"/>
          <w:numId w:val="21"/>
        </w:numPr>
        <w:spacing w:before="0" w:after="0"/>
        <w:ind w:left="567"/>
        <w:jc w:val="both"/>
        <w:rPr>
          <w:sz w:val="22"/>
          <w:szCs w:val="22"/>
        </w:rPr>
      </w:pPr>
      <w:r w:rsidRPr="00575ECF">
        <w:rPr>
          <w:sz w:val="22"/>
          <w:szCs w:val="22"/>
        </w:rPr>
        <w:t xml:space="preserve">Přílohy </w:t>
      </w:r>
      <w:r w:rsidR="00935CBD" w:rsidRPr="00575ECF">
        <w:rPr>
          <w:sz w:val="22"/>
          <w:szCs w:val="22"/>
        </w:rPr>
        <w:t>č. 1 odevzdá</w:t>
      </w:r>
      <w:r w:rsidRPr="00575ECF">
        <w:rPr>
          <w:sz w:val="22"/>
          <w:szCs w:val="22"/>
        </w:rPr>
        <w:t xml:space="preserve"> VP.</w:t>
      </w:r>
      <w:r w:rsidR="00756CE8" w:rsidRPr="00575ECF">
        <w:rPr>
          <w:sz w:val="22"/>
          <w:szCs w:val="22"/>
        </w:rPr>
        <w:t xml:space="preserve"> </w:t>
      </w:r>
    </w:p>
    <w:p w:rsidR="00756CE8" w:rsidRPr="00575ECF" w:rsidRDefault="00B87F9F" w:rsidP="00575ECF">
      <w:pPr>
        <w:pStyle w:val="Odstavecseseznamem"/>
        <w:numPr>
          <w:ilvl w:val="0"/>
          <w:numId w:val="21"/>
        </w:numPr>
        <w:spacing w:before="0" w:after="0"/>
        <w:ind w:left="567"/>
        <w:jc w:val="both"/>
        <w:rPr>
          <w:sz w:val="22"/>
          <w:szCs w:val="22"/>
        </w:rPr>
      </w:pPr>
      <w:r w:rsidRPr="00575ECF">
        <w:rPr>
          <w:sz w:val="22"/>
          <w:szCs w:val="22"/>
          <w:u w:val="single"/>
        </w:rPr>
        <w:t>Při uložení napomenutí se nesnižuje známka z chování.</w:t>
      </w:r>
      <w:r w:rsidRPr="00575ECF">
        <w:rPr>
          <w:sz w:val="22"/>
          <w:szCs w:val="22"/>
        </w:rPr>
        <w:t xml:space="preserve">  Pokud </w:t>
      </w:r>
      <w:r w:rsidR="00C25137" w:rsidRPr="00575ECF">
        <w:rPr>
          <w:sz w:val="22"/>
          <w:szCs w:val="22"/>
        </w:rPr>
        <w:t>žák přestupky</w:t>
      </w:r>
      <w:r w:rsidRPr="00575ECF">
        <w:rPr>
          <w:sz w:val="22"/>
          <w:szCs w:val="22"/>
        </w:rPr>
        <w:t xml:space="preserve"> stejného nebo </w:t>
      </w:r>
      <w:r w:rsidR="00F82ABB" w:rsidRPr="00575ECF">
        <w:rPr>
          <w:sz w:val="22"/>
          <w:szCs w:val="22"/>
        </w:rPr>
        <w:tab/>
      </w:r>
      <w:r w:rsidRPr="00575ECF">
        <w:rPr>
          <w:sz w:val="22"/>
          <w:szCs w:val="22"/>
        </w:rPr>
        <w:t>jiného rázu o</w:t>
      </w:r>
      <w:r w:rsidR="00685B5A" w:rsidRPr="00575ECF">
        <w:rPr>
          <w:sz w:val="22"/>
          <w:szCs w:val="22"/>
        </w:rPr>
        <w:t>p</w:t>
      </w:r>
      <w:r w:rsidRPr="00575ECF">
        <w:rPr>
          <w:sz w:val="22"/>
          <w:szCs w:val="22"/>
        </w:rPr>
        <w:t>akuje, uloží se vých. opatření vyšší (viz dále).</w:t>
      </w:r>
    </w:p>
    <w:p w:rsidR="005E1929" w:rsidRPr="00C25137" w:rsidRDefault="005E1929" w:rsidP="00250904">
      <w:pPr>
        <w:spacing w:before="0" w:after="0"/>
        <w:jc w:val="both"/>
        <w:rPr>
          <w:sz w:val="22"/>
          <w:szCs w:val="22"/>
        </w:rPr>
      </w:pPr>
    </w:p>
    <w:p w:rsidR="00935CBD" w:rsidRDefault="00B87F9F" w:rsidP="00935CBD">
      <w:pPr>
        <w:jc w:val="both"/>
        <w:rPr>
          <w:b/>
          <w:sz w:val="22"/>
          <w:szCs w:val="22"/>
        </w:rPr>
      </w:pPr>
      <w:r w:rsidRPr="00C25137">
        <w:rPr>
          <w:b/>
          <w:sz w:val="22"/>
          <w:szCs w:val="22"/>
        </w:rPr>
        <w:t>2.2</w:t>
      </w:r>
      <w:r w:rsidRPr="00C25137">
        <w:rPr>
          <w:b/>
          <w:sz w:val="22"/>
          <w:szCs w:val="22"/>
        </w:rPr>
        <w:tab/>
      </w:r>
      <w:r w:rsidRPr="00C1609A">
        <w:rPr>
          <w:b/>
          <w:color w:val="0033CC"/>
          <w:sz w:val="22"/>
          <w:szCs w:val="22"/>
        </w:rPr>
        <w:t>DŮTKA</w:t>
      </w:r>
      <w:r w:rsidR="00FC6531" w:rsidRPr="00C1609A">
        <w:rPr>
          <w:b/>
          <w:color w:val="0033CC"/>
          <w:sz w:val="22"/>
          <w:szCs w:val="22"/>
        </w:rPr>
        <w:t xml:space="preserve"> TŘÍDNÍHO </w:t>
      </w:r>
      <w:r w:rsidR="00250904" w:rsidRPr="00C1609A">
        <w:rPr>
          <w:b/>
          <w:color w:val="0033CC"/>
          <w:sz w:val="22"/>
          <w:szCs w:val="22"/>
        </w:rPr>
        <w:t>UČITELE (Příloha</w:t>
      </w:r>
      <w:r w:rsidRPr="00C1609A">
        <w:rPr>
          <w:b/>
          <w:color w:val="0033CC"/>
          <w:sz w:val="22"/>
          <w:szCs w:val="22"/>
        </w:rPr>
        <w:t xml:space="preserve"> </w:t>
      </w:r>
      <w:r w:rsidR="00935CBD" w:rsidRPr="00C1609A">
        <w:rPr>
          <w:b/>
          <w:color w:val="0033CC"/>
          <w:sz w:val="22"/>
          <w:szCs w:val="22"/>
        </w:rPr>
        <w:t>č. 1)</w:t>
      </w:r>
    </w:p>
    <w:p w:rsidR="00B87F9F" w:rsidRPr="00935CBD" w:rsidRDefault="001C6F7E" w:rsidP="00935CBD">
      <w:pPr>
        <w:spacing w:before="120" w:after="120"/>
        <w:jc w:val="both"/>
        <w:rPr>
          <w:b/>
          <w:sz w:val="22"/>
          <w:szCs w:val="22"/>
        </w:rPr>
      </w:pPr>
      <w:r>
        <w:rPr>
          <w:sz w:val="22"/>
          <w:szCs w:val="22"/>
          <w:u w:val="single"/>
        </w:rPr>
        <w:t>S</w:t>
      </w:r>
      <w:r w:rsidR="00B87F9F" w:rsidRPr="00C25137">
        <w:rPr>
          <w:sz w:val="22"/>
          <w:szCs w:val="22"/>
          <w:u w:val="single"/>
        </w:rPr>
        <w:t>e ukládá za opakované přestupky:</w:t>
      </w:r>
      <w:r w:rsidR="00B87F9F" w:rsidRPr="00C25137">
        <w:rPr>
          <w:sz w:val="22"/>
          <w:szCs w:val="22"/>
        </w:rPr>
        <w:t xml:space="preserve"> za neuposlechnutí příkazu pedagogického pracovníka</w:t>
      </w:r>
      <w:r w:rsidR="00685B5A" w:rsidRPr="00C25137">
        <w:rPr>
          <w:sz w:val="22"/>
          <w:szCs w:val="22"/>
        </w:rPr>
        <w:t xml:space="preserve"> </w:t>
      </w:r>
      <w:r w:rsidR="00B87F9F" w:rsidRPr="00C25137">
        <w:rPr>
          <w:sz w:val="22"/>
          <w:szCs w:val="22"/>
        </w:rPr>
        <w:t>školy, kouření v prostorách školy a na akcích pořádaných školou, nedodržování léčeb.</w:t>
      </w:r>
      <w:r w:rsidR="00685B5A" w:rsidRPr="00C25137">
        <w:rPr>
          <w:sz w:val="22"/>
          <w:szCs w:val="22"/>
        </w:rPr>
        <w:t xml:space="preserve"> </w:t>
      </w:r>
      <w:r w:rsidR="00B87F9F" w:rsidRPr="00C25137">
        <w:rPr>
          <w:sz w:val="22"/>
          <w:szCs w:val="22"/>
        </w:rPr>
        <w:t xml:space="preserve">řádu, podvod při omlouvání absence, svévolné opuštění pracoviště, pohyb v zakázaném prostoru, nedodržování </w:t>
      </w:r>
      <w:r w:rsidR="00935CBD">
        <w:rPr>
          <w:sz w:val="22"/>
          <w:szCs w:val="22"/>
        </w:rPr>
        <w:tab/>
      </w:r>
      <w:r w:rsidR="00B87F9F" w:rsidRPr="00C25137">
        <w:rPr>
          <w:sz w:val="22"/>
          <w:szCs w:val="22"/>
        </w:rPr>
        <w:t xml:space="preserve">předpisů PO a BP, úmyslné ničení škol. majetku apod. </w:t>
      </w:r>
    </w:p>
    <w:p w:rsidR="00B87F9F" w:rsidRPr="00FF4F19" w:rsidRDefault="00B87F9F" w:rsidP="001C6F7E">
      <w:pPr>
        <w:spacing w:before="120" w:after="120"/>
        <w:jc w:val="both"/>
        <w:rPr>
          <w:sz w:val="22"/>
          <w:szCs w:val="22"/>
        </w:rPr>
      </w:pPr>
      <w:r w:rsidRPr="00C25137">
        <w:rPr>
          <w:sz w:val="22"/>
          <w:szCs w:val="22"/>
        </w:rPr>
        <w:t xml:space="preserve">Důtka se </w:t>
      </w:r>
      <w:r w:rsidRPr="00C25137">
        <w:rPr>
          <w:sz w:val="22"/>
          <w:szCs w:val="22"/>
          <w:u w:val="single"/>
        </w:rPr>
        <w:t>ukládá</w:t>
      </w:r>
      <w:r w:rsidRPr="00C25137">
        <w:rPr>
          <w:sz w:val="22"/>
          <w:szCs w:val="22"/>
        </w:rPr>
        <w:t xml:space="preserve"> před kolektivem třídy, zapisuje </w:t>
      </w:r>
      <w:r w:rsidR="00756CE8">
        <w:rPr>
          <w:sz w:val="22"/>
          <w:szCs w:val="22"/>
        </w:rPr>
        <w:t xml:space="preserve">se </w:t>
      </w:r>
      <w:r w:rsidRPr="00C25137">
        <w:rPr>
          <w:sz w:val="22"/>
          <w:szCs w:val="22"/>
        </w:rPr>
        <w:t xml:space="preserve">do karty žáka v programu Bakalář, </w:t>
      </w:r>
      <w:r w:rsidRPr="00FF4F19">
        <w:rPr>
          <w:sz w:val="22"/>
          <w:szCs w:val="22"/>
        </w:rPr>
        <w:t xml:space="preserve">tiskopis Přílohy </w:t>
      </w:r>
      <w:r w:rsidR="00935CBD" w:rsidRPr="00FF4F19">
        <w:rPr>
          <w:sz w:val="22"/>
          <w:szCs w:val="22"/>
        </w:rPr>
        <w:t>č. 1 odevzdá</w:t>
      </w:r>
      <w:r w:rsidRPr="00FF4F19">
        <w:rPr>
          <w:sz w:val="22"/>
          <w:szCs w:val="22"/>
        </w:rPr>
        <w:t xml:space="preserve"> VP.</w:t>
      </w:r>
    </w:p>
    <w:p w:rsidR="00A87D44" w:rsidRPr="00C1609A" w:rsidRDefault="00A87D44" w:rsidP="001C6F7E">
      <w:pPr>
        <w:spacing w:before="0" w:after="0"/>
        <w:jc w:val="both"/>
        <w:rPr>
          <w:i/>
          <w:color w:val="0033CC"/>
          <w:sz w:val="22"/>
          <w:szCs w:val="22"/>
        </w:rPr>
      </w:pPr>
      <w:r w:rsidRPr="00C1609A">
        <w:rPr>
          <w:b/>
          <w:i/>
          <w:color w:val="0033CC"/>
          <w:sz w:val="22"/>
          <w:szCs w:val="22"/>
        </w:rPr>
        <w:t xml:space="preserve">Důtku třídního učitele navrhuje třídní učitel a to 1x za školní rok nebo učitel odborného výcviku také max. 1x za školní rok. Žák tedy může za jeden školní rok dostat max. dvě „důtky třídního učitele“. </w:t>
      </w:r>
    </w:p>
    <w:p w:rsidR="008834AF" w:rsidRDefault="00B87F9F" w:rsidP="001C6F7E">
      <w:pPr>
        <w:spacing w:before="120" w:after="120"/>
        <w:jc w:val="both"/>
        <w:rPr>
          <w:sz w:val="22"/>
          <w:szCs w:val="22"/>
        </w:rPr>
      </w:pPr>
      <w:r w:rsidRPr="00C25137">
        <w:rPr>
          <w:sz w:val="22"/>
          <w:szCs w:val="22"/>
          <w:u w:val="single"/>
        </w:rPr>
        <w:t>Při uložení důtky se nesnižuje známka z chování.</w:t>
      </w:r>
      <w:r w:rsidRPr="00C25137">
        <w:rPr>
          <w:sz w:val="22"/>
          <w:szCs w:val="22"/>
        </w:rPr>
        <w:t xml:space="preserve">  Pokud žák </w:t>
      </w:r>
      <w:r w:rsidR="00935CBD">
        <w:rPr>
          <w:sz w:val="22"/>
          <w:szCs w:val="22"/>
        </w:rPr>
        <w:t xml:space="preserve">přestupky </w:t>
      </w:r>
      <w:r w:rsidRPr="00C25137">
        <w:rPr>
          <w:sz w:val="22"/>
          <w:szCs w:val="22"/>
        </w:rPr>
        <w:t>stejného nebo jiného rázu opakuje, ukládá se vých. opatření vyšší (viz dále).</w:t>
      </w:r>
    </w:p>
    <w:p w:rsidR="008834AF" w:rsidRPr="00C25137" w:rsidRDefault="008834AF" w:rsidP="00935CBD">
      <w:pPr>
        <w:spacing w:before="120" w:after="120"/>
        <w:ind w:left="708"/>
        <w:jc w:val="both"/>
        <w:rPr>
          <w:sz w:val="22"/>
          <w:szCs w:val="22"/>
        </w:rPr>
      </w:pPr>
    </w:p>
    <w:p w:rsidR="00B87F9F" w:rsidRPr="00C25137" w:rsidRDefault="00B87F9F" w:rsidP="00935CBD">
      <w:pPr>
        <w:spacing w:before="120" w:after="120"/>
        <w:jc w:val="both"/>
        <w:rPr>
          <w:b/>
          <w:bCs/>
          <w:sz w:val="22"/>
          <w:szCs w:val="22"/>
        </w:rPr>
      </w:pPr>
      <w:r w:rsidRPr="00C25137">
        <w:rPr>
          <w:b/>
          <w:sz w:val="22"/>
          <w:szCs w:val="22"/>
        </w:rPr>
        <w:t>2.3</w:t>
      </w:r>
      <w:r w:rsidRPr="00C25137">
        <w:rPr>
          <w:b/>
          <w:sz w:val="22"/>
          <w:szCs w:val="22"/>
        </w:rPr>
        <w:tab/>
        <w:t>DŮTKA ředitel</w:t>
      </w:r>
      <w:r w:rsidR="00AA7324">
        <w:rPr>
          <w:b/>
          <w:sz w:val="22"/>
          <w:szCs w:val="22"/>
        </w:rPr>
        <w:t>ky</w:t>
      </w:r>
      <w:r w:rsidRPr="00C25137">
        <w:rPr>
          <w:b/>
          <w:sz w:val="22"/>
          <w:szCs w:val="22"/>
        </w:rPr>
        <w:t xml:space="preserve"> školy </w:t>
      </w:r>
      <w:r w:rsidRPr="00C25137">
        <w:rPr>
          <w:b/>
          <w:bCs/>
          <w:sz w:val="22"/>
          <w:szCs w:val="22"/>
        </w:rPr>
        <w:t xml:space="preserve">(dále jen DŘ, Příloha </w:t>
      </w:r>
      <w:r w:rsidR="00935CBD" w:rsidRPr="00C25137">
        <w:rPr>
          <w:b/>
          <w:bCs/>
          <w:sz w:val="22"/>
          <w:szCs w:val="22"/>
        </w:rPr>
        <w:t>č. 4</w:t>
      </w:r>
      <w:r w:rsidR="00935CBD">
        <w:rPr>
          <w:b/>
          <w:bCs/>
          <w:sz w:val="22"/>
          <w:szCs w:val="22"/>
        </w:rPr>
        <w:t>)</w:t>
      </w:r>
    </w:p>
    <w:p w:rsidR="001C6F7E" w:rsidRDefault="001C6F7E" w:rsidP="001C6F7E">
      <w:pPr>
        <w:spacing w:before="120" w:after="120"/>
        <w:jc w:val="both"/>
        <w:rPr>
          <w:sz w:val="22"/>
          <w:szCs w:val="22"/>
        </w:rPr>
      </w:pPr>
      <w:r>
        <w:rPr>
          <w:sz w:val="22"/>
          <w:szCs w:val="22"/>
          <w:u w:val="single"/>
        </w:rPr>
        <w:t>S</w:t>
      </w:r>
      <w:r w:rsidR="00B87F9F" w:rsidRPr="00C25137">
        <w:rPr>
          <w:sz w:val="22"/>
          <w:szCs w:val="22"/>
          <w:u w:val="single"/>
        </w:rPr>
        <w:t>e ukládá za opakované přestupky  po vyčerpání předchozích vých. opatření nebo</w:t>
      </w:r>
      <w:r w:rsidR="00685B5A" w:rsidRPr="00C25137">
        <w:rPr>
          <w:sz w:val="22"/>
          <w:szCs w:val="22"/>
          <w:u w:val="single"/>
        </w:rPr>
        <w:t xml:space="preserve"> </w:t>
      </w:r>
      <w:r w:rsidR="00B87F9F" w:rsidRPr="00C25137">
        <w:rPr>
          <w:sz w:val="22"/>
          <w:szCs w:val="22"/>
          <w:u w:val="single"/>
        </w:rPr>
        <w:t>za přestupky závažnějšího charakteru</w:t>
      </w:r>
      <w:r w:rsidR="00B87F9F" w:rsidRPr="00C25137">
        <w:rPr>
          <w:sz w:val="22"/>
          <w:szCs w:val="22"/>
        </w:rPr>
        <w:t xml:space="preserve"> - např. krádež, kouření, požití alkoholu, </w:t>
      </w:r>
      <w:r w:rsidR="00550A52" w:rsidRPr="005E1929">
        <w:rPr>
          <w:sz w:val="22"/>
          <w:szCs w:val="22"/>
        </w:rPr>
        <w:t>OPL</w:t>
      </w:r>
      <w:r w:rsidR="00F82ABB" w:rsidRPr="005E1929">
        <w:rPr>
          <w:sz w:val="22"/>
          <w:szCs w:val="22"/>
        </w:rPr>
        <w:t xml:space="preserve"> </w:t>
      </w:r>
      <w:r w:rsidR="00550A52" w:rsidRPr="005E1929">
        <w:rPr>
          <w:sz w:val="22"/>
          <w:szCs w:val="22"/>
        </w:rPr>
        <w:t>(</w:t>
      </w:r>
      <w:r w:rsidR="005E1929" w:rsidRPr="005E1929">
        <w:rPr>
          <w:sz w:val="22"/>
          <w:szCs w:val="22"/>
        </w:rPr>
        <w:t>omamně psychotropní látky</w:t>
      </w:r>
      <w:r w:rsidR="00550A52" w:rsidRPr="005E1929">
        <w:rPr>
          <w:sz w:val="22"/>
          <w:szCs w:val="22"/>
        </w:rPr>
        <w:t>)</w:t>
      </w:r>
      <w:r w:rsidR="00B87F9F" w:rsidRPr="005E1929">
        <w:rPr>
          <w:sz w:val="22"/>
          <w:szCs w:val="22"/>
        </w:rPr>
        <w:t xml:space="preserve"> </w:t>
      </w:r>
      <w:r w:rsidR="00B87F9F" w:rsidRPr="00F82ABB">
        <w:rPr>
          <w:sz w:val="22"/>
          <w:szCs w:val="22"/>
        </w:rPr>
        <w:t xml:space="preserve">aj. </w:t>
      </w:r>
      <w:r w:rsidR="00B87F9F" w:rsidRPr="00F82ABB">
        <w:rPr>
          <w:sz w:val="22"/>
          <w:szCs w:val="22"/>
        </w:rPr>
        <w:lastRenderedPageBreak/>
        <w:t>v prostorách školy a na akcích pořádaných školou, napadení spolužáka (podle</w:t>
      </w:r>
      <w:r w:rsidR="00B87F9F" w:rsidRPr="00C25137">
        <w:rPr>
          <w:sz w:val="22"/>
          <w:szCs w:val="22"/>
        </w:rPr>
        <w:t xml:space="preserve"> okolností lze  i podm. vyloučení nebo vyloučení), obecně nepřijatelné  jednání a chování vůči pedag. pracovníkovi. </w:t>
      </w:r>
    </w:p>
    <w:p w:rsidR="001C6F7E" w:rsidRDefault="00B87F9F" w:rsidP="001C6F7E">
      <w:pPr>
        <w:spacing w:before="120" w:after="120"/>
        <w:jc w:val="both"/>
        <w:rPr>
          <w:sz w:val="22"/>
          <w:szCs w:val="22"/>
        </w:rPr>
      </w:pPr>
      <w:r w:rsidRPr="00C25137">
        <w:rPr>
          <w:sz w:val="22"/>
          <w:szCs w:val="22"/>
          <w:u w:val="single"/>
        </w:rPr>
        <w:t>Při uložení DŘ  je snížena známka z chování podle závažnosti přestupku na 2. nebo 3. stupeň (neuspokojivé chování)</w:t>
      </w:r>
      <w:r w:rsidRPr="00C25137">
        <w:rPr>
          <w:sz w:val="22"/>
          <w:szCs w:val="22"/>
        </w:rPr>
        <w:t>.  Jestliže se žák dopustil závažného přestupku výjimečně a prokáže nápravu, lze od snížené známky upustit po projednání na pedag. radě.</w:t>
      </w:r>
    </w:p>
    <w:p w:rsidR="00B87F9F" w:rsidRPr="00C25137" w:rsidRDefault="00B87F9F" w:rsidP="001C6F7E">
      <w:pPr>
        <w:spacing w:before="120" w:after="120"/>
        <w:jc w:val="both"/>
        <w:rPr>
          <w:sz w:val="22"/>
          <w:szCs w:val="22"/>
        </w:rPr>
      </w:pPr>
      <w:r w:rsidRPr="00C25137">
        <w:rPr>
          <w:sz w:val="22"/>
          <w:szCs w:val="22"/>
        </w:rPr>
        <w:t xml:space="preserve">Návrh DŘ předá TU nebo UOV na tiskopisu (Příloha </w:t>
      </w:r>
      <w:r w:rsidR="00756CE8" w:rsidRPr="00C25137">
        <w:rPr>
          <w:sz w:val="22"/>
          <w:szCs w:val="22"/>
        </w:rPr>
        <w:t>č. 4) výchovnému</w:t>
      </w:r>
      <w:r w:rsidRPr="00C25137">
        <w:rPr>
          <w:sz w:val="22"/>
          <w:szCs w:val="22"/>
        </w:rPr>
        <w:t xml:space="preserve"> poradci, </w:t>
      </w:r>
      <w:r w:rsidR="00756CE8" w:rsidRPr="00C25137">
        <w:rPr>
          <w:sz w:val="22"/>
          <w:szCs w:val="22"/>
        </w:rPr>
        <w:t>společně rozhodnou</w:t>
      </w:r>
      <w:r w:rsidRPr="00C25137">
        <w:rPr>
          <w:sz w:val="22"/>
          <w:szCs w:val="22"/>
        </w:rPr>
        <w:t>, zda je nutné pozvat ZZ k osobnímu jednání</w:t>
      </w:r>
      <w:r w:rsidR="00756CE8">
        <w:rPr>
          <w:sz w:val="22"/>
          <w:szCs w:val="22"/>
        </w:rPr>
        <w:t xml:space="preserve">, nebo zda ZZ stačí informovat </w:t>
      </w:r>
      <w:r w:rsidRPr="00C25137">
        <w:rPr>
          <w:sz w:val="22"/>
          <w:szCs w:val="22"/>
        </w:rPr>
        <w:t>telefonicky. Při jednání je zák.</w:t>
      </w:r>
      <w:r w:rsidR="00AA7324">
        <w:rPr>
          <w:sz w:val="22"/>
          <w:szCs w:val="22"/>
        </w:rPr>
        <w:t xml:space="preserve"> </w:t>
      </w:r>
      <w:r w:rsidRPr="00C25137">
        <w:rPr>
          <w:sz w:val="22"/>
          <w:szCs w:val="22"/>
        </w:rPr>
        <w:t>zástupci vysvětlen postup ukládání dalších vých.</w:t>
      </w:r>
      <w:r w:rsidR="00AA7324">
        <w:rPr>
          <w:sz w:val="22"/>
          <w:szCs w:val="22"/>
        </w:rPr>
        <w:t xml:space="preserve"> </w:t>
      </w:r>
      <w:r w:rsidRPr="00C25137">
        <w:rPr>
          <w:sz w:val="22"/>
          <w:szCs w:val="22"/>
        </w:rPr>
        <w:t>opatření</w:t>
      </w:r>
      <w:r w:rsidR="00685B5A" w:rsidRPr="00C25137">
        <w:rPr>
          <w:sz w:val="22"/>
          <w:szCs w:val="22"/>
        </w:rPr>
        <w:t xml:space="preserve"> </w:t>
      </w:r>
      <w:r w:rsidRPr="00C25137">
        <w:rPr>
          <w:sz w:val="22"/>
          <w:szCs w:val="22"/>
        </w:rPr>
        <w:t>Po projednání je návrh DŘ vnitřní poštou odeslán ŘŠ.</w:t>
      </w:r>
      <w:r w:rsidR="00685B5A" w:rsidRPr="00C25137">
        <w:rPr>
          <w:sz w:val="22"/>
          <w:szCs w:val="22"/>
        </w:rPr>
        <w:t xml:space="preserve"> </w:t>
      </w:r>
      <w:r w:rsidRPr="00C25137">
        <w:rPr>
          <w:sz w:val="22"/>
          <w:szCs w:val="22"/>
        </w:rPr>
        <w:t>Po odsouhlasení důtky ředitel</w:t>
      </w:r>
      <w:r w:rsidR="00AA7324">
        <w:rPr>
          <w:sz w:val="22"/>
          <w:szCs w:val="22"/>
        </w:rPr>
        <w:t>kou školy</w:t>
      </w:r>
      <w:r w:rsidRPr="00C25137">
        <w:rPr>
          <w:sz w:val="22"/>
          <w:szCs w:val="22"/>
        </w:rPr>
        <w:t>, vyhotoví POŽ čistopis, který je zaslán ZZ a kopie</w:t>
      </w:r>
      <w:r w:rsidR="00685B5A" w:rsidRPr="00C25137">
        <w:rPr>
          <w:sz w:val="22"/>
          <w:szCs w:val="22"/>
        </w:rPr>
        <w:t xml:space="preserve"> </w:t>
      </w:r>
      <w:r w:rsidRPr="00C25137">
        <w:rPr>
          <w:sz w:val="22"/>
          <w:szCs w:val="22"/>
        </w:rPr>
        <w:t>předaná TU a VP. Zápis do Bakalářů zajistí POŽ.</w:t>
      </w:r>
    </w:p>
    <w:p w:rsidR="00B87F9F" w:rsidRPr="00C25137" w:rsidRDefault="00B87F9F" w:rsidP="001C6F7E">
      <w:pPr>
        <w:jc w:val="both"/>
        <w:rPr>
          <w:i/>
          <w:sz w:val="22"/>
          <w:szCs w:val="22"/>
        </w:rPr>
      </w:pPr>
      <w:r w:rsidRPr="00C25137">
        <w:rPr>
          <w:b/>
          <w:i/>
          <w:sz w:val="22"/>
          <w:szCs w:val="22"/>
        </w:rPr>
        <w:t xml:space="preserve">Návrhy na </w:t>
      </w:r>
      <w:r w:rsidR="001C6F7E" w:rsidRPr="00C25137">
        <w:rPr>
          <w:b/>
          <w:i/>
          <w:sz w:val="22"/>
          <w:szCs w:val="22"/>
        </w:rPr>
        <w:t>třetí stupeň</w:t>
      </w:r>
      <w:r w:rsidRPr="00C25137">
        <w:rPr>
          <w:b/>
          <w:i/>
          <w:sz w:val="22"/>
          <w:szCs w:val="22"/>
        </w:rPr>
        <w:t xml:space="preserve"> z chování se projednávají na Pedagogické radě</w:t>
      </w:r>
      <w:r w:rsidR="00191560" w:rsidRPr="00C25137">
        <w:rPr>
          <w:b/>
          <w:i/>
          <w:sz w:val="22"/>
          <w:szCs w:val="22"/>
        </w:rPr>
        <w:t xml:space="preserve">, </w:t>
      </w:r>
      <w:r w:rsidR="00191560" w:rsidRPr="00300939">
        <w:rPr>
          <w:b/>
          <w:i/>
          <w:sz w:val="22"/>
          <w:szCs w:val="22"/>
        </w:rPr>
        <w:t>TU vyplní tiskopis Př</w:t>
      </w:r>
      <w:r w:rsidR="00756CE8" w:rsidRPr="00300939">
        <w:rPr>
          <w:b/>
          <w:i/>
          <w:sz w:val="22"/>
          <w:szCs w:val="22"/>
        </w:rPr>
        <w:t>.</w:t>
      </w:r>
      <w:r w:rsidR="00191560" w:rsidRPr="00300939">
        <w:rPr>
          <w:b/>
          <w:i/>
          <w:sz w:val="22"/>
          <w:szCs w:val="22"/>
        </w:rPr>
        <w:t xml:space="preserve"> 16 a předá na PO žáků.</w:t>
      </w:r>
    </w:p>
    <w:p w:rsidR="00B87F9F" w:rsidRPr="00C25137" w:rsidRDefault="00B87F9F" w:rsidP="0071284D">
      <w:pPr>
        <w:jc w:val="both"/>
        <w:rPr>
          <w:b/>
          <w:sz w:val="22"/>
          <w:szCs w:val="22"/>
        </w:rPr>
      </w:pPr>
      <w:r w:rsidRPr="00C25137">
        <w:rPr>
          <w:b/>
          <w:sz w:val="22"/>
          <w:szCs w:val="22"/>
        </w:rPr>
        <w:t>2.4</w:t>
      </w:r>
      <w:r w:rsidRPr="00C25137">
        <w:rPr>
          <w:b/>
          <w:sz w:val="22"/>
          <w:szCs w:val="22"/>
        </w:rPr>
        <w:tab/>
      </w:r>
      <w:r w:rsidR="00935CBD" w:rsidRPr="00C25137">
        <w:rPr>
          <w:b/>
          <w:sz w:val="22"/>
          <w:szCs w:val="22"/>
        </w:rPr>
        <w:t>PODMÍNĚNÉ VYLOUČENÍ</w:t>
      </w:r>
      <w:r w:rsidRPr="00C25137">
        <w:rPr>
          <w:b/>
          <w:sz w:val="22"/>
          <w:szCs w:val="22"/>
        </w:rPr>
        <w:t xml:space="preserve"> ZE ŠKOLY</w:t>
      </w:r>
    </w:p>
    <w:p w:rsidR="00394865" w:rsidRPr="00C25137" w:rsidRDefault="001C6F7E" w:rsidP="001C6F7E">
      <w:pPr>
        <w:spacing w:before="120" w:after="120"/>
        <w:jc w:val="both"/>
        <w:rPr>
          <w:sz w:val="22"/>
          <w:szCs w:val="22"/>
        </w:rPr>
      </w:pPr>
      <w:r>
        <w:rPr>
          <w:sz w:val="22"/>
          <w:szCs w:val="22"/>
        </w:rPr>
        <w:t>S</w:t>
      </w:r>
      <w:r w:rsidR="00B87F9F" w:rsidRPr="00C25137">
        <w:rPr>
          <w:sz w:val="22"/>
          <w:szCs w:val="22"/>
        </w:rPr>
        <w:t>e ukládá při navršení přestupků po vyčerpání předchozích vých. opatření,</w:t>
      </w:r>
      <w:r w:rsidR="00B87F9F" w:rsidRPr="00C25137">
        <w:rPr>
          <w:b/>
          <w:i/>
          <w:sz w:val="22"/>
          <w:szCs w:val="22"/>
        </w:rPr>
        <w:t xml:space="preserve"> </w:t>
      </w:r>
      <w:r w:rsidR="00B87F9F" w:rsidRPr="00C25137">
        <w:rPr>
          <w:sz w:val="22"/>
          <w:szCs w:val="22"/>
        </w:rPr>
        <w:t>za šikanování,</w:t>
      </w:r>
      <w:r w:rsidR="00394865" w:rsidRPr="00C25137">
        <w:rPr>
          <w:sz w:val="22"/>
          <w:szCs w:val="22"/>
        </w:rPr>
        <w:t xml:space="preserve"> </w:t>
      </w:r>
      <w:r w:rsidR="00B87F9F" w:rsidRPr="00C25137">
        <w:rPr>
          <w:sz w:val="22"/>
          <w:szCs w:val="22"/>
        </w:rPr>
        <w:t xml:space="preserve">za hrubé slovní útoky žáka (žákyně) vůči pracovníkům školy, </w:t>
      </w:r>
      <w:r w:rsidR="00B87F9F" w:rsidRPr="00C25137">
        <w:rPr>
          <w:b/>
          <w:i/>
          <w:sz w:val="22"/>
          <w:szCs w:val="22"/>
        </w:rPr>
        <w:t>za krádež ve škole, za nošení zbraní do školy</w:t>
      </w:r>
      <w:r w:rsidR="00B87F9F" w:rsidRPr="00C25137">
        <w:rPr>
          <w:sz w:val="22"/>
          <w:szCs w:val="22"/>
        </w:rPr>
        <w:t xml:space="preserve"> a za jiné zvláště hrubé porušení škol. řádu. </w:t>
      </w:r>
    </w:p>
    <w:p w:rsidR="00250904" w:rsidRDefault="00B87F9F" w:rsidP="001C6F7E">
      <w:pPr>
        <w:spacing w:before="120" w:after="120"/>
        <w:jc w:val="both"/>
        <w:rPr>
          <w:bCs/>
          <w:sz w:val="22"/>
          <w:szCs w:val="22"/>
        </w:rPr>
      </w:pPr>
      <w:r w:rsidRPr="00C25137">
        <w:rPr>
          <w:bCs/>
          <w:i/>
          <w:sz w:val="22"/>
          <w:szCs w:val="22"/>
        </w:rPr>
        <w:t>TU nebo UOV s </w:t>
      </w:r>
      <w:r w:rsidR="00935CBD" w:rsidRPr="00C25137">
        <w:rPr>
          <w:bCs/>
          <w:i/>
          <w:sz w:val="22"/>
          <w:szCs w:val="22"/>
        </w:rPr>
        <w:t>výchovným poradcem</w:t>
      </w:r>
      <w:r w:rsidRPr="00C25137">
        <w:rPr>
          <w:bCs/>
          <w:i/>
          <w:sz w:val="22"/>
          <w:szCs w:val="22"/>
        </w:rPr>
        <w:t xml:space="preserve"> zajistí pozvání ZZ, plnoletého žáka k projednání kázeňských přestupků dopisem s doručenkou (Příloha </w:t>
      </w:r>
      <w:r w:rsidR="00935CBD" w:rsidRPr="00C25137">
        <w:rPr>
          <w:bCs/>
          <w:i/>
          <w:sz w:val="22"/>
          <w:szCs w:val="22"/>
        </w:rPr>
        <w:t>č. 5).</w:t>
      </w:r>
      <w:r w:rsidRPr="00C25137">
        <w:rPr>
          <w:bCs/>
          <w:i/>
          <w:sz w:val="22"/>
          <w:szCs w:val="22"/>
        </w:rPr>
        <w:t xml:space="preserve"> </w:t>
      </w:r>
      <w:r w:rsidRPr="00C25137">
        <w:rPr>
          <w:bCs/>
          <w:sz w:val="22"/>
          <w:szCs w:val="22"/>
        </w:rPr>
        <w:t>Záznam o zahájení správního řízení ve věci</w:t>
      </w:r>
    </w:p>
    <w:p w:rsidR="00B87F9F" w:rsidRPr="00C25137" w:rsidRDefault="00B87F9F" w:rsidP="001C6F7E">
      <w:pPr>
        <w:spacing w:before="120" w:after="120"/>
        <w:jc w:val="both"/>
        <w:rPr>
          <w:bCs/>
          <w:i/>
          <w:sz w:val="22"/>
          <w:szCs w:val="22"/>
        </w:rPr>
      </w:pPr>
      <w:r w:rsidRPr="00C25137">
        <w:rPr>
          <w:bCs/>
          <w:sz w:val="22"/>
          <w:szCs w:val="22"/>
        </w:rPr>
        <w:t xml:space="preserve">podmíněného vyloučení </w:t>
      </w:r>
      <w:r w:rsidRPr="00C25137">
        <w:rPr>
          <w:bCs/>
          <w:i/>
          <w:sz w:val="22"/>
          <w:szCs w:val="22"/>
        </w:rPr>
        <w:t>(</w:t>
      </w:r>
      <w:r w:rsidR="00935CBD" w:rsidRPr="00C25137">
        <w:rPr>
          <w:bCs/>
          <w:i/>
          <w:sz w:val="22"/>
          <w:szCs w:val="22"/>
        </w:rPr>
        <w:t>Př. č.9a)</w:t>
      </w:r>
      <w:r w:rsidR="00935CBD" w:rsidRPr="00C25137">
        <w:rPr>
          <w:bCs/>
          <w:sz w:val="22"/>
          <w:szCs w:val="22"/>
        </w:rPr>
        <w:t xml:space="preserve"> musí</w:t>
      </w:r>
      <w:r w:rsidRPr="00C25137">
        <w:rPr>
          <w:bCs/>
          <w:i/>
          <w:sz w:val="22"/>
          <w:szCs w:val="22"/>
        </w:rPr>
        <w:t xml:space="preserve"> být projednáno se ZZ /s plnoletým žákem/ za přítomnosti ředitel</w:t>
      </w:r>
      <w:r w:rsidR="00AA7324">
        <w:rPr>
          <w:bCs/>
          <w:i/>
          <w:sz w:val="22"/>
          <w:szCs w:val="22"/>
        </w:rPr>
        <w:t>ky</w:t>
      </w:r>
      <w:r w:rsidRPr="00C25137">
        <w:rPr>
          <w:bCs/>
          <w:i/>
          <w:sz w:val="22"/>
          <w:szCs w:val="22"/>
        </w:rPr>
        <w:t xml:space="preserve"> školy, VP a navrhovatele výchovného opatření. </w:t>
      </w:r>
    </w:p>
    <w:p w:rsidR="00B87F9F" w:rsidRPr="00C25137" w:rsidRDefault="00B87F9F" w:rsidP="001C6F7E">
      <w:pPr>
        <w:pStyle w:val="Zkladntextodsazen2"/>
        <w:spacing w:before="120" w:line="240" w:lineRule="auto"/>
        <w:ind w:left="0"/>
        <w:jc w:val="both"/>
        <w:rPr>
          <w:bCs/>
          <w:i/>
          <w:sz w:val="22"/>
          <w:szCs w:val="22"/>
        </w:rPr>
      </w:pPr>
      <w:r w:rsidRPr="00C25137">
        <w:rPr>
          <w:bCs/>
          <w:i/>
          <w:sz w:val="22"/>
          <w:szCs w:val="22"/>
        </w:rPr>
        <w:t xml:space="preserve">Nedostaví-li se ZZ, plnoletý žák k jednání, výchovný poradce vyplní tiskopis </w:t>
      </w:r>
      <w:r w:rsidRPr="00C25137">
        <w:rPr>
          <w:bCs/>
          <w:sz w:val="22"/>
          <w:szCs w:val="22"/>
        </w:rPr>
        <w:t xml:space="preserve">Oznámení o </w:t>
      </w:r>
      <w:r w:rsidR="00756CE8" w:rsidRPr="00C25137">
        <w:rPr>
          <w:bCs/>
          <w:sz w:val="22"/>
          <w:szCs w:val="22"/>
        </w:rPr>
        <w:t>zahájení správního</w:t>
      </w:r>
      <w:r w:rsidRPr="00C25137">
        <w:rPr>
          <w:bCs/>
          <w:sz w:val="22"/>
          <w:szCs w:val="22"/>
        </w:rPr>
        <w:t xml:space="preserve"> </w:t>
      </w:r>
      <w:r w:rsidR="00756CE8" w:rsidRPr="00C25137">
        <w:rPr>
          <w:bCs/>
          <w:sz w:val="22"/>
          <w:szCs w:val="22"/>
        </w:rPr>
        <w:t>řízení (Př.</w:t>
      </w:r>
      <w:r w:rsidR="00756CE8" w:rsidRPr="00C25137">
        <w:rPr>
          <w:bCs/>
          <w:i/>
          <w:sz w:val="22"/>
          <w:szCs w:val="22"/>
        </w:rPr>
        <w:t xml:space="preserve"> č.</w:t>
      </w:r>
      <w:r w:rsidRPr="00C25137">
        <w:rPr>
          <w:bCs/>
          <w:i/>
          <w:sz w:val="22"/>
          <w:szCs w:val="22"/>
        </w:rPr>
        <w:t xml:space="preserve">9b, 9c plnoletý žák) a prostřednictvím pers.odd.žáků odešle. </w:t>
      </w:r>
    </w:p>
    <w:p w:rsidR="00B87F9F" w:rsidRPr="001C6F7E" w:rsidRDefault="00B87F9F" w:rsidP="001C6F7E">
      <w:pPr>
        <w:spacing w:before="120" w:after="120"/>
        <w:jc w:val="both"/>
        <w:rPr>
          <w:b/>
          <w:i/>
          <w:sz w:val="22"/>
          <w:szCs w:val="22"/>
        </w:rPr>
      </w:pPr>
      <w:r w:rsidRPr="00C25137">
        <w:rPr>
          <w:b/>
          <w:i/>
          <w:sz w:val="22"/>
          <w:szCs w:val="22"/>
        </w:rPr>
        <w:t xml:space="preserve">Při </w:t>
      </w:r>
      <w:r w:rsidR="00935CBD" w:rsidRPr="00C25137">
        <w:rPr>
          <w:b/>
          <w:i/>
          <w:sz w:val="22"/>
          <w:szCs w:val="22"/>
        </w:rPr>
        <w:t>uložení podmíněného</w:t>
      </w:r>
      <w:r w:rsidRPr="00C25137">
        <w:rPr>
          <w:b/>
          <w:i/>
          <w:sz w:val="22"/>
          <w:szCs w:val="22"/>
        </w:rPr>
        <w:t xml:space="preserve"> vyloučení je snížena známka z chování na 3. stupeň (neuspok</w:t>
      </w:r>
      <w:r w:rsidR="00756CE8">
        <w:rPr>
          <w:b/>
          <w:i/>
          <w:sz w:val="22"/>
          <w:szCs w:val="22"/>
        </w:rPr>
        <w:t xml:space="preserve">ojivé </w:t>
      </w:r>
      <w:r w:rsidR="001C6F7E">
        <w:rPr>
          <w:b/>
          <w:i/>
          <w:sz w:val="22"/>
          <w:szCs w:val="22"/>
        </w:rPr>
        <w:t xml:space="preserve"> </w:t>
      </w:r>
      <w:r w:rsidR="00394865" w:rsidRPr="00C25137">
        <w:rPr>
          <w:b/>
          <w:i/>
          <w:sz w:val="22"/>
          <w:szCs w:val="22"/>
        </w:rPr>
        <w:t>c</w:t>
      </w:r>
      <w:r w:rsidRPr="00C25137">
        <w:rPr>
          <w:b/>
          <w:i/>
          <w:sz w:val="22"/>
          <w:szCs w:val="22"/>
        </w:rPr>
        <w:t>hování</w:t>
      </w:r>
      <w:r w:rsidR="00191560" w:rsidRPr="00C25137">
        <w:rPr>
          <w:sz w:val="22"/>
          <w:szCs w:val="22"/>
        </w:rPr>
        <w:t xml:space="preserve">) </w:t>
      </w:r>
      <w:r w:rsidR="00935CBD" w:rsidRPr="00C25137">
        <w:rPr>
          <w:sz w:val="22"/>
          <w:szCs w:val="22"/>
        </w:rPr>
        <w:t>Př. 16</w:t>
      </w:r>
      <w:r w:rsidR="00191560" w:rsidRPr="00C25137">
        <w:rPr>
          <w:sz w:val="22"/>
          <w:szCs w:val="22"/>
        </w:rPr>
        <w:t>.</w:t>
      </w:r>
      <w:r w:rsidRPr="00C25137">
        <w:rPr>
          <w:sz w:val="22"/>
          <w:szCs w:val="22"/>
        </w:rPr>
        <w:t xml:space="preserve">  </w:t>
      </w:r>
    </w:p>
    <w:p w:rsidR="00B87F9F" w:rsidRPr="00C25137" w:rsidRDefault="00B87F9F" w:rsidP="0071284D">
      <w:pPr>
        <w:jc w:val="both"/>
        <w:rPr>
          <w:b/>
          <w:sz w:val="22"/>
          <w:szCs w:val="22"/>
        </w:rPr>
      </w:pPr>
      <w:r w:rsidRPr="00C25137">
        <w:rPr>
          <w:b/>
          <w:sz w:val="22"/>
          <w:szCs w:val="22"/>
        </w:rPr>
        <w:t>2.5</w:t>
      </w:r>
      <w:r w:rsidRPr="00C25137">
        <w:rPr>
          <w:b/>
          <w:sz w:val="22"/>
          <w:szCs w:val="22"/>
        </w:rPr>
        <w:tab/>
        <w:t xml:space="preserve">VYLOUČENÍ  </w:t>
      </w:r>
      <w:r w:rsidR="001C6F7E">
        <w:rPr>
          <w:b/>
          <w:sz w:val="22"/>
          <w:szCs w:val="22"/>
        </w:rPr>
        <w:t xml:space="preserve"> </w:t>
      </w:r>
      <w:r w:rsidRPr="00C25137">
        <w:rPr>
          <w:b/>
          <w:sz w:val="22"/>
          <w:szCs w:val="22"/>
        </w:rPr>
        <w:t>ZE  ŠKOLY</w:t>
      </w:r>
    </w:p>
    <w:p w:rsidR="00B87F9F" w:rsidRPr="00C25137" w:rsidRDefault="001C6F7E" w:rsidP="001C6F7E">
      <w:pPr>
        <w:jc w:val="both"/>
        <w:rPr>
          <w:sz w:val="22"/>
          <w:szCs w:val="22"/>
        </w:rPr>
      </w:pPr>
      <w:r>
        <w:rPr>
          <w:sz w:val="22"/>
          <w:szCs w:val="22"/>
        </w:rPr>
        <w:t>S</w:t>
      </w:r>
      <w:r w:rsidR="00B87F9F" w:rsidRPr="00C25137">
        <w:rPr>
          <w:sz w:val="22"/>
          <w:szCs w:val="22"/>
        </w:rPr>
        <w:t>e uplatní v případě opakovaného hrubého porušování škol. řádu po předchozím uložení podmín</w:t>
      </w:r>
      <w:r w:rsidR="00394865" w:rsidRPr="00C25137">
        <w:rPr>
          <w:sz w:val="22"/>
          <w:szCs w:val="22"/>
        </w:rPr>
        <w:t>ěného</w:t>
      </w:r>
      <w:r w:rsidR="00B87F9F" w:rsidRPr="00C25137">
        <w:rPr>
          <w:sz w:val="22"/>
          <w:szCs w:val="22"/>
        </w:rPr>
        <w:t xml:space="preserve"> vyloučení nebo za výjimečně hrubé porušení školního řádu</w:t>
      </w:r>
      <w:r w:rsidR="00142F8D">
        <w:rPr>
          <w:sz w:val="22"/>
          <w:szCs w:val="22"/>
        </w:rPr>
        <w:t>.</w:t>
      </w:r>
      <w:r w:rsidR="00B87F9F" w:rsidRPr="00C25137">
        <w:rPr>
          <w:sz w:val="22"/>
          <w:szCs w:val="22"/>
        </w:rPr>
        <w:t xml:space="preserve"> </w:t>
      </w:r>
    </w:p>
    <w:p w:rsidR="00B87F9F" w:rsidRPr="00C25137" w:rsidRDefault="00142F8D" w:rsidP="001C6F7E">
      <w:pPr>
        <w:jc w:val="both"/>
        <w:rPr>
          <w:b/>
          <w:i/>
          <w:sz w:val="22"/>
          <w:szCs w:val="22"/>
        </w:rPr>
      </w:pPr>
      <w:r>
        <w:rPr>
          <w:b/>
          <w:i/>
          <w:sz w:val="22"/>
          <w:szCs w:val="22"/>
        </w:rPr>
        <w:t xml:space="preserve">Například za </w:t>
      </w:r>
      <w:r w:rsidR="00B87F9F" w:rsidRPr="00C25137">
        <w:rPr>
          <w:b/>
          <w:i/>
          <w:sz w:val="22"/>
          <w:szCs w:val="22"/>
        </w:rPr>
        <w:t xml:space="preserve">šikanování spolužáků, hrubý slovní nebo fyzický útok žáka (žákyně) vůči pracovníkům </w:t>
      </w:r>
      <w:r w:rsidR="00394865" w:rsidRPr="00C25137">
        <w:rPr>
          <w:b/>
          <w:i/>
          <w:sz w:val="22"/>
          <w:szCs w:val="22"/>
        </w:rPr>
        <w:t>š</w:t>
      </w:r>
      <w:r>
        <w:rPr>
          <w:b/>
          <w:i/>
          <w:sz w:val="22"/>
          <w:szCs w:val="22"/>
        </w:rPr>
        <w:t>koly, případně jinou</w:t>
      </w:r>
      <w:r w:rsidR="00B87F9F" w:rsidRPr="00C25137">
        <w:rPr>
          <w:b/>
          <w:i/>
          <w:sz w:val="22"/>
          <w:szCs w:val="22"/>
        </w:rPr>
        <w:t xml:space="preserve"> forma útoku, při které může být ohroženo zdraví nebo život </w:t>
      </w:r>
      <w:r w:rsidR="00394865" w:rsidRPr="00C25137">
        <w:rPr>
          <w:b/>
          <w:i/>
          <w:sz w:val="22"/>
          <w:szCs w:val="22"/>
        </w:rPr>
        <w:t>s</w:t>
      </w:r>
      <w:r w:rsidR="00B87F9F" w:rsidRPr="00C25137">
        <w:rPr>
          <w:b/>
          <w:i/>
          <w:sz w:val="22"/>
          <w:szCs w:val="22"/>
        </w:rPr>
        <w:t>polužáka nebo pracovníků školy.</w:t>
      </w:r>
    </w:p>
    <w:p w:rsidR="00B87F9F" w:rsidRPr="00C25137" w:rsidRDefault="00B87F9F" w:rsidP="001C6F7E">
      <w:pPr>
        <w:jc w:val="both"/>
        <w:rPr>
          <w:sz w:val="22"/>
          <w:szCs w:val="22"/>
        </w:rPr>
      </w:pPr>
      <w:r w:rsidRPr="00C25137">
        <w:rPr>
          <w:sz w:val="22"/>
          <w:szCs w:val="22"/>
        </w:rPr>
        <w:t xml:space="preserve">V tomto případě záležitost </w:t>
      </w:r>
      <w:r w:rsidRPr="00C25137">
        <w:rPr>
          <w:sz w:val="22"/>
          <w:szCs w:val="22"/>
          <w:u w:val="single"/>
        </w:rPr>
        <w:t xml:space="preserve">projedná pedagogická </w:t>
      </w:r>
      <w:r w:rsidR="00935CBD" w:rsidRPr="00C25137">
        <w:rPr>
          <w:sz w:val="22"/>
          <w:szCs w:val="22"/>
          <w:u w:val="single"/>
        </w:rPr>
        <w:t xml:space="preserve">rada </w:t>
      </w:r>
      <w:r w:rsidR="00935CBD" w:rsidRPr="00C25137">
        <w:rPr>
          <w:sz w:val="22"/>
          <w:szCs w:val="22"/>
        </w:rPr>
        <w:t>(i mimořádná</w:t>
      </w:r>
      <w:r w:rsidRPr="00C25137">
        <w:rPr>
          <w:sz w:val="22"/>
          <w:szCs w:val="22"/>
        </w:rPr>
        <w:t>).</w:t>
      </w:r>
    </w:p>
    <w:p w:rsidR="00B87F9F" w:rsidRDefault="00B87F9F" w:rsidP="001C6F7E">
      <w:pPr>
        <w:pStyle w:val="Zkladntextodsazen2"/>
        <w:spacing w:line="240" w:lineRule="auto"/>
        <w:ind w:left="0"/>
        <w:jc w:val="both"/>
        <w:rPr>
          <w:bCs/>
          <w:i/>
          <w:sz w:val="22"/>
          <w:szCs w:val="22"/>
        </w:rPr>
      </w:pPr>
      <w:r w:rsidRPr="00C25137">
        <w:rPr>
          <w:bCs/>
          <w:i/>
          <w:sz w:val="22"/>
          <w:szCs w:val="22"/>
        </w:rPr>
        <w:t>Zahájení správního řízení o vyloučení musí být projednáno se ZZ (plnoletým žákem)</w:t>
      </w:r>
      <w:r w:rsidR="001F4433" w:rsidRPr="00C25137">
        <w:rPr>
          <w:bCs/>
          <w:i/>
          <w:sz w:val="22"/>
          <w:szCs w:val="22"/>
        </w:rPr>
        <w:t xml:space="preserve"> </w:t>
      </w:r>
      <w:r w:rsidRPr="00C25137">
        <w:rPr>
          <w:bCs/>
          <w:i/>
          <w:sz w:val="22"/>
          <w:szCs w:val="22"/>
        </w:rPr>
        <w:t>za přítomnosti ředitel</w:t>
      </w:r>
      <w:r w:rsidR="00AA7324">
        <w:rPr>
          <w:bCs/>
          <w:i/>
          <w:sz w:val="22"/>
          <w:szCs w:val="22"/>
        </w:rPr>
        <w:t>ky</w:t>
      </w:r>
      <w:r w:rsidRPr="00C25137">
        <w:rPr>
          <w:bCs/>
          <w:i/>
          <w:sz w:val="22"/>
          <w:szCs w:val="22"/>
        </w:rPr>
        <w:t xml:space="preserve"> školy, VP a navrhovatele výchovného opatření, vyplní se tiskopis Příloha č.9a, zajistí podpis ZZ </w:t>
      </w:r>
      <w:r w:rsidRPr="00C25137">
        <w:rPr>
          <w:bCs/>
          <w:i/>
          <w:sz w:val="22"/>
          <w:szCs w:val="22"/>
        </w:rPr>
        <w:lastRenderedPageBreak/>
        <w:t>(plnoletého žáka).</w:t>
      </w:r>
      <w:r w:rsidRPr="00256558">
        <w:rPr>
          <w:bCs/>
          <w:i/>
          <w:sz w:val="22"/>
          <w:szCs w:val="22"/>
        </w:rPr>
        <w:t>Nedostaví-li se ZZ (plnoletý žák)  k jednání, výchovný poradce vyplní tiskopis Příloha č.9b, 9c a prostřednictvím personálního odd. žáků odešle.</w:t>
      </w:r>
    </w:p>
    <w:p w:rsidR="001C6F7E" w:rsidRPr="001C6F7E" w:rsidRDefault="001C6F7E" w:rsidP="001C6F7E">
      <w:pPr>
        <w:pStyle w:val="Zkladntextodsazen2"/>
        <w:spacing w:line="240" w:lineRule="auto"/>
        <w:ind w:left="0"/>
        <w:jc w:val="both"/>
        <w:rPr>
          <w:bCs/>
          <w:i/>
          <w:sz w:val="22"/>
          <w:szCs w:val="22"/>
        </w:rPr>
      </w:pPr>
    </w:p>
    <w:p w:rsidR="001C6F7E" w:rsidRDefault="007761EB" w:rsidP="001C6F7E">
      <w:pPr>
        <w:pStyle w:val="Zkladntextodsazen2"/>
        <w:spacing w:before="0" w:after="0" w:line="276" w:lineRule="auto"/>
        <w:ind w:left="709" w:hanging="709"/>
        <w:jc w:val="both"/>
        <w:rPr>
          <w:b/>
          <w:bCs/>
          <w:sz w:val="22"/>
          <w:szCs w:val="22"/>
        </w:rPr>
      </w:pPr>
      <w:r w:rsidRPr="00256558">
        <w:rPr>
          <w:b/>
          <w:bCs/>
          <w:sz w:val="22"/>
          <w:szCs w:val="22"/>
        </w:rPr>
        <w:t xml:space="preserve">2.6 </w:t>
      </w:r>
      <w:r w:rsidR="00EB0529" w:rsidRPr="00256558">
        <w:rPr>
          <w:b/>
          <w:bCs/>
          <w:sz w:val="22"/>
          <w:szCs w:val="22"/>
        </w:rPr>
        <w:tab/>
      </w:r>
      <w:r w:rsidR="00150061" w:rsidRPr="00256558">
        <w:rPr>
          <w:b/>
          <w:bCs/>
          <w:sz w:val="22"/>
          <w:szCs w:val="22"/>
        </w:rPr>
        <w:t>V souladu § 31 š</w:t>
      </w:r>
      <w:r w:rsidR="00EB0529" w:rsidRPr="00256558">
        <w:rPr>
          <w:b/>
          <w:bCs/>
          <w:sz w:val="22"/>
          <w:szCs w:val="22"/>
        </w:rPr>
        <w:t>kolského zákona ředitel</w:t>
      </w:r>
      <w:r w:rsidR="00B07179" w:rsidRPr="00256558">
        <w:rPr>
          <w:b/>
          <w:bCs/>
          <w:sz w:val="22"/>
          <w:szCs w:val="22"/>
        </w:rPr>
        <w:t>ka</w:t>
      </w:r>
      <w:r w:rsidR="00EB0529" w:rsidRPr="00256558">
        <w:rPr>
          <w:b/>
          <w:bCs/>
          <w:sz w:val="22"/>
          <w:szCs w:val="22"/>
        </w:rPr>
        <w:t xml:space="preserve"> </w:t>
      </w:r>
      <w:r w:rsidR="00935CBD" w:rsidRPr="00256558">
        <w:rPr>
          <w:b/>
          <w:bCs/>
          <w:sz w:val="22"/>
          <w:szCs w:val="22"/>
        </w:rPr>
        <w:t>školy vyloučí</w:t>
      </w:r>
      <w:r w:rsidR="00EB0529" w:rsidRPr="00256558">
        <w:rPr>
          <w:b/>
          <w:bCs/>
          <w:sz w:val="22"/>
          <w:szCs w:val="22"/>
        </w:rPr>
        <w:t xml:space="preserve"> žáka, který</w:t>
      </w:r>
      <w:r w:rsidR="001C6F7E">
        <w:rPr>
          <w:b/>
          <w:bCs/>
          <w:sz w:val="22"/>
          <w:szCs w:val="22"/>
        </w:rPr>
        <w:t xml:space="preserve"> fyzicky napadne ostatní</w:t>
      </w:r>
    </w:p>
    <w:p w:rsidR="001C6F7E" w:rsidRDefault="00BB1CCF" w:rsidP="001C6F7E">
      <w:pPr>
        <w:pStyle w:val="Zkladntextodsazen2"/>
        <w:spacing w:before="0" w:after="0" w:line="276" w:lineRule="auto"/>
        <w:ind w:left="709" w:hanging="709"/>
        <w:jc w:val="both"/>
        <w:rPr>
          <w:b/>
          <w:bCs/>
          <w:sz w:val="22"/>
          <w:szCs w:val="22"/>
        </w:rPr>
      </w:pPr>
      <w:r w:rsidRPr="00256558">
        <w:rPr>
          <w:b/>
          <w:bCs/>
          <w:sz w:val="22"/>
          <w:szCs w:val="22"/>
        </w:rPr>
        <w:t>žáky nebo zaměstnance školy, či</w:t>
      </w:r>
      <w:r w:rsidR="00EB0529" w:rsidRPr="00256558">
        <w:rPr>
          <w:b/>
          <w:bCs/>
          <w:sz w:val="22"/>
          <w:szCs w:val="22"/>
        </w:rPr>
        <w:t xml:space="preserve"> opakovaně hrubým způsobem</w:t>
      </w:r>
      <w:r w:rsidR="00150061" w:rsidRPr="00256558">
        <w:rPr>
          <w:b/>
          <w:bCs/>
          <w:sz w:val="22"/>
          <w:szCs w:val="22"/>
        </w:rPr>
        <w:t xml:space="preserve"> </w:t>
      </w:r>
      <w:r w:rsidRPr="00256558">
        <w:rPr>
          <w:b/>
          <w:bCs/>
          <w:sz w:val="22"/>
          <w:szCs w:val="22"/>
        </w:rPr>
        <w:t>slovně napadá</w:t>
      </w:r>
      <w:r w:rsidR="00150061" w:rsidRPr="00256558">
        <w:rPr>
          <w:b/>
          <w:bCs/>
          <w:sz w:val="22"/>
          <w:szCs w:val="22"/>
        </w:rPr>
        <w:t xml:space="preserve"> ostatní</w:t>
      </w:r>
      <w:r w:rsidR="001C6F7E">
        <w:rPr>
          <w:b/>
          <w:bCs/>
          <w:sz w:val="22"/>
          <w:szCs w:val="22"/>
        </w:rPr>
        <w:t xml:space="preserve"> žáky školy nebo</w:t>
      </w:r>
    </w:p>
    <w:p w:rsidR="00BB1CCF" w:rsidRDefault="00EB0529" w:rsidP="001C6F7E">
      <w:pPr>
        <w:pStyle w:val="Zkladntextodsazen2"/>
        <w:spacing w:before="0" w:after="0" w:line="276" w:lineRule="auto"/>
        <w:ind w:left="709" w:hanging="709"/>
        <w:jc w:val="both"/>
        <w:rPr>
          <w:rFonts w:eastAsia="Times New Roman" w:cs="Times New Roman"/>
          <w:b/>
          <w:sz w:val="22"/>
          <w:szCs w:val="22"/>
        </w:rPr>
      </w:pPr>
      <w:r w:rsidRPr="00256558">
        <w:rPr>
          <w:b/>
          <w:bCs/>
          <w:sz w:val="22"/>
          <w:szCs w:val="22"/>
        </w:rPr>
        <w:t xml:space="preserve">zaměstnance </w:t>
      </w:r>
      <w:r w:rsidR="00150061" w:rsidRPr="00256558">
        <w:rPr>
          <w:b/>
          <w:bCs/>
          <w:sz w:val="22"/>
          <w:szCs w:val="22"/>
        </w:rPr>
        <w:t>školy.</w:t>
      </w:r>
      <w:r w:rsidR="00150061" w:rsidRPr="00256558">
        <w:rPr>
          <w:rFonts w:eastAsia="Times New Roman" w:cs="Times New Roman"/>
          <w:b/>
          <w:sz w:val="22"/>
          <w:szCs w:val="22"/>
        </w:rPr>
        <w:t xml:space="preserve"> </w:t>
      </w:r>
    </w:p>
    <w:p w:rsidR="001C6F7E" w:rsidRPr="00256558" w:rsidRDefault="001C6F7E" w:rsidP="001C6F7E">
      <w:pPr>
        <w:pStyle w:val="Zkladntextodsazen2"/>
        <w:spacing w:before="0" w:after="0" w:line="276" w:lineRule="auto"/>
        <w:ind w:left="709" w:hanging="709"/>
        <w:jc w:val="both"/>
        <w:rPr>
          <w:rFonts w:eastAsia="Times New Roman" w:cs="Times New Roman"/>
          <w:b/>
          <w:sz w:val="22"/>
          <w:szCs w:val="22"/>
        </w:rPr>
      </w:pPr>
    </w:p>
    <w:p w:rsidR="001C6F7E" w:rsidRPr="001C6F7E" w:rsidRDefault="00150061" w:rsidP="001C6F7E">
      <w:pPr>
        <w:pStyle w:val="Zkladntextodsazen2"/>
        <w:spacing w:before="0" w:after="0" w:line="276" w:lineRule="auto"/>
        <w:ind w:left="709" w:hanging="709"/>
        <w:jc w:val="both"/>
        <w:rPr>
          <w:rFonts w:eastAsia="Times New Roman" w:cs="Times New Roman"/>
          <w:b/>
          <w:color w:val="0070C0"/>
          <w:sz w:val="22"/>
          <w:szCs w:val="22"/>
          <w:u w:val="single"/>
        </w:rPr>
      </w:pPr>
      <w:r w:rsidRPr="001C6F7E">
        <w:rPr>
          <w:rFonts w:eastAsia="Times New Roman" w:cs="Times New Roman"/>
          <w:b/>
          <w:color w:val="0070C0"/>
          <w:sz w:val="22"/>
          <w:szCs w:val="22"/>
        </w:rPr>
        <w:t xml:space="preserve">Dopustí-li se žák jednání podle </w:t>
      </w:r>
      <w:r w:rsidRPr="001C6F7E">
        <w:rPr>
          <w:b/>
          <w:bCs/>
          <w:color w:val="0070C0"/>
          <w:sz w:val="22"/>
          <w:szCs w:val="22"/>
        </w:rPr>
        <w:t xml:space="preserve">§ 31 školského </w:t>
      </w:r>
      <w:r w:rsidR="0018133D" w:rsidRPr="001C6F7E">
        <w:rPr>
          <w:b/>
          <w:bCs/>
          <w:color w:val="0070C0"/>
          <w:sz w:val="22"/>
          <w:szCs w:val="22"/>
        </w:rPr>
        <w:t>zákona</w:t>
      </w:r>
      <w:r w:rsidR="0018133D" w:rsidRPr="001C6F7E">
        <w:rPr>
          <w:rFonts w:eastAsia="Times New Roman" w:cs="Times New Roman"/>
          <w:b/>
          <w:color w:val="0070C0"/>
          <w:sz w:val="22"/>
          <w:szCs w:val="22"/>
        </w:rPr>
        <w:t>, oznámí</w:t>
      </w:r>
      <w:r w:rsidRPr="001C6F7E">
        <w:rPr>
          <w:rFonts w:eastAsia="Times New Roman" w:cs="Times New Roman"/>
          <w:b/>
          <w:color w:val="0070C0"/>
          <w:sz w:val="22"/>
          <w:szCs w:val="22"/>
        </w:rPr>
        <w:t xml:space="preserve"> ředitel</w:t>
      </w:r>
      <w:r w:rsidR="00B07179" w:rsidRPr="001C6F7E">
        <w:rPr>
          <w:rFonts w:eastAsia="Times New Roman" w:cs="Times New Roman"/>
          <w:b/>
          <w:color w:val="0070C0"/>
          <w:sz w:val="22"/>
          <w:szCs w:val="22"/>
        </w:rPr>
        <w:t>ka</w:t>
      </w:r>
      <w:r w:rsidRPr="001C6F7E">
        <w:rPr>
          <w:rFonts w:eastAsia="Times New Roman" w:cs="Times New Roman"/>
          <w:b/>
          <w:color w:val="0070C0"/>
          <w:sz w:val="22"/>
          <w:szCs w:val="22"/>
        </w:rPr>
        <w:t xml:space="preserve"> školy tuto skutečnost </w:t>
      </w:r>
      <w:r w:rsidRPr="001C6F7E">
        <w:rPr>
          <w:rFonts w:eastAsia="Times New Roman" w:cs="Times New Roman"/>
          <w:b/>
          <w:color w:val="0070C0"/>
          <w:sz w:val="22"/>
          <w:szCs w:val="22"/>
          <w:u w:val="single"/>
        </w:rPr>
        <w:t>orgánu</w:t>
      </w:r>
    </w:p>
    <w:p w:rsidR="00150061" w:rsidRPr="001C6F7E" w:rsidRDefault="00150061" w:rsidP="001C6F7E">
      <w:pPr>
        <w:pStyle w:val="Zkladntextodsazen2"/>
        <w:spacing w:before="0" w:after="0" w:line="276" w:lineRule="auto"/>
        <w:ind w:left="709" w:hanging="709"/>
        <w:jc w:val="both"/>
        <w:rPr>
          <w:rFonts w:eastAsia="Times New Roman" w:cs="Times New Roman"/>
          <w:b/>
          <w:color w:val="0070C0"/>
          <w:sz w:val="22"/>
          <w:szCs w:val="22"/>
        </w:rPr>
      </w:pPr>
      <w:r w:rsidRPr="001C6F7E">
        <w:rPr>
          <w:rFonts w:eastAsia="Times New Roman" w:cs="Times New Roman"/>
          <w:b/>
          <w:color w:val="0070C0"/>
          <w:sz w:val="22"/>
          <w:szCs w:val="22"/>
          <w:u w:val="single"/>
        </w:rPr>
        <w:t xml:space="preserve">sociálně-právní ochrany </w:t>
      </w:r>
      <w:r w:rsidR="003D1025" w:rsidRPr="001C6F7E">
        <w:rPr>
          <w:rFonts w:eastAsia="Times New Roman" w:cs="Times New Roman"/>
          <w:b/>
          <w:color w:val="0070C0"/>
          <w:sz w:val="22"/>
          <w:szCs w:val="22"/>
          <w:u w:val="single"/>
        </w:rPr>
        <w:t>dětí</w:t>
      </w:r>
      <w:r w:rsidR="003D1025" w:rsidRPr="001C6F7E">
        <w:rPr>
          <w:rFonts w:eastAsia="Times New Roman" w:cs="Times New Roman"/>
          <w:b/>
          <w:color w:val="0070C0"/>
          <w:sz w:val="22"/>
          <w:szCs w:val="22"/>
        </w:rPr>
        <w:t xml:space="preserve"> (jde</w:t>
      </w:r>
      <w:r w:rsidR="007F199A" w:rsidRPr="001C6F7E">
        <w:rPr>
          <w:rFonts w:eastAsia="Times New Roman" w:cs="Times New Roman"/>
          <w:b/>
          <w:color w:val="0070C0"/>
          <w:sz w:val="22"/>
          <w:szCs w:val="22"/>
          <w:u w:val="single"/>
        </w:rPr>
        <w:t>)</w:t>
      </w:r>
      <w:r w:rsidRPr="001C6F7E">
        <w:rPr>
          <w:rFonts w:eastAsia="Times New Roman" w:cs="Times New Roman"/>
          <w:b/>
          <w:color w:val="0070C0"/>
          <w:sz w:val="22"/>
          <w:szCs w:val="22"/>
          <w:u w:val="single"/>
        </w:rPr>
        <w:t xml:space="preserve"> a státnímu </w:t>
      </w:r>
      <w:r w:rsidR="007F199A" w:rsidRPr="001C6F7E">
        <w:rPr>
          <w:rFonts w:eastAsia="Times New Roman" w:cs="Times New Roman"/>
          <w:b/>
          <w:color w:val="0070C0"/>
          <w:sz w:val="22"/>
          <w:szCs w:val="22"/>
          <w:u w:val="single"/>
        </w:rPr>
        <w:t>zastupitelství.</w:t>
      </w:r>
    </w:p>
    <w:p w:rsidR="001C6F7E" w:rsidRDefault="00BB1CCF" w:rsidP="001C6F7E">
      <w:pPr>
        <w:pStyle w:val="Zkladntextodsazen2"/>
        <w:spacing w:before="0" w:after="0" w:line="276" w:lineRule="auto"/>
        <w:ind w:left="709" w:hanging="709"/>
        <w:jc w:val="both"/>
        <w:rPr>
          <w:rFonts w:eastAsia="Times New Roman" w:cs="Times New Roman"/>
          <w:b/>
          <w:sz w:val="22"/>
          <w:szCs w:val="22"/>
        </w:rPr>
      </w:pPr>
      <w:r w:rsidRPr="00256558">
        <w:rPr>
          <w:rFonts w:eastAsia="Times New Roman" w:cs="Times New Roman"/>
          <w:b/>
          <w:sz w:val="22"/>
          <w:szCs w:val="22"/>
        </w:rPr>
        <w:t xml:space="preserve">Dopustí-li se žák jednání podle §31 školského zákona, pak ho </w:t>
      </w:r>
      <w:r w:rsidR="003D1025" w:rsidRPr="00256558">
        <w:rPr>
          <w:rFonts w:eastAsia="Times New Roman" w:cs="Times New Roman"/>
          <w:b/>
          <w:sz w:val="22"/>
          <w:szCs w:val="22"/>
        </w:rPr>
        <w:t xml:space="preserve">ředitelka školy, </w:t>
      </w:r>
      <w:r w:rsidR="001C6F7E">
        <w:rPr>
          <w:rFonts w:eastAsia="Times New Roman" w:cs="Times New Roman"/>
          <w:b/>
          <w:sz w:val="22"/>
          <w:szCs w:val="22"/>
        </w:rPr>
        <w:t>v souladu se školským</w:t>
      </w:r>
    </w:p>
    <w:p w:rsidR="001C6F7E" w:rsidRDefault="00033FFB" w:rsidP="001C6F7E">
      <w:pPr>
        <w:pStyle w:val="Zkladntextodsazen2"/>
        <w:spacing w:before="0" w:after="0" w:line="276" w:lineRule="auto"/>
        <w:ind w:left="709" w:hanging="709"/>
        <w:jc w:val="both"/>
        <w:rPr>
          <w:rFonts w:eastAsia="Times New Roman" w:cs="Times New Roman"/>
          <w:b/>
          <w:sz w:val="22"/>
          <w:szCs w:val="22"/>
        </w:rPr>
      </w:pPr>
      <w:r w:rsidRPr="00256558">
        <w:rPr>
          <w:rFonts w:eastAsia="Times New Roman" w:cs="Times New Roman"/>
          <w:b/>
          <w:sz w:val="22"/>
          <w:szCs w:val="22"/>
        </w:rPr>
        <w:t>zákonem,</w:t>
      </w:r>
      <w:r w:rsidR="003D1025" w:rsidRPr="00256558">
        <w:rPr>
          <w:rFonts w:eastAsia="Times New Roman" w:cs="Times New Roman"/>
          <w:b/>
          <w:sz w:val="22"/>
          <w:szCs w:val="22"/>
        </w:rPr>
        <w:t xml:space="preserve"> </w:t>
      </w:r>
      <w:r w:rsidR="003D1025" w:rsidRPr="00256558">
        <w:rPr>
          <w:rFonts w:eastAsia="Times New Roman" w:cs="Times New Roman"/>
          <w:b/>
          <w:sz w:val="22"/>
          <w:szCs w:val="22"/>
          <w:u w:val="single"/>
        </w:rPr>
        <w:t>vždy</w:t>
      </w:r>
      <w:r w:rsidRPr="00256558">
        <w:rPr>
          <w:rFonts w:eastAsia="Times New Roman" w:cs="Times New Roman"/>
          <w:b/>
          <w:sz w:val="22"/>
          <w:szCs w:val="22"/>
          <w:u w:val="single"/>
        </w:rPr>
        <w:t xml:space="preserve"> vyloučí</w:t>
      </w:r>
      <w:r w:rsidR="003D1025" w:rsidRPr="00256558">
        <w:rPr>
          <w:rFonts w:eastAsia="Times New Roman" w:cs="Times New Roman"/>
          <w:b/>
          <w:sz w:val="22"/>
          <w:szCs w:val="22"/>
          <w:u w:val="single"/>
        </w:rPr>
        <w:t xml:space="preserve"> </w:t>
      </w:r>
      <w:r w:rsidR="00BB1CCF" w:rsidRPr="00256558">
        <w:rPr>
          <w:rFonts w:eastAsia="Times New Roman" w:cs="Times New Roman"/>
          <w:b/>
          <w:sz w:val="22"/>
          <w:szCs w:val="22"/>
          <w:u w:val="single"/>
        </w:rPr>
        <w:t xml:space="preserve">ze </w:t>
      </w:r>
      <w:r w:rsidR="003D1025" w:rsidRPr="00256558">
        <w:rPr>
          <w:rFonts w:eastAsia="Times New Roman" w:cs="Times New Roman"/>
          <w:b/>
          <w:sz w:val="22"/>
          <w:szCs w:val="22"/>
          <w:u w:val="single"/>
        </w:rPr>
        <w:t>školy</w:t>
      </w:r>
      <w:r w:rsidR="003D1025" w:rsidRPr="00256558">
        <w:rPr>
          <w:rFonts w:eastAsia="Times New Roman" w:cs="Times New Roman"/>
          <w:b/>
          <w:sz w:val="22"/>
          <w:szCs w:val="22"/>
        </w:rPr>
        <w:t xml:space="preserve">. </w:t>
      </w:r>
      <w:r w:rsidR="00BB1CCF" w:rsidRPr="00256558">
        <w:rPr>
          <w:rFonts w:eastAsia="Times New Roman" w:cs="Times New Roman"/>
          <w:b/>
          <w:sz w:val="22"/>
          <w:szCs w:val="22"/>
        </w:rPr>
        <w:t xml:space="preserve"> </w:t>
      </w:r>
      <w:r w:rsidR="003D1025" w:rsidRPr="00256558">
        <w:rPr>
          <w:rFonts w:eastAsia="Times New Roman" w:cs="Times New Roman"/>
          <w:b/>
          <w:sz w:val="22"/>
          <w:szCs w:val="22"/>
        </w:rPr>
        <w:t>T</w:t>
      </w:r>
      <w:r w:rsidR="00BB1CCF" w:rsidRPr="00256558">
        <w:rPr>
          <w:rFonts w:eastAsia="Times New Roman" w:cs="Times New Roman"/>
          <w:b/>
          <w:sz w:val="22"/>
          <w:szCs w:val="22"/>
        </w:rPr>
        <w:t xml:space="preserve">o znamená i v případě, že žák nemá </w:t>
      </w:r>
      <w:r w:rsidR="00FF4F19" w:rsidRPr="00256558">
        <w:rPr>
          <w:rFonts w:eastAsia="Times New Roman" w:cs="Times New Roman"/>
          <w:b/>
          <w:sz w:val="22"/>
          <w:szCs w:val="22"/>
        </w:rPr>
        <w:t>žádné předchozí</w:t>
      </w:r>
      <w:r w:rsidR="007F199A" w:rsidRPr="00256558">
        <w:rPr>
          <w:rFonts w:eastAsia="Times New Roman" w:cs="Times New Roman"/>
          <w:b/>
          <w:sz w:val="22"/>
          <w:szCs w:val="22"/>
        </w:rPr>
        <w:t xml:space="preserve"> </w:t>
      </w:r>
      <w:r w:rsidR="001C6F7E">
        <w:rPr>
          <w:rFonts w:eastAsia="Times New Roman" w:cs="Times New Roman"/>
          <w:b/>
          <w:sz w:val="22"/>
          <w:szCs w:val="22"/>
        </w:rPr>
        <w:t>kázeňské</w:t>
      </w:r>
    </w:p>
    <w:p w:rsidR="00BB1CCF" w:rsidRPr="00256558" w:rsidRDefault="003D1025" w:rsidP="001C6F7E">
      <w:pPr>
        <w:pStyle w:val="Zkladntextodsazen2"/>
        <w:spacing w:before="0" w:after="0" w:line="276" w:lineRule="auto"/>
        <w:ind w:left="709" w:hanging="709"/>
        <w:jc w:val="both"/>
        <w:rPr>
          <w:b/>
          <w:bCs/>
          <w:sz w:val="22"/>
          <w:szCs w:val="22"/>
        </w:rPr>
      </w:pPr>
      <w:r w:rsidRPr="00256558">
        <w:rPr>
          <w:rFonts w:eastAsia="Times New Roman" w:cs="Times New Roman"/>
          <w:b/>
          <w:sz w:val="22"/>
          <w:szCs w:val="22"/>
        </w:rPr>
        <w:t>přestupky</w:t>
      </w:r>
      <w:r w:rsidR="00BB1CCF" w:rsidRPr="00256558">
        <w:rPr>
          <w:rFonts w:eastAsia="Times New Roman" w:cs="Times New Roman"/>
          <w:b/>
          <w:sz w:val="22"/>
          <w:szCs w:val="22"/>
        </w:rPr>
        <w:t>.</w:t>
      </w:r>
    </w:p>
    <w:p w:rsidR="002E2651" w:rsidRPr="00256558" w:rsidRDefault="00142F8D" w:rsidP="0071284D">
      <w:pPr>
        <w:pStyle w:val="Zkladntextodsazen2"/>
        <w:spacing w:line="240" w:lineRule="auto"/>
        <w:ind w:left="709" w:hanging="709"/>
        <w:jc w:val="both"/>
        <w:rPr>
          <w:b/>
          <w:bCs/>
          <w:sz w:val="22"/>
          <w:szCs w:val="22"/>
        </w:rPr>
      </w:pPr>
      <w:r w:rsidRPr="00256558">
        <w:rPr>
          <w:b/>
          <w:bCs/>
          <w:sz w:val="22"/>
          <w:szCs w:val="22"/>
        </w:rPr>
        <w:t xml:space="preserve"> </w:t>
      </w:r>
      <w:r w:rsidR="00250904" w:rsidRPr="00256558">
        <w:rPr>
          <w:b/>
          <w:bCs/>
          <w:sz w:val="22"/>
          <w:szCs w:val="22"/>
        </w:rPr>
        <w:t xml:space="preserve">2.7 </w:t>
      </w:r>
      <w:r w:rsidR="00250904" w:rsidRPr="00256558">
        <w:rPr>
          <w:b/>
          <w:bCs/>
          <w:sz w:val="22"/>
          <w:szCs w:val="22"/>
        </w:rPr>
        <w:tab/>
        <w:t>Mimořádné</w:t>
      </w:r>
      <w:r w:rsidR="007761EB" w:rsidRPr="00256558">
        <w:rPr>
          <w:b/>
          <w:bCs/>
          <w:sz w:val="22"/>
          <w:szCs w:val="22"/>
        </w:rPr>
        <w:t xml:space="preserve"> opatření – </w:t>
      </w:r>
      <w:r w:rsidR="002E2651" w:rsidRPr="00256558">
        <w:rPr>
          <w:b/>
          <w:bCs/>
          <w:sz w:val="22"/>
          <w:szCs w:val="22"/>
        </w:rPr>
        <w:t>DOČASNÉ PŘEVEDENÍ ŽÁKA NA JINÉ PRACOVIŠTĚ/MÍSTO VÝUKY/</w:t>
      </w:r>
      <w:r w:rsidR="007761EB" w:rsidRPr="00256558">
        <w:rPr>
          <w:b/>
          <w:bCs/>
          <w:sz w:val="22"/>
          <w:szCs w:val="22"/>
        </w:rPr>
        <w:t xml:space="preserve"> </w:t>
      </w:r>
    </w:p>
    <w:p w:rsidR="001C6F7E" w:rsidRDefault="002E2651" w:rsidP="001C6F7E">
      <w:pPr>
        <w:pStyle w:val="Zkladntextodsazen2"/>
        <w:spacing w:before="0" w:after="0" w:line="360" w:lineRule="auto"/>
        <w:ind w:left="709" w:hanging="709"/>
        <w:jc w:val="both"/>
        <w:rPr>
          <w:bCs/>
          <w:sz w:val="22"/>
          <w:szCs w:val="22"/>
        </w:rPr>
      </w:pPr>
      <w:r w:rsidRPr="00256558">
        <w:rPr>
          <w:bCs/>
          <w:sz w:val="22"/>
          <w:szCs w:val="22"/>
        </w:rPr>
        <w:t>V</w:t>
      </w:r>
      <w:r w:rsidR="007761EB" w:rsidRPr="00256558">
        <w:rPr>
          <w:bCs/>
          <w:sz w:val="22"/>
          <w:szCs w:val="22"/>
        </w:rPr>
        <w:t> případě agresivního fyzického napadení spolužáka či zaměstnance školy</w:t>
      </w:r>
      <w:r w:rsidR="00621E8E" w:rsidRPr="00256558">
        <w:rPr>
          <w:bCs/>
          <w:sz w:val="22"/>
          <w:szCs w:val="22"/>
        </w:rPr>
        <w:t>,</w:t>
      </w:r>
      <w:r w:rsidR="007761EB" w:rsidRPr="00256558">
        <w:rPr>
          <w:bCs/>
          <w:sz w:val="22"/>
          <w:szCs w:val="22"/>
        </w:rPr>
        <w:t xml:space="preserve"> kdy</w:t>
      </w:r>
      <w:r w:rsidR="001C6F7E">
        <w:rPr>
          <w:bCs/>
          <w:sz w:val="22"/>
          <w:szCs w:val="22"/>
        </w:rPr>
        <w:t xml:space="preserve"> hrozí bezprostředně</w:t>
      </w:r>
    </w:p>
    <w:p w:rsidR="001C6F7E" w:rsidRDefault="007761EB" w:rsidP="001C6F7E">
      <w:pPr>
        <w:pStyle w:val="Zkladntextodsazen2"/>
        <w:spacing w:before="0" w:after="0" w:line="360" w:lineRule="auto"/>
        <w:ind w:left="709" w:hanging="709"/>
        <w:jc w:val="both"/>
        <w:rPr>
          <w:bCs/>
          <w:sz w:val="22"/>
          <w:szCs w:val="22"/>
        </w:rPr>
      </w:pPr>
      <w:r w:rsidRPr="00256558">
        <w:rPr>
          <w:bCs/>
          <w:sz w:val="22"/>
          <w:szCs w:val="22"/>
        </w:rPr>
        <w:t>pokračování násilí, může ředitel</w:t>
      </w:r>
      <w:r w:rsidR="00B07179" w:rsidRPr="00256558">
        <w:rPr>
          <w:bCs/>
          <w:sz w:val="22"/>
          <w:szCs w:val="22"/>
        </w:rPr>
        <w:t>ka</w:t>
      </w:r>
      <w:r w:rsidRPr="00256558">
        <w:rPr>
          <w:bCs/>
          <w:sz w:val="22"/>
          <w:szCs w:val="22"/>
        </w:rPr>
        <w:t xml:space="preserve"> školy svým rozhodnutím zakázat</w:t>
      </w:r>
      <w:r w:rsidR="001C6F7E">
        <w:rPr>
          <w:bCs/>
          <w:sz w:val="22"/>
          <w:szCs w:val="22"/>
        </w:rPr>
        <w:t xml:space="preserve"> agresorovi dočasně docházet na</w:t>
      </w:r>
    </w:p>
    <w:p w:rsidR="001C6F7E" w:rsidRDefault="007761EB" w:rsidP="001C6F7E">
      <w:pPr>
        <w:pStyle w:val="Zkladntextodsazen2"/>
        <w:spacing w:before="0" w:after="0" w:line="360" w:lineRule="auto"/>
        <w:ind w:left="709" w:hanging="709"/>
        <w:jc w:val="both"/>
        <w:rPr>
          <w:bCs/>
          <w:sz w:val="22"/>
          <w:szCs w:val="22"/>
        </w:rPr>
      </w:pPr>
      <w:r w:rsidRPr="00256558">
        <w:rPr>
          <w:bCs/>
          <w:sz w:val="22"/>
          <w:szCs w:val="22"/>
        </w:rPr>
        <w:t>vyučování</w:t>
      </w:r>
      <w:r w:rsidR="00C54A50" w:rsidRPr="00256558">
        <w:rPr>
          <w:b/>
          <w:bCs/>
          <w:sz w:val="22"/>
          <w:szCs w:val="22"/>
        </w:rPr>
        <w:t xml:space="preserve"> </w:t>
      </w:r>
      <w:r w:rsidR="00C54A50" w:rsidRPr="00256558">
        <w:rPr>
          <w:b/>
          <w:bCs/>
          <w:sz w:val="22"/>
          <w:szCs w:val="22"/>
          <w:u w:val="single"/>
        </w:rPr>
        <w:t>v místě výuky</w:t>
      </w:r>
      <w:r w:rsidR="00C54A50" w:rsidRPr="00256558">
        <w:rPr>
          <w:b/>
          <w:bCs/>
          <w:sz w:val="22"/>
          <w:szCs w:val="22"/>
        </w:rPr>
        <w:t xml:space="preserve"> </w:t>
      </w:r>
      <w:r w:rsidR="00621E8E" w:rsidRPr="00256558">
        <w:rPr>
          <w:bCs/>
          <w:sz w:val="22"/>
          <w:szCs w:val="22"/>
        </w:rPr>
        <w:t>.</w:t>
      </w:r>
      <w:r w:rsidR="00A423C9" w:rsidRPr="00256558">
        <w:rPr>
          <w:bCs/>
          <w:sz w:val="22"/>
          <w:szCs w:val="22"/>
        </w:rPr>
        <w:t xml:space="preserve"> (ve smyslu § 29, odst.2, zák.č.561/2004</w:t>
      </w:r>
      <w:r w:rsidR="001C6F7E">
        <w:rPr>
          <w:bCs/>
          <w:sz w:val="22"/>
          <w:szCs w:val="22"/>
        </w:rPr>
        <w:t xml:space="preserve"> Sb., o předškolním, základním,</w:t>
      </w:r>
    </w:p>
    <w:p w:rsidR="001C6F7E" w:rsidRDefault="00A423C9" w:rsidP="001C6F7E">
      <w:pPr>
        <w:pStyle w:val="Zkladntextodsazen2"/>
        <w:spacing w:before="0" w:after="0" w:line="360" w:lineRule="auto"/>
        <w:ind w:left="709" w:hanging="709"/>
        <w:jc w:val="both"/>
        <w:rPr>
          <w:b/>
          <w:bCs/>
          <w:sz w:val="22"/>
          <w:szCs w:val="22"/>
        </w:rPr>
      </w:pPr>
      <w:r w:rsidRPr="00256558">
        <w:rPr>
          <w:bCs/>
          <w:sz w:val="22"/>
          <w:szCs w:val="22"/>
        </w:rPr>
        <w:t>středním, vyšším odborném a jiném vzdělávání v posledním znění)</w:t>
      </w:r>
      <w:r w:rsidR="002E2651" w:rsidRPr="00256558">
        <w:rPr>
          <w:bCs/>
          <w:sz w:val="22"/>
          <w:szCs w:val="22"/>
        </w:rPr>
        <w:t xml:space="preserve">. </w:t>
      </w:r>
      <w:r w:rsidR="001C6F7E">
        <w:rPr>
          <w:b/>
          <w:bCs/>
          <w:sz w:val="22"/>
          <w:szCs w:val="22"/>
        </w:rPr>
        <w:t>A svým rozhodnutím ho dočasně</w:t>
      </w:r>
    </w:p>
    <w:p w:rsidR="001C6F7E" w:rsidRDefault="002E2651" w:rsidP="001C6F7E">
      <w:pPr>
        <w:pStyle w:val="Zkladntextodsazen2"/>
        <w:spacing w:before="0" w:after="0" w:line="360" w:lineRule="auto"/>
        <w:ind w:left="709" w:hanging="709"/>
        <w:jc w:val="both"/>
        <w:rPr>
          <w:b/>
          <w:bCs/>
          <w:sz w:val="22"/>
          <w:szCs w:val="22"/>
        </w:rPr>
      </w:pPr>
      <w:r w:rsidRPr="00256558">
        <w:rPr>
          <w:b/>
          <w:bCs/>
          <w:sz w:val="22"/>
          <w:szCs w:val="22"/>
        </w:rPr>
        <w:t>převede na jiné pracoviště /místo výuky/ a to bez ohledu na vyučovan</w:t>
      </w:r>
      <w:r w:rsidR="001C6F7E">
        <w:rPr>
          <w:b/>
          <w:bCs/>
          <w:sz w:val="22"/>
          <w:szCs w:val="22"/>
        </w:rPr>
        <w:t>ý obor. Žák tímto není zproštěn</w:t>
      </w:r>
    </w:p>
    <w:p w:rsidR="00B87F9F" w:rsidRPr="00256558" w:rsidRDefault="002E2651" w:rsidP="001C6F7E">
      <w:pPr>
        <w:pStyle w:val="Zkladntextodsazen2"/>
        <w:spacing w:before="0" w:after="0" w:line="360" w:lineRule="auto"/>
        <w:ind w:left="709" w:hanging="709"/>
        <w:jc w:val="both"/>
        <w:rPr>
          <w:b/>
          <w:bCs/>
          <w:sz w:val="22"/>
          <w:szCs w:val="22"/>
        </w:rPr>
      </w:pPr>
      <w:r w:rsidRPr="00256558">
        <w:rPr>
          <w:b/>
          <w:bCs/>
          <w:sz w:val="22"/>
          <w:szCs w:val="22"/>
        </w:rPr>
        <w:t xml:space="preserve">povinnosti docházet do </w:t>
      </w:r>
      <w:r w:rsidR="003D1025" w:rsidRPr="00256558">
        <w:rPr>
          <w:b/>
          <w:bCs/>
          <w:sz w:val="22"/>
          <w:szCs w:val="22"/>
        </w:rPr>
        <w:t>školy a to</w:t>
      </w:r>
      <w:r w:rsidRPr="00256558">
        <w:rPr>
          <w:b/>
          <w:bCs/>
          <w:sz w:val="22"/>
          <w:szCs w:val="22"/>
        </w:rPr>
        <w:t xml:space="preserve"> až do konečného vyřešení kázeňského problému.</w:t>
      </w:r>
    </w:p>
    <w:p w:rsidR="00B87F9F" w:rsidRPr="00256558" w:rsidRDefault="001C6F7E" w:rsidP="003A552C">
      <w:pPr>
        <w:spacing w:line="240" w:lineRule="auto"/>
        <w:jc w:val="both"/>
        <w:rPr>
          <w:b/>
          <w:sz w:val="22"/>
          <w:szCs w:val="22"/>
        </w:rPr>
      </w:pPr>
      <w:r w:rsidRPr="00256558">
        <w:rPr>
          <w:b/>
          <w:sz w:val="22"/>
          <w:szCs w:val="22"/>
        </w:rPr>
        <w:t>2.8 Poznámky</w:t>
      </w:r>
    </w:p>
    <w:p w:rsidR="00B87F9F" w:rsidRPr="00256558" w:rsidRDefault="00B87F9F" w:rsidP="001C6F7E">
      <w:pPr>
        <w:pStyle w:val="Odstavecseseznamem"/>
        <w:numPr>
          <w:ilvl w:val="0"/>
          <w:numId w:val="8"/>
        </w:numPr>
        <w:overflowPunct w:val="0"/>
        <w:autoSpaceDE w:val="0"/>
        <w:autoSpaceDN w:val="0"/>
        <w:adjustRightInd w:val="0"/>
        <w:spacing w:line="240" w:lineRule="auto"/>
        <w:ind w:left="284"/>
        <w:jc w:val="both"/>
        <w:textAlignment w:val="baseline"/>
        <w:rPr>
          <w:sz w:val="22"/>
          <w:szCs w:val="22"/>
        </w:rPr>
      </w:pPr>
      <w:r w:rsidRPr="00256558">
        <w:rPr>
          <w:sz w:val="22"/>
          <w:szCs w:val="22"/>
          <w:u w:val="single"/>
        </w:rPr>
        <w:t>Návštěvu rodičů (zák</w:t>
      </w:r>
      <w:r w:rsidR="00621E8E" w:rsidRPr="00256558">
        <w:rPr>
          <w:sz w:val="22"/>
          <w:szCs w:val="22"/>
          <w:u w:val="single"/>
        </w:rPr>
        <w:t>.</w:t>
      </w:r>
      <w:r w:rsidRPr="00256558">
        <w:rPr>
          <w:sz w:val="22"/>
          <w:szCs w:val="22"/>
          <w:u w:val="single"/>
        </w:rPr>
        <w:t xml:space="preserve"> </w:t>
      </w:r>
      <w:r w:rsidR="00935CBD" w:rsidRPr="00256558">
        <w:rPr>
          <w:sz w:val="22"/>
          <w:szCs w:val="22"/>
          <w:u w:val="single"/>
        </w:rPr>
        <w:t>zástupců)</w:t>
      </w:r>
      <w:r w:rsidR="00935CBD" w:rsidRPr="00256558">
        <w:rPr>
          <w:sz w:val="22"/>
          <w:szCs w:val="22"/>
        </w:rPr>
        <w:t xml:space="preserve"> zajišťují</w:t>
      </w:r>
      <w:r w:rsidRPr="00256558">
        <w:rPr>
          <w:sz w:val="22"/>
          <w:szCs w:val="22"/>
        </w:rPr>
        <w:t xml:space="preserve"> pedagogičtí pracovníci ve spolupráci s VP.</w:t>
      </w:r>
      <w:r w:rsidR="001F4433" w:rsidRPr="00256558">
        <w:rPr>
          <w:sz w:val="22"/>
          <w:szCs w:val="22"/>
        </w:rPr>
        <w:t xml:space="preserve"> </w:t>
      </w:r>
      <w:r w:rsidRPr="00256558">
        <w:rPr>
          <w:sz w:val="22"/>
          <w:szCs w:val="22"/>
        </w:rPr>
        <w:t xml:space="preserve">Pokud dojde k návštěvě rodičů bez předchozí dohody, informuje pedag. pracovník </w:t>
      </w:r>
      <w:r w:rsidR="001F4433" w:rsidRPr="00256558">
        <w:rPr>
          <w:sz w:val="22"/>
          <w:szCs w:val="22"/>
        </w:rPr>
        <w:t>v</w:t>
      </w:r>
      <w:r w:rsidRPr="00256558">
        <w:rPr>
          <w:sz w:val="22"/>
          <w:szCs w:val="22"/>
        </w:rPr>
        <w:t>ýchovného poradce.</w:t>
      </w:r>
    </w:p>
    <w:p w:rsidR="00B87F9F" w:rsidRPr="00256558" w:rsidRDefault="00B87F9F" w:rsidP="001C6F7E">
      <w:pPr>
        <w:pStyle w:val="Odstavecseseznamem"/>
        <w:numPr>
          <w:ilvl w:val="0"/>
          <w:numId w:val="8"/>
        </w:numPr>
        <w:overflowPunct w:val="0"/>
        <w:autoSpaceDE w:val="0"/>
        <w:autoSpaceDN w:val="0"/>
        <w:adjustRightInd w:val="0"/>
        <w:ind w:left="284"/>
        <w:jc w:val="both"/>
        <w:textAlignment w:val="baseline"/>
        <w:rPr>
          <w:sz w:val="22"/>
          <w:szCs w:val="22"/>
          <w:u w:val="single"/>
        </w:rPr>
      </w:pPr>
      <w:r w:rsidRPr="00256558">
        <w:rPr>
          <w:sz w:val="22"/>
          <w:szCs w:val="22"/>
          <w:u w:val="single"/>
        </w:rPr>
        <w:t>Zák. zástupce je zván do školy dle potřeby, avšak při návrhu na podmíněné vyloučení a vyloučení žáka je jednání nutné a pozvání musí být prokazatelné (dopis s doručenkou).</w:t>
      </w:r>
    </w:p>
    <w:p w:rsidR="005E1929" w:rsidRPr="00256558" w:rsidRDefault="00FF4F19" w:rsidP="0071284D">
      <w:pPr>
        <w:jc w:val="both"/>
        <w:rPr>
          <w:b/>
          <w:sz w:val="22"/>
          <w:szCs w:val="22"/>
        </w:rPr>
      </w:pPr>
      <w:r w:rsidRPr="00256558">
        <w:rPr>
          <w:b/>
          <w:sz w:val="22"/>
          <w:szCs w:val="22"/>
        </w:rPr>
        <w:t>2. 9 Při</w:t>
      </w:r>
      <w:r w:rsidR="00B87F9F" w:rsidRPr="00256558">
        <w:rPr>
          <w:b/>
          <w:sz w:val="22"/>
          <w:szCs w:val="22"/>
        </w:rPr>
        <w:t xml:space="preserve"> podezření na </w:t>
      </w:r>
      <w:r w:rsidR="00B87F9F" w:rsidRPr="00256558">
        <w:rPr>
          <w:b/>
          <w:sz w:val="22"/>
          <w:szCs w:val="22"/>
          <w:u w:val="single"/>
        </w:rPr>
        <w:t xml:space="preserve">zneužívání návykových </w:t>
      </w:r>
      <w:r w:rsidR="00ED2AD4" w:rsidRPr="00256558">
        <w:rPr>
          <w:b/>
          <w:sz w:val="22"/>
          <w:szCs w:val="22"/>
          <w:u w:val="single"/>
        </w:rPr>
        <w:t xml:space="preserve">látek </w:t>
      </w:r>
      <w:r w:rsidR="00ED2AD4" w:rsidRPr="00256558">
        <w:rPr>
          <w:b/>
          <w:sz w:val="22"/>
          <w:szCs w:val="22"/>
        </w:rPr>
        <w:t>našimi</w:t>
      </w:r>
      <w:r w:rsidR="00B87F9F" w:rsidRPr="00256558">
        <w:rPr>
          <w:b/>
          <w:sz w:val="22"/>
          <w:szCs w:val="22"/>
        </w:rPr>
        <w:t xml:space="preserve"> žáky hlásí  pedag. pracovník tuto</w:t>
      </w:r>
      <w:r w:rsidR="002E2651" w:rsidRPr="00256558">
        <w:rPr>
          <w:b/>
          <w:sz w:val="22"/>
          <w:szCs w:val="22"/>
        </w:rPr>
        <w:t xml:space="preserve"> skutečnost metodikovi prevence</w:t>
      </w:r>
      <w:r w:rsidR="00DE4383" w:rsidRPr="00256558">
        <w:rPr>
          <w:b/>
          <w:sz w:val="22"/>
          <w:szCs w:val="22"/>
        </w:rPr>
        <w:t xml:space="preserve"> </w:t>
      </w:r>
      <w:r w:rsidR="004D0E61" w:rsidRPr="00256558">
        <w:rPr>
          <w:b/>
          <w:sz w:val="22"/>
          <w:szCs w:val="22"/>
        </w:rPr>
        <w:t>nebo výchovné</w:t>
      </w:r>
      <w:r w:rsidR="00DE4383" w:rsidRPr="00256558">
        <w:rPr>
          <w:b/>
          <w:sz w:val="22"/>
          <w:szCs w:val="22"/>
        </w:rPr>
        <w:t xml:space="preserve"> poradkyni. </w:t>
      </w:r>
    </w:p>
    <w:p w:rsidR="00FF4F19" w:rsidRPr="00256558" w:rsidRDefault="00FF4F19" w:rsidP="0071284D">
      <w:pPr>
        <w:jc w:val="both"/>
        <w:rPr>
          <w:b/>
          <w:sz w:val="22"/>
          <w:szCs w:val="22"/>
        </w:rPr>
      </w:pPr>
      <w:r w:rsidRPr="00256558">
        <w:rPr>
          <w:b/>
          <w:sz w:val="22"/>
          <w:szCs w:val="22"/>
        </w:rPr>
        <w:t>Podezření na požití alkoholu a omamných a psychotropních látek</w:t>
      </w:r>
    </w:p>
    <w:p w:rsidR="00C65701" w:rsidRDefault="00DE4383" w:rsidP="0071284D">
      <w:pPr>
        <w:jc w:val="both"/>
        <w:rPr>
          <w:b/>
          <w:sz w:val="22"/>
          <w:szCs w:val="22"/>
        </w:rPr>
      </w:pPr>
      <w:r w:rsidRPr="00256558">
        <w:rPr>
          <w:b/>
          <w:sz w:val="22"/>
          <w:szCs w:val="22"/>
        </w:rPr>
        <w:t xml:space="preserve">Výchovná poradkyně/metodik prevence/ </w:t>
      </w:r>
      <w:r w:rsidR="002E2651" w:rsidRPr="00256558">
        <w:rPr>
          <w:b/>
          <w:sz w:val="22"/>
          <w:szCs w:val="22"/>
        </w:rPr>
        <w:t xml:space="preserve"> bezodkladně informuje </w:t>
      </w:r>
      <w:r w:rsidRPr="00256558">
        <w:rPr>
          <w:b/>
          <w:sz w:val="22"/>
          <w:szCs w:val="22"/>
        </w:rPr>
        <w:t>odborně</w:t>
      </w:r>
      <w:r w:rsidR="005E1929" w:rsidRPr="00256558">
        <w:rPr>
          <w:b/>
          <w:sz w:val="22"/>
          <w:szCs w:val="22"/>
        </w:rPr>
        <w:t xml:space="preserve"> způsobilou osobu pro oblast BOZP a PO </w:t>
      </w:r>
      <w:r w:rsidRPr="00256558">
        <w:rPr>
          <w:b/>
          <w:sz w:val="22"/>
          <w:szCs w:val="22"/>
        </w:rPr>
        <w:t xml:space="preserve">a ve vzájemné </w:t>
      </w:r>
      <w:r w:rsidR="00FF4F19" w:rsidRPr="00256558">
        <w:rPr>
          <w:b/>
          <w:sz w:val="22"/>
          <w:szCs w:val="22"/>
        </w:rPr>
        <w:t>spolupráci řeší vzniklou situaci. O vzniklé situaci informuje telefonicky výchovná poradkyně/metodik prevence/ také ředitelku školy.</w:t>
      </w:r>
    </w:p>
    <w:p w:rsidR="004712BD" w:rsidRDefault="004712BD" w:rsidP="0071284D">
      <w:pPr>
        <w:jc w:val="both"/>
        <w:rPr>
          <w:b/>
          <w:sz w:val="22"/>
          <w:szCs w:val="22"/>
        </w:rPr>
      </w:pPr>
    </w:p>
    <w:p w:rsidR="004712BD" w:rsidRDefault="004712BD" w:rsidP="0071284D">
      <w:pPr>
        <w:jc w:val="both"/>
        <w:rPr>
          <w:b/>
          <w:sz w:val="22"/>
          <w:szCs w:val="22"/>
        </w:rPr>
      </w:pPr>
    </w:p>
    <w:p w:rsidR="004712BD" w:rsidRPr="00256558" w:rsidRDefault="004712BD" w:rsidP="0071284D">
      <w:pPr>
        <w:jc w:val="both"/>
        <w:rPr>
          <w:b/>
          <w:sz w:val="22"/>
          <w:szCs w:val="22"/>
        </w:rPr>
      </w:pPr>
    </w:p>
    <w:p w:rsidR="00B87F9F" w:rsidRPr="00C25137" w:rsidRDefault="00B87F9F" w:rsidP="0086322F">
      <w:pPr>
        <w:pStyle w:val="Nadpis1"/>
        <w:jc w:val="center"/>
      </w:pPr>
      <w:bookmarkStart w:id="80" w:name="_Toc105824493"/>
      <w:bookmarkStart w:id="81" w:name="_Toc105824527"/>
      <w:r w:rsidRPr="00C25137">
        <w:lastRenderedPageBreak/>
        <w:t>IV. Seznam příloh a tiskopisů</w:t>
      </w:r>
      <w:bookmarkEnd w:id="80"/>
      <w:bookmarkEnd w:id="81"/>
    </w:p>
    <w:p w:rsidR="001F4433" w:rsidRPr="00C25137" w:rsidRDefault="001F4433" w:rsidP="004712BD">
      <w:pPr>
        <w:spacing w:before="0" w:after="0" w:line="360" w:lineRule="auto"/>
        <w:jc w:val="both"/>
        <w:rPr>
          <w:sz w:val="22"/>
          <w:szCs w:val="22"/>
        </w:rPr>
      </w:pPr>
      <w:r w:rsidRPr="00C25137">
        <w:rPr>
          <w:sz w:val="22"/>
          <w:szCs w:val="22"/>
        </w:rPr>
        <w:t xml:space="preserve"> </w:t>
      </w:r>
      <w:r w:rsidR="00B87F9F" w:rsidRPr="00C25137">
        <w:rPr>
          <w:sz w:val="22"/>
          <w:szCs w:val="22"/>
        </w:rPr>
        <w:t>(Jsou ke stažení</w:t>
      </w:r>
      <w:r w:rsidR="00142F8D">
        <w:rPr>
          <w:sz w:val="22"/>
          <w:szCs w:val="22"/>
        </w:rPr>
        <w:t xml:space="preserve"> na webových s</w:t>
      </w:r>
      <w:r w:rsidR="00142F8D" w:rsidRPr="00C25137">
        <w:rPr>
          <w:sz w:val="22"/>
          <w:szCs w:val="22"/>
        </w:rPr>
        <w:t>tránkách</w:t>
      </w:r>
      <w:r w:rsidR="00B87F9F" w:rsidRPr="00C25137">
        <w:rPr>
          <w:sz w:val="22"/>
          <w:szCs w:val="22"/>
        </w:rPr>
        <w:t xml:space="preserve"> školy – studium na škole – Školní řád)</w:t>
      </w:r>
    </w:p>
    <w:p w:rsidR="00B87F9F" w:rsidRPr="00C25137" w:rsidRDefault="00B87F9F" w:rsidP="004712BD">
      <w:pPr>
        <w:spacing w:before="0" w:after="0"/>
        <w:jc w:val="both"/>
        <w:rPr>
          <w:sz w:val="22"/>
          <w:szCs w:val="22"/>
        </w:rPr>
      </w:pPr>
      <w:r w:rsidRPr="00C25137">
        <w:rPr>
          <w:sz w:val="22"/>
          <w:szCs w:val="22"/>
        </w:rPr>
        <w:t xml:space="preserve">Příloha Školního řádu  A 1 – hranice zákazu kouření </w:t>
      </w:r>
    </w:p>
    <w:p w:rsidR="00B87F9F" w:rsidRPr="00C25137" w:rsidRDefault="00B87F9F" w:rsidP="004712BD">
      <w:pPr>
        <w:spacing w:before="0" w:after="0"/>
        <w:jc w:val="both"/>
        <w:rPr>
          <w:sz w:val="22"/>
          <w:szCs w:val="22"/>
        </w:rPr>
      </w:pPr>
      <w:r w:rsidRPr="00C25137">
        <w:rPr>
          <w:sz w:val="22"/>
          <w:szCs w:val="22"/>
        </w:rPr>
        <w:t>Příloha Školního řádu  E 1 – žádost o exkurzi</w:t>
      </w:r>
    </w:p>
    <w:p w:rsidR="00B87F9F" w:rsidRPr="00C25137" w:rsidRDefault="00B87F9F" w:rsidP="004712BD">
      <w:pPr>
        <w:spacing w:before="0" w:after="0"/>
        <w:jc w:val="both"/>
        <w:rPr>
          <w:sz w:val="22"/>
          <w:szCs w:val="22"/>
        </w:rPr>
      </w:pPr>
      <w:r w:rsidRPr="00C25137">
        <w:rPr>
          <w:sz w:val="22"/>
          <w:szCs w:val="22"/>
        </w:rPr>
        <w:t>Příloha Školního řádu  E 2 - organizační zajištění akce</w:t>
      </w:r>
    </w:p>
    <w:p w:rsidR="00B87F9F" w:rsidRPr="00935CBD" w:rsidRDefault="00B87F9F" w:rsidP="004712BD">
      <w:pPr>
        <w:spacing w:before="0" w:after="0"/>
        <w:jc w:val="both"/>
        <w:rPr>
          <w:sz w:val="22"/>
          <w:szCs w:val="22"/>
        </w:rPr>
      </w:pPr>
      <w:r w:rsidRPr="00C25137">
        <w:rPr>
          <w:sz w:val="22"/>
          <w:szCs w:val="22"/>
        </w:rPr>
        <w:t>Příloha Školního řádu  E 3 – uvolnění žáka</w:t>
      </w:r>
    </w:p>
    <w:p w:rsidR="00A014DB" w:rsidRPr="00142F8D" w:rsidRDefault="00142F8D" w:rsidP="004712BD">
      <w:pPr>
        <w:spacing w:before="0" w:after="0"/>
        <w:jc w:val="both"/>
        <w:rPr>
          <w:sz w:val="22"/>
          <w:szCs w:val="22"/>
        </w:rPr>
      </w:pPr>
      <w:r w:rsidRPr="00142F8D">
        <w:rPr>
          <w:sz w:val="22"/>
          <w:szCs w:val="22"/>
        </w:rPr>
        <w:t>Př. 1 a) Udělení</w:t>
      </w:r>
      <w:r w:rsidR="00A014DB" w:rsidRPr="00142F8D">
        <w:rPr>
          <w:sz w:val="22"/>
          <w:szCs w:val="22"/>
        </w:rPr>
        <w:t xml:space="preserve"> výchovného opatření ( pochvala)</w:t>
      </w:r>
    </w:p>
    <w:p w:rsidR="00B87F9F" w:rsidRPr="00142F8D" w:rsidRDefault="00142F8D" w:rsidP="004712BD">
      <w:pPr>
        <w:spacing w:before="0" w:after="0"/>
        <w:jc w:val="both"/>
        <w:rPr>
          <w:sz w:val="22"/>
          <w:szCs w:val="22"/>
        </w:rPr>
      </w:pPr>
      <w:r w:rsidRPr="00142F8D">
        <w:rPr>
          <w:sz w:val="22"/>
          <w:szCs w:val="22"/>
        </w:rPr>
        <w:t>Př</w:t>
      </w:r>
      <w:r>
        <w:rPr>
          <w:sz w:val="22"/>
          <w:szCs w:val="22"/>
        </w:rPr>
        <w:t>.</w:t>
      </w:r>
      <w:r w:rsidRPr="00142F8D">
        <w:rPr>
          <w:sz w:val="22"/>
          <w:szCs w:val="22"/>
        </w:rPr>
        <w:t xml:space="preserve"> 1 b) Udělení</w:t>
      </w:r>
      <w:r w:rsidR="00B87F9F" w:rsidRPr="00142F8D">
        <w:rPr>
          <w:sz w:val="22"/>
          <w:szCs w:val="22"/>
        </w:rPr>
        <w:t xml:space="preserve"> výchovného </w:t>
      </w:r>
      <w:r w:rsidR="00A014DB" w:rsidRPr="00142F8D">
        <w:rPr>
          <w:sz w:val="22"/>
          <w:szCs w:val="22"/>
        </w:rPr>
        <w:t xml:space="preserve">opatření (napomenutí, </w:t>
      </w:r>
      <w:r w:rsidR="00B87F9F" w:rsidRPr="00142F8D">
        <w:rPr>
          <w:sz w:val="22"/>
          <w:szCs w:val="22"/>
        </w:rPr>
        <w:t xml:space="preserve">důtka) </w:t>
      </w:r>
    </w:p>
    <w:p w:rsidR="00B87F9F" w:rsidRPr="00C25137" w:rsidRDefault="00B87F9F" w:rsidP="004712BD">
      <w:pPr>
        <w:spacing w:before="0" w:after="0"/>
        <w:jc w:val="both"/>
        <w:rPr>
          <w:sz w:val="22"/>
          <w:szCs w:val="22"/>
        </w:rPr>
      </w:pPr>
      <w:r w:rsidRPr="00C25137">
        <w:rPr>
          <w:sz w:val="22"/>
          <w:szCs w:val="22"/>
        </w:rPr>
        <w:t>Př. 1a – Zápis jednání se ZZ</w:t>
      </w:r>
    </w:p>
    <w:p w:rsidR="00B87F9F" w:rsidRPr="00C25137" w:rsidRDefault="00B87F9F" w:rsidP="004712BD">
      <w:pPr>
        <w:spacing w:before="0" w:after="0"/>
        <w:jc w:val="both"/>
        <w:rPr>
          <w:sz w:val="22"/>
          <w:szCs w:val="22"/>
        </w:rPr>
      </w:pPr>
      <w:r w:rsidRPr="00C25137">
        <w:rPr>
          <w:sz w:val="22"/>
          <w:szCs w:val="22"/>
        </w:rPr>
        <w:t>Př. 2  – Záznam o pohovoru – neomluvená absence</w:t>
      </w:r>
    </w:p>
    <w:p w:rsidR="00B87F9F" w:rsidRPr="00C25137" w:rsidRDefault="00B87F9F" w:rsidP="004712BD">
      <w:pPr>
        <w:spacing w:before="0" w:after="0"/>
        <w:jc w:val="both"/>
        <w:rPr>
          <w:sz w:val="22"/>
          <w:szCs w:val="22"/>
        </w:rPr>
      </w:pPr>
      <w:r w:rsidRPr="00C25137">
        <w:rPr>
          <w:sz w:val="22"/>
          <w:szCs w:val="22"/>
        </w:rPr>
        <w:t xml:space="preserve">Př. 2a – Hlášení o neomluvené absenci – kurátoři </w:t>
      </w:r>
    </w:p>
    <w:p w:rsidR="00B87F9F" w:rsidRPr="00C25137" w:rsidRDefault="00B87F9F" w:rsidP="004712BD">
      <w:pPr>
        <w:spacing w:before="0" w:after="0"/>
        <w:jc w:val="both"/>
        <w:rPr>
          <w:sz w:val="22"/>
          <w:szCs w:val="22"/>
        </w:rPr>
      </w:pPr>
      <w:r w:rsidRPr="00C25137">
        <w:rPr>
          <w:sz w:val="22"/>
          <w:szCs w:val="22"/>
        </w:rPr>
        <w:t>Př. 2b – Záznam o jednání o hrubém porušení ŠŘ</w:t>
      </w:r>
    </w:p>
    <w:p w:rsidR="00B87F9F" w:rsidRPr="00C25137" w:rsidRDefault="00B87F9F" w:rsidP="004712BD">
      <w:pPr>
        <w:spacing w:before="0" w:after="0"/>
        <w:jc w:val="both"/>
        <w:rPr>
          <w:sz w:val="22"/>
          <w:szCs w:val="22"/>
        </w:rPr>
      </w:pPr>
      <w:r w:rsidRPr="00C25137">
        <w:rPr>
          <w:sz w:val="22"/>
          <w:szCs w:val="22"/>
        </w:rPr>
        <w:t>Př. 3a – Oznámení o absenci neplnoletého žáka</w:t>
      </w:r>
    </w:p>
    <w:p w:rsidR="00B87F9F" w:rsidRPr="00C25137" w:rsidRDefault="00B87F9F" w:rsidP="004712BD">
      <w:pPr>
        <w:spacing w:before="0" w:after="0"/>
        <w:jc w:val="both"/>
        <w:rPr>
          <w:sz w:val="22"/>
          <w:szCs w:val="22"/>
        </w:rPr>
      </w:pPr>
      <w:r w:rsidRPr="00C25137">
        <w:rPr>
          <w:sz w:val="22"/>
          <w:szCs w:val="22"/>
        </w:rPr>
        <w:t>Př. 3b – Oznámení o absenci plnoletého žáka</w:t>
      </w:r>
    </w:p>
    <w:p w:rsidR="00B87F9F" w:rsidRPr="00C25137" w:rsidRDefault="00B87F9F" w:rsidP="004712BD">
      <w:pPr>
        <w:spacing w:before="0" w:after="0"/>
        <w:jc w:val="both"/>
        <w:rPr>
          <w:sz w:val="22"/>
          <w:szCs w:val="22"/>
        </w:rPr>
      </w:pPr>
      <w:r w:rsidRPr="00C25137">
        <w:rPr>
          <w:sz w:val="22"/>
          <w:szCs w:val="22"/>
        </w:rPr>
        <w:t>Př. 4 – Návrh pochvaly, důtky ředitele školy</w:t>
      </w:r>
    </w:p>
    <w:p w:rsidR="00B87F9F" w:rsidRPr="00C25137" w:rsidRDefault="00B87F9F" w:rsidP="004712BD">
      <w:pPr>
        <w:spacing w:before="0" w:after="0"/>
        <w:jc w:val="both"/>
        <w:rPr>
          <w:sz w:val="22"/>
          <w:szCs w:val="22"/>
        </w:rPr>
      </w:pPr>
      <w:r w:rsidRPr="00C25137">
        <w:rPr>
          <w:sz w:val="22"/>
          <w:szCs w:val="22"/>
        </w:rPr>
        <w:t>Př. 5a – Pozvánka k jednání rodičům</w:t>
      </w:r>
    </w:p>
    <w:p w:rsidR="00B87F9F" w:rsidRPr="00C25137" w:rsidRDefault="00B87F9F" w:rsidP="004712BD">
      <w:pPr>
        <w:spacing w:before="0" w:after="0"/>
        <w:jc w:val="both"/>
        <w:rPr>
          <w:sz w:val="22"/>
          <w:szCs w:val="22"/>
        </w:rPr>
      </w:pPr>
      <w:r w:rsidRPr="00C25137">
        <w:rPr>
          <w:sz w:val="22"/>
          <w:szCs w:val="22"/>
        </w:rPr>
        <w:t>Př. 5b – Pozvánka k jednáním plnoletý žák</w:t>
      </w:r>
    </w:p>
    <w:p w:rsidR="00B87F9F" w:rsidRPr="00C25137" w:rsidRDefault="00B87F9F" w:rsidP="004712BD">
      <w:pPr>
        <w:spacing w:before="0" w:after="0"/>
        <w:jc w:val="both"/>
        <w:rPr>
          <w:sz w:val="22"/>
          <w:szCs w:val="22"/>
        </w:rPr>
      </w:pPr>
      <w:r w:rsidRPr="00C25137">
        <w:rPr>
          <w:sz w:val="22"/>
          <w:szCs w:val="22"/>
        </w:rPr>
        <w:t>Př. 6 – Zápis výchovné komise, neplnoletý žák</w:t>
      </w:r>
    </w:p>
    <w:p w:rsidR="00B87F9F" w:rsidRPr="00C25137" w:rsidRDefault="00B87F9F" w:rsidP="004712BD">
      <w:pPr>
        <w:spacing w:before="0" w:after="0"/>
        <w:jc w:val="both"/>
        <w:rPr>
          <w:sz w:val="22"/>
          <w:szCs w:val="22"/>
        </w:rPr>
      </w:pPr>
      <w:r w:rsidRPr="00C25137">
        <w:rPr>
          <w:sz w:val="22"/>
          <w:szCs w:val="22"/>
        </w:rPr>
        <w:t>Př. 6a – Zápis výchovné komise, plnoletý žák</w:t>
      </w:r>
    </w:p>
    <w:p w:rsidR="00B87F9F" w:rsidRPr="00C25137" w:rsidRDefault="00B87F9F" w:rsidP="004712BD">
      <w:pPr>
        <w:spacing w:before="0" w:after="0"/>
        <w:jc w:val="both"/>
        <w:rPr>
          <w:sz w:val="22"/>
          <w:szCs w:val="22"/>
        </w:rPr>
      </w:pPr>
      <w:r w:rsidRPr="00C25137">
        <w:rPr>
          <w:sz w:val="22"/>
          <w:szCs w:val="22"/>
        </w:rPr>
        <w:t>Př. 7 – Oznámení o zanedbání docházky přestupkové komisi</w:t>
      </w:r>
    </w:p>
    <w:p w:rsidR="00B87F9F" w:rsidRPr="00C25137" w:rsidRDefault="00B87F9F" w:rsidP="004712BD">
      <w:pPr>
        <w:spacing w:before="0" w:after="0"/>
        <w:jc w:val="both"/>
        <w:rPr>
          <w:sz w:val="22"/>
          <w:szCs w:val="22"/>
        </w:rPr>
      </w:pPr>
      <w:r w:rsidRPr="00C25137">
        <w:rPr>
          <w:sz w:val="22"/>
          <w:szCs w:val="22"/>
        </w:rPr>
        <w:t>Př. 8 – Zanechání studia</w:t>
      </w:r>
    </w:p>
    <w:p w:rsidR="00B87F9F" w:rsidRPr="00C25137" w:rsidRDefault="00B87F9F" w:rsidP="004712BD">
      <w:pPr>
        <w:spacing w:before="0" w:after="0"/>
        <w:jc w:val="both"/>
        <w:rPr>
          <w:sz w:val="22"/>
          <w:szCs w:val="22"/>
        </w:rPr>
      </w:pPr>
      <w:r w:rsidRPr="00C25137">
        <w:rPr>
          <w:sz w:val="22"/>
          <w:szCs w:val="22"/>
        </w:rPr>
        <w:t>Př. 9  – Oznámení o zahájení správního řízení</w:t>
      </w:r>
    </w:p>
    <w:p w:rsidR="00B87F9F" w:rsidRPr="00C25137" w:rsidRDefault="00B87F9F" w:rsidP="004712BD">
      <w:pPr>
        <w:spacing w:before="0" w:after="0"/>
        <w:jc w:val="both"/>
        <w:rPr>
          <w:sz w:val="22"/>
          <w:szCs w:val="22"/>
        </w:rPr>
      </w:pPr>
      <w:r w:rsidRPr="00C25137">
        <w:rPr>
          <w:sz w:val="22"/>
          <w:szCs w:val="22"/>
        </w:rPr>
        <w:t xml:space="preserve">Př. 9a - Oznámení o průběhu správního řízení </w:t>
      </w:r>
    </w:p>
    <w:p w:rsidR="00B87F9F" w:rsidRPr="00C25137" w:rsidRDefault="00B87F9F" w:rsidP="004712BD">
      <w:pPr>
        <w:spacing w:before="0" w:after="0"/>
        <w:jc w:val="both"/>
        <w:rPr>
          <w:sz w:val="22"/>
          <w:szCs w:val="22"/>
        </w:rPr>
      </w:pPr>
      <w:r w:rsidRPr="00C25137">
        <w:rPr>
          <w:sz w:val="22"/>
          <w:szCs w:val="22"/>
        </w:rPr>
        <w:t>Př. 10 – Žádost o uvolnění žáka z vyučování</w:t>
      </w:r>
    </w:p>
    <w:p w:rsidR="00B87F9F" w:rsidRPr="00C25137" w:rsidRDefault="00142F8D" w:rsidP="004712BD">
      <w:pPr>
        <w:spacing w:before="0" w:after="0"/>
        <w:jc w:val="both"/>
        <w:rPr>
          <w:sz w:val="22"/>
          <w:szCs w:val="22"/>
        </w:rPr>
      </w:pPr>
      <w:r w:rsidRPr="00C25137">
        <w:rPr>
          <w:sz w:val="22"/>
          <w:szCs w:val="22"/>
        </w:rPr>
        <w:t>Př. 11</w:t>
      </w:r>
      <w:r w:rsidR="00B87F9F" w:rsidRPr="00C25137">
        <w:rPr>
          <w:sz w:val="22"/>
          <w:szCs w:val="22"/>
        </w:rPr>
        <w:t xml:space="preserve"> – Žádost o uvolnění z výuky tělesné výchovy</w:t>
      </w:r>
    </w:p>
    <w:p w:rsidR="00B87F9F" w:rsidRPr="00C25137" w:rsidRDefault="00142F8D" w:rsidP="004712BD">
      <w:pPr>
        <w:spacing w:before="0" w:after="0"/>
        <w:jc w:val="both"/>
        <w:rPr>
          <w:sz w:val="22"/>
          <w:szCs w:val="22"/>
        </w:rPr>
      </w:pPr>
      <w:r w:rsidRPr="00C25137">
        <w:rPr>
          <w:sz w:val="22"/>
          <w:szCs w:val="22"/>
        </w:rPr>
        <w:t>Př. 12</w:t>
      </w:r>
      <w:r w:rsidR="00B87F9F" w:rsidRPr="00C25137">
        <w:rPr>
          <w:sz w:val="22"/>
          <w:szCs w:val="22"/>
        </w:rPr>
        <w:t xml:space="preserve"> – Žádost o uznání dosaženého vzdělání</w:t>
      </w:r>
    </w:p>
    <w:p w:rsidR="00B87F9F" w:rsidRPr="00C25137" w:rsidRDefault="00142F8D" w:rsidP="004712BD">
      <w:pPr>
        <w:spacing w:before="0" w:after="0"/>
        <w:jc w:val="both"/>
        <w:rPr>
          <w:sz w:val="22"/>
          <w:szCs w:val="22"/>
        </w:rPr>
      </w:pPr>
      <w:r w:rsidRPr="00C25137">
        <w:rPr>
          <w:sz w:val="22"/>
          <w:szCs w:val="22"/>
        </w:rPr>
        <w:t>Př. 13</w:t>
      </w:r>
      <w:r w:rsidR="00B87F9F" w:rsidRPr="00C25137">
        <w:rPr>
          <w:sz w:val="22"/>
          <w:szCs w:val="22"/>
        </w:rPr>
        <w:t xml:space="preserve"> – Žádost o duplikát žákovské knížky</w:t>
      </w:r>
    </w:p>
    <w:p w:rsidR="00B87F9F" w:rsidRPr="00C25137" w:rsidRDefault="00142F8D" w:rsidP="004712BD">
      <w:pPr>
        <w:spacing w:before="0" w:after="0"/>
        <w:jc w:val="both"/>
        <w:rPr>
          <w:sz w:val="22"/>
          <w:szCs w:val="22"/>
        </w:rPr>
      </w:pPr>
      <w:r w:rsidRPr="00C25137">
        <w:rPr>
          <w:sz w:val="22"/>
          <w:szCs w:val="22"/>
        </w:rPr>
        <w:t>Př. 14</w:t>
      </w:r>
      <w:r w:rsidR="00B87F9F" w:rsidRPr="00C25137">
        <w:rPr>
          <w:sz w:val="22"/>
          <w:szCs w:val="22"/>
        </w:rPr>
        <w:t xml:space="preserve"> – </w:t>
      </w:r>
      <w:r w:rsidR="007F1992" w:rsidRPr="00C25137">
        <w:rPr>
          <w:sz w:val="22"/>
          <w:szCs w:val="22"/>
        </w:rPr>
        <w:t>Žádost o duplikát omluvného listu</w:t>
      </w:r>
    </w:p>
    <w:p w:rsidR="00B87F9F" w:rsidRPr="00C25137" w:rsidRDefault="00142F8D" w:rsidP="004712BD">
      <w:pPr>
        <w:spacing w:before="0" w:after="0"/>
        <w:jc w:val="both"/>
        <w:rPr>
          <w:sz w:val="22"/>
          <w:szCs w:val="22"/>
        </w:rPr>
      </w:pPr>
      <w:r w:rsidRPr="00C25137">
        <w:rPr>
          <w:sz w:val="22"/>
          <w:szCs w:val="22"/>
        </w:rPr>
        <w:t>Př. 15</w:t>
      </w:r>
      <w:r w:rsidR="00B87F9F" w:rsidRPr="00C25137">
        <w:rPr>
          <w:sz w:val="22"/>
          <w:szCs w:val="22"/>
        </w:rPr>
        <w:t xml:space="preserve"> – </w:t>
      </w:r>
      <w:r w:rsidR="007F1992" w:rsidRPr="00C25137">
        <w:rPr>
          <w:sz w:val="22"/>
          <w:szCs w:val="22"/>
        </w:rPr>
        <w:t xml:space="preserve">Žádost – změna cizího jazyka </w:t>
      </w:r>
    </w:p>
    <w:p w:rsidR="00835DF3" w:rsidRDefault="00142F8D" w:rsidP="004712BD">
      <w:pPr>
        <w:spacing w:before="0" w:after="0"/>
        <w:jc w:val="both"/>
        <w:rPr>
          <w:sz w:val="22"/>
          <w:szCs w:val="22"/>
        </w:rPr>
      </w:pPr>
      <w:r w:rsidRPr="00C25137">
        <w:rPr>
          <w:sz w:val="22"/>
          <w:szCs w:val="22"/>
        </w:rPr>
        <w:t>Př. 16</w:t>
      </w:r>
      <w:r w:rsidR="00191560" w:rsidRPr="00C25137">
        <w:rPr>
          <w:sz w:val="22"/>
          <w:szCs w:val="22"/>
        </w:rPr>
        <w:t xml:space="preserve"> </w:t>
      </w:r>
      <w:r w:rsidR="007F1992" w:rsidRPr="00C25137">
        <w:rPr>
          <w:sz w:val="22"/>
          <w:szCs w:val="22"/>
        </w:rPr>
        <w:t xml:space="preserve">– Udělení třetího stupně z chování </w:t>
      </w:r>
    </w:p>
    <w:p w:rsidR="00C65701" w:rsidRPr="00835DF3" w:rsidRDefault="00835DF3" w:rsidP="004712BD">
      <w:pPr>
        <w:spacing w:before="0" w:after="0" w:line="360" w:lineRule="auto"/>
        <w:rPr>
          <w:rFonts w:cs="Times New Roman"/>
          <w:sz w:val="22"/>
          <w:szCs w:val="22"/>
        </w:rPr>
      </w:pPr>
      <w:r>
        <w:rPr>
          <w:rFonts w:cs="Times New Roman"/>
          <w:sz w:val="22"/>
          <w:szCs w:val="22"/>
        </w:rPr>
        <w:t>P</w:t>
      </w:r>
      <w:r w:rsidRPr="00835DF3">
        <w:rPr>
          <w:rFonts w:cs="Times New Roman"/>
          <w:sz w:val="22"/>
          <w:szCs w:val="22"/>
        </w:rPr>
        <w:t>ř</w:t>
      </w:r>
      <w:r>
        <w:rPr>
          <w:rFonts w:cs="Times New Roman"/>
          <w:sz w:val="22"/>
          <w:szCs w:val="22"/>
        </w:rPr>
        <w:t>.</w:t>
      </w:r>
      <w:r w:rsidRPr="00835DF3">
        <w:rPr>
          <w:rFonts w:cs="Times New Roman"/>
          <w:sz w:val="22"/>
          <w:szCs w:val="22"/>
        </w:rPr>
        <w:t xml:space="preserve"> 17 - </w:t>
      </w:r>
      <w:r>
        <w:rPr>
          <w:rFonts w:cs="Times New Roman"/>
          <w:sz w:val="22"/>
          <w:szCs w:val="22"/>
        </w:rPr>
        <w:t>Š</w:t>
      </w:r>
      <w:r w:rsidRPr="00835DF3">
        <w:rPr>
          <w:rFonts w:cs="Times New Roman"/>
          <w:sz w:val="22"/>
          <w:szCs w:val="22"/>
        </w:rPr>
        <w:t>kolní akce a počty žáků</w:t>
      </w:r>
      <w:r w:rsidRPr="00835DF3">
        <w:rPr>
          <w:color w:val="0000FF"/>
          <w:sz w:val="22"/>
          <w:szCs w:val="22"/>
          <w:u w:val="single"/>
        </w:rPr>
        <w:br/>
      </w:r>
      <w:r>
        <w:rPr>
          <w:rFonts w:cs="Times New Roman"/>
          <w:sz w:val="22"/>
          <w:szCs w:val="22"/>
        </w:rPr>
        <w:t xml:space="preserve">Př. </w:t>
      </w:r>
      <w:r w:rsidRPr="00835DF3">
        <w:rPr>
          <w:rFonts w:cs="Times New Roman"/>
          <w:sz w:val="22"/>
          <w:szCs w:val="22"/>
        </w:rPr>
        <w:t xml:space="preserve"> 18 - </w:t>
      </w:r>
      <w:r>
        <w:rPr>
          <w:rFonts w:cs="Times New Roman"/>
          <w:sz w:val="22"/>
          <w:szCs w:val="22"/>
        </w:rPr>
        <w:t>I</w:t>
      </w:r>
      <w:r w:rsidRPr="00835DF3">
        <w:rPr>
          <w:rFonts w:cs="Times New Roman"/>
          <w:sz w:val="22"/>
          <w:szCs w:val="22"/>
        </w:rPr>
        <w:t>nformace pro první ročník - vrácenka</w:t>
      </w:r>
      <w:r w:rsidRPr="00835DF3">
        <w:rPr>
          <w:sz w:val="22"/>
          <w:szCs w:val="22"/>
        </w:rPr>
        <w:br/>
      </w:r>
      <w:r>
        <w:rPr>
          <w:rFonts w:cs="Times New Roman"/>
          <w:sz w:val="22"/>
          <w:szCs w:val="22"/>
        </w:rPr>
        <w:t>Př.</w:t>
      </w:r>
      <w:r w:rsidRPr="00835DF3">
        <w:rPr>
          <w:rFonts w:cs="Times New Roman"/>
          <w:sz w:val="22"/>
          <w:szCs w:val="22"/>
        </w:rPr>
        <w:t xml:space="preserve"> 19- </w:t>
      </w:r>
      <w:r>
        <w:rPr>
          <w:rFonts w:cs="Times New Roman"/>
          <w:sz w:val="22"/>
          <w:szCs w:val="22"/>
        </w:rPr>
        <w:t>B</w:t>
      </w:r>
      <w:r w:rsidRPr="00835DF3">
        <w:rPr>
          <w:rFonts w:cs="Times New Roman"/>
          <w:sz w:val="22"/>
          <w:szCs w:val="22"/>
        </w:rPr>
        <w:t>akaláři - návod na přihlášení do programu</w:t>
      </w:r>
      <w:r w:rsidRPr="00835DF3">
        <w:rPr>
          <w:sz w:val="22"/>
          <w:szCs w:val="22"/>
        </w:rPr>
        <w:br/>
      </w:r>
    </w:p>
    <w:p w:rsidR="00C65701" w:rsidRPr="00C25137" w:rsidRDefault="00C65701" w:rsidP="004712BD">
      <w:pPr>
        <w:spacing w:before="0" w:after="0"/>
        <w:jc w:val="both"/>
        <w:rPr>
          <w:sz w:val="22"/>
          <w:szCs w:val="22"/>
        </w:rPr>
      </w:pPr>
    </w:p>
    <w:sectPr w:rsidR="00C65701" w:rsidRPr="00C25137" w:rsidSect="00250904">
      <w:headerReference w:type="default" r:id="rId11"/>
      <w:footerReference w:type="default" r:id="rId12"/>
      <w:headerReference w:type="first" r:id="rId13"/>
      <w:pgSz w:w="12242" w:h="15842" w:code="1"/>
      <w:pgMar w:top="1304" w:right="1418" w:bottom="1134" w:left="1418" w:header="284" w:footer="851" w:gutter="0"/>
      <w:cols w:space="708" w:equalWidth="0">
        <w:col w:w="9406"/>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014" w:rsidRDefault="00DE5014">
      <w:r>
        <w:separator/>
      </w:r>
    </w:p>
  </w:endnote>
  <w:endnote w:type="continuationSeparator" w:id="0">
    <w:p w:rsidR="00DE5014" w:rsidRDefault="00DE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4" w:rsidRDefault="00DE5014">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191D">
      <w:rPr>
        <w:rStyle w:val="slostrnky"/>
        <w:noProof/>
      </w:rPr>
      <w:t>6</w:t>
    </w:r>
    <w:r>
      <w:rPr>
        <w:rStyle w:val="slostrnky"/>
      </w:rPr>
      <w:fldChar w:fldCharType="end"/>
    </w:r>
  </w:p>
  <w:p w:rsidR="00DE5014" w:rsidRDefault="00DE50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014" w:rsidRDefault="00DE5014">
      <w:r>
        <w:separator/>
      </w:r>
    </w:p>
  </w:footnote>
  <w:footnote w:type="continuationSeparator" w:id="0">
    <w:p w:rsidR="00DE5014" w:rsidRDefault="00DE5014">
      <w:r>
        <w:continuationSeparator/>
      </w:r>
    </w:p>
  </w:footnote>
  <w:footnote w:id="1">
    <w:p w:rsidR="00DE5014" w:rsidRPr="00545CA0" w:rsidRDefault="00DE5014" w:rsidP="00491B58">
      <w:pPr>
        <w:rPr>
          <w:szCs w:val="22"/>
        </w:rPr>
      </w:pPr>
      <w:r w:rsidRPr="00545CA0">
        <w:rPr>
          <w:szCs w:val="22"/>
          <w:vertAlign w:val="superscript"/>
        </w:rPr>
        <w:t>1</w:t>
      </w:r>
      <w:r w:rsidRPr="00545CA0">
        <w:rPr>
          <w:szCs w:val="22"/>
        </w:rPr>
        <w:t>)</w:t>
      </w:r>
      <w:r>
        <w:rPr>
          <w:szCs w:val="22"/>
        </w:rPr>
        <w:t xml:space="preserve"> Metodický pokyn k primární prevenci sociálně patologických jevů u dětí, žáků a studentů ve školách a </w:t>
      </w:r>
      <w:r>
        <w:rPr>
          <w:szCs w:val="22"/>
        </w:rPr>
        <w:br/>
        <w:t xml:space="preserve">    školských zařízeních, MŠMT ČR č.j. 20 006/2007-51 ze dne 16.října 2007.</w:t>
      </w:r>
    </w:p>
    <w:p w:rsidR="00DE5014" w:rsidRDefault="00DE5014" w:rsidP="00491B58"/>
  </w:footnote>
  <w:footnote w:id="2">
    <w:p w:rsidR="00DE5014" w:rsidRDefault="00DE5014" w:rsidP="00601329">
      <w:pPr>
        <w:pStyle w:val="Textpoznpodarou"/>
      </w:pPr>
      <w:r>
        <w:rPr>
          <w:rStyle w:val="Znakapoznpodarou"/>
        </w:rPr>
        <w:footnoteRef/>
      </w:r>
      <w:r>
        <w:t xml:space="preserve"> Metodický pokyn MŠMT ČR č.j. 23 472/92-21</w:t>
      </w:r>
    </w:p>
  </w:footnote>
  <w:footnote w:id="3">
    <w:p w:rsidR="00DE5014" w:rsidRDefault="00DE5014" w:rsidP="00935CBD">
      <w:pPr>
        <w:pStyle w:val="Textpoznpodarou"/>
        <w:spacing w:before="0" w:after="0" w:line="240" w:lineRule="auto"/>
      </w:pPr>
      <w:r>
        <w:rPr>
          <w:rStyle w:val="Znakapoznpodarou"/>
        </w:rPr>
        <w:footnoteRef/>
      </w:r>
      <w:r>
        <w:t xml:space="preserve"> </w:t>
      </w:r>
      <w:r>
        <w:rPr>
          <w:sz w:val="22"/>
          <w:szCs w:val="22"/>
        </w:rPr>
        <w:t>P</w:t>
      </w:r>
      <w:r w:rsidRPr="00CE0D0E">
        <w:rPr>
          <w:sz w:val="22"/>
          <w:szCs w:val="22"/>
        </w:rPr>
        <w:t>odle M</w:t>
      </w:r>
      <w:r>
        <w:rPr>
          <w:sz w:val="22"/>
          <w:szCs w:val="22"/>
        </w:rPr>
        <w:t xml:space="preserve">etodického pokynu MŠMT </w:t>
      </w:r>
      <w:r w:rsidRPr="00CE0D0E">
        <w:rPr>
          <w:sz w:val="22"/>
          <w:szCs w:val="22"/>
        </w:rPr>
        <w:t>o řešení záškoláctví... čj.10194/2002-14, čl.II odst.10</w:t>
      </w:r>
    </w:p>
  </w:footnote>
  <w:footnote w:id="4">
    <w:p w:rsidR="00DE5014" w:rsidRDefault="00DE5014" w:rsidP="00935CBD">
      <w:pPr>
        <w:pStyle w:val="Textpoznpodarou"/>
        <w:spacing w:before="0" w:after="0" w:line="240" w:lineRule="auto"/>
      </w:pPr>
      <w:r>
        <w:rPr>
          <w:rStyle w:val="Znakapoznpodarou"/>
        </w:rPr>
        <w:footnoteRef/>
      </w:r>
      <w:r>
        <w:t xml:space="preserve"> </w:t>
      </w:r>
      <w:r w:rsidRPr="00CE0D0E">
        <w:rPr>
          <w:sz w:val="22"/>
          <w:szCs w:val="22"/>
        </w:rPr>
        <w:t xml:space="preserve">viz čl. II, odst. 11 </w:t>
      </w:r>
      <w:r>
        <w:rPr>
          <w:sz w:val="22"/>
          <w:szCs w:val="22"/>
        </w:rPr>
        <w:t xml:space="preserve">výše uvedeného </w:t>
      </w:r>
      <w:r w:rsidRPr="00CE0D0E">
        <w:rPr>
          <w:sz w:val="22"/>
          <w:szCs w:val="22"/>
        </w:rPr>
        <w:t>Metod.</w:t>
      </w:r>
      <w:r>
        <w:rPr>
          <w:sz w:val="22"/>
          <w:szCs w:val="22"/>
        </w:rPr>
        <w:t xml:space="preserve"> </w:t>
      </w:r>
      <w:r w:rsidRPr="00CE0D0E">
        <w:rPr>
          <w:sz w:val="22"/>
          <w:szCs w:val="22"/>
        </w:rPr>
        <w:t>pokynu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4" w:rsidRDefault="00DE5014" w:rsidP="001F4433">
    <w:pPr>
      <w:spacing w:before="0" w:after="0"/>
      <w:jc w:val="center"/>
    </w:pPr>
    <w:r>
      <w:rPr>
        <w:noProof/>
      </w:rPr>
      <w:drawing>
        <wp:inline distT="0" distB="0" distL="0" distR="0" wp14:anchorId="1E4D7266" wp14:editId="1C2A846E">
          <wp:extent cx="347067" cy="314325"/>
          <wp:effectExtent l="0" t="0" r="0" b="0"/>
          <wp:docPr id="3" name="Obrázek 3" descr="l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i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067" cy="314325"/>
                  </a:xfrm>
                  <a:prstGeom prst="rect">
                    <a:avLst/>
                  </a:prstGeom>
                  <a:noFill/>
                  <a:ln>
                    <a:noFill/>
                  </a:ln>
                </pic:spPr>
              </pic:pic>
            </a:graphicData>
          </a:graphic>
        </wp:inline>
      </w:drawing>
    </w:r>
    <w:r>
      <w:t xml:space="preserve">SZŠ a SOŠ, Česká Lípa, příspěvková organizace;  </w:t>
    </w:r>
    <w:r w:rsidRPr="00ED2AD4">
      <w:rPr>
        <w:rFonts w:cs="Times New Roman"/>
      </w:rPr>
      <w:t>www.skolalipa.cz</w:t>
    </w:r>
  </w:p>
  <w:p w:rsidR="00DE5014" w:rsidRDefault="00DE5014" w:rsidP="00284E5A">
    <w:pPr>
      <w:spacing w:before="0" w:after="120"/>
      <w:jc w:val="center"/>
    </w:pPr>
    <w:r>
      <w:t>Směrnice č. II Školní řád, Pravidla hodnocení žáků, Postup při udělování odměn a výchovných opatření</w:t>
    </w:r>
  </w:p>
  <w:p w:rsidR="00DE5014" w:rsidRPr="00481549" w:rsidRDefault="00DE5014" w:rsidP="00284E5A">
    <w:pPr>
      <w:spacing w:before="0" w:after="120"/>
      <w:jc w:val="cent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4" w:rsidRPr="00481549" w:rsidRDefault="00DE5014" w:rsidP="0004057E">
    <w:pPr>
      <w:jc w:val="center"/>
      <w:rPr>
        <w:szCs w:val="22"/>
      </w:rPr>
    </w:pPr>
    <w:r w:rsidRPr="00481549">
      <w:t>S</w:t>
    </w:r>
    <w:r>
      <w:t xml:space="preserve">ZŠ a SOŠ, Česká Lípa, příspěvková organizace;  </w:t>
    </w:r>
    <w:r w:rsidRPr="00481549">
      <w:t>www.skolalipa.cz</w:t>
    </w:r>
  </w:p>
  <w:p w:rsidR="00DE5014" w:rsidRDefault="00DE50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9B8"/>
    <w:multiLevelType w:val="hybridMultilevel"/>
    <w:tmpl w:val="E8D02FD8"/>
    <w:lvl w:ilvl="0" w:tplc="054A2A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F65D4F"/>
    <w:multiLevelType w:val="multilevel"/>
    <w:tmpl w:val="F72E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BB5540"/>
    <w:multiLevelType w:val="hybridMultilevel"/>
    <w:tmpl w:val="CAE65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003789"/>
    <w:multiLevelType w:val="multilevel"/>
    <w:tmpl w:val="9906E87C"/>
    <w:lvl w:ilvl="0">
      <w:start w:val="1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A5975F4"/>
    <w:multiLevelType w:val="hybridMultilevel"/>
    <w:tmpl w:val="D9C037E8"/>
    <w:lvl w:ilvl="0" w:tplc="054A2A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2470622"/>
    <w:multiLevelType w:val="hybridMultilevel"/>
    <w:tmpl w:val="E0829256"/>
    <w:lvl w:ilvl="0" w:tplc="8B06E1DC">
      <w:start w:val="1"/>
      <w:numFmt w:val="bullet"/>
      <w:lvlText w:val=""/>
      <w:lvlJc w:val="left"/>
      <w:pPr>
        <w:ind w:left="720" w:hanging="360"/>
      </w:pPr>
      <w:rPr>
        <w:rFonts w:ascii="Symbol" w:hAnsi="Symbol" w:hint="default"/>
      </w:rPr>
    </w:lvl>
    <w:lvl w:ilvl="1" w:tplc="78469200">
      <w:start w:val="1"/>
      <w:numFmt w:val="bullet"/>
      <w:lvlText w:val=""/>
      <w:lvlJc w:val="left"/>
      <w:pPr>
        <w:ind w:left="1440" w:hanging="360"/>
      </w:pPr>
      <w:rPr>
        <w:rFonts w:ascii="Symbol" w:hAnsi="Symbol" w:hint="default"/>
      </w:rPr>
    </w:lvl>
    <w:lvl w:ilvl="2" w:tplc="A27E2568">
      <w:start w:val="1"/>
      <w:numFmt w:val="bullet"/>
      <w:lvlText w:val=""/>
      <w:lvlJc w:val="left"/>
      <w:pPr>
        <w:ind w:left="2160" w:hanging="360"/>
      </w:pPr>
      <w:rPr>
        <w:rFonts w:ascii="Wingdings" w:hAnsi="Wingdings" w:hint="default"/>
      </w:rPr>
    </w:lvl>
    <w:lvl w:ilvl="3" w:tplc="6E4029EE">
      <w:start w:val="1"/>
      <w:numFmt w:val="bullet"/>
      <w:lvlText w:val=""/>
      <w:lvlJc w:val="left"/>
      <w:pPr>
        <w:ind w:left="2880" w:hanging="360"/>
      </w:pPr>
      <w:rPr>
        <w:rFonts w:ascii="Symbol" w:hAnsi="Symbol" w:hint="default"/>
      </w:rPr>
    </w:lvl>
    <w:lvl w:ilvl="4" w:tplc="07FED534">
      <w:start w:val="1"/>
      <w:numFmt w:val="bullet"/>
      <w:lvlText w:val="o"/>
      <w:lvlJc w:val="left"/>
      <w:pPr>
        <w:ind w:left="3600" w:hanging="360"/>
      </w:pPr>
      <w:rPr>
        <w:rFonts w:ascii="Courier New" w:hAnsi="Courier New" w:hint="default"/>
      </w:rPr>
    </w:lvl>
    <w:lvl w:ilvl="5" w:tplc="C2EA4320">
      <w:start w:val="1"/>
      <w:numFmt w:val="bullet"/>
      <w:lvlText w:val=""/>
      <w:lvlJc w:val="left"/>
      <w:pPr>
        <w:ind w:left="4320" w:hanging="360"/>
      </w:pPr>
      <w:rPr>
        <w:rFonts w:ascii="Wingdings" w:hAnsi="Wingdings" w:hint="default"/>
      </w:rPr>
    </w:lvl>
    <w:lvl w:ilvl="6" w:tplc="87EAB4DC">
      <w:start w:val="1"/>
      <w:numFmt w:val="bullet"/>
      <w:lvlText w:val=""/>
      <w:lvlJc w:val="left"/>
      <w:pPr>
        <w:ind w:left="5040" w:hanging="360"/>
      </w:pPr>
      <w:rPr>
        <w:rFonts w:ascii="Symbol" w:hAnsi="Symbol" w:hint="default"/>
      </w:rPr>
    </w:lvl>
    <w:lvl w:ilvl="7" w:tplc="CBEA6472">
      <w:start w:val="1"/>
      <w:numFmt w:val="bullet"/>
      <w:lvlText w:val="o"/>
      <w:lvlJc w:val="left"/>
      <w:pPr>
        <w:ind w:left="5760" w:hanging="360"/>
      </w:pPr>
      <w:rPr>
        <w:rFonts w:ascii="Courier New" w:hAnsi="Courier New" w:hint="default"/>
      </w:rPr>
    </w:lvl>
    <w:lvl w:ilvl="8" w:tplc="EB7CB132">
      <w:start w:val="1"/>
      <w:numFmt w:val="bullet"/>
      <w:lvlText w:val=""/>
      <w:lvlJc w:val="left"/>
      <w:pPr>
        <w:ind w:left="6480" w:hanging="360"/>
      </w:pPr>
      <w:rPr>
        <w:rFonts w:ascii="Wingdings" w:hAnsi="Wingdings" w:hint="default"/>
      </w:rPr>
    </w:lvl>
  </w:abstractNum>
  <w:abstractNum w:abstractNumId="6">
    <w:nsid w:val="362858DE"/>
    <w:multiLevelType w:val="multilevel"/>
    <w:tmpl w:val="E6CA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5F1EA6"/>
    <w:multiLevelType w:val="hybridMultilevel"/>
    <w:tmpl w:val="85C455A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nsid w:val="4D864A99"/>
    <w:multiLevelType w:val="hybridMultilevel"/>
    <w:tmpl w:val="0CBE4D22"/>
    <w:lvl w:ilvl="0" w:tplc="878697EA">
      <w:start w:val="1"/>
      <w:numFmt w:val="bullet"/>
      <w:lvlText w:val=""/>
      <w:lvlJc w:val="left"/>
      <w:pPr>
        <w:ind w:left="720" w:hanging="360"/>
      </w:pPr>
      <w:rPr>
        <w:rFonts w:ascii="Symbol" w:hAnsi="Symbol" w:hint="default"/>
      </w:rPr>
    </w:lvl>
    <w:lvl w:ilvl="1" w:tplc="6DDE4C00">
      <w:start w:val="1"/>
      <w:numFmt w:val="bullet"/>
      <w:lvlText w:val="o"/>
      <w:lvlJc w:val="left"/>
      <w:pPr>
        <w:ind w:left="1440" w:hanging="360"/>
      </w:pPr>
      <w:rPr>
        <w:rFonts w:ascii="Courier New" w:hAnsi="Courier New" w:hint="default"/>
      </w:rPr>
    </w:lvl>
    <w:lvl w:ilvl="2" w:tplc="14E8905E">
      <w:start w:val="1"/>
      <w:numFmt w:val="bullet"/>
      <w:lvlText w:val=""/>
      <w:lvlJc w:val="left"/>
      <w:pPr>
        <w:ind w:left="2160" w:hanging="360"/>
      </w:pPr>
      <w:rPr>
        <w:rFonts w:ascii="Wingdings" w:hAnsi="Wingdings" w:hint="default"/>
      </w:rPr>
    </w:lvl>
    <w:lvl w:ilvl="3" w:tplc="EB769934">
      <w:start w:val="1"/>
      <w:numFmt w:val="bullet"/>
      <w:lvlText w:val=""/>
      <w:lvlJc w:val="left"/>
      <w:pPr>
        <w:ind w:left="2880" w:hanging="360"/>
      </w:pPr>
      <w:rPr>
        <w:rFonts w:ascii="Symbol" w:hAnsi="Symbol" w:hint="default"/>
      </w:rPr>
    </w:lvl>
    <w:lvl w:ilvl="4" w:tplc="D59420DC">
      <w:start w:val="1"/>
      <w:numFmt w:val="bullet"/>
      <w:lvlText w:val="o"/>
      <w:lvlJc w:val="left"/>
      <w:pPr>
        <w:ind w:left="3600" w:hanging="360"/>
      </w:pPr>
      <w:rPr>
        <w:rFonts w:ascii="Courier New" w:hAnsi="Courier New" w:hint="default"/>
      </w:rPr>
    </w:lvl>
    <w:lvl w:ilvl="5" w:tplc="DADE3B06">
      <w:start w:val="1"/>
      <w:numFmt w:val="bullet"/>
      <w:lvlText w:val=""/>
      <w:lvlJc w:val="left"/>
      <w:pPr>
        <w:ind w:left="4320" w:hanging="360"/>
      </w:pPr>
      <w:rPr>
        <w:rFonts w:ascii="Wingdings" w:hAnsi="Wingdings" w:hint="default"/>
      </w:rPr>
    </w:lvl>
    <w:lvl w:ilvl="6" w:tplc="CE7AD12A">
      <w:start w:val="1"/>
      <w:numFmt w:val="bullet"/>
      <w:lvlText w:val=""/>
      <w:lvlJc w:val="left"/>
      <w:pPr>
        <w:ind w:left="5040" w:hanging="360"/>
      </w:pPr>
      <w:rPr>
        <w:rFonts w:ascii="Symbol" w:hAnsi="Symbol" w:hint="default"/>
      </w:rPr>
    </w:lvl>
    <w:lvl w:ilvl="7" w:tplc="BCAEE2B2">
      <w:start w:val="1"/>
      <w:numFmt w:val="bullet"/>
      <w:lvlText w:val="o"/>
      <w:lvlJc w:val="left"/>
      <w:pPr>
        <w:ind w:left="5760" w:hanging="360"/>
      </w:pPr>
      <w:rPr>
        <w:rFonts w:ascii="Courier New" w:hAnsi="Courier New" w:hint="default"/>
      </w:rPr>
    </w:lvl>
    <w:lvl w:ilvl="8" w:tplc="4AF0487E">
      <w:start w:val="1"/>
      <w:numFmt w:val="bullet"/>
      <w:lvlText w:val=""/>
      <w:lvlJc w:val="left"/>
      <w:pPr>
        <w:ind w:left="6480" w:hanging="360"/>
      </w:pPr>
      <w:rPr>
        <w:rFonts w:ascii="Wingdings" w:hAnsi="Wingdings" w:hint="default"/>
      </w:rPr>
    </w:lvl>
  </w:abstractNum>
  <w:abstractNum w:abstractNumId="9">
    <w:nsid w:val="4E1A7824"/>
    <w:multiLevelType w:val="multilevel"/>
    <w:tmpl w:val="A8A8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506B86"/>
    <w:multiLevelType w:val="hybridMultilevel"/>
    <w:tmpl w:val="7F8A33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51CB2897"/>
    <w:multiLevelType w:val="hybridMultilevel"/>
    <w:tmpl w:val="C9AC3F4E"/>
    <w:lvl w:ilvl="0" w:tplc="054A2AC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nsid w:val="5A843218"/>
    <w:multiLevelType w:val="hybridMultilevel"/>
    <w:tmpl w:val="16E2645A"/>
    <w:lvl w:ilvl="0" w:tplc="054A2A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6565211A"/>
    <w:multiLevelType w:val="multilevel"/>
    <w:tmpl w:val="17EA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A421ED"/>
    <w:multiLevelType w:val="multilevel"/>
    <w:tmpl w:val="6364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5C590A"/>
    <w:multiLevelType w:val="hybridMultilevel"/>
    <w:tmpl w:val="2A9C2AB6"/>
    <w:lvl w:ilvl="0" w:tplc="054A2A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FFA285D"/>
    <w:multiLevelType w:val="hybridMultilevel"/>
    <w:tmpl w:val="6DD6402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nsid w:val="726D1F43"/>
    <w:multiLevelType w:val="hybridMultilevel"/>
    <w:tmpl w:val="0F3268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78437152"/>
    <w:multiLevelType w:val="hybridMultilevel"/>
    <w:tmpl w:val="90102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A155029"/>
    <w:multiLevelType w:val="multilevel"/>
    <w:tmpl w:val="0ED8C1C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7BE0227E"/>
    <w:multiLevelType w:val="hybridMultilevel"/>
    <w:tmpl w:val="D2A83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0"/>
  </w:num>
  <w:num w:numId="4">
    <w:abstractNumId w:val="7"/>
  </w:num>
  <w:num w:numId="5">
    <w:abstractNumId w:val="0"/>
  </w:num>
  <w:num w:numId="6">
    <w:abstractNumId w:val="12"/>
  </w:num>
  <w:num w:numId="7">
    <w:abstractNumId w:val="4"/>
  </w:num>
  <w:num w:numId="8">
    <w:abstractNumId w:val="15"/>
  </w:num>
  <w:num w:numId="9">
    <w:abstractNumId w:val="8"/>
  </w:num>
  <w:num w:numId="10">
    <w:abstractNumId w:val="5"/>
  </w:num>
  <w:num w:numId="11">
    <w:abstractNumId w:val="9"/>
  </w:num>
  <w:num w:numId="12">
    <w:abstractNumId w:val="13"/>
  </w:num>
  <w:num w:numId="13">
    <w:abstractNumId w:val="14"/>
  </w:num>
  <w:num w:numId="14">
    <w:abstractNumId w:val="1"/>
  </w:num>
  <w:num w:numId="15">
    <w:abstractNumId w:val="6"/>
  </w:num>
  <w:num w:numId="16">
    <w:abstractNumId w:val="17"/>
  </w:num>
  <w:num w:numId="17">
    <w:abstractNumId w:val="11"/>
  </w:num>
  <w:num w:numId="18">
    <w:abstractNumId w:val="16"/>
  </w:num>
  <w:num w:numId="19">
    <w:abstractNumId w:val="10"/>
  </w:num>
  <w:num w:numId="20">
    <w:abstractNumId w:val="18"/>
  </w:num>
  <w:num w:numId="2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AA"/>
    <w:rsid w:val="00001966"/>
    <w:rsid w:val="00003402"/>
    <w:rsid w:val="00025798"/>
    <w:rsid w:val="00027F95"/>
    <w:rsid w:val="00033FFB"/>
    <w:rsid w:val="0003775E"/>
    <w:rsid w:val="0004057E"/>
    <w:rsid w:val="0004102D"/>
    <w:rsid w:val="00046B61"/>
    <w:rsid w:val="00046B83"/>
    <w:rsid w:val="00046FD2"/>
    <w:rsid w:val="00050653"/>
    <w:rsid w:val="00054A21"/>
    <w:rsid w:val="000572E1"/>
    <w:rsid w:val="0006120D"/>
    <w:rsid w:val="0006191D"/>
    <w:rsid w:val="000627F3"/>
    <w:rsid w:val="00064A91"/>
    <w:rsid w:val="00064B85"/>
    <w:rsid w:val="00065065"/>
    <w:rsid w:val="0006533A"/>
    <w:rsid w:val="00071C35"/>
    <w:rsid w:val="000736DE"/>
    <w:rsid w:val="000755F5"/>
    <w:rsid w:val="000809AC"/>
    <w:rsid w:val="000A11F8"/>
    <w:rsid w:val="000A467A"/>
    <w:rsid w:val="000A7F12"/>
    <w:rsid w:val="000B24C9"/>
    <w:rsid w:val="000B2953"/>
    <w:rsid w:val="000B2E38"/>
    <w:rsid w:val="000B3D3D"/>
    <w:rsid w:val="000B405F"/>
    <w:rsid w:val="000B6E95"/>
    <w:rsid w:val="000C5005"/>
    <w:rsid w:val="000D1A07"/>
    <w:rsid w:val="000E6843"/>
    <w:rsid w:val="000F121E"/>
    <w:rsid w:val="000F2385"/>
    <w:rsid w:val="000F4D98"/>
    <w:rsid w:val="00104772"/>
    <w:rsid w:val="00104FAF"/>
    <w:rsid w:val="001076C9"/>
    <w:rsid w:val="00114E7E"/>
    <w:rsid w:val="001163AF"/>
    <w:rsid w:val="00117845"/>
    <w:rsid w:val="00140286"/>
    <w:rsid w:val="00142806"/>
    <w:rsid w:val="00142F8D"/>
    <w:rsid w:val="0014383A"/>
    <w:rsid w:val="001444FA"/>
    <w:rsid w:val="00144773"/>
    <w:rsid w:val="00150061"/>
    <w:rsid w:val="00152335"/>
    <w:rsid w:val="00166552"/>
    <w:rsid w:val="00167822"/>
    <w:rsid w:val="001731F2"/>
    <w:rsid w:val="00173591"/>
    <w:rsid w:val="00176578"/>
    <w:rsid w:val="0017699D"/>
    <w:rsid w:val="001770CF"/>
    <w:rsid w:val="00180CED"/>
    <w:rsid w:val="0018133D"/>
    <w:rsid w:val="001820F6"/>
    <w:rsid w:val="00184399"/>
    <w:rsid w:val="00184BB7"/>
    <w:rsid w:val="00185038"/>
    <w:rsid w:val="00185DFD"/>
    <w:rsid w:val="00191560"/>
    <w:rsid w:val="00194944"/>
    <w:rsid w:val="00196AC8"/>
    <w:rsid w:val="00196F9B"/>
    <w:rsid w:val="00197064"/>
    <w:rsid w:val="0019755B"/>
    <w:rsid w:val="001A0D13"/>
    <w:rsid w:val="001A1049"/>
    <w:rsid w:val="001A1B6D"/>
    <w:rsid w:val="001B1BE2"/>
    <w:rsid w:val="001B2AD0"/>
    <w:rsid w:val="001B7851"/>
    <w:rsid w:val="001C1FF7"/>
    <w:rsid w:val="001C6F7E"/>
    <w:rsid w:val="001D6FB5"/>
    <w:rsid w:val="001E0446"/>
    <w:rsid w:val="001E0E32"/>
    <w:rsid w:val="001E1A26"/>
    <w:rsid w:val="001F14AE"/>
    <w:rsid w:val="001F4433"/>
    <w:rsid w:val="001F5803"/>
    <w:rsid w:val="002006CA"/>
    <w:rsid w:val="00213E29"/>
    <w:rsid w:val="00215FA8"/>
    <w:rsid w:val="00227C61"/>
    <w:rsid w:val="002300DA"/>
    <w:rsid w:val="00231588"/>
    <w:rsid w:val="002336EE"/>
    <w:rsid w:val="002368AB"/>
    <w:rsid w:val="00241E90"/>
    <w:rsid w:val="0024600F"/>
    <w:rsid w:val="00247423"/>
    <w:rsid w:val="00250904"/>
    <w:rsid w:val="00250D0B"/>
    <w:rsid w:val="00256558"/>
    <w:rsid w:val="00260B68"/>
    <w:rsid w:val="00262B6F"/>
    <w:rsid w:val="00265DCD"/>
    <w:rsid w:val="00274E36"/>
    <w:rsid w:val="002834E7"/>
    <w:rsid w:val="00283FD9"/>
    <w:rsid w:val="00284A02"/>
    <w:rsid w:val="00284E5A"/>
    <w:rsid w:val="00291073"/>
    <w:rsid w:val="00291435"/>
    <w:rsid w:val="00293B7D"/>
    <w:rsid w:val="00296F01"/>
    <w:rsid w:val="002A4292"/>
    <w:rsid w:val="002B5708"/>
    <w:rsid w:val="002C1DD8"/>
    <w:rsid w:val="002C72D3"/>
    <w:rsid w:val="002D0CAA"/>
    <w:rsid w:val="002D245C"/>
    <w:rsid w:val="002D591A"/>
    <w:rsid w:val="002D5F1C"/>
    <w:rsid w:val="002D6E23"/>
    <w:rsid w:val="002D79EC"/>
    <w:rsid w:val="002E1079"/>
    <w:rsid w:val="002E2651"/>
    <w:rsid w:val="002E7872"/>
    <w:rsid w:val="002F174B"/>
    <w:rsid w:val="002F2BC9"/>
    <w:rsid w:val="002F720A"/>
    <w:rsid w:val="002F7F78"/>
    <w:rsid w:val="00300939"/>
    <w:rsid w:val="0030184F"/>
    <w:rsid w:val="00301E36"/>
    <w:rsid w:val="003073B4"/>
    <w:rsid w:val="00310B0A"/>
    <w:rsid w:val="00311350"/>
    <w:rsid w:val="00316560"/>
    <w:rsid w:val="00332B76"/>
    <w:rsid w:val="00335A7F"/>
    <w:rsid w:val="00342E8E"/>
    <w:rsid w:val="00344B70"/>
    <w:rsid w:val="00347CAC"/>
    <w:rsid w:val="00351E84"/>
    <w:rsid w:val="0035481D"/>
    <w:rsid w:val="0035753B"/>
    <w:rsid w:val="00360A97"/>
    <w:rsid w:val="0036234C"/>
    <w:rsid w:val="003754BD"/>
    <w:rsid w:val="00375FF5"/>
    <w:rsid w:val="003777D2"/>
    <w:rsid w:val="0038034D"/>
    <w:rsid w:val="0038270E"/>
    <w:rsid w:val="003828E3"/>
    <w:rsid w:val="003912F6"/>
    <w:rsid w:val="003937B3"/>
    <w:rsid w:val="00394865"/>
    <w:rsid w:val="003A4BFD"/>
    <w:rsid w:val="003A552C"/>
    <w:rsid w:val="003A5956"/>
    <w:rsid w:val="003B3266"/>
    <w:rsid w:val="003B5428"/>
    <w:rsid w:val="003B6109"/>
    <w:rsid w:val="003C447A"/>
    <w:rsid w:val="003C46B5"/>
    <w:rsid w:val="003C6AFD"/>
    <w:rsid w:val="003D04D3"/>
    <w:rsid w:val="003D1025"/>
    <w:rsid w:val="003D5199"/>
    <w:rsid w:val="003E2FC2"/>
    <w:rsid w:val="003E4525"/>
    <w:rsid w:val="003F285F"/>
    <w:rsid w:val="003F4DAF"/>
    <w:rsid w:val="003F7DD2"/>
    <w:rsid w:val="00406E84"/>
    <w:rsid w:val="00406F59"/>
    <w:rsid w:val="004174F5"/>
    <w:rsid w:val="00421204"/>
    <w:rsid w:val="00421D9F"/>
    <w:rsid w:val="00422E01"/>
    <w:rsid w:val="00433264"/>
    <w:rsid w:val="00435A56"/>
    <w:rsid w:val="004403D4"/>
    <w:rsid w:val="00447977"/>
    <w:rsid w:val="004505DA"/>
    <w:rsid w:val="00452487"/>
    <w:rsid w:val="0045496C"/>
    <w:rsid w:val="00456BD3"/>
    <w:rsid w:val="00464BC2"/>
    <w:rsid w:val="004673CC"/>
    <w:rsid w:val="0047084B"/>
    <w:rsid w:val="004712BD"/>
    <w:rsid w:val="004756AB"/>
    <w:rsid w:val="00477B2B"/>
    <w:rsid w:val="004811FD"/>
    <w:rsid w:val="00481549"/>
    <w:rsid w:val="004851AA"/>
    <w:rsid w:val="00485704"/>
    <w:rsid w:val="00485ABA"/>
    <w:rsid w:val="004865B8"/>
    <w:rsid w:val="00486935"/>
    <w:rsid w:val="00491B58"/>
    <w:rsid w:val="00491D09"/>
    <w:rsid w:val="00493CA3"/>
    <w:rsid w:val="00495328"/>
    <w:rsid w:val="004979D8"/>
    <w:rsid w:val="004A15CA"/>
    <w:rsid w:val="004A268A"/>
    <w:rsid w:val="004B2818"/>
    <w:rsid w:val="004B3A53"/>
    <w:rsid w:val="004B3AA7"/>
    <w:rsid w:val="004C0EAD"/>
    <w:rsid w:val="004C756C"/>
    <w:rsid w:val="004D0E61"/>
    <w:rsid w:val="004D1CFD"/>
    <w:rsid w:val="004D2A18"/>
    <w:rsid w:val="004D4528"/>
    <w:rsid w:val="004D5BD8"/>
    <w:rsid w:val="004E15C9"/>
    <w:rsid w:val="004E2CB8"/>
    <w:rsid w:val="004E5C25"/>
    <w:rsid w:val="004F3292"/>
    <w:rsid w:val="004F6A81"/>
    <w:rsid w:val="00502922"/>
    <w:rsid w:val="0050386F"/>
    <w:rsid w:val="00504768"/>
    <w:rsid w:val="0051248B"/>
    <w:rsid w:val="005161FF"/>
    <w:rsid w:val="0052196E"/>
    <w:rsid w:val="00521EA6"/>
    <w:rsid w:val="00521FF6"/>
    <w:rsid w:val="0052330A"/>
    <w:rsid w:val="00530161"/>
    <w:rsid w:val="00530E5B"/>
    <w:rsid w:val="0053179C"/>
    <w:rsid w:val="0053461E"/>
    <w:rsid w:val="0053552C"/>
    <w:rsid w:val="00535F6F"/>
    <w:rsid w:val="00541AE0"/>
    <w:rsid w:val="00542BC5"/>
    <w:rsid w:val="00543208"/>
    <w:rsid w:val="00545CA0"/>
    <w:rsid w:val="00550A52"/>
    <w:rsid w:val="00552CFC"/>
    <w:rsid w:val="00555461"/>
    <w:rsid w:val="005608D4"/>
    <w:rsid w:val="00561768"/>
    <w:rsid w:val="0056445C"/>
    <w:rsid w:val="00565FB0"/>
    <w:rsid w:val="00570E18"/>
    <w:rsid w:val="00574715"/>
    <w:rsid w:val="00575ECF"/>
    <w:rsid w:val="00581BAC"/>
    <w:rsid w:val="00581F60"/>
    <w:rsid w:val="005870EC"/>
    <w:rsid w:val="0059178E"/>
    <w:rsid w:val="00593A6C"/>
    <w:rsid w:val="005A409E"/>
    <w:rsid w:val="005A722A"/>
    <w:rsid w:val="005A76D0"/>
    <w:rsid w:val="005B0B68"/>
    <w:rsid w:val="005B0C75"/>
    <w:rsid w:val="005C1A26"/>
    <w:rsid w:val="005C776C"/>
    <w:rsid w:val="005D0BCE"/>
    <w:rsid w:val="005D6E59"/>
    <w:rsid w:val="005E0AF3"/>
    <w:rsid w:val="005E10D9"/>
    <w:rsid w:val="005E1929"/>
    <w:rsid w:val="005E3F62"/>
    <w:rsid w:val="005E4AA2"/>
    <w:rsid w:val="005E56CC"/>
    <w:rsid w:val="005F0648"/>
    <w:rsid w:val="005F1189"/>
    <w:rsid w:val="005F3A02"/>
    <w:rsid w:val="005F44D1"/>
    <w:rsid w:val="005F6488"/>
    <w:rsid w:val="005F7F18"/>
    <w:rsid w:val="00601329"/>
    <w:rsid w:val="00601767"/>
    <w:rsid w:val="00604157"/>
    <w:rsid w:val="006116C0"/>
    <w:rsid w:val="0061287C"/>
    <w:rsid w:val="00616485"/>
    <w:rsid w:val="00621E8E"/>
    <w:rsid w:val="00622E99"/>
    <w:rsid w:val="00625C32"/>
    <w:rsid w:val="00625CF3"/>
    <w:rsid w:val="00634DFF"/>
    <w:rsid w:val="00635312"/>
    <w:rsid w:val="00637431"/>
    <w:rsid w:val="0064136C"/>
    <w:rsid w:val="0064483D"/>
    <w:rsid w:val="00645957"/>
    <w:rsid w:val="00647AE4"/>
    <w:rsid w:val="00650A39"/>
    <w:rsid w:val="00660C29"/>
    <w:rsid w:val="00662DFD"/>
    <w:rsid w:val="0066555F"/>
    <w:rsid w:val="00665A88"/>
    <w:rsid w:val="0067167C"/>
    <w:rsid w:val="00673DFA"/>
    <w:rsid w:val="006764B0"/>
    <w:rsid w:val="00685B5A"/>
    <w:rsid w:val="0069158B"/>
    <w:rsid w:val="006977ED"/>
    <w:rsid w:val="00697A41"/>
    <w:rsid w:val="006B3479"/>
    <w:rsid w:val="006B50BD"/>
    <w:rsid w:val="006C07CC"/>
    <w:rsid w:val="006D1C35"/>
    <w:rsid w:val="006D42F0"/>
    <w:rsid w:val="006E0947"/>
    <w:rsid w:val="006E6020"/>
    <w:rsid w:val="006F09D1"/>
    <w:rsid w:val="006F695D"/>
    <w:rsid w:val="00702DAA"/>
    <w:rsid w:val="0071284D"/>
    <w:rsid w:val="007216B0"/>
    <w:rsid w:val="007220CB"/>
    <w:rsid w:val="00722729"/>
    <w:rsid w:val="00724737"/>
    <w:rsid w:val="007262FB"/>
    <w:rsid w:val="0072680E"/>
    <w:rsid w:val="00736E76"/>
    <w:rsid w:val="00740895"/>
    <w:rsid w:val="00741894"/>
    <w:rsid w:val="00744082"/>
    <w:rsid w:val="00747846"/>
    <w:rsid w:val="0075019F"/>
    <w:rsid w:val="0075164D"/>
    <w:rsid w:val="00756CE8"/>
    <w:rsid w:val="00763C12"/>
    <w:rsid w:val="0076408B"/>
    <w:rsid w:val="007658DA"/>
    <w:rsid w:val="007761EB"/>
    <w:rsid w:val="00777268"/>
    <w:rsid w:val="00781C7D"/>
    <w:rsid w:val="00784C5A"/>
    <w:rsid w:val="007A714C"/>
    <w:rsid w:val="007A7AB8"/>
    <w:rsid w:val="007B5104"/>
    <w:rsid w:val="007B60EA"/>
    <w:rsid w:val="007C014A"/>
    <w:rsid w:val="007C12CE"/>
    <w:rsid w:val="007C29CB"/>
    <w:rsid w:val="007C6D3D"/>
    <w:rsid w:val="007C77F6"/>
    <w:rsid w:val="007E1581"/>
    <w:rsid w:val="007E5BFB"/>
    <w:rsid w:val="007E6670"/>
    <w:rsid w:val="007F081F"/>
    <w:rsid w:val="007F0824"/>
    <w:rsid w:val="007F1992"/>
    <w:rsid w:val="007F199A"/>
    <w:rsid w:val="007F59D1"/>
    <w:rsid w:val="007F6CE0"/>
    <w:rsid w:val="00804C00"/>
    <w:rsid w:val="008074B7"/>
    <w:rsid w:val="00811D6D"/>
    <w:rsid w:val="00814384"/>
    <w:rsid w:val="00821162"/>
    <w:rsid w:val="0082418E"/>
    <w:rsid w:val="008330F6"/>
    <w:rsid w:val="00835DF3"/>
    <w:rsid w:val="008448D2"/>
    <w:rsid w:val="00845613"/>
    <w:rsid w:val="00853EED"/>
    <w:rsid w:val="00854399"/>
    <w:rsid w:val="00855561"/>
    <w:rsid w:val="00856155"/>
    <w:rsid w:val="00856697"/>
    <w:rsid w:val="00861855"/>
    <w:rsid w:val="00862147"/>
    <w:rsid w:val="008626ED"/>
    <w:rsid w:val="0086322F"/>
    <w:rsid w:val="00865700"/>
    <w:rsid w:val="00867B85"/>
    <w:rsid w:val="008834AF"/>
    <w:rsid w:val="00884605"/>
    <w:rsid w:val="00887101"/>
    <w:rsid w:val="00896E7E"/>
    <w:rsid w:val="008A19B8"/>
    <w:rsid w:val="008A4640"/>
    <w:rsid w:val="008A5459"/>
    <w:rsid w:val="008A62DD"/>
    <w:rsid w:val="008A7224"/>
    <w:rsid w:val="008B3855"/>
    <w:rsid w:val="008B5E0B"/>
    <w:rsid w:val="008C4703"/>
    <w:rsid w:val="008C4F5B"/>
    <w:rsid w:val="008D11EC"/>
    <w:rsid w:val="008E03F1"/>
    <w:rsid w:val="008E1DD8"/>
    <w:rsid w:val="008E2556"/>
    <w:rsid w:val="008E54B6"/>
    <w:rsid w:val="008E57AF"/>
    <w:rsid w:val="008E78E0"/>
    <w:rsid w:val="008E7B39"/>
    <w:rsid w:val="008F1AFB"/>
    <w:rsid w:val="008F429D"/>
    <w:rsid w:val="008F4655"/>
    <w:rsid w:val="008F70CC"/>
    <w:rsid w:val="009015E5"/>
    <w:rsid w:val="00905595"/>
    <w:rsid w:val="009071AE"/>
    <w:rsid w:val="00907A12"/>
    <w:rsid w:val="00910198"/>
    <w:rsid w:val="00911738"/>
    <w:rsid w:val="009160BF"/>
    <w:rsid w:val="009208EA"/>
    <w:rsid w:val="00925D1B"/>
    <w:rsid w:val="00934EFF"/>
    <w:rsid w:val="00935ACF"/>
    <w:rsid w:val="00935CBD"/>
    <w:rsid w:val="00936586"/>
    <w:rsid w:val="00937D3B"/>
    <w:rsid w:val="00946271"/>
    <w:rsid w:val="00947AF3"/>
    <w:rsid w:val="009603FE"/>
    <w:rsid w:val="00964ECD"/>
    <w:rsid w:val="009663C3"/>
    <w:rsid w:val="009675C5"/>
    <w:rsid w:val="009808F8"/>
    <w:rsid w:val="00980B6D"/>
    <w:rsid w:val="0098469D"/>
    <w:rsid w:val="00985057"/>
    <w:rsid w:val="00985389"/>
    <w:rsid w:val="00985A67"/>
    <w:rsid w:val="00987596"/>
    <w:rsid w:val="0099151E"/>
    <w:rsid w:val="0099438B"/>
    <w:rsid w:val="00994CD7"/>
    <w:rsid w:val="00995C61"/>
    <w:rsid w:val="00995D2D"/>
    <w:rsid w:val="009A7486"/>
    <w:rsid w:val="009B412D"/>
    <w:rsid w:val="009B6108"/>
    <w:rsid w:val="009C009C"/>
    <w:rsid w:val="009C1468"/>
    <w:rsid w:val="009C38F2"/>
    <w:rsid w:val="009D0721"/>
    <w:rsid w:val="009D254C"/>
    <w:rsid w:val="009D321D"/>
    <w:rsid w:val="009E0433"/>
    <w:rsid w:val="009E1261"/>
    <w:rsid w:val="009E34C9"/>
    <w:rsid w:val="009E5349"/>
    <w:rsid w:val="009E796C"/>
    <w:rsid w:val="009E7E64"/>
    <w:rsid w:val="009F4620"/>
    <w:rsid w:val="00A00092"/>
    <w:rsid w:val="00A00110"/>
    <w:rsid w:val="00A014DB"/>
    <w:rsid w:val="00A04274"/>
    <w:rsid w:val="00A04B2D"/>
    <w:rsid w:val="00A05C22"/>
    <w:rsid w:val="00A10061"/>
    <w:rsid w:val="00A146DB"/>
    <w:rsid w:val="00A147AF"/>
    <w:rsid w:val="00A149AD"/>
    <w:rsid w:val="00A17D3E"/>
    <w:rsid w:val="00A21B7E"/>
    <w:rsid w:val="00A266A9"/>
    <w:rsid w:val="00A32CA7"/>
    <w:rsid w:val="00A34280"/>
    <w:rsid w:val="00A3515B"/>
    <w:rsid w:val="00A35C82"/>
    <w:rsid w:val="00A423C9"/>
    <w:rsid w:val="00A50B36"/>
    <w:rsid w:val="00A51CA8"/>
    <w:rsid w:val="00A560AE"/>
    <w:rsid w:val="00A61353"/>
    <w:rsid w:val="00A61690"/>
    <w:rsid w:val="00A616DA"/>
    <w:rsid w:val="00A6171A"/>
    <w:rsid w:val="00A618FA"/>
    <w:rsid w:val="00A62AE8"/>
    <w:rsid w:val="00A640EA"/>
    <w:rsid w:val="00A678A8"/>
    <w:rsid w:val="00A718B1"/>
    <w:rsid w:val="00A7554F"/>
    <w:rsid w:val="00A76FB1"/>
    <w:rsid w:val="00A839E7"/>
    <w:rsid w:val="00A843D4"/>
    <w:rsid w:val="00A86026"/>
    <w:rsid w:val="00A86563"/>
    <w:rsid w:val="00A8723A"/>
    <w:rsid w:val="00A87D44"/>
    <w:rsid w:val="00A93B0F"/>
    <w:rsid w:val="00A94AF2"/>
    <w:rsid w:val="00A97A92"/>
    <w:rsid w:val="00AA019C"/>
    <w:rsid w:val="00AA3DAC"/>
    <w:rsid w:val="00AA5202"/>
    <w:rsid w:val="00AA570C"/>
    <w:rsid w:val="00AA7324"/>
    <w:rsid w:val="00AB19EC"/>
    <w:rsid w:val="00AB1A25"/>
    <w:rsid w:val="00AB1CA0"/>
    <w:rsid w:val="00AB5C0A"/>
    <w:rsid w:val="00AC7972"/>
    <w:rsid w:val="00AD7DE9"/>
    <w:rsid w:val="00AE37A1"/>
    <w:rsid w:val="00AF06BF"/>
    <w:rsid w:val="00AF1DE6"/>
    <w:rsid w:val="00AF5F2C"/>
    <w:rsid w:val="00B00139"/>
    <w:rsid w:val="00B0280B"/>
    <w:rsid w:val="00B05BEB"/>
    <w:rsid w:val="00B05EB2"/>
    <w:rsid w:val="00B06200"/>
    <w:rsid w:val="00B07179"/>
    <w:rsid w:val="00B118FA"/>
    <w:rsid w:val="00B17907"/>
    <w:rsid w:val="00B2519E"/>
    <w:rsid w:val="00B2579C"/>
    <w:rsid w:val="00B3291C"/>
    <w:rsid w:val="00B330D8"/>
    <w:rsid w:val="00B34ECB"/>
    <w:rsid w:val="00B37BE4"/>
    <w:rsid w:val="00B44151"/>
    <w:rsid w:val="00B45612"/>
    <w:rsid w:val="00B4600C"/>
    <w:rsid w:val="00B47151"/>
    <w:rsid w:val="00B504DB"/>
    <w:rsid w:val="00B51079"/>
    <w:rsid w:val="00B547AD"/>
    <w:rsid w:val="00B57295"/>
    <w:rsid w:val="00B748A6"/>
    <w:rsid w:val="00B752BD"/>
    <w:rsid w:val="00B75950"/>
    <w:rsid w:val="00B762DD"/>
    <w:rsid w:val="00B81C8B"/>
    <w:rsid w:val="00B83003"/>
    <w:rsid w:val="00B87F9F"/>
    <w:rsid w:val="00B93B1E"/>
    <w:rsid w:val="00BA61C1"/>
    <w:rsid w:val="00BA6665"/>
    <w:rsid w:val="00BA7FBA"/>
    <w:rsid w:val="00BB1CCF"/>
    <w:rsid w:val="00BB5098"/>
    <w:rsid w:val="00BC27D9"/>
    <w:rsid w:val="00BC4651"/>
    <w:rsid w:val="00BC56F9"/>
    <w:rsid w:val="00BD2679"/>
    <w:rsid w:val="00BD4D1A"/>
    <w:rsid w:val="00BD6331"/>
    <w:rsid w:val="00BD708C"/>
    <w:rsid w:val="00BD77ED"/>
    <w:rsid w:val="00BE1BEE"/>
    <w:rsid w:val="00BE1E01"/>
    <w:rsid w:val="00BF4F12"/>
    <w:rsid w:val="00C00882"/>
    <w:rsid w:val="00C01B0B"/>
    <w:rsid w:val="00C07DDC"/>
    <w:rsid w:val="00C1272D"/>
    <w:rsid w:val="00C15E76"/>
    <w:rsid w:val="00C1609A"/>
    <w:rsid w:val="00C22D69"/>
    <w:rsid w:val="00C25137"/>
    <w:rsid w:val="00C403D9"/>
    <w:rsid w:val="00C428A7"/>
    <w:rsid w:val="00C4326F"/>
    <w:rsid w:val="00C53158"/>
    <w:rsid w:val="00C54A50"/>
    <w:rsid w:val="00C57B8B"/>
    <w:rsid w:val="00C641F6"/>
    <w:rsid w:val="00C65701"/>
    <w:rsid w:val="00C65735"/>
    <w:rsid w:val="00C714DF"/>
    <w:rsid w:val="00C716E6"/>
    <w:rsid w:val="00C8137C"/>
    <w:rsid w:val="00C81986"/>
    <w:rsid w:val="00C841C4"/>
    <w:rsid w:val="00C936D7"/>
    <w:rsid w:val="00C93BFC"/>
    <w:rsid w:val="00C93DB1"/>
    <w:rsid w:val="00C970E4"/>
    <w:rsid w:val="00CA1DEA"/>
    <w:rsid w:val="00CA6E13"/>
    <w:rsid w:val="00CB1AC8"/>
    <w:rsid w:val="00CB33F8"/>
    <w:rsid w:val="00CB3A43"/>
    <w:rsid w:val="00CB473A"/>
    <w:rsid w:val="00CC58D4"/>
    <w:rsid w:val="00CD0238"/>
    <w:rsid w:val="00CD41ED"/>
    <w:rsid w:val="00CD7A6C"/>
    <w:rsid w:val="00CE0D0E"/>
    <w:rsid w:val="00CF0C59"/>
    <w:rsid w:val="00CF1A5A"/>
    <w:rsid w:val="00CF2B66"/>
    <w:rsid w:val="00D031A5"/>
    <w:rsid w:val="00D121BA"/>
    <w:rsid w:val="00D12961"/>
    <w:rsid w:val="00D16865"/>
    <w:rsid w:val="00D1791D"/>
    <w:rsid w:val="00D323D2"/>
    <w:rsid w:val="00D334E7"/>
    <w:rsid w:val="00D346E2"/>
    <w:rsid w:val="00D35DD8"/>
    <w:rsid w:val="00D37C8F"/>
    <w:rsid w:val="00D41212"/>
    <w:rsid w:val="00D549B0"/>
    <w:rsid w:val="00D60507"/>
    <w:rsid w:val="00D709D9"/>
    <w:rsid w:val="00D71D70"/>
    <w:rsid w:val="00D74EDC"/>
    <w:rsid w:val="00D807A8"/>
    <w:rsid w:val="00D80A72"/>
    <w:rsid w:val="00D81045"/>
    <w:rsid w:val="00D85994"/>
    <w:rsid w:val="00D86EBD"/>
    <w:rsid w:val="00D91845"/>
    <w:rsid w:val="00D91F52"/>
    <w:rsid w:val="00D939BE"/>
    <w:rsid w:val="00DA12F1"/>
    <w:rsid w:val="00DA3469"/>
    <w:rsid w:val="00DB3E2A"/>
    <w:rsid w:val="00DB6D41"/>
    <w:rsid w:val="00DC6FCA"/>
    <w:rsid w:val="00DD0D91"/>
    <w:rsid w:val="00DD4937"/>
    <w:rsid w:val="00DD57AB"/>
    <w:rsid w:val="00DE259A"/>
    <w:rsid w:val="00DE4383"/>
    <w:rsid w:val="00DE5014"/>
    <w:rsid w:val="00DE707C"/>
    <w:rsid w:val="00DF0FF5"/>
    <w:rsid w:val="00DF7E84"/>
    <w:rsid w:val="00E02B31"/>
    <w:rsid w:val="00E1568B"/>
    <w:rsid w:val="00E16695"/>
    <w:rsid w:val="00E2087A"/>
    <w:rsid w:val="00E2332C"/>
    <w:rsid w:val="00E32190"/>
    <w:rsid w:val="00E42902"/>
    <w:rsid w:val="00E43513"/>
    <w:rsid w:val="00E44277"/>
    <w:rsid w:val="00E4629A"/>
    <w:rsid w:val="00E51B92"/>
    <w:rsid w:val="00E51DD1"/>
    <w:rsid w:val="00E5531F"/>
    <w:rsid w:val="00E57861"/>
    <w:rsid w:val="00E677DA"/>
    <w:rsid w:val="00E748FF"/>
    <w:rsid w:val="00E82439"/>
    <w:rsid w:val="00E848CB"/>
    <w:rsid w:val="00E87F40"/>
    <w:rsid w:val="00E930E3"/>
    <w:rsid w:val="00E967E2"/>
    <w:rsid w:val="00EA0DF5"/>
    <w:rsid w:val="00EA4F22"/>
    <w:rsid w:val="00EA5DEB"/>
    <w:rsid w:val="00EA64B4"/>
    <w:rsid w:val="00EA765D"/>
    <w:rsid w:val="00EB0294"/>
    <w:rsid w:val="00EB0529"/>
    <w:rsid w:val="00EB5098"/>
    <w:rsid w:val="00EC1B4C"/>
    <w:rsid w:val="00EC49AF"/>
    <w:rsid w:val="00EC562D"/>
    <w:rsid w:val="00EC7A36"/>
    <w:rsid w:val="00ED2AD4"/>
    <w:rsid w:val="00ED2CAB"/>
    <w:rsid w:val="00ED78DF"/>
    <w:rsid w:val="00EE1ACB"/>
    <w:rsid w:val="00EE205E"/>
    <w:rsid w:val="00EE3784"/>
    <w:rsid w:val="00EF20FD"/>
    <w:rsid w:val="00EF7C93"/>
    <w:rsid w:val="00F0023A"/>
    <w:rsid w:val="00F02DF0"/>
    <w:rsid w:val="00F03079"/>
    <w:rsid w:val="00F04E10"/>
    <w:rsid w:val="00F0761B"/>
    <w:rsid w:val="00F130F1"/>
    <w:rsid w:val="00F14DE6"/>
    <w:rsid w:val="00F16F23"/>
    <w:rsid w:val="00F257B7"/>
    <w:rsid w:val="00F26F5E"/>
    <w:rsid w:val="00F306CC"/>
    <w:rsid w:val="00F308C4"/>
    <w:rsid w:val="00F31B60"/>
    <w:rsid w:val="00F340FE"/>
    <w:rsid w:val="00F378B2"/>
    <w:rsid w:val="00F401AD"/>
    <w:rsid w:val="00F40C0A"/>
    <w:rsid w:val="00F42B2B"/>
    <w:rsid w:val="00F43E03"/>
    <w:rsid w:val="00F4441B"/>
    <w:rsid w:val="00F445A8"/>
    <w:rsid w:val="00F446C1"/>
    <w:rsid w:val="00F512BD"/>
    <w:rsid w:val="00F608B3"/>
    <w:rsid w:val="00F60CCB"/>
    <w:rsid w:val="00F63292"/>
    <w:rsid w:val="00F73BF3"/>
    <w:rsid w:val="00F74562"/>
    <w:rsid w:val="00F82ABB"/>
    <w:rsid w:val="00F83075"/>
    <w:rsid w:val="00F85E1D"/>
    <w:rsid w:val="00F867CA"/>
    <w:rsid w:val="00F86B50"/>
    <w:rsid w:val="00F91C25"/>
    <w:rsid w:val="00F933AE"/>
    <w:rsid w:val="00F95569"/>
    <w:rsid w:val="00F95919"/>
    <w:rsid w:val="00FA23C2"/>
    <w:rsid w:val="00FA5D40"/>
    <w:rsid w:val="00FB10C2"/>
    <w:rsid w:val="00FB692A"/>
    <w:rsid w:val="00FB6F65"/>
    <w:rsid w:val="00FC6531"/>
    <w:rsid w:val="00FD14BC"/>
    <w:rsid w:val="00FD1675"/>
    <w:rsid w:val="00FD27F3"/>
    <w:rsid w:val="00FD6221"/>
    <w:rsid w:val="00FD6453"/>
    <w:rsid w:val="00FE1BA0"/>
    <w:rsid w:val="00FE32DE"/>
    <w:rsid w:val="00FE651A"/>
    <w:rsid w:val="00FE6BF9"/>
    <w:rsid w:val="00FF0F8C"/>
    <w:rsid w:val="00FF1032"/>
    <w:rsid w:val="00FF2DB6"/>
    <w:rsid w:val="00FF3BC9"/>
    <w:rsid w:val="00FF4F19"/>
    <w:rsid w:val="00FF5AA8"/>
    <w:rsid w:val="00FF6F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before="200"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B752BD"/>
    <w:rPr>
      <w:sz w:val="20"/>
      <w:szCs w:val="20"/>
    </w:rPr>
  </w:style>
  <w:style w:type="paragraph" w:styleId="Nadpis1">
    <w:name w:val="heading 1"/>
    <w:basedOn w:val="Normln"/>
    <w:next w:val="Normln"/>
    <w:link w:val="Nadpis1Char"/>
    <w:uiPriority w:val="9"/>
    <w:qFormat/>
    <w:rsid w:val="00A000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A000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dpis3">
    <w:name w:val="heading 3"/>
    <w:basedOn w:val="Normln"/>
    <w:next w:val="Normln"/>
    <w:link w:val="Nadpis3Char"/>
    <w:uiPriority w:val="9"/>
    <w:semiHidden/>
    <w:unhideWhenUsed/>
    <w:qFormat/>
    <w:locked/>
    <w:rsid w:val="00A000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dpis4">
    <w:name w:val="heading 4"/>
    <w:basedOn w:val="Normln"/>
    <w:next w:val="Normln"/>
    <w:link w:val="Nadpis4Char"/>
    <w:uiPriority w:val="9"/>
    <w:semiHidden/>
    <w:unhideWhenUsed/>
    <w:qFormat/>
    <w:locked/>
    <w:rsid w:val="00A000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dpis5">
    <w:name w:val="heading 5"/>
    <w:basedOn w:val="Normln"/>
    <w:next w:val="Normln"/>
    <w:link w:val="Nadpis5Char"/>
    <w:uiPriority w:val="9"/>
    <w:semiHidden/>
    <w:unhideWhenUsed/>
    <w:qFormat/>
    <w:locked/>
    <w:rsid w:val="00A0009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dpis6">
    <w:name w:val="heading 6"/>
    <w:basedOn w:val="Normln"/>
    <w:next w:val="Normln"/>
    <w:link w:val="Nadpis6Char"/>
    <w:uiPriority w:val="9"/>
    <w:semiHidden/>
    <w:unhideWhenUsed/>
    <w:qFormat/>
    <w:locked/>
    <w:rsid w:val="00A0009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dpis7">
    <w:name w:val="heading 7"/>
    <w:basedOn w:val="Normln"/>
    <w:next w:val="Normln"/>
    <w:link w:val="Nadpis7Char"/>
    <w:uiPriority w:val="9"/>
    <w:semiHidden/>
    <w:unhideWhenUsed/>
    <w:qFormat/>
    <w:locked/>
    <w:rsid w:val="00A00092"/>
    <w:pPr>
      <w:spacing w:before="300" w:after="0"/>
      <w:outlineLvl w:val="6"/>
    </w:pPr>
    <w:rPr>
      <w:caps/>
      <w:color w:val="365F91" w:themeColor="accent1" w:themeShade="BF"/>
      <w:spacing w:val="10"/>
      <w:sz w:val="22"/>
      <w:szCs w:val="22"/>
    </w:rPr>
  </w:style>
  <w:style w:type="paragraph" w:styleId="Nadpis8">
    <w:name w:val="heading 8"/>
    <w:basedOn w:val="Normln"/>
    <w:next w:val="Normln"/>
    <w:link w:val="Nadpis8Char"/>
    <w:uiPriority w:val="9"/>
    <w:semiHidden/>
    <w:unhideWhenUsed/>
    <w:qFormat/>
    <w:locked/>
    <w:rsid w:val="00A00092"/>
    <w:p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locked/>
    <w:rsid w:val="00A00092"/>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A00092"/>
    <w:rPr>
      <w:b/>
      <w:bCs/>
      <w:caps/>
      <w:color w:val="FFFFFF" w:themeColor="background1"/>
      <w:spacing w:val="15"/>
      <w:shd w:val="clear" w:color="auto" w:fill="4F81BD" w:themeFill="accent1"/>
    </w:rPr>
  </w:style>
  <w:style w:type="character" w:customStyle="1" w:styleId="Nadpis2Char">
    <w:name w:val="Nadpis 2 Char"/>
    <w:basedOn w:val="Standardnpsmoodstavce"/>
    <w:link w:val="Nadpis2"/>
    <w:uiPriority w:val="9"/>
    <w:locked/>
    <w:rsid w:val="00A00092"/>
    <w:rPr>
      <w:caps/>
      <w:spacing w:val="15"/>
      <w:shd w:val="clear" w:color="auto" w:fill="DBE5F1" w:themeFill="accent1" w:themeFillTint="33"/>
    </w:rPr>
  </w:style>
  <w:style w:type="paragraph" w:customStyle="1" w:styleId="Vnitnadresa">
    <w:name w:val="Vnitřní adresa"/>
    <w:basedOn w:val="Zkladntext"/>
    <w:uiPriority w:val="99"/>
    <w:rsid w:val="00FF5AA8"/>
    <w:pPr>
      <w:spacing w:after="0" w:line="240" w:lineRule="atLeast"/>
    </w:pPr>
    <w:rPr>
      <w:sz w:val="24"/>
    </w:rPr>
  </w:style>
  <w:style w:type="paragraph" w:styleId="Zkladntext">
    <w:name w:val="Body Text"/>
    <w:basedOn w:val="Normln"/>
    <w:link w:val="ZkladntextChar"/>
    <w:uiPriority w:val="99"/>
    <w:rsid w:val="00FF5AA8"/>
    <w:pPr>
      <w:spacing w:after="120"/>
    </w:pPr>
  </w:style>
  <w:style w:type="character" w:customStyle="1" w:styleId="ZkladntextChar">
    <w:name w:val="Základní text Char"/>
    <w:link w:val="Zkladntext"/>
    <w:uiPriority w:val="99"/>
    <w:semiHidden/>
    <w:locked/>
    <w:rsid w:val="0019755B"/>
    <w:rPr>
      <w:rFonts w:cs="Times New Roman"/>
      <w:sz w:val="20"/>
      <w:szCs w:val="20"/>
    </w:rPr>
  </w:style>
  <w:style w:type="paragraph" w:styleId="Zpat">
    <w:name w:val="footer"/>
    <w:basedOn w:val="Normln"/>
    <w:link w:val="ZpatChar"/>
    <w:uiPriority w:val="99"/>
    <w:rsid w:val="00FF5AA8"/>
    <w:pPr>
      <w:tabs>
        <w:tab w:val="center" w:pos="4536"/>
        <w:tab w:val="right" w:pos="9072"/>
      </w:tabs>
    </w:pPr>
  </w:style>
  <w:style w:type="character" w:customStyle="1" w:styleId="ZpatChar">
    <w:name w:val="Zápatí Char"/>
    <w:link w:val="Zpat"/>
    <w:uiPriority w:val="99"/>
    <w:semiHidden/>
    <w:locked/>
    <w:rsid w:val="0019755B"/>
    <w:rPr>
      <w:rFonts w:cs="Times New Roman"/>
      <w:sz w:val="20"/>
      <w:szCs w:val="20"/>
    </w:rPr>
  </w:style>
  <w:style w:type="character" w:styleId="slostrnky">
    <w:name w:val="page number"/>
    <w:uiPriority w:val="99"/>
    <w:rsid w:val="00FF5AA8"/>
    <w:rPr>
      <w:rFonts w:cs="Times New Roman"/>
    </w:rPr>
  </w:style>
  <w:style w:type="paragraph" w:styleId="Zkladntextodsazen">
    <w:name w:val="Body Text Indent"/>
    <w:basedOn w:val="Normln"/>
    <w:link w:val="ZkladntextodsazenChar"/>
    <w:uiPriority w:val="99"/>
    <w:rsid w:val="00FF5AA8"/>
    <w:pPr>
      <w:ind w:left="567" w:hanging="567"/>
    </w:pPr>
  </w:style>
  <w:style w:type="character" w:customStyle="1" w:styleId="ZkladntextodsazenChar">
    <w:name w:val="Základní text odsazený Char"/>
    <w:link w:val="Zkladntextodsazen"/>
    <w:uiPriority w:val="99"/>
    <w:semiHidden/>
    <w:locked/>
    <w:rsid w:val="0019755B"/>
    <w:rPr>
      <w:rFonts w:cs="Times New Roman"/>
      <w:sz w:val="20"/>
      <w:szCs w:val="20"/>
    </w:rPr>
  </w:style>
  <w:style w:type="paragraph" w:styleId="Zkladntextodsazen2">
    <w:name w:val="Body Text Indent 2"/>
    <w:basedOn w:val="Normln"/>
    <w:link w:val="Zkladntextodsazen2Char"/>
    <w:uiPriority w:val="99"/>
    <w:rsid w:val="00C15E76"/>
    <w:pPr>
      <w:spacing w:after="120" w:line="480" w:lineRule="auto"/>
      <w:ind w:left="283"/>
    </w:pPr>
  </w:style>
  <w:style w:type="character" w:customStyle="1" w:styleId="Zkladntextodsazen2Char">
    <w:name w:val="Základní text odsazený 2 Char"/>
    <w:link w:val="Zkladntextodsazen2"/>
    <w:uiPriority w:val="99"/>
    <w:semiHidden/>
    <w:locked/>
    <w:rsid w:val="0019755B"/>
    <w:rPr>
      <w:rFonts w:cs="Times New Roman"/>
      <w:sz w:val="20"/>
      <w:szCs w:val="20"/>
    </w:rPr>
  </w:style>
  <w:style w:type="character" w:styleId="Hypertextovodkaz">
    <w:name w:val="Hyperlink"/>
    <w:uiPriority w:val="99"/>
    <w:rsid w:val="0003775E"/>
    <w:rPr>
      <w:rFonts w:cs="Times New Roman"/>
      <w:color w:val="0000FF"/>
      <w:u w:val="single"/>
    </w:rPr>
  </w:style>
  <w:style w:type="paragraph" w:styleId="Zhlav">
    <w:name w:val="header"/>
    <w:basedOn w:val="Normln"/>
    <w:link w:val="ZhlavChar"/>
    <w:uiPriority w:val="99"/>
    <w:rsid w:val="008A5459"/>
    <w:pPr>
      <w:tabs>
        <w:tab w:val="center" w:pos="4536"/>
        <w:tab w:val="right" w:pos="9072"/>
      </w:tabs>
    </w:pPr>
  </w:style>
  <w:style w:type="character" w:customStyle="1" w:styleId="ZhlavChar">
    <w:name w:val="Záhlaví Char"/>
    <w:link w:val="Zhlav"/>
    <w:uiPriority w:val="99"/>
    <w:semiHidden/>
    <w:locked/>
    <w:rsid w:val="0019755B"/>
    <w:rPr>
      <w:rFonts w:cs="Times New Roman"/>
      <w:sz w:val="20"/>
      <w:szCs w:val="20"/>
    </w:rPr>
  </w:style>
  <w:style w:type="paragraph" w:styleId="Textbubliny">
    <w:name w:val="Balloon Text"/>
    <w:basedOn w:val="Normln"/>
    <w:link w:val="TextbublinyChar"/>
    <w:uiPriority w:val="99"/>
    <w:rsid w:val="00142806"/>
    <w:rPr>
      <w:rFonts w:ascii="Tahoma" w:hAnsi="Tahoma"/>
      <w:sz w:val="16"/>
      <w:szCs w:val="16"/>
    </w:rPr>
  </w:style>
  <w:style w:type="character" w:customStyle="1" w:styleId="TextbublinyChar">
    <w:name w:val="Text bubliny Char"/>
    <w:link w:val="Textbubliny"/>
    <w:uiPriority w:val="99"/>
    <w:locked/>
    <w:rsid w:val="00142806"/>
    <w:rPr>
      <w:rFonts w:ascii="Tahoma" w:hAnsi="Tahoma" w:cs="Times New Roman"/>
      <w:sz w:val="16"/>
    </w:rPr>
  </w:style>
  <w:style w:type="paragraph" w:styleId="Normlnweb">
    <w:name w:val="Normal (Web)"/>
    <w:basedOn w:val="Normln"/>
    <w:uiPriority w:val="99"/>
    <w:rsid w:val="00964ECD"/>
    <w:pPr>
      <w:spacing w:before="100" w:beforeAutospacing="1" w:after="100" w:afterAutospacing="1"/>
    </w:pPr>
    <w:rPr>
      <w:sz w:val="24"/>
      <w:szCs w:val="24"/>
    </w:rPr>
  </w:style>
  <w:style w:type="paragraph" w:styleId="Textpoznpodarou">
    <w:name w:val="footnote text"/>
    <w:basedOn w:val="Normln"/>
    <w:link w:val="TextpoznpodarouChar"/>
    <w:uiPriority w:val="99"/>
    <w:rsid w:val="00491B58"/>
  </w:style>
  <w:style w:type="character" w:customStyle="1" w:styleId="TextpoznpodarouChar">
    <w:name w:val="Text pozn. pod čarou Char"/>
    <w:link w:val="Textpoznpodarou"/>
    <w:uiPriority w:val="99"/>
    <w:locked/>
    <w:rsid w:val="00491B58"/>
    <w:rPr>
      <w:rFonts w:cs="Times New Roman"/>
    </w:rPr>
  </w:style>
  <w:style w:type="character" w:styleId="Znakapoznpodarou">
    <w:name w:val="footnote reference"/>
    <w:uiPriority w:val="99"/>
    <w:rsid w:val="00491B58"/>
    <w:rPr>
      <w:rFonts w:cs="Times New Roman"/>
      <w:vertAlign w:val="superscript"/>
    </w:rPr>
  </w:style>
  <w:style w:type="paragraph" w:styleId="Nadpisobsahu">
    <w:name w:val="TOC Heading"/>
    <w:basedOn w:val="Nadpis1"/>
    <w:next w:val="Normln"/>
    <w:uiPriority w:val="39"/>
    <w:unhideWhenUsed/>
    <w:qFormat/>
    <w:rsid w:val="00A00092"/>
    <w:pPr>
      <w:outlineLvl w:val="9"/>
    </w:pPr>
    <w:rPr>
      <w:lang w:bidi="en-US"/>
    </w:rPr>
  </w:style>
  <w:style w:type="paragraph" w:styleId="Obsah2">
    <w:name w:val="toc 2"/>
    <w:basedOn w:val="Normln"/>
    <w:next w:val="Normln"/>
    <w:autoRedefine/>
    <w:uiPriority w:val="39"/>
    <w:rsid w:val="003F7DD2"/>
    <w:pPr>
      <w:tabs>
        <w:tab w:val="right" w:leader="dot" w:pos="9396"/>
      </w:tabs>
      <w:spacing w:before="120" w:after="100"/>
      <w:ind w:left="221"/>
    </w:pPr>
    <w:rPr>
      <w:rFonts w:ascii="Calibri" w:hAnsi="Calibri"/>
      <w:szCs w:val="22"/>
    </w:rPr>
  </w:style>
  <w:style w:type="paragraph" w:styleId="Obsah1">
    <w:name w:val="toc 1"/>
    <w:basedOn w:val="Normln"/>
    <w:next w:val="Normln"/>
    <w:autoRedefine/>
    <w:uiPriority w:val="39"/>
    <w:rsid w:val="00262B6F"/>
    <w:pPr>
      <w:tabs>
        <w:tab w:val="left" w:pos="440"/>
        <w:tab w:val="right" w:leader="dot" w:pos="9396"/>
      </w:tabs>
      <w:spacing w:after="100"/>
    </w:pPr>
    <w:rPr>
      <w:rFonts w:ascii="Calibri" w:hAnsi="Calibri"/>
      <w:b/>
      <w:noProof/>
      <w:sz w:val="24"/>
      <w:szCs w:val="24"/>
    </w:rPr>
  </w:style>
  <w:style w:type="paragraph" w:styleId="Obsah3">
    <w:name w:val="toc 3"/>
    <w:basedOn w:val="Normln"/>
    <w:next w:val="Normln"/>
    <w:autoRedefine/>
    <w:uiPriority w:val="99"/>
    <w:rsid w:val="002006CA"/>
    <w:pPr>
      <w:spacing w:after="100"/>
      <w:ind w:left="440"/>
    </w:pPr>
    <w:rPr>
      <w:rFonts w:ascii="Calibri" w:hAnsi="Calibri"/>
      <w:szCs w:val="22"/>
    </w:rPr>
  </w:style>
  <w:style w:type="character" w:customStyle="1" w:styleId="Nadpis3Char">
    <w:name w:val="Nadpis 3 Char"/>
    <w:basedOn w:val="Standardnpsmoodstavce"/>
    <w:link w:val="Nadpis3"/>
    <w:uiPriority w:val="9"/>
    <w:semiHidden/>
    <w:rsid w:val="00A00092"/>
    <w:rPr>
      <w:caps/>
      <w:color w:val="243F60" w:themeColor="accent1" w:themeShade="7F"/>
      <w:spacing w:val="15"/>
    </w:rPr>
  </w:style>
  <w:style w:type="character" w:customStyle="1" w:styleId="Nadpis4Char">
    <w:name w:val="Nadpis 4 Char"/>
    <w:basedOn w:val="Standardnpsmoodstavce"/>
    <w:link w:val="Nadpis4"/>
    <w:uiPriority w:val="9"/>
    <w:semiHidden/>
    <w:rsid w:val="00A00092"/>
    <w:rPr>
      <w:caps/>
      <w:color w:val="365F91" w:themeColor="accent1" w:themeShade="BF"/>
      <w:spacing w:val="10"/>
    </w:rPr>
  </w:style>
  <w:style w:type="character" w:customStyle="1" w:styleId="Nadpis5Char">
    <w:name w:val="Nadpis 5 Char"/>
    <w:basedOn w:val="Standardnpsmoodstavce"/>
    <w:link w:val="Nadpis5"/>
    <w:uiPriority w:val="9"/>
    <w:semiHidden/>
    <w:rsid w:val="00A00092"/>
    <w:rPr>
      <w:caps/>
      <w:color w:val="365F91" w:themeColor="accent1" w:themeShade="BF"/>
      <w:spacing w:val="10"/>
    </w:rPr>
  </w:style>
  <w:style w:type="character" w:customStyle="1" w:styleId="Nadpis6Char">
    <w:name w:val="Nadpis 6 Char"/>
    <w:basedOn w:val="Standardnpsmoodstavce"/>
    <w:link w:val="Nadpis6"/>
    <w:uiPriority w:val="9"/>
    <w:semiHidden/>
    <w:rsid w:val="00A00092"/>
    <w:rPr>
      <w:caps/>
      <w:color w:val="365F91" w:themeColor="accent1" w:themeShade="BF"/>
      <w:spacing w:val="10"/>
    </w:rPr>
  </w:style>
  <w:style w:type="character" w:customStyle="1" w:styleId="Nadpis7Char">
    <w:name w:val="Nadpis 7 Char"/>
    <w:basedOn w:val="Standardnpsmoodstavce"/>
    <w:link w:val="Nadpis7"/>
    <w:uiPriority w:val="9"/>
    <w:semiHidden/>
    <w:rsid w:val="00A00092"/>
    <w:rPr>
      <w:caps/>
      <w:color w:val="365F91" w:themeColor="accent1" w:themeShade="BF"/>
      <w:spacing w:val="10"/>
    </w:rPr>
  </w:style>
  <w:style w:type="character" w:customStyle="1" w:styleId="Nadpis8Char">
    <w:name w:val="Nadpis 8 Char"/>
    <w:basedOn w:val="Standardnpsmoodstavce"/>
    <w:link w:val="Nadpis8"/>
    <w:uiPriority w:val="9"/>
    <w:semiHidden/>
    <w:rsid w:val="00A00092"/>
    <w:rPr>
      <w:caps/>
      <w:spacing w:val="10"/>
      <w:sz w:val="18"/>
      <w:szCs w:val="18"/>
    </w:rPr>
  </w:style>
  <w:style w:type="character" w:customStyle="1" w:styleId="Nadpis9Char">
    <w:name w:val="Nadpis 9 Char"/>
    <w:basedOn w:val="Standardnpsmoodstavce"/>
    <w:link w:val="Nadpis9"/>
    <w:uiPriority w:val="9"/>
    <w:semiHidden/>
    <w:rsid w:val="00A00092"/>
    <w:rPr>
      <w:i/>
      <w:caps/>
      <w:spacing w:val="10"/>
      <w:sz w:val="18"/>
      <w:szCs w:val="18"/>
    </w:rPr>
  </w:style>
  <w:style w:type="paragraph" w:styleId="Titulek">
    <w:name w:val="caption"/>
    <w:basedOn w:val="Normln"/>
    <w:next w:val="Normln"/>
    <w:uiPriority w:val="35"/>
    <w:semiHidden/>
    <w:unhideWhenUsed/>
    <w:qFormat/>
    <w:locked/>
    <w:rsid w:val="00A00092"/>
    <w:rPr>
      <w:b/>
      <w:bCs/>
      <w:color w:val="365F91" w:themeColor="accent1" w:themeShade="BF"/>
      <w:sz w:val="16"/>
      <w:szCs w:val="16"/>
    </w:rPr>
  </w:style>
  <w:style w:type="paragraph" w:styleId="Nzev">
    <w:name w:val="Title"/>
    <w:basedOn w:val="Normln"/>
    <w:next w:val="Normln"/>
    <w:link w:val="NzevChar"/>
    <w:uiPriority w:val="10"/>
    <w:qFormat/>
    <w:locked/>
    <w:rsid w:val="00A00092"/>
    <w:pPr>
      <w:spacing w:before="720"/>
    </w:pPr>
    <w:rPr>
      <w:caps/>
      <w:color w:val="4F81BD" w:themeColor="accent1"/>
      <w:spacing w:val="10"/>
      <w:kern w:val="28"/>
      <w:sz w:val="52"/>
      <w:szCs w:val="52"/>
    </w:rPr>
  </w:style>
  <w:style w:type="character" w:customStyle="1" w:styleId="NzevChar">
    <w:name w:val="Název Char"/>
    <w:basedOn w:val="Standardnpsmoodstavce"/>
    <w:link w:val="Nzev"/>
    <w:uiPriority w:val="10"/>
    <w:rsid w:val="00A00092"/>
    <w:rPr>
      <w:caps/>
      <w:color w:val="4F81BD" w:themeColor="accent1"/>
      <w:spacing w:val="10"/>
      <w:kern w:val="28"/>
      <w:sz w:val="52"/>
      <w:szCs w:val="52"/>
    </w:rPr>
  </w:style>
  <w:style w:type="paragraph" w:styleId="Podtitul">
    <w:name w:val="Subtitle"/>
    <w:basedOn w:val="Normln"/>
    <w:next w:val="Normln"/>
    <w:link w:val="PodtitulChar"/>
    <w:uiPriority w:val="11"/>
    <w:qFormat/>
    <w:locked/>
    <w:rsid w:val="00A00092"/>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A00092"/>
    <w:rPr>
      <w:caps/>
      <w:color w:val="595959" w:themeColor="text1" w:themeTint="A6"/>
      <w:spacing w:val="10"/>
      <w:sz w:val="24"/>
      <w:szCs w:val="24"/>
    </w:rPr>
  </w:style>
  <w:style w:type="character" w:styleId="Siln">
    <w:name w:val="Strong"/>
    <w:uiPriority w:val="22"/>
    <w:qFormat/>
    <w:locked/>
    <w:rsid w:val="00A00092"/>
    <w:rPr>
      <w:b/>
      <w:bCs/>
    </w:rPr>
  </w:style>
  <w:style w:type="character" w:styleId="Zvraznn">
    <w:name w:val="Emphasis"/>
    <w:uiPriority w:val="20"/>
    <w:qFormat/>
    <w:locked/>
    <w:rsid w:val="00A00092"/>
    <w:rPr>
      <w:caps/>
      <w:color w:val="243F60" w:themeColor="accent1" w:themeShade="7F"/>
      <w:spacing w:val="5"/>
    </w:rPr>
  </w:style>
  <w:style w:type="paragraph" w:styleId="Bezmezer">
    <w:name w:val="No Spacing"/>
    <w:basedOn w:val="Normln"/>
    <w:link w:val="BezmezerChar"/>
    <w:uiPriority w:val="1"/>
    <w:qFormat/>
    <w:rsid w:val="00A00092"/>
    <w:pPr>
      <w:spacing w:before="0" w:after="0" w:line="240" w:lineRule="auto"/>
    </w:pPr>
  </w:style>
  <w:style w:type="character" w:customStyle="1" w:styleId="BezmezerChar">
    <w:name w:val="Bez mezer Char"/>
    <w:basedOn w:val="Standardnpsmoodstavce"/>
    <w:link w:val="Bezmezer"/>
    <w:uiPriority w:val="1"/>
    <w:rsid w:val="00A00092"/>
    <w:rPr>
      <w:sz w:val="20"/>
      <w:szCs w:val="20"/>
    </w:rPr>
  </w:style>
  <w:style w:type="paragraph" w:styleId="Odstavecseseznamem">
    <w:name w:val="List Paragraph"/>
    <w:basedOn w:val="Normln"/>
    <w:uiPriority w:val="34"/>
    <w:qFormat/>
    <w:rsid w:val="00A00092"/>
    <w:pPr>
      <w:ind w:left="720"/>
      <w:contextualSpacing/>
    </w:pPr>
  </w:style>
  <w:style w:type="paragraph" w:styleId="Citt">
    <w:name w:val="Quote"/>
    <w:basedOn w:val="Normln"/>
    <w:next w:val="Normln"/>
    <w:link w:val="CittChar"/>
    <w:uiPriority w:val="29"/>
    <w:qFormat/>
    <w:rsid w:val="00A00092"/>
    <w:rPr>
      <w:i/>
      <w:iCs/>
    </w:rPr>
  </w:style>
  <w:style w:type="character" w:customStyle="1" w:styleId="CittChar">
    <w:name w:val="Citát Char"/>
    <w:basedOn w:val="Standardnpsmoodstavce"/>
    <w:link w:val="Citt"/>
    <w:uiPriority w:val="29"/>
    <w:rsid w:val="00A00092"/>
    <w:rPr>
      <w:i/>
      <w:iCs/>
      <w:sz w:val="20"/>
      <w:szCs w:val="20"/>
    </w:rPr>
  </w:style>
  <w:style w:type="paragraph" w:styleId="Vrazncitt">
    <w:name w:val="Intense Quote"/>
    <w:basedOn w:val="Normln"/>
    <w:next w:val="Normln"/>
    <w:link w:val="VrazncittChar"/>
    <w:uiPriority w:val="30"/>
    <w:qFormat/>
    <w:rsid w:val="00A000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VrazncittChar">
    <w:name w:val="Výrazný citát Char"/>
    <w:basedOn w:val="Standardnpsmoodstavce"/>
    <w:link w:val="Vrazncitt"/>
    <w:uiPriority w:val="30"/>
    <w:rsid w:val="00A00092"/>
    <w:rPr>
      <w:i/>
      <w:iCs/>
      <w:color w:val="4F81BD" w:themeColor="accent1"/>
      <w:sz w:val="20"/>
      <w:szCs w:val="20"/>
    </w:rPr>
  </w:style>
  <w:style w:type="character" w:styleId="Zdraznnjemn">
    <w:name w:val="Subtle Emphasis"/>
    <w:uiPriority w:val="19"/>
    <w:qFormat/>
    <w:rsid w:val="00A00092"/>
    <w:rPr>
      <w:i/>
      <w:iCs/>
      <w:color w:val="243F60" w:themeColor="accent1" w:themeShade="7F"/>
    </w:rPr>
  </w:style>
  <w:style w:type="character" w:styleId="Zdraznnintenzivn">
    <w:name w:val="Intense Emphasis"/>
    <w:uiPriority w:val="21"/>
    <w:qFormat/>
    <w:rsid w:val="00A00092"/>
    <w:rPr>
      <w:b/>
      <w:bCs/>
      <w:caps/>
      <w:color w:val="243F60" w:themeColor="accent1" w:themeShade="7F"/>
      <w:spacing w:val="10"/>
    </w:rPr>
  </w:style>
  <w:style w:type="character" w:styleId="Odkazjemn">
    <w:name w:val="Subtle Reference"/>
    <w:uiPriority w:val="31"/>
    <w:qFormat/>
    <w:rsid w:val="00A00092"/>
    <w:rPr>
      <w:b/>
      <w:bCs/>
      <w:color w:val="4F81BD" w:themeColor="accent1"/>
    </w:rPr>
  </w:style>
  <w:style w:type="character" w:styleId="Odkazintenzivn">
    <w:name w:val="Intense Reference"/>
    <w:uiPriority w:val="32"/>
    <w:qFormat/>
    <w:rsid w:val="00A00092"/>
    <w:rPr>
      <w:b/>
      <w:bCs/>
      <w:i/>
      <w:iCs/>
      <w:caps/>
      <w:color w:val="4F81BD" w:themeColor="accent1"/>
    </w:rPr>
  </w:style>
  <w:style w:type="character" w:styleId="Nzevknihy">
    <w:name w:val="Book Title"/>
    <w:uiPriority w:val="33"/>
    <w:qFormat/>
    <w:rsid w:val="00A00092"/>
    <w:rPr>
      <w:b/>
      <w:bCs/>
      <w:i/>
      <w:iCs/>
      <w:spacing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before="200"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B752BD"/>
    <w:rPr>
      <w:sz w:val="20"/>
      <w:szCs w:val="20"/>
    </w:rPr>
  </w:style>
  <w:style w:type="paragraph" w:styleId="Nadpis1">
    <w:name w:val="heading 1"/>
    <w:basedOn w:val="Normln"/>
    <w:next w:val="Normln"/>
    <w:link w:val="Nadpis1Char"/>
    <w:uiPriority w:val="9"/>
    <w:qFormat/>
    <w:rsid w:val="00A000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A000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dpis3">
    <w:name w:val="heading 3"/>
    <w:basedOn w:val="Normln"/>
    <w:next w:val="Normln"/>
    <w:link w:val="Nadpis3Char"/>
    <w:uiPriority w:val="9"/>
    <w:semiHidden/>
    <w:unhideWhenUsed/>
    <w:qFormat/>
    <w:locked/>
    <w:rsid w:val="00A000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dpis4">
    <w:name w:val="heading 4"/>
    <w:basedOn w:val="Normln"/>
    <w:next w:val="Normln"/>
    <w:link w:val="Nadpis4Char"/>
    <w:uiPriority w:val="9"/>
    <w:semiHidden/>
    <w:unhideWhenUsed/>
    <w:qFormat/>
    <w:locked/>
    <w:rsid w:val="00A000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dpis5">
    <w:name w:val="heading 5"/>
    <w:basedOn w:val="Normln"/>
    <w:next w:val="Normln"/>
    <w:link w:val="Nadpis5Char"/>
    <w:uiPriority w:val="9"/>
    <w:semiHidden/>
    <w:unhideWhenUsed/>
    <w:qFormat/>
    <w:locked/>
    <w:rsid w:val="00A0009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dpis6">
    <w:name w:val="heading 6"/>
    <w:basedOn w:val="Normln"/>
    <w:next w:val="Normln"/>
    <w:link w:val="Nadpis6Char"/>
    <w:uiPriority w:val="9"/>
    <w:semiHidden/>
    <w:unhideWhenUsed/>
    <w:qFormat/>
    <w:locked/>
    <w:rsid w:val="00A0009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dpis7">
    <w:name w:val="heading 7"/>
    <w:basedOn w:val="Normln"/>
    <w:next w:val="Normln"/>
    <w:link w:val="Nadpis7Char"/>
    <w:uiPriority w:val="9"/>
    <w:semiHidden/>
    <w:unhideWhenUsed/>
    <w:qFormat/>
    <w:locked/>
    <w:rsid w:val="00A00092"/>
    <w:pPr>
      <w:spacing w:before="300" w:after="0"/>
      <w:outlineLvl w:val="6"/>
    </w:pPr>
    <w:rPr>
      <w:caps/>
      <w:color w:val="365F91" w:themeColor="accent1" w:themeShade="BF"/>
      <w:spacing w:val="10"/>
      <w:sz w:val="22"/>
      <w:szCs w:val="22"/>
    </w:rPr>
  </w:style>
  <w:style w:type="paragraph" w:styleId="Nadpis8">
    <w:name w:val="heading 8"/>
    <w:basedOn w:val="Normln"/>
    <w:next w:val="Normln"/>
    <w:link w:val="Nadpis8Char"/>
    <w:uiPriority w:val="9"/>
    <w:semiHidden/>
    <w:unhideWhenUsed/>
    <w:qFormat/>
    <w:locked/>
    <w:rsid w:val="00A00092"/>
    <w:p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locked/>
    <w:rsid w:val="00A00092"/>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A00092"/>
    <w:rPr>
      <w:b/>
      <w:bCs/>
      <w:caps/>
      <w:color w:val="FFFFFF" w:themeColor="background1"/>
      <w:spacing w:val="15"/>
      <w:shd w:val="clear" w:color="auto" w:fill="4F81BD" w:themeFill="accent1"/>
    </w:rPr>
  </w:style>
  <w:style w:type="character" w:customStyle="1" w:styleId="Nadpis2Char">
    <w:name w:val="Nadpis 2 Char"/>
    <w:basedOn w:val="Standardnpsmoodstavce"/>
    <w:link w:val="Nadpis2"/>
    <w:uiPriority w:val="9"/>
    <w:locked/>
    <w:rsid w:val="00A00092"/>
    <w:rPr>
      <w:caps/>
      <w:spacing w:val="15"/>
      <w:shd w:val="clear" w:color="auto" w:fill="DBE5F1" w:themeFill="accent1" w:themeFillTint="33"/>
    </w:rPr>
  </w:style>
  <w:style w:type="paragraph" w:customStyle="1" w:styleId="Vnitnadresa">
    <w:name w:val="Vnitřní adresa"/>
    <w:basedOn w:val="Zkladntext"/>
    <w:uiPriority w:val="99"/>
    <w:rsid w:val="00FF5AA8"/>
    <w:pPr>
      <w:spacing w:after="0" w:line="240" w:lineRule="atLeast"/>
    </w:pPr>
    <w:rPr>
      <w:sz w:val="24"/>
    </w:rPr>
  </w:style>
  <w:style w:type="paragraph" w:styleId="Zkladntext">
    <w:name w:val="Body Text"/>
    <w:basedOn w:val="Normln"/>
    <w:link w:val="ZkladntextChar"/>
    <w:uiPriority w:val="99"/>
    <w:rsid w:val="00FF5AA8"/>
    <w:pPr>
      <w:spacing w:after="120"/>
    </w:pPr>
  </w:style>
  <w:style w:type="character" w:customStyle="1" w:styleId="ZkladntextChar">
    <w:name w:val="Základní text Char"/>
    <w:link w:val="Zkladntext"/>
    <w:uiPriority w:val="99"/>
    <w:semiHidden/>
    <w:locked/>
    <w:rsid w:val="0019755B"/>
    <w:rPr>
      <w:rFonts w:cs="Times New Roman"/>
      <w:sz w:val="20"/>
      <w:szCs w:val="20"/>
    </w:rPr>
  </w:style>
  <w:style w:type="paragraph" w:styleId="Zpat">
    <w:name w:val="footer"/>
    <w:basedOn w:val="Normln"/>
    <w:link w:val="ZpatChar"/>
    <w:uiPriority w:val="99"/>
    <w:rsid w:val="00FF5AA8"/>
    <w:pPr>
      <w:tabs>
        <w:tab w:val="center" w:pos="4536"/>
        <w:tab w:val="right" w:pos="9072"/>
      </w:tabs>
    </w:pPr>
  </w:style>
  <w:style w:type="character" w:customStyle="1" w:styleId="ZpatChar">
    <w:name w:val="Zápatí Char"/>
    <w:link w:val="Zpat"/>
    <w:uiPriority w:val="99"/>
    <w:semiHidden/>
    <w:locked/>
    <w:rsid w:val="0019755B"/>
    <w:rPr>
      <w:rFonts w:cs="Times New Roman"/>
      <w:sz w:val="20"/>
      <w:szCs w:val="20"/>
    </w:rPr>
  </w:style>
  <w:style w:type="character" w:styleId="slostrnky">
    <w:name w:val="page number"/>
    <w:uiPriority w:val="99"/>
    <w:rsid w:val="00FF5AA8"/>
    <w:rPr>
      <w:rFonts w:cs="Times New Roman"/>
    </w:rPr>
  </w:style>
  <w:style w:type="paragraph" w:styleId="Zkladntextodsazen">
    <w:name w:val="Body Text Indent"/>
    <w:basedOn w:val="Normln"/>
    <w:link w:val="ZkladntextodsazenChar"/>
    <w:uiPriority w:val="99"/>
    <w:rsid w:val="00FF5AA8"/>
    <w:pPr>
      <w:ind w:left="567" w:hanging="567"/>
    </w:pPr>
  </w:style>
  <w:style w:type="character" w:customStyle="1" w:styleId="ZkladntextodsazenChar">
    <w:name w:val="Základní text odsazený Char"/>
    <w:link w:val="Zkladntextodsazen"/>
    <w:uiPriority w:val="99"/>
    <w:semiHidden/>
    <w:locked/>
    <w:rsid w:val="0019755B"/>
    <w:rPr>
      <w:rFonts w:cs="Times New Roman"/>
      <w:sz w:val="20"/>
      <w:szCs w:val="20"/>
    </w:rPr>
  </w:style>
  <w:style w:type="paragraph" w:styleId="Zkladntextodsazen2">
    <w:name w:val="Body Text Indent 2"/>
    <w:basedOn w:val="Normln"/>
    <w:link w:val="Zkladntextodsazen2Char"/>
    <w:uiPriority w:val="99"/>
    <w:rsid w:val="00C15E76"/>
    <w:pPr>
      <w:spacing w:after="120" w:line="480" w:lineRule="auto"/>
      <w:ind w:left="283"/>
    </w:pPr>
  </w:style>
  <w:style w:type="character" w:customStyle="1" w:styleId="Zkladntextodsazen2Char">
    <w:name w:val="Základní text odsazený 2 Char"/>
    <w:link w:val="Zkladntextodsazen2"/>
    <w:uiPriority w:val="99"/>
    <w:semiHidden/>
    <w:locked/>
    <w:rsid w:val="0019755B"/>
    <w:rPr>
      <w:rFonts w:cs="Times New Roman"/>
      <w:sz w:val="20"/>
      <w:szCs w:val="20"/>
    </w:rPr>
  </w:style>
  <w:style w:type="character" w:styleId="Hypertextovodkaz">
    <w:name w:val="Hyperlink"/>
    <w:uiPriority w:val="99"/>
    <w:rsid w:val="0003775E"/>
    <w:rPr>
      <w:rFonts w:cs="Times New Roman"/>
      <w:color w:val="0000FF"/>
      <w:u w:val="single"/>
    </w:rPr>
  </w:style>
  <w:style w:type="paragraph" w:styleId="Zhlav">
    <w:name w:val="header"/>
    <w:basedOn w:val="Normln"/>
    <w:link w:val="ZhlavChar"/>
    <w:uiPriority w:val="99"/>
    <w:rsid w:val="008A5459"/>
    <w:pPr>
      <w:tabs>
        <w:tab w:val="center" w:pos="4536"/>
        <w:tab w:val="right" w:pos="9072"/>
      </w:tabs>
    </w:pPr>
  </w:style>
  <w:style w:type="character" w:customStyle="1" w:styleId="ZhlavChar">
    <w:name w:val="Záhlaví Char"/>
    <w:link w:val="Zhlav"/>
    <w:uiPriority w:val="99"/>
    <w:semiHidden/>
    <w:locked/>
    <w:rsid w:val="0019755B"/>
    <w:rPr>
      <w:rFonts w:cs="Times New Roman"/>
      <w:sz w:val="20"/>
      <w:szCs w:val="20"/>
    </w:rPr>
  </w:style>
  <w:style w:type="paragraph" w:styleId="Textbubliny">
    <w:name w:val="Balloon Text"/>
    <w:basedOn w:val="Normln"/>
    <w:link w:val="TextbublinyChar"/>
    <w:uiPriority w:val="99"/>
    <w:rsid w:val="00142806"/>
    <w:rPr>
      <w:rFonts w:ascii="Tahoma" w:hAnsi="Tahoma"/>
      <w:sz w:val="16"/>
      <w:szCs w:val="16"/>
    </w:rPr>
  </w:style>
  <w:style w:type="character" w:customStyle="1" w:styleId="TextbublinyChar">
    <w:name w:val="Text bubliny Char"/>
    <w:link w:val="Textbubliny"/>
    <w:uiPriority w:val="99"/>
    <w:locked/>
    <w:rsid w:val="00142806"/>
    <w:rPr>
      <w:rFonts w:ascii="Tahoma" w:hAnsi="Tahoma" w:cs="Times New Roman"/>
      <w:sz w:val="16"/>
    </w:rPr>
  </w:style>
  <w:style w:type="paragraph" w:styleId="Normlnweb">
    <w:name w:val="Normal (Web)"/>
    <w:basedOn w:val="Normln"/>
    <w:uiPriority w:val="99"/>
    <w:rsid w:val="00964ECD"/>
    <w:pPr>
      <w:spacing w:before="100" w:beforeAutospacing="1" w:after="100" w:afterAutospacing="1"/>
    </w:pPr>
    <w:rPr>
      <w:sz w:val="24"/>
      <w:szCs w:val="24"/>
    </w:rPr>
  </w:style>
  <w:style w:type="paragraph" w:styleId="Textpoznpodarou">
    <w:name w:val="footnote text"/>
    <w:basedOn w:val="Normln"/>
    <w:link w:val="TextpoznpodarouChar"/>
    <w:uiPriority w:val="99"/>
    <w:rsid w:val="00491B58"/>
  </w:style>
  <w:style w:type="character" w:customStyle="1" w:styleId="TextpoznpodarouChar">
    <w:name w:val="Text pozn. pod čarou Char"/>
    <w:link w:val="Textpoznpodarou"/>
    <w:uiPriority w:val="99"/>
    <w:locked/>
    <w:rsid w:val="00491B58"/>
    <w:rPr>
      <w:rFonts w:cs="Times New Roman"/>
    </w:rPr>
  </w:style>
  <w:style w:type="character" w:styleId="Znakapoznpodarou">
    <w:name w:val="footnote reference"/>
    <w:uiPriority w:val="99"/>
    <w:rsid w:val="00491B58"/>
    <w:rPr>
      <w:rFonts w:cs="Times New Roman"/>
      <w:vertAlign w:val="superscript"/>
    </w:rPr>
  </w:style>
  <w:style w:type="paragraph" w:styleId="Nadpisobsahu">
    <w:name w:val="TOC Heading"/>
    <w:basedOn w:val="Nadpis1"/>
    <w:next w:val="Normln"/>
    <w:uiPriority w:val="39"/>
    <w:unhideWhenUsed/>
    <w:qFormat/>
    <w:rsid w:val="00A00092"/>
    <w:pPr>
      <w:outlineLvl w:val="9"/>
    </w:pPr>
    <w:rPr>
      <w:lang w:bidi="en-US"/>
    </w:rPr>
  </w:style>
  <w:style w:type="paragraph" w:styleId="Obsah2">
    <w:name w:val="toc 2"/>
    <w:basedOn w:val="Normln"/>
    <w:next w:val="Normln"/>
    <w:autoRedefine/>
    <w:uiPriority w:val="39"/>
    <w:rsid w:val="003F7DD2"/>
    <w:pPr>
      <w:tabs>
        <w:tab w:val="right" w:leader="dot" w:pos="9396"/>
      </w:tabs>
      <w:spacing w:before="120" w:after="100"/>
      <w:ind w:left="221"/>
    </w:pPr>
    <w:rPr>
      <w:rFonts w:ascii="Calibri" w:hAnsi="Calibri"/>
      <w:szCs w:val="22"/>
    </w:rPr>
  </w:style>
  <w:style w:type="paragraph" w:styleId="Obsah1">
    <w:name w:val="toc 1"/>
    <w:basedOn w:val="Normln"/>
    <w:next w:val="Normln"/>
    <w:autoRedefine/>
    <w:uiPriority w:val="39"/>
    <w:rsid w:val="00262B6F"/>
    <w:pPr>
      <w:tabs>
        <w:tab w:val="left" w:pos="440"/>
        <w:tab w:val="right" w:leader="dot" w:pos="9396"/>
      </w:tabs>
      <w:spacing w:after="100"/>
    </w:pPr>
    <w:rPr>
      <w:rFonts w:ascii="Calibri" w:hAnsi="Calibri"/>
      <w:b/>
      <w:noProof/>
      <w:sz w:val="24"/>
      <w:szCs w:val="24"/>
    </w:rPr>
  </w:style>
  <w:style w:type="paragraph" w:styleId="Obsah3">
    <w:name w:val="toc 3"/>
    <w:basedOn w:val="Normln"/>
    <w:next w:val="Normln"/>
    <w:autoRedefine/>
    <w:uiPriority w:val="99"/>
    <w:rsid w:val="002006CA"/>
    <w:pPr>
      <w:spacing w:after="100"/>
      <w:ind w:left="440"/>
    </w:pPr>
    <w:rPr>
      <w:rFonts w:ascii="Calibri" w:hAnsi="Calibri"/>
      <w:szCs w:val="22"/>
    </w:rPr>
  </w:style>
  <w:style w:type="character" w:customStyle="1" w:styleId="Nadpis3Char">
    <w:name w:val="Nadpis 3 Char"/>
    <w:basedOn w:val="Standardnpsmoodstavce"/>
    <w:link w:val="Nadpis3"/>
    <w:uiPriority w:val="9"/>
    <w:semiHidden/>
    <w:rsid w:val="00A00092"/>
    <w:rPr>
      <w:caps/>
      <w:color w:val="243F60" w:themeColor="accent1" w:themeShade="7F"/>
      <w:spacing w:val="15"/>
    </w:rPr>
  </w:style>
  <w:style w:type="character" w:customStyle="1" w:styleId="Nadpis4Char">
    <w:name w:val="Nadpis 4 Char"/>
    <w:basedOn w:val="Standardnpsmoodstavce"/>
    <w:link w:val="Nadpis4"/>
    <w:uiPriority w:val="9"/>
    <w:semiHidden/>
    <w:rsid w:val="00A00092"/>
    <w:rPr>
      <w:caps/>
      <w:color w:val="365F91" w:themeColor="accent1" w:themeShade="BF"/>
      <w:spacing w:val="10"/>
    </w:rPr>
  </w:style>
  <w:style w:type="character" w:customStyle="1" w:styleId="Nadpis5Char">
    <w:name w:val="Nadpis 5 Char"/>
    <w:basedOn w:val="Standardnpsmoodstavce"/>
    <w:link w:val="Nadpis5"/>
    <w:uiPriority w:val="9"/>
    <w:semiHidden/>
    <w:rsid w:val="00A00092"/>
    <w:rPr>
      <w:caps/>
      <w:color w:val="365F91" w:themeColor="accent1" w:themeShade="BF"/>
      <w:spacing w:val="10"/>
    </w:rPr>
  </w:style>
  <w:style w:type="character" w:customStyle="1" w:styleId="Nadpis6Char">
    <w:name w:val="Nadpis 6 Char"/>
    <w:basedOn w:val="Standardnpsmoodstavce"/>
    <w:link w:val="Nadpis6"/>
    <w:uiPriority w:val="9"/>
    <w:semiHidden/>
    <w:rsid w:val="00A00092"/>
    <w:rPr>
      <w:caps/>
      <w:color w:val="365F91" w:themeColor="accent1" w:themeShade="BF"/>
      <w:spacing w:val="10"/>
    </w:rPr>
  </w:style>
  <w:style w:type="character" w:customStyle="1" w:styleId="Nadpis7Char">
    <w:name w:val="Nadpis 7 Char"/>
    <w:basedOn w:val="Standardnpsmoodstavce"/>
    <w:link w:val="Nadpis7"/>
    <w:uiPriority w:val="9"/>
    <w:semiHidden/>
    <w:rsid w:val="00A00092"/>
    <w:rPr>
      <w:caps/>
      <w:color w:val="365F91" w:themeColor="accent1" w:themeShade="BF"/>
      <w:spacing w:val="10"/>
    </w:rPr>
  </w:style>
  <w:style w:type="character" w:customStyle="1" w:styleId="Nadpis8Char">
    <w:name w:val="Nadpis 8 Char"/>
    <w:basedOn w:val="Standardnpsmoodstavce"/>
    <w:link w:val="Nadpis8"/>
    <w:uiPriority w:val="9"/>
    <w:semiHidden/>
    <w:rsid w:val="00A00092"/>
    <w:rPr>
      <w:caps/>
      <w:spacing w:val="10"/>
      <w:sz w:val="18"/>
      <w:szCs w:val="18"/>
    </w:rPr>
  </w:style>
  <w:style w:type="character" w:customStyle="1" w:styleId="Nadpis9Char">
    <w:name w:val="Nadpis 9 Char"/>
    <w:basedOn w:val="Standardnpsmoodstavce"/>
    <w:link w:val="Nadpis9"/>
    <w:uiPriority w:val="9"/>
    <w:semiHidden/>
    <w:rsid w:val="00A00092"/>
    <w:rPr>
      <w:i/>
      <w:caps/>
      <w:spacing w:val="10"/>
      <w:sz w:val="18"/>
      <w:szCs w:val="18"/>
    </w:rPr>
  </w:style>
  <w:style w:type="paragraph" w:styleId="Titulek">
    <w:name w:val="caption"/>
    <w:basedOn w:val="Normln"/>
    <w:next w:val="Normln"/>
    <w:uiPriority w:val="35"/>
    <w:semiHidden/>
    <w:unhideWhenUsed/>
    <w:qFormat/>
    <w:locked/>
    <w:rsid w:val="00A00092"/>
    <w:rPr>
      <w:b/>
      <w:bCs/>
      <w:color w:val="365F91" w:themeColor="accent1" w:themeShade="BF"/>
      <w:sz w:val="16"/>
      <w:szCs w:val="16"/>
    </w:rPr>
  </w:style>
  <w:style w:type="paragraph" w:styleId="Nzev">
    <w:name w:val="Title"/>
    <w:basedOn w:val="Normln"/>
    <w:next w:val="Normln"/>
    <w:link w:val="NzevChar"/>
    <w:uiPriority w:val="10"/>
    <w:qFormat/>
    <w:locked/>
    <w:rsid w:val="00A00092"/>
    <w:pPr>
      <w:spacing w:before="720"/>
    </w:pPr>
    <w:rPr>
      <w:caps/>
      <w:color w:val="4F81BD" w:themeColor="accent1"/>
      <w:spacing w:val="10"/>
      <w:kern w:val="28"/>
      <w:sz w:val="52"/>
      <w:szCs w:val="52"/>
    </w:rPr>
  </w:style>
  <w:style w:type="character" w:customStyle="1" w:styleId="NzevChar">
    <w:name w:val="Název Char"/>
    <w:basedOn w:val="Standardnpsmoodstavce"/>
    <w:link w:val="Nzev"/>
    <w:uiPriority w:val="10"/>
    <w:rsid w:val="00A00092"/>
    <w:rPr>
      <w:caps/>
      <w:color w:val="4F81BD" w:themeColor="accent1"/>
      <w:spacing w:val="10"/>
      <w:kern w:val="28"/>
      <w:sz w:val="52"/>
      <w:szCs w:val="52"/>
    </w:rPr>
  </w:style>
  <w:style w:type="paragraph" w:styleId="Podtitul">
    <w:name w:val="Subtitle"/>
    <w:basedOn w:val="Normln"/>
    <w:next w:val="Normln"/>
    <w:link w:val="PodtitulChar"/>
    <w:uiPriority w:val="11"/>
    <w:qFormat/>
    <w:locked/>
    <w:rsid w:val="00A00092"/>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A00092"/>
    <w:rPr>
      <w:caps/>
      <w:color w:val="595959" w:themeColor="text1" w:themeTint="A6"/>
      <w:spacing w:val="10"/>
      <w:sz w:val="24"/>
      <w:szCs w:val="24"/>
    </w:rPr>
  </w:style>
  <w:style w:type="character" w:styleId="Siln">
    <w:name w:val="Strong"/>
    <w:uiPriority w:val="22"/>
    <w:qFormat/>
    <w:locked/>
    <w:rsid w:val="00A00092"/>
    <w:rPr>
      <w:b/>
      <w:bCs/>
    </w:rPr>
  </w:style>
  <w:style w:type="character" w:styleId="Zvraznn">
    <w:name w:val="Emphasis"/>
    <w:uiPriority w:val="20"/>
    <w:qFormat/>
    <w:locked/>
    <w:rsid w:val="00A00092"/>
    <w:rPr>
      <w:caps/>
      <w:color w:val="243F60" w:themeColor="accent1" w:themeShade="7F"/>
      <w:spacing w:val="5"/>
    </w:rPr>
  </w:style>
  <w:style w:type="paragraph" w:styleId="Bezmezer">
    <w:name w:val="No Spacing"/>
    <w:basedOn w:val="Normln"/>
    <w:link w:val="BezmezerChar"/>
    <w:uiPriority w:val="1"/>
    <w:qFormat/>
    <w:rsid w:val="00A00092"/>
    <w:pPr>
      <w:spacing w:before="0" w:after="0" w:line="240" w:lineRule="auto"/>
    </w:pPr>
  </w:style>
  <w:style w:type="character" w:customStyle="1" w:styleId="BezmezerChar">
    <w:name w:val="Bez mezer Char"/>
    <w:basedOn w:val="Standardnpsmoodstavce"/>
    <w:link w:val="Bezmezer"/>
    <w:uiPriority w:val="1"/>
    <w:rsid w:val="00A00092"/>
    <w:rPr>
      <w:sz w:val="20"/>
      <w:szCs w:val="20"/>
    </w:rPr>
  </w:style>
  <w:style w:type="paragraph" w:styleId="Odstavecseseznamem">
    <w:name w:val="List Paragraph"/>
    <w:basedOn w:val="Normln"/>
    <w:uiPriority w:val="34"/>
    <w:qFormat/>
    <w:rsid w:val="00A00092"/>
    <w:pPr>
      <w:ind w:left="720"/>
      <w:contextualSpacing/>
    </w:pPr>
  </w:style>
  <w:style w:type="paragraph" w:styleId="Citt">
    <w:name w:val="Quote"/>
    <w:basedOn w:val="Normln"/>
    <w:next w:val="Normln"/>
    <w:link w:val="CittChar"/>
    <w:uiPriority w:val="29"/>
    <w:qFormat/>
    <w:rsid w:val="00A00092"/>
    <w:rPr>
      <w:i/>
      <w:iCs/>
    </w:rPr>
  </w:style>
  <w:style w:type="character" w:customStyle="1" w:styleId="CittChar">
    <w:name w:val="Citát Char"/>
    <w:basedOn w:val="Standardnpsmoodstavce"/>
    <w:link w:val="Citt"/>
    <w:uiPriority w:val="29"/>
    <w:rsid w:val="00A00092"/>
    <w:rPr>
      <w:i/>
      <w:iCs/>
      <w:sz w:val="20"/>
      <w:szCs w:val="20"/>
    </w:rPr>
  </w:style>
  <w:style w:type="paragraph" w:styleId="Vrazncitt">
    <w:name w:val="Intense Quote"/>
    <w:basedOn w:val="Normln"/>
    <w:next w:val="Normln"/>
    <w:link w:val="VrazncittChar"/>
    <w:uiPriority w:val="30"/>
    <w:qFormat/>
    <w:rsid w:val="00A000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VrazncittChar">
    <w:name w:val="Výrazný citát Char"/>
    <w:basedOn w:val="Standardnpsmoodstavce"/>
    <w:link w:val="Vrazncitt"/>
    <w:uiPriority w:val="30"/>
    <w:rsid w:val="00A00092"/>
    <w:rPr>
      <w:i/>
      <w:iCs/>
      <w:color w:val="4F81BD" w:themeColor="accent1"/>
      <w:sz w:val="20"/>
      <w:szCs w:val="20"/>
    </w:rPr>
  </w:style>
  <w:style w:type="character" w:styleId="Zdraznnjemn">
    <w:name w:val="Subtle Emphasis"/>
    <w:uiPriority w:val="19"/>
    <w:qFormat/>
    <w:rsid w:val="00A00092"/>
    <w:rPr>
      <w:i/>
      <w:iCs/>
      <w:color w:val="243F60" w:themeColor="accent1" w:themeShade="7F"/>
    </w:rPr>
  </w:style>
  <w:style w:type="character" w:styleId="Zdraznnintenzivn">
    <w:name w:val="Intense Emphasis"/>
    <w:uiPriority w:val="21"/>
    <w:qFormat/>
    <w:rsid w:val="00A00092"/>
    <w:rPr>
      <w:b/>
      <w:bCs/>
      <w:caps/>
      <w:color w:val="243F60" w:themeColor="accent1" w:themeShade="7F"/>
      <w:spacing w:val="10"/>
    </w:rPr>
  </w:style>
  <w:style w:type="character" w:styleId="Odkazjemn">
    <w:name w:val="Subtle Reference"/>
    <w:uiPriority w:val="31"/>
    <w:qFormat/>
    <w:rsid w:val="00A00092"/>
    <w:rPr>
      <w:b/>
      <w:bCs/>
      <w:color w:val="4F81BD" w:themeColor="accent1"/>
    </w:rPr>
  </w:style>
  <w:style w:type="character" w:styleId="Odkazintenzivn">
    <w:name w:val="Intense Reference"/>
    <w:uiPriority w:val="32"/>
    <w:qFormat/>
    <w:rsid w:val="00A00092"/>
    <w:rPr>
      <w:b/>
      <w:bCs/>
      <w:i/>
      <w:iCs/>
      <w:caps/>
      <w:color w:val="4F81BD" w:themeColor="accent1"/>
    </w:rPr>
  </w:style>
  <w:style w:type="character" w:styleId="Nzevknihy">
    <w:name w:val="Book Title"/>
    <w:uiPriority w:val="33"/>
    <w:qFormat/>
    <w:rsid w:val="00A00092"/>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4322">
      <w:bodyDiv w:val="1"/>
      <w:marLeft w:val="0"/>
      <w:marRight w:val="0"/>
      <w:marTop w:val="0"/>
      <w:marBottom w:val="0"/>
      <w:divBdr>
        <w:top w:val="none" w:sz="0" w:space="0" w:color="auto"/>
        <w:left w:val="none" w:sz="0" w:space="0" w:color="auto"/>
        <w:bottom w:val="none" w:sz="0" w:space="0" w:color="auto"/>
        <w:right w:val="none" w:sz="0" w:space="0" w:color="auto"/>
      </w:divBdr>
    </w:div>
    <w:div w:id="1287469444">
      <w:bodyDiv w:val="1"/>
      <w:marLeft w:val="0"/>
      <w:marRight w:val="0"/>
      <w:marTop w:val="0"/>
      <w:marBottom w:val="0"/>
      <w:divBdr>
        <w:top w:val="none" w:sz="0" w:space="0" w:color="auto"/>
        <w:left w:val="none" w:sz="0" w:space="0" w:color="auto"/>
        <w:bottom w:val="none" w:sz="0" w:space="0" w:color="auto"/>
        <w:right w:val="none" w:sz="0" w:space="0" w:color="auto"/>
      </w:divBdr>
    </w:div>
    <w:div w:id="2141259883">
      <w:marLeft w:val="0"/>
      <w:marRight w:val="0"/>
      <w:marTop w:val="0"/>
      <w:marBottom w:val="0"/>
      <w:divBdr>
        <w:top w:val="none" w:sz="0" w:space="0" w:color="auto"/>
        <w:left w:val="none" w:sz="0" w:space="0" w:color="auto"/>
        <w:bottom w:val="none" w:sz="0" w:space="0" w:color="auto"/>
        <w:right w:val="none" w:sz="0" w:space="0" w:color="auto"/>
      </w:divBdr>
    </w:div>
    <w:div w:id="2141259884">
      <w:marLeft w:val="0"/>
      <w:marRight w:val="0"/>
      <w:marTop w:val="0"/>
      <w:marBottom w:val="0"/>
      <w:divBdr>
        <w:top w:val="none" w:sz="0" w:space="0" w:color="auto"/>
        <w:left w:val="none" w:sz="0" w:space="0" w:color="auto"/>
        <w:bottom w:val="none" w:sz="0" w:space="0" w:color="auto"/>
        <w:right w:val="none" w:sz="0" w:space="0" w:color="auto"/>
      </w:divBdr>
    </w:div>
    <w:div w:id="2141259885">
      <w:marLeft w:val="0"/>
      <w:marRight w:val="0"/>
      <w:marTop w:val="0"/>
      <w:marBottom w:val="0"/>
      <w:divBdr>
        <w:top w:val="none" w:sz="0" w:space="0" w:color="auto"/>
        <w:left w:val="none" w:sz="0" w:space="0" w:color="auto"/>
        <w:bottom w:val="none" w:sz="0" w:space="0" w:color="auto"/>
        <w:right w:val="none" w:sz="0" w:space="0" w:color="auto"/>
      </w:divBdr>
    </w:div>
    <w:div w:id="2141259886">
      <w:marLeft w:val="0"/>
      <w:marRight w:val="0"/>
      <w:marTop w:val="0"/>
      <w:marBottom w:val="0"/>
      <w:divBdr>
        <w:top w:val="none" w:sz="0" w:space="0" w:color="auto"/>
        <w:left w:val="none" w:sz="0" w:space="0" w:color="auto"/>
        <w:bottom w:val="none" w:sz="0" w:space="0" w:color="auto"/>
        <w:right w:val="none" w:sz="0" w:space="0" w:color="auto"/>
      </w:divBdr>
    </w:div>
    <w:div w:id="2141259887">
      <w:marLeft w:val="0"/>
      <w:marRight w:val="0"/>
      <w:marTop w:val="0"/>
      <w:marBottom w:val="0"/>
      <w:divBdr>
        <w:top w:val="none" w:sz="0" w:space="0" w:color="auto"/>
        <w:left w:val="none" w:sz="0" w:space="0" w:color="auto"/>
        <w:bottom w:val="none" w:sz="0" w:space="0" w:color="auto"/>
        <w:right w:val="none" w:sz="0" w:space="0" w:color="auto"/>
      </w:divBdr>
    </w:div>
    <w:div w:id="21412598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kolalip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0E60-6E42-4AA5-A7E2-CE7CE971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12913</Words>
  <Characters>76192</Characters>
  <Application>Microsoft Office Word</Application>
  <DocSecurity>0</DocSecurity>
  <Lines>634</Lines>
  <Paragraphs>177</Paragraphs>
  <ScaleCrop>false</ScaleCrop>
  <HeadingPairs>
    <vt:vector size="2" baseType="variant">
      <vt:variant>
        <vt:lpstr>Název</vt:lpstr>
      </vt:variant>
      <vt:variant>
        <vt:i4>1</vt:i4>
      </vt:variant>
    </vt:vector>
  </HeadingPairs>
  <TitlesOfParts>
    <vt:vector size="1" baseType="lpstr">
      <vt:lpstr/>
    </vt:vector>
  </TitlesOfParts>
  <Company>ISŠ</Company>
  <LinksUpToDate>false</LinksUpToDate>
  <CharactersWithSpaces>88928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ISŠ</dc:creator>
  <cp:lastModifiedBy>Hana Kubátová</cp:lastModifiedBy>
  <cp:revision>4</cp:revision>
  <cp:lastPrinted>2022-09-07T12:43:00Z</cp:lastPrinted>
  <dcterms:created xsi:type="dcterms:W3CDTF">2022-09-07T10:17:00Z</dcterms:created>
  <dcterms:modified xsi:type="dcterms:W3CDTF">2022-09-07T12:43:00Z</dcterms:modified>
</cp:coreProperties>
</file>