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1F" w:rsidRPr="00A33484" w:rsidRDefault="00EA1F1F" w:rsidP="00EA1F1F">
      <w:pPr>
        <w:spacing w:line="36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A33484">
        <w:rPr>
          <w:rFonts w:ascii="Times New Roman" w:hAnsi="Times New Roman" w:cs="Times New Roman"/>
          <w:b/>
          <w:i/>
          <w:sz w:val="40"/>
          <w:szCs w:val="40"/>
        </w:rPr>
        <w:t>Vize školy ZŠ a MŠ Vranovice</w:t>
      </w:r>
      <w:r w:rsidR="00FD3BF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EA1F1F" w:rsidRPr="00A33484" w:rsidRDefault="00EA1F1F" w:rsidP="00EA1F1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3484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Education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is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key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to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unlocking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world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, a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passport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to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freedom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>.”</w:t>
      </w:r>
    </w:p>
    <w:p w:rsidR="00EA1F1F" w:rsidRPr="00A33484" w:rsidRDefault="00EA1F1F" w:rsidP="00EA1F1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„Vzdělání je klíčem k odemčení světa, je pasem svobody.“ – </w:t>
      </w:r>
      <w:proofErr w:type="spellStart"/>
      <w:r w:rsidRPr="00A33484">
        <w:rPr>
          <w:rFonts w:ascii="Times New Roman" w:hAnsi="Times New Roman" w:cs="Times New Roman"/>
          <w:b/>
          <w:i/>
          <w:sz w:val="28"/>
          <w:szCs w:val="28"/>
        </w:rPr>
        <w:t>Oprah</w:t>
      </w:r>
      <w:proofErr w:type="spellEnd"/>
      <w:r w:rsidRPr="00A33484">
        <w:rPr>
          <w:rFonts w:ascii="Times New Roman" w:hAnsi="Times New Roman" w:cs="Times New Roman"/>
          <w:b/>
          <w:i/>
          <w:sz w:val="28"/>
          <w:szCs w:val="28"/>
        </w:rPr>
        <w:t xml:space="preserve"> Winfreyová</w:t>
      </w:r>
    </w:p>
    <w:p w:rsidR="00EA1F1F" w:rsidRPr="00EA1F1F" w:rsidRDefault="00EA1F1F" w:rsidP="000121A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Po celý můj život mne naplňovala práce pedagoga, která je výjimečně krásná,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kreativní a obohacující. Za tuto zkušenost jsem vděčná a mám tuto profesi opravdu ráda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1F1F">
        <w:rPr>
          <w:rFonts w:ascii="Times New Roman" w:hAnsi="Times New Roman" w:cs="Times New Roman"/>
          <w:sz w:val="24"/>
          <w:szCs w:val="24"/>
        </w:rPr>
        <w:t>Dovolte mi nyní, abych Vám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představila svou vizi vedení této škol</w:t>
      </w:r>
      <w:r>
        <w:rPr>
          <w:rFonts w:ascii="Times New Roman" w:hAnsi="Times New Roman" w:cs="Times New Roman"/>
          <w:sz w:val="24"/>
          <w:szCs w:val="24"/>
        </w:rPr>
        <w:t xml:space="preserve">y, ve které bych se chtěla opřít o své zkušenosti ze stáží v zahraničí, návštěvy jiných škol, dotazníkové šetření pedagogů, spolupráce se zřizovatelem. </w:t>
      </w:r>
    </w:p>
    <w:p w:rsidR="00EA1F1F" w:rsidRPr="00EA1F1F" w:rsidRDefault="00EA1F1F" w:rsidP="000121A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 xml:space="preserve">Základní škola a </w:t>
      </w:r>
      <w:r w:rsidR="0051721C">
        <w:rPr>
          <w:rFonts w:ascii="Times New Roman" w:hAnsi="Times New Roman" w:cs="Times New Roman"/>
          <w:sz w:val="24"/>
          <w:szCs w:val="24"/>
        </w:rPr>
        <w:t>M</w:t>
      </w:r>
      <w:r w:rsidRPr="00EA1F1F">
        <w:rPr>
          <w:rFonts w:ascii="Times New Roman" w:hAnsi="Times New Roman" w:cs="Times New Roman"/>
          <w:sz w:val="24"/>
          <w:szCs w:val="24"/>
        </w:rPr>
        <w:t>ateřská škola Vranovice je úplná škola od 1. do 9. ročníku, kde v každém ročníku jsou maximálně dvě třídy. Dále sdružuje mateřskou školu s</w:t>
      </w:r>
      <w:r w:rsidR="000121AE">
        <w:rPr>
          <w:rFonts w:ascii="Times New Roman" w:hAnsi="Times New Roman" w:cs="Times New Roman"/>
          <w:sz w:val="24"/>
          <w:szCs w:val="24"/>
        </w:rPr>
        <w:t> </w:t>
      </w:r>
      <w:r w:rsidRPr="00EA1F1F">
        <w:rPr>
          <w:rFonts w:ascii="Times New Roman" w:hAnsi="Times New Roman" w:cs="Times New Roman"/>
          <w:sz w:val="24"/>
          <w:szCs w:val="24"/>
        </w:rPr>
        <w:t>pěti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třídami, školní družinu, která má </w:t>
      </w:r>
      <w:r w:rsidR="0051721C">
        <w:rPr>
          <w:rFonts w:ascii="Times New Roman" w:hAnsi="Times New Roman" w:cs="Times New Roman"/>
          <w:sz w:val="24"/>
          <w:szCs w:val="24"/>
        </w:rPr>
        <w:t>čtyři</w:t>
      </w:r>
      <w:r w:rsidRPr="00EA1F1F">
        <w:rPr>
          <w:rFonts w:ascii="Times New Roman" w:hAnsi="Times New Roman" w:cs="Times New Roman"/>
          <w:sz w:val="24"/>
          <w:szCs w:val="24"/>
        </w:rPr>
        <w:t xml:space="preserve"> oddělení a školní klub. Vzdělání 1. stupně je realizováno</w:t>
      </w:r>
      <w:r w:rsidR="0051721C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 budově na ulici U Floriánka 57</w:t>
      </w:r>
      <w:r w:rsidR="00A33484">
        <w:rPr>
          <w:rFonts w:ascii="Times New Roman" w:hAnsi="Times New Roman" w:cs="Times New Roman"/>
          <w:sz w:val="24"/>
          <w:szCs w:val="24"/>
        </w:rPr>
        <w:t xml:space="preserve"> a</w:t>
      </w:r>
      <w:r w:rsidR="00A33484" w:rsidRPr="00A33484">
        <w:rPr>
          <w:rFonts w:ascii="Times New Roman" w:hAnsi="Times New Roman" w:cs="Times New Roman"/>
          <w:sz w:val="24"/>
          <w:szCs w:val="24"/>
        </w:rPr>
        <w:t xml:space="preserve"> </w:t>
      </w:r>
      <w:r w:rsidR="00A33484" w:rsidRPr="00EA1F1F">
        <w:rPr>
          <w:rFonts w:ascii="Times New Roman" w:hAnsi="Times New Roman" w:cs="Times New Roman"/>
          <w:sz w:val="24"/>
          <w:szCs w:val="24"/>
        </w:rPr>
        <w:t>budově na ulici Masarykova 178</w:t>
      </w:r>
      <w:r w:rsidRPr="00EA1F1F">
        <w:rPr>
          <w:rFonts w:ascii="Times New Roman" w:hAnsi="Times New Roman" w:cs="Times New Roman"/>
          <w:sz w:val="24"/>
          <w:szCs w:val="24"/>
        </w:rPr>
        <w:t>, 2. stupně pak v budově na ulici Masarykova 178, mateřská</w:t>
      </w:r>
      <w:r w:rsidR="0051721C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škola je situována v budovách na ulici Školní 323 a Hlavní 413. Škola má k dispozici dvě</w:t>
      </w:r>
      <w:r w:rsidR="0051721C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vlastní tělocvičny a bazén. Je spádovou školou pro žáky z obcí Přibice</w:t>
      </w:r>
      <w:r w:rsidR="0051721C">
        <w:rPr>
          <w:rFonts w:ascii="Times New Roman" w:hAnsi="Times New Roman" w:cs="Times New Roman"/>
          <w:sz w:val="24"/>
          <w:szCs w:val="24"/>
        </w:rPr>
        <w:t xml:space="preserve"> a</w:t>
      </w:r>
      <w:r w:rsidRPr="00EA1F1F">
        <w:rPr>
          <w:rFonts w:ascii="Times New Roman" w:hAnsi="Times New Roman" w:cs="Times New Roman"/>
          <w:sz w:val="24"/>
          <w:szCs w:val="24"/>
        </w:rPr>
        <w:t xml:space="preserve"> Ivaň</w:t>
      </w:r>
      <w:r w:rsidR="0051721C">
        <w:rPr>
          <w:rFonts w:ascii="Times New Roman" w:hAnsi="Times New Roman" w:cs="Times New Roman"/>
          <w:sz w:val="24"/>
          <w:szCs w:val="24"/>
        </w:rPr>
        <w:t xml:space="preserve">. </w:t>
      </w:r>
      <w:r w:rsidRPr="00EA1F1F">
        <w:rPr>
          <w:rFonts w:ascii="Times New Roman" w:hAnsi="Times New Roman" w:cs="Times New Roman"/>
          <w:sz w:val="24"/>
          <w:szCs w:val="24"/>
        </w:rPr>
        <w:t>V současné době je škola na velmi dobré úrovni</w:t>
      </w:r>
      <w:r w:rsidR="000121AE">
        <w:rPr>
          <w:rFonts w:ascii="Times New Roman" w:hAnsi="Times New Roman" w:cs="Times New Roman"/>
          <w:sz w:val="24"/>
          <w:szCs w:val="24"/>
        </w:rPr>
        <w:t>. V</w:t>
      </w:r>
      <w:r w:rsidRPr="00EA1F1F">
        <w:rPr>
          <w:rFonts w:ascii="Times New Roman" w:hAnsi="Times New Roman" w:cs="Times New Roman"/>
          <w:sz w:val="24"/>
          <w:szCs w:val="24"/>
        </w:rPr>
        <w:t>e vzdělávání klade důraz na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přírodovědnou gramotnost a ekologii, na škole běží projekt Environmentální výchova, se</w:t>
      </w:r>
      <w:r w:rsidR="00A33484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kterým následně souvisí různé projektové dny, např. Den Země. Žáci mají možnost vyjíždět</w:t>
      </w:r>
      <w:r w:rsidR="00A33484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do zahraničí na poznávací zájezdy. Velká pozornost je věnována žákům se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specifickými vzdělávacími potřebami a žákům s vadami řeči a logopedickými potížemi.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 tohoto hlediska bych ráda pokračovala v tom, co se škole daří a zachovala její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environmentální profilaci.</w:t>
      </w:r>
    </w:p>
    <w:p w:rsidR="00C3284D" w:rsidRDefault="00EA1F1F" w:rsidP="00C3284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Co se týká koncepce rozvoje školy, chtěla bych zdůraznit, že dobrá škola ví, kam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směřuje a jde si za svým cílem. </w:t>
      </w:r>
      <w:r w:rsidR="000121AE">
        <w:rPr>
          <w:rFonts w:ascii="Times New Roman" w:hAnsi="Times New Roman" w:cs="Times New Roman"/>
          <w:sz w:val="24"/>
          <w:szCs w:val="24"/>
        </w:rPr>
        <w:t>Naším</w:t>
      </w:r>
      <w:r w:rsidRPr="00EA1F1F">
        <w:rPr>
          <w:rFonts w:ascii="Times New Roman" w:hAnsi="Times New Roman" w:cs="Times New Roman"/>
          <w:sz w:val="24"/>
          <w:szCs w:val="24"/>
        </w:rPr>
        <w:t xml:space="preserve"> cílem je samozřejmě navázat na současné zdařilé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projekty, ve kterých je škola již zapojena, ale zároveň bych ji ráda posunula ještě o krok dál, 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to doslova dál do světa. Neboť jak říká </w:t>
      </w:r>
      <w:proofErr w:type="spellStart"/>
      <w:r w:rsidRPr="00EA1F1F">
        <w:rPr>
          <w:rFonts w:ascii="Times New Roman" w:hAnsi="Times New Roman" w:cs="Times New Roman"/>
          <w:sz w:val="24"/>
          <w:szCs w:val="24"/>
        </w:rPr>
        <w:t>Oprah</w:t>
      </w:r>
      <w:proofErr w:type="spellEnd"/>
      <w:r w:rsidRPr="00EA1F1F">
        <w:rPr>
          <w:rFonts w:ascii="Times New Roman" w:hAnsi="Times New Roman" w:cs="Times New Roman"/>
          <w:sz w:val="24"/>
          <w:szCs w:val="24"/>
        </w:rPr>
        <w:t xml:space="preserve"> Winfreyová: „Vzdělání je klíčem k</w:t>
      </w:r>
      <w:r w:rsidR="00EF6015">
        <w:rPr>
          <w:rFonts w:ascii="Times New Roman" w:hAnsi="Times New Roman" w:cs="Times New Roman"/>
          <w:sz w:val="24"/>
          <w:szCs w:val="24"/>
        </w:rPr>
        <w:t> </w:t>
      </w:r>
      <w:r w:rsidRPr="00EA1F1F">
        <w:rPr>
          <w:rFonts w:ascii="Times New Roman" w:hAnsi="Times New Roman" w:cs="Times New Roman"/>
          <w:sz w:val="24"/>
          <w:szCs w:val="24"/>
        </w:rPr>
        <w:t>odemčení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světa, je pasem svobody.“ Tak i já bych chtěla dětem z Vranovic „odemknout svět“. Ráda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bych pro školu získala partnerskou základní školu v</w:t>
      </w:r>
      <w:r w:rsidR="0051721C">
        <w:rPr>
          <w:rFonts w:ascii="Times New Roman" w:hAnsi="Times New Roman" w:cs="Times New Roman"/>
          <w:sz w:val="24"/>
          <w:szCs w:val="24"/>
        </w:rPr>
        <w:t xml:space="preserve"> zahraničí. Jsou různé </w:t>
      </w:r>
      <w:r w:rsidRPr="00EA1F1F">
        <w:rPr>
          <w:rFonts w:ascii="Times New Roman" w:hAnsi="Times New Roman" w:cs="Times New Roman"/>
          <w:sz w:val="24"/>
          <w:szCs w:val="24"/>
        </w:rPr>
        <w:t>možnost</w:t>
      </w:r>
      <w:r w:rsidR="0051721C">
        <w:rPr>
          <w:rFonts w:ascii="Times New Roman" w:hAnsi="Times New Roman" w:cs="Times New Roman"/>
          <w:sz w:val="24"/>
          <w:szCs w:val="24"/>
        </w:rPr>
        <w:t>i</w:t>
      </w:r>
      <w:r w:rsidRPr="00EA1F1F">
        <w:rPr>
          <w:rFonts w:ascii="Times New Roman" w:hAnsi="Times New Roman" w:cs="Times New Roman"/>
          <w:sz w:val="24"/>
          <w:szCs w:val="24"/>
        </w:rPr>
        <w:t>,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jak navázat spolupráci s jinými evropskými školami, </w:t>
      </w:r>
      <w:r w:rsidR="0051721C">
        <w:rPr>
          <w:rFonts w:ascii="Times New Roman" w:hAnsi="Times New Roman" w:cs="Times New Roman"/>
          <w:sz w:val="24"/>
          <w:szCs w:val="24"/>
        </w:rPr>
        <w:t xml:space="preserve">jednou z nich </w:t>
      </w:r>
      <w:r w:rsidRPr="00EA1F1F">
        <w:rPr>
          <w:rFonts w:ascii="Times New Roman" w:hAnsi="Times New Roman" w:cs="Times New Roman"/>
          <w:sz w:val="24"/>
          <w:szCs w:val="24"/>
        </w:rPr>
        <w:t xml:space="preserve">je platforma </w:t>
      </w:r>
      <w:proofErr w:type="spellStart"/>
      <w:r w:rsidRPr="00EA1F1F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EA1F1F">
        <w:rPr>
          <w:rFonts w:ascii="Times New Roman" w:hAnsi="Times New Roman" w:cs="Times New Roman"/>
          <w:sz w:val="24"/>
          <w:szCs w:val="24"/>
        </w:rPr>
        <w:t>. Přes ni mohou</w:t>
      </w:r>
      <w:r w:rsidR="0051721C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zaměstnanci škol z evropských zemí vzájemně spolupracovat, podílet se na projektech a sdílet</w:t>
      </w:r>
      <w:r w:rsidR="0051721C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své nápady. 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Mou vizí je zapojení školy do programu Erasmus+, který umožňuje podílet se na projektech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pro mateřské, základní a střední školy a realizaci </w:t>
      </w:r>
      <w:r w:rsidR="00737074">
        <w:rPr>
          <w:rFonts w:ascii="Times New Roman" w:hAnsi="Times New Roman" w:cs="Times New Roman"/>
          <w:sz w:val="24"/>
          <w:szCs w:val="24"/>
        </w:rPr>
        <w:t>„P</w:t>
      </w:r>
      <w:r w:rsidRPr="00EA1F1F">
        <w:rPr>
          <w:rFonts w:ascii="Times New Roman" w:hAnsi="Times New Roman" w:cs="Times New Roman"/>
          <w:sz w:val="24"/>
          <w:szCs w:val="24"/>
        </w:rPr>
        <w:t>rojektů mobility osob</w:t>
      </w:r>
      <w:r w:rsidR="00737074">
        <w:rPr>
          <w:rFonts w:ascii="Times New Roman" w:hAnsi="Times New Roman" w:cs="Times New Roman"/>
          <w:sz w:val="24"/>
          <w:szCs w:val="24"/>
        </w:rPr>
        <w:t>“</w:t>
      </w:r>
      <w:r w:rsidRPr="00EA1F1F">
        <w:rPr>
          <w:rFonts w:ascii="Times New Roman" w:hAnsi="Times New Roman" w:cs="Times New Roman"/>
          <w:sz w:val="24"/>
          <w:szCs w:val="24"/>
        </w:rPr>
        <w:t>, což znamená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výjezdy zaměstnanců škol a žáků na studium či pracovní stáž v zahraničí a akci </w:t>
      </w:r>
      <w:r w:rsidR="00737074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EA1F1F">
        <w:rPr>
          <w:rFonts w:ascii="Times New Roman" w:hAnsi="Times New Roman" w:cs="Times New Roman"/>
          <w:sz w:val="24"/>
          <w:szCs w:val="24"/>
        </w:rPr>
        <w:t>Partnerství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pro spolupráci</w:t>
      </w:r>
      <w:r w:rsidR="00737074">
        <w:rPr>
          <w:rFonts w:ascii="Times New Roman" w:hAnsi="Times New Roman" w:cs="Times New Roman"/>
          <w:sz w:val="24"/>
          <w:szCs w:val="24"/>
        </w:rPr>
        <w:t>“</w:t>
      </w:r>
      <w:r w:rsidRPr="00EA1F1F">
        <w:rPr>
          <w:rFonts w:ascii="Times New Roman" w:hAnsi="Times New Roman" w:cs="Times New Roman"/>
          <w:sz w:val="24"/>
          <w:szCs w:val="24"/>
        </w:rPr>
        <w:t>. Ráda bych podpořila učitele ve výuce na partnerské škole v zahraničí –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F1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A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F1F"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 w:rsidRPr="00EA1F1F">
        <w:rPr>
          <w:rFonts w:ascii="Times New Roman" w:hAnsi="Times New Roman" w:cs="Times New Roman"/>
          <w:sz w:val="24"/>
          <w:szCs w:val="24"/>
        </w:rPr>
        <w:t xml:space="preserve"> (tzn. výukový pobyt)</w:t>
      </w:r>
      <w:r w:rsidR="008271B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nebo v účasti na kurzech a školeních v zahraničí,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které si škola vybírá na základě svých potřeb jako instituce, ale i potřeb pedagogů. Za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jedinečnou zkušenost také považuji </w:t>
      </w:r>
      <w:proofErr w:type="spellStart"/>
      <w:r w:rsidRPr="00EA1F1F">
        <w:rPr>
          <w:rFonts w:ascii="Times New Roman" w:hAnsi="Times New Roman" w:cs="Times New Roman"/>
          <w:sz w:val="24"/>
          <w:szCs w:val="24"/>
        </w:rPr>
        <w:t>job-shadowing</w:t>
      </w:r>
      <w:proofErr w:type="spellEnd"/>
      <w:r w:rsidRPr="00EA1F1F">
        <w:rPr>
          <w:rFonts w:ascii="Times New Roman" w:hAnsi="Times New Roman" w:cs="Times New Roman"/>
          <w:sz w:val="24"/>
          <w:szCs w:val="24"/>
        </w:rPr>
        <w:t xml:space="preserve"> neboli stínování, kdy účastník stínování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vstřebává metody a postupy práce osvědčené přijímací organizací a následně testuje nové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poznatky v praxi na své domovské škole. Erasmus+ také umožňuje mobilitu žáků, kdy do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hostitelské školy vyjede buď celá třída, nebo jednotlivec, a to na krátkodobý pobyt (10–29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dnů) nebo na pobyt dlouhodobý (30–365 dnů).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Každá moderní škola, která je kvalitní, stojí na plně kvalifikovaném pedagogickém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sboru. </w:t>
      </w:r>
      <w:r w:rsidR="0051721C">
        <w:rPr>
          <w:rFonts w:ascii="Times New Roman" w:hAnsi="Times New Roman" w:cs="Times New Roman"/>
          <w:sz w:val="24"/>
          <w:szCs w:val="24"/>
        </w:rPr>
        <w:t>V</w:t>
      </w:r>
      <w:r w:rsidRPr="00EA1F1F">
        <w:rPr>
          <w:rFonts w:ascii="Times New Roman" w:hAnsi="Times New Roman" w:cs="Times New Roman"/>
          <w:sz w:val="24"/>
          <w:szCs w:val="24"/>
        </w:rPr>
        <w:t>ýuka</w:t>
      </w:r>
      <w:r w:rsidR="00737074">
        <w:rPr>
          <w:rFonts w:ascii="Times New Roman" w:hAnsi="Times New Roman" w:cs="Times New Roman"/>
          <w:sz w:val="24"/>
          <w:szCs w:val="24"/>
        </w:rPr>
        <w:t xml:space="preserve"> je</w:t>
      </w:r>
      <w:r w:rsidRPr="00EA1F1F">
        <w:rPr>
          <w:rFonts w:ascii="Times New Roman" w:hAnsi="Times New Roman" w:cs="Times New Roman"/>
          <w:sz w:val="24"/>
          <w:szCs w:val="24"/>
        </w:rPr>
        <w:t xml:space="preserve"> zajištěna kvalifikovaně, což považuji za stěžejní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pro budoucí chod školy. Na škole působí ve spolupráci s</w:t>
      </w:r>
      <w:r w:rsidR="0051721C">
        <w:rPr>
          <w:rFonts w:ascii="Times New Roman" w:hAnsi="Times New Roman" w:cs="Times New Roman"/>
          <w:sz w:val="24"/>
          <w:szCs w:val="24"/>
        </w:rPr>
        <w:t xml:space="preserve"> ředitelkou </w:t>
      </w:r>
      <w:r w:rsidRPr="00EA1F1F">
        <w:rPr>
          <w:rFonts w:ascii="Times New Roman" w:hAnsi="Times New Roman" w:cs="Times New Roman"/>
          <w:sz w:val="24"/>
          <w:szCs w:val="24"/>
        </w:rPr>
        <w:t>školy také zástupkyně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ředitel</w:t>
      </w:r>
      <w:r w:rsidR="001A2BA3">
        <w:rPr>
          <w:rFonts w:ascii="Times New Roman" w:hAnsi="Times New Roman" w:cs="Times New Roman"/>
          <w:sz w:val="24"/>
          <w:szCs w:val="24"/>
        </w:rPr>
        <w:t>ky</w:t>
      </w:r>
      <w:r w:rsidRPr="00EA1F1F">
        <w:rPr>
          <w:rFonts w:ascii="Times New Roman" w:hAnsi="Times New Roman" w:cs="Times New Roman"/>
          <w:sz w:val="24"/>
          <w:szCs w:val="24"/>
        </w:rPr>
        <w:t xml:space="preserve"> školy, výchovná poradkyně, metodička prevence rizikového chování, </w:t>
      </w:r>
      <w:r w:rsidR="001A2BA3">
        <w:rPr>
          <w:rFonts w:ascii="Times New Roman" w:hAnsi="Times New Roman" w:cs="Times New Roman"/>
          <w:sz w:val="24"/>
          <w:szCs w:val="24"/>
        </w:rPr>
        <w:t>zástupkyně ředitelky</w:t>
      </w:r>
      <w:r w:rsidRPr="00EA1F1F">
        <w:rPr>
          <w:rFonts w:ascii="Times New Roman" w:hAnsi="Times New Roman" w:cs="Times New Roman"/>
          <w:sz w:val="24"/>
          <w:szCs w:val="24"/>
        </w:rPr>
        <w:t xml:space="preserve"> mateřské školy a vedoucí vychovatelka školní družiny. Dále pak vedoucí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předmětových komisí, třídní učitelé, koordinátor ŠVP, environmentální výchovy, asistenti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pedagoga a vychovatelky ŠD.</w:t>
      </w:r>
      <w:r w:rsidR="0051721C">
        <w:rPr>
          <w:rFonts w:ascii="Times New Roman" w:hAnsi="Times New Roman" w:cs="Times New Roman"/>
          <w:sz w:val="24"/>
          <w:szCs w:val="24"/>
        </w:rPr>
        <w:t xml:space="preserve"> Mým cílem je posílení školního pedagogického pracoviště. Jsem </w:t>
      </w:r>
      <w:r w:rsidR="008271B3">
        <w:rPr>
          <w:rFonts w:ascii="Times New Roman" w:hAnsi="Times New Roman" w:cs="Times New Roman"/>
          <w:sz w:val="24"/>
          <w:szCs w:val="24"/>
        </w:rPr>
        <w:t>velmi</w:t>
      </w:r>
      <w:r w:rsidR="0051721C">
        <w:rPr>
          <w:rFonts w:ascii="Times New Roman" w:hAnsi="Times New Roman" w:cs="Times New Roman"/>
          <w:sz w:val="24"/>
          <w:szCs w:val="24"/>
        </w:rPr>
        <w:t xml:space="preserve"> ráda, že se nám podařilo získat přes personální šablony OP J</w:t>
      </w:r>
      <w:r w:rsidR="001A2BA3">
        <w:rPr>
          <w:rFonts w:ascii="Times New Roman" w:hAnsi="Times New Roman" w:cs="Times New Roman"/>
          <w:sz w:val="24"/>
          <w:szCs w:val="24"/>
        </w:rPr>
        <w:t xml:space="preserve">AK také školního psychologa a kariérového poradce. 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="001A2BA3">
        <w:rPr>
          <w:rFonts w:ascii="Times New Roman" w:hAnsi="Times New Roman" w:cs="Times New Roman"/>
          <w:sz w:val="24"/>
          <w:szCs w:val="24"/>
        </w:rPr>
        <w:t xml:space="preserve">Dalším z cílů </w:t>
      </w:r>
      <w:r w:rsidR="00737074">
        <w:rPr>
          <w:rFonts w:ascii="Times New Roman" w:hAnsi="Times New Roman" w:cs="Times New Roman"/>
          <w:sz w:val="24"/>
          <w:szCs w:val="24"/>
        </w:rPr>
        <w:t>bylo</w:t>
      </w:r>
      <w:r w:rsidR="001A2BA3">
        <w:rPr>
          <w:rFonts w:ascii="Times New Roman" w:hAnsi="Times New Roman" w:cs="Times New Roman"/>
          <w:sz w:val="24"/>
          <w:szCs w:val="24"/>
        </w:rPr>
        <w:t xml:space="preserve"> také získat pro školu </w:t>
      </w:r>
      <w:r w:rsidRPr="00EA1F1F">
        <w:rPr>
          <w:rFonts w:ascii="Times New Roman" w:hAnsi="Times New Roman" w:cs="Times New Roman"/>
          <w:sz w:val="24"/>
          <w:szCs w:val="24"/>
        </w:rPr>
        <w:t>rodilého mluvčího.</w:t>
      </w:r>
      <w:r w:rsidR="001A2BA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 osobní zkušenosti vím, že rodilý mluvčí umí „oživit“</w:t>
      </w:r>
      <w:r w:rsidR="001A2BA3">
        <w:rPr>
          <w:rFonts w:ascii="Times New Roman" w:hAnsi="Times New Roman" w:cs="Times New Roman"/>
          <w:sz w:val="24"/>
          <w:szCs w:val="24"/>
        </w:rPr>
        <w:t xml:space="preserve"> pedagogický proces</w:t>
      </w:r>
      <w:r w:rsidRPr="00EA1F1F">
        <w:rPr>
          <w:rFonts w:ascii="Times New Roman" w:hAnsi="Times New Roman" w:cs="Times New Roman"/>
          <w:sz w:val="24"/>
          <w:szCs w:val="24"/>
        </w:rPr>
        <w:t>.</w:t>
      </w:r>
      <w:r w:rsidR="001A2BA3" w:rsidRPr="001A2BA3">
        <w:rPr>
          <w:rFonts w:ascii="Times New Roman" w:hAnsi="Times New Roman" w:cs="Times New Roman"/>
          <w:sz w:val="24"/>
          <w:szCs w:val="24"/>
        </w:rPr>
        <w:t xml:space="preserve"> </w:t>
      </w:r>
      <w:r w:rsidR="001A2BA3">
        <w:rPr>
          <w:rFonts w:ascii="Times New Roman" w:hAnsi="Times New Roman" w:cs="Times New Roman"/>
          <w:sz w:val="24"/>
          <w:szCs w:val="24"/>
        </w:rPr>
        <w:t xml:space="preserve">To se nám již od 1.9.2022 díky šablonám OP JAK také podařilo a doufáme, že spolupráce bude pokračovat i </w:t>
      </w:r>
      <w:r w:rsidR="00737074">
        <w:rPr>
          <w:rFonts w:ascii="Times New Roman" w:hAnsi="Times New Roman" w:cs="Times New Roman"/>
          <w:sz w:val="24"/>
          <w:szCs w:val="24"/>
        </w:rPr>
        <w:t xml:space="preserve">v </w:t>
      </w:r>
      <w:r w:rsidR="001A2BA3">
        <w:rPr>
          <w:rFonts w:ascii="Times New Roman" w:hAnsi="Times New Roman" w:cs="Times New Roman"/>
          <w:sz w:val="24"/>
          <w:szCs w:val="24"/>
        </w:rPr>
        <w:t>následujících letech.</w:t>
      </w:r>
      <w:r w:rsidR="00737074">
        <w:rPr>
          <w:rFonts w:ascii="Times New Roman" w:hAnsi="Times New Roman" w:cs="Times New Roman"/>
          <w:sz w:val="24"/>
          <w:szCs w:val="24"/>
        </w:rPr>
        <w:t xml:space="preserve"> </w:t>
      </w:r>
      <w:r w:rsidR="001C422B">
        <w:rPr>
          <w:rFonts w:ascii="Times New Roman" w:hAnsi="Times New Roman" w:cs="Times New Roman"/>
          <w:sz w:val="24"/>
          <w:szCs w:val="24"/>
        </w:rPr>
        <w:t>Od září 2022 jsme také znovu obnovili školní parlament, který již do té doby nefungoval.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 hlediska prevence sociálně patologických jevů, práce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školního parlamentu a plánu EVVO je škola na vysoké úrovni a chtěla bych, aby škola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pokračovala v obdobném trendu. Dalším z mých cílů </w:t>
      </w:r>
      <w:r w:rsidR="00737074">
        <w:rPr>
          <w:rFonts w:ascii="Times New Roman" w:hAnsi="Times New Roman" w:cs="Times New Roman"/>
          <w:sz w:val="24"/>
          <w:szCs w:val="24"/>
        </w:rPr>
        <w:t>je</w:t>
      </w:r>
      <w:r w:rsidRPr="00EA1F1F">
        <w:rPr>
          <w:rFonts w:ascii="Times New Roman" w:hAnsi="Times New Roman" w:cs="Times New Roman"/>
          <w:sz w:val="24"/>
          <w:szCs w:val="24"/>
        </w:rPr>
        <w:t xml:space="preserve"> nadále podporovat kolegy ve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zvyšování odbornosti v oblastech jako je speciální pedagogika a psychologie. Za velmi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důležité rovněž považuji motivovat své kolegy v oblasti inkluzivní pedagogiky, jelikož se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předpokládá, že díky demografickému vývoji a nárůstu počtu žáků nastane také nárůst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studentů se speciálními potřebami. Jiným cílem je také neustálé zvyšování odbornosti nejen v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oblasti informačních technologií a moderních výukových metod, ale také v oblasti online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výuky pro případ distančního vzdělávání. Pro výše zmíněná školení bych ráda využila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nabídek dalšího vzdělávání, jako jsou </w:t>
      </w:r>
      <w:r w:rsidR="008271B3">
        <w:rPr>
          <w:rFonts w:ascii="Times New Roman" w:hAnsi="Times New Roman" w:cs="Times New Roman"/>
          <w:sz w:val="24"/>
          <w:szCs w:val="24"/>
        </w:rPr>
        <w:t>Vzdělávací institut pro Moravu,</w:t>
      </w:r>
      <w:r w:rsidRPr="00EA1F1F">
        <w:rPr>
          <w:rFonts w:ascii="Times New Roman" w:hAnsi="Times New Roman" w:cs="Times New Roman"/>
          <w:sz w:val="24"/>
          <w:szCs w:val="24"/>
        </w:rPr>
        <w:t xml:space="preserve"> Zařízení pro další vzdělávání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pedagogických pracovníků Brno nebo krajskou pobočku NPI ČR.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Na</w:t>
      </w:r>
      <w:r w:rsidR="001A2BA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škole prozatím nepůsobí ICT metodik, a to bych chtěla </w:t>
      </w:r>
      <w:r w:rsidR="001A2BA3">
        <w:rPr>
          <w:rFonts w:ascii="Times New Roman" w:hAnsi="Times New Roman" w:cs="Times New Roman"/>
          <w:sz w:val="24"/>
          <w:szCs w:val="24"/>
        </w:rPr>
        <w:t>od školního roku 2023/24</w:t>
      </w:r>
      <w:r w:rsidRPr="00EA1F1F">
        <w:rPr>
          <w:rFonts w:ascii="Times New Roman" w:hAnsi="Times New Roman" w:cs="Times New Roman"/>
          <w:sz w:val="24"/>
          <w:szCs w:val="24"/>
        </w:rPr>
        <w:t xml:space="preserve"> změnit. Metodickou</w:t>
      </w:r>
      <w:r w:rsidR="001A2BA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pomoc kolegům v integraci ICT do výuky většiny předmětů a následnou pomoc při jejich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vzdělávání v oblasti moderních technologií považuji za stěžejní pro budoucí modernizaci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vzdělávání. Když jsem školu </w:t>
      </w:r>
      <w:r w:rsidR="001A2BA3">
        <w:rPr>
          <w:rFonts w:ascii="Times New Roman" w:hAnsi="Times New Roman" w:cs="Times New Roman"/>
          <w:sz w:val="24"/>
          <w:szCs w:val="24"/>
        </w:rPr>
        <w:t xml:space="preserve">poprvé </w:t>
      </w:r>
      <w:r w:rsidRPr="00EA1F1F">
        <w:rPr>
          <w:rFonts w:ascii="Times New Roman" w:hAnsi="Times New Roman" w:cs="Times New Roman"/>
          <w:sz w:val="24"/>
          <w:szCs w:val="24"/>
        </w:rPr>
        <w:t>navštívila, uvědomila jsem si, že mnoho tříd není vybaveno</w:t>
      </w:r>
      <w:r w:rsidR="001A2BA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interaktivními tabulemi, jež přináší nové možnosti do výuky a </w:t>
      </w:r>
      <w:r w:rsidRPr="00EA1F1F">
        <w:rPr>
          <w:rFonts w:ascii="Times New Roman" w:hAnsi="Times New Roman" w:cs="Times New Roman"/>
          <w:sz w:val="24"/>
          <w:szCs w:val="24"/>
        </w:rPr>
        <w:lastRenderedPageBreak/>
        <w:t>oživují ji. S tím také souvisí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proškolení učitelského sboru s moderní výukovou platformou WORDWALL pro tvorbu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vlastních výukových her, kvízů, křížovek apod. Na Regionální konferenci v</w:t>
      </w:r>
      <w:r w:rsidR="00EF6015">
        <w:rPr>
          <w:rFonts w:ascii="Times New Roman" w:hAnsi="Times New Roman" w:cs="Times New Roman"/>
          <w:sz w:val="24"/>
          <w:szCs w:val="24"/>
        </w:rPr>
        <w:t> </w:t>
      </w:r>
      <w:r w:rsidRPr="00EA1F1F">
        <w:rPr>
          <w:rFonts w:ascii="Times New Roman" w:hAnsi="Times New Roman" w:cs="Times New Roman"/>
          <w:sz w:val="24"/>
          <w:szCs w:val="24"/>
        </w:rPr>
        <w:t>oblasti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vzdělávání Pohořelice</w:t>
      </w:r>
      <w:r w:rsidR="001C422B">
        <w:rPr>
          <w:rFonts w:ascii="Times New Roman" w:hAnsi="Times New Roman" w:cs="Times New Roman"/>
          <w:sz w:val="24"/>
          <w:szCs w:val="24"/>
        </w:rPr>
        <w:t>,</w:t>
      </w:r>
      <w:r w:rsidRPr="00EA1F1F">
        <w:rPr>
          <w:rFonts w:ascii="Times New Roman" w:hAnsi="Times New Roman" w:cs="Times New Roman"/>
          <w:sz w:val="24"/>
          <w:szCs w:val="24"/>
        </w:rPr>
        <w:t xml:space="preserve"> jsem lektorovala workshop pro učitele anglického jazyka a myslím, že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tato platforma má opravdu úspěch a dá se samozřejmě využít ve všech ostatních předmětech,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jak humanitních, tak přírodovědných. Co ale školu nevyhnutelně čeká, je nové pojetí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="008271B3" w:rsidRPr="00EA1F1F">
        <w:rPr>
          <w:rFonts w:ascii="Times New Roman" w:hAnsi="Times New Roman" w:cs="Times New Roman"/>
          <w:sz w:val="24"/>
          <w:szCs w:val="24"/>
        </w:rPr>
        <w:t>informatiky</w:t>
      </w:r>
      <w:r w:rsidRPr="00EA1F1F">
        <w:rPr>
          <w:rFonts w:ascii="Times New Roman" w:hAnsi="Times New Roman" w:cs="Times New Roman"/>
          <w:sz w:val="24"/>
          <w:szCs w:val="24"/>
        </w:rPr>
        <w:t xml:space="preserve"> čili změna školního vzdělávacího programu podle revidovaného RVP ZP z</w:t>
      </w:r>
      <w:r w:rsidR="00EF6015">
        <w:rPr>
          <w:rFonts w:ascii="Times New Roman" w:hAnsi="Times New Roman" w:cs="Times New Roman"/>
          <w:sz w:val="24"/>
          <w:szCs w:val="24"/>
        </w:rPr>
        <w:t> </w:t>
      </w:r>
      <w:r w:rsidRPr="00EA1F1F">
        <w:rPr>
          <w:rFonts w:ascii="Times New Roman" w:hAnsi="Times New Roman" w:cs="Times New Roman"/>
          <w:sz w:val="24"/>
          <w:szCs w:val="24"/>
        </w:rPr>
        <w:t>roku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2021. Výuka podle nově vytvořeného ŠVP musí být zahájena nejpozději od 1. září 2023 ve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všech ročnících 1. stupně a od 1. září 2024 ve všech ročnících 2. stupně. Je proto naprosto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klíčové věnovat této problematice velkou pozornost a proškolit a připravit všechny pedagogy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tak, aby mohli plynule podle nového ŠVP začít učit.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Kvalitní vzdělávání je na 1. místě, proto je potřeba podporovat nejen projekty, ale také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současné trendy ve vzdělávání žáků, zejména v oblasti formativního hodnocení, které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považuji za velmi efektivní. Z vlastní pedagogické praxe se mi velmi osvědčilo vedení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diskuse před frontální výukou, kladení více otevřených otázek, náhodné vyvolávání žáků před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hlášením se, práce ve skupinkách, čekání na odpověď alespoň 3 sekundy, známkování méně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prací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apod. Mým cílem je proškolit, aktivovat a sjednotit učitelský sbor v této oblasti tak, aby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všichni byli schopni podporovat </w:t>
      </w:r>
      <w:r w:rsidR="001C422B">
        <w:rPr>
          <w:rFonts w:ascii="Times New Roman" w:hAnsi="Times New Roman" w:cs="Times New Roman"/>
          <w:sz w:val="24"/>
          <w:szCs w:val="24"/>
        </w:rPr>
        <w:t>žáky</w:t>
      </w:r>
      <w:r w:rsidRPr="00EA1F1F">
        <w:rPr>
          <w:rFonts w:ascii="Times New Roman" w:hAnsi="Times New Roman" w:cs="Times New Roman"/>
          <w:sz w:val="24"/>
          <w:szCs w:val="24"/>
        </w:rPr>
        <w:t xml:space="preserve"> při vzdělávání moderním a efektivním způsobem.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Z pohledu rovných příležitostí vzdělávání pro </w:t>
      </w:r>
      <w:r w:rsidR="001C422B">
        <w:rPr>
          <w:rFonts w:ascii="Times New Roman" w:hAnsi="Times New Roman" w:cs="Times New Roman"/>
          <w:sz w:val="24"/>
          <w:szCs w:val="24"/>
        </w:rPr>
        <w:t>žáky</w:t>
      </w:r>
      <w:r w:rsidRPr="00EA1F1F">
        <w:rPr>
          <w:rFonts w:ascii="Times New Roman" w:hAnsi="Times New Roman" w:cs="Times New Roman"/>
          <w:sz w:val="24"/>
          <w:szCs w:val="24"/>
        </w:rPr>
        <w:t xml:space="preserve"> se speciálními potřebami nebo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talentovanými žáky je nutné zlepšit diferenciaci učiva s ohledem na potřeby a schopnosti žáků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 hodinách tak, aby se rozvíjel jejich potenciál. Co se týká péče o talentované žáky a podpory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volnočasových aktivit, chtěla bych, aby tomu škola věnovala větší pozornost.</w:t>
      </w:r>
    </w:p>
    <w:p w:rsidR="00C3284D" w:rsidRDefault="00EA1F1F" w:rsidP="001C422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 xml:space="preserve"> </w:t>
      </w:r>
      <w:r w:rsidR="00C3284D">
        <w:rPr>
          <w:rFonts w:ascii="Times New Roman" w:hAnsi="Times New Roman" w:cs="Times New Roman"/>
          <w:sz w:val="24"/>
          <w:szCs w:val="24"/>
        </w:rPr>
        <w:t>Ráda bych využila</w:t>
      </w:r>
      <w:r w:rsidRPr="00EA1F1F">
        <w:rPr>
          <w:rFonts w:ascii="Times New Roman" w:hAnsi="Times New Roman" w:cs="Times New Roman"/>
          <w:sz w:val="24"/>
          <w:szCs w:val="24"/>
        </w:rPr>
        <w:t xml:space="preserve"> prostoru neformálních setkání, kde by se rodiče i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žáci mohli společně pobavit o věcech, jež je zajímají, mohli by přinést podněty a nápady ke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zkvalitnění průběhu školního roku. Myslím, že ředitel/ředitelka školy nesmí být pouze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persona, které se studenti někdy až bojí, ale naopak člověk, k němuž budou mít respekt a o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kterém budou vědět, že má také své koníčky a zájmy a na kterého se mohou bez obav obrátit.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257" w:rsidRDefault="00EA1F1F" w:rsidP="001C422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Z hlediska materiálního vybavení školy velmi oceňuji to, že škola má své dílny, k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nimž se i jiné školy postupně vrací.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Co se týká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materiálního vybavení učeben, postupně bych je ráda vybavila interaktivními tabulemi, jak</w:t>
      </w:r>
      <w:r w:rsidR="00CF4E43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jsem již zmínila. Aktualizovala webové stránky školy, převážně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zapracovala na tom, aby činnosti školy byly více vidět. Moc se mi líbí přírodní učebny, které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se dají využívat pro terénní výuku a projektové dny. Je otázkou, zdali by se do budoucna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nedala také vybudovat další učebna ve vnitrobloku hlavní budovy na ulici Masarykova. Ten je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v současné době nevyužit. Také malá tělocvična v hlavní budově potřebuje </w:t>
      </w:r>
      <w:r w:rsidRPr="00EA1F1F">
        <w:rPr>
          <w:rFonts w:ascii="Times New Roman" w:hAnsi="Times New Roman" w:cs="Times New Roman"/>
          <w:sz w:val="24"/>
          <w:szCs w:val="24"/>
        </w:rPr>
        <w:lastRenderedPageBreak/>
        <w:t>opravit a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zmodernizovat. Na škole </w:t>
      </w:r>
      <w:r w:rsidR="002A3257">
        <w:rPr>
          <w:rFonts w:ascii="Times New Roman" w:hAnsi="Times New Roman" w:cs="Times New Roman"/>
          <w:sz w:val="24"/>
          <w:szCs w:val="24"/>
        </w:rPr>
        <w:t xml:space="preserve">od 1.7. 2022 začala </w:t>
      </w:r>
      <w:r w:rsidRPr="00EA1F1F">
        <w:rPr>
          <w:rFonts w:ascii="Times New Roman" w:hAnsi="Times New Roman" w:cs="Times New Roman"/>
          <w:sz w:val="24"/>
          <w:szCs w:val="24"/>
        </w:rPr>
        <w:t>rekonstrukce půdního prostoru, kde vznik</w:t>
      </w:r>
      <w:r w:rsidR="002A3257">
        <w:rPr>
          <w:rFonts w:ascii="Times New Roman" w:hAnsi="Times New Roman" w:cs="Times New Roman"/>
          <w:sz w:val="24"/>
          <w:szCs w:val="24"/>
        </w:rPr>
        <w:t>ly</w:t>
      </w:r>
      <w:r w:rsidRPr="00EA1F1F">
        <w:rPr>
          <w:rFonts w:ascii="Times New Roman" w:hAnsi="Times New Roman" w:cs="Times New Roman"/>
          <w:sz w:val="24"/>
          <w:szCs w:val="24"/>
        </w:rPr>
        <w:t xml:space="preserve"> další</w:t>
      </w:r>
      <w:r w:rsidR="002A3257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tři učebny</w:t>
      </w:r>
      <w:r w:rsidR="002A3257">
        <w:rPr>
          <w:rFonts w:ascii="Times New Roman" w:hAnsi="Times New Roman" w:cs="Times New Roman"/>
          <w:sz w:val="24"/>
          <w:szCs w:val="24"/>
        </w:rPr>
        <w:t xml:space="preserve"> a dva kabinety</w:t>
      </w:r>
      <w:r w:rsidRPr="00EA1F1F">
        <w:rPr>
          <w:rFonts w:ascii="Times New Roman" w:hAnsi="Times New Roman" w:cs="Times New Roman"/>
          <w:sz w:val="24"/>
          <w:szCs w:val="24"/>
        </w:rPr>
        <w:t>.</w:t>
      </w:r>
      <w:r w:rsidR="002A3257">
        <w:rPr>
          <w:rFonts w:ascii="Times New Roman" w:hAnsi="Times New Roman" w:cs="Times New Roman"/>
          <w:sz w:val="24"/>
          <w:szCs w:val="24"/>
        </w:rPr>
        <w:t xml:space="preserve"> V současné chvíli čekáme pouze na kolaudační souhlas, abychom mohli v krásných třech nových učebnách začít vyučovat.</w:t>
      </w:r>
      <w:r w:rsidRPr="00EA1F1F">
        <w:rPr>
          <w:rFonts w:ascii="Times New Roman" w:hAnsi="Times New Roman" w:cs="Times New Roman"/>
          <w:sz w:val="24"/>
          <w:szCs w:val="24"/>
        </w:rPr>
        <w:t xml:space="preserve"> Navíc se objevuje jiná otázka, a to</w:t>
      </w:r>
      <w:r w:rsidR="00EF6015">
        <w:rPr>
          <w:rFonts w:ascii="Times New Roman" w:hAnsi="Times New Roman" w:cs="Times New Roman"/>
          <w:sz w:val="24"/>
          <w:szCs w:val="24"/>
        </w:rPr>
        <w:t>,</w:t>
      </w:r>
      <w:r w:rsidRPr="00EA1F1F">
        <w:rPr>
          <w:rFonts w:ascii="Times New Roman" w:hAnsi="Times New Roman" w:cs="Times New Roman"/>
          <w:sz w:val="24"/>
          <w:szCs w:val="24"/>
        </w:rPr>
        <w:t xml:space="preserve"> zdali do budoucna</w:t>
      </w:r>
      <w:r w:rsidR="002A3257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nevybudovat odborné učebny</w:t>
      </w:r>
      <w:r w:rsidR="00C3284D">
        <w:rPr>
          <w:rFonts w:ascii="Times New Roman" w:hAnsi="Times New Roman" w:cs="Times New Roman"/>
          <w:sz w:val="24"/>
          <w:szCs w:val="24"/>
        </w:rPr>
        <w:t>,</w:t>
      </w:r>
      <w:r w:rsidRPr="00EA1F1F">
        <w:rPr>
          <w:rFonts w:ascii="Times New Roman" w:hAnsi="Times New Roman" w:cs="Times New Roman"/>
          <w:sz w:val="24"/>
          <w:szCs w:val="24"/>
        </w:rPr>
        <w:t xml:space="preserve"> jako je jazyková laboratoř nebo odborná učebna přírodních</w:t>
      </w:r>
      <w:r w:rsidR="002A3257">
        <w:rPr>
          <w:rFonts w:ascii="Times New Roman" w:hAnsi="Times New Roman" w:cs="Times New Roman"/>
          <w:sz w:val="24"/>
          <w:szCs w:val="24"/>
        </w:rPr>
        <w:t xml:space="preserve"> věd</w:t>
      </w:r>
      <w:r w:rsidR="00C3284D">
        <w:rPr>
          <w:rFonts w:ascii="Times New Roman" w:hAnsi="Times New Roman" w:cs="Times New Roman"/>
          <w:sz w:val="24"/>
          <w:szCs w:val="24"/>
        </w:rPr>
        <w:t>.</w:t>
      </w:r>
      <w:r w:rsidR="002A3257">
        <w:rPr>
          <w:rFonts w:ascii="Times New Roman" w:hAnsi="Times New Roman" w:cs="Times New Roman"/>
          <w:sz w:val="24"/>
          <w:szCs w:val="24"/>
        </w:rPr>
        <w:t xml:space="preserve"> Co je ovšem naprosto klíčové pro modernizaci školy</w:t>
      </w:r>
      <w:r w:rsidR="008271B3">
        <w:rPr>
          <w:rFonts w:ascii="Times New Roman" w:hAnsi="Times New Roman" w:cs="Times New Roman"/>
          <w:sz w:val="24"/>
          <w:szCs w:val="24"/>
        </w:rPr>
        <w:t>,</w:t>
      </w:r>
      <w:r w:rsidR="002A3257">
        <w:rPr>
          <w:rFonts w:ascii="Times New Roman" w:hAnsi="Times New Roman" w:cs="Times New Roman"/>
          <w:sz w:val="24"/>
          <w:szCs w:val="24"/>
        </w:rPr>
        <w:t xml:space="preserve"> je rekonstrukce kotelny a elektroinstalace v hlavní budově Masarykova 178. Další bod</w:t>
      </w:r>
      <w:r w:rsidR="00C3284D">
        <w:rPr>
          <w:rFonts w:ascii="Times New Roman" w:hAnsi="Times New Roman" w:cs="Times New Roman"/>
          <w:sz w:val="24"/>
          <w:szCs w:val="24"/>
        </w:rPr>
        <w:t>,</w:t>
      </w:r>
      <w:r w:rsidR="002A3257">
        <w:rPr>
          <w:rFonts w:ascii="Times New Roman" w:hAnsi="Times New Roman" w:cs="Times New Roman"/>
          <w:sz w:val="24"/>
          <w:szCs w:val="24"/>
        </w:rPr>
        <w:t xml:space="preserve"> na kter</w:t>
      </w:r>
      <w:r w:rsidR="00C3284D">
        <w:rPr>
          <w:rFonts w:ascii="Times New Roman" w:hAnsi="Times New Roman" w:cs="Times New Roman"/>
          <w:sz w:val="24"/>
          <w:szCs w:val="24"/>
        </w:rPr>
        <w:t>ém</w:t>
      </w:r>
      <w:r w:rsidR="002A3257">
        <w:rPr>
          <w:rFonts w:ascii="Times New Roman" w:hAnsi="Times New Roman" w:cs="Times New Roman"/>
          <w:sz w:val="24"/>
          <w:szCs w:val="24"/>
        </w:rPr>
        <w:t xml:space="preserve"> bychom společně se zřizovatelem chtěli pracovat j</w:t>
      </w:r>
      <w:r w:rsidR="00C3284D">
        <w:rPr>
          <w:rFonts w:ascii="Times New Roman" w:hAnsi="Times New Roman" w:cs="Times New Roman"/>
          <w:sz w:val="24"/>
          <w:szCs w:val="24"/>
        </w:rPr>
        <w:t>e</w:t>
      </w:r>
      <w:r w:rsidR="00EF6015">
        <w:rPr>
          <w:rFonts w:ascii="Times New Roman" w:hAnsi="Times New Roman" w:cs="Times New Roman"/>
          <w:sz w:val="24"/>
          <w:szCs w:val="24"/>
        </w:rPr>
        <w:t xml:space="preserve"> </w:t>
      </w:r>
      <w:r w:rsidR="00C3284D">
        <w:rPr>
          <w:rFonts w:ascii="Times New Roman" w:hAnsi="Times New Roman" w:cs="Times New Roman"/>
          <w:sz w:val="24"/>
          <w:szCs w:val="24"/>
        </w:rPr>
        <w:t>v</w:t>
      </w:r>
      <w:r w:rsidR="002A3257">
        <w:rPr>
          <w:rFonts w:ascii="Times New Roman" w:hAnsi="Times New Roman" w:cs="Times New Roman"/>
          <w:sz w:val="24"/>
          <w:szCs w:val="24"/>
        </w:rPr>
        <w:t>ybudování šaten, které v budově Masarykova chybí</w:t>
      </w:r>
      <w:r w:rsidR="00A33484">
        <w:rPr>
          <w:rFonts w:ascii="Times New Roman" w:hAnsi="Times New Roman" w:cs="Times New Roman"/>
          <w:sz w:val="24"/>
          <w:szCs w:val="24"/>
        </w:rPr>
        <w:t xml:space="preserve">. Pokud se budeme bavit o rekonstrukci budov, nesmíme zapomenout na budovu mateřské školy, která by si také zasloužila rekonstrukci. Za velké štěstí považuji to, že zřizovatel vidí nedostatky starých budov a je nakloněn postupně dle priorit prostory jak mateřské, tak základní školy modernizovat. </w:t>
      </w:r>
    </w:p>
    <w:p w:rsidR="00EA1F1F" w:rsidRPr="00EA1F1F" w:rsidRDefault="00EA1F1F" w:rsidP="00C3284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 xml:space="preserve">Dovolte mi, prosím, na závěr své koncepce použít slova pana Jacka </w:t>
      </w:r>
      <w:proofErr w:type="spellStart"/>
      <w:r w:rsidRPr="00EA1F1F">
        <w:rPr>
          <w:rFonts w:ascii="Times New Roman" w:hAnsi="Times New Roman" w:cs="Times New Roman"/>
          <w:sz w:val="24"/>
          <w:szCs w:val="24"/>
        </w:rPr>
        <w:t>Welshe</w:t>
      </w:r>
      <w:proofErr w:type="spellEnd"/>
      <w:r w:rsidRPr="00EA1F1F">
        <w:rPr>
          <w:rFonts w:ascii="Times New Roman" w:hAnsi="Times New Roman" w:cs="Times New Roman"/>
          <w:sz w:val="24"/>
          <w:szCs w:val="24"/>
        </w:rPr>
        <w:t>: „Každý z</w:t>
      </w:r>
      <w:r w:rsidR="000121AE">
        <w:rPr>
          <w:rFonts w:ascii="Times New Roman" w:hAnsi="Times New Roman" w:cs="Times New Roman"/>
          <w:sz w:val="24"/>
          <w:szCs w:val="24"/>
        </w:rPr>
        <w:t> </w:t>
      </w:r>
      <w:r w:rsidRPr="00EA1F1F">
        <w:rPr>
          <w:rFonts w:ascii="Times New Roman" w:hAnsi="Times New Roman" w:cs="Times New Roman"/>
          <w:sz w:val="24"/>
          <w:szCs w:val="24"/>
        </w:rPr>
        <w:t>nás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dělá mnoho věcí tak, aby vyhověl snům jiných lidí – rodičů, partnerů, učitelů nebo žáků.“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I já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bych si moc přála vést školu tak, aby neztratila na své dobré pověsti, ba naopak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 xml:space="preserve">pokračovala v těch mnoha věcech, které se </w:t>
      </w:r>
      <w:r w:rsidR="002A3257">
        <w:rPr>
          <w:rFonts w:ascii="Times New Roman" w:hAnsi="Times New Roman" w:cs="Times New Roman"/>
          <w:sz w:val="24"/>
          <w:szCs w:val="24"/>
        </w:rPr>
        <w:t>doposud škole</w:t>
      </w:r>
      <w:r w:rsidRPr="00EA1F1F">
        <w:rPr>
          <w:rFonts w:ascii="Times New Roman" w:hAnsi="Times New Roman" w:cs="Times New Roman"/>
          <w:sz w:val="24"/>
          <w:szCs w:val="24"/>
        </w:rPr>
        <w:t xml:space="preserve"> podařily. Přestože je složité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formulovat vizi</w:t>
      </w:r>
      <w:r w:rsidR="000121AE">
        <w:rPr>
          <w:rFonts w:ascii="Times New Roman" w:hAnsi="Times New Roman" w:cs="Times New Roman"/>
          <w:sz w:val="24"/>
          <w:szCs w:val="24"/>
        </w:rPr>
        <w:t xml:space="preserve"> </w:t>
      </w:r>
      <w:r w:rsidRPr="00EA1F1F">
        <w:rPr>
          <w:rFonts w:ascii="Times New Roman" w:hAnsi="Times New Roman" w:cs="Times New Roman"/>
          <w:sz w:val="24"/>
          <w:szCs w:val="24"/>
        </w:rPr>
        <w:t>vedení školy</w:t>
      </w:r>
      <w:r w:rsidR="00C3284D">
        <w:rPr>
          <w:rFonts w:ascii="Times New Roman" w:hAnsi="Times New Roman" w:cs="Times New Roman"/>
          <w:sz w:val="24"/>
          <w:szCs w:val="24"/>
        </w:rPr>
        <w:t xml:space="preserve"> do jedné věty, shrnula bych to asi takto:</w:t>
      </w:r>
      <w:r w:rsidR="002A3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F1F" w:rsidRPr="00EA1F1F" w:rsidRDefault="00CF4E43" w:rsidP="0001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 xml:space="preserve"> </w:t>
      </w:r>
      <w:r w:rsidR="00EA1F1F" w:rsidRPr="00EA1F1F">
        <w:rPr>
          <w:rFonts w:ascii="Times New Roman" w:hAnsi="Times New Roman" w:cs="Times New Roman"/>
          <w:sz w:val="24"/>
          <w:szCs w:val="24"/>
        </w:rPr>
        <w:t>„Vybudovat moderní základní a mateřskou školu zasazenou do malebného prostředí</w:t>
      </w:r>
    </w:p>
    <w:p w:rsidR="00EA1F1F" w:rsidRPr="00EA1F1F" w:rsidRDefault="00EA1F1F" w:rsidP="000121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obce Vranovice.“</w:t>
      </w:r>
    </w:p>
    <w:p w:rsidR="00EA1F1F" w:rsidRPr="00EA1F1F" w:rsidRDefault="00EA1F1F" w:rsidP="000121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E4" w:rsidRPr="00EA1F1F" w:rsidRDefault="00EA1F1F" w:rsidP="000121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V</w:t>
      </w:r>
      <w:r w:rsidR="00CF4E43">
        <w:rPr>
          <w:rFonts w:ascii="Times New Roman" w:hAnsi="Times New Roman" w:cs="Times New Roman"/>
          <w:sz w:val="24"/>
          <w:szCs w:val="24"/>
        </w:rPr>
        <w:t>e Vranovicích 20</w:t>
      </w:r>
      <w:r w:rsidRPr="00EA1F1F">
        <w:rPr>
          <w:rFonts w:ascii="Times New Roman" w:hAnsi="Times New Roman" w:cs="Times New Roman"/>
          <w:sz w:val="24"/>
          <w:szCs w:val="24"/>
        </w:rPr>
        <w:t xml:space="preserve">. </w:t>
      </w:r>
      <w:r w:rsidR="00CF4E43">
        <w:rPr>
          <w:rFonts w:ascii="Times New Roman" w:hAnsi="Times New Roman" w:cs="Times New Roman"/>
          <w:sz w:val="24"/>
          <w:szCs w:val="24"/>
        </w:rPr>
        <w:t>1</w:t>
      </w:r>
      <w:r w:rsidRPr="00EA1F1F">
        <w:rPr>
          <w:rFonts w:ascii="Times New Roman" w:hAnsi="Times New Roman" w:cs="Times New Roman"/>
          <w:sz w:val="24"/>
          <w:szCs w:val="24"/>
        </w:rPr>
        <w:t>. 202</w:t>
      </w:r>
      <w:r w:rsidR="00CF4E43">
        <w:rPr>
          <w:rFonts w:ascii="Times New Roman" w:hAnsi="Times New Roman" w:cs="Times New Roman"/>
          <w:sz w:val="24"/>
          <w:szCs w:val="24"/>
        </w:rPr>
        <w:t>3</w:t>
      </w:r>
      <w:r w:rsidRPr="00EA1F1F">
        <w:rPr>
          <w:rFonts w:ascii="Times New Roman" w:hAnsi="Times New Roman" w:cs="Times New Roman"/>
          <w:sz w:val="24"/>
          <w:szCs w:val="24"/>
        </w:rPr>
        <w:t xml:space="preserve"> Mgr. Blanka Sanytrová</w:t>
      </w:r>
      <w:bookmarkStart w:id="0" w:name="_GoBack"/>
      <w:bookmarkEnd w:id="0"/>
    </w:p>
    <w:sectPr w:rsidR="007F07E4" w:rsidRPr="00EA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1F"/>
    <w:rsid w:val="000121AE"/>
    <w:rsid w:val="000E1F29"/>
    <w:rsid w:val="001A2BA3"/>
    <w:rsid w:val="001C422B"/>
    <w:rsid w:val="002A3257"/>
    <w:rsid w:val="004F6E6E"/>
    <w:rsid w:val="0051721C"/>
    <w:rsid w:val="00737074"/>
    <w:rsid w:val="007F07E4"/>
    <w:rsid w:val="008271B3"/>
    <w:rsid w:val="00A33484"/>
    <w:rsid w:val="00C3284D"/>
    <w:rsid w:val="00CF4E43"/>
    <w:rsid w:val="00D87C88"/>
    <w:rsid w:val="00EA1F1F"/>
    <w:rsid w:val="00EF6015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671F"/>
  <w15:chartTrackingRefBased/>
  <w15:docId w15:val="{3D02B447-273E-49DC-8651-3FB5392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484"/>
  </w:style>
  <w:style w:type="paragraph" w:styleId="Nadpis1">
    <w:name w:val="heading 1"/>
    <w:basedOn w:val="Normln"/>
    <w:next w:val="Normln"/>
    <w:link w:val="Nadpis1Char"/>
    <w:uiPriority w:val="9"/>
    <w:qFormat/>
    <w:rsid w:val="00A334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4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4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4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4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4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4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4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4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48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48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4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484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4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48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4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484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34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34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334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4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484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A33484"/>
    <w:rPr>
      <w:b/>
      <w:bCs/>
    </w:rPr>
  </w:style>
  <w:style w:type="character" w:styleId="Zdraznn">
    <w:name w:val="Emphasis"/>
    <w:basedOn w:val="Standardnpsmoodstavce"/>
    <w:uiPriority w:val="20"/>
    <w:qFormat/>
    <w:rsid w:val="00A33484"/>
    <w:rPr>
      <w:i/>
      <w:iCs/>
      <w:color w:val="000000" w:themeColor="text1"/>
    </w:rPr>
  </w:style>
  <w:style w:type="paragraph" w:styleId="Bezmezer">
    <w:name w:val="No Spacing"/>
    <w:uiPriority w:val="1"/>
    <w:qFormat/>
    <w:rsid w:val="00A3348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34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3484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4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484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3348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3348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A334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3348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A3348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34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8F52-4E7A-42BC-A48F-D5CA958B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1462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Sanytrová</dc:creator>
  <cp:keywords/>
  <dc:description/>
  <cp:lastModifiedBy>reditelna</cp:lastModifiedBy>
  <cp:revision>4</cp:revision>
  <dcterms:created xsi:type="dcterms:W3CDTF">2023-01-29T10:27:00Z</dcterms:created>
  <dcterms:modified xsi:type="dcterms:W3CDTF">2023-02-07T08:07:00Z</dcterms:modified>
</cp:coreProperties>
</file>