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17" w:rsidRPr="00AA1A99" w:rsidRDefault="00813517" w:rsidP="00245358">
      <w:pPr>
        <w:rPr>
          <w:b/>
        </w:rPr>
      </w:pPr>
      <w:bookmarkStart w:id="0" w:name="_GoBack"/>
      <w:bookmarkEnd w:id="0"/>
      <w:r w:rsidRPr="00AA1A99">
        <w:rPr>
          <w:b/>
        </w:rPr>
        <w:t>ŠKOLNÍ ŘÁD</w:t>
      </w:r>
      <w:r w:rsidRPr="00AA1A99">
        <w:rPr>
          <w:b/>
        </w:rPr>
        <w:tab/>
      </w:r>
      <w:r w:rsidRPr="00AA1A99">
        <w:rPr>
          <w:b/>
        </w:rPr>
        <w:tab/>
        <w:t xml:space="preserve">Čj: </w:t>
      </w:r>
      <w:r>
        <w:rPr>
          <w:b/>
        </w:rPr>
        <w:t>2019/POD/155</w:t>
      </w:r>
    </w:p>
    <w:p w:rsidR="00813517" w:rsidRPr="00AA1A99" w:rsidRDefault="00813517" w:rsidP="00245358">
      <w:pPr>
        <w:rPr>
          <w:b/>
        </w:rPr>
      </w:pPr>
      <w:r w:rsidRPr="00AA1A99">
        <w:rPr>
          <w:b/>
        </w:rPr>
        <w:t>Organizace :</w:t>
      </w:r>
      <w:r w:rsidRPr="00AA1A99">
        <w:rPr>
          <w:b/>
        </w:rPr>
        <w:tab/>
      </w:r>
      <w:r w:rsidRPr="00AA1A99">
        <w:rPr>
          <w:b/>
        </w:rPr>
        <w:tab/>
        <w:t>MATEŘSKÁ ŠKOLA PRO SLUCHOVĚ POSTIŽENÉ, Výmolova 169, Praha 5</w:t>
      </w:r>
    </w:p>
    <w:p w:rsidR="00813517" w:rsidRPr="00AA1A99" w:rsidRDefault="00813517" w:rsidP="00245358">
      <w:pPr>
        <w:rPr>
          <w:b/>
        </w:rPr>
      </w:pPr>
      <w:r>
        <w:rPr>
          <w:b/>
        </w:rPr>
        <w:t>Účinnost:</w:t>
      </w:r>
      <w:r>
        <w:rPr>
          <w:b/>
        </w:rPr>
        <w:tab/>
      </w:r>
      <w:r>
        <w:rPr>
          <w:b/>
        </w:rPr>
        <w:tab/>
        <w:t>od 1.9.2019</w:t>
      </w:r>
    </w:p>
    <w:p w:rsidR="00813517" w:rsidRDefault="00813517" w:rsidP="00245358">
      <w:r>
        <w:t>Vydala:</w:t>
      </w:r>
      <w:r>
        <w:tab/>
      </w:r>
      <w:r>
        <w:tab/>
      </w:r>
      <w:r>
        <w:tab/>
        <w:t>ředitelka MŠ, Mgr. Věra Pavličková</w:t>
      </w:r>
    </w:p>
    <w:p w:rsidR="00813517" w:rsidRDefault="00813517" w:rsidP="00245358">
      <w:r>
        <w:t>Závaznost:</w:t>
      </w:r>
      <w:r>
        <w:tab/>
      </w:r>
      <w:r>
        <w:tab/>
        <w:t>pro všechny zaměstnance a rodiče MŠ</w:t>
      </w:r>
    </w:p>
    <w:p w:rsidR="00813517" w:rsidRDefault="00813517" w:rsidP="00245358">
      <w:r>
        <w:t>Informace podána:</w:t>
      </w:r>
      <w:r>
        <w:tab/>
        <w:t>zákonným zástupcům dětí</w:t>
      </w:r>
    </w:p>
    <w:p w:rsidR="00813517" w:rsidRPr="00AA1A99" w:rsidRDefault="00813517" w:rsidP="00245358">
      <w:pPr>
        <w:rPr>
          <w:b/>
        </w:rPr>
      </w:pPr>
      <w:r w:rsidRPr="00AA1A99">
        <w:rPr>
          <w:b/>
        </w:rPr>
        <w:t>Spisový znak:</w:t>
      </w:r>
      <w:r w:rsidRPr="00AA1A99">
        <w:rPr>
          <w:b/>
        </w:rPr>
        <w:tab/>
      </w:r>
      <w:r w:rsidRPr="00AA1A99">
        <w:rPr>
          <w:b/>
        </w:rPr>
        <w:tab/>
        <w:t xml:space="preserve"> 3.1.1.</w:t>
      </w:r>
    </w:p>
    <w:p w:rsidR="00813517" w:rsidRDefault="00813517" w:rsidP="00245358">
      <w:pPr>
        <w:rPr>
          <w:b/>
        </w:rPr>
      </w:pPr>
      <w:r w:rsidRPr="00AA1A99">
        <w:rPr>
          <w:b/>
        </w:rPr>
        <w:t>Skartační znak a lhůta:</w:t>
      </w:r>
      <w:r w:rsidRPr="00AA1A99">
        <w:rPr>
          <w:b/>
        </w:rPr>
        <w:tab/>
        <w:t>A5</w:t>
      </w:r>
    </w:p>
    <w:p w:rsidR="007E754B" w:rsidRPr="00AA1A99" w:rsidRDefault="007E754B" w:rsidP="00245358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</w:t>
      </w:r>
    </w:p>
    <w:p w:rsidR="00813517" w:rsidRDefault="00E77528" w:rsidP="00245358">
      <w:r>
        <w:t>Doplňky, změny:</w:t>
      </w:r>
      <w:r>
        <w:tab/>
        <w:t>30.9.2020 Distanční výuka předškolních dětí</w:t>
      </w:r>
    </w:p>
    <w:p w:rsidR="00813517" w:rsidRDefault="00813517" w:rsidP="00245358"/>
    <w:p w:rsidR="00813517" w:rsidRDefault="00813517" w:rsidP="00245358"/>
    <w:p w:rsidR="00813517" w:rsidRDefault="00813517" w:rsidP="00245358">
      <w:r>
        <w:t>Tento Školní řád vydává ředitelka Mateřské školy pro sluchově postižené, Výmolova 169, Praha 5,  v souladu se zákonem č. 561/2004 Sb., o předškolním, základním, středním, vyšším odborném a jiném vzdělávání (školský zákon), ve znění pozdějších předpisů novely školského zákona č.82/2015 Sb., vyhláškou číslo 27/2016 Sb., o vzdělávání žáků se speciálními potřebami a žáků nadaných a vyhláškou č.14/2005 Sb., o předškolním vzdělávání, ve znění pozdějších předpisů, zejména vyhlášky č. 197/2016 Sb.</w:t>
      </w:r>
    </w:p>
    <w:p w:rsidR="00813517" w:rsidRDefault="00813517" w:rsidP="00245358">
      <w:r>
        <w:t>Školní řád upřesňuje vzájemné vztahy mezi dětmi, jejich zákonnými zástupci a zaměstnanci MŠ podle konkrétních podmínek MŠ.</w:t>
      </w:r>
    </w:p>
    <w:p w:rsidR="00813517" w:rsidRDefault="00813517" w:rsidP="00245358">
      <w:pPr>
        <w:rPr>
          <w:b/>
        </w:rPr>
      </w:pPr>
      <w:r w:rsidRPr="001F23F0">
        <w:rPr>
          <w:b/>
        </w:rPr>
        <w:t>OBSAH</w:t>
      </w:r>
    </w:p>
    <w:p w:rsidR="00813517" w:rsidRPr="00C13FEC" w:rsidRDefault="00813517" w:rsidP="00C13FEC">
      <w:pPr>
        <w:rPr>
          <w:b/>
        </w:rPr>
      </w:pPr>
      <w:r>
        <w:rPr>
          <w:b/>
        </w:rPr>
        <w:t xml:space="preserve">1. </w:t>
      </w:r>
      <w:r w:rsidRPr="00C13FEC">
        <w:rPr>
          <w:b/>
        </w:rPr>
        <w:t>Práva a povinnosti účastníků předškolní výchovy a vzdělávání</w:t>
      </w:r>
    </w:p>
    <w:p w:rsidR="00813517" w:rsidRDefault="00813517" w:rsidP="00245358">
      <w:pPr>
        <w:rPr>
          <w:b/>
        </w:rPr>
      </w:pPr>
      <w:r>
        <w:rPr>
          <w:b/>
        </w:rPr>
        <w:t>2. Přijímací řízení</w:t>
      </w:r>
    </w:p>
    <w:p w:rsidR="00813517" w:rsidRDefault="00813517" w:rsidP="00245358">
      <w:pPr>
        <w:rPr>
          <w:b/>
        </w:rPr>
      </w:pPr>
      <w:r>
        <w:rPr>
          <w:b/>
        </w:rPr>
        <w:t>3. Povinné předškolní vzdělávání</w:t>
      </w:r>
    </w:p>
    <w:p w:rsidR="00813517" w:rsidRDefault="00813517" w:rsidP="00245358">
      <w:pPr>
        <w:rPr>
          <w:b/>
        </w:rPr>
      </w:pPr>
      <w:r>
        <w:rPr>
          <w:b/>
        </w:rPr>
        <w:t>3.1.  Distanční výuka</w:t>
      </w:r>
    </w:p>
    <w:p w:rsidR="00813517" w:rsidRDefault="00813517" w:rsidP="00245358">
      <w:pPr>
        <w:rPr>
          <w:b/>
        </w:rPr>
      </w:pPr>
      <w:r>
        <w:rPr>
          <w:b/>
        </w:rPr>
        <w:t>4. Vzdělávání dětí se speciálními vzdělávacími potřebami</w:t>
      </w:r>
    </w:p>
    <w:p w:rsidR="00813517" w:rsidRDefault="00813517" w:rsidP="00245358">
      <w:pPr>
        <w:rPr>
          <w:b/>
        </w:rPr>
      </w:pPr>
      <w:r>
        <w:rPr>
          <w:b/>
        </w:rPr>
        <w:t>5. Vzdělávání dětí nadaných</w:t>
      </w:r>
    </w:p>
    <w:p w:rsidR="00813517" w:rsidRDefault="00813517" w:rsidP="00245358">
      <w:pPr>
        <w:rPr>
          <w:b/>
        </w:rPr>
      </w:pPr>
      <w:r>
        <w:rPr>
          <w:b/>
        </w:rPr>
        <w:t>6. Vzdělávání dětí od dvou do tří let</w:t>
      </w:r>
    </w:p>
    <w:p w:rsidR="00813517" w:rsidRDefault="00813517" w:rsidP="00245358">
      <w:pPr>
        <w:rPr>
          <w:b/>
        </w:rPr>
      </w:pPr>
      <w:r>
        <w:rPr>
          <w:b/>
        </w:rPr>
        <w:t>7. Úplata za předškolní vzdělávání a stravování</w:t>
      </w:r>
    </w:p>
    <w:p w:rsidR="00813517" w:rsidRDefault="00813517" w:rsidP="00245358">
      <w:pPr>
        <w:rPr>
          <w:b/>
        </w:rPr>
      </w:pPr>
      <w:r>
        <w:rPr>
          <w:b/>
        </w:rPr>
        <w:t>8. Provoz mateřské školy a vnitřní denní režim</w:t>
      </w:r>
    </w:p>
    <w:p w:rsidR="00813517" w:rsidRDefault="00813517" w:rsidP="00245358">
      <w:pPr>
        <w:rPr>
          <w:b/>
        </w:rPr>
      </w:pPr>
      <w:r>
        <w:rPr>
          <w:b/>
        </w:rPr>
        <w:lastRenderedPageBreak/>
        <w:t>9. Podmínky zajištění bezpečnosti a ochrany zdraví dětí a jejich ochrany před sociálně patologickými jevy a před projevy diskriminace, nepřátelství nebo násilí</w:t>
      </w:r>
    </w:p>
    <w:p w:rsidR="00813517" w:rsidRDefault="00813517" w:rsidP="00245358">
      <w:pPr>
        <w:rPr>
          <w:b/>
        </w:rPr>
      </w:pPr>
      <w:r>
        <w:rPr>
          <w:b/>
        </w:rPr>
        <w:t>10. Pravidla pro zacházení s majetkem mateřské školy</w:t>
      </w:r>
    </w:p>
    <w:p w:rsidR="00813517" w:rsidRDefault="00813517" w:rsidP="00245358">
      <w:pPr>
        <w:rPr>
          <w:b/>
        </w:rPr>
      </w:pPr>
      <w:r>
        <w:rPr>
          <w:b/>
        </w:rPr>
        <w:t>11. Pravidla pro hodnocení výsledků vzdělávání dětí</w:t>
      </w:r>
    </w:p>
    <w:p w:rsidR="00813517" w:rsidRDefault="00813517" w:rsidP="00245358">
      <w:pPr>
        <w:rPr>
          <w:b/>
        </w:rPr>
      </w:pPr>
      <w:r>
        <w:rPr>
          <w:b/>
        </w:rPr>
        <w:t>12. Závěrečná ustanovení</w:t>
      </w:r>
    </w:p>
    <w:p w:rsidR="00813517" w:rsidRDefault="00813517" w:rsidP="004A7D43">
      <w:pPr>
        <w:rPr>
          <w:b/>
        </w:rPr>
      </w:pPr>
      <w:r>
        <w:rPr>
          <w:b/>
        </w:rPr>
        <w:t>ZÁKLADNÍ CÍL MATEŘSKÉ ŠKOLY</w:t>
      </w:r>
    </w:p>
    <w:p w:rsidR="00813517" w:rsidRPr="004A7D43" w:rsidRDefault="00813517" w:rsidP="004A7D43">
      <w:pPr>
        <w:rPr>
          <w:b/>
        </w:rPr>
      </w:pPr>
      <w:r>
        <w:rPr>
          <w:b/>
        </w:rPr>
        <w:t>V souladu se školním vzdělávacím programem „HRAJEME SI SE SLONEM“</w:t>
      </w:r>
    </w:p>
    <w:p w:rsidR="00813517" w:rsidRPr="004A7D43" w:rsidRDefault="00813517" w:rsidP="004A7D43">
      <w:pPr>
        <w:rPr>
          <w:b/>
        </w:rPr>
      </w:pPr>
      <w:r>
        <w:rPr>
          <w:b/>
        </w:rPr>
        <w:t>vytvářet optimální podmín</w:t>
      </w:r>
      <w:r w:rsidRPr="004A7D43">
        <w:rPr>
          <w:b/>
        </w:rPr>
        <w:t>k</w:t>
      </w:r>
      <w:r>
        <w:rPr>
          <w:b/>
        </w:rPr>
        <w:t xml:space="preserve">y </w:t>
      </w:r>
      <w:r w:rsidRPr="004A7D43">
        <w:rPr>
          <w:b/>
        </w:rPr>
        <w:t>pro harmonický rozvoj osobnosti dítěte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ab/>
      </w:r>
      <w:r w:rsidRPr="004A7D43">
        <w:rPr>
          <w:b/>
        </w:rPr>
        <w:tab/>
      </w:r>
      <w:r w:rsidRPr="004A7D43">
        <w:rPr>
          <w:b/>
        </w:rPr>
        <w:tab/>
      </w:r>
      <w:r w:rsidRPr="004A7D43">
        <w:rPr>
          <w:b/>
        </w:rPr>
        <w:tab/>
        <w:t xml:space="preserve">     -se sluchovým postižením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ab/>
      </w:r>
      <w:r w:rsidRPr="004A7D43">
        <w:rPr>
          <w:b/>
        </w:rPr>
        <w:tab/>
      </w:r>
      <w:r w:rsidRPr="004A7D43">
        <w:rPr>
          <w:b/>
        </w:rPr>
        <w:tab/>
      </w:r>
      <w:r w:rsidRPr="004A7D43">
        <w:rPr>
          <w:b/>
        </w:rPr>
        <w:tab/>
        <w:t xml:space="preserve">     -s logopedickými vadami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tak, aby se dítě cítilo ve škole jisté, bezpečné, vítané, aby byly uspokojeny jeho potřeby fyzické i psychické natolik, aby se mohlo vyvíjet v souladu se svými schopnostmi a možnostmi.</w:t>
      </w:r>
    </w:p>
    <w:p w:rsidR="00813517" w:rsidRPr="004A7D43" w:rsidRDefault="00813517" w:rsidP="004A7D43">
      <w:pPr>
        <w:rPr>
          <w:b/>
        </w:rPr>
      </w:pPr>
    </w:p>
    <w:p w:rsidR="00813517" w:rsidRPr="004A7D43" w:rsidRDefault="00813517" w:rsidP="004A7D43">
      <w:pPr>
        <w:rPr>
          <w:b/>
        </w:rPr>
      </w:pP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Přednosti mateřské školy:</w:t>
      </w:r>
    </w:p>
    <w:p w:rsidR="00813517" w:rsidRPr="004A7D43" w:rsidRDefault="00813517" w:rsidP="004A7D43">
      <w:pPr>
        <w:rPr>
          <w:b/>
        </w:rPr>
      </w:pP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Rodinný charakter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Dobré sociální klima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Moderní a podnětné zázemí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Kvalitní pedagogický sbor s velkou zkušeností a empatií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Systém spolupráce s rodiči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Denní režim a bohatý plán akcí kulturně</w:t>
      </w:r>
      <w:r>
        <w:rPr>
          <w:b/>
        </w:rPr>
        <w:t xml:space="preserve"> </w:t>
      </w:r>
      <w:r w:rsidRPr="004A7D43">
        <w:rPr>
          <w:b/>
        </w:rPr>
        <w:t>-společenských,sportovních, tematických aj.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Vlastní podpůrné vzdělávací programy, speciální pomůcky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Logoped a vybavená logopedická pracovna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Individuální plány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Systém pravidelného hodnocení jednotlivců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•</w:t>
      </w:r>
      <w:r w:rsidRPr="004A7D43">
        <w:rPr>
          <w:b/>
        </w:rPr>
        <w:tab/>
        <w:t>Dvě oddělení  - bilingvální a logopedické</w:t>
      </w:r>
    </w:p>
    <w:p w:rsidR="00813517" w:rsidRPr="004A7D43" w:rsidRDefault="00813517" w:rsidP="004A7D43">
      <w:pPr>
        <w:rPr>
          <w:b/>
        </w:rPr>
      </w:pPr>
    </w:p>
    <w:p w:rsidR="00813517" w:rsidRPr="004A7D43" w:rsidRDefault="00813517" w:rsidP="004A7D43">
      <w:pPr>
        <w:rPr>
          <w:b/>
          <w:i/>
        </w:rPr>
      </w:pPr>
      <w:r w:rsidRPr="004A7D43">
        <w:rPr>
          <w:b/>
          <w:i/>
        </w:rPr>
        <w:t>Bilingvální oddělení MŠ je určeno pro děti se sluchovým postižením.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lastRenderedPageBreak/>
        <w:t xml:space="preserve">Hlavním cílem je vytváření optimálních podmínek pro předškolní vzdělávání dětí se sluchovým postižením na základě aplikace speciálně-pedagogických metod zaměřených </w:t>
      </w:r>
      <w:r>
        <w:rPr>
          <w:b/>
        </w:rPr>
        <w:t xml:space="preserve">na stimulaci funkcí zrakových a </w:t>
      </w:r>
      <w:r w:rsidRPr="004A7D43">
        <w:rPr>
          <w:b/>
        </w:rPr>
        <w:t>grafomotorických.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Důraz je zde kladen na budování a rozvoj vhodného komunikačního kanálu za úzké spolupráce s rodinou a pod vedením slyšícího a neslyšícího pedagoga vedle sebe.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Neslyšící pedagog jako rodilý mluvčí vyučuje v českém znakovém jazyce, který je přirozeným a plnohodnotným komunikačním systémem tvořeným specifickými vizuálně-pohybovými prostředky, tj. tvary rukou, jejich postavením, pohyby, mimikou, pozicemi hlavy a horní části trupu. Slyšící pedagog používá český jazyk a seznamuje děti postupně také s jeho psanou formou.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Celkově se zaměřujeme na vytváření příjemného rodinného klima, individuální přístup k jednotlivým dětem, otevřenost vůči okolnímu světu, kontakt se slyšícími vrstevníky.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Hlavním cílem je vývoj osobnosti sluchově postiženého dítěte v předškolním věku srovnatelný s vývojem slyšících vrstevníků, příprava na vstup do základní školy a další začlenění do okolní společnosti.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Komunikace: český znakový jazyk, český jazyk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Logopedie: skupinová se slyšící učitelkou, individuální s logopedk</w:t>
      </w:r>
      <w:r>
        <w:rPr>
          <w:b/>
        </w:rPr>
        <w:t>ou dle stanoveného harmonogramu.</w:t>
      </w:r>
    </w:p>
    <w:p w:rsidR="00813517" w:rsidRPr="004A7D43" w:rsidRDefault="00813517" w:rsidP="004A7D43">
      <w:pPr>
        <w:rPr>
          <w:b/>
        </w:rPr>
      </w:pPr>
    </w:p>
    <w:p w:rsidR="00813517" w:rsidRPr="004A7D43" w:rsidRDefault="00813517" w:rsidP="004A7D43">
      <w:pPr>
        <w:rPr>
          <w:b/>
          <w:i/>
        </w:rPr>
      </w:pPr>
      <w:r w:rsidRPr="004A7D43">
        <w:rPr>
          <w:b/>
          <w:i/>
        </w:rPr>
        <w:t>Logopedické oddělení MŠ je určeno pro děti s narušenou komunikační schopností.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Hlavním cílem je vytváření optimálních podmínek pro předškolní vzdělávání dětí s narušenou komunikační schopností na základě aplikace speciálně-pedagogických metod zaměřených na stimulaci funkcí sluchových, zrakových a grafomotorických se zvýšenou logopedickou intervencí.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Úspěšný rozvoj komunikačních schopností vyžaduje soustavnou a pravidelnou péči.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V logopedickém oddělení pracuje s dětmi slyšící učitelka spolu s asistentkou. Logopedická péče prolíná celým denním programem.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Jedná se o tzv. logopedické chvilky, v nichž se provádějí artikulační, dechová, sluchová a grafomotorická cvičení na podporu komunikačních schopností. Jelikož doba soustředění dětí předškolního věku je přibližně 10-15 minut, jsou tyto chvilky rozděleny do několika úseků a probíhají několikrát za den.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Dále se přímo ve třídě provádí skupinová logopedie a dle možností i individuální logopedie, která je postavena na základě konzultace se školní logopedkou.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Celou logopedickou péči řídí speciální pedagog- logoped, který zároveň provádí individulní logopedickou péči a spolupracuje s klinickými logopedy jednotlivých dětí.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t>Komunikace: český jazyk, znak do řeči</w:t>
      </w:r>
    </w:p>
    <w:p w:rsidR="00813517" w:rsidRPr="004A7D43" w:rsidRDefault="00813517" w:rsidP="004A7D43">
      <w:pPr>
        <w:rPr>
          <w:b/>
        </w:rPr>
      </w:pPr>
      <w:r w:rsidRPr="004A7D43">
        <w:rPr>
          <w:b/>
        </w:rPr>
        <w:lastRenderedPageBreak/>
        <w:t>Logopedie: logopedické chvilky, skupinová logopedie (asistentka ve třídě), individuální logopedie (učitelka ve třídě), individuální logopedie (logopedka v pracovně)</w:t>
      </w:r>
    </w:p>
    <w:p w:rsidR="00813517" w:rsidRDefault="00813517" w:rsidP="004A7D43">
      <w:pPr>
        <w:rPr>
          <w:b/>
        </w:rPr>
      </w:pPr>
      <w:r w:rsidRPr="004A7D43">
        <w:rPr>
          <w:b/>
        </w:rPr>
        <w:t>Základem intenzivní logopedické péče je nastavení logopedické diagnózy a vypracování plánu logopedické intervence a úzká spolupráce s rodiči, klinickými</w:t>
      </w:r>
      <w:r>
        <w:rPr>
          <w:b/>
        </w:rPr>
        <w:t xml:space="preserve"> logopedy a dalšími odborníky.</w:t>
      </w:r>
    </w:p>
    <w:p w:rsidR="00813517" w:rsidRDefault="00813517" w:rsidP="004A7D43">
      <w:pPr>
        <w:rPr>
          <w:b/>
        </w:rPr>
      </w:pPr>
    </w:p>
    <w:p w:rsidR="00813517" w:rsidRPr="00020FCA" w:rsidRDefault="00813517" w:rsidP="00B13AC2">
      <w:pPr>
        <w:pStyle w:val="Odstavecseseznamem"/>
        <w:numPr>
          <w:ilvl w:val="0"/>
          <w:numId w:val="14"/>
        </w:numPr>
        <w:rPr>
          <w:b/>
          <w:color w:val="FF0000"/>
        </w:rPr>
      </w:pPr>
      <w:r w:rsidRPr="00020FCA">
        <w:rPr>
          <w:b/>
          <w:color w:val="FF0000"/>
        </w:rPr>
        <w:t>ZÁKLADNÍ PRÁVA A POVINNOSTI ÚČASTNÍKŮ PŘEDŠKOLNÍ VÝCHOVY A VZDĚLÁVÁNÍ</w:t>
      </w:r>
    </w:p>
    <w:p w:rsidR="00813517" w:rsidRPr="00020FCA" w:rsidRDefault="00813517" w:rsidP="004A7D43">
      <w:pPr>
        <w:rPr>
          <w:b/>
          <w:color w:val="FF0000"/>
        </w:rPr>
      </w:pPr>
    </w:p>
    <w:p w:rsidR="00813517" w:rsidRDefault="00813517" w:rsidP="004A7D43">
      <w:r>
        <w:rPr>
          <w:b/>
        </w:rPr>
        <w:t>Každé přijaté dítě (dále jen dítě) má právo: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Na kvalitní předškolní vzdělávání v rozsahu uvedeném v předchozím bodě tohoto Školního řádu, zaručující optimální rozvoj jeho schopností a rozvoj osobnosti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Na fyzicky i psychicky bezpečné a vstřícné prostředí při pobytu v MŠ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Na zajištění činností a služeb poskytovanými školskými  poradenskými  zařízeními v rozsahu  stanoveném  ve Školském zákoně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Na podpůrná opatření stanovená poradenským zařízením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Být respektován jako jedinec s možností rozvoje, který si chce potvrzovat svoji  identitu (jako jedinec rozvíjet všechny své schopnosti a nadání, právo hrát si…)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Být respektován jako jedinec ve společnosti (slušné zacházení, právo na přátelství, na respektování barvy pleti,…)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Být respektován jako individualita, která si tvoří svůj vlastní život (právo na chování přiměřené věku..)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Při vzdělávání mají dále děti všechna práva, která jim zaručuje  Listina lidských práv a Úmluva o právech dítěte</w:t>
      </w:r>
    </w:p>
    <w:p w:rsidR="00813517" w:rsidRDefault="00813517" w:rsidP="007B56A0">
      <w:pPr>
        <w:pStyle w:val="Odstavecseseznamem"/>
        <w:numPr>
          <w:ilvl w:val="0"/>
          <w:numId w:val="9"/>
        </w:numPr>
      </w:pPr>
      <w:r>
        <w:t>Další práva dětí při vzdělávání vyplývají z ustanovení ostatních článků tohoto Školního řádu</w:t>
      </w:r>
    </w:p>
    <w:p w:rsidR="00813517" w:rsidRDefault="00813517" w:rsidP="003466A7"/>
    <w:p w:rsidR="00813517" w:rsidRDefault="00813517" w:rsidP="003466A7">
      <w:pPr>
        <w:rPr>
          <w:b/>
        </w:rPr>
      </w:pPr>
      <w:r>
        <w:rPr>
          <w:b/>
        </w:rPr>
        <w:t>Každé dítě má povinnost:</w:t>
      </w:r>
    </w:p>
    <w:p w:rsidR="00813517" w:rsidRDefault="00813517" w:rsidP="00D918D7">
      <w:pPr>
        <w:pStyle w:val="Odstavecseseznamem"/>
        <w:numPr>
          <w:ilvl w:val="0"/>
          <w:numId w:val="10"/>
        </w:numPr>
      </w:pPr>
      <w:r>
        <w:t>Při příchodu do MŠ je dítě povinno udržovat své věcI v pořádku, řádně uložené ve skříňce, která je označena jeho značkou (obrázkem)</w:t>
      </w:r>
    </w:p>
    <w:p w:rsidR="00813517" w:rsidRDefault="00813517" w:rsidP="00D918D7">
      <w:pPr>
        <w:pStyle w:val="Odstavecseseznamem"/>
        <w:numPr>
          <w:ilvl w:val="0"/>
          <w:numId w:val="10"/>
        </w:numPr>
      </w:pPr>
      <w:r>
        <w:t>Při příchodu do třídy by mělo dítě pozdravit, zapojit se do kolektivu, respektovat své kamarády a neubližovat si navzájem</w:t>
      </w:r>
    </w:p>
    <w:p w:rsidR="00813517" w:rsidRDefault="00813517" w:rsidP="00D918D7">
      <w:pPr>
        <w:pStyle w:val="Odstavecseseznamem"/>
        <w:numPr>
          <w:ilvl w:val="0"/>
          <w:numId w:val="10"/>
        </w:numPr>
      </w:pPr>
      <w:r>
        <w:t>Dodržovat školní řád, předpisy a pokyny k ochraně zdraví a bezpečnosti, s nimiž bylo seznámeno</w:t>
      </w:r>
    </w:p>
    <w:p w:rsidR="00813517" w:rsidRDefault="00813517" w:rsidP="00471E92">
      <w:pPr>
        <w:rPr>
          <w:b/>
        </w:rPr>
      </w:pPr>
      <w:r>
        <w:rPr>
          <w:b/>
        </w:rPr>
        <w:t>Práva zákonných zástupců:</w:t>
      </w:r>
    </w:p>
    <w:p w:rsidR="00813517" w:rsidRDefault="00813517" w:rsidP="00471E92">
      <w:pPr>
        <w:pStyle w:val="Odstavecseseznamem"/>
        <w:numPr>
          <w:ilvl w:val="0"/>
          <w:numId w:val="11"/>
        </w:numPr>
      </w:pPr>
      <w:r>
        <w:t>Na informace o průběhu a výsledcích vzdělávání dětí</w:t>
      </w:r>
    </w:p>
    <w:p w:rsidR="00813517" w:rsidRDefault="00813517" w:rsidP="00471E92">
      <w:pPr>
        <w:pStyle w:val="Odstavecseseznamem"/>
        <w:numPr>
          <w:ilvl w:val="0"/>
          <w:numId w:val="11"/>
        </w:numPr>
      </w:pPr>
      <w:r>
        <w:t>Vyjadřovat se ke všem rozhodnutím mateřské školy týkajících se podstatných věcí ve vzdělávání dětí</w:t>
      </w:r>
    </w:p>
    <w:p w:rsidR="00813517" w:rsidRDefault="00813517" w:rsidP="00471E92">
      <w:pPr>
        <w:pStyle w:val="Odstavecseseznamem"/>
        <w:numPr>
          <w:ilvl w:val="0"/>
          <w:numId w:val="11"/>
        </w:numPr>
      </w:pPr>
      <w:r>
        <w:t>Na poradenskou pomoc MŠ nebo školského poradenského zařízení v záležitostech týkajících se vzdělávání dětí</w:t>
      </w:r>
    </w:p>
    <w:p w:rsidR="00813517" w:rsidRDefault="00813517" w:rsidP="00471E92">
      <w:pPr>
        <w:pStyle w:val="Odstavecseseznamem"/>
        <w:numPr>
          <w:ilvl w:val="0"/>
          <w:numId w:val="11"/>
        </w:numPr>
      </w:pPr>
      <w:r>
        <w:t>Na informace o dění v MŠ (nástěnky, třídní schůzky, webové stránky)</w:t>
      </w:r>
    </w:p>
    <w:p w:rsidR="00813517" w:rsidRDefault="00813517" w:rsidP="00471E92">
      <w:pPr>
        <w:pStyle w:val="Odstavecseseznamem"/>
        <w:numPr>
          <w:ilvl w:val="0"/>
          <w:numId w:val="11"/>
        </w:numPr>
      </w:pPr>
      <w:r>
        <w:lastRenderedPageBreak/>
        <w:t>Přispívat svými nápady a náměty k obohacení programu školy</w:t>
      </w:r>
    </w:p>
    <w:p w:rsidR="00813517" w:rsidRDefault="00813517" w:rsidP="00471E92">
      <w:pPr>
        <w:rPr>
          <w:b/>
        </w:rPr>
      </w:pPr>
      <w:r>
        <w:rPr>
          <w:b/>
        </w:rPr>
        <w:t>Povinnosti zákonných zástupců:</w:t>
      </w:r>
    </w:p>
    <w:p w:rsidR="00813517" w:rsidRPr="00471E92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Zajistit</w:t>
      </w:r>
      <w:r>
        <w:rPr>
          <w:b/>
        </w:rPr>
        <w:t>, aby dít</w:t>
      </w:r>
      <w:r>
        <w:t>ě řádně docházelo do MŠ, bylo vhodně a čistě oblečené a upravené a předat je učitelce</w:t>
      </w:r>
    </w:p>
    <w:p w:rsidR="00813517" w:rsidRPr="0090236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Nahlásit nepřítomnost dítěte telefonicky (SMS) nebo e-mailem neprodleně</w:t>
      </w:r>
    </w:p>
    <w:p w:rsidR="00813517" w:rsidRPr="0090236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Na vyzvání ředitelky školy se osobně zúčastnit projednávání otázek týkajících se vzdělávání dítěte či porušování řádu nebo provozu školy</w:t>
      </w:r>
    </w:p>
    <w:p w:rsidR="00813517" w:rsidRPr="0090236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Informovat MŠ o změně zdravotní způsobilosti, zdravotních obtížích dítěte nebo jiných závažných skutečnostech, které by mohly ovlivnit průběh vzdělávání dítěte</w:t>
      </w:r>
    </w:p>
    <w:p w:rsidR="00813517" w:rsidRPr="0090236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Oznamovat MŠ údaje o dítěti v rozsahu uvedeném ve Školském  zákoně  pro vedení školní matriky (změna bydliště, zdravotní pojišťovny, telefonu…)</w:t>
      </w:r>
    </w:p>
    <w:p w:rsidR="00813517" w:rsidRPr="00B42682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Po příchodu do MŠ předat dítě osobně učitelce a informovat o případných změnách v chování a zdravotním stavu dítěte (</w:t>
      </w:r>
    </w:p>
    <w:p w:rsidR="00813517" w:rsidRPr="002354D0" w:rsidRDefault="00813517" w:rsidP="00B42682">
      <w:pPr>
        <w:pStyle w:val="Odstavecseseznamem"/>
        <w:rPr>
          <w:b/>
        </w:rPr>
      </w:pPr>
      <w:r>
        <w:t>plačtivost, mrzutost, rýma, kašel, bolest  břicha..) Do kolektivu nemůže být přijato nemocné dítě!</w:t>
      </w:r>
    </w:p>
    <w:p w:rsidR="00813517" w:rsidRPr="002354D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Povinnost nahlásit výskyt infekčního onemocnění v rodině</w:t>
      </w:r>
    </w:p>
    <w:p w:rsidR="00813517" w:rsidRPr="002354D0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Povinnost oznámit předem známou nepřítomnost den předem, při neomluvené absenci delší než 14 dní může být dítěti podle par. 35 Školského zákona, ukončena docházka do MŠ</w:t>
      </w:r>
    </w:p>
    <w:p w:rsidR="00813517" w:rsidRPr="0059527C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Při pobytu v MŠ jsou zákonní zástupci povinni dodržovat stanovenou organizaci provozu MŠ, vnitřní režim MŠ, řídit se školním řádem a dodržovat pravidla slušnosti a vzájemné ohleduplnosti k ostatním dětem, zákonným zástupců a učitelům</w:t>
      </w:r>
    </w:p>
    <w:p w:rsidR="00813517" w:rsidRPr="0059527C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Po převzetí  dítěte zákonní zástupci neprodleně opouští prostory MŠ</w:t>
      </w:r>
    </w:p>
    <w:p w:rsidR="00813517" w:rsidRPr="0059527C" w:rsidRDefault="00813517" w:rsidP="00471E92">
      <w:pPr>
        <w:pStyle w:val="Odstavecseseznamem"/>
        <w:numPr>
          <w:ilvl w:val="0"/>
          <w:numId w:val="12"/>
        </w:numPr>
        <w:rPr>
          <w:b/>
        </w:rPr>
      </w:pPr>
      <w:r>
        <w:t>Zákonní zástupci jsou povinni vyzvednou své dítě včas, tj. do 16.30, v pátek do 15.30, pokud tak opakovaně neučiní, bude tato skutečnost považována za porušení  školního řádu a dle platných předpisů může dojít i k ukončení docházky dítěte do MŠ</w:t>
      </w:r>
    </w:p>
    <w:p w:rsidR="00813517" w:rsidRDefault="00813517" w:rsidP="0059527C">
      <w:pPr>
        <w:rPr>
          <w:b/>
        </w:rPr>
      </w:pPr>
      <w:r>
        <w:rPr>
          <w:b/>
        </w:rPr>
        <w:t>Práva a povinnosti pedagogů:</w:t>
      </w:r>
    </w:p>
    <w:p w:rsidR="00813517" w:rsidRDefault="00813517" w:rsidP="0059527C">
      <w:pPr>
        <w:pStyle w:val="Odstavecseseznamem"/>
        <w:numPr>
          <w:ilvl w:val="0"/>
          <w:numId w:val="13"/>
        </w:numPr>
      </w:pPr>
      <w:r>
        <w:t>Pedagog přispívá svou činností k naplnění výše uvedených práv dítěte, má právo na zdvořilé chování ze strany rodičů a důstojné prostředí, ve kterém vykonává svou práci</w:t>
      </w:r>
    </w:p>
    <w:p w:rsidR="00813517" w:rsidRDefault="00813517" w:rsidP="0059527C">
      <w:pPr>
        <w:pStyle w:val="Odstavecseseznamem"/>
        <w:numPr>
          <w:ilvl w:val="0"/>
          <w:numId w:val="13"/>
        </w:numPr>
      </w:pPr>
      <w:r>
        <w:t>Rozhoduje o metodách a postupech při plnění vzdělávacích cílů</w:t>
      </w:r>
    </w:p>
    <w:p w:rsidR="00813517" w:rsidRDefault="00813517" w:rsidP="0059527C">
      <w:pPr>
        <w:pStyle w:val="Odstavecseseznamem"/>
        <w:numPr>
          <w:ilvl w:val="0"/>
          <w:numId w:val="13"/>
        </w:numPr>
      </w:pPr>
      <w:r>
        <w:t>Pedagogové jsou povinni odpovídat zákonným zástupcům na jejich připomínky a dotazy přiměřeným  a vhodným způsobem</w:t>
      </w:r>
    </w:p>
    <w:p w:rsidR="00813517" w:rsidRDefault="00813517" w:rsidP="001154F8">
      <w:pPr>
        <w:pStyle w:val="Odstavecseseznamem"/>
      </w:pPr>
    </w:p>
    <w:p w:rsidR="00813517" w:rsidRPr="00020FCA" w:rsidRDefault="00813517" w:rsidP="00B13AC2">
      <w:pPr>
        <w:pStyle w:val="Odstavecseseznamem"/>
        <w:numPr>
          <w:ilvl w:val="0"/>
          <w:numId w:val="14"/>
        </w:numPr>
        <w:rPr>
          <w:b/>
          <w:color w:val="FF0000"/>
        </w:rPr>
      </w:pPr>
      <w:r w:rsidRPr="00020FCA">
        <w:rPr>
          <w:b/>
          <w:color w:val="FF0000"/>
        </w:rPr>
        <w:t>PŘIJÍMACÍ ŘÍZENÍ</w:t>
      </w:r>
    </w:p>
    <w:p w:rsidR="00813517" w:rsidRDefault="00813517" w:rsidP="00271B7F">
      <w:r>
        <w:t>Přijímání dětí k předškolnímu vzdělávání v Mateřské škole pro SP, Praha 5,Výmolova 169</w:t>
      </w:r>
    </w:p>
    <w:p w:rsidR="00813517" w:rsidRDefault="00813517" w:rsidP="00271B7F"/>
    <w:p w:rsidR="00813517" w:rsidRDefault="00813517" w:rsidP="00271B7F">
      <w:r>
        <w:t>Termín zápisu pro podávání žádostí o přijetí k předškolnímu vzdělávání je vyhlašován jednou ročně a  řídí termíny stanovenými pro „ Organizaci“ daného školního roku (viz. Věstník MŠMT).</w:t>
      </w:r>
    </w:p>
    <w:p w:rsidR="00813517" w:rsidRDefault="00813517" w:rsidP="00271B7F"/>
    <w:p w:rsidR="00813517" w:rsidRDefault="00813517" w:rsidP="00271B7F">
      <w:r>
        <w:t>Obvykle probíhá ve dvou po sobě následujících pracovních dnech od 13,00 do 17,00 hodin.</w:t>
      </w:r>
    </w:p>
    <w:p w:rsidR="00813517" w:rsidRDefault="00813517" w:rsidP="00271B7F"/>
    <w:p w:rsidR="00813517" w:rsidRDefault="00813517" w:rsidP="00271B7F">
      <w:r>
        <w:t>Žádosti o přijetí se vydávají na požádání kdykoli, děti mohou být přijímány do mateřské školy i v průběhu roku, pokud je volná kapacita školy.</w:t>
      </w:r>
    </w:p>
    <w:p w:rsidR="00813517" w:rsidRDefault="00813517" w:rsidP="00271B7F"/>
    <w:p w:rsidR="00813517" w:rsidRDefault="00813517" w:rsidP="00271B7F">
      <w:r>
        <w:t>Termín pro podávání žádosti je zveřejněn způsobem v místě obvyklým, tj. vyvěšením plakátů na viditelném místě, na webových stránkách školy nejpozději měsíc předem.</w:t>
      </w:r>
    </w:p>
    <w:p w:rsidR="00813517" w:rsidRDefault="00813517" w:rsidP="00271B7F"/>
    <w:p w:rsidR="00813517" w:rsidRDefault="00813517" w:rsidP="00271B7F">
      <w:r>
        <w:t>Zápisu předcházejí Dny otevřených dveří, kde mají rodiče možnost seznámit se s prostředím školy, vzdělávacím programem a získat další informace týkající se provozu, výše úplaty apod.</w:t>
      </w:r>
    </w:p>
    <w:p w:rsidR="00813517" w:rsidRDefault="00813517" w:rsidP="00271B7F"/>
    <w:p w:rsidR="00813517" w:rsidRDefault="00813517" w:rsidP="00271B7F">
      <w:r>
        <w:t>Mateřská škola je primárně určena pro sluchově postižené děti, dále pro děti s logopedickými vadami a případně s výše uvedenými vadami a lehčími kombinacemi další vad.</w:t>
      </w:r>
    </w:p>
    <w:p w:rsidR="00813517" w:rsidRDefault="00813517" w:rsidP="00271B7F"/>
    <w:p w:rsidR="00813517" w:rsidRPr="00271B7F" w:rsidRDefault="00813517" w:rsidP="00271B7F">
      <w:pPr>
        <w:rPr>
          <w:b/>
        </w:rPr>
      </w:pPr>
      <w:r w:rsidRPr="00271B7F">
        <w:rPr>
          <w:b/>
        </w:rPr>
        <w:t>POVINNĚ JSOU přijímány děti poslední rok před nástupem povinné školní docházky.</w:t>
      </w:r>
    </w:p>
    <w:p w:rsidR="00813517" w:rsidRDefault="00813517" w:rsidP="00271B7F"/>
    <w:p w:rsidR="00813517" w:rsidRDefault="00813517" w:rsidP="00271B7F">
      <w:r>
        <w:t>Mateřská škola může přijmout pouze dítě, které se podrobilo pravidelným očkováním a doloží potvrzení lékaře.</w:t>
      </w:r>
    </w:p>
    <w:p w:rsidR="00813517" w:rsidRDefault="00813517" w:rsidP="00271B7F"/>
    <w:p w:rsidR="00813517" w:rsidRDefault="00813517" w:rsidP="00271B7F">
      <w:r>
        <w:t xml:space="preserve">O přijetí či nepřijetí dítěte rozhoduje ředitelka MŠ v souladu se zákonem č. 561/ 2004 Sb. ve znění pozdějších předpisů, která vydá „ Rozhodnutí o přijetí či nepřijetí dítěte k předškolnímu vzdělávání“. </w:t>
      </w:r>
    </w:p>
    <w:p w:rsidR="00813517" w:rsidRDefault="00813517" w:rsidP="00271B7F"/>
    <w:p w:rsidR="00813517" w:rsidRDefault="00813517" w:rsidP="00271B7F">
      <w:r>
        <w:t>Proti rozhodnutí se mohou rodiče prostřednictvím ředitelky MŠ odvolat ke zřizovateli školy- Magistrátu hl. města Prahy.</w:t>
      </w:r>
    </w:p>
    <w:p w:rsidR="00813517" w:rsidRDefault="00813517" w:rsidP="00271B7F"/>
    <w:p w:rsidR="00813517" w:rsidRDefault="00813517" w:rsidP="00271B7F">
      <w:r>
        <w:t>Rodiče mohou využívat adaptační program školy v době před nástupem dítěte do MŠ.</w:t>
      </w:r>
    </w:p>
    <w:p w:rsidR="00813517" w:rsidRDefault="00813517" w:rsidP="00271B7F"/>
    <w:p w:rsidR="00813517" w:rsidRDefault="00813517" w:rsidP="00271B7F"/>
    <w:p w:rsidR="00813517" w:rsidRDefault="00813517" w:rsidP="00271B7F">
      <w:r>
        <w:t>Kritéria pro přijetí dítěte k předškolnímu vzdělávání</w:t>
      </w:r>
    </w:p>
    <w:p w:rsidR="00813517" w:rsidRDefault="00813517" w:rsidP="00271B7F"/>
    <w:p w:rsidR="00813517" w:rsidRDefault="00813517" w:rsidP="00271B7F">
      <w:r>
        <w:t xml:space="preserve">Ředitelka Mateřské školy pro SP v Praze 5, Výmolova 169 stanovila následující kritéria, podle nichž bude postupovat při rozhodování na základě ustanovení par. 165 ods.2 písm. b) zákona č. 561/ 2004 </w:t>
      </w:r>
      <w:r>
        <w:lastRenderedPageBreak/>
        <w:t>Sb.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:rsidR="00813517" w:rsidRDefault="00813517" w:rsidP="00271B7F"/>
    <w:p w:rsidR="00813517" w:rsidRDefault="00813517" w:rsidP="00271B7F">
      <w:r>
        <w:t>I.</w:t>
      </w:r>
    </w:p>
    <w:p w:rsidR="00813517" w:rsidRDefault="00813517" w:rsidP="00271B7F">
      <w:r>
        <w:t>K přijímání dětí do mateřské školy vychází ředitelka z uvedených kritérií:</w:t>
      </w:r>
    </w:p>
    <w:p w:rsidR="00813517" w:rsidRDefault="00813517" w:rsidP="00271B7F"/>
    <w:p w:rsidR="00813517" w:rsidRDefault="00813517" w:rsidP="00271B7F">
      <w:r>
        <w:t>1.</w:t>
      </w:r>
      <w:r>
        <w:tab/>
        <w:t>Řádně vyplněná a podaná žádost, lékařská zpráva, zpráva školského poradenského zařízení</w:t>
      </w:r>
    </w:p>
    <w:p w:rsidR="00813517" w:rsidRDefault="00813517" w:rsidP="00271B7F">
      <w:r>
        <w:t>2.</w:t>
      </w:r>
      <w:r>
        <w:tab/>
        <w:t>Děti se sluchovou vadou popřípadě s lehčí kombinací dalších vad</w:t>
      </w:r>
    </w:p>
    <w:p w:rsidR="00813517" w:rsidRDefault="00813517" w:rsidP="00271B7F">
      <w:r>
        <w:t>3.</w:t>
      </w:r>
      <w:r>
        <w:tab/>
        <w:t>Děti s logopedickými vadami</w:t>
      </w:r>
    </w:p>
    <w:p w:rsidR="00813517" w:rsidRDefault="00813517" w:rsidP="00271B7F">
      <w:r>
        <w:t>4.</w:t>
      </w:r>
      <w:r>
        <w:tab/>
        <w:t>Děti v posledním roce školní docházky povinně</w:t>
      </w:r>
    </w:p>
    <w:p w:rsidR="00813517" w:rsidRDefault="00813517" w:rsidP="00271B7F">
      <w:r>
        <w:t>5.</w:t>
      </w:r>
      <w:r>
        <w:tab/>
        <w:t>Děti čtyřleté</w:t>
      </w:r>
    </w:p>
    <w:p w:rsidR="00813517" w:rsidRDefault="00813517" w:rsidP="00271B7F">
      <w:r>
        <w:t>6.</w:t>
      </w:r>
      <w:r>
        <w:tab/>
        <w:t>Děti , které splňují  kr. č. 2 nebo 3 a jejichž sourozenec se již v MŠ vzdělává</w:t>
      </w:r>
    </w:p>
    <w:p w:rsidR="00813517" w:rsidRDefault="00813517" w:rsidP="00271B7F"/>
    <w:p w:rsidR="00813517" w:rsidRDefault="00813517" w:rsidP="00271B7F">
      <w:r>
        <w:t>II.</w:t>
      </w:r>
    </w:p>
    <w:p w:rsidR="00813517" w:rsidRDefault="00813517" w:rsidP="00271B7F">
      <w:r>
        <w:t>V případě shodnosti posuzovaných kritérií může být v ojedinělých případech zohledněno ekonomicko- sociální klima rodiny.</w:t>
      </w:r>
    </w:p>
    <w:p w:rsidR="00813517" w:rsidRDefault="00813517" w:rsidP="00271B7F">
      <w:r>
        <w:t>O přijetí dítěte v rámci „zápisu“ nerozhoduje datum podání ani pořadí podaných žádostí.</w:t>
      </w:r>
    </w:p>
    <w:p w:rsidR="00813517" w:rsidRDefault="00813517" w:rsidP="00271B7F"/>
    <w:p w:rsidR="00813517" w:rsidRDefault="00813517" w:rsidP="00271B7F">
      <w:r>
        <w:t>III.</w:t>
      </w:r>
    </w:p>
    <w:p w:rsidR="00813517" w:rsidRDefault="00813517" w:rsidP="00271B7F">
      <w:r>
        <w:t>Všichni zákonní zástupci – žadatelé jsou obvyklým způsobem informováni o výsledcích přijímacího řízení (vyvěšením výsledku a oznámením o přijetí či nepřijetí dítěte v budově na centrální nástěnce a umístění na webových stránkách školy, poté obdrží písemné Rozhodnutí o přijetí či nepřijetí dítěte k předškolnímu vzdělávání.</w:t>
      </w:r>
    </w:p>
    <w:p w:rsidR="00813517" w:rsidRDefault="00813517" w:rsidP="00271B7F"/>
    <w:p w:rsidR="00813517" w:rsidRPr="00020FCA" w:rsidRDefault="00813517" w:rsidP="00FC6D84">
      <w:pPr>
        <w:pStyle w:val="Odstavecseseznamem"/>
        <w:numPr>
          <w:ilvl w:val="0"/>
          <w:numId w:val="14"/>
        </w:numPr>
        <w:rPr>
          <w:b/>
          <w:color w:val="FF0000"/>
        </w:rPr>
      </w:pPr>
      <w:r w:rsidRPr="00020FCA">
        <w:rPr>
          <w:b/>
          <w:color w:val="FF0000"/>
        </w:rPr>
        <w:t>POVINNÉ PŘEDŠKOLNÍ VZDĚLÁVÁNÍ</w:t>
      </w:r>
    </w:p>
    <w:p w:rsidR="00813517" w:rsidRDefault="00813517" w:rsidP="00271B7F">
      <w:r>
        <w:t>S účinností o 1.1.2017 je stanoveno dětem, které dosáhnou šesti let v rozmezí od 1.9.2017- 31.8.2018 v následujícím školním roce(2017-2018) nastoupit k povinnému předškolnímu vzdělávání.</w:t>
      </w:r>
    </w:p>
    <w:p w:rsidR="00813517" w:rsidRDefault="00813517" w:rsidP="00271B7F">
      <w:pPr>
        <w:rPr>
          <w:b/>
        </w:rPr>
      </w:pPr>
      <w:r>
        <w:rPr>
          <w:b/>
        </w:rPr>
        <w:t>Povinné předškolní vzdělávání má formu pravidelné školní docházky v </w:t>
      </w:r>
      <w:r w:rsidRPr="004E60E8">
        <w:rPr>
          <w:b/>
        </w:rPr>
        <w:t>pracovních dnech nepřetržitě 4 hodiny – od 8 do 12 hod.</w:t>
      </w:r>
      <w:r>
        <w:rPr>
          <w:b/>
        </w:rPr>
        <w:t xml:space="preserve"> </w:t>
      </w:r>
      <w:r w:rsidRPr="004E60E8">
        <w:rPr>
          <w:b/>
        </w:rPr>
        <w:t>Povinnost</w:t>
      </w:r>
      <w:r>
        <w:rPr>
          <w:b/>
        </w:rPr>
        <w:t xml:space="preserve"> předškolního vzdělávání  není dána ve dnech, které připadají na období školních prázdnin v souladu s organizací školního roku.</w:t>
      </w:r>
    </w:p>
    <w:p w:rsidR="00813517" w:rsidRDefault="00813517" w:rsidP="00271B7F">
      <w:pPr>
        <w:rPr>
          <w:b/>
        </w:rPr>
      </w:pPr>
    </w:p>
    <w:p w:rsidR="00813517" w:rsidRDefault="00813517" w:rsidP="00271B7F">
      <w:pPr>
        <w:rPr>
          <w:b/>
        </w:rPr>
      </w:pPr>
      <w:r>
        <w:rPr>
          <w:b/>
        </w:rPr>
        <w:t>Povinné předškolní vzdělávání v MŠ je bezplatné.</w:t>
      </w:r>
    </w:p>
    <w:p w:rsidR="00813517" w:rsidRDefault="00813517" w:rsidP="00271B7F">
      <w:pPr>
        <w:rPr>
          <w:b/>
        </w:rPr>
      </w:pPr>
      <w:r>
        <w:rPr>
          <w:b/>
        </w:rPr>
        <w:t>Povinné předškolní vzdělávání v MŠ se vztahuje i na děti s odkladem školní docházky (OŠD).</w:t>
      </w:r>
    </w:p>
    <w:p w:rsidR="00813517" w:rsidRPr="00FE00B1" w:rsidRDefault="00813517" w:rsidP="00271B7F">
      <w:pPr>
        <w:rPr>
          <w:b/>
        </w:rPr>
      </w:pPr>
      <w:r>
        <w:rPr>
          <w:b/>
        </w:rPr>
        <w:t>P r a v i d l a  d o ch á z k y</w:t>
      </w:r>
    </w:p>
    <w:p w:rsidR="00813517" w:rsidRDefault="00813517" w:rsidP="00271B7F">
      <w:pPr>
        <w:rPr>
          <w:b/>
        </w:rPr>
      </w:pPr>
      <w:r w:rsidRPr="00CE4EFB">
        <w:t xml:space="preserve">Docházka dítěte musí být pravidelná v rozsahu </w:t>
      </w:r>
      <w:r w:rsidRPr="00CE4EFB">
        <w:rPr>
          <w:b/>
        </w:rPr>
        <w:t>nepřetržitých 4 hodin</w:t>
      </w:r>
      <w:r>
        <w:rPr>
          <w:b/>
        </w:rPr>
        <w:t xml:space="preserve"> – od 8 do 12 hod.</w:t>
      </w:r>
    </w:p>
    <w:p w:rsidR="00813517" w:rsidRPr="00CE4EFB" w:rsidRDefault="00813517" w:rsidP="00271B7F">
      <w:r>
        <w:t xml:space="preserve"> </w:t>
      </w:r>
    </w:p>
    <w:p w:rsidR="00813517" w:rsidRPr="00CE4EFB" w:rsidRDefault="00813517" w:rsidP="00271B7F">
      <w:pPr>
        <w:rPr>
          <w:b/>
        </w:rPr>
      </w:pPr>
      <w:r w:rsidRPr="00CE4EFB">
        <w:t xml:space="preserve">V případě nemoci je zákonný zástupce povinen dítě </w:t>
      </w:r>
      <w:r w:rsidRPr="00CE4EFB">
        <w:rPr>
          <w:b/>
        </w:rPr>
        <w:t>neprodleně a řádně omluvit ( telefonicky ,SMS, e-mailem, osobně) a zaznamenat do omluvného listu .</w:t>
      </w:r>
    </w:p>
    <w:p w:rsidR="00813517" w:rsidRPr="00CE4EFB" w:rsidRDefault="00813517" w:rsidP="00271B7F">
      <w:r w:rsidRPr="00CE4EFB">
        <w:t>V případě opakovaných a dlouhodobých absencí s podezřením na záškoláctví doložit lékařským potvrzením.</w:t>
      </w:r>
    </w:p>
    <w:p w:rsidR="00813517" w:rsidRPr="00CE4EFB" w:rsidRDefault="00813517" w:rsidP="00271B7F">
      <w:r w:rsidRPr="00CE4EFB">
        <w:t>Dítě lze na základě písemné žádosti v mimořádných případech uvolnit (vážné rodinné či zdravotní důvody). O případném uvolnění rozhoduje ředitelka školy.</w:t>
      </w:r>
    </w:p>
    <w:p w:rsidR="00813517" w:rsidRPr="00020FCA" w:rsidRDefault="00813517" w:rsidP="00AC6E60">
      <w:r w:rsidRPr="00020FCA">
        <w:t>V případě neomluvení dítěte je učitel oprávněn požadovat doložení důvodů nepřítomnosti dítěte vyzváním zákonného zástupce, tento je ze zákona povinen doložit důvody nepřítomnosti do 3 dnů ode dne výzvy.</w:t>
      </w:r>
    </w:p>
    <w:p w:rsidR="00813517" w:rsidRPr="00020FCA" w:rsidRDefault="00813517" w:rsidP="00AC6E60">
      <w:r w:rsidRPr="00020FCA">
        <w:t>V případě nedoložení důvodů do požadovaného termínu bude zákonného zástupce kontaktovat ředitelka škola a opětovně vyžádá okamžité doložení důvodů nepřítomnosti dítěte.</w:t>
      </w:r>
    </w:p>
    <w:p w:rsidR="00813517" w:rsidRPr="00020FCA" w:rsidRDefault="00813517" w:rsidP="00AC6E60">
      <w:r w:rsidRPr="00020FCA">
        <w:t>V případě, že se tak nestane, ředitelka školy informuje o nedoložené nepřítomnosti dítěte příslušný OSPOD.</w:t>
      </w:r>
    </w:p>
    <w:p w:rsidR="00813517" w:rsidRDefault="00813517" w:rsidP="00271B7F">
      <w:pPr>
        <w:rPr>
          <w:b/>
        </w:rPr>
      </w:pPr>
      <w:r w:rsidRPr="00CE4EFB">
        <w:rPr>
          <w:b/>
        </w:rPr>
        <w:t>Alternativní plnění povinného předškolního vzdělávání</w:t>
      </w:r>
    </w:p>
    <w:p w:rsidR="00813517" w:rsidRDefault="00813517" w:rsidP="00271B7F">
      <w:r>
        <w:t>Pokud se zákonný zástupce rozhodne pro některou alternativní formu plnění, má povinnost tuto skutečnost ohlásit ředitelce školy nejpozději 3 měsíce před zahájením školního roku, poté vyčká na doručení „Oznámení o individuálním vzdělávání“</w:t>
      </w:r>
    </w:p>
    <w:p w:rsidR="00813517" w:rsidRDefault="00813517" w:rsidP="00271B7F">
      <w:r>
        <w:t>Způsoby alternativního plnění:</w:t>
      </w:r>
    </w:p>
    <w:p w:rsidR="00813517" w:rsidRPr="00CE4EFB" w:rsidRDefault="00813517" w:rsidP="00CE4EFB">
      <w:pPr>
        <w:pStyle w:val="Odstavecseseznamem"/>
        <w:numPr>
          <w:ilvl w:val="0"/>
          <w:numId w:val="19"/>
        </w:numPr>
        <w:rPr>
          <w:b/>
        </w:rPr>
      </w:pPr>
      <w:r w:rsidRPr="00CE4EFB">
        <w:rPr>
          <w:b/>
        </w:rPr>
        <w:t>Individuální vzdělávání</w:t>
      </w:r>
    </w:p>
    <w:p w:rsidR="00813517" w:rsidRPr="00CE4EFB" w:rsidRDefault="00813517" w:rsidP="00CE4EFB">
      <w:pPr>
        <w:pStyle w:val="Odstavecseseznamem"/>
        <w:numPr>
          <w:ilvl w:val="0"/>
          <w:numId w:val="19"/>
        </w:numPr>
        <w:rPr>
          <w:b/>
        </w:rPr>
      </w:pPr>
      <w:r w:rsidRPr="00CE4EFB">
        <w:rPr>
          <w:b/>
        </w:rPr>
        <w:t>Vzdělávání v přípravné třídě základní školy (přípravném st. ZŠ speciální)</w:t>
      </w:r>
    </w:p>
    <w:p w:rsidR="00813517" w:rsidRDefault="00813517" w:rsidP="00CE4EFB">
      <w:pPr>
        <w:pStyle w:val="Odstavecseseznamem"/>
        <w:numPr>
          <w:ilvl w:val="0"/>
          <w:numId w:val="19"/>
        </w:numPr>
        <w:rPr>
          <w:b/>
        </w:rPr>
      </w:pPr>
      <w:r w:rsidRPr="00CE4EFB">
        <w:rPr>
          <w:b/>
        </w:rPr>
        <w:t>V zahraniční škole na území ČR, v zahraničí nebo v evropské škole</w:t>
      </w:r>
    </w:p>
    <w:p w:rsidR="00813517" w:rsidRDefault="00813517" w:rsidP="00CE4EFB">
      <w:r>
        <w:t xml:space="preserve">Individuální vzdělávání může probíhat celý rok nebo jen část roku (minimálně nadpoloviční počet dnů školního roku). MŠ vyrozumí zákonného zástupce písemně o řádném i náhradním termínu k ověření získaných vědomostí a dovedností. </w:t>
      </w:r>
    </w:p>
    <w:p w:rsidR="00813517" w:rsidRDefault="00813517" w:rsidP="00CE4EFB">
      <w:pPr>
        <w:rPr>
          <w:b/>
        </w:rPr>
      </w:pPr>
      <w:r w:rsidRPr="00101643">
        <w:rPr>
          <w:b/>
        </w:rPr>
        <w:t>Zákonný zástupce se musí v daném termínu dostavit s dítětem k ověření do MŠ.</w:t>
      </w:r>
    </w:p>
    <w:p w:rsidR="00813517" w:rsidRDefault="00813517" w:rsidP="00CE4EFB">
      <w:pPr>
        <w:rPr>
          <w:b/>
        </w:rPr>
      </w:pPr>
    </w:p>
    <w:p w:rsidR="00813517" w:rsidRDefault="00813517" w:rsidP="00CE4EFB">
      <w:pPr>
        <w:rPr>
          <w:b/>
        </w:rPr>
      </w:pPr>
    </w:p>
    <w:p w:rsidR="00813517" w:rsidRDefault="00813517" w:rsidP="00CE4EFB">
      <w:pPr>
        <w:rPr>
          <w:b/>
        </w:rPr>
      </w:pPr>
    </w:p>
    <w:p w:rsidR="00813517" w:rsidRPr="000B69AF" w:rsidRDefault="00813517" w:rsidP="000B69AF">
      <w:pPr>
        <w:pStyle w:val="Styl1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0B69AF">
        <w:rPr>
          <w:rFonts w:ascii="Calibri" w:hAnsi="Calibri" w:cs="Calibri"/>
          <w:b/>
          <w:bCs/>
          <w:color w:val="FF0000"/>
          <w:sz w:val="22"/>
          <w:szCs w:val="22"/>
        </w:rPr>
        <w:t>3.1.  Distanční forma výuky v mateřské škole</w:t>
      </w:r>
    </w:p>
    <w:p w:rsidR="00813517" w:rsidRPr="000B69AF" w:rsidRDefault="00813517" w:rsidP="000B69AF">
      <w:pPr>
        <w:pStyle w:val="Bezmezer1"/>
        <w:ind w:left="142" w:hanging="142"/>
        <w:rPr>
          <w:rFonts w:ascii="Calibri" w:hAnsi="Calibri" w:cs="Calibri"/>
          <w:color w:val="000000"/>
          <w:sz w:val="22"/>
          <w:szCs w:val="22"/>
        </w:rPr>
      </w:pPr>
      <w:r w:rsidRPr="000B69AF">
        <w:rPr>
          <w:rFonts w:ascii="Calibri" w:hAnsi="Calibri" w:cs="Calibri"/>
          <w:color w:val="000000"/>
          <w:sz w:val="22"/>
          <w:szCs w:val="22"/>
        </w:rPr>
        <w:t>▪ Mateřská škola je povinna poskytovat vzdělávání distančním způsobem pouze dětem, pro které je předškolní vzdělávání povinné.</w:t>
      </w:r>
    </w:p>
    <w:p w:rsidR="00813517" w:rsidRPr="000B69AF" w:rsidRDefault="00813517" w:rsidP="000B69AF">
      <w:pPr>
        <w:pStyle w:val="Bezmezer1"/>
        <w:ind w:left="142" w:hanging="142"/>
        <w:rPr>
          <w:rFonts w:ascii="Calibri" w:hAnsi="Calibri" w:cs="Calibri"/>
          <w:color w:val="000000"/>
          <w:sz w:val="22"/>
          <w:szCs w:val="22"/>
        </w:rPr>
      </w:pPr>
      <w:r w:rsidRPr="000B69AF">
        <w:rPr>
          <w:rFonts w:ascii="Calibri" w:hAnsi="Calibri" w:cs="Calibri"/>
          <w:color w:val="000000"/>
          <w:sz w:val="22"/>
          <w:szCs w:val="22"/>
        </w:rPr>
        <w:t>▪ Omlouvání nepřítomnosti dětí není možné provést osobně třídnímu učiteli.</w:t>
      </w:r>
    </w:p>
    <w:p w:rsidR="00813517" w:rsidRPr="000B69AF" w:rsidRDefault="00813517" w:rsidP="000B69AF">
      <w:pPr>
        <w:ind w:left="142" w:hanging="142"/>
        <w:rPr>
          <w:rFonts w:cs="Calibri"/>
          <w:color w:val="000000"/>
        </w:rPr>
      </w:pPr>
      <w:r w:rsidRPr="000B69AF">
        <w:rPr>
          <w:rFonts w:cs="Calibri"/>
          <w:color w:val="000000"/>
        </w:rPr>
        <w:t>▪ Pravidla pro vzdělávání dětí distančním způsobem se řídí pokynem ředitele mateřské školy.</w:t>
      </w:r>
    </w:p>
    <w:p w:rsidR="00813517" w:rsidRPr="000B69AF" w:rsidRDefault="00813517" w:rsidP="000B69AF">
      <w:pPr>
        <w:rPr>
          <w:rFonts w:cs="Calibri"/>
          <w:b/>
          <w:color w:val="000000"/>
        </w:rPr>
      </w:pPr>
    </w:p>
    <w:p w:rsidR="00813517" w:rsidRDefault="00813517" w:rsidP="00CE4EFB">
      <w:pPr>
        <w:rPr>
          <w:b/>
        </w:rPr>
      </w:pPr>
    </w:p>
    <w:p w:rsidR="00813517" w:rsidRDefault="00813517" w:rsidP="00CE4EFB">
      <w:pPr>
        <w:rPr>
          <w:b/>
        </w:rPr>
      </w:pPr>
    </w:p>
    <w:p w:rsidR="00813517" w:rsidRPr="002C4909" w:rsidRDefault="00813517" w:rsidP="00CE4EFB"/>
    <w:p w:rsidR="00813517" w:rsidRDefault="00813517" w:rsidP="0024535C">
      <w:pPr>
        <w:pStyle w:val="Odstavecseseznamem"/>
        <w:numPr>
          <w:ilvl w:val="0"/>
          <w:numId w:val="19"/>
        </w:numPr>
        <w:rPr>
          <w:b/>
          <w:color w:val="FF0000"/>
        </w:rPr>
      </w:pPr>
      <w:r>
        <w:rPr>
          <w:b/>
          <w:color w:val="FF0000"/>
        </w:rPr>
        <w:t>VZDĚLÁVÁNÍ DĚTÍ SE SPECIÁLNÍMI VZDĚLÁVACÍMI POTŘEBAMI</w:t>
      </w:r>
    </w:p>
    <w:p w:rsidR="00813517" w:rsidRDefault="00813517" w:rsidP="0073580E">
      <w:pPr>
        <w:pStyle w:val="Odstavecseseznamem"/>
        <w:rPr>
          <w:b/>
          <w:color w:val="FF0000"/>
        </w:rPr>
      </w:pPr>
    </w:p>
    <w:p w:rsidR="00813517" w:rsidRDefault="00813517" w:rsidP="0073580E">
      <w:pPr>
        <w:pStyle w:val="Odstavecseseznamem"/>
        <w:ind w:left="0"/>
      </w:pPr>
      <w:r>
        <w:t xml:space="preserve">Pro zabezpečení vzdělávání žáků se SVP budeme postupovat v souladu s RVP PV. Dítě se speciálními vzdělávacími potřebami je dítě, které k naplnění svých vzdělávacích možností nebo k uplatnění svých práv na rovnoprávném základě s ostatními potřebujeme poskytnutí podpůrných opatření. Tyto děti mají právo na bezplatné poskytování podpůrných opatření z výčtu uvedeného v par. 16 školského zákona, které realizuje MŠ. Podpůrná opatření se podle organizační, pedagogické a finanční náročnosti dělí do pěti stupňů. Podpůrná opatření druhého až pátého stupně lze uplatnit pouze s doporučením ŠPZ po projednání se zákonným zástupcem a jsou zpracována v individuální vzdělávacím plánu (ILP). </w:t>
      </w:r>
    </w:p>
    <w:p w:rsidR="00813517" w:rsidRDefault="00813517" w:rsidP="0073580E">
      <w:pPr>
        <w:pStyle w:val="Odstavecseseznamem"/>
        <w:ind w:left="0"/>
      </w:pPr>
    </w:p>
    <w:p w:rsidR="00813517" w:rsidRDefault="00813517" w:rsidP="0073580E">
      <w:pPr>
        <w:pStyle w:val="Odstavecseseznamem"/>
        <w:ind w:left="0"/>
      </w:pPr>
      <w:r>
        <w:t xml:space="preserve">Systém péče o děti v mateřské škole pro sluchově postižené (zřízené dle par. 16 ŠZ). </w:t>
      </w:r>
    </w:p>
    <w:p w:rsidR="00813517" w:rsidRDefault="00813517" w:rsidP="0073580E">
      <w:pPr>
        <w:pStyle w:val="Odstavecseseznamem"/>
        <w:ind w:left="0"/>
      </w:pPr>
    </w:p>
    <w:p w:rsidR="00813517" w:rsidRPr="0065252D" w:rsidRDefault="00813517" w:rsidP="0073580E">
      <w:pPr>
        <w:pStyle w:val="Odstavecseseznamem"/>
        <w:ind w:left="0"/>
        <w:rPr>
          <w:b/>
        </w:rPr>
      </w:pPr>
      <w:r w:rsidRPr="0065252D">
        <w:rPr>
          <w:b/>
        </w:rPr>
        <w:t xml:space="preserve">Pravidla a průběh tvorby, realizace a vyhodnocení vzdělávacího a individuálního vzdělávacího plánu (ILP) u dětí se SVP. </w:t>
      </w:r>
    </w:p>
    <w:p w:rsidR="00813517" w:rsidRDefault="00813517" w:rsidP="0073580E">
      <w:pPr>
        <w:pStyle w:val="Odstavecseseznamem"/>
        <w:ind w:left="0"/>
      </w:pPr>
    </w:p>
    <w:p w:rsidR="00813517" w:rsidRDefault="00813517" w:rsidP="0073580E">
      <w:pPr>
        <w:pStyle w:val="Odstavecseseznamem"/>
        <w:numPr>
          <w:ilvl w:val="0"/>
          <w:numId w:val="32"/>
        </w:numPr>
      </w:pPr>
      <w:r>
        <w:t>Pravidla podpůrných opatření školou a školským zařízením stanovuje vyhláška č. 27/2016 Sb.</w:t>
      </w:r>
    </w:p>
    <w:p w:rsidR="00813517" w:rsidRDefault="00813517" w:rsidP="0073580E">
      <w:pPr>
        <w:pStyle w:val="Odstavecseseznamem"/>
        <w:numPr>
          <w:ilvl w:val="0"/>
          <w:numId w:val="32"/>
        </w:numPr>
      </w:pPr>
      <w:r>
        <w:t xml:space="preserve">Učitelka povede pedagogickou dokumentaci dítěte, jejíž součástí je plán vzdělávání dítěte.  Před jeho zpracováním budou probíhat rozhovory se zákonnými zástupci, s dalšími učitelkami, s ředitelkou školy s cílem stanovení např. metod práce s dítětem. Plán učitelka vyhodnocuje a upravuje podle potřeb dítěte, využíváno bude také metodické podpory školského poradenského pracoviště. V případě přetrvávajícího odchýlení od nastavených výsledků je dítě po dohodě se zákonnými zástupci doporučeno k následnému vyšetření ve školském poradenském zařízení. </w:t>
      </w:r>
    </w:p>
    <w:p w:rsidR="00813517" w:rsidRDefault="00813517" w:rsidP="0073580E">
      <w:pPr>
        <w:pStyle w:val="Odstavecseseznamem"/>
        <w:numPr>
          <w:ilvl w:val="0"/>
          <w:numId w:val="32"/>
        </w:numPr>
      </w:pPr>
      <w:r>
        <w:t xml:space="preserve">Na základě vyšetření a doporučení ŠPZ a žádosti zákonného zástupce dítěte pak učitelka vypracovává individuální vzdělávací plán (IVP), který konzultuje se zákonnými zástupci a předkládá a konzultuje s poradenským pracovištěm. ILP se taktéž vyhodnocuje dle potřeb dítěte. </w:t>
      </w:r>
    </w:p>
    <w:p w:rsidR="00813517" w:rsidRDefault="00813517" w:rsidP="0073580E">
      <w:pPr>
        <w:pStyle w:val="Odstavecseseznamem"/>
        <w:numPr>
          <w:ilvl w:val="0"/>
          <w:numId w:val="32"/>
        </w:numPr>
      </w:pPr>
      <w:r>
        <w:t xml:space="preserve">Vždy je nutná důsledná spolupráce s rodinou. </w:t>
      </w:r>
    </w:p>
    <w:p w:rsidR="00813517" w:rsidRPr="0065252D" w:rsidRDefault="00813517" w:rsidP="0073580E">
      <w:pPr>
        <w:rPr>
          <w:b/>
        </w:rPr>
      </w:pPr>
      <w:r w:rsidRPr="0065252D">
        <w:rPr>
          <w:b/>
        </w:rPr>
        <w:t xml:space="preserve">Podmínky vzdělávání dětí s přiznanými podpůrnými opatřeními: </w:t>
      </w:r>
    </w:p>
    <w:p w:rsidR="00813517" w:rsidRDefault="00813517" w:rsidP="0073580E">
      <w:r>
        <w:lastRenderedPageBreak/>
        <w:t xml:space="preserve">Podmínky pro vzdělávání dětí s přiznanými podpůrnými opatřeními stanovuje Školský zákon a vyhláška č. 27/2016 Sb., o vzdělávání žáků se speciálními vzdělávacími potřebami žáků a žáků nadaných, ve znění pozdějších předpisů. Podmínky pro vzdělávání dětí musí vždy odpovídat individuálním potřebám dětí. </w:t>
      </w:r>
    </w:p>
    <w:p w:rsidR="00813517" w:rsidRPr="0065252D" w:rsidRDefault="00813517" w:rsidP="0073580E">
      <w:pPr>
        <w:rPr>
          <w:b/>
        </w:rPr>
      </w:pPr>
      <w:r w:rsidRPr="0065252D">
        <w:rPr>
          <w:b/>
        </w:rPr>
        <w:t xml:space="preserve">Pro úspěšné vzdělávání dětí s přiznanými podpůrnými opatřeními je nutné zabezpečit (případně umožnit):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Vytvoření podmínek pro pozitivní přijetí těchto dětí, uplatňování principu diferenciace a individualizace vzdělávacího procesu při plánování a organizaci činností, včetně určování obsahu, forem a metod vzdělávání.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Vytvoření optimálních podmínek k rozvoji osobnosti každého dítěte k učení i ke komunikaci s ostatními a pomoci mu, aby dosáhlo co největší samostatnosti.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Uplatňování vysoce profesionálních postojů učitelů i ostatních pracovníků, kteří se na péči o dítě a jeho vzdělávání podílejí.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Navázání úzké spolupráce s rodiči všech dětí, citlivě s nimi komunikovat a předávat podrobné informace.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Osvojení specifických dovedností v úrovni odpovídající individuálním potřebám a možnostem dítěte zaměřených na samostatnost, sebeobsluhu a základní hygienické návyky na úrovni odpovídající věku dítěte a stupni postižení.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Spolupráce se školskými poradenskými zařízeními, v případě potřeby spolupráci s odborníky mimo oblast školství.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Snížení počtu dětí ve třídě v souladu s platnou legislativou. </w:t>
      </w:r>
    </w:p>
    <w:p w:rsidR="00813517" w:rsidRDefault="00813517" w:rsidP="0065252D">
      <w:pPr>
        <w:pStyle w:val="Odstavecseseznamem"/>
        <w:numPr>
          <w:ilvl w:val="0"/>
          <w:numId w:val="34"/>
        </w:numPr>
      </w:pPr>
      <w:r>
        <w:t xml:space="preserve">Zajištění asistenta pedagoga podle přiznaného stupně podpůrných opatření na základě doporučení SPC. </w:t>
      </w:r>
    </w:p>
    <w:p w:rsidR="00813517" w:rsidRDefault="00813517" w:rsidP="0073580E"/>
    <w:p w:rsidR="00813517" w:rsidRPr="0065252D" w:rsidRDefault="00813517" w:rsidP="0073580E">
      <w:pPr>
        <w:rPr>
          <w:b/>
        </w:rPr>
      </w:pPr>
      <w:r w:rsidRPr="0065252D">
        <w:rPr>
          <w:b/>
        </w:rPr>
        <w:t>Realizace péče o děti s přiznanými podpůrnými opatřeními v MŠ</w:t>
      </w:r>
    </w:p>
    <w:p w:rsidR="00813517" w:rsidRPr="0065252D" w:rsidRDefault="00813517" w:rsidP="0073580E">
      <w:pPr>
        <w:rPr>
          <w:b/>
        </w:rPr>
      </w:pPr>
      <w:r w:rsidRPr="0065252D">
        <w:rPr>
          <w:b/>
        </w:rPr>
        <w:t xml:space="preserve">Učitelky </w:t>
      </w:r>
      <w:r w:rsidRPr="0065252D">
        <w:t>důsledně vedou portfolia dětí s pedagogickou diagnostikou, která slouží pro včasnou identifikaci vzdělávacích potřeb</w:t>
      </w:r>
      <w:r w:rsidRPr="0065252D">
        <w:rPr>
          <w:b/>
        </w:rPr>
        <w:t xml:space="preserve"> (do konce října diagnostikují, identifikují odchylky ve výkonech, chování a projevech dětí, o zjištěných skutečnostech pohovoří s rodiči dítěte a zároveň oznámí tuto skutečnost ředitelce školy). </w:t>
      </w:r>
    </w:p>
    <w:p w:rsidR="00813517" w:rsidRPr="0065252D" w:rsidRDefault="00813517" w:rsidP="0073580E">
      <w:pPr>
        <w:rPr>
          <w:b/>
        </w:rPr>
      </w:pPr>
      <w:r w:rsidRPr="0065252D">
        <w:rPr>
          <w:b/>
        </w:rPr>
        <w:t xml:space="preserve">Učitelky navrhují </w:t>
      </w:r>
      <w:r w:rsidRPr="0065252D">
        <w:t>opatření pro Plán vzdělávání, který obsahuje:</w:t>
      </w:r>
      <w:r w:rsidRPr="0065252D">
        <w:rPr>
          <w:b/>
        </w:rPr>
        <w:t xml:space="preserve"> </w:t>
      </w:r>
    </w:p>
    <w:p w:rsidR="00813517" w:rsidRDefault="00813517" w:rsidP="002A1CD7">
      <w:pPr>
        <w:pStyle w:val="Odstavecseseznamem"/>
        <w:numPr>
          <w:ilvl w:val="0"/>
          <w:numId w:val="33"/>
        </w:numPr>
      </w:pPr>
      <w:r>
        <w:rPr>
          <w:b/>
        </w:rPr>
        <w:t>C</w:t>
      </w:r>
      <w:r w:rsidRPr="0065252D">
        <w:rPr>
          <w:b/>
        </w:rPr>
        <w:t>harakteristiku dítěte</w:t>
      </w:r>
      <w:r>
        <w:t xml:space="preserve"> (pedagogická diagnostika, aktuální zdravotní stav a další okolnosti).</w:t>
      </w:r>
    </w:p>
    <w:p w:rsidR="00813517" w:rsidRPr="0065252D" w:rsidRDefault="00813517" w:rsidP="002A1CD7">
      <w:pPr>
        <w:pStyle w:val="Odstavecseseznamem"/>
        <w:numPr>
          <w:ilvl w:val="0"/>
          <w:numId w:val="33"/>
        </w:numPr>
        <w:rPr>
          <w:b/>
        </w:rPr>
      </w:pPr>
      <w:r>
        <w:rPr>
          <w:b/>
        </w:rPr>
        <w:t>Nastavení cílů</w:t>
      </w:r>
      <w:r w:rsidRPr="0065252D">
        <w:rPr>
          <w:b/>
        </w:rPr>
        <w:t xml:space="preserve"> rozvoje a opatření, která spočívají: </w:t>
      </w:r>
    </w:p>
    <w:p w:rsidR="00813517" w:rsidRDefault="00813517" w:rsidP="002A1CD7">
      <w:r>
        <w:t>V MŠ – metody výuky, organizace výuky, hodnocení dítěte, pomůcky, organizace práce učitelky</w:t>
      </w:r>
    </w:p>
    <w:p w:rsidR="00813517" w:rsidRDefault="00813517" w:rsidP="002A1CD7">
      <w:r>
        <w:t>V rodině – popis úprav domácí přípravy, forma a frekvence komunikace s rodinou</w:t>
      </w:r>
    </w:p>
    <w:p w:rsidR="00813517" w:rsidRDefault="00813517" w:rsidP="002A1CD7">
      <w:r>
        <w:t>Jiné – respektování zdravotního stavu, zátěžové situace v rodině či škole, vztahové problémy, postavení v rodině</w:t>
      </w:r>
    </w:p>
    <w:p w:rsidR="00813517" w:rsidRDefault="00813517" w:rsidP="002A1CD7">
      <w:pPr>
        <w:pStyle w:val="Odstavecseseznamem"/>
        <w:numPr>
          <w:ilvl w:val="0"/>
          <w:numId w:val="33"/>
        </w:numPr>
        <w:rPr>
          <w:b/>
        </w:rPr>
      </w:pPr>
      <w:r>
        <w:rPr>
          <w:b/>
        </w:rPr>
        <w:lastRenderedPageBreak/>
        <w:t>Vyhodnocení plánu</w:t>
      </w:r>
      <w:r w:rsidRPr="0065252D">
        <w:rPr>
          <w:b/>
        </w:rPr>
        <w:t>, který je realizován na 6 měsíců</w:t>
      </w:r>
      <w:r>
        <w:t xml:space="preserve"> a zkonzultuje s rodiči a vedením školy. </w:t>
      </w:r>
      <w:r w:rsidRPr="0065252D">
        <w:rPr>
          <w:b/>
        </w:rPr>
        <w:t xml:space="preserve">Pokud je zjištěno, že opatření byla nedostačující, oznámí skutečnost vedení školy, projedná se zákonnými zástupci, kteří na základě sdělení školy kontaktují poradenské zařízení. </w:t>
      </w:r>
    </w:p>
    <w:p w:rsidR="00813517" w:rsidRPr="0065252D" w:rsidRDefault="00813517" w:rsidP="0065252D">
      <w:pPr>
        <w:ind w:left="360"/>
        <w:rPr>
          <w:b/>
        </w:rPr>
      </w:pPr>
    </w:p>
    <w:p w:rsidR="00813517" w:rsidRDefault="00813517" w:rsidP="00A86400">
      <w:pPr>
        <w:pStyle w:val="Odstavecseseznamem"/>
        <w:numPr>
          <w:ilvl w:val="0"/>
          <w:numId w:val="35"/>
        </w:numPr>
      </w:pPr>
      <w:r w:rsidRPr="00A86400">
        <w:rPr>
          <w:b/>
        </w:rPr>
        <w:t>ŠPZ</w:t>
      </w:r>
      <w:r>
        <w:t xml:space="preserve"> provede diagnostiku a stanoví další postup. Pokud jsou dítěti přiznány vyšší stupně PP (2.-5.),  stává se klientem PP, které navrhuje a přiznává další metody a způsoby práce s dítětem (zpráva PP). </w:t>
      </w:r>
    </w:p>
    <w:p w:rsidR="00813517" w:rsidRPr="00A86400" w:rsidRDefault="00813517" w:rsidP="00A86400">
      <w:pPr>
        <w:pStyle w:val="Odstavecseseznamem"/>
        <w:numPr>
          <w:ilvl w:val="0"/>
          <w:numId w:val="35"/>
        </w:numPr>
        <w:rPr>
          <w:b/>
        </w:rPr>
      </w:pPr>
      <w:r w:rsidRPr="00A86400">
        <w:rPr>
          <w:b/>
        </w:rPr>
        <w:t xml:space="preserve">IVP – podkladem pro zpracování individuálního vzdělávacího plánu dítěte je doporučení  ŠPP. </w:t>
      </w:r>
    </w:p>
    <w:p w:rsidR="00813517" w:rsidRDefault="00813517" w:rsidP="002A1CD7"/>
    <w:p w:rsidR="00813517" w:rsidRPr="0073580E" w:rsidRDefault="00813517" w:rsidP="0073580E">
      <w:pPr>
        <w:pStyle w:val="Odstavecseseznamem"/>
        <w:ind w:left="0"/>
      </w:pPr>
    </w:p>
    <w:p w:rsidR="00813517" w:rsidRPr="00645C1C" w:rsidRDefault="00813517" w:rsidP="0024535C">
      <w:pPr>
        <w:pStyle w:val="Odstavecseseznamem"/>
        <w:numPr>
          <w:ilvl w:val="0"/>
          <w:numId w:val="19"/>
        </w:numPr>
        <w:rPr>
          <w:b/>
          <w:color w:val="FF0000"/>
        </w:rPr>
      </w:pPr>
      <w:r w:rsidRPr="00645C1C">
        <w:rPr>
          <w:b/>
          <w:color w:val="FF0000"/>
        </w:rPr>
        <w:t>VZDĚLÁVÁNÍ DĚTÍ NADANÝCH</w:t>
      </w:r>
    </w:p>
    <w:p w:rsidR="00813517" w:rsidRPr="00020FCA" w:rsidRDefault="00813517" w:rsidP="003E17FC">
      <w:r w:rsidRPr="00020FCA">
        <w:t>Mateřská škola vytváří pomocí ŠVP podmínky k co největšímu využití potenciálu každého dítěte s ohledem na jeho individuální možnosti. Dítě, které vykazuje známky jakéhokoli nadání je na základě spolupráce s SPC podporováno individuálně stanovením podpůrného opatření pro podporu nadání tak, aby se jeho nadání mohlo ve škole projevit a dále se rozvíjet.</w:t>
      </w:r>
    </w:p>
    <w:p w:rsidR="00813517" w:rsidRPr="00645C1C" w:rsidRDefault="00813517" w:rsidP="00A45585">
      <w:pPr>
        <w:pStyle w:val="Odstavecseseznamem"/>
        <w:numPr>
          <w:ilvl w:val="0"/>
          <w:numId w:val="19"/>
        </w:numPr>
        <w:rPr>
          <w:b/>
          <w:color w:val="FF0000"/>
        </w:rPr>
      </w:pPr>
      <w:r w:rsidRPr="00645C1C">
        <w:rPr>
          <w:b/>
          <w:color w:val="FF0000"/>
        </w:rPr>
        <w:t>VZDĚLÁVÁNÍ DĚTÍ OD DVOU DO TŘÍ LET</w:t>
      </w:r>
    </w:p>
    <w:p w:rsidR="00813517" w:rsidRPr="00020FCA" w:rsidRDefault="00813517" w:rsidP="005E782E">
      <w:r w:rsidRPr="00020FCA">
        <w:t>Podpora vzdělávání dvouletých dětí</w:t>
      </w:r>
    </w:p>
    <w:p w:rsidR="00813517" w:rsidRPr="00020FCA" w:rsidRDefault="00813517" w:rsidP="005E782E">
      <w:pPr>
        <w:rPr>
          <w:b/>
        </w:rPr>
      </w:pPr>
      <w:r w:rsidRPr="00020FCA">
        <w:rPr>
          <w:b/>
        </w:rPr>
        <w:t>Vzdělávání dětí mladších tří let bude začleněno do pěti vzdělávacích oblastí. Při vzdělávání dětí se budeme snažit o naplnění tří priorit:</w:t>
      </w:r>
    </w:p>
    <w:p w:rsidR="00813517" w:rsidRPr="00020FCA" w:rsidRDefault="00813517" w:rsidP="005E782E">
      <w:pPr>
        <w:pStyle w:val="Odstavecseseznamem"/>
        <w:numPr>
          <w:ilvl w:val="0"/>
          <w:numId w:val="25"/>
        </w:numPr>
      </w:pPr>
      <w:r w:rsidRPr="00020FCA">
        <w:t>Úzce  spolupracovat s rodinou a vytvořit podmínky pro zajištění organické návaznosti režimu dvouletého dítěte v rodině i v instituci.</w:t>
      </w:r>
    </w:p>
    <w:p w:rsidR="00813517" w:rsidRPr="00020FCA" w:rsidRDefault="00813517" w:rsidP="005E782E">
      <w:pPr>
        <w:pStyle w:val="Odstavecseseznamem"/>
        <w:numPr>
          <w:ilvl w:val="0"/>
          <w:numId w:val="25"/>
        </w:numPr>
      </w:pPr>
      <w:r w:rsidRPr="00020FCA">
        <w:t>Individuálně podporovat aktivitu dětí, zvídavost, snahu po objevování, ale nepřetěžovat je, nepoškodit je psychicky ani fyzicky.</w:t>
      </w:r>
    </w:p>
    <w:p w:rsidR="00813517" w:rsidRPr="00020FCA" w:rsidRDefault="00813517" w:rsidP="005E782E">
      <w:pPr>
        <w:pStyle w:val="Odstavecseseznamem"/>
        <w:numPr>
          <w:ilvl w:val="0"/>
          <w:numId w:val="25"/>
        </w:numPr>
      </w:pPr>
      <w:r w:rsidRPr="00020FCA">
        <w:t>Vytvořit pevné základy pro postupné osamostatňování dítěte v oblasti sebeobsluhy a socializace směřující k rozvoji jeho osobnosti</w:t>
      </w:r>
    </w:p>
    <w:p w:rsidR="00813517" w:rsidRPr="00020FCA" w:rsidRDefault="00813517" w:rsidP="006B50E7">
      <w:pPr>
        <w:rPr>
          <w:b/>
        </w:rPr>
      </w:pPr>
      <w:r w:rsidRPr="00020FCA">
        <w:rPr>
          <w:b/>
        </w:rPr>
        <w:t>A/ Vytvoření podmínek pro adaptaci dítěte</w:t>
      </w:r>
    </w:p>
    <w:p w:rsidR="00813517" w:rsidRPr="00020FCA" w:rsidRDefault="00813517" w:rsidP="006B50E7">
      <w:pPr>
        <w:pStyle w:val="Odstavecseseznamem"/>
        <w:numPr>
          <w:ilvl w:val="0"/>
          <w:numId w:val="27"/>
        </w:numPr>
      </w:pPr>
      <w:r w:rsidRPr="00020FCA">
        <w:t>Úzká spolupráce s rodinou pro vytvoření adaptačního procesu, který bude probíhat velmi citlivě a šetrně s ohledem na individualitu dítěte, kdy si postupně bude dítě zvykat nejenom na nové prostředí, ale i nové kamarády a především na paní učitelky</w:t>
      </w:r>
    </w:p>
    <w:p w:rsidR="00813517" w:rsidRPr="00020FCA" w:rsidRDefault="00813517" w:rsidP="006B50E7">
      <w:pPr>
        <w:pStyle w:val="Odstavecseseznamem"/>
        <w:numPr>
          <w:ilvl w:val="0"/>
          <w:numId w:val="27"/>
        </w:numPr>
      </w:pPr>
      <w:r w:rsidRPr="00020FCA">
        <w:t>Průběh adaptace by měl být postupný a promyšlený</w:t>
      </w:r>
    </w:p>
    <w:p w:rsidR="00813517" w:rsidRPr="00020FCA" w:rsidRDefault="00813517" w:rsidP="00ED0BFE">
      <w:pPr>
        <w:rPr>
          <w:b/>
        </w:rPr>
      </w:pPr>
      <w:r w:rsidRPr="00020FCA">
        <w:rPr>
          <w:b/>
        </w:rPr>
        <w:t>B/ Stimulace motorických dovedností</w:t>
      </w:r>
    </w:p>
    <w:p w:rsidR="00813517" w:rsidRPr="00020FCA" w:rsidRDefault="00813517" w:rsidP="00ED0BFE">
      <w:r w:rsidRPr="00020FCA">
        <w:t>Pro dvouleté dítě je charakteristický rozvoj pohybových dovedností, které mu umožňuje postupné pronikání do širšího spektra činností. Motorický vývoj je úzce svázán s potřebou aktivity, kterou dítě uspokojuje především pohybem. Prostředí školy musí být nejenom  bezpečné,  ale pedagogové školy by měli vytvořit podmínky k podpoře tělesného rozvoje, ponechat dítěti volný prostor v herně pro spontánní pohybové aktivity, vymezit bezpečný prostor na zahradě apod.</w:t>
      </w:r>
    </w:p>
    <w:p w:rsidR="00813517" w:rsidRPr="00020FCA" w:rsidRDefault="00813517" w:rsidP="00ED0BFE">
      <w:pPr>
        <w:rPr>
          <w:b/>
        </w:rPr>
      </w:pPr>
      <w:r w:rsidRPr="00020FCA">
        <w:rPr>
          <w:b/>
        </w:rPr>
        <w:lastRenderedPageBreak/>
        <w:t>C/ Podpora rozvoje poznávacích procesů</w:t>
      </w:r>
    </w:p>
    <w:p w:rsidR="00813517" w:rsidRPr="00020FCA" w:rsidRDefault="00813517" w:rsidP="00ED0BFE">
      <w:r w:rsidRPr="00020FCA">
        <w:t>Dítě potřebuje poznat svět, ve kterém žije a chce se v něm orientovat. K tomu potřebuje:</w:t>
      </w:r>
    </w:p>
    <w:p w:rsidR="00813517" w:rsidRPr="00020FCA" w:rsidRDefault="00813517" w:rsidP="006926B0">
      <w:pPr>
        <w:pStyle w:val="Odstavecseseznamem"/>
        <w:numPr>
          <w:ilvl w:val="0"/>
          <w:numId w:val="28"/>
        </w:numPr>
        <w:rPr>
          <w:i/>
        </w:rPr>
      </w:pPr>
      <w:r w:rsidRPr="00020FCA">
        <w:t>Čas a dostatečný prostor</w:t>
      </w:r>
    </w:p>
    <w:p w:rsidR="00813517" w:rsidRPr="00020FCA" w:rsidRDefault="00813517" w:rsidP="006926B0">
      <w:pPr>
        <w:pStyle w:val="Odstavecseseznamem"/>
        <w:numPr>
          <w:ilvl w:val="0"/>
          <w:numId w:val="28"/>
        </w:numPr>
        <w:rPr>
          <w:i/>
        </w:rPr>
      </w:pPr>
      <w:r w:rsidRPr="00020FCA">
        <w:t>Vhodnou nabídku hraček a jejich častou obměnu</w:t>
      </w:r>
    </w:p>
    <w:p w:rsidR="00813517" w:rsidRPr="00020FCA" w:rsidRDefault="00813517" w:rsidP="006926B0">
      <w:pPr>
        <w:pStyle w:val="Odstavecseseznamem"/>
        <w:numPr>
          <w:ilvl w:val="0"/>
          <w:numId w:val="28"/>
        </w:numPr>
        <w:rPr>
          <w:i/>
        </w:rPr>
      </w:pPr>
      <w:r w:rsidRPr="00020FCA">
        <w:t>Úpravu prostředí a vhodnou nabídku</w:t>
      </w:r>
    </w:p>
    <w:p w:rsidR="00813517" w:rsidRPr="00020FCA" w:rsidRDefault="00813517" w:rsidP="006926B0">
      <w:pPr>
        <w:pStyle w:val="Odstavecseseznamem"/>
        <w:numPr>
          <w:ilvl w:val="0"/>
          <w:numId w:val="28"/>
        </w:numPr>
        <w:rPr>
          <w:i/>
        </w:rPr>
      </w:pPr>
      <w:r w:rsidRPr="00020FCA">
        <w:t>Motivovat k dalšímu poznávání a učení</w:t>
      </w:r>
    </w:p>
    <w:p w:rsidR="00813517" w:rsidRPr="00020FCA" w:rsidRDefault="00813517" w:rsidP="006926B0">
      <w:pPr>
        <w:pStyle w:val="Odstavecseseznamem"/>
        <w:numPr>
          <w:ilvl w:val="0"/>
          <w:numId w:val="28"/>
        </w:numPr>
        <w:rPr>
          <w:i/>
        </w:rPr>
      </w:pPr>
      <w:r w:rsidRPr="00020FCA">
        <w:t>Stanovit jednoduchá pravidla a přibližovat dítěti normy a hodnoty této společnosti</w:t>
      </w:r>
    </w:p>
    <w:p w:rsidR="00813517" w:rsidRPr="00020FCA" w:rsidRDefault="00813517" w:rsidP="007100A0">
      <w:pPr>
        <w:rPr>
          <w:b/>
        </w:rPr>
      </w:pPr>
      <w:r w:rsidRPr="00020FCA">
        <w:rPr>
          <w:b/>
        </w:rPr>
        <w:t>D/ Správný mluvní vzor, rozvoj komunikace</w:t>
      </w:r>
    </w:p>
    <w:p w:rsidR="00813517" w:rsidRPr="00020FCA" w:rsidRDefault="00813517" w:rsidP="007100A0">
      <w:r w:rsidRPr="00020FCA">
        <w:t>LOGO – mluvní vzor velmi důležitý, děti v tomto věku se slovy rády experimentují, opakují některá slovní spojení, říkanky spojené s pohybem a rytmizací. Důležité vhodné pomůcky.</w:t>
      </w:r>
    </w:p>
    <w:p w:rsidR="00813517" w:rsidRPr="00020FCA" w:rsidRDefault="00813517" w:rsidP="007100A0">
      <w:r w:rsidRPr="00020FCA">
        <w:t>SP – učitel zřetelně a dobře znakující, osvojování správných znaků</w:t>
      </w:r>
    </w:p>
    <w:p w:rsidR="00813517" w:rsidRPr="00020FCA" w:rsidRDefault="00813517" w:rsidP="007100A0"/>
    <w:p w:rsidR="00813517" w:rsidRPr="00020FCA" w:rsidRDefault="00813517" w:rsidP="007100A0">
      <w:pPr>
        <w:rPr>
          <w:b/>
        </w:rPr>
      </w:pPr>
      <w:r w:rsidRPr="00020FCA">
        <w:rPr>
          <w:b/>
        </w:rPr>
        <w:t>E/ Učení nápodobou, prostor pro volnou hru a experiment</w:t>
      </w:r>
    </w:p>
    <w:p w:rsidR="00813517" w:rsidRPr="00020FCA" w:rsidRDefault="00813517" w:rsidP="007100A0">
      <w:r w:rsidRPr="00020FCA">
        <w:t>Dítě prostřednictvím hry zpracovává své zkušenosti, realitu a to nejenom prostřednictvím smyslů,ale i pomocí tělesných aktivit zkoumá různé materiály ( vodu, bahno, bramborovou kaši……)  - zajistit různorodost materiálů, prostor pro experiment.</w:t>
      </w:r>
    </w:p>
    <w:p w:rsidR="00813517" w:rsidRPr="00020FCA" w:rsidRDefault="00813517" w:rsidP="007100A0"/>
    <w:p w:rsidR="00813517" w:rsidRPr="00020FCA" w:rsidRDefault="00813517" w:rsidP="007100A0">
      <w:pPr>
        <w:rPr>
          <w:b/>
        </w:rPr>
      </w:pPr>
      <w:r w:rsidRPr="00020FCA">
        <w:rPr>
          <w:b/>
        </w:rPr>
        <w:t>F/ Osamostatňování, vědomí vlastní osobnosti</w:t>
      </w:r>
    </w:p>
    <w:p w:rsidR="00813517" w:rsidRPr="00020FCA" w:rsidRDefault="00813517" w:rsidP="007100A0">
      <w:r w:rsidRPr="00020FCA">
        <w:t>Osamostatňování se projevuje i v dalších oblastech sebeobsluhy:</w:t>
      </w:r>
    </w:p>
    <w:p w:rsidR="00813517" w:rsidRPr="00020FCA" w:rsidRDefault="00813517" w:rsidP="007100A0">
      <w:pPr>
        <w:pStyle w:val="Odstavecseseznamem"/>
        <w:numPr>
          <w:ilvl w:val="0"/>
          <w:numId w:val="29"/>
        </w:numPr>
      </w:pPr>
      <w:r w:rsidRPr="00020FCA">
        <w:t>Dítě se dokáže samo najíst, napít, ale potřebuje stále občas dopomoc, podporu</w:t>
      </w:r>
    </w:p>
    <w:p w:rsidR="00813517" w:rsidRPr="00020FCA" w:rsidRDefault="00813517" w:rsidP="00C20B70">
      <w:pPr>
        <w:pStyle w:val="Odstavecseseznamem"/>
        <w:numPr>
          <w:ilvl w:val="0"/>
          <w:numId w:val="29"/>
        </w:numPr>
      </w:pPr>
      <w:r w:rsidRPr="00020FCA">
        <w:t>Dítě se dokáže svléknout, s mírnou dopomocí i obléknou, je třeba ho k tomu vést a ponechat dostatek času</w:t>
      </w:r>
    </w:p>
    <w:p w:rsidR="00813517" w:rsidRPr="00020FCA" w:rsidRDefault="00813517" w:rsidP="00C20B70">
      <w:pPr>
        <w:pStyle w:val="Odstavecseseznamem"/>
        <w:numPr>
          <w:ilvl w:val="0"/>
          <w:numId w:val="29"/>
        </w:numPr>
      </w:pPr>
      <w:r w:rsidRPr="00020FCA">
        <w:t>Emoce dvouletého dítěte se vyznačují značnou vznětlivostí a silou. U dvouletých dětí lze očekávat konflikty mezi sebou</w:t>
      </w:r>
    </w:p>
    <w:p w:rsidR="00813517" w:rsidRPr="00645C1C" w:rsidRDefault="00813517" w:rsidP="00A45585">
      <w:pPr>
        <w:rPr>
          <w:color w:val="FF0000"/>
        </w:rPr>
      </w:pPr>
    </w:p>
    <w:p w:rsidR="00813517" w:rsidRPr="00A45585" w:rsidRDefault="00813517" w:rsidP="00A45585">
      <w:pPr>
        <w:rPr>
          <w:b/>
          <w:color w:val="FF0000"/>
        </w:rPr>
      </w:pPr>
    </w:p>
    <w:p w:rsidR="00813517" w:rsidRPr="00645C1C" w:rsidRDefault="00813517" w:rsidP="0024535C">
      <w:pPr>
        <w:pStyle w:val="Odstavecseseznamem"/>
        <w:numPr>
          <w:ilvl w:val="0"/>
          <w:numId w:val="19"/>
        </w:numPr>
        <w:rPr>
          <w:b/>
          <w:color w:val="FF0000"/>
        </w:rPr>
      </w:pPr>
      <w:r w:rsidRPr="00645C1C">
        <w:rPr>
          <w:b/>
          <w:color w:val="FF0000"/>
        </w:rPr>
        <w:t>ÚPLATA ZA PŘEDŠKOLNÍ VZDĚLÁVÁNÍ A STRAVOVÁNÍ</w:t>
      </w:r>
    </w:p>
    <w:p w:rsidR="00813517" w:rsidRPr="00C23983" w:rsidRDefault="00813517" w:rsidP="00A26F74">
      <w:r>
        <w:t>Platbu lze provést na</w:t>
      </w:r>
      <w:r w:rsidRPr="00C23983">
        <w:t>:</w:t>
      </w:r>
    </w:p>
    <w:p w:rsidR="00813517" w:rsidRPr="00C23983" w:rsidRDefault="00813517" w:rsidP="00A26F74">
      <w:pPr>
        <w:pStyle w:val="Odstavecseseznamem"/>
        <w:numPr>
          <w:ilvl w:val="0"/>
          <w:numId w:val="18"/>
        </w:numPr>
      </w:pPr>
      <w:r w:rsidRPr="00C23983">
        <w:t>Účet školy číslo -20277990009/6000, var. symbol 324600</w:t>
      </w:r>
    </w:p>
    <w:p w:rsidR="00813517" w:rsidRPr="00C23983" w:rsidRDefault="00813517" w:rsidP="00A26F74">
      <w:pPr>
        <w:pStyle w:val="Odstavecseseznamem"/>
        <w:numPr>
          <w:ilvl w:val="0"/>
          <w:numId w:val="18"/>
        </w:numPr>
      </w:pPr>
      <w:r w:rsidRPr="00C23983">
        <w:t>V hotovosti do pokladny školy (kancelář p. Chalupová)</w:t>
      </w:r>
    </w:p>
    <w:p w:rsidR="00813517" w:rsidRDefault="00813517" w:rsidP="00A26F74">
      <w:pPr>
        <w:rPr>
          <w:b/>
        </w:rPr>
      </w:pPr>
      <w:r w:rsidRPr="00C23983">
        <w:t>Děti MŠ</w:t>
      </w:r>
      <w:r>
        <w:t xml:space="preserve"> </w:t>
      </w:r>
      <w:r w:rsidRPr="00C23983">
        <w:t xml:space="preserve"> mimo povinného předškolního) – platba za vzdělávání </w:t>
      </w:r>
      <w:r w:rsidRPr="00C23983">
        <w:rPr>
          <w:b/>
        </w:rPr>
        <w:t>150.- měsíčně</w:t>
      </w:r>
    </w:p>
    <w:p w:rsidR="00813517" w:rsidRDefault="00813517" w:rsidP="00A26F74">
      <w:pPr>
        <w:rPr>
          <w:b/>
        </w:rPr>
      </w:pPr>
      <w:r>
        <w:rPr>
          <w:b/>
        </w:rPr>
        <w:t>Termín úhrady: nejpozději do 20. dne daného měsíce</w:t>
      </w:r>
    </w:p>
    <w:p w:rsidR="00813517" w:rsidRDefault="00813517" w:rsidP="00A26F74">
      <w:pPr>
        <w:rPr>
          <w:b/>
        </w:rPr>
      </w:pPr>
    </w:p>
    <w:p w:rsidR="00813517" w:rsidRPr="00C23983" w:rsidRDefault="00813517" w:rsidP="00A26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13517" w:rsidRPr="00A51A80" w:rsidTr="00A51A80"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KATEGORIE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snídaně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přesnídávka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oběd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svačina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večeře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celkem</w:t>
            </w:r>
          </w:p>
        </w:tc>
      </w:tr>
      <w:tr w:rsidR="00813517" w:rsidRPr="00A51A80" w:rsidTr="00A51A80"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3-6 let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12.-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9.-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24.-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9.-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17.-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71</w:t>
            </w:r>
          </w:p>
        </w:tc>
      </w:tr>
      <w:tr w:rsidR="00813517" w:rsidRPr="00A51A80" w:rsidTr="00A51A80"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7-10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13 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11 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30 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9 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24 .-</w:t>
            </w:r>
          </w:p>
        </w:tc>
        <w:tc>
          <w:tcPr>
            <w:tcW w:w="1316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87 .-</w:t>
            </w:r>
          </w:p>
        </w:tc>
      </w:tr>
    </w:tbl>
    <w:p w:rsidR="00813517" w:rsidRPr="00C23983" w:rsidRDefault="00813517" w:rsidP="00C23983">
      <w:pPr>
        <w:rPr>
          <w:b/>
        </w:rPr>
      </w:pPr>
      <w:r w:rsidRPr="00C23983">
        <w:rPr>
          <w:b/>
        </w:rPr>
        <w:t>Termín úhrady: platba na aktuální měsíc – vždy k 25.dni předcházejícího měsíce</w:t>
      </w:r>
    </w:p>
    <w:p w:rsidR="00813517" w:rsidRDefault="00813517" w:rsidP="000D4723">
      <w:r>
        <w:t>Stravování je zajištěno ze školní kuchyně a uskutečňuje se v přilehlé školní jídelně.</w:t>
      </w:r>
    </w:p>
    <w:p w:rsidR="00813517" w:rsidRDefault="00813517" w:rsidP="000D4723">
      <w:r>
        <w:t>7.30 – snídaně</w:t>
      </w:r>
    </w:p>
    <w:p w:rsidR="00813517" w:rsidRDefault="00813517" w:rsidP="000D4723">
      <w:r>
        <w:t>9.30 – přesnídávka</w:t>
      </w:r>
    </w:p>
    <w:p w:rsidR="00813517" w:rsidRDefault="00813517" w:rsidP="000D4723">
      <w:r>
        <w:t>12.00- oběd</w:t>
      </w:r>
    </w:p>
    <w:p w:rsidR="00813517" w:rsidRDefault="00813517" w:rsidP="000D4723">
      <w:r>
        <w:t>15.00- svačina</w:t>
      </w:r>
    </w:p>
    <w:p w:rsidR="00813517" w:rsidRDefault="00813517" w:rsidP="000D4723">
      <w:r>
        <w:t>18.00- večeře</w:t>
      </w:r>
    </w:p>
    <w:p w:rsidR="00813517" w:rsidRDefault="00813517" w:rsidP="000D4723">
      <w:r>
        <w:t>V rámci pitného režimu mají děti k dispozici nápoje (ovocné a bylinkové čaje, vitamínové nápoje, džusy…)</w:t>
      </w:r>
    </w:p>
    <w:p w:rsidR="00813517" w:rsidRPr="00645C1C" w:rsidRDefault="00813517" w:rsidP="0024535C">
      <w:pPr>
        <w:pStyle w:val="Odstavecseseznamem"/>
        <w:numPr>
          <w:ilvl w:val="0"/>
          <w:numId w:val="19"/>
        </w:numPr>
        <w:rPr>
          <w:b/>
          <w:color w:val="FF0000"/>
        </w:rPr>
      </w:pPr>
      <w:r w:rsidRPr="00645C1C">
        <w:rPr>
          <w:b/>
          <w:color w:val="FF0000"/>
        </w:rPr>
        <w:t>PROVOZ MATEŘSKÉ ŠKOLY A VNITŘNÍ DENNÍ REŽIM</w:t>
      </w:r>
    </w:p>
    <w:p w:rsidR="00813517" w:rsidRDefault="00813517" w:rsidP="000D4723">
      <w:r w:rsidRPr="005B3AF5">
        <w:t>Provoz mateřské školy je celodenní v čase od 7.00 do 16.30 hodin</w:t>
      </w:r>
      <w:r>
        <w:t>.</w:t>
      </w:r>
    </w:p>
    <w:p w:rsidR="00813517" w:rsidRDefault="00813517" w:rsidP="000D4723">
      <w:r>
        <w:t>Denní režim:</w:t>
      </w:r>
    </w:p>
    <w:p w:rsidR="00813517" w:rsidRDefault="00813517" w:rsidP="000D4723">
      <w:r>
        <w:t>7.00 – 8.15   příchod dětí, volné hry</w:t>
      </w:r>
    </w:p>
    <w:p w:rsidR="00813517" w:rsidRDefault="00813517" w:rsidP="000D4723">
      <w:r>
        <w:t>8.15 – 8.40   krátké logopedické cvičení</w:t>
      </w:r>
    </w:p>
    <w:p w:rsidR="00813517" w:rsidRDefault="00813517" w:rsidP="000D4723">
      <w:r>
        <w:t>8.40 – 9.00   ranní rozcvička</w:t>
      </w:r>
    </w:p>
    <w:p w:rsidR="00813517" w:rsidRDefault="00813517" w:rsidP="000D4723">
      <w:r>
        <w:t>9.00 – 9.30   hlavní zaměstnání ( dle ŠVP)</w:t>
      </w:r>
    </w:p>
    <w:p w:rsidR="00813517" w:rsidRDefault="00813517" w:rsidP="000D4723">
      <w:r>
        <w:t>9.30 – 10.00 přesnídávka</w:t>
      </w:r>
    </w:p>
    <w:p w:rsidR="00813517" w:rsidRPr="00020FCA" w:rsidRDefault="00813517" w:rsidP="000D4723">
      <w:r w:rsidRPr="00020FCA">
        <w:t>10.00- 12.00 pobyt venku, zaměstnání na zahradě, vycházky, výlety, Tv,……</w:t>
      </w:r>
    </w:p>
    <w:p w:rsidR="00813517" w:rsidRDefault="00813517" w:rsidP="000D4723">
      <w:r>
        <w:t>12.00 -12.30 hygiena, oběd</w:t>
      </w:r>
    </w:p>
    <w:p w:rsidR="00813517" w:rsidRDefault="00813517" w:rsidP="000D4723">
      <w:r>
        <w:t>12.30- 13.00 odchod dětí domů</w:t>
      </w:r>
    </w:p>
    <w:p w:rsidR="00813517" w:rsidRDefault="00813517" w:rsidP="000D4723">
      <w:r>
        <w:t>12.30- 14.30 relaxace</w:t>
      </w:r>
    </w:p>
    <w:p w:rsidR="00813517" w:rsidRDefault="00813517" w:rsidP="000D4723">
      <w:r>
        <w:t>14.30- 15.30 hygiena, svačina</w:t>
      </w:r>
    </w:p>
    <w:p w:rsidR="00813517" w:rsidRDefault="00813517" w:rsidP="000D4723">
      <w:r>
        <w:t>15.30- 16.30 odpolední zaměstnání, odchod dětí domů (v pátek do 15.30)</w:t>
      </w:r>
    </w:p>
    <w:p w:rsidR="00813517" w:rsidRDefault="00813517" w:rsidP="000D4723"/>
    <w:p w:rsidR="00813517" w:rsidRPr="00645C1C" w:rsidRDefault="00813517" w:rsidP="0024535C">
      <w:pPr>
        <w:pStyle w:val="Odstavecseseznamem"/>
        <w:numPr>
          <w:ilvl w:val="0"/>
          <w:numId w:val="19"/>
        </w:numPr>
        <w:rPr>
          <w:color w:val="FF0000"/>
        </w:rPr>
      </w:pPr>
      <w:r w:rsidRPr="00645C1C">
        <w:rPr>
          <w:b/>
          <w:color w:val="FF0000"/>
        </w:rPr>
        <w:lastRenderedPageBreak/>
        <w:t>PODMÍNKY ZAJIŠTĚNÍ BEZPEČNOSTI A OCHRANY ZDRAVÍ DĚTÍ A JEJICH CHRANY PŘED SOCIÁLNĚ PATOLOGICKÝMI JEVY A PŘED PROJEVY DISKRIMINACE, NEPŘÁTELSTVÍ NEBO NÁSILÍ</w:t>
      </w:r>
    </w:p>
    <w:p w:rsidR="00813517" w:rsidRDefault="00813517" w:rsidP="00CC47DF">
      <w:pPr>
        <w:rPr>
          <w:b/>
        </w:rPr>
      </w:pPr>
      <w:r w:rsidRPr="00CC47DF">
        <w:rPr>
          <w:b/>
        </w:rPr>
        <w:t>Péče o zdraví a bezpečnost dětí</w:t>
      </w:r>
    </w:p>
    <w:p w:rsidR="00813517" w:rsidRDefault="00813517" w:rsidP="00CC47DF">
      <w:r>
        <w:t>Dohled nad bezpečností dětí po celou dobu jejich vzdělávání v MŠ vykonávají pedagogičtí pracovníci MŠ, a to od doby převzetí dítěte od zákonného zástupce nebo jím svěřené osoby až do doby předání dítěte zákonnému zástupci nebo jím pověřené osobě.</w:t>
      </w:r>
    </w:p>
    <w:p w:rsidR="00813517" w:rsidRDefault="00813517" w:rsidP="00CC47DF">
      <w:r>
        <w:t>K zajištění bezpečnosti dětí při běžném pobytu mimo budovu MŠ na jednoho pedagogického pracovníka může připadat nejvýše 6 dětí.</w:t>
      </w:r>
    </w:p>
    <w:p w:rsidR="00813517" w:rsidRDefault="00813517" w:rsidP="00CC47DF">
      <w:r>
        <w:t>Při specifických činnostech, například sportovních nebo při pobytu dětí v prostoru náročném na bezpečnost dětí bude o bezpečnost dětí pečovat navíc další pedagogický pracovník, ve výjimečných případech jiná zletilá osob, která je způsobilá k právním úkonům a která je v pracovním vztahu ke škole.</w:t>
      </w:r>
    </w:p>
    <w:p w:rsidR="00813517" w:rsidRDefault="00813517" w:rsidP="00CC47DF">
      <w:r>
        <w:t>Vzhledem k ochraně ostatních dětí může pedagogický pracovník, pokud má při přebírání dítěte podezření, že není zdravé, požádat zákonného zástupce o doložení zdravotní způsobilosti dítěte ke vzdělávání formou předložení potvrzení od ošetřujícího lékaře.</w:t>
      </w:r>
    </w:p>
    <w:p w:rsidR="00813517" w:rsidRDefault="00813517" w:rsidP="00CC47DF">
      <w:pPr>
        <w:rPr>
          <w:b/>
        </w:rPr>
      </w:pPr>
      <w:r w:rsidRPr="001E5C62">
        <w:rPr>
          <w:b/>
        </w:rPr>
        <w:t>Zásady bezpečnosti při práci s</w:t>
      </w:r>
      <w:r>
        <w:rPr>
          <w:b/>
        </w:rPr>
        <w:t> </w:t>
      </w:r>
      <w:r w:rsidRPr="001E5C62">
        <w:rPr>
          <w:b/>
        </w:rPr>
        <w:t>dětmi</w:t>
      </w:r>
    </w:p>
    <w:p w:rsidR="00813517" w:rsidRDefault="00813517" w:rsidP="00CC47DF">
      <w:r>
        <w:t xml:space="preserve">Při vzdělávání dětí dodržují pedagogičtí pracovníci pravidla </w:t>
      </w:r>
      <w:r w:rsidRPr="00975AAC">
        <w:t>a zásady bezpečnosti a ochrany při práci</w:t>
      </w:r>
      <w:r>
        <w:t>, které pro tuto oblast stanoví platná školská a pracovněprávní legislativa.</w:t>
      </w:r>
    </w:p>
    <w:p w:rsidR="00813517" w:rsidRDefault="00813517" w:rsidP="00CC47DF">
      <w:r>
        <w:t>Zejména při dále uvedených specifických činnostech:</w:t>
      </w:r>
    </w:p>
    <w:p w:rsidR="00813517" w:rsidRPr="00975AAC" w:rsidRDefault="00813517" w:rsidP="00975AAC">
      <w:pPr>
        <w:rPr>
          <w:b/>
        </w:rPr>
      </w:pPr>
      <w:r w:rsidRPr="00975AAC">
        <w:rPr>
          <w:b/>
        </w:rPr>
        <w:t>Přesuny dětí mimo budovu MŠ po pozemních komunikacích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Děti se přesunují ve skupině, nejvýše ve dvojstupech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Skupina je doprovázena 2 ped. pracovníky, jeden na začátku a druhý na konci skupiny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Skupina využívá k přesunům především chodníků a levé krajnice vozovky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První a poslední dvojice má reflexní vesty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Vozovku přechází skupina po vyznačených přechodech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 xml:space="preserve">Při přecházení vozovky používá ped. pracovník </w:t>
      </w:r>
      <w:r w:rsidRPr="00975AAC">
        <w:t>zastavovací terč</w:t>
      </w:r>
    </w:p>
    <w:p w:rsidR="00813517" w:rsidRDefault="00813517" w:rsidP="00975AAC">
      <w:pPr>
        <w:rPr>
          <w:b/>
        </w:rPr>
      </w:pPr>
      <w:r w:rsidRPr="00975AAC">
        <w:rPr>
          <w:b/>
        </w:rPr>
        <w:t>Pobyt dětí v</w:t>
      </w:r>
      <w:r>
        <w:rPr>
          <w:b/>
        </w:rPr>
        <w:t> </w:t>
      </w:r>
      <w:r w:rsidRPr="00975AAC">
        <w:rPr>
          <w:b/>
        </w:rPr>
        <w:t>přírodě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 w:rsidRPr="00975AAC">
        <w:t>Využív</w:t>
      </w:r>
      <w:r>
        <w:t>ají se jen známá a bezpečná místa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Ped. pracovníci zkontrolují prostranství a odstraní nebezpečné předměty (sklo, plechovky,..)</w:t>
      </w:r>
    </w:p>
    <w:p w:rsidR="00813517" w:rsidRDefault="00813517" w:rsidP="00975AAC">
      <w:pPr>
        <w:pStyle w:val="Odstavecseseznamem"/>
        <w:numPr>
          <w:ilvl w:val="0"/>
          <w:numId w:val="18"/>
        </w:numPr>
      </w:pPr>
      <w:r>
        <w:t>Ped. pracovníci dbají, aby děti neopustily vymezené prostranství</w:t>
      </w:r>
    </w:p>
    <w:p w:rsidR="00813517" w:rsidRDefault="00813517" w:rsidP="00732318">
      <w:pPr>
        <w:rPr>
          <w:b/>
        </w:rPr>
      </w:pPr>
    </w:p>
    <w:p w:rsidR="00813517" w:rsidRDefault="00813517" w:rsidP="00732318">
      <w:r w:rsidRPr="00732318">
        <w:rPr>
          <w:b/>
        </w:rPr>
        <w:t>Sportovní činnosti a pohybové aktivity</w:t>
      </w:r>
    </w:p>
    <w:p w:rsidR="00813517" w:rsidRDefault="00813517" w:rsidP="00732318">
      <w:pPr>
        <w:pStyle w:val="Odstavecseseznamem"/>
        <w:numPr>
          <w:ilvl w:val="0"/>
          <w:numId w:val="18"/>
        </w:numPr>
      </w:pPr>
      <w:r>
        <w:t>Před cvičením a dalšími pohybovými aktivitami uvnitř i mimo budovu kontrolují ped.pr., zda jsou tyto prostory k těmto aktivitám vhodně připraveny, odstraní případné překážky a při použití tělocvičného nářadí a náčiní kontrolují jeho funkčnost a bezpečnost</w:t>
      </w:r>
    </w:p>
    <w:p w:rsidR="00813517" w:rsidRPr="002318AB" w:rsidRDefault="00813517" w:rsidP="00732318">
      <w:pPr>
        <w:rPr>
          <w:b/>
        </w:rPr>
      </w:pPr>
      <w:r w:rsidRPr="002318AB">
        <w:rPr>
          <w:b/>
        </w:rPr>
        <w:lastRenderedPageBreak/>
        <w:t>Pracovní a výtvarné čínnosti</w:t>
      </w:r>
    </w:p>
    <w:p w:rsidR="00813517" w:rsidRDefault="00813517" w:rsidP="002318AB">
      <w:pPr>
        <w:pStyle w:val="Odstavecseseznamem"/>
        <w:numPr>
          <w:ilvl w:val="0"/>
          <w:numId w:val="18"/>
        </w:numPr>
      </w:pPr>
      <w:r>
        <w:t>Při aktivitách rozvíjející zručnost děti používají zakulacené nůžky a nože a pracovní oděv</w:t>
      </w:r>
    </w:p>
    <w:p w:rsidR="00813517" w:rsidRDefault="00813517" w:rsidP="002318AB">
      <w:pPr>
        <w:pStyle w:val="Odstavecseseznamem"/>
        <w:numPr>
          <w:ilvl w:val="0"/>
          <w:numId w:val="18"/>
        </w:numPr>
      </w:pPr>
      <w:r>
        <w:t>Při prac. činnostech,kdy se děti dostanou do kontaktu s kladívky, hřebíky, špendlíky…., dohlíží ped. pracovník a děti zacházejí s těmito nástoji dle předem stanovených pravidel</w:t>
      </w:r>
    </w:p>
    <w:p w:rsidR="00813517" w:rsidRDefault="00813517" w:rsidP="002318AB">
      <w:r w:rsidRPr="002318AB">
        <w:rPr>
          <w:b/>
        </w:rPr>
        <w:t>Poučení o bezpečnosti</w:t>
      </w:r>
    </w:p>
    <w:p w:rsidR="00813517" w:rsidRDefault="00813517" w:rsidP="002318AB">
      <w:pPr>
        <w:pStyle w:val="Odstavecseseznamem"/>
        <w:numPr>
          <w:ilvl w:val="0"/>
          <w:numId w:val="18"/>
        </w:numPr>
      </w:pPr>
      <w:r>
        <w:t>Děti jsou poučeny o bezpečnosti na začátku školního roku – zápis do TK</w:t>
      </w:r>
    </w:p>
    <w:p w:rsidR="00813517" w:rsidRDefault="00813517" w:rsidP="002318AB">
      <w:pPr>
        <w:pStyle w:val="Odstavecseseznamem"/>
        <w:numPr>
          <w:ilvl w:val="0"/>
          <w:numId w:val="18"/>
        </w:numPr>
      </w:pPr>
      <w:r>
        <w:t>Průběžně pak vždy před každou akcí, výletem, pobytem venku……</w:t>
      </w:r>
    </w:p>
    <w:p w:rsidR="00813517" w:rsidRDefault="00813517" w:rsidP="002318AB">
      <w:pPr>
        <w:rPr>
          <w:b/>
        </w:rPr>
      </w:pPr>
      <w:r w:rsidRPr="002318AB">
        <w:rPr>
          <w:b/>
        </w:rPr>
        <w:t>Akce  s</w:t>
      </w:r>
      <w:r>
        <w:rPr>
          <w:b/>
        </w:rPr>
        <w:t> </w:t>
      </w:r>
      <w:r w:rsidRPr="002318AB">
        <w:rPr>
          <w:b/>
        </w:rPr>
        <w:t>rodiči</w:t>
      </w:r>
    </w:p>
    <w:p w:rsidR="00813517" w:rsidRDefault="00813517" w:rsidP="002318AB">
      <w:r w:rsidRPr="002318AB">
        <w:t>V případě konání společných akcí s</w:t>
      </w:r>
      <w:r>
        <w:t> </w:t>
      </w:r>
      <w:r w:rsidRPr="002318AB">
        <w:t>rodiči</w:t>
      </w:r>
      <w:r>
        <w:t xml:space="preserve"> či jinými zákonnými zástupci, nesou za dítě plnou zodpovědnost rodiče nebo pověřené osoby.</w:t>
      </w:r>
    </w:p>
    <w:p w:rsidR="00813517" w:rsidRDefault="00813517" w:rsidP="002318AB">
      <w:pPr>
        <w:rPr>
          <w:b/>
        </w:rPr>
      </w:pPr>
      <w:r w:rsidRPr="002318AB">
        <w:rPr>
          <w:b/>
        </w:rPr>
        <w:t>Podávání léků v</w:t>
      </w:r>
      <w:r>
        <w:rPr>
          <w:b/>
        </w:rPr>
        <w:t> </w:t>
      </w:r>
      <w:r w:rsidRPr="002318AB">
        <w:rPr>
          <w:b/>
        </w:rPr>
        <w:t>MŠ</w:t>
      </w:r>
    </w:p>
    <w:p w:rsidR="00813517" w:rsidRDefault="00813517" w:rsidP="002318AB">
      <w:r>
        <w:t>Pedagogičtí pracovníci nepodávají dětem léky při běžných onemocněních. Lék může být dítěti podán jen ve výjimečných případech na základě předložení lékařské zprávy a po projednání s ředitelkou školy.</w:t>
      </w:r>
    </w:p>
    <w:p w:rsidR="00813517" w:rsidRDefault="00813517" w:rsidP="002318AB">
      <w:r>
        <w:t>Při specifických činnostech jsou rodiče povinni doložit Posudek o zdravotní způsobilosti ( plavání, ozdravný pobyt…)</w:t>
      </w:r>
    </w:p>
    <w:p w:rsidR="00813517" w:rsidRDefault="00813517" w:rsidP="002318AB">
      <w:pPr>
        <w:rPr>
          <w:b/>
        </w:rPr>
      </w:pPr>
      <w:r w:rsidRPr="00123EAE">
        <w:rPr>
          <w:b/>
        </w:rPr>
        <w:t>Ochrana před sociálně</w:t>
      </w:r>
      <w:r>
        <w:rPr>
          <w:b/>
        </w:rPr>
        <w:t xml:space="preserve"> </w:t>
      </w:r>
      <w:r w:rsidRPr="00123EAE">
        <w:rPr>
          <w:b/>
        </w:rPr>
        <w:t>patologickými jevy, před projevy diskriminace, nepřátelství nebo násilí</w:t>
      </w:r>
    </w:p>
    <w:p w:rsidR="00813517" w:rsidRDefault="00813517" w:rsidP="002318AB">
      <w:r w:rsidRPr="00123EAE">
        <w:t>Důležitým prvkem</w:t>
      </w:r>
      <w:r>
        <w:t xml:space="preserve"> ochrany před sociálně patologickými jevy je výchovně vzdělávací působení zaměřené na zdravý způsob života.</w:t>
      </w:r>
    </w:p>
    <w:p w:rsidR="00813517" w:rsidRDefault="00813517" w:rsidP="002318AB">
      <w:r>
        <w:t>Škola má zpracovaný  Minimální preventivní program patologických jevů. Preventivně působíme na děti v oblasti rizikových forem chování v průběhu celého dne jeho pobytu v MŠ. Děti se zúčastňují různých preventivních programů, kdy spolupracujeme s lékaři, policií ČR a dalšími odborníky a specialisty.</w:t>
      </w:r>
    </w:p>
    <w:p w:rsidR="00813517" w:rsidRDefault="00813517" w:rsidP="002318AB">
      <w:r>
        <w:t>V rámci prevence před projevy diskriminace, nepřátelství a násilí provádějí  pedagogové monitoring vztahů mezi dětmi s cílem řešit případné deformující se vztahy již na samém počátku. Důležitým prvkem prevence v této oblasti je vytvoření příznivého sociálního klimatu mezi dětmi navzájem, mezi dětmi a zaměstnanci a mezi zaměstnanci a zákonnými zástupci.</w:t>
      </w:r>
    </w:p>
    <w:p w:rsidR="00813517" w:rsidRDefault="00813517" w:rsidP="002318AB"/>
    <w:p w:rsidR="00813517" w:rsidRDefault="00813517" w:rsidP="002318AB"/>
    <w:p w:rsidR="00813517" w:rsidRDefault="00813517" w:rsidP="002318AB"/>
    <w:p w:rsidR="00813517" w:rsidRPr="00FA18A1" w:rsidRDefault="00813517" w:rsidP="0024535C">
      <w:pPr>
        <w:pStyle w:val="Odstavecseseznamem"/>
        <w:numPr>
          <w:ilvl w:val="0"/>
          <w:numId w:val="19"/>
        </w:numPr>
        <w:rPr>
          <w:color w:val="FF0000"/>
        </w:rPr>
      </w:pPr>
      <w:r w:rsidRPr="00FA18A1">
        <w:rPr>
          <w:b/>
          <w:color w:val="FF0000"/>
        </w:rPr>
        <w:t>PRAVIDLA PRO ZACHÁZENÍ S MAJETKEM MŠ</w:t>
      </w:r>
    </w:p>
    <w:p w:rsidR="00813517" w:rsidRDefault="00813517" w:rsidP="00D5721E">
      <w:r>
        <w:t>Po dobu vzdělávání při pobytu v MŠ zajišťují pedagogičtí pracovníci, aby děti zacházely šetrně se všemi pomůckami, hračkami a dalším vybavením MŠ.</w:t>
      </w:r>
    </w:p>
    <w:p w:rsidR="00813517" w:rsidRDefault="00813517" w:rsidP="00D5721E">
      <w:r>
        <w:lastRenderedPageBreak/>
        <w:t>Vedou děti k odpovědnosti, samostatnosti, chápání a předvídání následků. Dále k přijímání konkrétních důsledků svých činů, k řešení problémů, k odhadu rizik, schopnosti požádat o pomoc, k zvládnutí jednoduchých překážek, ke spolupráci ve skupině, k vytváření a dodržování stanovených pravidel.</w:t>
      </w:r>
    </w:p>
    <w:p w:rsidR="00813517" w:rsidRPr="00D5721E" w:rsidRDefault="00813517" w:rsidP="00D5721E">
      <w:r>
        <w:t>Zákonní  zástupci po dobu pobytu v prostorách MŠ jsou povinni se chovat tak, aby nepoškozovali majetek a v případě, že jistí jeho poškození, nahlásí tuto skutečnost neprodleně přítomnému pedagogovi.</w:t>
      </w:r>
    </w:p>
    <w:p w:rsidR="00813517" w:rsidRDefault="00813517" w:rsidP="00271B7F">
      <w:pPr>
        <w:rPr>
          <w:b/>
        </w:rPr>
      </w:pPr>
    </w:p>
    <w:p w:rsidR="00813517" w:rsidRPr="00975AAC" w:rsidRDefault="00813517" w:rsidP="00271B7F">
      <w:pPr>
        <w:rPr>
          <w:b/>
        </w:rPr>
      </w:pPr>
    </w:p>
    <w:p w:rsidR="00813517" w:rsidRPr="00FA18A1" w:rsidRDefault="00813517" w:rsidP="0024535C">
      <w:pPr>
        <w:pStyle w:val="Odstavecseseznamem"/>
        <w:numPr>
          <w:ilvl w:val="0"/>
          <w:numId w:val="19"/>
        </w:numPr>
        <w:rPr>
          <w:color w:val="FF0000"/>
        </w:rPr>
      </w:pPr>
      <w:r w:rsidRPr="00FA18A1">
        <w:rPr>
          <w:b/>
          <w:color w:val="FF0000"/>
        </w:rPr>
        <w:t>PRAVIDLA PRO HODNOCENÍ VÝSLEDKÚ VZDĚLÁVÁNÍ DĚTÍ, EVALUACE ČINNOSTI MŠ</w:t>
      </w:r>
    </w:p>
    <w:p w:rsidR="00813517" w:rsidRPr="001954D4" w:rsidRDefault="00813517" w:rsidP="001B2447">
      <w:r w:rsidRPr="001954D4">
        <w:t>Hodnocení výsledků vzdělávání je výsledkem evaluační činnosti pedagoga a výstupem těchto činností je portfolio každého dítěte.</w:t>
      </w:r>
    </w:p>
    <w:p w:rsidR="00813517" w:rsidRDefault="00813517" w:rsidP="00271B7F">
      <w:r w:rsidRPr="001954D4">
        <w:t>U dětí je sou</w:t>
      </w:r>
      <w:r>
        <w:t xml:space="preserve">částí pedagogické diagnostiky </w:t>
      </w:r>
      <w:r w:rsidRPr="001954D4">
        <w:t>průběžné hodnocení výsledků do záznamových archů, konkretizované výstupy a klíčové kompetence stanovené ŠVP.</w:t>
      </w:r>
    </w:p>
    <w:p w:rsidR="00813517" w:rsidRDefault="00813517" w:rsidP="00271B7F">
      <w:r>
        <w:t>Zákonní zástupci se mohou informovat o cílech, formách a obsahu vzdělávání stanoveném ve ŠVP a průběžně konzultovat s pedagogickými pracovníky jeho naplňování u jednotlivých dětí.  Ped. pracovníci svolávají pravidelné schůzky s rodiči ( minimálně dvakrát ročně a dále dle aktuální potřeby), na kterých informují rodiče o stavu a průběhu vzdělávání jejich dítěte.</w:t>
      </w:r>
    </w:p>
    <w:p w:rsidR="00813517" w:rsidRDefault="00813517" w:rsidP="00271B7F">
      <w:r w:rsidRPr="00244EBA">
        <w:t>Zákonní zástupci si mohou v případě potřeby dohodnout individuální schůzku s ped. pracovníkem</w:t>
      </w:r>
      <w:r>
        <w:t xml:space="preserve"> nebo ředitelkou školy.</w:t>
      </w:r>
    </w:p>
    <w:p w:rsidR="00813517" w:rsidRDefault="00813517" w:rsidP="00271B7F">
      <w:r>
        <w:t>Ředitelka školy nebo pedagogický pracovník MŠ mohou vyzvat zákonné zástupce, aby se osobně dostavili k projednání závažných otázek týkajících se vzdělávání dítěte.</w:t>
      </w:r>
    </w:p>
    <w:p w:rsidR="00813517" w:rsidRDefault="00813517" w:rsidP="00271B7F"/>
    <w:p w:rsidR="00813517" w:rsidRDefault="00813517" w:rsidP="00271B7F">
      <w:r>
        <w:t>Výsledky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813517" w:rsidRPr="00A51A80" w:rsidTr="00A51A80"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Předmět hodnocení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nástroje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kdy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</w:pPr>
            <w:r w:rsidRPr="00A51A80">
              <w:t>kdo</w:t>
            </w:r>
          </w:p>
        </w:tc>
      </w:tr>
      <w:tr w:rsidR="00813517" w:rsidRPr="00A51A80" w:rsidTr="00A51A80">
        <w:tc>
          <w:tcPr>
            <w:tcW w:w="2303" w:type="dxa"/>
          </w:tcPr>
          <w:p w:rsidR="00813517" w:rsidRPr="00A51A80" w:rsidRDefault="00813517" w:rsidP="00A51A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Dítě a jeho svět</w:t>
            </w:r>
          </w:p>
          <w:p w:rsidR="00813517" w:rsidRPr="00A51A80" w:rsidRDefault="00813517" w:rsidP="00A51A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Dítě a psychika</w:t>
            </w:r>
          </w:p>
          <w:p w:rsidR="00813517" w:rsidRPr="00A51A80" w:rsidRDefault="00813517" w:rsidP="00A51A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Dítě a ten druhý</w:t>
            </w:r>
          </w:p>
          <w:p w:rsidR="00813517" w:rsidRPr="00A51A80" w:rsidRDefault="00813517" w:rsidP="00A51A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Dítě a společnost</w:t>
            </w:r>
          </w:p>
          <w:p w:rsidR="00813517" w:rsidRPr="00A51A80" w:rsidRDefault="00813517" w:rsidP="00A51A8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Dítě a svět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Rozhovory, portfolia, záznamy IB, záznamy o vzdělávání a pokrocích dětí, hospitace, srovnání, porady rozhovory s rodiči, anketa rodičům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Denně, průběžně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Dle plánu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3krát ročně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Čtvrtletně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Dle plánu a potřeby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 xml:space="preserve">Příležitostně </w:t>
            </w:r>
          </w:p>
        </w:tc>
        <w:tc>
          <w:tcPr>
            <w:tcW w:w="2303" w:type="dxa"/>
          </w:tcPr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Ředitelka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Všechny učitelky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Učitelky ZŠ</w:t>
            </w: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</w:p>
          <w:p w:rsidR="00813517" w:rsidRPr="00A51A80" w:rsidRDefault="00813517" w:rsidP="00A51A80">
            <w:pPr>
              <w:spacing w:after="0" w:line="240" w:lineRule="auto"/>
              <w:rPr>
                <w:sz w:val="24"/>
                <w:szCs w:val="24"/>
              </w:rPr>
            </w:pPr>
            <w:r w:rsidRPr="00A51A80">
              <w:rPr>
                <w:sz w:val="24"/>
                <w:szCs w:val="24"/>
              </w:rPr>
              <w:t>Učitelky, rodiče</w:t>
            </w:r>
          </w:p>
        </w:tc>
      </w:tr>
    </w:tbl>
    <w:p w:rsidR="00813517" w:rsidRDefault="00813517" w:rsidP="00271B7F"/>
    <w:p w:rsidR="00813517" w:rsidRDefault="00F77C1F" w:rsidP="00271B7F">
      <w:r>
        <w:rPr>
          <w:noProof/>
          <w:lang w:eastAsia="cs-CZ"/>
        </w:rPr>
        <w:lastRenderedPageBreak/>
        <w:drawing>
          <wp:inline distT="0" distB="0" distL="0" distR="0">
            <wp:extent cx="5695950" cy="7915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17" w:rsidRDefault="00813517" w:rsidP="00890B21">
      <w:pPr>
        <w:rPr>
          <w:b/>
        </w:rPr>
      </w:pPr>
    </w:p>
    <w:p w:rsidR="00813517" w:rsidRPr="00890B21" w:rsidRDefault="00813517" w:rsidP="00890B21"/>
    <w:p w:rsidR="00813517" w:rsidRPr="00FA18A1" w:rsidRDefault="00813517" w:rsidP="00890B21">
      <w:pPr>
        <w:pStyle w:val="Odstavecseseznamem"/>
        <w:numPr>
          <w:ilvl w:val="0"/>
          <w:numId w:val="19"/>
        </w:numPr>
        <w:rPr>
          <w:color w:val="FF0000"/>
        </w:rPr>
      </w:pPr>
      <w:r w:rsidRPr="00FA18A1">
        <w:rPr>
          <w:b/>
          <w:color w:val="FF0000"/>
        </w:rPr>
        <w:t>ZÁVĚREČNÁ USTANOVENÍ</w:t>
      </w:r>
    </w:p>
    <w:p w:rsidR="00813517" w:rsidRPr="00FC3983" w:rsidRDefault="00813517" w:rsidP="00FC3983">
      <w:pPr>
        <w:rPr>
          <w:b/>
        </w:rPr>
      </w:pPr>
      <w:r w:rsidRPr="00FC3983">
        <w:rPr>
          <w:b/>
        </w:rPr>
        <w:lastRenderedPageBreak/>
        <w:t>Účinnost školního řádu</w:t>
      </w:r>
    </w:p>
    <w:p w:rsidR="00813517" w:rsidRDefault="00813517" w:rsidP="00FC3983">
      <w:r>
        <w:t>Tento školní řád je účinný od 1.9.2019</w:t>
      </w:r>
    </w:p>
    <w:p w:rsidR="00813517" w:rsidRDefault="00813517" w:rsidP="00FC3983">
      <w:pPr>
        <w:rPr>
          <w:b/>
        </w:rPr>
      </w:pPr>
      <w:r w:rsidRPr="00FC3983">
        <w:rPr>
          <w:b/>
        </w:rPr>
        <w:t>Změny a dodatky Školního řádu</w:t>
      </w:r>
    </w:p>
    <w:p w:rsidR="00813517" w:rsidRDefault="00813517" w:rsidP="00FC3983">
      <w:r>
        <w:t>Veškeré dodatky, popřípadě změny tohoto Školního řádu mohou být provedeny pouze písemnou formou a před nabitím účinnosti s nimi musí být seznámeni všichni zaměstnanci MŠ a budou o nich informováni i zákonní zástupci dětí.</w:t>
      </w:r>
    </w:p>
    <w:p w:rsidR="00813517" w:rsidRDefault="00813517" w:rsidP="00FC3983">
      <w:pPr>
        <w:rPr>
          <w:b/>
        </w:rPr>
      </w:pPr>
      <w:r w:rsidRPr="00244EBA">
        <w:rPr>
          <w:b/>
        </w:rPr>
        <w:t>Seznámení zaměstnanců a zákonných zástupců se Školním řádem</w:t>
      </w:r>
    </w:p>
    <w:p w:rsidR="00813517" w:rsidRDefault="00813517" w:rsidP="00FC3983">
      <w:r>
        <w:t>Zaměstnavatel zabezpečí seznámení zaměstnanců s obsahem tohoto Školního řádu.</w:t>
      </w:r>
    </w:p>
    <w:p w:rsidR="00813517" w:rsidRDefault="00813517" w:rsidP="00FC3983">
      <w:r w:rsidRPr="00244EBA">
        <w:t xml:space="preserve">Nově přijatí zaměstnanci  budou </w:t>
      </w:r>
      <w:r>
        <w:t xml:space="preserve"> </w:t>
      </w:r>
      <w:r w:rsidRPr="00244EBA">
        <w:t>seznámeni s tímto Školním řádem při jejich nástupu do práce</w:t>
      </w:r>
      <w:r>
        <w:t>.</w:t>
      </w:r>
    </w:p>
    <w:p w:rsidR="00813517" w:rsidRPr="00244EBA" w:rsidRDefault="00813517" w:rsidP="00FC3983">
      <w:r>
        <w:t>O vydání a obsahu Školního řádu informuje MŠ zákonné zástupce. Zákonní zástupci podepíší seznámení se Školním řádem na začátku každého školního roku.</w:t>
      </w:r>
    </w:p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Pr="001954D4" w:rsidRDefault="00813517" w:rsidP="00271B7F">
      <w:r>
        <w:t>V Praze 1.9.2019</w:t>
      </w:r>
      <w:r>
        <w:tab/>
      </w:r>
      <w:r>
        <w:tab/>
      </w:r>
      <w:r>
        <w:tab/>
      </w:r>
      <w:r>
        <w:tab/>
      </w:r>
      <w:r>
        <w:tab/>
      </w:r>
      <w:r>
        <w:tab/>
        <w:t>Mgr. Věra Pavličková, ředitelka MŠ</w:t>
      </w:r>
    </w:p>
    <w:p w:rsidR="00813517" w:rsidRPr="00F6043B" w:rsidRDefault="00813517" w:rsidP="00271B7F">
      <w:pPr>
        <w:rPr>
          <w:b/>
        </w:rPr>
      </w:pPr>
    </w:p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Default="00813517" w:rsidP="00271B7F"/>
    <w:p w:rsidR="00813517" w:rsidRPr="0059527C" w:rsidRDefault="00813517" w:rsidP="00271B7F"/>
    <w:p w:rsidR="00813517" w:rsidRDefault="00813517" w:rsidP="00471E92">
      <w:pPr>
        <w:pStyle w:val="Odstavecseseznamem"/>
      </w:pPr>
    </w:p>
    <w:p w:rsidR="00813517" w:rsidRPr="00471E92" w:rsidRDefault="00813517" w:rsidP="00471E92">
      <w:pPr>
        <w:pStyle w:val="Odstavecseseznamem"/>
      </w:pPr>
    </w:p>
    <w:p w:rsidR="00813517" w:rsidRPr="001F23F0" w:rsidRDefault="00813517" w:rsidP="004A7D43">
      <w:pPr>
        <w:rPr>
          <w:b/>
        </w:rPr>
      </w:pPr>
    </w:p>
    <w:p w:rsidR="00813517" w:rsidRDefault="00813517" w:rsidP="00245358"/>
    <w:p w:rsidR="00813517" w:rsidRDefault="00813517" w:rsidP="003343C9"/>
    <w:p w:rsidR="00813517" w:rsidRPr="00EF4E5B" w:rsidRDefault="00813517" w:rsidP="00EF4E5B"/>
    <w:sectPr w:rsidR="00813517" w:rsidRPr="00EF4E5B" w:rsidSect="002C490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04" w:rsidRDefault="00B22904" w:rsidP="002E31BF">
      <w:pPr>
        <w:spacing w:after="0" w:line="240" w:lineRule="auto"/>
      </w:pPr>
      <w:r>
        <w:separator/>
      </w:r>
    </w:p>
  </w:endnote>
  <w:endnote w:type="continuationSeparator" w:id="0">
    <w:p w:rsidR="00B22904" w:rsidRDefault="00B22904" w:rsidP="002E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04" w:rsidRDefault="00B22904" w:rsidP="002E31BF">
      <w:pPr>
        <w:spacing w:after="0" w:line="240" w:lineRule="auto"/>
      </w:pPr>
      <w:r>
        <w:separator/>
      </w:r>
    </w:p>
  </w:footnote>
  <w:footnote w:type="continuationSeparator" w:id="0">
    <w:p w:rsidR="00B22904" w:rsidRDefault="00B22904" w:rsidP="002E3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3BE"/>
    <w:multiLevelType w:val="hybridMultilevel"/>
    <w:tmpl w:val="A55094D8"/>
    <w:lvl w:ilvl="0" w:tplc="6068E6D2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B1DA6"/>
    <w:multiLevelType w:val="hybridMultilevel"/>
    <w:tmpl w:val="194011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F1D65"/>
    <w:multiLevelType w:val="hybridMultilevel"/>
    <w:tmpl w:val="2C8C85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144DB"/>
    <w:multiLevelType w:val="hybridMultilevel"/>
    <w:tmpl w:val="89AAD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19F"/>
    <w:multiLevelType w:val="hybridMultilevel"/>
    <w:tmpl w:val="413A9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1535"/>
    <w:multiLevelType w:val="hybridMultilevel"/>
    <w:tmpl w:val="79809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73D7"/>
    <w:multiLevelType w:val="hybridMultilevel"/>
    <w:tmpl w:val="7E200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A6D"/>
    <w:multiLevelType w:val="hybridMultilevel"/>
    <w:tmpl w:val="B5A62EE6"/>
    <w:lvl w:ilvl="0" w:tplc="0405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69246D"/>
    <w:multiLevelType w:val="hybridMultilevel"/>
    <w:tmpl w:val="34368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67E2A"/>
    <w:multiLevelType w:val="hybridMultilevel"/>
    <w:tmpl w:val="F0D49898"/>
    <w:lvl w:ilvl="0" w:tplc="8EDAD53C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FB24F3"/>
    <w:multiLevelType w:val="hybridMultilevel"/>
    <w:tmpl w:val="604A80D0"/>
    <w:lvl w:ilvl="0" w:tplc="32CC0910">
      <w:start w:val="8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F0F7E"/>
    <w:multiLevelType w:val="hybridMultilevel"/>
    <w:tmpl w:val="285469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40014"/>
    <w:multiLevelType w:val="hybridMultilevel"/>
    <w:tmpl w:val="4BF42810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A023FA2"/>
    <w:multiLevelType w:val="hybridMultilevel"/>
    <w:tmpl w:val="B48CF1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E54E41"/>
    <w:multiLevelType w:val="hybridMultilevel"/>
    <w:tmpl w:val="BAD870FA"/>
    <w:lvl w:ilvl="0" w:tplc="32CC0910">
      <w:start w:val="8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5804"/>
    <w:multiLevelType w:val="hybridMultilevel"/>
    <w:tmpl w:val="C4FE0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064B"/>
    <w:multiLevelType w:val="hybridMultilevel"/>
    <w:tmpl w:val="09B0F8BE"/>
    <w:lvl w:ilvl="0" w:tplc="99D2AE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6AA5495"/>
    <w:multiLevelType w:val="hybridMultilevel"/>
    <w:tmpl w:val="30CC8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8"/>
    <w:multiLevelType w:val="hybridMultilevel"/>
    <w:tmpl w:val="520051B6"/>
    <w:lvl w:ilvl="0" w:tplc="0B0C13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EF68FF"/>
    <w:multiLevelType w:val="hybridMultilevel"/>
    <w:tmpl w:val="DE6C5794"/>
    <w:lvl w:ilvl="0" w:tplc="4B685268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31E0A"/>
    <w:multiLevelType w:val="hybridMultilevel"/>
    <w:tmpl w:val="21E4ACB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E5672B"/>
    <w:multiLevelType w:val="hybridMultilevel"/>
    <w:tmpl w:val="4E52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44B1A"/>
    <w:multiLevelType w:val="hybridMultilevel"/>
    <w:tmpl w:val="B484A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37853"/>
    <w:multiLevelType w:val="hybridMultilevel"/>
    <w:tmpl w:val="CEDC4BEA"/>
    <w:lvl w:ilvl="0" w:tplc="301C06D0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6B56E7"/>
    <w:multiLevelType w:val="hybridMultilevel"/>
    <w:tmpl w:val="F2D6B236"/>
    <w:lvl w:ilvl="0" w:tplc="32CC0910">
      <w:start w:val="8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000CD"/>
    <w:multiLevelType w:val="hybridMultilevel"/>
    <w:tmpl w:val="C73C02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721A4C"/>
    <w:multiLevelType w:val="hybridMultilevel"/>
    <w:tmpl w:val="2CECD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313B3"/>
    <w:multiLevelType w:val="hybridMultilevel"/>
    <w:tmpl w:val="D53E38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D17921"/>
    <w:multiLevelType w:val="hybridMultilevel"/>
    <w:tmpl w:val="902E9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524E"/>
    <w:multiLevelType w:val="hybridMultilevel"/>
    <w:tmpl w:val="D50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65669"/>
    <w:multiLevelType w:val="hybridMultilevel"/>
    <w:tmpl w:val="1CAA1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F04B3"/>
    <w:multiLevelType w:val="hybridMultilevel"/>
    <w:tmpl w:val="C70C9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528DA"/>
    <w:multiLevelType w:val="hybridMultilevel"/>
    <w:tmpl w:val="0016C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258F"/>
    <w:multiLevelType w:val="hybridMultilevel"/>
    <w:tmpl w:val="65D4F2A8"/>
    <w:lvl w:ilvl="0" w:tplc="32CC0910">
      <w:start w:val="8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8053F"/>
    <w:multiLevelType w:val="hybridMultilevel"/>
    <w:tmpl w:val="6826DE08"/>
    <w:lvl w:ilvl="0" w:tplc="D966AB20">
      <w:start w:val="15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4"/>
  </w:num>
  <w:num w:numId="4">
    <w:abstractNumId w:val="0"/>
  </w:num>
  <w:num w:numId="5">
    <w:abstractNumId w:val="23"/>
  </w:num>
  <w:num w:numId="6">
    <w:abstractNumId w:val="19"/>
  </w:num>
  <w:num w:numId="7">
    <w:abstractNumId w:val="11"/>
  </w:num>
  <w:num w:numId="8">
    <w:abstractNumId w:val="27"/>
  </w:num>
  <w:num w:numId="9">
    <w:abstractNumId w:val="21"/>
  </w:num>
  <w:num w:numId="10">
    <w:abstractNumId w:val="6"/>
  </w:num>
  <w:num w:numId="11">
    <w:abstractNumId w:val="3"/>
  </w:num>
  <w:num w:numId="12">
    <w:abstractNumId w:val="31"/>
  </w:num>
  <w:num w:numId="13">
    <w:abstractNumId w:val="8"/>
  </w:num>
  <w:num w:numId="14">
    <w:abstractNumId w:val="25"/>
  </w:num>
  <w:num w:numId="15">
    <w:abstractNumId w:val="24"/>
  </w:num>
  <w:num w:numId="16">
    <w:abstractNumId w:val="10"/>
  </w:num>
  <w:num w:numId="17">
    <w:abstractNumId w:val="14"/>
  </w:num>
  <w:num w:numId="18">
    <w:abstractNumId w:val="33"/>
  </w:num>
  <w:num w:numId="19">
    <w:abstractNumId w:val="1"/>
  </w:num>
  <w:num w:numId="20">
    <w:abstractNumId w:val="26"/>
  </w:num>
  <w:num w:numId="21">
    <w:abstractNumId w:val="17"/>
  </w:num>
  <w:num w:numId="22">
    <w:abstractNumId w:val="29"/>
  </w:num>
  <w:num w:numId="23">
    <w:abstractNumId w:val="28"/>
  </w:num>
  <w:num w:numId="24">
    <w:abstractNumId w:val="2"/>
  </w:num>
  <w:num w:numId="25">
    <w:abstractNumId w:val="16"/>
  </w:num>
  <w:num w:numId="26">
    <w:abstractNumId w:val="20"/>
  </w:num>
  <w:num w:numId="27">
    <w:abstractNumId w:val="15"/>
  </w:num>
  <w:num w:numId="28">
    <w:abstractNumId w:val="22"/>
  </w:num>
  <w:num w:numId="29">
    <w:abstractNumId w:val="5"/>
  </w:num>
  <w:num w:numId="30">
    <w:abstractNumId w:val="12"/>
  </w:num>
  <w:num w:numId="31">
    <w:abstractNumId w:val="32"/>
  </w:num>
  <w:num w:numId="32">
    <w:abstractNumId w:val="4"/>
  </w:num>
  <w:num w:numId="33">
    <w:abstractNumId w:val="18"/>
  </w:num>
  <w:num w:numId="34">
    <w:abstractNumId w:val="3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56"/>
    <w:rsid w:val="00002113"/>
    <w:rsid w:val="00020FCA"/>
    <w:rsid w:val="000608A5"/>
    <w:rsid w:val="00060E24"/>
    <w:rsid w:val="00071455"/>
    <w:rsid w:val="000A77EF"/>
    <w:rsid w:val="000B69AF"/>
    <w:rsid w:val="000C5B8B"/>
    <w:rsid w:val="000D4723"/>
    <w:rsid w:val="000E0A68"/>
    <w:rsid w:val="00101643"/>
    <w:rsid w:val="0010256B"/>
    <w:rsid w:val="0011244A"/>
    <w:rsid w:val="001154F8"/>
    <w:rsid w:val="00121F39"/>
    <w:rsid w:val="001235BA"/>
    <w:rsid w:val="00123EAE"/>
    <w:rsid w:val="00134AC2"/>
    <w:rsid w:val="00155769"/>
    <w:rsid w:val="00181831"/>
    <w:rsid w:val="001954D4"/>
    <w:rsid w:val="00197366"/>
    <w:rsid w:val="001A7448"/>
    <w:rsid w:val="001B10A1"/>
    <w:rsid w:val="001B2447"/>
    <w:rsid w:val="001B5F7E"/>
    <w:rsid w:val="001E5C62"/>
    <w:rsid w:val="001F0262"/>
    <w:rsid w:val="001F23F0"/>
    <w:rsid w:val="001F7721"/>
    <w:rsid w:val="00214BC8"/>
    <w:rsid w:val="002171A6"/>
    <w:rsid w:val="00217672"/>
    <w:rsid w:val="002318AB"/>
    <w:rsid w:val="002354D0"/>
    <w:rsid w:val="0024099A"/>
    <w:rsid w:val="00244EBA"/>
    <w:rsid w:val="00245358"/>
    <w:rsid w:val="0024535C"/>
    <w:rsid w:val="00255716"/>
    <w:rsid w:val="00271B7F"/>
    <w:rsid w:val="002745E2"/>
    <w:rsid w:val="002A1CD7"/>
    <w:rsid w:val="002B2988"/>
    <w:rsid w:val="002B75EE"/>
    <w:rsid w:val="002C4909"/>
    <w:rsid w:val="002C4F05"/>
    <w:rsid w:val="002D6D9D"/>
    <w:rsid w:val="002E31BF"/>
    <w:rsid w:val="002E413C"/>
    <w:rsid w:val="0031341D"/>
    <w:rsid w:val="003343C9"/>
    <w:rsid w:val="0034552E"/>
    <w:rsid w:val="003466A7"/>
    <w:rsid w:val="00365CF0"/>
    <w:rsid w:val="00372072"/>
    <w:rsid w:val="003B1C00"/>
    <w:rsid w:val="003E17FC"/>
    <w:rsid w:val="003E49F4"/>
    <w:rsid w:val="004033A7"/>
    <w:rsid w:val="00443821"/>
    <w:rsid w:val="004520F7"/>
    <w:rsid w:val="0047143D"/>
    <w:rsid w:val="00471E92"/>
    <w:rsid w:val="00475BAF"/>
    <w:rsid w:val="00487475"/>
    <w:rsid w:val="0049474D"/>
    <w:rsid w:val="004978FF"/>
    <w:rsid w:val="004A7D43"/>
    <w:rsid w:val="004B59EF"/>
    <w:rsid w:val="004C1414"/>
    <w:rsid w:val="004C387D"/>
    <w:rsid w:val="004E342A"/>
    <w:rsid w:val="004E60E8"/>
    <w:rsid w:val="004F56D6"/>
    <w:rsid w:val="00541616"/>
    <w:rsid w:val="00580408"/>
    <w:rsid w:val="00591400"/>
    <w:rsid w:val="0059527C"/>
    <w:rsid w:val="005A7267"/>
    <w:rsid w:val="005B3AF5"/>
    <w:rsid w:val="005C129A"/>
    <w:rsid w:val="005E782E"/>
    <w:rsid w:val="005F17EF"/>
    <w:rsid w:val="00600E2C"/>
    <w:rsid w:val="0060157C"/>
    <w:rsid w:val="00606F5F"/>
    <w:rsid w:val="00613328"/>
    <w:rsid w:val="00645C1C"/>
    <w:rsid w:val="0065252D"/>
    <w:rsid w:val="00664F3A"/>
    <w:rsid w:val="006926B0"/>
    <w:rsid w:val="006B50E7"/>
    <w:rsid w:val="006D7569"/>
    <w:rsid w:val="006E621E"/>
    <w:rsid w:val="00701219"/>
    <w:rsid w:val="00706078"/>
    <w:rsid w:val="007100A0"/>
    <w:rsid w:val="00710EFA"/>
    <w:rsid w:val="00732318"/>
    <w:rsid w:val="0073580E"/>
    <w:rsid w:val="00740E66"/>
    <w:rsid w:val="00761195"/>
    <w:rsid w:val="00761ACE"/>
    <w:rsid w:val="0078644F"/>
    <w:rsid w:val="00793834"/>
    <w:rsid w:val="007B55F7"/>
    <w:rsid w:val="007B56A0"/>
    <w:rsid w:val="007B72BF"/>
    <w:rsid w:val="007E1A45"/>
    <w:rsid w:val="007E754B"/>
    <w:rsid w:val="007F4907"/>
    <w:rsid w:val="00803936"/>
    <w:rsid w:val="00813517"/>
    <w:rsid w:val="0083288F"/>
    <w:rsid w:val="00852058"/>
    <w:rsid w:val="008530FF"/>
    <w:rsid w:val="00856935"/>
    <w:rsid w:val="00890B21"/>
    <w:rsid w:val="008A76F9"/>
    <w:rsid w:val="008B1507"/>
    <w:rsid w:val="008B55B3"/>
    <w:rsid w:val="008F2A29"/>
    <w:rsid w:val="00902360"/>
    <w:rsid w:val="00975AAC"/>
    <w:rsid w:val="009769E8"/>
    <w:rsid w:val="00990E29"/>
    <w:rsid w:val="0099701C"/>
    <w:rsid w:val="009A52D7"/>
    <w:rsid w:val="009C37A4"/>
    <w:rsid w:val="009E29B6"/>
    <w:rsid w:val="009E5037"/>
    <w:rsid w:val="00A10913"/>
    <w:rsid w:val="00A26F74"/>
    <w:rsid w:val="00A35A8D"/>
    <w:rsid w:val="00A45585"/>
    <w:rsid w:val="00A47952"/>
    <w:rsid w:val="00A51A80"/>
    <w:rsid w:val="00A60640"/>
    <w:rsid w:val="00A81BD1"/>
    <w:rsid w:val="00A85E47"/>
    <w:rsid w:val="00A86400"/>
    <w:rsid w:val="00AA1A99"/>
    <w:rsid w:val="00AA7E46"/>
    <w:rsid w:val="00AC6E60"/>
    <w:rsid w:val="00AD4CA6"/>
    <w:rsid w:val="00AD7137"/>
    <w:rsid w:val="00AE3970"/>
    <w:rsid w:val="00B05372"/>
    <w:rsid w:val="00B13AC2"/>
    <w:rsid w:val="00B22904"/>
    <w:rsid w:val="00B42682"/>
    <w:rsid w:val="00B43C56"/>
    <w:rsid w:val="00B440D3"/>
    <w:rsid w:val="00B63D17"/>
    <w:rsid w:val="00BB5E9A"/>
    <w:rsid w:val="00BC21CC"/>
    <w:rsid w:val="00BE625D"/>
    <w:rsid w:val="00C13FEC"/>
    <w:rsid w:val="00C1749C"/>
    <w:rsid w:val="00C20AB4"/>
    <w:rsid w:val="00C20B70"/>
    <w:rsid w:val="00C23983"/>
    <w:rsid w:val="00C2490C"/>
    <w:rsid w:val="00C27B3F"/>
    <w:rsid w:val="00C53C5D"/>
    <w:rsid w:val="00C648DB"/>
    <w:rsid w:val="00C75102"/>
    <w:rsid w:val="00CC47DF"/>
    <w:rsid w:val="00CD0592"/>
    <w:rsid w:val="00CD7A56"/>
    <w:rsid w:val="00CE4EFB"/>
    <w:rsid w:val="00D144AE"/>
    <w:rsid w:val="00D31431"/>
    <w:rsid w:val="00D3264C"/>
    <w:rsid w:val="00D46B18"/>
    <w:rsid w:val="00D521AD"/>
    <w:rsid w:val="00D5721E"/>
    <w:rsid w:val="00D85DA3"/>
    <w:rsid w:val="00D86D26"/>
    <w:rsid w:val="00D918D7"/>
    <w:rsid w:val="00D94267"/>
    <w:rsid w:val="00DA2C8E"/>
    <w:rsid w:val="00DE1F7E"/>
    <w:rsid w:val="00E10FAC"/>
    <w:rsid w:val="00E21718"/>
    <w:rsid w:val="00E43EA6"/>
    <w:rsid w:val="00E77528"/>
    <w:rsid w:val="00EA3B77"/>
    <w:rsid w:val="00ED0BFE"/>
    <w:rsid w:val="00EF4E5B"/>
    <w:rsid w:val="00F04F6F"/>
    <w:rsid w:val="00F13D26"/>
    <w:rsid w:val="00F2330C"/>
    <w:rsid w:val="00F358E8"/>
    <w:rsid w:val="00F6043B"/>
    <w:rsid w:val="00F7648F"/>
    <w:rsid w:val="00F77C1F"/>
    <w:rsid w:val="00F83597"/>
    <w:rsid w:val="00F901E4"/>
    <w:rsid w:val="00FA18A1"/>
    <w:rsid w:val="00FB24EF"/>
    <w:rsid w:val="00FC3983"/>
    <w:rsid w:val="00FC6D84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A3E9BB-9E51-4869-97EA-99DE9DA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0D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C5B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C5B8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255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35B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A10913"/>
    <w:rPr>
      <w:lang w:eastAsia="en-US"/>
    </w:rPr>
  </w:style>
  <w:style w:type="table" w:styleId="Mkatabulky">
    <w:name w:val="Table Grid"/>
    <w:basedOn w:val="Normlntabulka"/>
    <w:uiPriority w:val="99"/>
    <w:rsid w:val="006E62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E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E31BF"/>
    <w:rPr>
      <w:rFonts w:cs="Times New Roman"/>
    </w:rPr>
  </w:style>
  <w:style w:type="paragraph" w:styleId="Zpat">
    <w:name w:val="footer"/>
    <w:basedOn w:val="Normln"/>
    <w:link w:val="ZpatChar"/>
    <w:uiPriority w:val="99"/>
    <w:rsid w:val="002E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E31BF"/>
    <w:rPr>
      <w:rFonts w:cs="Times New Roman"/>
    </w:rPr>
  </w:style>
  <w:style w:type="paragraph" w:customStyle="1" w:styleId="Bezmezer1">
    <w:name w:val="Bez mezer1"/>
    <w:link w:val="BezmezerChar"/>
    <w:uiPriority w:val="99"/>
    <w:rsid w:val="000B69A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Styl1">
    <w:name w:val="Styl1"/>
    <w:basedOn w:val="Bezmezer1"/>
    <w:link w:val="Styl1Char"/>
    <w:uiPriority w:val="99"/>
    <w:rsid w:val="000B69AF"/>
    <w:pPr>
      <w:ind w:left="142" w:hanging="142"/>
    </w:pPr>
  </w:style>
  <w:style w:type="character" w:customStyle="1" w:styleId="BezmezerChar">
    <w:name w:val="Bez mezer Char"/>
    <w:link w:val="Bezmezer1"/>
    <w:uiPriority w:val="99"/>
    <w:locked/>
    <w:rsid w:val="000B69AF"/>
    <w:rPr>
      <w:sz w:val="24"/>
      <w:lang w:val="cs-CZ" w:eastAsia="ar-SA" w:bidi="ar-SA"/>
    </w:rPr>
  </w:style>
  <w:style w:type="character" w:customStyle="1" w:styleId="Styl1Char">
    <w:name w:val="Styl1 Char"/>
    <w:basedOn w:val="BezmezerChar"/>
    <w:link w:val="Styl1"/>
    <w:uiPriority w:val="99"/>
    <w:locked/>
    <w:rsid w:val="000B69AF"/>
    <w:rPr>
      <w:rFonts w:cs="Times New Roman"/>
      <w:sz w:val="24"/>
      <w:szCs w:val="24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4618</Words>
  <Characters>27249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pavlickovna</dc:creator>
  <cp:lastModifiedBy>Věra Pavlíčková</cp:lastModifiedBy>
  <cp:revision>2</cp:revision>
  <cp:lastPrinted>2019-09-27T07:19:00Z</cp:lastPrinted>
  <dcterms:created xsi:type="dcterms:W3CDTF">2021-09-30T10:21:00Z</dcterms:created>
  <dcterms:modified xsi:type="dcterms:W3CDTF">2021-09-30T10:21:00Z</dcterms:modified>
</cp:coreProperties>
</file>