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46" w:rsidRPr="006E0E46" w:rsidRDefault="006E0E46" w:rsidP="006E0E46">
      <w:pPr>
        <w:pStyle w:val="Zhlav"/>
        <w:tabs>
          <w:tab w:val="clear" w:pos="4536"/>
          <w:tab w:val="clear" w:pos="9072"/>
          <w:tab w:val="left" w:pos="1260"/>
        </w:tabs>
        <w:jc w:val="center"/>
        <w:rPr>
          <w:rFonts w:cs="Arial"/>
          <w:b/>
          <w:bCs/>
          <w:sz w:val="22"/>
          <w:szCs w:val="22"/>
        </w:rPr>
      </w:pPr>
      <w:r w:rsidRPr="006E0E46">
        <w:rPr>
          <w:rFonts w:cs="Arial"/>
          <w:b/>
          <w:bCs/>
          <w:sz w:val="22"/>
          <w:szCs w:val="22"/>
        </w:rPr>
        <w:t>MATEŘSKÁ ŠKOLA ČTYŘLÍSTEK, HRADEC KRÁLOV</w:t>
      </w:r>
      <w:r>
        <w:rPr>
          <w:rFonts w:cs="Arial"/>
          <w:b/>
          <w:bCs/>
          <w:sz w:val="22"/>
          <w:szCs w:val="22"/>
        </w:rPr>
        <w:t>É,</w:t>
      </w:r>
      <w:r w:rsidRPr="006E0E46">
        <w:rPr>
          <w:rFonts w:cs="Arial"/>
          <w:b/>
          <w:bCs/>
          <w:sz w:val="22"/>
          <w:szCs w:val="22"/>
        </w:rPr>
        <w:t xml:space="preserve"> ŠVENDOVA 1127</w:t>
      </w:r>
    </w:p>
    <w:p w:rsidR="006E0E46" w:rsidRDefault="006E0E46" w:rsidP="00D31C1D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6E0E46" w:rsidRDefault="006E0E46" w:rsidP="00D31C1D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D31C1D" w:rsidRPr="00D31C1D" w:rsidRDefault="00D31C1D" w:rsidP="00D31C1D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Č.j.:</w:t>
      </w:r>
      <w:r w:rsidR="006E0E46">
        <w:rPr>
          <w:rFonts w:cs="Arial"/>
          <w:bCs/>
          <w:sz w:val="22"/>
          <w:szCs w:val="22"/>
        </w:rPr>
        <w:t xml:space="preserve"> mssv/</w:t>
      </w:r>
      <w:r w:rsidR="009641B7">
        <w:rPr>
          <w:rFonts w:cs="Arial"/>
          <w:bCs/>
          <w:sz w:val="22"/>
          <w:szCs w:val="22"/>
        </w:rPr>
        <w:t>089/2016</w:t>
      </w:r>
    </w:p>
    <w:p w:rsidR="00D31C1D" w:rsidRPr="00D31C1D" w:rsidRDefault="00D31C1D" w:rsidP="00D31C1D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4"/>
        </w:rPr>
      </w:pPr>
    </w:p>
    <w:p w:rsidR="00D31C1D" w:rsidRPr="00D31C1D" w:rsidRDefault="00D31C1D" w:rsidP="00BC4B5A">
      <w:pPr>
        <w:pStyle w:val="Zhlav"/>
        <w:tabs>
          <w:tab w:val="clear" w:pos="4536"/>
          <w:tab w:val="clear" w:pos="9072"/>
          <w:tab w:val="left" w:pos="1260"/>
        </w:tabs>
        <w:jc w:val="center"/>
        <w:rPr>
          <w:rFonts w:cs="Arial"/>
          <w:bCs/>
          <w:sz w:val="24"/>
        </w:rPr>
      </w:pPr>
    </w:p>
    <w:p w:rsidR="00A75AFB" w:rsidRDefault="00BC4B5A" w:rsidP="00BC4B5A">
      <w:pPr>
        <w:pStyle w:val="Zhlav"/>
        <w:tabs>
          <w:tab w:val="clear" w:pos="4536"/>
          <w:tab w:val="clear" w:pos="9072"/>
          <w:tab w:val="left" w:pos="1260"/>
        </w:tabs>
        <w:jc w:val="center"/>
        <w:rPr>
          <w:rFonts w:cs="Arial"/>
          <w:bCs/>
          <w:sz w:val="16"/>
          <w:szCs w:val="22"/>
        </w:rPr>
        <w:sectPr w:rsidR="00A75AFB" w:rsidSect="00D31C1D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 w:code="9"/>
          <w:pgMar w:top="-1560" w:right="1418" w:bottom="1985" w:left="1418" w:header="794" w:footer="646" w:gutter="0"/>
          <w:cols w:space="708"/>
          <w:titlePg/>
          <w:docGrid w:linePitch="360"/>
        </w:sectPr>
      </w:pPr>
      <w:r>
        <w:rPr>
          <w:rFonts w:ascii="Arial Black" w:hAnsi="Arial Black" w:cs="Arial"/>
          <w:bCs/>
          <w:sz w:val="28"/>
          <w:szCs w:val="28"/>
        </w:rPr>
        <w:t>Pravidla pro přijímání dětí k předškolnímu vzdělávání v mateřských školách, zřizovaných statutárním městem Hradec Králové</w:t>
      </w:r>
      <w:r w:rsidR="004F11F6">
        <w:rPr>
          <w:rFonts w:ascii="Arial Black" w:hAnsi="Arial Black" w:cs="Arial"/>
          <w:bCs/>
          <w:sz w:val="28"/>
          <w:szCs w:val="28"/>
        </w:rPr>
        <w:t>, pro školní rok 201</w:t>
      </w:r>
      <w:r w:rsidR="009641B7">
        <w:rPr>
          <w:rFonts w:ascii="Arial Black" w:hAnsi="Arial Black" w:cs="Arial"/>
          <w:bCs/>
          <w:sz w:val="28"/>
          <w:szCs w:val="28"/>
        </w:rPr>
        <w:t>6/2017</w:t>
      </w:r>
    </w:p>
    <w:p w:rsidR="002F6BAC" w:rsidRDefault="002F6BAC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16"/>
          <w:szCs w:val="22"/>
        </w:rPr>
      </w:pPr>
    </w:p>
    <w:p w:rsidR="001315C3" w:rsidRDefault="001315C3" w:rsidP="00A75AFB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0D336D" w:rsidRDefault="000D336D" w:rsidP="00A75AFB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653440" w:rsidRDefault="003249D2" w:rsidP="00A75AFB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Ředitelka mateřské </w:t>
      </w:r>
      <w:r w:rsidR="00C25A99">
        <w:rPr>
          <w:rFonts w:cs="Arial"/>
          <w:bCs/>
          <w:sz w:val="22"/>
          <w:szCs w:val="22"/>
        </w:rPr>
        <w:t>školy, jejíž činnost vyko</w:t>
      </w:r>
      <w:r>
        <w:rPr>
          <w:rFonts w:cs="Arial"/>
          <w:bCs/>
          <w:sz w:val="22"/>
          <w:szCs w:val="22"/>
        </w:rPr>
        <w:t>nává Mateřská škola Čtyřlístek, Hradec K</w:t>
      </w:r>
      <w:r w:rsidR="00C25A99">
        <w:rPr>
          <w:rFonts w:cs="Arial"/>
          <w:bCs/>
          <w:sz w:val="22"/>
          <w:szCs w:val="22"/>
        </w:rPr>
        <w:t>rálové</w:t>
      </w:r>
      <w:r>
        <w:rPr>
          <w:rFonts w:cs="Arial"/>
          <w:bCs/>
          <w:sz w:val="22"/>
          <w:szCs w:val="22"/>
        </w:rPr>
        <w:t>,</w:t>
      </w:r>
      <w:r w:rsidR="00C25A99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Švendova 1127 stanovuje</w:t>
      </w:r>
      <w:r w:rsidR="00BC4B5A">
        <w:rPr>
          <w:rFonts w:cs="Arial"/>
          <w:bCs/>
          <w:sz w:val="22"/>
          <w:szCs w:val="22"/>
        </w:rPr>
        <w:t>, po dohodě se zřizovatelem škol</w:t>
      </w:r>
      <w:r w:rsidR="00C25A99">
        <w:rPr>
          <w:rFonts w:cs="Arial"/>
          <w:bCs/>
          <w:sz w:val="22"/>
          <w:szCs w:val="22"/>
        </w:rPr>
        <w:t>y</w:t>
      </w:r>
      <w:r w:rsidR="00BC4B5A">
        <w:rPr>
          <w:rFonts w:cs="Arial"/>
          <w:bCs/>
          <w:sz w:val="22"/>
          <w:szCs w:val="22"/>
        </w:rPr>
        <w:t xml:space="preserve">, </w:t>
      </w:r>
      <w:r w:rsidR="000D336D" w:rsidRPr="006D2A38">
        <w:rPr>
          <w:rFonts w:cs="Arial"/>
          <w:bCs/>
          <w:sz w:val="22"/>
          <w:szCs w:val="22"/>
        </w:rPr>
        <w:t xml:space="preserve">pravidla pro přijímání dětí k předškolnímu vzdělávání </w:t>
      </w:r>
      <w:r w:rsidR="00423FB3">
        <w:rPr>
          <w:rFonts w:cs="Arial"/>
          <w:bCs/>
          <w:sz w:val="22"/>
          <w:szCs w:val="22"/>
        </w:rPr>
        <w:t>pro školní rok 201</w:t>
      </w:r>
      <w:r w:rsidR="009641B7">
        <w:rPr>
          <w:rFonts w:cs="Arial"/>
          <w:bCs/>
          <w:sz w:val="22"/>
          <w:szCs w:val="22"/>
        </w:rPr>
        <w:t>6/2017</w:t>
      </w:r>
      <w:r w:rsidR="004F11F6">
        <w:rPr>
          <w:rFonts w:cs="Arial"/>
          <w:bCs/>
          <w:sz w:val="22"/>
          <w:szCs w:val="22"/>
        </w:rPr>
        <w:t xml:space="preserve">. </w:t>
      </w:r>
      <w:r w:rsidR="009F36CE">
        <w:rPr>
          <w:rFonts w:cs="Arial"/>
          <w:bCs/>
          <w:sz w:val="22"/>
          <w:szCs w:val="22"/>
        </w:rPr>
        <w:t xml:space="preserve"> </w:t>
      </w:r>
    </w:p>
    <w:p w:rsidR="004E5F99" w:rsidRPr="004E5F99" w:rsidRDefault="004E5F99" w:rsidP="004E5F99">
      <w:pPr>
        <w:rPr>
          <w:b/>
          <w:sz w:val="24"/>
        </w:rPr>
      </w:pPr>
    </w:p>
    <w:p w:rsidR="004F11F6" w:rsidRDefault="006C0E43" w:rsidP="00A40458">
      <w:pPr>
        <w:pStyle w:val="Bezmezer"/>
        <w:jc w:val="both"/>
        <w:rPr>
          <w:rFonts w:cs="Arial"/>
          <w:sz w:val="22"/>
          <w:szCs w:val="22"/>
        </w:rPr>
      </w:pPr>
      <w:r w:rsidRPr="006C0E43">
        <w:rPr>
          <w:rFonts w:cs="Arial"/>
          <w:sz w:val="22"/>
          <w:szCs w:val="22"/>
        </w:rPr>
        <w:t xml:space="preserve">K předškolnímu vzdělávání v mateřské škole budou </w:t>
      </w:r>
      <w:r w:rsidR="004F11F6">
        <w:rPr>
          <w:rFonts w:cs="Arial"/>
          <w:sz w:val="22"/>
          <w:szCs w:val="22"/>
        </w:rPr>
        <w:t>přednostně přijaty</w:t>
      </w:r>
      <w:r w:rsidR="00A40458">
        <w:rPr>
          <w:rFonts w:cs="Arial"/>
          <w:sz w:val="22"/>
          <w:szCs w:val="22"/>
        </w:rPr>
        <w:t xml:space="preserve"> </w:t>
      </w:r>
      <w:r w:rsidR="000256BC">
        <w:rPr>
          <w:rFonts w:cs="Arial"/>
          <w:sz w:val="22"/>
          <w:szCs w:val="22"/>
        </w:rPr>
        <w:t>děti s pobyte</w:t>
      </w:r>
      <w:r w:rsidR="00A40458">
        <w:rPr>
          <w:rFonts w:cs="Arial"/>
          <w:sz w:val="22"/>
          <w:szCs w:val="22"/>
        </w:rPr>
        <w:t>m na území města Hradec Králové podle následujících kritérií:</w:t>
      </w:r>
    </w:p>
    <w:p w:rsidR="00653961" w:rsidRDefault="004F11F6" w:rsidP="008601FB">
      <w:pPr>
        <w:pStyle w:val="Bezmezer"/>
        <w:numPr>
          <w:ilvl w:val="0"/>
          <w:numId w:val="7"/>
        </w:numPr>
        <w:spacing w:before="120"/>
        <w:ind w:left="709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děti v posledním roce před zahájením povinné školní docházky, které dosáh</w:t>
      </w:r>
      <w:r w:rsidR="00605060">
        <w:rPr>
          <w:rFonts w:cs="Arial"/>
          <w:sz w:val="22"/>
          <w:szCs w:val="22"/>
        </w:rPr>
        <w:t>nou v</w:t>
      </w:r>
      <w:r w:rsidR="009641B7">
        <w:rPr>
          <w:rFonts w:cs="Arial"/>
          <w:sz w:val="22"/>
          <w:szCs w:val="22"/>
        </w:rPr>
        <w:t>ěku 6 let v období od 01.09.2016</w:t>
      </w:r>
      <w:r w:rsidR="0060506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31.</w:t>
      </w:r>
      <w:r w:rsidR="00605060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8.</w:t>
      </w:r>
      <w:r w:rsidR="009641B7"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 xml:space="preserve"> a děti s odkladem povinné školní docházky,</w:t>
      </w:r>
    </w:p>
    <w:p w:rsidR="00605060" w:rsidRDefault="008601FB" w:rsidP="008601FB">
      <w:pPr>
        <w:pStyle w:val="Bezmezer"/>
        <w:numPr>
          <w:ilvl w:val="0"/>
          <w:numId w:val="7"/>
        </w:numPr>
        <w:spacing w:before="120"/>
        <w:ind w:left="709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děti, které nejpozději do </w:t>
      </w:r>
      <w:r w:rsidR="009641B7">
        <w:rPr>
          <w:rFonts w:cs="Arial"/>
          <w:sz w:val="22"/>
          <w:szCs w:val="22"/>
        </w:rPr>
        <w:t>31.12.2016</w:t>
      </w:r>
      <w:r w:rsidR="00605060">
        <w:rPr>
          <w:rFonts w:cs="Arial"/>
          <w:sz w:val="22"/>
          <w:szCs w:val="22"/>
        </w:rPr>
        <w:t xml:space="preserve"> dovrší 3 let</w:t>
      </w:r>
      <w:r>
        <w:rPr>
          <w:rFonts w:cs="Arial"/>
          <w:sz w:val="22"/>
          <w:szCs w:val="22"/>
        </w:rPr>
        <w:t xml:space="preserve"> a jejichž sourozenec do mateřské školy ji</w:t>
      </w:r>
      <w:r w:rsidR="009641B7">
        <w:rPr>
          <w:rFonts w:cs="Arial"/>
          <w:sz w:val="22"/>
          <w:szCs w:val="22"/>
        </w:rPr>
        <w:t>ž dochází a ve školním roce 2016</w:t>
      </w:r>
      <w:r>
        <w:rPr>
          <w:rFonts w:cs="Arial"/>
          <w:sz w:val="22"/>
          <w:szCs w:val="22"/>
        </w:rPr>
        <w:t>/201</w:t>
      </w:r>
      <w:r w:rsidR="009641B7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se bude dále vzdělávat,</w:t>
      </w:r>
    </w:p>
    <w:p w:rsidR="004F11F6" w:rsidRDefault="004F11F6" w:rsidP="008601FB">
      <w:pPr>
        <w:pStyle w:val="Bezmezer"/>
        <w:numPr>
          <w:ilvl w:val="0"/>
          <w:numId w:val="7"/>
        </w:numPr>
        <w:spacing w:before="120"/>
        <w:ind w:left="709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děti</w:t>
      </w:r>
      <w:r w:rsidR="008601FB">
        <w:rPr>
          <w:rFonts w:cs="Arial"/>
          <w:sz w:val="22"/>
          <w:szCs w:val="22"/>
        </w:rPr>
        <w:t>, které do 31</w:t>
      </w:r>
      <w:r w:rsidR="009641B7">
        <w:rPr>
          <w:rFonts w:cs="Arial"/>
          <w:sz w:val="22"/>
          <w:szCs w:val="22"/>
        </w:rPr>
        <w:t>.12.2016</w:t>
      </w:r>
      <w:r w:rsidR="00605060">
        <w:rPr>
          <w:rFonts w:cs="Arial"/>
          <w:sz w:val="22"/>
          <w:szCs w:val="22"/>
        </w:rPr>
        <w:t xml:space="preserve"> dovrší 3 let podle věku od nejstaršího po nejmladší.</w:t>
      </w:r>
    </w:p>
    <w:p w:rsidR="00605060" w:rsidRDefault="00605060" w:rsidP="00605060">
      <w:pPr>
        <w:pStyle w:val="Bezmezer"/>
        <w:spacing w:before="120"/>
        <w:jc w:val="both"/>
        <w:rPr>
          <w:rFonts w:cs="Arial"/>
          <w:sz w:val="22"/>
          <w:szCs w:val="22"/>
        </w:rPr>
      </w:pPr>
    </w:p>
    <w:p w:rsidR="006D2A38" w:rsidRDefault="009F36CE" w:rsidP="006D2A38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Podle </w:t>
      </w:r>
      <w:r w:rsidR="00D6701E">
        <w:rPr>
          <w:rFonts w:cs="Arial"/>
          <w:bCs/>
          <w:sz w:val="22"/>
          <w:szCs w:val="22"/>
        </w:rPr>
        <w:t xml:space="preserve">stanovených pravidel </w:t>
      </w:r>
      <w:r w:rsidR="006D2A38">
        <w:rPr>
          <w:rFonts w:cs="Arial"/>
          <w:bCs/>
          <w:sz w:val="22"/>
          <w:szCs w:val="22"/>
        </w:rPr>
        <w:t>bu</w:t>
      </w:r>
      <w:r w:rsidR="00D6701E">
        <w:rPr>
          <w:rFonts w:cs="Arial"/>
          <w:bCs/>
          <w:sz w:val="22"/>
          <w:szCs w:val="22"/>
        </w:rPr>
        <w:t xml:space="preserve">dou postupovat ředitelky a ředitelé mateřských škol, zřizovaných statutárním městem Hradec Králové, </w:t>
      </w:r>
      <w:r w:rsidR="006D2A38">
        <w:rPr>
          <w:rFonts w:cs="Arial"/>
          <w:bCs/>
          <w:sz w:val="22"/>
          <w:szCs w:val="22"/>
        </w:rPr>
        <w:t xml:space="preserve">pokud počet žádostí o přijetí dítěte k předškolnímu vzdělávání, doručených mateřské škole ve dnech </w:t>
      </w:r>
      <w:r w:rsidR="00D6701E">
        <w:rPr>
          <w:rFonts w:cs="Arial"/>
          <w:bCs/>
          <w:sz w:val="22"/>
          <w:szCs w:val="22"/>
        </w:rPr>
        <w:t xml:space="preserve">řádně </w:t>
      </w:r>
      <w:r w:rsidR="006D2A38">
        <w:rPr>
          <w:rFonts w:cs="Arial"/>
          <w:bCs/>
          <w:sz w:val="22"/>
          <w:szCs w:val="22"/>
        </w:rPr>
        <w:t xml:space="preserve">vyhlášeného Zápisu dětí k předškolnímu vzdělávání, bude převyšovat počet volných míst, kterými mateřská škola k </w:t>
      </w:r>
      <w:r w:rsidR="00D6701E">
        <w:rPr>
          <w:rFonts w:cs="Arial"/>
          <w:bCs/>
          <w:sz w:val="22"/>
          <w:szCs w:val="22"/>
        </w:rPr>
        <w:t>příslušnému</w:t>
      </w:r>
      <w:r w:rsidR="006D2A38">
        <w:rPr>
          <w:rFonts w:cs="Arial"/>
          <w:bCs/>
          <w:sz w:val="22"/>
          <w:szCs w:val="22"/>
        </w:rPr>
        <w:t xml:space="preserve"> školnímu roku disponuje. </w:t>
      </w:r>
    </w:p>
    <w:p w:rsidR="00CE6B06" w:rsidRDefault="00CE6B06" w:rsidP="006D2A38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CE6B06" w:rsidRDefault="00CE6B06" w:rsidP="00CE6B06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Pravidla pro přijímání dětí k předškolnímu vzdělávání v mateřských školách, zřizovaných statutárním městem Hradec Králové, nabývají účinnosti ode dne vyhlášení.</w:t>
      </w:r>
    </w:p>
    <w:p w:rsidR="00CE6B06" w:rsidRDefault="00CE6B06" w:rsidP="006D2A38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D6701E" w:rsidRDefault="00D6701E" w:rsidP="006D2A38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D6701E" w:rsidRDefault="00D6701E" w:rsidP="006D2A38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</w:p>
    <w:p w:rsidR="00D6701E" w:rsidRDefault="00D6701E" w:rsidP="006D2A38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 Hradci Králové dne </w:t>
      </w:r>
      <w:r w:rsidR="009641B7">
        <w:rPr>
          <w:rFonts w:cs="Arial"/>
          <w:bCs/>
          <w:sz w:val="22"/>
          <w:szCs w:val="22"/>
        </w:rPr>
        <w:t>16.03.2016</w:t>
      </w:r>
    </w:p>
    <w:p w:rsidR="006D2A38" w:rsidRDefault="006D2A38" w:rsidP="000D336D">
      <w:pPr>
        <w:pStyle w:val="Odstavecseseznamem"/>
        <w:ind w:left="0"/>
        <w:jc w:val="both"/>
        <w:rPr>
          <w:sz w:val="22"/>
          <w:szCs w:val="22"/>
        </w:rPr>
      </w:pPr>
    </w:p>
    <w:p w:rsidR="006C0E43" w:rsidRDefault="006C0E43" w:rsidP="000D336D">
      <w:pPr>
        <w:pStyle w:val="Odstavecseseznamem"/>
        <w:ind w:left="0"/>
        <w:jc w:val="both"/>
        <w:rPr>
          <w:sz w:val="22"/>
          <w:szCs w:val="22"/>
        </w:rPr>
      </w:pPr>
    </w:p>
    <w:p w:rsidR="006C0E43" w:rsidRDefault="006C0E43" w:rsidP="006C0E43">
      <w:pPr>
        <w:pStyle w:val="Bezmezer"/>
        <w:jc w:val="both"/>
        <w:rPr>
          <w:rFonts w:cs="Arial"/>
          <w:sz w:val="22"/>
          <w:szCs w:val="22"/>
          <w:u w:val="single"/>
        </w:rPr>
      </w:pPr>
    </w:p>
    <w:p w:rsidR="006C0E43" w:rsidRPr="006E0E46" w:rsidRDefault="006E0E46" w:rsidP="006E0E46">
      <w:pPr>
        <w:pStyle w:val="Bezmezer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</w:t>
      </w:r>
      <w:r w:rsidRPr="006E0E46">
        <w:rPr>
          <w:rFonts w:cs="Arial"/>
          <w:sz w:val="22"/>
          <w:szCs w:val="22"/>
        </w:rPr>
        <w:t>Mgr. Martina Mandáková</w:t>
      </w:r>
    </w:p>
    <w:p w:rsidR="006C0E43" w:rsidRPr="006C0E43" w:rsidRDefault="006C0E43" w:rsidP="006C0E43">
      <w:pPr>
        <w:pStyle w:val="Bezmezer"/>
        <w:jc w:val="both"/>
        <w:rPr>
          <w:rFonts w:cs="Arial"/>
          <w:sz w:val="22"/>
          <w:szCs w:val="22"/>
        </w:rPr>
      </w:pPr>
    </w:p>
    <w:p w:rsidR="006C0E43" w:rsidRPr="006C0E43" w:rsidRDefault="006C0E43" w:rsidP="006C0E43">
      <w:pPr>
        <w:tabs>
          <w:tab w:val="left" w:pos="5954"/>
        </w:tabs>
        <w:rPr>
          <w:rFonts w:cs="Arial"/>
          <w:sz w:val="22"/>
          <w:szCs w:val="22"/>
        </w:rPr>
      </w:pPr>
    </w:p>
    <w:p w:rsidR="000371FC" w:rsidRDefault="000371FC" w:rsidP="000371FC">
      <w:pPr>
        <w:ind w:left="396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6E0E46">
        <w:rPr>
          <w:rFonts w:cs="Arial"/>
          <w:sz w:val="22"/>
          <w:szCs w:val="22"/>
        </w:rPr>
        <w:t xml:space="preserve">ředitelka mateřské </w:t>
      </w:r>
      <w:r w:rsidR="00377BFD">
        <w:rPr>
          <w:rFonts w:cs="Arial"/>
          <w:sz w:val="22"/>
          <w:szCs w:val="22"/>
        </w:rPr>
        <w:t>škol</w:t>
      </w:r>
      <w:r w:rsidR="006E0E46">
        <w:rPr>
          <w:rFonts w:cs="Arial"/>
          <w:sz w:val="22"/>
          <w:szCs w:val="22"/>
        </w:rPr>
        <w:t>y</w:t>
      </w:r>
      <w:r w:rsidR="00377BFD">
        <w:rPr>
          <w:rFonts w:cs="Arial"/>
          <w:sz w:val="22"/>
          <w:szCs w:val="22"/>
        </w:rPr>
        <w:t xml:space="preserve">     </w:t>
      </w:r>
    </w:p>
    <w:p w:rsidR="006C0E43" w:rsidRPr="006C0E43" w:rsidRDefault="006E0E46" w:rsidP="000371FC">
      <w:pPr>
        <w:ind w:left="396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zřizované </w:t>
      </w:r>
      <w:r w:rsidR="00E174DC">
        <w:rPr>
          <w:rFonts w:cs="Arial"/>
          <w:sz w:val="22"/>
          <w:szCs w:val="22"/>
        </w:rPr>
        <w:t xml:space="preserve"> statutárním městem</w:t>
      </w:r>
      <w:r w:rsidR="000371FC">
        <w:rPr>
          <w:rFonts w:cs="Arial"/>
          <w:sz w:val="22"/>
          <w:szCs w:val="22"/>
        </w:rPr>
        <w:t xml:space="preserve"> Hradec Králové</w:t>
      </w:r>
    </w:p>
    <w:p w:rsidR="006C0E43" w:rsidRPr="006C0E43" w:rsidRDefault="006C0E43" w:rsidP="006C0E43">
      <w:pPr>
        <w:tabs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0E43" w:rsidRDefault="006C0E43" w:rsidP="000D336D">
      <w:pPr>
        <w:pStyle w:val="Odstavecseseznamem"/>
        <w:ind w:left="0"/>
        <w:jc w:val="both"/>
        <w:rPr>
          <w:sz w:val="22"/>
          <w:szCs w:val="22"/>
        </w:rPr>
      </w:pPr>
    </w:p>
    <w:p w:rsidR="00A2368B" w:rsidRPr="00AA212A" w:rsidRDefault="00A2368B" w:rsidP="00AA212A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</w:p>
    <w:sectPr w:rsidR="00A2368B" w:rsidRPr="00AA212A" w:rsidSect="00AA212A">
      <w:footerReference w:type="default" r:id="rId11"/>
      <w:headerReference w:type="first" r:id="rId12"/>
      <w:type w:val="continuous"/>
      <w:pgSz w:w="11906" w:h="16838" w:code="9"/>
      <w:pgMar w:top="-1560" w:right="1418" w:bottom="1985" w:left="1418" w:header="794" w:footer="6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D3" w:rsidRDefault="00882ED3">
      <w:r>
        <w:separator/>
      </w:r>
    </w:p>
  </w:endnote>
  <w:endnote w:type="continuationSeparator" w:id="1">
    <w:p w:rsidR="00882ED3" w:rsidRDefault="0088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56" w:rsidRDefault="001A45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4556" w:rsidRDefault="001A455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56" w:rsidRDefault="001A45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1A4556" w:rsidRDefault="001A4556">
    <w:pPr>
      <w:pStyle w:val="Zpat"/>
      <w:jc w:val="center"/>
      <w:rPr>
        <w:rStyle w:val="slostrnky"/>
        <w:rFonts w:ascii="Times New Roman" w:hAnsi="Times New Roman"/>
        <w:sz w:val="16"/>
      </w:rPr>
    </w:pPr>
    <w:r>
      <w:rPr>
        <w:rStyle w:val="slostrnky"/>
        <w:rFonts w:ascii="Times New Roman" w:hAnsi="Times New Roman"/>
        <w:sz w:val="16"/>
      </w:rPr>
      <w:t>/</w:t>
    </w:r>
    <w:r>
      <w:rPr>
        <w:rStyle w:val="slostrnky"/>
        <w:rFonts w:ascii="Times New Roman" w:hAnsi="Times New Roman"/>
        <w:sz w:val="16"/>
      </w:rPr>
      <w:fldChar w:fldCharType="begin"/>
    </w:r>
    <w:r>
      <w:rPr>
        <w:rStyle w:val="slostrnky"/>
        <w:rFonts w:ascii="Times New Roman" w:hAnsi="Times New Roman"/>
        <w:sz w:val="16"/>
      </w:rPr>
      <w:instrText xml:space="preserve"> NUMPAGES </w:instrText>
    </w:r>
    <w:r>
      <w:rPr>
        <w:rStyle w:val="slostrnky"/>
        <w:rFonts w:ascii="Times New Roman" w:hAnsi="Times New Roman"/>
        <w:sz w:val="16"/>
      </w:rPr>
      <w:fldChar w:fldCharType="separate"/>
    </w:r>
    <w:r>
      <w:rPr>
        <w:rStyle w:val="slostrnky"/>
        <w:rFonts w:ascii="Times New Roman" w:hAnsi="Times New Roman"/>
        <w:noProof/>
        <w:sz w:val="16"/>
      </w:rPr>
      <w:t>2</w:t>
    </w:r>
    <w:r>
      <w:rPr>
        <w:rStyle w:val="slostrnky"/>
        <w:rFonts w:ascii="Times New Roman" w:hAnsi="Times New Roman"/>
        <w:sz w:val="16"/>
      </w:rPr>
      <w:fldChar w:fldCharType="end"/>
    </w:r>
  </w:p>
  <w:p w:rsidR="001A4556" w:rsidRDefault="00941E98">
    <w:pPr>
      <w:pStyle w:val="Zpat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drawing>
        <wp:inline distT="0" distB="0" distL="0" distR="0">
          <wp:extent cx="3533775" cy="200025"/>
          <wp:effectExtent l="19050" t="0" r="9525" b="0"/>
          <wp:docPr id="1" name="obrázek 1" descr="zapati_sabl_CSA7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sabl_CSA7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56" w:rsidRDefault="001A4556">
    <w:pPr>
      <w:pStyle w:val="Zpat"/>
      <w:framePr w:wrap="around" w:vAnchor="text" w:hAnchor="margin" w:xAlign="center" w:y="1"/>
      <w:rPr>
        <w:rStyle w:val="slostrnky"/>
        <w:sz w:val="18"/>
      </w:rPr>
    </w:pP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PAGE  </w:instrText>
    </w:r>
    <w:r>
      <w:rPr>
        <w:rStyle w:val="slostrnky"/>
        <w:sz w:val="18"/>
      </w:rPr>
      <w:fldChar w:fldCharType="separate"/>
    </w:r>
    <w:r w:rsidR="00941E98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/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941E98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</w:t>
    </w:r>
  </w:p>
  <w:p w:rsidR="001A4556" w:rsidRDefault="001A4556">
    <w:pPr>
      <w:pStyle w:val="Zpa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D3" w:rsidRDefault="00882ED3">
      <w:r>
        <w:separator/>
      </w:r>
    </w:p>
  </w:footnote>
  <w:footnote w:type="continuationSeparator" w:id="1">
    <w:p w:rsidR="00882ED3" w:rsidRDefault="00882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56" w:rsidRDefault="001A4556">
    <w:pPr>
      <w:pStyle w:val="Zhlav"/>
      <w:tabs>
        <w:tab w:val="clear" w:pos="4536"/>
        <w:tab w:val="clear" w:pos="9072"/>
        <w:tab w:val="center" w:pos="4860"/>
        <w:tab w:val="right" w:pos="972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56" w:rsidRDefault="001A4556">
    <w:pPr>
      <w:pStyle w:val="Zhlav"/>
      <w:jc w:val="center"/>
      <w:rPr>
        <w:sz w:val="24"/>
      </w:rPr>
    </w:pPr>
  </w:p>
  <w:p w:rsidR="001A4556" w:rsidRDefault="001A4556">
    <w:pPr>
      <w:pStyle w:val="Zhlav"/>
      <w:jc w:val="center"/>
      <w:rPr>
        <w:sz w:val="24"/>
      </w:rPr>
    </w:pPr>
  </w:p>
  <w:p w:rsidR="001A4556" w:rsidRPr="00BC4B5A" w:rsidRDefault="001A4556">
    <w:pPr>
      <w:pStyle w:val="Zhlav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56" w:rsidRDefault="001A455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80A"/>
    <w:multiLevelType w:val="hybridMultilevel"/>
    <w:tmpl w:val="6546B0F8"/>
    <w:lvl w:ilvl="0" w:tplc="0405000F">
      <w:start w:val="1"/>
      <w:numFmt w:val="decimal"/>
      <w:lvlText w:val="%1."/>
      <w:lvlJc w:val="left"/>
      <w:pPr>
        <w:ind w:left="1356" w:hanging="360"/>
      </w:pPr>
    </w:lvl>
    <w:lvl w:ilvl="1" w:tplc="04050019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70A2F51"/>
    <w:multiLevelType w:val="hybridMultilevel"/>
    <w:tmpl w:val="088C6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414D7"/>
    <w:multiLevelType w:val="hybridMultilevel"/>
    <w:tmpl w:val="61CAE54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4970BA"/>
    <w:multiLevelType w:val="hybridMultilevel"/>
    <w:tmpl w:val="F3DCE6F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8F5B6E"/>
    <w:multiLevelType w:val="hybridMultilevel"/>
    <w:tmpl w:val="9438C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4261A"/>
    <w:multiLevelType w:val="hybridMultilevel"/>
    <w:tmpl w:val="D5861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90374"/>
    <w:multiLevelType w:val="hybridMultilevel"/>
    <w:tmpl w:val="254C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B401C"/>
    <w:multiLevelType w:val="hybridMultilevel"/>
    <w:tmpl w:val="788E4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E70FA"/>
    <w:rsid w:val="00001DBA"/>
    <w:rsid w:val="0001364D"/>
    <w:rsid w:val="000256BC"/>
    <w:rsid w:val="000371FC"/>
    <w:rsid w:val="0004232E"/>
    <w:rsid w:val="000426D3"/>
    <w:rsid w:val="00073409"/>
    <w:rsid w:val="00082810"/>
    <w:rsid w:val="000845F1"/>
    <w:rsid w:val="000B4F93"/>
    <w:rsid w:val="000C1D55"/>
    <w:rsid w:val="000C6C6D"/>
    <w:rsid w:val="000D336D"/>
    <w:rsid w:val="00100BA6"/>
    <w:rsid w:val="00127E7B"/>
    <w:rsid w:val="001315C3"/>
    <w:rsid w:val="00144A71"/>
    <w:rsid w:val="00154AF4"/>
    <w:rsid w:val="001A4556"/>
    <w:rsid w:val="001B0E60"/>
    <w:rsid w:val="002212A2"/>
    <w:rsid w:val="00235879"/>
    <w:rsid w:val="00253E9F"/>
    <w:rsid w:val="002731D9"/>
    <w:rsid w:val="00275DB1"/>
    <w:rsid w:val="002B3999"/>
    <w:rsid w:val="002F6BAC"/>
    <w:rsid w:val="00310D9B"/>
    <w:rsid w:val="003249D2"/>
    <w:rsid w:val="00324F1E"/>
    <w:rsid w:val="00336C21"/>
    <w:rsid w:val="003776A2"/>
    <w:rsid w:val="00377BFD"/>
    <w:rsid w:val="003A0057"/>
    <w:rsid w:val="003C72CD"/>
    <w:rsid w:val="003E24D9"/>
    <w:rsid w:val="003F70BE"/>
    <w:rsid w:val="004160B2"/>
    <w:rsid w:val="00423FB3"/>
    <w:rsid w:val="004247F2"/>
    <w:rsid w:val="00425A5C"/>
    <w:rsid w:val="004540C0"/>
    <w:rsid w:val="00462371"/>
    <w:rsid w:val="0048450F"/>
    <w:rsid w:val="004B5876"/>
    <w:rsid w:val="004C2242"/>
    <w:rsid w:val="004D6E18"/>
    <w:rsid w:val="004E5F99"/>
    <w:rsid w:val="004F11F6"/>
    <w:rsid w:val="004F19A7"/>
    <w:rsid w:val="004F68DA"/>
    <w:rsid w:val="00512735"/>
    <w:rsid w:val="00520000"/>
    <w:rsid w:val="0052219A"/>
    <w:rsid w:val="005514FE"/>
    <w:rsid w:val="00565123"/>
    <w:rsid w:val="00576810"/>
    <w:rsid w:val="005B3357"/>
    <w:rsid w:val="005D6682"/>
    <w:rsid w:val="00605060"/>
    <w:rsid w:val="0060696B"/>
    <w:rsid w:val="006114BD"/>
    <w:rsid w:val="00630A7A"/>
    <w:rsid w:val="00631592"/>
    <w:rsid w:val="00636DDA"/>
    <w:rsid w:val="00653440"/>
    <w:rsid w:val="00653961"/>
    <w:rsid w:val="0068352D"/>
    <w:rsid w:val="006835A5"/>
    <w:rsid w:val="006B6312"/>
    <w:rsid w:val="006B7E58"/>
    <w:rsid w:val="006C0E43"/>
    <w:rsid w:val="006D08AD"/>
    <w:rsid w:val="006D2A38"/>
    <w:rsid w:val="006D6052"/>
    <w:rsid w:val="006E0E46"/>
    <w:rsid w:val="006E70FA"/>
    <w:rsid w:val="006E76E9"/>
    <w:rsid w:val="006F5693"/>
    <w:rsid w:val="00723356"/>
    <w:rsid w:val="00737C72"/>
    <w:rsid w:val="0075764B"/>
    <w:rsid w:val="007B6D04"/>
    <w:rsid w:val="007E0DD3"/>
    <w:rsid w:val="0080306E"/>
    <w:rsid w:val="008040B1"/>
    <w:rsid w:val="008460F4"/>
    <w:rsid w:val="008601FB"/>
    <w:rsid w:val="00873692"/>
    <w:rsid w:val="00882ED3"/>
    <w:rsid w:val="008A2F1D"/>
    <w:rsid w:val="008A7C1F"/>
    <w:rsid w:val="008B1F18"/>
    <w:rsid w:val="008B7D2F"/>
    <w:rsid w:val="00941E98"/>
    <w:rsid w:val="00960BEA"/>
    <w:rsid w:val="0096360E"/>
    <w:rsid w:val="009641B7"/>
    <w:rsid w:val="00986D30"/>
    <w:rsid w:val="009A521E"/>
    <w:rsid w:val="009B1EDC"/>
    <w:rsid w:val="009B7833"/>
    <w:rsid w:val="009F36CE"/>
    <w:rsid w:val="009F41D1"/>
    <w:rsid w:val="00A23403"/>
    <w:rsid w:val="00A2368B"/>
    <w:rsid w:val="00A40458"/>
    <w:rsid w:val="00A52A3B"/>
    <w:rsid w:val="00A55EFD"/>
    <w:rsid w:val="00A604D6"/>
    <w:rsid w:val="00A67CF4"/>
    <w:rsid w:val="00A745E1"/>
    <w:rsid w:val="00A75AFB"/>
    <w:rsid w:val="00A825EF"/>
    <w:rsid w:val="00A9114E"/>
    <w:rsid w:val="00A940F2"/>
    <w:rsid w:val="00AA094A"/>
    <w:rsid w:val="00AA1876"/>
    <w:rsid w:val="00AA212A"/>
    <w:rsid w:val="00AA355F"/>
    <w:rsid w:val="00AF335D"/>
    <w:rsid w:val="00B02F00"/>
    <w:rsid w:val="00B04523"/>
    <w:rsid w:val="00B04964"/>
    <w:rsid w:val="00B80D7D"/>
    <w:rsid w:val="00BB04DA"/>
    <w:rsid w:val="00BC4B5A"/>
    <w:rsid w:val="00BD17DA"/>
    <w:rsid w:val="00BD6BA8"/>
    <w:rsid w:val="00BD77F8"/>
    <w:rsid w:val="00BF52E4"/>
    <w:rsid w:val="00C25A99"/>
    <w:rsid w:val="00C36DE8"/>
    <w:rsid w:val="00C564B6"/>
    <w:rsid w:val="00C64A92"/>
    <w:rsid w:val="00CA4E30"/>
    <w:rsid w:val="00CC0503"/>
    <w:rsid w:val="00CC0F3F"/>
    <w:rsid w:val="00CD18D9"/>
    <w:rsid w:val="00CD25B1"/>
    <w:rsid w:val="00CE6B06"/>
    <w:rsid w:val="00D03D17"/>
    <w:rsid w:val="00D31C1D"/>
    <w:rsid w:val="00D32BAF"/>
    <w:rsid w:val="00D429CC"/>
    <w:rsid w:val="00D6701E"/>
    <w:rsid w:val="00D73E32"/>
    <w:rsid w:val="00D747D8"/>
    <w:rsid w:val="00D7768F"/>
    <w:rsid w:val="00D97620"/>
    <w:rsid w:val="00DE3943"/>
    <w:rsid w:val="00DE5E2F"/>
    <w:rsid w:val="00E135FC"/>
    <w:rsid w:val="00E174DC"/>
    <w:rsid w:val="00E26367"/>
    <w:rsid w:val="00E608D3"/>
    <w:rsid w:val="00EA1EE3"/>
    <w:rsid w:val="00EA43EA"/>
    <w:rsid w:val="00EB62FA"/>
    <w:rsid w:val="00F162EC"/>
    <w:rsid w:val="00F8393A"/>
    <w:rsid w:val="00FC4DEC"/>
    <w:rsid w:val="00FD04E2"/>
    <w:rsid w:val="00FE0BBC"/>
    <w:rsid w:val="00FE505D"/>
    <w:rsid w:val="00FE7356"/>
    <w:rsid w:val="00F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sid w:val="003A0057"/>
    <w:rPr>
      <w:b/>
      <w:bCs/>
    </w:rPr>
  </w:style>
  <w:style w:type="character" w:customStyle="1" w:styleId="ZhlavChar">
    <w:name w:val="Záhlaví Char"/>
    <w:link w:val="Zhlav"/>
    <w:rsid w:val="00D7768F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rsid w:val="007B6D04"/>
    <w:pPr>
      <w:ind w:firstLine="540"/>
      <w:jc w:val="both"/>
    </w:pPr>
    <w:rPr>
      <w:rFonts w:cs="Arial"/>
      <w:sz w:val="22"/>
    </w:rPr>
  </w:style>
  <w:style w:type="character" w:customStyle="1" w:styleId="ZkladntextodsazenChar">
    <w:name w:val="Základní text odsazený Char"/>
    <w:link w:val="Zkladntextodsazen"/>
    <w:rsid w:val="007B6D04"/>
    <w:rPr>
      <w:rFonts w:ascii="Arial" w:hAnsi="Arial" w:cs="Arial"/>
      <w:sz w:val="22"/>
      <w:szCs w:val="24"/>
    </w:rPr>
  </w:style>
  <w:style w:type="character" w:styleId="Hypertextovodkaz">
    <w:name w:val="Hyperlink"/>
    <w:rsid w:val="00B80D7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D03D17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4E5F99"/>
    <w:pPr>
      <w:ind w:left="720"/>
      <w:contextualSpacing/>
    </w:pPr>
  </w:style>
  <w:style w:type="paragraph" w:styleId="Bezmezer">
    <w:name w:val="No Spacing"/>
    <w:uiPriority w:val="1"/>
    <w:qFormat/>
    <w:rsid w:val="006C0E43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MHK\Hlavicky_obr\Vzor_dopis\vzorrrr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vzorrrrr</Template>
  <TotalTime>2</TotalTime>
  <Pages>1</Pages>
  <Words>255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dopisu</vt:lpstr>
    </vt:vector>
  </TitlesOfParts>
  <Manager>Mgr. Radek Baloun</Manager>
  <Company>Magistrát města Hradec Králové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dopisu</dc:title>
  <dc:subject>GM vzor dopisu</dc:subject>
  <dc:creator>faltjose</dc:creator>
  <cp:keywords/>
  <cp:lastModifiedBy>Vlasta </cp:lastModifiedBy>
  <cp:revision>2</cp:revision>
  <cp:lastPrinted>2016-03-17T09:18:00Z</cp:lastPrinted>
  <dcterms:created xsi:type="dcterms:W3CDTF">2016-03-19T11:38:00Z</dcterms:created>
  <dcterms:modified xsi:type="dcterms:W3CDTF">2016-03-19T11:38:00Z</dcterms:modified>
</cp:coreProperties>
</file>