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1A" w:rsidRPr="00762A55" w:rsidRDefault="00701F1A" w:rsidP="00701F1A">
      <w:pPr>
        <w:pStyle w:val="Nadpis1"/>
        <w:ind w:left="284" w:hanging="284"/>
        <w:jc w:val="center"/>
        <w:rPr>
          <w:b w:val="0"/>
          <w:sz w:val="20"/>
        </w:rPr>
      </w:pPr>
    </w:p>
    <w:p w:rsidR="00701F1A" w:rsidRPr="0062327B" w:rsidRDefault="00701F1A" w:rsidP="00701F1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-476885</wp:posOffset>
            </wp:positionV>
            <wp:extent cx="5751830" cy="1279525"/>
            <wp:effectExtent l="0" t="0" r="1270" b="0"/>
            <wp:wrapTopAndBottom/>
            <wp:docPr id="1" name="Obrázek 1" descr="MŠ SVOJŠOVICKÁ-DOPIS 1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SVOJŠOVICKÁ-DOPIS 1 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1A" w:rsidRPr="0062327B" w:rsidRDefault="00701F1A" w:rsidP="00701F1A">
      <w:pPr>
        <w:rPr>
          <w:sz w:val="20"/>
        </w:rPr>
      </w:pPr>
      <w:r>
        <w:t xml:space="preserve">                                       </w:t>
      </w:r>
      <w:r>
        <w:rPr>
          <w:sz w:val="20"/>
        </w:rPr>
        <w:t>IZO školy: 60036766</w:t>
      </w:r>
    </w:p>
    <w:p w:rsidR="00701F1A" w:rsidRDefault="00701F1A" w:rsidP="00701F1A"/>
    <w:p w:rsidR="002A3227" w:rsidRDefault="00B23905" w:rsidP="00701F1A">
      <w:pPr>
        <w:rPr>
          <w:color w:val="00B0F0"/>
        </w:rPr>
      </w:pPr>
      <w:r w:rsidRPr="00B23905">
        <w:rPr>
          <w:color w:val="00B0F0"/>
        </w:rPr>
        <w:t>Zobrazen pouze obsah ŠVP</w:t>
      </w:r>
      <w:r w:rsidR="002A3227">
        <w:rPr>
          <w:color w:val="00B0F0"/>
        </w:rPr>
        <w:t xml:space="preserve"> </w:t>
      </w:r>
    </w:p>
    <w:p w:rsidR="00701F1A" w:rsidRPr="00B23905" w:rsidRDefault="002A3227" w:rsidP="00701F1A">
      <w:pPr>
        <w:rPr>
          <w:color w:val="00B0F0"/>
        </w:rPr>
      </w:pPr>
      <w:r>
        <w:rPr>
          <w:color w:val="00B0F0"/>
        </w:rPr>
        <w:t>a motto</w:t>
      </w:r>
    </w:p>
    <w:p w:rsidR="00701F1A" w:rsidRDefault="00701F1A" w:rsidP="00701F1A"/>
    <w:p w:rsidR="00701F1A" w:rsidRPr="008C5DB7" w:rsidRDefault="00701F1A" w:rsidP="00701F1A"/>
    <w:p w:rsidR="00701F1A" w:rsidRPr="000223D3" w:rsidRDefault="00701F1A" w:rsidP="00701F1A">
      <w:pPr>
        <w:pStyle w:val="Nadpis1"/>
        <w:ind w:left="284" w:hanging="284"/>
        <w:jc w:val="center"/>
      </w:pPr>
      <w:r>
        <w:t>ŠKOLNÍ   VZDĚLÁVACÍ   PROGRAM</w:t>
      </w:r>
    </w:p>
    <w:p w:rsidR="00701F1A" w:rsidRPr="000223D3" w:rsidRDefault="00701F1A" w:rsidP="00701F1A">
      <w:pPr>
        <w:jc w:val="center"/>
        <w:rPr>
          <w:sz w:val="40"/>
          <w:szCs w:val="40"/>
        </w:rPr>
      </w:pPr>
      <w:r>
        <w:rPr>
          <w:sz w:val="40"/>
          <w:szCs w:val="40"/>
        </w:rPr>
        <w:t>pro předškolní  vzdělávání</w:t>
      </w:r>
    </w:p>
    <w:p w:rsidR="00701F1A" w:rsidRDefault="00701F1A" w:rsidP="00701F1A">
      <w:pPr>
        <w:jc w:val="center"/>
        <w:rPr>
          <w:sz w:val="52"/>
        </w:rPr>
      </w:pPr>
      <w:r>
        <w:rPr>
          <w:sz w:val="52"/>
        </w:rPr>
        <w:t xml:space="preserve"> </w:t>
      </w:r>
    </w:p>
    <w:p w:rsidR="00701F1A" w:rsidRPr="0062327B" w:rsidRDefault="00701F1A" w:rsidP="00701F1A">
      <w:pPr>
        <w:jc w:val="center"/>
        <w:rPr>
          <w:sz w:val="36"/>
          <w:szCs w:val="36"/>
        </w:rPr>
      </w:pPr>
      <w:r>
        <w:rPr>
          <w:sz w:val="36"/>
          <w:szCs w:val="36"/>
        </w:rPr>
        <w:t>Mateřské školy</w:t>
      </w:r>
      <w:r w:rsidRPr="0062327B">
        <w:rPr>
          <w:sz w:val="36"/>
          <w:szCs w:val="36"/>
        </w:rPr>
        <w:t xml:space="preserve">   </w:t>
      </w:r>
    </w:p>
    <w:p w:rsidR="00701F1A" w:rsidRDefault="00701F1A" w:rsidP="00701F1A">
      <w:pPr>
        <w:jc w:val="center"/>
        <w:rPr>
          <w:sz w:val="36"/>
        </w:rPr>
      </w:pPr>
      <w:r>
        <w:rPr>
          <w:sz w:val="36"/>
        </w:rPr>
        <w:t>Praha 4. Svojšovická 3</w:t>
      </w:r>
    </w:p>
    <w:p w:rsidR="00701F1A" w:rsidRDefault="00701F1A" w:rsidP="00701F1A">
      <w:pPr>
        <w:jc w:val="center"/>
        <w:rPr>
          <w:sz w:val="52"/>
        </w:rPr>
      </w:pPr>
    </w:p>
    <w:p w:rsidR="00701F1A" w:rsidRDefault="00701F1A" w:rsidP="00701F1A">
      <w:pPr>
        <w:jc w:val="center"/>
        <w:rPr>
          <w:sz w:val="52"/>
        </w:rPr>
      </w:pPr>
      <w:r>
        <w:rPr>
          <w:sz w:val="52"/>
        </w:rPr>
        <w:t>„HRAJEME   SI   CELÝ   ROK “</w:t>
      </w:r>
    </w:p>
    <w:p w:rsidR="00701F1A" w:rsidRDefault="00701F1A" w:rsidP="00701F1A">
      <w:pPr>
        <w:jc w:val="center"/>
        <w:rPr>
          <w:sz w:val="52"/>
        </w:rPr>
      </w:pPr>
    </w:p>
    <w:p w:rsidR="00701F1A" w:rsidRDefault="00701F1A" w:rsidP="00701F1A">
      <w:pPr>
        <w:jc w:val="center"/>
        <w:rPr>
          <w:sz w:val="52"/>
        </w:rPr>
      </w:pPr>
    </w:p>
    <w:p w:rsidR="00701F1A" w:rsidRDefault="00701F1A" w:rsidP="00701F1A">
      <w:pPr>
        <w:rPr>
          <w:sz w:val="52"/>
        </w:rPr>
      </w:pPr>
    </w:p>
    <w:p w:rsidR="00701F1A" w:rsidRDefault="00701F1A" w:rsidP="00701F1A">
      <w:pPr>
        <w:rPr>
          <w:b w:val="0"/>
          <w:sz w:val="24"/>
        </w:rPr>
      </w:pPr>
      <w:r>
        <w:rPr>
          <w:b w:val="0"/>
          <w:sz w:val="24"/>
        </w:rPr>
        <w:t>Zpracován ve školním roce 2002/2003</w:t>
      </w:r>
    </w:p>
    <w:p w:rsidR="00701F1A" w:rsidRDefault="00701F1A" w:rsidP="00701F1A">
      <w:pPr>
        <w:rPr>
          <w:b w:val="0"/>
          <w:sz w:val="24"/>
        </w:rPr>
      </w:pPr>
      <w:r>
        <w:rPr>
          <w:b w:val="0"/>
          <w:sz w:val="24"/>
        </w:rPr>
        <w:t xml:space="preserve">ředitelkou MŠ </w:t>
      </w:r>
      <w:proofErr w:type="spellStart"/>
      <w:proofErr w:type="gramStart"/>
      <w:r>
        <w:rPr>
          <w:b w:val="0"/>
          <w:sz w:val="24"/>
        </w:rPr>
        <w:t>Mgr.Janou</w:t>
      </w:r>
      <w:proofErr w:type="spellEnd"/>
      <w:proofErr w:type="gramEnd"/>
      <w:r>
        <w:rPr>
          <w:b w:val="0"/>
          <w:sz w:val="24"/>
        </w:rPr>
        <w:t xml:space="preserve"> Merhautovou</w:t>
      </w:r>
    </w:p>
    <w:p w:rsidR="00701F1A" w:rsidRDefault="00701F1A" w:rsidP="00701F1A">
      <w:pPr>
        <w:rPr>
          <w:b w:val="0"/>
          <w:sz w:val="24"/>
        </w:rPr>
      </w:pPr>
      <w:r>
        <w:rPr>
          <w:b w:val="0"/>
          <w:sz w:val="24"/>
        </w:rPr>
        <w:t>a kolektivem pracovnic MŠ</w:t>
      </w:r>
    </w:p>
    <w:p w:rsidR="00701F1A" w:rsidRDefault="00701F1A" w:rsidP="00701F1A">
      <w:pPr>
        <w:rPr>
          <w:b w:val="0"/>
          <w:sz w:val="24"/>
        </w:rPr>
      </w:pPr>
      <w:r>
        <w:rPr>
          <w:b w:val="0"/>
          <w:sz w:val="24"/>
        </w:rPr>
        <w:t xml:space="preserve">Platnost aktualizace od I I/2010, </w:t>
      </w:r>
      <w:proofErr w:type="gramStart"/>
      <w:r>
        <w:rPr>
          <w:b w:val="0"/>
          <w:sz w:val="24"/>
        </w:rPr>
        <w:t>č.j.</w:t>
      </w:r>
      <w:proofErr w:type="gramEnd"/>
      <w:r>
        <w:rPr>
          <w:b w:val="0"/>
          <w:sz w:val="24"/>
        </w:rPr>
        <w:t>: 6/2010 ze 5.2.2010</w:t>
      </w:r>
    </w:p>
    <w:p w:rsidR="00701F1A" w:rsidRDefault="00701F1A" w:rsidP="00701F1A">
      <w:pPr>
        <w:rPr>
          <w:b w:val="0"/>
          <w:sz w:val="24"/>
        </w:rPr>
      </w:pPr>
      <w:r>
        <w:rPr>
          <w:b w:val="0"/>
          <w:sz w:val="24"/>
        </w:rPr>
        <w:t>Prováděné aktualizace: srpen 2007,2010,2012,2013,2014</w:t>
      </w:r>
      <w:r w:rsidR="00342BA8">
        <w:rPr>
          <w:b w:val="0"/>
          <w:sz w:val="24"/>
        </w:rPr>
        <w:t>,2016</w:t>
      </w:r>
      <w:r w:rsidR="00DE59F5">
        <w:rPr>
          <w:b w:val="0"/>
          <w:sz w:val="24"/>
        </w:rPr>
        <w:t>,2018</w:t>
      </w:r>
    </w:p>
    <w:p w:rsidR="00701F1A" w:rsidRDefault="00701F1A" w:rsidP="00701F1A">
      <w:pPr>
        <w:rPr>
          <w:b w:val="0"/>
          <w:sz w:val="28"/>
        </w:rPr>
      </w:pPr>
      <w:r>
        <w:rPr>
          <w:b w:val="0"/>
          <w:sz w:val="28"/>
        </w:rPr>
        <w:t>Po</w:t>
      </w:r>
      <w:r w:rsidR="00EC7183">
        <w:rPr>
          <w:b w:val="0"/>
          <w:sz w:val="28"/>
        </w:rPr>
        <w:t>slední aktualizace: srpen</w:t>
      </w:r>
      <w:r w:rsidR="00774F6D">
        <w:rPr>
          <w:b w:val="0"/>
          <w:sz w:val="28"/>
        </w:rPr>
        <w:t xml:space="preserve"> 2021</w:t>
      </w:r>
    </w:p>
    <w:p w:rsidR="00701F1A" w:rsidRDefault="00701F1A" w:rsidP="00701F1A">
      <w:pPr>
        <w:rPr>
          <w:b w:val="0"/>
          <w:sz w:val="36"/>
        </w:rPr>
      </w:pPr>
    </w:p>
    <w:p w:rsidR="002431BF" w:rsidRPr="002431BF" w:rsidRDefault="002431BF" w:rsidP="002431BF">
      <w:pPr>
        <w:rPr>
          <w:b w:val="0"/>
          <w:sz w:val="36"/>
        </w:rPr>
      </w:pPr>
      <w:r w:rsidRPr="002431BF">
        <w:rPr>
          <w:b w:val="0"/>
          <w:sz w:val="36"/>
        </w:rPr>
        <w:lastRenderedPageBreak/>
        <w:t>Obsah ŠVP:</w:t>
      </w:r>
    </w:p>
    <w:p w:rsidR="002431BF" w:rsidRPr="002431BF" w:rsidRDefault="002431BF" w:rsidP="002431BF">
      <w:pPr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sz w:val="28"/>
        </w:rPr>
      </w:pPr>
      <w:r w:rsidRPr="002431BF">
        <w:rPr>
          <w:sz w:val="28"/>
        </w:rPr>
        <w:t>Charakteristika školy, její filozofie pojetí výchovy a vzdělávání</w:t>
      </w:r>
    </w:p>
    <w:p w:rsidR="002431BF" w:rsidRPr="002431BF" w:rsidRDefault="002431BF" w:rsidP="002431BF">
      <w:pPr>
        <w:rPr>
          <w:sz w:val="28"/>
        </w:rPr>
      </w:pPr>
    </w:p>
    <w:p w:rsidR="002431BF" w:rsidRPr="002431BF" w:rsidRDefault="002431BF" w:rsidP="002431BF">
      <w:pPr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sz w:val="28"/>
        </w:rPr>
      </w:pPr>
      <w:r w:rsidRPr="002431BF">
        <w:rPr>
          <w:sz w:val="28"/>
        </w:rPr>
        <w:t xml:space="preserve">  Vzdělávací obsah a jeho časový plán</w:t>
      </w:r>
    </w:p>
    <w:p w:rsidR="002431BF" w:rsidRPr="002431BF" w:rsidRDefault="002431BF" w:rsidP="002431BF">
      <w:pPr>
        <w:ind w:left="360"/>
        <w:rPr>
          <w:b w:val="0"/>
          <w:sz w:val="28"/>
        </w:rPr>
      </w:pPr>
      <w:proofErr w:type="gramStart"/>
      <w:r w:rsidRPr="002431BF">
        <w:rPr>
          <w:b w:val="0"/>
          <w:sz w:val="28"/>
        </w:rPr>
        <w:t>2.1.Průběžné</w:t>
      </w:r>
      <w:proofErr w:type="gramEnd"/>
      <w:r w:rsidRPr="002431BF">
        <w:rPr>
          <w:b w:val="0"/>
          <w:sz w:val="28"/>
        </w:rPr>
        <w:t xml:space="preserve"> vzdělávací cíle</w:t>
      </w:r>
    </w:p>
    <w:p w:rsidR="002431BF" w:rsidRPr="002431BF" w:rsidRDefault="002431BF" w:rsidP="002431BF">
      <w:pPr>
        <w:numPr>
          <w:ilvl w:val="2"/>
          <w:numId w:val="1"/>
        </w:numPr>
        <w:tabs>
          <w:tab w:val="clear" w:pos="1440"/>
          <w:tab w:val="num" w:pos="1582"/>
        </w:tabs>
        <w:ind w:left="1582"/>
        <w:rPr>
          <w:b w:val="0"/>
          <w:sz w:val="28"/>
        </w:rPr>
      </w:pPr>
      <w:r w:rsidRPr="002431BF">
        <w:rPr>
          <w:b w:val="0"/>
          <w:sz w:val="28"/>
        </w:rPr>
        <w:t>Specifické vzdělávací cíle</w:t>
      </w:r>
    </w:p>
    <w:p w:rsidR="002431BF" w:rsidRPr="002431BF" w:rsidRDefault="002431BF" w:rsidP="002431BF">
      <w:pPr>
        <w:numPr>
          <w:ilvl w:val="2"/>
          <w:numId w:val="1"/>
        </w:numPr>
        <w:tabs>
          <w:tab w:val="clear" w:pos="1440"/>
          <w:tab w:val="num" w:pos="1582"/>
        </w:tabs>
        <w:ind w:left="1582"/>
        <w:rPr>
          <w:b w:val="0"/>
          <w:sz w:val="28"/>
        </w:rPr>
      </w:pPr>
      <w:r w:rsidRPr="002431BF">
        <w:rPr>
          <w:b w:val="0"/>
          <w:sz w:val="28"/>
        </w:rPr>
        <w:t>Činnosti a příležitosti vedoucí k průběžným vzdělávacím cílům</w:t>
      </w:r>
    </w:p>
    <w:p w:rsidR="002431BF" w:rsidRPr="002431BF" w:rsidRDefault="002431BF" w:rsidP="002431BF">
      <w:pPr>
        <w:numPr>
          <w:ilvl w:val="2"/>
          <w:numId w:val="1"/>
        </w:numPr>
        <w:tabs>
          <w:tab w:val="clear" w:pos="1440"/>
          <w:tab w:val="num" w:pos="1582"/>
        </w:tabs>
        <w:ind w:left="1582"/>
        <w:rPr>
          <w:b w:val="0"/>
          <w:sz w:val="28"/>
        </w:rPr>
      </w:pPr>
      <w:r w:rsidRPr="002431BF">
        <w:rPr>
          <w:b w:val="0"/>
          <w:sz w:val="28"/>
        </w:rPr>
        <w:t>Zásady k naplňování průběžných vzdělávacích cílů</w:t>
      </w:r>
    </w:p>
    <w:p w:rsidR="002431BF" w:rsidRPr="002431BF" w:rsidRDefault="002431BF" w:rsidP="002431BF">
      <w:pPr>
        <w:numPr>
          <w:ilvl w:val="2"/>
          <w:numId w:val="1"/>
        </w:numPr>
        <w:tabs>
          <w:tab w:val="clear" w:pos="1440"/>
          <w:tab w:val="num" w:pos="1582"/>
        </w:tabs>
        <w:ind w:left="1582"/>
        <w:rPr>
          <w:b w:val="0"/>
          <w:sz w:val="28"/>
        </w:rPr>
      </w:pPr>
      <w:r w:rsidRPr="002431BF">
        <w:rPr>
          <w:b w:val="0"/>
          <w:sz w:val="28"/>
        </w:rPr>
        <w:t>Očekávané kompetence v oblasti průběžných vzdělávacích cílů</w:t>
      </w:r>
    </w:p>
    <w:p w:rsidR="002431BF" w:rsidRPr="002431BF" w:rsidRDefault="002431BF" w:rsidP="002431BF">
      <w:pPr>
        <w:rPr>
          <w:sz w:val="28"/>
        </w:rPr>
      </w:pPr>
    </w:p>
    <w:p w:rsidR="002431BF" w:rsidRPr="002431BF" w:rsidRDefault="002431BF" w:rsidP="002431BF">
      <w:pPr>
        <w:rPr>
          <w:sz w:val="28"/>
        </w:rPr>
      </w:pPr>
      <w:r w:rsidRPr="002431BF">
        <w:rPr>
          <w:sz w:val="28"/>
        </w:rPr>
        <w:t xml:space="preserve">  3.   Obsah vzdělávání</w:t>
      </w:r>
    </w:p>
    <w:p w:rsidR="002431BF" w:rsidRPr="002431BF" w:rsidRDefault="002431BF" w:rsidP="002431BF">
      <w:pPr>
        <w:ind w:left="360"/>
        <w:rPr>
          <w:b w:val="0"/>
          <w:sz w:val="28"/>
        </w:rPr>
      </w:pPr>
      <w:r w:rsidRPr="002431BF">
        <w:rPr>
          <w:b w:val="0"/>
          <w:sz w:val="28"/>
        </w:rPr>
        <w:t xml:space="preserve">3.1. Konkrétní vzdělávací cíle, zpracované do témat. </w:t>
      </w:r>
      <w:proofErr w:type="gramStart"/>
      <w:r w:rsidRPr="002431BF">
        <w:rPr>
          <w:b w:val="0"/>
          <w:sz w:val="28"/>
        </w:rPr>
        <w:t>celků</w:t>
      </w:r>
      <w:proofErr w:type="gramEnd"/>
      <w:r w:rsidRPr="002431BF">
        <w:rPr>
          <w:b w:val="0"/>
          <w:sz w:val="28"/>
        </w:rPr>
        <w:t xml:space="preserve">   </w:t>
      </w:r>
    </w:p>
    <w:p w:rsidR="002431BF" w:rsidRPr="002431BF" w:rsidRDefault="002431BF" w:rsidP="002431BF">
      <w:pPr>
        <w:ind w:left="360"/>
        <w:rPr>
          <w:b w:val="0"/>
          <w:sz w:val="28"/>
        </w:rPr>
      </w:pPr>
      <w:r w:rsidRPr="002431BF">
        <w:rPr>
          <w:b w:val="0"/>
          <w:sz w:val="28"/>
        </w:rPr>
        <w:t>3.2. Konkretizovaný přehled cílových kompetencí vzdělávaní dětí</w:t>
      </w:r>
    </w:p>
    <w:p w:rsidR="002431BF" w:rsidRPr="002431BF" w:rsidRDefault="002431BF" w:rsidP="002431BF">
      <w:pPr>
        <w:rPr>
          <w:b w:val="0"/>
          <w:sz w:val="28"/>
        </w:rPr>
      </w:pPr>
    </w:p>
    <w:p w:rsidR="002431BF" w:rsidRPr="002431BF" w:rsidRDefault="002431BF" w:rsidP="002431BF">
      <w:pPr>
        <w:numPr>
          <w:ilvl w:val="0"/>
          <w:numId w:val="2"/>
        </w:numPr>
        <w:rPr>
          <w:sz w:val="28"/>
        </w:rPr>
      </w:pPr>
      <w:r w:rsidRPr="002431BF">
        <w:rPr>
          <w:sz w:val="28"/>
        </w:rPr>
        <w:t>Popis podmínek školy</w:t>
      </w:r>
    </w:p>
    <w:p w:rsidR="002431BF" w:rsidRPr="002431BF" w:rsidRDefault="002431BF" w:rsidP="002431BF">
      <w:pPr>
        <w:rPr>
          <w:b w:val="0"/>
          <w:sz w:val="28"/>
        </w:rPr>
      </w:pPr>
      <w:r w:rsidRPr="002431BF">
        <w:rPr>
          <w:b w:val="0"/>
          <w:sz w:val="28"/>
        </w:rPr>
        <w:t xml:space="preserve">      </w:t>
      </w:r>
      <w:proofErr w:type="gramStart"/>
      <w:r w:rsidRPr="002431BF">
        <w:rPr>
          <w:b w:val="0"/>
          <w:sz w:val="28"/>
        </w:rPr>
        <w:t>4.1.Podmínky</w:t>
      </w:r>
      <w:proofErr w:type="gramEnd"/>
      <w:r w:rsidRPr="002431BF">
        <w:rPr>
          <w:b w:val="0"/>
          <w:sz w:val="28"/>
        </w:rPr>
        <w:t xml:space="preserve"> pro zajištění bezpečnosti a ochrany zdraví dětí</w:t>
      </w:r>
    </w:p>
    <w:p w:rsidR="002431BF" w:rsidRPr="002431BF" w:rsidRDefault="002431BF" w:rsidP="002431BF">
      <w:pPr>
        <w:rPr>
          <w:b w:val="0"/>
          <w:sz w:val="28"/>
        </w:rPr>
      </w:pPr>
      <w:r w:rsidRPr="002431BF">
        <w:rPr>
          <w:b w:val="0"/>
          <w:sz w:val="28"/>
        </w:rPr>
        <w:t xml:space="preserve">      </w:t>
      </w:r>
      <w:proofErr w:type="gramStart"/>
      <w:r w:rsidRPr="002431BF">
        <w:rPr>
          <w:b w:val="0"/>
          <w:sz w:val="28"/>
        </w:rPr>
        <w:t>4.2.Organizace</w:t>
      </w:r>
      <w:proofErr w:type="gramEnd"/>
      <w:r w:rsidRPr="002431BF">
        <w:rPr>
          <w:b w:val="0"/>
          <w:sz w:val="28"/>
        </w:rPr>
        <w:t xml:space="preserve"> dne v mateřské škole</w:t>
      </w:r>
    </w:p>
    <w:p w:rsidR="002431BF" w:rsidRPr="002431BF" w:rsidRDefault="002431BF" w:rsidP="002431BF">
      <w:pPr>
        <w:rPr>
          <w:b w:val="0"/>
          <w:sz w:val="28"/>
        </w:rPr>
      </w:pPr>
      <w:r w:rsidRPr="002431BF">
        <w:rPr>
          <w:b w:val="0"/>
          <w:sz w:val="28"/>
        </w:rPr>
        <w:t xml:space="preserve">      </w:t>
      </w:r>
      <w:proofErr w:type="gramStart"/>
      <w:r w:rsidRPr="002431BF">
        <w:rPr>
          <w:b w:val="0"/>
          <w:sz w:val="28"/>
        </w:rPr>
        <w:t>4.3.Materiální</w:t>
      </w:r>
      <w:proofErr w:type="gramEnd"/>
      <w:r w:rsidRPr="002431BF">
        <w:rPr>
          <w:b w:val="0"/>
          <w:sz w:val="28"/>
        </w:rPr>
        <w:t xml:space="preserve"> a hygienické podmínky školy</w:t>
      </w:r>
    </w:p>
    <w:p w:rsidR="002431BF" w:rsidRPr="002431BF" w:rsidRDefault="002431BF" w:rsidP="002431BF">
      <w:pPr>
        <w:rPr>
          <w:b w:val="0"/>
          <w:sz w:val="28"/>
        </w:rPr>
      </w:pPr>
      <w:r w:rsidRPr="002431BF">
        <w:rPr>
          <w:b w:val="0"/>
          <w:sz w:val="28"/>
        </w:rPr>
        <w:t xml:space="preserve">      </w:t>
      </w:r>
      <w:proofErr w:type="gramStart"/>
      <w:r w:rsidRPr="002431BF">
        <w:rPr>
          <w:b w:val="0"/>
          <w:sz w:val="28"/>
        </w:rPr>
        <w:t>4.4.Psychohygiena</w:t>
      </w:r>
      <w:proofErr w:type="gramEnd"/>
      <w:r w:rsidRPr="002431BF">
        <w:rPr>
          <w:b w:val="0"/>
          <w:sz w:val="28"/>
        </w:rPr>
        <w:t>, životospráva a psychosociální podmínky</w:t>
      </w:r>
    </w:p>
    <w:p w:rsidR="002431BF" w:rsidRPr="002431BF" w:rsidRDefault="002431BF" w:rsidP="002431BF">
      <w:pPr>
        <w:rPr>
          <w:b w:val="0"/>
          <w:sz w:val="28"/>
        </w:rPr>
      </w:pPr>
      <w:r w:rsidRPr="002431BF">
        <w:rPr>
          <w:b w:val="0"/>
          <w:sz w:val="28"/>
        </w:rPr>
        <w:t xml:space="preserve">      </w:t>
      </w:r>
      <w:proofErr w:type="gramStart"/>
      <w:r w:rsidRPr="002431BF">
        <w:rPr>
          <w:b w:val="0"/>
          <w:sz w:val="28"/>
        </w:rPr>
        <w:t>4.5.Řízení</w:t>
      </w:r>
      <w:proofErr w:type="gramEnd"/>
      <w:r w:rsidRPr="002431BF">
        <w:rPr>
          <w:b w:val="0"/>
          <w:sz w:val="28"/>
        </w:rPr>
        <w:t xml:space="preserve"> školy a personální podmínky</w:t>
      </w:r>
    </w:p>
    <w:p w:rsidR="002431BF" w:rsidRPr="002431BF" w:rsidRDefault="002431BF" w:rsidP="002431BF">
      <w:pPr>
        <w:rPr>
          <w:b w:val="0"/>
          <w:sz w:val="28"/>
        </w:rPr>
      </w:pPr>
      <w:r w:rsidRPr="002431BF">
        <w:rPr>
          <w:b w:val="0"/>
          <w:sz w:val="28"/>
        </w:rPr>
        <w:t xml:space="preserve">      </w:t>
      </w:r>
      <w:proofErr w:type="gramStart"/>
      <w:r w:rsidRPr="002431BF">
        <w:rPr>
          <w:b w:val="0"/>
          <w:sz w:val="28"/>
        </w:rPr>
        <w:t>4.6.Spoluúčast</w:t>
      </w:r>
      <w:proofErr w:type="gramEnd"/>
      <w:r w:rsidRPr="002431BF">
        <w:rPr>
          <w:b w:val="0"/>
          <w:sz w:val="28"/>
        </w:rPr>
        <w:t xml:space="preserve"> rodičů   a spolupráce s partnery školy</w:t>
      </w:r>
    </w:p>
    <w:p w:rsidR="002431BF" w:rsidRPr="002431BF" w:rsidRDefault="002431BF" w:rsidP="002431BF">
      <w:pPr>
        <w:rPr>
          <w:b w:val="0"/>
          <w:sz w:val="28"/>
        </w:rPr>
      </w:pPr>
      <w:r w:rsidRPr="002431BF">
        <w:rPr>
          <w:b w:val="0"/>
          <w:sz w:val="28"/>
        </w:rPr>
        <w:t xml:space="preserve">     </w:t>
      </w:r>
    </w:p>
    <w:p w:rsidR="002431BF" w:rsidRPr="002431BF" w:rsidRDefault="002431BF" w:rsidP="002431BF">
      <w:pPr>
        <w:numPr>
          <w:ilvl w:val="0"/>
          <w:numId w:val="2"/>
        </w:numPr>
        <w:rPr>
          <w:sz w:val="28"/>
        </w:rPr>
      </w:pPr>
      <w:r w:rsidRPr="002431BF">
        <w:rPr>
          <w:sz w:val="28"/>
        </w:rPr>
        <w:t>Vzdělávání dětí se specifickými potřebami</w:t>
      </w:r>
      <w:r w:rsidR="00774F6D">
        <w:rPr>
          <w:sz w:val="28"/>
        </w:rPr>
        <w:t>, distanční forma vzdělávání</w:t>
      </w:r>
    </w:p>
    <w:p w:rsidR="002431BF" w:rsidRPr="002431BF" w:rsidRDefault="002431BF" w:rsidP="002431BF">
      <w:pPr>
        <w:ind w:left="502"/>
        <w:rPr>
          <w:b w:val="0"/>
          <w:sz w:val="28"/>
        </w:rPr>
      </w:pPr>
      <w:proofErr w:type="gramStart"/>
      <w:r w:rsidRPr="002431BF">
        <w:rPr>
          <w:b w:val="0"/>
          <w:sz w:val="28"/>
        </w:rPr>
        <w:t>5.1.Podmínky</w:t>
      </w:r>
      <w:proofErr w:type="gramEnd"/>
      <w:r w:rsidRPr="002431BF">
        <w:rPr>
          <w:b w:val="0"/>
          <w:sz w:val="28"/>
        </w:rPr>
        <w:t xml:space="preserve"> pro vzdělávání dětí se podpůrnými opatřeními</w:t>
      </w:r>
    </w:p>
    <w:p w:rsidR="002431BF" w:rsidRPr="002431BF" w:rsidRDefault="002431BF" w:rsidP="002431BF">
      <w:pPr>
        <w:rPr>
          <w:b w:val="0"/>
          <w:sz w:val="28"/>
        </w:rPr>
      </w:pPr>
      <w:r w:rsidRPr="002431BF">
        <w:rPr>
          <w:b w:val="0"/>
          <w:sz w:val="28"/>
        </w:rPr>
        <w:t xml:space="preserve">       </w:t>
      </w:r>
      <w:proofErr w:type="gramStart"/>
      <w:r w:rsidRPr="002431BF">
        <w:rPr>
          <w:b w:val="0"/>
          <w:sz w:val="28"/>
        </w:rPr>
        <w:t>5.2.Podmínky</w:t>
      </w:r>
      <w:proofErr w:type="gramEnd"/>
      <w:r w:rsidRPr="002431BF">
        <w:rPr>
          <w:b w:val="0"/>
          <w:sz w:val="28"/>
        </w:rPr>
        <w:t xml:space="preserve"> pro vzdělávání dětí nadaných a talentovaných</w:t>
      </w:r>
    </w:p>
    <w:p w:rsidR="002431BF" w:rsidRDefault="002431BF" w:rsidP="002431BF">
      <w:pPr>
        <w:rPr>
          <w:b w:val="0"/>
          <w:sz w:val="28"/>
        </w:rPr>
      </w:pPr>
      <w:r w:rsidRPr="002431BF">
        <w:rPr>
          <w:b w:val="0"/>
          <w:sz w:val="28"/>
        </w:rPr>
        <w:t xml:space="preserve">       </w:t>
      </w:r>
      <w:proofErr w:type="gramStart"/>
      <w:r w:rsidRPr="002431BF">
        <w:rPr>
          <w:b w:val="0"/>
          <w:sz w:val="28"/>
        </w:rPr>
        <w:t>5.3.Podmínky</w:t>
      </w:r>
      <w:proofErr w:type="gramEnd"/>
      <w:r w:rsidRPr="002431BF">
        <w:rPr>
          <w:b w:val="0"/>
          <w:sz w:val="28"/>
        </w:rPr>
        <w:t xml:space="preserve"> pro vzdělávání dětí mladších tří let</w:t>
      </w:r>
    </w:p>
    <w:p w:rsidR="00774F6D" w:rsidRDefault="00774F6D" w:rsidP="002431BF">
      <w:pPr>
        <w:rPr>
          <w:b w:val="0"/>
          <w:sz w:val="28"/>
        </w:rPr>
      </w:pPr>
      <w:r>
        <w:rPr>
          <w:b w:val="0"/>
          <w:sz w:val="28"/>
        </w:rPr>
        <w:t xml:space="preserve">       </w:t>
      </w:r>
      <w:proofErr w:type="gramStart"/>
      <w:r>
        <w:rPr>
          <w:b w:val="0"/>
          <w:sz w:val="28"/>
        </w:rPr>
        <w:t>5.4.Podmínky</w:t>
      </w:r>
      <w:proofErr w:type="gramEnd"/>
      <w:r>
        <w:rPr>
          <w:b w:val="0"/>
          <w:sz w:val="28"/>
        </w:rPr>
        <w:t xml:space="preserve"> vzdělávání předškoláků distanční formou</w:t>
      </w:r>
    </w:p>
    <w:p w:rsidR="00EC7183" w:rsidRPr="002431BF" w:rsidRDefault="00EC7183" w:rsidP="002431BF">
      <w:pPr>
        <w:rPr>
          <w:b w:val="0"/>
          <w:sz w:val="28"/>
        </w:rPr>
      </w:pPr>
      <w:r>
        <w:rPr>
          <w:b w:val="0"/>
          <w:sz w:val="28"/>
        </w:rPr>
        <w:t xml:space="preserve">       5.5. Podmínky vzdělávání cizinců- jazyková příprava předškoláků</w:t>
      </w:r>
    </w:p>
    <w:p w:rsidR="002431BF" w:rsidRPr="002431BF" w:rsidRDefault="002431BF" w:rsidP="002431BF">
      <w:pPr>
        <w:ind w:left="360"/>
        <w:rPr>
          <w:b w:val="0"/>
          <w:sz w:val="28"/>
        </w:rPr>
      </w:pPr>
    </w:p>
    <w:p w:rsidR="002431BF" w:rsidRPr="002431BF" w:rsidRDefault="002431BF" w:rsidP="002431BF">
      <w:pPr>
        <w:numPr>
          <w:ilvl w:val="0"/>
          <w:numId w:val="2"/>
        </w:numPr>
        <w:rPr>
          <w:sz w:val="28"/>
        </w:rPr>
      </w:pPr>
      <w:r w:rsidRPr="002431BF">
        <w:rPr>
          <w:sz w:val="28"/>
        </w:rPr>
        <w:t>Pravidla vnitřní evaluace a hodnocení mateřské školy</w:t>
      </w:r>
    </w:p>
    <w:p w:rsidR="002431BF" w:rsidRPr="002431BF" w:rsidRDefault="002431BF" w:rsidP="002431BF">
      <w:pPr>
        <w:ind w:left="502"/>
        <w:rPr>
          <w:b w:val="0"/>
          <w:sz w:val="28"/>
        </w:rPr>
      </w:pPr>
      <w:proofErr w:type="gramStart"/>
      <w:r w:rsidRPr="002431BF">
        <w:rPr>
          <w:b w:val="0"/>
          <w:sz w:val="28"/>
        </w:rPr>
        <w:t>6.1.Hodnocení</w:t>
      </w:r>
      <w:proofErr w:type="gramEnd"/>
      <w:r w:rsidRPr="002431BF">
        <w:rPr>
          <w:b w:val="0"/>
          <w:sz w:val="28"/>
        </w:rPr>
        <w:t xml:space="preserve"> a evaluace prováděná pedagogem</w:t>
      </w:r>
    </w:p>
    <w:p w:rsidR="002431BF" w:rsidRPr="002431BF" w:rsidRDefault="002431BF" w:rsidP="002431BF">
      <w:pPr>
        <w:rPr>
          <w:b w:val="0"/>
          <w:sz w:val="28"/>
        </w:rPr>
      </w:pPr>
      <w:r w:rsidRPr="002431BF">
        <w:rPr>
          <w:b w:val="0"/>
          <w:sz w:val="28"/>
        </w:rPr>
        <w:t xml:space="preserve">       </w:t>
      </w:r>
      <w:proofErr w:type="gramStart"/>
      <w:r w:rsidRPr="002431BF">
        <w:rPr>
          <w:b w:val="0"/>
          <w:sz w:val="28"/>
        </w:rPr>
        <w:t>6.2.Hodnocení</w:t>
      </w:r>
      <w:proofErr w:type="gramEnd"/>
      <w:r w:rsidRPr="002431BF">
        <w:rPr>
          <w:b w:val="0"/>
          <w:sz w:val="28"/>
        </w:rPr>
        <w:t xml:space="preserve"> a evaluace prováděná ředitelkou</w:t>
      </w:r>
      <w:bookmarkStart w:id="0" w:name="_GoBack"/>
      <w:bookmarkEnd w:id="0"/>
    </w:p>
    <w:p w:rsidR="002431BF" w:rsidRPr="002431BF" w:rsidRDefault="002431BF" w:rsidP="002431BF">
      <w:pPr>
        <w:rPr>
          <w:b w:val="0"/>
          <w:sz w:val="28"/>
        </w:rPr>
      </w:pPr>
      <w:r w:rsidRPr="002431BF">
        <w:rPr>
          <w:b w:val="0"/>
          <w:sz w:val="28"/>
        </w:rPr>
        <w:t xml:space="preserve">             </w:t>
      </w:r>
      <w:proofErr w:type="gramStart"/>
      <w:r w:rsidRPr="002431BF">
        <w:rPr>
          <w:b w:val="0"/>
          <w:sz w:val="28"/>
        </w:rPr>
        <w:t>6.2.1.Prostředky</w:t>
      </w:r>
      <w:proofErr w:type="gramEnd"/>
      <w:r w:rsidRPr="002431BF">
        <w:rPr>
          <w:b w:val="0"/>
          <w:sz w:val="28"/>
        </w:rPr>
        <w:t xml:space="preserve"> evaluace</w:t>
      </w:r>
    </w:p>
    <w:p w:rsidR="002431BF" w:rsidRPr="002431BF" w:rsidRDefault="002431BF" w:rsidP="002431BF">
      <w:pPr>
        <w:rPr>
          <w:b w:val="0"/>
          <w:sz w:val="28"/>
        </w:rPr>
      </w:pPr>
    </w:p>
    <w:p w:rsidR="002431BF" w:rsidRPr="002431BF" w:rsidRDefault="002431BF" w:rsidP="002431BF">
      <w:pPr>
        <w:numPr>
          <w:ilvl w:val="0"/>
          <w:numId w:val="2"/>
        </w:numPr>
        <w:rPr>
          <w:sz w:val="28"/>
        </w:rPr>
      </w:pPr>
      <w:r w:rsidRPr="002431BF">
        <w:rPr>
          <w:sz w:val="28"/>
        </w:rPr>
        <w:t>Povinnosti učitele MŠ a ostatních zaměstnanců školy</w:t>
      </w:r>
    </w:p>
    <w:p w:rsidR="002431BF" w:rsidRPr="002431BF" w:rsidRDefault="002431BF" w:rsidP="002431BF">
      <w:pPr>
        <w:numPr>
          <w:ilvl w:val="1"/>
          <w:numId w:val="2"/>
        </w:numPr>
        <w:rPr>
          <w:b w:val="0"/>
          <w:sz w:val="28"/>
        </w:rPr>
      </w:pPr>
      <w:r w:rsidRPr="002431BF">
        <w:rPr>
          <w:b w:val="0"/>
          <w:sz w:val="28"/>
        </w:rPr>
        <w:t>Povinnosti učitele MŠ</w:t>
      </w:r>
    </w:p>
    <w:p w:rsidR="002431BF" w:rsidRPr="002431BF" w:rsidRDefault="002431BF" w:rsidP="002431BF">
      <w:pPr>
        <w:numPr>
          <w:ilvl w:val="1"/>
          <w:numId w:val="2"/>
        </w:numPr>
        <w:rPr>
          <w:b w:val="0"/>
          <w:sz w:val="28"/>
        </w:rPr>
      </w:pPr>
      <w:r w:rsidRPr="002431BF">
        <w:rPr>
          <w:b w:val="0"/>
          <w:sz w:val="28"/>
        </w:rPr>
        <w:t>Přímá vyučovací povinnost učitelek MŠ  - příloha</w:t>
      </w:r>
    </w:p>
    <w:p w:rsidR="002431BF" w:rsidRPr="002431BF" w:rsidRDefault="002431BF" w:rsidP="002431BF">
      <w:pPr>
        <w:numPr>
          <w:ilvl w:val="2"/>
          <w:numId w:val="2"/>
        </w:numPr>
        <w:rPr>
          <w:b w:val="0"/>
          <w:sz w:val="28"/>
        </w:rPr>
      </w:pPr>
      <w:proofErr w:type="spellStart"/>
      <w:r w:rsidRPr="002431BF">
        <w:rPr>
          <w:b w:val="0"/>
          <w:sz w:val="28"/>
        </w:rPr>
        <w:t>Vých.vzděl.činnosti</w:t>
      </w:r>
      <w:proofErr w:type="spellEnd"/>
      <w:r w:rsidRPr="002431BF">
        <w:rPr>
          <w:b w:val="0"/>
          <w:sz w:val="28"/>
        </w:rPr>
        <w:t xml:space="preserve"> při souběžném působení dvou učitelek</w:t>
      </w:r>
    </w:p>
    <w:p w:rsidR="002431BF" w:rsidRPr="002431BF" w:rsidRDefault="002431BF" w:rsidP="002431BF">
      <w:pPr>
        <w:numPr>
          <w:ilvl w:val="1"/>
          <w:numId w:val="2"/>
        </w:numPr>
        <w:rPr>
          <w:b w:val="0"/>
          <w:sz w:val="28"/>
        </w:rPr>
      </w:pPr>
      <w:r w:rsidRPr="002431BF">
        <w:rPr>
          <w:b w:val="0"/>
          <w:sz w:val="28"/>
        </w:rPr>
        <w:t>Povinnosti ostatních zaměstnanců školy</w:t>
      </w:r>
    </w:p>
    <w:p w:rsidR="002431BF" w:rsidRPr="002431BF" w:rsidRDefault="002431BF" w:rsidP="002431BF">
      <w:pPr>
        <w:rPr>
          <w:sz w:val="28"/>
        </w:rPr>
      </w:pPr>
      <w:r w:rsidRPr="002431BF">
        <w:rPr>
          <w:sz w:val="28"/>
        </w:rPr>
        <w:t xml:space="preserve">     Přílohy  ŠVP</w:t>
      </w:r>
    </w:p>
    <w:p w:rsidR="002431BF" w:rsidRPr="002431BF" w:rsidRDefault="002431BF" w:rsidP="002431BF">
      <w:pPr>
        <w:rPr>
          <w:b w:val="0"/>
          <w:sz w:val="28"/>
        </w:rPr>
      </w:pPr>
      <w:r w:rsidRPr="002431BF">
        <w:rPr>
          <w:sz w:val="28"/>
        </w:rPr>
        <w:t xml:space="preserve">     </w:t>
      </w:r>
      <w:r w:rsidRPr="002431BF">
        <w:rPr>
          <w:b w:val="0"/>
          <w:sz w:val="28"/>
        </w:rPr>
        <w:t xml:space="preserve">Rozvrh přímé vyučovací povinnosti učitelek pro aktuální </w:t>
      </w:r>
      <w:proofErr w:type="spellStart"/>
      <w:proofErr w:type="gramStart"/>
      <w:r w:rsidRPr="002431BF">
        <w:rPr>
          <w:b w:val="0"/>
          <w:sz w:val="28"/>
        </w:rPr>
        <w:t>škol</w:t>
      </w:r>
      <w:proofErr w:type="gramEnd"/>
      <w:r w:rsidRPr="002431BF">
        <w:rPr>
          <w:b w:val="0"/>
          <w:sz w:val="28"/>
        </w:rPr>
        <w:t>.</w:t>
      </w:r>
      <w:proofErr w:type="gramStart"/>
      <w:r w:rsidRPr="002431BF">
        <w:rPr>
          <w:b w:val="0"/>
          <w:sz w:val="28"/>
        </w:rPr>
        <w:t>rok</w:t>
      </w:r>
      <w:proofErr w:type="spellEnd"/>
      <w:proofErr w:type="gramEnd"/>
      <w:r w:rsidRPr="002431BF">
        <w:rPr>
          <w:b w:val="0"/>
          <w:sz w:val="28"/>
        </w:rPr>
        <w:t xml:space="preserve"> </w:t>
      </w:r>
    </w:p>
    <w:p w:rsidR="002431BF" w:rsidRPr="002431BF" w:rsidRDefault="002431BF" w:rsidP="002431BF">
      <w:pPr>
        <w:rPr>
          <w:b w:val="0"/>
          <w:sz w:val="28"/>
        </w:rPr>
      </w:pPr>
      <w:r w:rsidRPr="002431BF">
        <w:rPr>
          <w:sz w:val="28"/>
        </w:rPr>
        <w:t xml:space="preserve">     </w:t>
      </w:r>
      <w:r w:rsidRPr="002431BF">
        <w:rPr>
          <w:b w:val="0"/>
          <w:sz w:val="28"/>
        </w:rPr>
        <w:t>Koncepce řízení MŠ Svojšovická</w:t>
      </w:r>
    </w:p>
    <w:p w:rsidR="002431BF" w:rsidRPr="002431BF" w:rsidRDefault="002431BF" w:rsidP="002431BF">
      <w:pPr>
        <w:ind w:left="360"/>
        <w:rPr>
          <w:b w:val="0"/>
          <w:sz w:val="28"/>
        </w:rPr>
      </w:pPr>
      <w:r w:rsidRPr="002431BF">
        <w:rPr>
          <w:b w:val="0"/>
          <w:sz w:val="28"/>
        </w:rPr>
        <w:t>Třídní výchovně-vzdělávací měsíční  plány práce</w:t>
      </w:r>
    </w:p>
    <w:p w:rsidR="002431BF" w:rsidRPr="002431BF" w:rsidRDefault="002431BF" w:rsidP="002431BF">
      <w:pPr>
        <w:ind w:left="360"/>
        <w:rPr>
          <w:b w:val="0"/>
          <w:sz w:val="28"/>
        </w:rPr>
      </w:pPr>
      <w:r w:rsidRPr="002431BF">
        <w:rPr>
          <w:b w:val="0"/>
          <w:sz w:val="28"/>
        </w:rPr>
        <w:lastRenderedPageBreak/>
        <w:t xml:space="preserve">Školní řád </w:t>
      </w:r>
    </w:p>
    <w:p w:rsidR="00701F1A" w:rsidRDefault="00701F1A" w:rsidP="00701F1A">
      <w:pPr>
        <w:rPr>
          <w:b w:val="0"/>
          <w:sz w:val="36"/>
        </w:rPr>
      </w:pPr>
    </w:p>
    <w:p w:rsidR="00701F1A" w:rsidRDefault="00701F1A" w:rsidP="00701F1A">
      <w:pPr>
        <w:rPr>
          <w:b w:val="0"/>
          <w:sz w:val="36"/>
        </w:rPr>
      </w:pPr>
    </w:p>
    <w:p w:rsidR="00701F1A" w:rsidRDefault="00701F1A" w:rsidP="00701F1A">
      <w:pPr>
        <w:rPr>
          <w:b w:val="0"/>
          <w:i/>
          <w:sz w:val="36"/>
        </w:rPr>
      </w:pPr>
      <w:r>
        <w:rPr>
          <w:b w:val="0"/>
          <w:i/>
          <w:sz w:val="36"/>
        </w:rPr>
        <w:t>Motto  nejen pro pedagogy:</w:t>
      </w:r>
    </w:p>
    <w:p w:rsidR="00701F1A" w:rsidRDefault="00701F1A" w:rsidP="00701F1A">
      <w:pPr>
        <w:rPr>
          <w:b w:val="0"/>
          <w:i/>
          <w:sz w:val="36"/>
        </w:rPr>
      </w:pPr>
    </w:p>
    <w:p w:rsidR="00701F1A" w:rsidRDefault="00701F1A" w:rsidP="00701F1A">
      <w:pPr>
        <w:rPr>
          <w:b w:val="0"/>
          <w:i/>
          <w:sz w:val="36"/>
        </w:rPr>
      </w:pPr>
      <w:r>
        <w:rPr>
          <w:b w:val="0"/>
          <w:i/>
          <w:sz w:val="36"/>
        </w:rPr>
        <w:t xml:space="preserve">◦ Chvalte, chvalte, chvalte! Říkejte svým žákům, jak jsou   </w:t>
      </w:r>
    </w:p>
    <w:p w:rsidR="00701F1A" w:rsidRDefault="00701F1A" w:rsidP="00701F1A">
      <w:pPr>
        <w:rPr>
          <w:b w:val="0"/>
          <w:i/>
          <w:sz w:val="36"/>
        </w:rPr>
      </w:pPr>
      <w:r>
        <w:rPr>
          <w:b w:val="0"/>
          <w:i/>
          <w:sz w:val="36"/>
        </w:rPr>
        <w:t xml:space="preserve">   skvělí, slušní….   A oni budou.</w:t>
      </w:r>
    </w:p>
    <w:p w:rsidR="00701F1A" w:rsidRDefault="00701F1A" w:rsidP="00701F1A">
      <w:pPr>
        <w:rPr>
          <w:b w:val="0"/>
          <w:i/>
          <w:sz w:val="36"/>
        </w:rPr>
      </w:pPr>
    </w:p>
    <w:p w:rsidR="00701F1A" w:rsidRDefault="00701F1A" w:rsidP="00701F1A">
      <w:pPr>
        <w:rPr>
          <w:b w:val="0"/>
          <w:i/>
          <w:sz w:val="36"/>
        </w:rPr>
      </w:pPr>
      <w:r>
        <w:rPr>
          <w:b w:val="0"/>
          <w:i/>
          <w:sz w:val="36"/>
        </w:rPr>
        <w:t>◦ Važte si svých žáků, respektujte je. Berte je jako partnery</w:t>
      </w:r>
    </w:p>
    <w:p w:rsidR="00701F1A" w:rsidRDefault="00701F1A" w:rsidP="00701F1A">
      <w:pPr>
        <w:rPr>
          <w:b w:val="0"/>
          <w:i/>
          <w:sz w:val="36"/>
        </w:rPr>
      </w:pPr>
      <w:r>
        <w:rPr>
          <w:b w:val="0"/>
          <w:i/>
          <w:sz w:val="36"/>
        </w:rPr>
        <w:t xml:space="preserve">   a  přátele, se kterými se navzájem obohacujete.</w:t>
      </w:r>
    </w:p>
    <w:p w:rsidR="00701F1A" w:rsidRDefault="00701F1A" w:rsidP="00701F1A">
      <w:pPr>
        <w:rPr>
          <w:b w:val="0"/>
          <w:i/>
          <w:sz w:val="36"/>
        </w:rPr>
      </w:pPr>
    </w:p>
    <w:p w:rsidR="00701F1A" w:rsidRDefault="00701F1A" w:rsidP="00701F1A">
      <w:pPr>
        <w:rPr>
          <w:b w:val="0"/>
          <w:i/>
          <w:sz w:val="36"/>
        </w:rPr>
      </w:pPr>
      <w:r>
        <w:rPr>
          <w:b w:val="0"/>
          <w:i/>
          <w:sz w:val="36"/>
        </w:rPr>
        <w:t xml:space="preserve">◦ Každý má právo dělat chyby. Chyba je příležitost naučit se  </w:t>
      </w:r>
    </w:p>
    <w:p w:rsidR="00701F1A" w:rsidRDefault="00701F1A" w:rsidP="00701F1A">
      <w:pPr>
        <w:rPr>
          <w:b w:val="0"/>
          <w:i/>
          <w:sz w:val="36"/>
        </w:rPr>
      </w:pPr>
      <w:r>
        <w:rPr>
          <w:b w:val="0"/>
          <w:i/>
          <w:sz w:val="36"/>
        </w:rPr>
        <w:t xml:space="preserve">   dělat věci dobře.</w:t>
      </w:r>
    </w:p>
    <w:p w:rsidR="00701F1A" w:rsidRDefault="00701F1A" w:rsidP="00701F1A">
      <w:pPr>
        <w:rPr>
          <w:b w:val="0"/>
          <w:i/>
          <w:sz w:val="36"/>
        </w:rPr>
      </w:pPr>
    </w:p>
    <w:p w:rsidR="00701F1A" w:rsidRDefault="00701F1A" w:rsidP="00701F1A">
      <w:pPr>
        <w:rPr>
          <w:b w:val="0"/>
          <w:i/>
          <w:sz w:val="36"/>
        </w:rPr>
      </w:pPr>
      <w:r>
        <w:rPr>
          <w:b w:val="0"/>
          <w:i/>
          <w:sz w:val="36"/>
        </w:rPr>
        <w:t>◦Dopřejte každému  svému žákovi radost z úspěchu.</w:t>
      </w:r>
    </w:p>
    <w:p w:rsidR="00701F1A" w:rsidRPr="00553640" w:rsidRDefault="00701F1A" w:rsidP="00701F1A">
      <w:pPr>
        <w:rPr>
          <w:b w:val="0"/>
          <w:i/>
          <w:sz w:val="36"/>
        </w:rPr>
      </w:pPr>
      <w:r>
        <w:rPr>
          <w:b w:val="0"/>
          <w:i/>
          <w:sz w:val="36"/>
        </w:rPr>
        <w:t xml:space="preserve">   Každému a alespoň jedenkrát za den.</w:t>
      </w:r>
    </w:p>
    <w:p w:rsidR="00701F1A" w:rsidRDefault="00701F1A" w:rsidP="00701F1A">
      <w:pPr>
        <w:jc w:val="both"/>
        <w:rPr>
          <w:sz w:val="28"/>
          <w:szCs w:val="28"/>
        </w:rPr>
      </w:pPr>
    </w:p>
    <w:p w:rsidR="00701F1A" w:rsidRDefault="00701F1A" w:rsidP="00701F1A">
      <w:pPr>
        <w:jc w:val="both"/>
        <w:rPr>
          <w:sz w:val="28"/>
          <w:szCs w:val="28"/>
        </w:rPr>
      </w:pPr>
    </w:p>
    <w:p w:rsidR="00701F1A" w:rsidRDefault="00701F1A" w:rsidP="00701F1A">
      <w:pPr>
        <w:jc w:val="both"/>
        <w:rPr>
          <w:sz w:val="28"/>
          <w:szCs w:val="28"/>
        </w:rPr>
      </w:pPr>
    </w:p>
    <w:p w:rsidR="00701F1A" w:rsidRDefault="00701F1A" w:rsidP="00701F1A">
      <w:pPr>
        <w:jc w:val="both"/>
        <w:rPr>
          <w:sz w:val="28"/>
          <w:szCs w:val="28"/>
        </w:rPr>
      </w:pPr>
    </w:p>
    <w:p w:rsidR="00701F1A" w:rsidRDefault="00701F1A" w:rsidP="00701F1A">
      <w:pPr>
        <w:jc w:val="both"/>
        <w:rPr>
          <w:sz w:val="28"/>
          <w:szCs w:val="28"/>
        </w:rPr>
      </w:pPr>
    </w:p>
    <w:p w:rsidR="00701F1A" w:rsidRDefault="00701F1A" w:rsidP="00701F1A">
      <w:pPr>
        <w:jc w:val="both"/>
        <w:rPr>
          <w:sz w:val="28"/>
          <w:szCs w:val="28"/>
        </w:rPr>
      </w:pPr>
    </w:p>
    <w:p w:rsidR="00701F1A" w:rsidRDefault="00701F1A" w:rsidP="00701F1A">
      <w:pPr>
        <w:jc w:val="both"/>
        <w:rPr>
          <w:sz w:val="28"/>
          <w:szCs w:val="28"/>
        </w:rPr>
      </w:pPr>
    </w:p>
    <w:p w:rsidR="00701F1A" w:rsidRDefault="00701F1A" w:rsidP="00701F1A">
      <w:pPr>
        <w:jc w:val="both"/>
        <w:rPr>
          <w:sz w:val="28"/>
          <w:szCs w:val="28"/>
        </w:rPr>
      </w:pPr>
    </w:p>
    <w:p w:rsidR="00701F1A" w:rsidRDefault="00701F1A" w:rsidP="00701F1A">
      <w:pPr>
        <w:jc w:val="both"/>
        <w:rPr>
          <w:sz w:val="28"/>
          <w:szCs w:val="28"/>
        </w:rPr>
      </w:pPr>
    </w:p>
    <w:p w:rsidR="00701F1A" w:rsidRDefault="00701F1A" w:rsidP="00701F1A">
      <w:pPr>
        <w:jc w:val="both"/>
        <w:rPr>
          <w:sz w:val="28"/>
          <w:szCs w:val="28"/>
        </w:rPr>
      </w:pPr>
    </w:p>
    <w:p w:rsidR="000449C6" w:rsidRDefault="000449C6"/>
    <w:sectPr w:rsidR="0004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08F"/>
    <w:multiLevelType w:val="multilevel"/>
    <w:tmpl w:val="5BDE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3A9F3371"/>
    <w:multiLevelType w:val="multilevel"/>
    <w:tmpl w:val="E38C267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1A"/>
    <w:rsid w:val="000449C6"/>
    <w:rsid w:val="001B2E7C"/>
    <w:rsid w:val="002431BF"/>
    <w:rsid w:val="002A3227"/>
    <w:rsid w:val="00342BA8"/>
    <w:rsid w:val="00701F1A"/>
    <w:rsid w:val="00774F6D"/>
    <w:rsid w:val="008E3B74"/>
    <w:rsid w:val="00B23905"/>
    <w:rsid w:val="00DE59F5"/>
    <w:rsid w:val="00E2786B"/>
    <w:rsid w:val="00E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F89"/>
  <w15:docId w15:val="{F6A9BC99-496C-426C-B455-E1B78239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F1A"/>
    <w:pPr>
      <w:spacing w:after="0" w:line="240" w:lineRule="auto"/>
    </w:pPr>
    <w:rPr>
      <w:rFonts w:ascii="Times New Roman" w:eastAsia="Times New Roman" w:hAnsi="Times New Roman" w:cs="Times New Roman"/>
      <w:b/>
      <w:sz w:val="7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1F1A"/>
    <w:pPr>
      <w:keepNext/>
      <w:outlineLvl w:val="0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1F1A"/>
    <w:rPr>
      <w:rFonts w:ascii="Times New Roman" w:eastAsia="Times New Roman" w:hAnsi="Times New Roman" w:cs="Times New Roman"/>
      <w:b/>
      <w:sz w:val="5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2343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Ředitelka</cp:lastModifiedBy>
  <cp:revision>19</cp:revision>
  <dcterms:created xsi:type="dcterms:W3CDTF">2015-06-12T10:58:00Z</dcterms:created>
  <dcterms:modified xsi:type="dcterms:W3CDTF">2021-08-25T10:48:00Z</dcterms:modified>
</cp:coreProperties>
</file>