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22" w:rsidRPr="00A14255" w:rsidRDefault="00D55E22" w:rsidP="00D55E22">
      <w:pPr>
        <w:widowControl w:val="0"/>
        <w:rPr>
          <w:b/>
          <w:snapToGrid w:val="0"/>
        </w:rPr>
      </w:pPr>
    </w:p>
    <w:p w:rsidR="00D55E22" w:rsidRPr="00A14255" w:rsidRDefault="00D55E22" w:rsidP="00D55E22">
      <w:pPr>
        <w:widowControl w:val="0"/>
        <w:rPr>
          <w:b/>
          <w:snapToGrid w:val="0"/>
        </w:rPr>
      </w:pPr>
      <w:r w:rsidRPr="00A14255">
        <w:rPr>
          <w:b/>
          <w:snapToGrid w:val="0"/>
        </w:rPr>
        <w:t>Mateřská škola Svitavy, Větrná 11</w:t>
      </w:r>
    </w:p>
    <w:p w:rsidR="00D55E22" w:rsidRPr="00A14255" w:rsidRDefault="00D55E22" w:rsidP="00D55E22">
      <w:pPr>
        <w:widowControl w:val="0"/>
        <w:rPr>
          <w:b/>
          <w:snapToGrid w:val="0"/>
        </w:rPr>
      </w:pPr>
      <w:r w:rsidRPr="00A14255">
        <w:rPr>
          <w:b/>
          <w:snapToGrid w:val="0"/>
        </w:rPr>
        <w:t>Větrná 655/11</w:t>
      </w:r>
    </w:p>
    <w:p w:rsidR="00D55E22" w:rsidRPr="00A14255" w:rsidRDefault="00D55E22" w:rsidP="00D55E22">
      <w:pPr>
        <w:widowControl w:val="0"/>
        <w:rPr>
          <w:b/>
          <w:snapToGrid w:val="0"/>
        </w:rPr>
      </w:pPr>
      <w:r w:rsidRPr="00A14255">
        <w:rPr>
          <w:b/>
          <w:snapToGrid w:val="0"/>
        </w:rPr>
        <w:t>568 02 Svitavy, Lány</w:t>
      </w:r>
    </w:p>
    <w:p w:rsidR="00D55E22" w:rsidRDefault="00D55E22" w:rsidP="00D55E22">
      <w:pPr>
        <w:rPr>
          <w:b/>
          <w:caps/>
          <w:sz w:val="36"/>
        </w:rPr>
      </w:pPr>
      <w:r w:rsidRPr="00A14255">
        <w:rPr>
          <w:b/>
          <w:caps/>
          <w:sz w:val="36"/>
        </w:rPr>
        <w:t xml:space="preserve"> </w:t>
      </w:r>
    </w:p>
    <w:p w:rsidR="0048607E" w:rsidRPr="00A14255" w:rsidRDefault="0048607E" w:rsidP="00D55E22">
      <w:pPr>
        <w:rPr>
          <w:b/>
          <w:caps/>
          <w:sz w:val="36"/>
        </w:rPr>
      </w:pPr>
    </w:p>
    <w:p w:rsidR="00D55E22" w:rsidRPr="00A14255" w:rsidRDefault="00D55E22" w:rsidP="00D55E22">
      <w:pPr>
        <w:jc w:val="center"/>
        <w:rPr>
          <w:b/>
          <w:caps/>
          <w:sz w:val="36"/>
        </w:rPr>
      </w:pPr>
      <w:r w:rsidRPr="00A14255">
        <w:rPr>
          <w:b/>
          <w:caps/>
          <w:sz w:val="36"/>
        </w:rPr>
        <w:t xml:space="preserve">ŠKOLNí řád </w:t>
      </w:r>
    </w:p>
    <w:p w:rsidR="00D55E22" w:rsidRPr="00A14255" w:rsidRDefault="00D55E22" w:rsidP="00D55E22"/>
    <w:p w:rsidR="00D55E22" w:rsidRPr="00A14255" w:rsidRDefault="00D55E22" w:rsidP="00D55E22">
      <w:pPr>
        <w:pBdr>
          <w:top w:val="single" w:sz="4" w:space="1" w:color="auto"/>
          <w:bottom w:val="single" w:sz="4" w:space="1" w:color="auto"/>
        </w:pBdr>
        <w:jc w:val="both"/>
      </w:pPr>
      <w:r w:rsidRPr="00A14255">
        <w:rPr>
          <w:i/>
        </w:rPr>
        <w:t>Určeno pro:</w:t>
      </w:r>
      <w:r w:rsidRPr="00A14255">
        <w:t xml:space="preserve">  všechny zaměstnance mateřské školy</w:t>
      </w:r>
      <w:r w:rsidR="00F37684">
        <w:t>, zákonné zástupce</w:t>
      </w:r>
    </w:p>
    <w:p w:rsidR="00D55E22" w:rsidRPr="00A14255" w:rsidRDefault="00D55E22" w:rsidP="00D55E22">
      <w:pPr>
        <w:tabs>
          <w:tab w:val="left" w:pos="3566"/>
        </w:tabs>
        <w:jc w:val="both"/>
      </w:pPr>
      <w:r w:rsidRPr="00A14255">
        <w:rPr>
          <w:i/>
        </w:rPr>
        <w:t>Počet stran:</w:t>
      </w:r>
      <w:r w:rsidR="000173A5">
        <w:t xml:space="preserve"> 11</w:t>
      </w:r>
    </w:p>
    <w:p w:rsidR="00D55E22" w:rsidRPr="00A14255" w:rsidRDefault="00D55E22" w:rsidP="00D55E22">
      <w:pPr>
        <w:tabs>
          <w:tab w:val="left" w:pos="3566"/>
        </w:tabs>
        <w:jc w:val="both"/>
      </w:pPr>
      <w:r w:rsidRPr="00A14255">
        <w:rPr>
          <w:i/>
        </w:rPr>
        <w:t>Počet příloh:</w:t>
      </w:r>
      <w:r w:rsidRPr="00A14255">
        <w:t xml:space="preserve"> </w:t>
      </w:r>
      <w:r w:rsidRPr="00A14255">
        <w:tab/>
      </w:r>
    </w:p>
    <w:p w:rsidR="00D55E22" w:rsidRPr="00A14255" w:rsidRDefault="00D55E22" w:rsidP="00D55E22">
      <w:r w:rsidRPr="00A14255">
        <w:rPr>
          <w:i/>
        </w:rPr>
        <w:t>Účinnost od:</w:t>
      </w:r>
      <w:r w:rsidR="00FE540B">
        <w:t xml:space="preserve"> 1.9.2013</w:t>
      </w:r>
    </w:p>
    <w:p w:rsidR="00D55E22" w:rsidRPr="00A14255" w:rsidRDefault="00D55E22" w:rsidP="00D55E22">
      <w:pPr>
        <w:pBdr>
          <w:bottom w:val="thinThickSmallGap" w:sz="24" w:space="1" w:color="auto"/>
        </w:pBdr>
        <w:rPr>
          <w:b/>
          <w:sz w:val="4"/>
          <w:szCs w:val="4"/>
        </w:rPr>
      </w:pPr>
    </w:p>
    <w:p w:rsidR="00D55E22" w:rsidRPr="00A14255" w:rsidRDefault="00D55E22" w:rsidP="00D55E22">
      <w:pPr>
        <w:rPr>
          <w:b/>
          <w:sz w:val="22"/>
          <w:szCs w:val="22"/>
        </w:rPr>
      </w:pPr>
    </w:p>
    <w:p w:rsidR="00D55E22" w:rsidRPr="00A14255" w:rsidRDefault="00D55E22" w:rsidP="00D55E22">
      <w:pPr>
        <w:jc w:val="center"/>
        <w:rPr>
          <w:b/>
          <w:sz w:val="22"/>
          <w:szCs w:val="22"/>
        </w:rPr>
      </w:pPr>
    </w:p>
    <w:p w:rsidR="00D55E22" w:rsidRDefault="00D55E22" w:rsidP="00D55E22">
      <w:pPr>
        <w:jc w:val="center"/>
        <w:rPr>
          <w:b/>
          <w:sz w:val="22"/>
          <w:szCs w:val="22"/>
        </w:rPr>
      </w:pPr>
    </w:p>
    <w:p w:rsidR="0048607E" w:rsidRPr="00A14255" w:rsidRDefault="0048607E" w:rsidP="00D55E22">
      <w:pPr>
        <w:jc w:val="center"/>
        <w:rPr>
          <w:b/>
          <w:sz w:val="22"/>
          <w:szCs w:val="22"/>
        </w:rPr>
      </w:pPr>
    </w:p>
    <w:p w:rsidR="00D55E22" w:rsidRPr="00A14255" w:rsidRDefault="00D55E22" w:rsidP="004F50FA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  <w:r w:rsidRPr="00A14255">
        <w:rPr>
          <w:b/>
          <w:bCs/>
          <w:u w:val="single"/>
        </w:rPr>
        <w:t>Všeobecná ustanovení</w:t>
      </w:r>
    </w:p>
    <w:p w:rsidR="00D55E22" w:rsidRPr="00A14255" w:rsidRDefault="00D55E22" w:rsidP="00D55E22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:rsidR="00D55E22" w:rsidRPr="00A14255" w:rsidRDefault="00D55E22" w:rsidP="00405477">
      <w:pPr>
        <w:autoSpaceDE w:val="0"/>
        <w:autoSpaceDN w:val="0"/>
        <w:adjustRightInd w:val="0"/>
        <w:spacing w:line="276" w:lineRule="auto"/>
        <w:jc w:val="both"/>
      </w:pPr>
      <w:r w:rsidRPr="00A14255">
        <w:t>Školní řád upravuje podrobnosti k výkonu práv a povinností zákonných zástupců dětí (rodičů) a pověřených osob v Mateřské škole Svitavy, Větrná 11 a podrobnosti o pravidlech vzájemných vztahů se zaměstnanci školy. Obsah školního řádu je vymezen zákonem</w:t>
      </w:r>
      <w:r w:rsidR="00405477" w:rsidRPr="00A14255">
        <w:t xml:space="preserve"> č.</w:t>
      </w:r>
    </w:p>
    <w:p w:rsidR="00D55E22" w:rsidRPr="00A14255" w:rsidRDefault="00D55E22" w:rsidP="00405477">
      <w:pPr>
        <w:autoSpaceDE w:val="0"/>
        <w:autoSpaceDN w:val="0"/>
        <w:adjustRightInd w:val="0"/>
        <w:spacing w:line="276" w:lineRule="auto"/>
        <w:jc w:val="both"/>
        <w:rPr>
          <w:spacing w:val="4"/>
        </w:rPr>
      </w:pPr>
      <w:r w:rsidRPr="00A14255">
        <w:t xml:space="preserve"> 561/2004 Sb. (školským zákonem), </w:t>
      </w:r>
      <w:r w:rsidRPr="00A14255">
        <w:rPr>
          <w:iCs/>
        </w:rPr>
        <w:t>ve znění pozdějších předpisů,</w:t>
      </w:r>
      <w:r w:rsidRPr="00A14255">
        <w:t xml:space="preserve"> vyhláškou č. 14/2005 Sb. o předškolním vzdělávání a její novelizací vyhláškou č. 43/2006 Sb.</w:t>
      </w:r>
      <w:r w:rsidR="00405477" w:rsidRPr="00A14255">
        <w:t>, vyhláškou č. 214/2012 Sb</w:t>
      </w:r>
      <w:r w:rsidRPr="00A14255">
        <w:t xml:space="preserve"> - </w:t>
      </w:r>
      <w:r w:rsidRPr="00A14255">
        <w:rPr>
          <w:spacing w:val="4"/>
          <w:highlight w:val="white"/>
        </w:rPr>
        <w:t>ve znění pozdějších předpisů</w:t>
      </w:r>
      <w:r w:rsidRPr="00A14255">
        <w:t xml:space="preserve"> a dalšími souvisejícími normami, např. zákonem č. 258/2000 Sb. o ochraně veřejného zdraví - </w:t>
      </w:r>
      <w:r w:rsidRPr="00A14255">
        <w:rPr>
          <w:spacing w:val="4"/>
          <w:highlight w:val="white"/>
        </w:rPr>
        <w:t>ve znění pozdějších předpisů</w:t>
      </w:r>
      <w:r w:rsidRPr="00A14255">
        <w:rPr>
          <w:spacing w:val="4"/>
        </w:rPr>
        <w:t xml:space="preserve"> a </w:t>
      </w:r>
      <w:r w:rsidRPr="00A14255">
        <w:t xml:space="preserve">vyhláškou č. 107/2005 Sb., o školním stravování - </w:t>
      </w:r>
      <w:r w:rsidRPr="00A14255">
        <w:rPr>
          <w:spacing w:val="4"/>
          <w:highlight w:val="white"/>
        </w:rPr>
        <w:t>ve znění pozdějších předpisů</w:t>
      </w:r>
      <w:r w:rsidRPr="00A14255">
        <w:t>.</w:t>
      </w:r>
    </w:p>
    <w:p w:rsidR="00876601" w:rsidRDefault="00876601" w:rsidP="00405477">
      <w:pPr>
        <w:jc w:val="both"/>
      </w:pPr>
    </w:p>
    <w:p w:rsidR="0048607E" w:rsidRPr="00A14255" w:rsidRDefault="0048607E" w:rsidP="00405477">
      <w:pPr>
        <w:jc w:val="both"/>
      </w:pPr>
    </w:p>
    <w:p w:rsidR="004F50FA" w:rsidRPr="00A14255" w:rsidRDefault="004F50FA" w:rsidP="004F50FA">
      <w:pPr>
        <w:jc w:val="center"/>
        <w:rPr>
          <w:b/>
          <w:bCs/>
          <w:sz w:val="32"/>
          <w:szCs w:val="32"/>
          <w:u w:val="single"/>
        </w:rPr>
      </w:pPr>
      <w:r w:rsidRPr="00A14255">
        <w:rPr>
          <w:b/>
          <w:bCs/>
          <w:sz w:val="32"/>
          <w:szCs w:val="32"/>
          <w:u w:val="single"/>
        </w:rPr>
        <w:t>Organizace provozu mateřské školy</w:t>
      </w:r>
    </w:p>
    <w:p w:rsidR="004F50FA" w:rsidRDefault="004F50FA" w:rsidP="004F50FA">
      <w:pPr>
        <w:jc w:val="center"/>
        <w:rPr>
          <w:b/>
          <w:bCs/>
          <w:sz w:val="20"/>
          <w:szCs w:val="20"/>
        </w:rPr>
      </w:pPr>
    </w:p>
    <w:p w:rsidR="0048607E" w:rsidRPr="00A14255" w:rsidRDefault="0048607E" w:rsidP="004F50FA">
      <w:pPr>
        <w:jc w:val="center"/>
        <w:rPr>
          <w:b/>
          <w:bCs/>
          <w:sz w:val="20"/>
          <w:szCs w:val="20"/>
        </w:rPr>
      </w:pPr>
    </w:p>
    <w:p w:rsidR="004F50FA" w:rsidRPr="00A14255" w:rsidRDefault="004F50FA" w:rsidP="004738A4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A14255">
        <w:rPr>
          <w:b/>
          <w:bCs/>
          <w:sz w:val="28"/>
          <w:szCs w:val="28"/>
          <w:u w:val="single"/>
        </w:rPr>
        <w:t>I. Přijímací řízení</w:t>
      </w:r>
    </w:p>
    <w:p w:rsidR="004F50FA" w:rsidRPr="00A14255" w:rsidRDefault="004F50FA" w:rsidP="00D046BB">
      <w:pPr>
        <w:spacing w:line="276" w:lineRule="auto"/>
        <w:jc w:val="both"/>
        <w:rPr>
          <w:b/>
          <w:bCs/>
        </w:rPr>
      </w:pPr>
    </w:p>
    <w:p w:rsidR="004F50FA" w:rsidRPr="00A14255" w:rsidRDefault="004F50FA" w:rsidP="00D046BB">
      <w:pPr>
        <w:spacing w:line="276" w:lineRule="auto"/>
        <w:jc w:val="both"/>
        <w:rPr>
          <w:b/>
        </w:rPr>
      </w:pPr>
      <w:r w:rsidRPr="00A14255">
        <w:rPr>
          <w:b/>
        </w:rPr>
        <w:t xml:space="preserve">Dítě do mateřské školy přijímá na základě </w:t>
      </w:r>
      <w:r w:rsidR="00507295" w:rsidRPr="00A14255">
        <w:rPr>
          <w:b/>
        </w:rPr>
        <w:t xml:space="preserve">písemné </w:t>
      </w:r>
      <w:r w:rsidRPr="00A14255">
        <w:rPr>
          <w:b/>
        </w:rPr>
        <w:t>žádosti rodičů</w:t>
      </w:r>
      <w:r w:rsidR="00507295" w:rsidRPr="00A14255">
        <w:rPr>
          <w:b/>
        </w:rPr>
        <w:t xml:space="preserve"> a potvrzení dětského lékaře o zdravotním stavu</w:t>
      </w:r>
      <w:r w:rsidRPr="00A14255">
        <w:rPr>
          <w:b/>
        </w:rPr>
        <w:t xml:space="preserve"> ředitelka mateřské školy. </w:t>
      </w:r>
    </w:p>
    <w:p w:rsidR="005B5FB3" w:rsidRPr="00A14255" w:rsidRDefault="005B5FB3" w:rsidP="00D046BB">
      <w:pPr>
        <w:spacing w:line="276" w:lineRule="auto"/>
        <w:jc w:val="both"/>
        <w:rPr>
          <w:b/>
        </w:rPr>
      </w:pPr>
    </w:p>
    <w:p w:rsidR="004F50FA" w:rsidRPr="00A14255" w:rsidRDefault="004F50FA" w:rsidP="00D046BB">
      <w:pPr>
        <w:spacing w:line="276" w:lineRule="auto"/>
        <w:jc w:val="both"/>
        <w:rPr>
          <w:b/>
        </w:rPr>
      </w:pPr>
      <w:r w:rsidRPr="00A14255">
        <w:rPr>
          <w:b/>
        </w:rPr>
        <w:t>Žádost o přijetí dítěte do MŠ si rodiče mohou vyzvednout v mateřské škole případně stáhnout ze st</w:t>
      </w:r>
      <w:r w:rsidRPr="00F37684">
        <w:rPr>
          <w:b/>
        </w:rPr>
        <w:t>ránek </w:t>
      </w:r>
      <w:r w:rsidR="00F37684">
        <w:rPr>
          <w:rStyle w:val="Hypertextovodkaz"/>
          <w:b/>
          <w:color w:val="auto"/>
        </w:rPr>
        <w:t xml:space="preserve"> www.</w:t>
      </w:r>
      <w:r w:rsidR="00617634">
        <w:rPr>
          <w:rStyle w:val="Hypertextovodkaz"/>
          <w:b/>
          <w:color w:val="auto"/>
        </w:rPr>
        <w:t>materinky.</w:t>
      </w:r>
      <w:r w:rsidR="00F37684">
        <w:rPr>
          <w:rStyle w:val="Hypertextovodkaz"/>
          <w:b/>
          <w:color w:val="auto"/>
        </w:rPr>
        <w:t>svitavy.cz</w:t>
      </w:r>
    </w:p>
    <w:p w:rsidR="005B5FB3" w:rsidRPr="00A14255" w:rsidRDefault="005B5FB3" w:rsidP="00D046BB">
      <w:pPr>
        <w:spacing w:line="276" w:lineRule="auto"/>
        <w:jc w:val="both"/>
        <w:rPr>
          <w:b/>
        </w:rPr>
      </w:pPr>
    </w:p>
    <w:p w:rsidR="004F50FA" w:rsidRPr="00A14255" w:rsidRDefault="004F50FA" w:rsidP="00D046BB">
      <w:pPr>
        <w:pStyle w:val="Zkladntext2"/>
        <w:numPr>
          <w:ilvl w:val="0"/>
          <w:numId w:val="1"/>
        </w:numPr>
        <w:tabs>
          <w:tab w:val="clear" w:pos="720"/>
          <w:tab w:val="left" w:pos="426"/>
          <w:tab w:val="num" w:pos="540"/>
        </w:tabs>
        <w:spacing w:line="276" w:lineRule="auto"/>
        <w:ind w:left="567" w:hanging="141"/>
      </w:pPr>
      <w:r w:rsidRPr="00A14255">
        <w:rPr>
          <w:b/>
        </w:rPr>
        <w:t>Termín přijímacího řízení</w:t>
      </w:r>
      <w:r w:rsidRPr="00A14255">
        <w:t xml:space="preserve"> </w:t>
      </w:r>
      <w:r w:rsidR="00507295" w:rsidRPr="00A14255">
        <w:t xml:space="preserve">na následující školní rok </w:t>
      </w:r>
      <w:r w:rsidRPr="00A14255">
        <w:t>stanoví ředi</w:t>
      </w:r>
      <w:r w:rsidR="00510922">
        <w:t>telka po dohodě se zřizovatelem</w:t>
      </w:r>
      <w:r w:rsidR="00507295" w:rsidRPr="00A14255">
        <w:t>.</w:t>
      </w:r>
      <w:r w:rsidRPr="00A14255">
        <w:t xml:space="preserve"> </w:t>
      </w:r>
      <w:r w:rsidR="00507295" w:rsidRPr="00A14255">
        <w:rPr>
          <w:b/>
        </w:rPr>
        <w:t>O</w:t>
      </w:r>
      <w:r w:rsidRPr="00A14255">
        <w:rPr>
          <w:b/>
        </w:rPr>
        <w:t xml:space="preserve"> termínu je veřejnost informována prostřednictvím zpravodaje „Naše město“,  internetových stránek, plakátů.</w:t>
      </w:r>
    </w:p>
    <w:p w:rsidR="0048607E" w:rsidRDefault="004F50FA" w:rsidP="00D046BB">
      <w:pPr>
        <w:pStyle w:val="Zkladntext2"/>
        <w:numPr>
          <w:ilvl w:val="0"/>
          <w:numId w:val="1"/>
        </w:numPr>
        <w:tabs>
          <w:tab w:val="clear" w:pos="720"/>
          <w:tab w:val="num" w:pos="540"/>
          <w:tab w:val="left" w:pos="576"/>
        </w:tabs>
        <w:spacing w:line="276" w:lineRule="auto"/>
        <w:ind w:left="540" w:hanging="180"/>
      </w:pPr>
      <w:r w:rsidRPr="00A14255">
        <w:t>O zařazení dítěte rozhoduje ředitelka školy, která vydá rozhodnutí o přijetí či</w:t>
      </w:r>
      <w:r w:rsidR="003D52DB" w:rsidRPr="00A14255">
        <w:t xml:space="preserve"> </w:t>
      </w:r>
      <w:r w:rsidRPr="00A14255">
        <w:t>nepřijetí dítěte ve správním řízení a to do 30 dnů po</w:t>
      </w:r>
      <w:r w:rsidR="000B4CA3" w:rsidRPr="00A14255">
        <w:t xml:space="preserve"> podání žádosti</w:t>
      </w:r>
      <w:r w:rsidRPr="00A14255">
        <w:t>.</w:t>
      </w:r>
      <w:r w:rsidR="003D52DB" w:rsidRPr="00A14255">
        <w:t xml:space="preserve"> </w:t>
      </w:r>
      <w:r w:rsidR="00F53B07" w:rsidRPr="00A14255">
        <w:t xml:space="preserve">Písemné rozhodnutí o nepřijetí se předá zákonným zástupcům. Seznam přijatých dětí bude zveřejněn na budově školy pod číselnými kódy. </w:t>
      </w:r>
      <w:r w:rsidRPr="00A14255">
        <w:t xml:space="preserve"> Pro všechny přijaté děti</w:t>
      </w:r>
      <w:r w:rsidR="00F53B07" w:rsidRPr="00A14255">
        <w:t xml:space="preserve"> se</w:t>
      </w:r>
      <w:r w:rsidRPr="00A14255">
        <w:t xml:space="preserve"> stanovuje zkušební dobu tří měsíců. Ředitelka </w:t>
      </w:r>
      <w:r w:rsidR="000B4CA3" w:rsidRPr="00A14255">
        <w:t>přijímá děti do MŠ  na základě kritérií zpracované školou</w:t>
      </w:r>
      <w:r w:rsidRPr="00A14255">
        <w:t xml:space="preserve"> o přijetí </w:t>
      </w:r>
    </w:p>
    <w:p w:rsidR="0048607E" w:rsidRDefault="0048607E" w:rsidP="0048607E">
      <w:pPr>
        <w:pStyle w:val="Zkladntext2"/>
        <w:tabs>
          <w:tab w:val="left" w:pos="576"/>
        </w:tabs>
        <w:spacing w:line="276" w:lineRule="auto"/>
        <w:ind w:left="540"/>
      </w:pPr>
    </w:p>
    <w:p w:rsidR="0048607E" w:rsidRDefault="0048607E" w:rsidP="0048607E">
      <w:pPr>
        <w:pStyle w:val="Zkladntext2"/>
        <w:tabs>
          <w:tab w:val="left" w:pos="576"/>
        </w:tabs>
        <w:spacing w:line="276" w:lineRule="auto"/>
        <w:ind w:left="540"/>
      </w:pPr>
    </w:p>
    <w:p w:rsidR="004F50FA" w:rsidRPr="00A14255" w:rsidRDefault="004F50FA" w:rsidP="0048607E">
      <w:pPr>
        <w:pStyle w:val="Zkladntext2"/>
        <w:tabs>
          <w:tab w:val="left" w:pos="576"/>
        </w:tabs>
        <w:spacing w:line="276" w:lineRule="auto"/>
        <w:ind w:left="540"/>
      </w:pPr>
      <w:r w:rsidRPr="00A14255">
        <w:t xml:space="preserve">dětí do MŠ. </w:t>
      </w:r>
      <w:r w:rsidR="00F53B07" w:rsidRPr="00A14255">
        <w:t>Přednostně jsou přijímány děti v posledním roce před zahájením školní docházky.</w:t>
      </w:r>
    </w:p>
    <w:p w:rsidR="004F50FA" w:rsidRPr="00A14255" w:rsidRDefault="004F50FA" w:rsidP="00D046BB">
      <w:pPr>
        <w:pStyle w:val="Zkladntext2"/>
        <w:numPr>
          <w:ilvl w:val="0"/>
          <w:numId w:val="1"/>
        </w:numPr>
        <w:tabs>
          <w:tab w:val="left" w:pos="576"/>
        </w:tabs>
        <w:spacing w:line="276" w:lineRule="auto"/>
      </w:pPr>
      <w:r w:rsidRPr="00A14255">
        <w:t>Do třídy se zpravidla zařazují děti smyslově, tělesně a duševně zdravé, starší 3 let.</w:t>
      </w:r>
    </w:p>
    <w:p w:rsidR="004F50FA" w:rsidRPr="00A14255" w:rsidRDefault="004F50FA" w:rsidP="00D046BB">
      <w:pPr>
        <w:pStyle w:val="Zkladntext2"/>
        <w:numPr>
          <w:ilvl w:val="0"/>
          <w:numId w:val="1"/>
        </w:numPr>
        <w:tabs>
          <w:tab w:val="clear" w:pos="720"/>
          <w:tab w:val="num" w:pos="540"/>
          <w:tab w:val="left" w:pos="576"/>
        </w:tabs>
        <w:spacing w:line="276" w:lineRule="auto"/>
        <w:ind w:left="540" w:hanging="180"/>
      </w:pPr>
      <w:r w:rsidRPr="00A14255">
        <w:t>Do třídy se mohou zařazovat i děti mladší 3 let ( na základě vyjádření pediatra, nelze -li zařadit dítě do jiného zařízení) a děti zdravotně znevýhodněné</w:t>
      </w:r>
      <w:r w:rsidR="000B4CA3" w:rsidRPr="00A14255">
        <w:t>, postižené</w:t>
      </w:r>
      <w:r w:rsidRPr="00A14255">
        <w:t xml:space="preserve"> </w:t>
      </w:r>
      <w:r w:rsidR="000B4CA3" w:rsidRPr="00A14255">
        <w:t>na základě písemného vyjádření školského poradenského zařízení – PPP, SPC, příp.</w:t>
      </w:r>
      <w:r w:rsidR="00080FCB" w:rsidRPr="00A14255">
        <w:t xml:space="preserve"> dětského léka</w:t>
      </w:r>
      <w:r w:rsidR="000B4CA3" w:rsidRPr="00A14255">
        <w:t>ře</w:t>
      </w:r>
    </w:p>
    <w:p w:rsidR="004F50FA" w:rsidRPr="00A14255" w:rsidRDefault="004F50FA" w:rsidP="00D046BB">
      <w:pPr>
        <w:numPr>
          <w:ilvl w:val="0"/>
          <w:numId w:val="1"/>
        </w:numPr>
        <w:tabs>
          <w:tab w:val="clear" w:pos="720"/>
          <w:tab w:val="num" w:pos="540"/>
        </w:tabs>
        <w:spacing w:line="276" w:lineRule="auto"/>
        <w:ind w:left="540" w:hanging="180"/>
        <w:jc w:val="both"/>
      </w:pPr>
      <w:r w:rsidRPr="00A14255">
        <w:t>O zařazení dětí</w:t>
      </w:r>
      <w:r w:rsidR="003D52DB" w:rsidRPr="00A14255">
        <w:t xml:space="preserve"> do „Ozdravného pavilonu“ </w:t>
      </w:r>
      <w:r w:rsidRPr="00A14255">
        <w:t xml:space="preserve"> rozhoduje ředitelka na základě žádosti zákonného zástupce dítěte, vyjádření pediatra, dětského al</w:t>
      </w:r>
      <w:r w:rsidR="009717A7">
        <w:t>ergologa  aj. odborného lékaře.</w:t>
      </w:r>
    </w:p>
    <w:p w:rsidR="004F50FA" w:rsidRPr="00A14255" w:rsidRDefault="004F50FA" w:rsidP="00D046BB">
      <w:pPr>
        <w:numPr>
          <w:ilvl w:val="0"/>
          <w:numId w:val="1"/>
        </w:numPr>
        <w:tabs>
          <w:tab w:val="clear" w:pos="720"/>
          <w:tab w:val="num" w:pos="540"/>
        </w:tabs>
        <w:spacing w:line="276" w:lineRule="auto"/>
        <w:ind w:left="540" w:hanging="180"/>
        <w:jc w:val="both"/>
      </w:pPr>
      <w:r w:rsidRPr="00A14255">
        <w:t>Zápis dětí do mateřské školy na následující školní rok probíhá v</w:t>
      </w:r>
      <w:r w:rsidR="00080FCB" w:rsidRPr="00A14255">
        <w:t xml:space="preserve"> dubnu nebo </w:t>
      </w:r>
      <w:r w:rsidRPr="00A14255">
        <w:t xml:space="preserve">květnu, v tom kalendářním roce, ve kterém následující školní rok začíná. Děti mohou být do mateřské školy přijímány i v průběhu školního roku, pokud se uvolní místo. </w:t>
      </w:r>
    </w:p>
    <w:p w:rsidR="004F50FA" w:rsidRPr="00A14255" w:rsidRDefault="004F50FA" w:rsidP="00D046BB">
      <w:pPr>
        <w:numPr>
          <w:ilvl w:val="0"/>
          <w:numId w:val="2"/>
        </w:numPr>
        <w:tabs>
          <w:tab w:val="clear" w:pos="720"/>
        </w:tabs>
        <w:spacing w:line="276" w:lineRule="auto"/>
        <w:ind w:left="540" w:hanging="180"/>
        <w:jc w:val="both"/>
      </w:pPr>
      <w:r w:rsidRPr="00A14255">
        <w:t>Mateřská škola může přijmout pouze dítě, které se podrobilo stanoveným pravidelným očkováním, má doklad, že je proti nákaze imunní nebo se nemůže očkování podrobit pro trvalou kontraindikaci.</w:t>
      </w:r>
    </w:p>
    <w:p w:rsidR="004F50FA" w:rsidRPr="00A14255" w:rsidRDefault="00080FCB" w:rsidP="00D046BB">
      <w:pPr>
        <w:numPr>
          <w:ilvl w:val="0"/>
          <w:numId w:val="2"/>
        </w:numPr>
        <w:tabs>
          <w:tab w:val="clear" w:pos="720"/>
        </w:tabs>
        <w:spacing w:line="276" w:lineRule="auto"/>
        <w:ind w:left="540" w:hanging="180"/>
        <w:jc w:val="both"/>
      </w:pPr>
      <w:r w:rsidRPr="00A14255">
        <w:t xml:space="preserve">Po </w:t>
      </w:r>
      <w:r w:rsidR="004F50FA" w:rsidRPr="00A14255">
        <w:t xml:space="preserve">rozhodnutí o přijetí </w:t>
      </w:r>
      <w:r w:rsidRPr="00A14255">
        <w:t xml:space="preserve"> dítěte </w:t>
      </w:r>
      <w:r w:rsidR="004F50FA" w:rsidRPr="00A14255">
        <w:t xml:space="preserve">se rodiče </w:t>
      </w:r>
      <w:r w:rsidRPr="00A14255">
        <w:t xml:space="preserve"> </w:t>
      </w:r>
      <w:r w:rsidR="004F50FA" w:rsidRPr="00A14255">
        <w:t>dostaví do mateřské školy na informativní schůzku, vyzvednou si k vyplnění Evidenční list dítěte, dokumenty t</w:t>
      </w:r>
      <w:r w:rsidR="00F37684">
        <w:t>ýkající se přijetí dítěte do MŠ</w:t>
      </w:r>
      <w:r w:rsidR="004F50FA" w:rsidRPr="00A14255">
        <w:t xml:space="preserve">, získají  informace o </w:t>
      </w:r>
      <w:r w:rsidRPr="00A14255">
        <w:t xml:space="preserve">organizaci a </w:t>
      </w:r>
      <w:r w:rsidR="004F50FA" w:rsidRPr="00A14255">
        <w:t>provozu mateřské školy, domluví si průběh adaptace a konkrétní nástupní termín dítěte do mateřské školy.</w:t>
      </w:r>
    </w:p>
    <w:p w:rsidR="003D52DB" w:rsidRDefault="003D52DB" w:rsidP="00D046BB">
      <w:pPr>
        <w:spacing w:line="276" w:lineRule="auto"/>
        <w:jc w:val="both"/>
      </w:pPr>
    </w:p>
    <w:p w:rsidR="0048607E" w:rsidRPr="00A14255" w:rsidRDefault="0048607E" w:rsidP="00D046BB">
      <w:pPr>
        <w:spacing w:line="276" w:lineRule="auto"/>
        <w:jc w:val="both"/>
      </w:pPr>
    </w:p>
    <w:p w:rsidR="006A755D" w:rsidRPr="00A14255" w:rsidRDefault="006A755D" w:rsidP="004738A4">
      <w:pPr>
        <w:shd w:val="clear" w:color="auto" w:fill="FFFFFF"/>
        <w:spacing w:line="276" w:lineRule="auto"/>
        <w:ind w:left="720"/>
        <w:jc w:val="center"/>
        <w:rPr>
          <w:b/>
          <w:bCs/>
          <w:sz w:val="28"/>
          <w:szCs w:val="28"/>
          <w:u w:val="single"/>
        </w:rPr>
      </w:pPr>
      <w:r w:rsidRPr="00A14255">
        <w:rPr>
          <w:b/>
          <w:bCs/>
          <w:sz w:val="28"/>
          <w:szCs w:val="28"/>
          <w:u w:val="single"/>
        </w:rPr>
        <w:t>II. Docházení dětí k předškolnímu vzdělávání</w:t>
      </w:r>
    </w:p>
    <w:p w:rsidR="006A755D" w:rsidRPr="00A14255" w:rsidRDefault="006A755D" w:rsidP="006B68E2">
      <w:pPr>
        <w:spacing w:line="276" w:lineRule="auto"/>
        <w:jc w:val="both"/>
        <w:rPr>
          <w:spacing w:val="4"/>
          <w:u w:val="single"/>
        </w:rPr>
      </w:pPr>
    </w:p>
    <w:p w:rsidR="006A755D" w:rsidRPr="00A14255" w:rsidRDefault="00DA378C" w:rsidP="00D046BB">
      <w:pPr>
        <w:spacing w:line="276" w:lineRule="auto"/>
        <w:ind w:left="426" w:hanging="426"/>
        <w:jc w:val="both"/>
        <w:rPr>
          <w:b/>
        </w:rPr>
      </w:pPr>
      <w:r w:rsidRPr="00A14255">
        <w:rPr>
          <w:b/>
        </w:rPr>
        <w:t xml:space="preserve">       </w:t>
      </w:r>
      <w:r w:rsidR="005E76D6" w:rsidRPr="00A14255">
        <w:rPr>
          <w:b/>
        </w:rPr>
        <w:t xml:space="preserve"> </w:t>
      </w:r>
      <w:r w:rsidR="006A755D" w:rsidRPr="00A14255">
        <w:rPr>
          <w:b/>
        </w:rPr>
        <w:t xml:space="preserve">Dohoda mezi zákonným zástupcem a ředitelkou školy pro stanovení pravidel </w:t>
      </w:r>
      <w:r w:rsidR="005E76D6" w:rsidRPr="00A14255">
        <w:rPr>
          <w:b/>
        </w:rPr>
        <w:t xml:space="preserve">  </w:t>
      </w:r>
      <w:r w:rsidR="006A755D" w:rsidRPr="00A14255">
        <w:rPr>
          <w:b/>
        </w:rPr>
        <w:t>docházky dítěte do mateřské školy</w:t>
      </w:r>
    </w:p>
    <w:p w:rsidR="006A755D" w:rsidRPr="00A14255" w:rsidRDefault="006A755D" w:rsidP="00D046BB">
      <w:pPr>
        <w:spacing w:line="276" w:lineRule="auto"/>
        <w:ind w:left="426" w:hanging="426"/>
        <w:jc w:val="both"/>
        <w:rPr>
          <w:b/>
          <w:u w:val="single"/>
        </w:rPr>
      </w:pPr>
    </w:p>
    <w:p w:rsidR="005E76D6" w:rsidRPr="00A14255" w:rsidRDefault="006A755D" w:rsidP="00D046BB">
      <w:pPr>
        <w:pStyle w:val="Odstavecseseznamem"/>
        <w:numPr>
          <w:ilvl w:val="0"/>
          <w:numId w:val="6"/>
        </w:numPr>
        <w:spacing w:line="276" w:lineRule="auto"/>
        <w:jc w:val="both"/>
      </w:pPr>
      <w:r w:rsidRPr="00A14255">
        <w:t xml:space="preserve">Na základě vyhlášky č. 214/2012 Sb., kterou se mění vyhláška č. 14/2005 Sb., </w:t>
      </w:r>
    </w:p>
    <w:p w:rsidR="005E76D6" w:rsidRPr="00A14255" w:rsidRDefault="005E76D6" w:rsidP="00D046BB">
      <w:pPr>
        <w:pStyle w:val="Odstavecseseznamem"/>
        <w:spacing w:line="276" w:lineRule="auto"/>
        <w:ind w:left="567"/>
        <w:jc w:val="both"/>
      </w:pPr>
      <w:r w:rsidRPr="00A14255">
        <w:t xml:space="preserve">  </w:t>
      </w:r>
      <w:r w:rsidR="006A755D" w:rsidRPr="00A14255">
        <w:t xml:space="preserve">o předškolním vzdělávání a právní úpravy školského zákona v § 34 odst. 9 bude </w:t>
      </w:r>
    </w:p>
    <w:p w:rsidR="005E76D6" w:rsidRPr="00A14255" w:rsidRDefault="005E76D6" w:rsidP="00D046BB">
      <w:pPr>
        <w:pStyle w:val="Odstavecseseznamem"/>
        <w:spacing w:line="276" w:lineRule="auto"/>
        <w:ind w:left="567"/>
        <w:jc w:val="both"/>
      </w:pPr>
      <w:r w:rsidRPr="00A14255">
        <w:t xml:space="preserve">  </w:t>
      </w:r>
      <w:r w:rsidR="006A755D" w:rsidRPr="00A14255">
        <w:t xml:space="preserve">písemně uzavřena dohoda mezi zákonným zástupcem a ředitelkou školy, která </w:t>
      </w:r>
    </w:p>
    <w:p w:rsidR="006A755D" w:rsidRPr="00A14255" w:rsidRDefault="005E76D6" w:rsidP="00D046BB">
      <w:pPr>
        <w:pStyle w:val="Odstavecseseznamem"/>
        <w:spacing w:line="276" w:lineRule="auto"/>
        <w:ind w:left="567"/>
        <w:jc w:val="both"/>
      </w:pPr>
      <w:r w:rsidRPr="00A14255">
        <w:t xml:space="preserve">  </w:t>
      </w:r>
      <w:r w:rsidR="006A755D" w:rsidRPr="00A14255">
        <w:t>zastupuje mateřskou školu.</w:t>
      </w:r>
    </w:p>
    <w:p w:rsidR="006A755D" w:rsidRPr="00A14255" w:rsidRDefault="006A755D" w:rsidP="00D046BB">
      <w:pPr>
        <w:spacing w:line="276" w:lineRule="auto"/>
        <w:ind w:left="567"/>
        <w:jc w:val="both"/>
      </w:pPr>
    </w:p>
    <w:p w:rsidR="006A755D" w:rsidRPr="00A14255" w:rsidRDefault="006A755D" w:rsidP="00D046BB">
      <w:pPr>
        <w:shd w:val="clear" w:color="auto" w:fill="FFFFFF"/>
        <w:spacing w:line="276" w:lineRule="auto"/>
        <w:ind w:left="426"/>
        <w:jc w:val="both"/>
        <w:rPr>
          <w:b/>
          <w:bCs/>
        </w:rPr>
      </w:pPr>
      <w:r w:rsidRPr="00A14255">
        <w:rPr>
          <w:b/>
          <w:bCs/>
        </w:rPr>
        <w:t>Docházení dětí k předškolnímu vzdělávání</w:t>
      </w:r>
    </w:p>
    <w:p w:rsidR="005E76D6" w:rsidRPr="00A14255" w:rsidRDefault="005E76D6" w:rsidP="00D046BB">
      <w:pPr>
        <w:shd w:val="clear" w:color="auto" w:fill="FFFFFF"/>
        <w:spacing w:line="276" w:lineRule="auto"/>
        <w:jc w:val="both"/>
        <w:rPr>
          <w:spacing w:val="4"/>
          <w:highlight w:val="white"/>
        </w:rPr>
      </w:pPr>
    </w:p>
    <w:p w:rsidR="005E76D6" w:rsidRPr="00A14255" w:rsidRDefault="005E76D6" w:rsidP="00D046BB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pacing w:val="4"/>
          <w:highlight w:val="white"/>
        </w:rPr>
      </w:pPr>
      <w:r w:rsidRPr="00A14255">
        <w:t xml:space="preserve">Podle § 1 odst. vyhlášky č. 14/2005 Sb., o předškolním vzdělávání, </w:t>
      </w:r>
      <w:r w:rsidRPr="00A14255">
        <w:rPr>
          <w:iCs/>
        </w:rPr>
        <w:t>ve znění pozdějších předpisů</w:t>
      </w:r>
      <w:r w:rsidRPr="00A14255">
        <w:t xml:space="preserve"> ředitelka MŠ stanoví při přijetí se zákonným zástupcem dny docházky dítěte a délku jeho pobytu v MŠ</w:t>
      </w:r>
      <w:r w:rsidRPr="00A14255">
        <w:rPr>
          <w:spacing w:val="4"/>
          <w:highlight w:val="white"/>
        </w:rPr>
        <w:t>.</w:t>
      </w:r>
    </w:p>
    <w:p w:rsidR="005E76D6" w:rsidRPr="00A14255" w:rsidRDefault="005E76D6" w:rsidP="00D046BB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pacing w:val="4"/>
          <w:highlight w:val="white"/>
        </w:rPr>
      </w:pPr>
      <w:r w:rsidRPr="00A14255">
        <w:t>Mateřskou školu navštěvují děti zdravé po stránce fyzické i psychické a bez vnějších známek akutního onemocnění. Zdravotní stav dítěte konzultuje pedagogická pracovnice se zákonným zástupcem po příchodu dítěte do MŠ. Zákonný zástupce je povinen hlásit výskyt infekčního onemocnění v rodině a veškeré údaje o zdraví dítěte.</w:t>
      </w:r>
    </w:p>
    <w:p w:rsidR="005E76D6" w:rsidRPr="00A14255" w:rsidRDefault="005E76D6" w:rsidP="00D046BB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pacing w:val="4"/>
          <w:highlight w:val="white"/>
        </w:rPr>
      </w:pPr>
      <w:r w:rsidRPr="00A14255">
        <w:rPr>
          <w:spacing w:val="4"/>
          <w:highlight w:val="white"/>
        </w:rPr>
        <w:t>Před nástupem i při nástupu dítěte do mateřské školy je nabízen individuálně přizpůsobený adaptační režim po dohodě s učitelkami na třídách.</w:t>
      </w:r>
      <w:r w:rsidRPr="00A14255">
        <w:rPr>
          <w:spacing w:val="4"/>
        </w:rPr>
        <w:t xml:space="preserve"> </w:t>
      </w:r>
      <w:r w:rsidRPr="00A14255">
        <w:t>Rodič se může zúčastnit</w:t>
      </w:r>
      <w:r w:rsidRPr="00A14255">
        <w:rPr>
          <w:spacing w:val="4"/>
        </w:rPr>
        <w:t xml:space="preserve"> </w:t>
      </w:r>
      <w:r w:rsidRPr="00A14255">
        <w:t xml:space="preserve">vzdělávání se svým dítětem v průběhu dne (ranní výchovné činnosti, pobyt </w:t>
      </w:r>
      <w:r w:rsidRPr="00A14255">
        <w:lastRenderedPageBreak/>
        <w:t>na</w:t>
      </w:r>
      <w:r w:rsidRPr="00A14255">
        <w:rPr>
          <w:spacing w:val="4"/>
        </w:rPr>
        <w:t xml:space="preserve"> </w:t>
      </w:r>
      <w:r w:rsidRPr="00A14255">
        <w:t>zahradě), pokud je to pro adaptaci dítěte přínosné a pokud to dovolují podmínky třídy</w:t>
      </w:r>
      <w:r w:rsidRPr="00A14255">
        <w:rPr>
          <w:spacing w:val="4"/>
        </w:rPr>
        <w:t xml:space="preserve"> </w:t>
      </w:r>
      <w:r w:rsidRPr="00A14255">
        <w:t>( po domluvě s učitelkou).</w:t>
      </w:r>
    </w:p>
    <w:p w:rsidR="005E76D6" w:rsidRPr="00A14255" w:rsidRDefault="005E76D6" w:rsidP="00D046BB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pacing w:val="4"/>
          <w:highlight w:val="white"/>
        </w:rPr>
      </w:pPr>
      <w:r w:rsidRPr="00A14255">
        <w:t>Každé dítě má v MŠ svoji značku, kterou používá po celý školní rok.</w:t>
      </w:r>
    </w:p>
    <w:p w:rsidR="005E76D6" w:rsidRPr="00A14255" w:rsidRDefault="005E76D6" w:rsidP="00D046BB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pacing w:val="4"/>
          <w:highlight w:val="white"/>
        </w:rPr>
      </w:pPr>
      <w:r w:rsidRPr="00A14255">
        <w:t>Dítě, které začíná MŠ navštěvovat, by mělo samostatně chodit – nepoužívat</w:t>
      </w:r>
      <w:r w:rsidRPr="00A14255">
        <w:rPr>
          <w:spacing w:val="4"/>
        </w:rPr>
        <w:t xml:space="preserve"> </w:t>
      </w:r>
      <w:r w:rsidRPr="00A14255">
        <w:t>kočárek, umět držet lžíci a jíst lžící, pít z hrníčku nebo sklenice, samostatně používat</w:t>
      </w:r>
      <w:r w:rsidRPr="00A14255">
        <w:rPr>
          <w:spacing w:val="4"/>
        </w:rPr>
        <w:t xml:space="preserve"> </w:t>
      </w:r>
      <w:r w:rsidRPr="00A14255">
        <w:t>WC umývat se, nenosit pleny, umět smrkat, nepoužívat dudlík, má se snažit samo oblékat a nazouvat obuv.</w:t>
      </w:r>
    </w:p>
    <w:p w:rsidR="005E76D6" w:rsidRPr="008F530F" w:rsidRDefault="005E76D6" w:rsidP="00E9198A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pacing w:val="4"/>
          <w:highlight w:val="white"/>
        </w:rPr>
      </w:pPr>
      <w:r w:rsidRPr="00A14255">
        <w:t>Rodiče v součinnosti se školou pomáhají vést děti k samostatnosti při stolování,</w:t>
      </w:r>
      <w:r w:rsidRPr="00A14255">
        <w:rPr>
          <w:spacing w:val="4"/>
        </w:rPr>
        <w:t xml:space="preserve"> </w:t>
      </w:r>
      <w:r w:rsidRPr="00A14255">
        <w:t>sebeobsluze, hygieně, uklízení hraček, oblékání a obouvání, vedou děti k používání</w:t>
      </w:r>
      <w:r w:rsidRPr="00A14255">
        <w:rPr>
          <w:spacing w:val="4"/>
        </w:rPr>
        <w:t xml:space="preserve"> </w:t>
      </w:r>
      <w:r w:rsidRPr="00A14255">
        <w:t>kapesníku. Pomáhají škole</w:t>
      </w:r>
      <w:r w:rsidRPr="00A14255">
        <w:rPr>
          <w:spacing w:val="4"/>
        </w:rPr>
        <w:t xml:space="preserve"> </w:t>
      </w:r>
      <w:r w:rsidRPr="00A14255">
        <w:t>při vytváření základních společenských návyků u dětí.</w:t>
      </w:r>
    </w:p>
    <w:p w:rsidR="008F530F" w:rsidRPr="00E9198A" w:rsidRDefault="008F530F" w:rsidP="008F530F">
      <w:pPr>
        <w:shd w:val="clear" w:color="auto" w:fill="FFFFFF"/>
        <w:spacing w:line="276" w:lineRule="auto"/>
        <w:ind w:left="735"/>
        <w:jc w:val="both"/>
        <w:rPr>
          <w:spacing w:val="4"/>
          <w:highlight w:val="white"/>
        </w:rPr>
      </w:pPr>
    </w:p>
    <w:p w:rsidR="005B5FB3" w:rsidRDefault="005B5FB3" w:rsidP="00404250">
      <w:pPr>
        <w:shd w:val="clear" w:color="auto" w:fill="FFFFFF"/>
        <w:spacing w:line="276" w:lineRule="auto"/>
        <w:ind w:left="142"/>
        <w:rPr>
          <w:b/>
          <w:bCs/>
          <w:spacing w:val="4"/>
        </w:rPr>
      </w:pPr>
      <w:r w:rsidRPr="00A14255">
        <w:rPr>
          <w:b/>
          <w:bCs/>
          <w:spacing w:val="4"/>
          <w:highlight w:val="white"/>
        </w:rPr>
        <w:t xml:space="preserve"> Ukončení docházky dítěte do mateřské školy</w:t>
      </w:r>
    </w:p>
    <w:p w:rsidR="008F530F" w:rsidRPr="00A14255" w:rsidRDefault="008F530F" w:rsidP="00404250">
      <w:pPr>
        <w:shd w:val="clear" w:color="auto" w:fill="FFFFFF"/>
        <w:spacing w:line="276" w:lineRule="auto"/>
        <w:ind w:left="142"/>
        <w:rPr>
          <w:b/>
          <w:bCs/>
          <w:spacing w:val="4"/>
        </w:rPr>
      </w:pPr>
    </w:p>
    <w:p w:rsidR="005B5FB3" w:rsidRPr="00A14255" w:rsidRDefault="005B5FB3" w:rsidP="00D046BB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bCs/>
          <w:spacing w:val="4"/>
        </w:rPr>
      </w:pPr>
      <w:r w:rsidRPr="00A14255">
        <w:rPr>
          <w:bCs/>
          <w:spacing w:val="4"/>
        </w:rPr>
        <w:t>Na základě žádosti (oznámení) o ukončení docházky dítěte zákonným zástupcem.</w:t>
      </w:r>
    </w:p>
    <w:p w:rsidR="005B5FB3" w:rsidRPr="00A14255" w:rsidRDefault="005B5FB3" w:rsidP="00D046BB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b/>
          <w:bCs/>
          <w:spacing w:val="5"/>
        </w:rPr>
      </w:pPr>
      <w:r w:rsidRPr="00A14255">
        <w:rPr>
          <w:b/>
          <w:bCs/>
          <w:spacing w:val="4"/>
          <w:highlight w:val="white"/>
        </w:rPr>
        <w:t xml:space="preserve">Ředitelka školy může po předchozím upozornění písemně oznámeném zákonnému </w:t>
      </w:r>
      <w:r w:rsidRPr="00A14255">
        <w:rPr>
          <w:b/>
          <w:bCs/>
          <w:spacing w:val="5"/>
          <w:highlight w:val="white"/>
        </w:rPr>
        <w:t>zástupci dítěte rozhodnout o ukončení předškolního vzdělávání, jestliže:</w:t>
      </w:r>
    </w:p>
    <w:p w:rsidR="005B5FB3" w:rsidRPr="00A14255" w:rsidRDefault="005B5FB3" w:rsidP="00D046BB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highlight w:val="white"/>
        </w:rPr>
      </w:pPr>
      <w:r w:rsidRPr="00A14255">
        <w:rPr>
          <w:spacing w:val="-4"/>
          <w:highlight w:val="white"/>
        </w:rPr>
        <w:t xml:space="preserve">dítě bez omluvy zákonného zástupce do mateřské školy po dobu delší než dva </w:t>
      </w:r>
      <w:r w:rsidRPr="00A14255">
        <w:rPr>
          <w:spacing w:val="-5"/>
          <w:highlight w:val="white"/>
        </w:rPr>
        <w:t>týdny nedochází</w:t>
      </w:r>
    </w:p>
    <w:p w:rsidR="005B5FB3" w:rsidRPr="00A14255" w:rsidRDefault="005B5FB3" w:rsidP="00D046BB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highlight w:val="white"/>
        </w:rPr>
      </w:pPr>
      <w:r w:rsidRPr="00A14255">
        <w:rPr>
          <w:spacing w:val="-5"/>
          <w:highlight w:val="white"/>
        </w:rPr>
        <w:t xml:space="preserve">zákonný zástupce dítěte závažným způsobem opakovaně narušuje provoz mateřské </w:t>
      </w:r>
      <w:r w:rsidRPr="00A14255">
        <w:rPr>
          <w:spacing w:val="-10"/>
          <w:highlight w:val="white"/>
        </w:rPr>
        <w:t>školy</w:t>
      </w:r>
    </w:p>
    <w:p w:rsidR="005B5FB3" w:rsidRPr="00A14255" w:rsidRDefault="005B5FB3" w:rsidP="00D046BB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highlight w:val="white"/>
        </w:rPr>
      </w:pPr>
      <w:r w:rsidRPr="00A14255">
        <w:rPr>
          <w:spacing w:val="-4"/>
          <w:highlight w:val="white"/>
        </w:rPr>
        <w:t>v průběhu zkušebního pobytu dítěte v MŠ - na základě doporučení lékaře nebo školského poradenského zařízení</w:t>
      </w:r>
    </w:p>
    <w:p w:rsidR="005E76D6" w:rsidRPr="006B68E2" w:rsidRDefault="005B5FB3" w:rsidP="006B68E2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highlight w:val="white"/>
        </w:rPr>
      </w:pPr>
      <w:r w:rsidRPr="00A14255">
        <w:rPr>
          <w:highlight w:val="white"/>
        </w:rPr>
        <w:t>z</w:t>
      </w:r>
      <w:r w:rsidRPr="00A14255">
        <w:rPr>
          <w:spacing w:val="5"/>
          <w:highlight w:val="white"/>
        </w:rPr>
        <w:t>ákonný zástupce opakovaně neuhradí úplatu za vzdělávání dítěte v MŠ nebo</w:t>
      </w:r>
      <w:r w:rsidRPr="00A14255">
        <w:rPr>
          <w:highlight w:val="white"/>
        </w:rPr>
        <w:t xml:space="preserve"> </w:t>
      </w:r>
      <w:r w:rsidRPr="00A14255">
        <w:rPr>
          <w:spacing w:val="4"/>
          <w:highlight w:val="white"/>
        </w:rPr>
        <w:t>úplatu za školní stravování ve stanoveném, nebo dohodnutém náhradním termínu</w:t>
      </w:r>
    </w:p>
    <w:p w:rsidR="00F765BE" w:rsidRDefault="00F765BE" w:rsidP="00E9198A">
      <w:pPr>
        <w:pStyle w:val="Nadpis2"/>
        <w:spacing w:line="276" w:lineRule="auto"/>
        <w:jc w:val="center"/>
        <w:rPr>
          <w:rFonts w:ascii="Times New Roman" w:hAnsi="Times New Roman" w:cs="Times New Roman"/>
          <w:i w:val="0"/>
          <w:u w:val="single"/>
        </w:rPr>
      </w:pPr>
    </w:p>
    <w:p w:rsidR="004738A4" w:rsidRPr="00404250" w:rsidRDefault="00B411F3" w:rsidP="00E9198A">
      <w:pPr>
        <w:pStyle w:val="Nadpis2"/>
        <w:spacing w:line="276" w:lineRule="auto"/>
        <w:jc w:val="center"/>
        <w:rPr>
          <w:rFonts w:ascii="Times New Roman" w:hAnsi="Times New Roman" w:cs="Times New Roman"/>
          <w:i w:val="0"/>
          <w:u w:val="single"/>
        </w:rPr>
      </w:pPr>
      <w:r w:rsidRPr="00A14255">
        <w:rPr>
          <w:rFonts w:ascii="Times New Roman" w:hAnsi="Times New Roman" w:cs="Times New Roman"/>
          <w:i w:val="0"/>
          <w:u w:val="single"/>
        </w:rPr>
        <w:t>III. Platby v mateřské škole</w:t>
      </w:r>
    </w:p>
    <w:p w:rsidR="00D046BB" w:rsidRDefault="004738A4" w:rsidP="00404250">
      <w:pPr>
        <w:rPr>
          <w:b/>
        </w:rPr>
      </w:pPr>
      <w:r w:rsidRPr="00A14255">
        <w:rPr>
          <w:b/>
        </w:rPr>
        <w:t>Úplata za vzdělávání</w:t>
      </w:r>
    </w:p>
    <w:p w:rsidR="00F765BE" w:rsidRPr="00404250" w:rsidRDefault="00F765BE" w:rsidP="00404250">
      <w:pPr>
        <w:rPr>
          <w:b/>
        </w:rPr>
      </w:pPr>
    </w:p>
    <w:p w:rsidR="00B411F3" w:rsidRDefault="00B411F3" w:rsidP="00F765BE">
      <w:pPr>
        <w:numPr>
          <w:ilvl w:val="0"/>
          <w:numId w:val="10"/>
        </w:numPr>
        <w:spacing w:line="276" w:lineRule="auto"/>
        <w:jc w:val="both"/>
      </w:pPr>
      <w:r w:rsidRPr="00A14255">
        <w:t xml:space="preserve">Úplata za předškolní vzdělávání je stanovena na </w:t>
      </w:r>
      <w:r w:rsidR="00FC582E">
        <w:rPr>
          <w:b/>
        </w:rPr>
        <w:t>4</w:t>
      </w:r>
      <w:r w:rsidRPr="00A14255">
        <w:rPr>
          <w:b/>
        </w:rPr>
        <w:t>00,-  Kč</w:t>
      </w:r>
      <w:r w:rsidRPr="00A14255">
        <w:t xml:space="preserve"> měsíčně</w:t>
      </w:r>
      <w:r w:rsidR="005F1D34" w:rsidRPr="00A14255">
        <w:t xml:space="preserve">, </w:t>
      </w:r>
      <w:r w:rsidRPr="00A14255">
        <w:t>je pro rodiče povinná a je nedílnou součástí rozpočtu mateřské školy. Opakované neuhrazení této platby v mateřské škole je považováno za závažné porušení provozu mateřské školy a v konečném důsledku může být důvodem pro ukončení docházky dítěte do mateřské školy (zákon 561/2004 Sb., školský zákon, § 35, odst. 1 d)</w:t>
      </w:r>
      <w:r w:rsidR="005F1D34" w:rsidRPr="00A14255">
        <w:t>.</w:t>
      </w:r>
    </w:p>
    <w:p w:rsidR="0078343F" w:rsidRDefault="0078343F" w:rsidP="00F765BE">
      <w:pPr>
        <w:numPr>
          <w:ilvl w:val="0"/>
          <w:numId w:val="10"/>
        </w:numPr>
        <w:spacing w:line="276" w:lineRule="auto"/>
        <w:jc w:val="both"/>
      </w:pPr>
      <w:r w:rsidRPr="00F765BE">
        <w:rPr>
          <w:b/>
        </w:rPr>
        <w:t>V době hlavních prázdnin</w:t>
      </w:r>
      <w:r>
        <w:t xml:space="preserve"> je škola uzavřena vždy </w:t>
      </w:r>
      <w:r w:rsidRPr="00F765BE">
        <w:rPr>
          <w:b/>
        </w:rPr>
        <w:t>jeden měsíc</w:t>
      </w:r>
      <w:r>
        <w:t xml:space="preserve"> a v </w:t>
      </w:r>
      <w:r w:rsidR="00BC2265">
        <w:t xml:space="preserve"> </w:t>
      </w:r>
      <w:r>
        <w:t xml:space="preserve">této době je stanovena úplata </w:t>
      </w:r>
      <w:r w:rsidRPr="00F765BE">
        <w:rPr>
          <w:b/>
        </w:rPr>
        <w:t>ve výši</w:t>
      </w:r>
      <w:r w:rsidR="00F82C86" w:rsidRPr="00F765BE">
        <w:rPr>
          <w:b/>
        </w:rPr>
        <w:t xml:space="preserve"> 0,- Kč.</w:t>
      </w:r>
    </w:p>
    <w:p w:rsidR="00404250" w:rsidRDefault="00404250" w:rsidP="00F765BE">
      <w:pPr>
        <w:numPr>
          <w:ilvl w:val="0"/>
          <w:numId w:val="10"/>
        </w:numPr>
        <w:spacing w:line="276" w:lineRule="auto"/>
        <w:jc w:val="both"/>
      </w:pPr>
      <w:r w:rsidRPr="00BC2265">
        <w:rPr>
          <w:b/>
        </w:rPr>
        <w:t>Vzdělávání v posledním ročníku MŠ</w:t>
      </w:r>
      <w:r w:rsidRPr="00A14255">
        <w:t xml:space="preserve">, tj. děti, kterým je v daném roce šest let, se poskytuje předškolní vzdělávání po dobu 12 měsíců </w:t>
      </w:r>
      <w:r w:rsidRPr="00A14255">
        <w:rPr>
          <w:b/>
        </w:rPr>
        <w:t>bezúplatné</w:t>
      </w:r>
      <w:r w:rsidRPr="00A14255">
        <w:t xml:space="preserve"> (školský zákon, § 123 </w:t>
      </w:r>
      <w:r w:rsidR="008F530F" w:rsidRPr="00AA5C40">
        <w:t>odst.2</w:t>
      </w:r>
      <w:r w:rsidR="008F530F">
        <w:t>)</w:t>
      </w:r>
    </w:p>
    <w:p w:rsidR="00404250" w:rsidRPr="00E9198A" w:rsidRDefault="00404250" w:rsidP="00F765BE">
      <w:pPr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</w:pPr>
      <w:r w:rsidRPr="00614E65">
        <w:t xml:space="preserve">V případě </w:t>
      </w:r>
      <w:r w:rsidRPr="00614E65">
        <w:rPr>
          <w:b/>
        </w:rPr>
        <w:t>omluvené nepřítomnosti</w:t>
      </w:r>
      <w:r w:rsidRPr="00614E65">
        <w:t xml:space="preserve"> dítěte </w:t>
      </w:r>
      <w:r>
        <w:t xml:space="preserve">v MŠ </w:t>
      </w:r>
      <w:r w:rsidRPr="00614E65">
        <w:t>v délce celého kalendářního měsíce</w:t>
      </w:r>
      <w:r>
        <w:t xml:space="preserve"> a </w:t>
      </w:r>
      <w:r w:rsidRPr="00614E65">
        <w:rPr>
          <w:b/>
        </w:rPr>
        <w:t>na základě žádosti zákonného zástupce</w:t>
      </w:r>
      <w:r>
        <w:rPr>
          <w:b/>
        </w:rPr>
        <w:t xml:space="preserve"> </w:t>
      </w:r>
      <w:r>
        <w:t xml:space="preserve">je stanovena výše úplaty </w:t>
      </w:r>
      <w:r w:rsidRPr="008A76C0">
        <w:t xml:space="preserve"> ve výši  2/3 základní částky za kalendářní měsíc, což činí </w:t>
      </w:r>
      <w:r w:rsidRPr="00B22431">
        <w:rPr>
          <w:b/>
        </w:rPr>
        <w:t>260 Kč.</w:t>
      </w:r>
    </w:p>
    <w:p w:rsidR="0078343F" w:rsidRDefault="0078343F" w:rsidP="00F765BE">
      <w:pPr>
        <w:spacing w:line="276" w:lineRule="auto"/>
        <w:jc w:val="both"/>
      </w:pPr>
    </w:p>
    <w:p w:rsidR="00F765BE" w:rsidRDefault="00F765BE" w:rsidP="00F765BE">
      <w:pPr>
        <w:spacing w:line="276" w:lineRule="auto"/>
        <w:jc w:val="both"/>
      </w:pPr>
    </w:p>
    <w:p w:rsidR="00F765BE" w:rsidRDefault="00F765BE" w:rsidP="0078343F">
      <w:pPr>
        <w:spacing w:line="276" w:lineRule="auto"/>
        <w:jc w:val="both"/>
      </w:pPr>
    </w:p>
    <w:p w:rsidR="00F765BE" w:rsidRDefault="00F765BE" w:rsidP="0078343F">
      <w:pPr>
        <w:spacing w:line="276" w:lineRule="auto"/>
        <w:jc w:val="both"/>
      </w:pPr>
    </w:p>
    <w:p w:rsidR="00E9198A" w:rsidRDefault="00E9198A" w:rsidP="0078343F">
      <w:pPr>
        <w:spacing w:line="276" w:lineRule="auto"/>
        <w:jc w:val="both"/>
      </w:pPr>
    </w:p>
    <w:p w:rsidR="0078343F" w:rsidRDefault="0078343F" w:rsidP="005F1D34">
      <w:pPr>
        <w:jc w:val="both"/>
        <w:rPr>
          <w:b/>
        </w:rPr>
      </w:pPr>
    </w:p>
    <w:p w:rsidR="005F1D34" w:rsidRPr="00A14255" w:rsidRDefault="005F1D34" w:rsidP="005F1D34">
      <w:pPr>
        <w:jc w:val="both"/>
        <w:rPr>
          <w:b/>
        </w:rPr>
      </w:pPr>
      <w:r w:rsidRPr="00A14255">
        <w:rPr>
          <w:b/>
        </w:rPr>
        <w:t>O osvobození v konkrétních případech rozhoduje ředitelka mateřské školy (školský zákon, § 123).</w:t>
      </w:r>
    </w:p>
    <w:p w:rsidR="00384F35" w:rsidRPr="00A14255" w:rsidRDefault="00384F35" w:rsidP="005F1D34">
      <w:pPr>
        <w:jc w:val="both"/>
        <w:rPr>
          <w:b/>
        </w:rPr>
      </w:pPr>
    </w:p>
    <w:p w:rsidR="0095065D" w:rsidRPr="00A14255" w:rsidRDefault="0095065D" w:rsidP="005F1D34">
      <w:pPr>
        <w:jc w:val="both"/>
        <w:rPr>
          <w:b/>
        </w:rPr>
      </w:pPr>
    </w:p>
    <w:p w:rsidR="005F1D34" w:rsidRPr="00A14255" w:rsidRDefault="00384F35" w:rsidP="00404250">
      <w:pPr>
        <w:pStyle w:val="Odstavecseseznamem"/>
        <w:numPr>
          <w:ilvl w:val="0"/>
          <w:numId w:val="13"/>
        </w:numPr>
        <w:jc w:val="both"/>
      </w:pPr>
      <w:r w:rsidRPr="00A14255">
        <w:t>O snížení nebo prominutí úplaty, zejména v případě dětí se sociálním znevýhodněním nebo se zdravotním postižením rozhoduje ředitel školy.</w:t>
      </w:r>
    </w:p>
    <w:p w:rsidR="00384F35" w:rsidRPr="00A14255" w:rsidRDefault="00384F35" w:rsidP="00D046BB">
      <w:pPr>
        <w:numPr>
          <w:ilvl w:val="0"/>
          <w:numId w:val="12"/>
        </w:numPr>
        <w:spacing w:before="100" w:beforeAutospacing="1" w:after="100" w:afterAutospacing="1" w:line="276" w:lineRule="auto"/>
      </w:pPr>
      <w:r w:rsidRPr="00A14255">
        <w:t>V souladu s § 6 odst.6 vyhlášky č.14/2005 Sb.ve znění pozdějších předpisů je osvobozen od úplaty:</w:t>
      </w:r>
      <w:r w:rsidRPr="00A14255">
        <w:br/>
        <w:t>1.</w:t>
      </w:r>
      <w:r w:rsidR="00D046BB" w:rsidRPr="00A14255">
        <w:t xml:space="preserve"> </w:t>
      </w:r>
      <w:r w:rsidRPr="00A14255">
        <w:t>Osvobozen od úplaty bude zákonný zástupce dítěte, který pobírá opakující</w:t>
      </w:r>
      <w:r w:rsidR="0095065D" w:rsidRPr="00A14255">
        <w:t xml:space="preserve"> se dávku pomoci v hmotné nouzi.</w:t>
      </w:r>
    </w:p>
    <w:p w:rsidR="00384F35" w:rsidRPr="00A14255" w:rsidRDefault="0095065D" w:rsidP="0095065D">
      <w:pPr>
        <w:spacing w:before="100" w:beforeAutospacing="1" w:after="100" w:afterAutospacing="1" w:line="276" w:lineRule="auto"/>
        <w:ind w:left="720"/>
        <w:jc w:val="both"/>
      </w:pPr>
      <w:r w:rsidRPr="00A14255">
        <w:t xml:space="preserve"> 2.</w:t>
      </w:r>
      <w:r w:rsidR="00D046BB" w:rsidRPr="00A14255">
        <w:t xml:space="preserve"> </w:t>
      </w:r>
      <w:r w:rsidRPr="00A14255">
        <w:t>Z</w:t>
      </w:r>
      <w:r w:rsidR="00384F35" w:rsidRPr="00A14255">
        <w:t>ákonný zástupce nezaopatřeného dítěte, pokud tomuto dítěti ná</w:t>
      </w:r>
      <w:r w:rsidRPr="00A14255">
        <w:t>leží zvýšení příspěvku na péči.</w:t>
      </w:r>
    </w:p>
    <w:p w:rsidR="00384F35" w:rsidRPr="00A14255" w:rsidRDefault="0095065D" w:rsidP="0095065D">
      <w:pPr>
        <w:spacing w:before="100" w:beforeAutospacing="1" w:after="100" w:afterAutospacing="1" w:line="276" w:lineRule="auto"/>
        <w:ind w:left="720"/>
        <w:jc w:val="both"/>
      </w:pPr>
      <w:r w:rsidRPr="00A14255">
        <w:t>3.</w:t>
      </w:r>
      <w:r w:rsidR="00D046BB" w:rsidRPr="00A14255">
        <w:t xml:space="preserve"> </w:t>
      </w:r>
      <w:r w:rsidRPr="00A14255">
        <w:t>R</w:t>
      </w:r>
      <w:r w:rsidR="00384F35" w:rsidRPr="00A14255">
        <w:t>odič, kterému náleží zvýšení příspěvku na péči z </w:t>
      </w:r>
      <w:r w:rsidRPr="00A14255">
        <w:t>důvodu péče o nezaopatřené dítě.</w:t>
      </w:r>
    </w:p>
    <w:p w:rsidR="00D046BB" w:rsidRPr="00A14255" w:rsidRDefault="0095065D" w:rsidP="00D046BB">
      <w:pPr>
        <w:spacing w:before="100" w:beforeAutospacing="1" w:after="100" w:afterAutospacing="1" w:line="276" w:lineRule="auto"/>
        <w:ind w:left="720"/>
        <w:jc w:val="both"/>
      </w:pPr>
      <w:r w:rsidRPr="00A14255">
        <w:t xml:space="preserve"> 4.</w:t>
      </w:r>
      <w:r w:rsidR="00D046BB" w:rsidRPr="00A14255">
        <w:t xml:space="preserve"> </w:t>
      </w:r>
      <w:r w:rsidRPr="00A14255">
        <w:t>F</w:t>
      </w:r>
      <w:r w:rsidR="00384F35" w:rsidRPr="00A14255">
        <w:t>yzická osoba, která o dítě osobně pečuje a pobírá dávky pěstounské péče  a tuto skutečnost prokáží ředitelce školy.</w:t>
      </w:r>
    </w:p>
    <w:p w:rsidR="00D046BB" w:rsidRPr="00A14255" w:rsidRDefault="00D046BB" w:rsidP="00D046BB">
      <w:pPr>
        <w:numPr>
          <w:ilvl w:val="0"/>
          <w:numId w:val="15"/>
        </w:numPr>
        <w:spacing w:line="276" w:lineRule="auto"/>
        <w:jc w:val="both"/>
        <w:rPr>
          <w:b/>
        </w:rPr>
      </w:pPr>
      <w:r w:rsidRPr="00A14255">
        <w:t>Rodiče, kterých se týká osvobození, podají v mateřské škole žádost o osvobození  a prokáží tuto skutečnost  potvrzením o přiznání sociálního příplatku v </w:t>
      </w:r>
      <w:r w:rsidRPr="00A14255">
        <w:rPr>
          <w:b/>
        </w:rPr>
        <w:t>originální podobě.</w:t>
      </w:r>
    </w:p>
    <w:p w:rsidR="001D6245" w:rsidRDefault="001D6245" w:rsidP="006B68E2">
      <w:pPr>
        <w:jc w:val="both"/>
      </w:pPr>
    </w:p>
    <w:p w:rsidR="006B68E2" w:rsidRPr="001D6245" w:rsidRDefault="004738A4" w:rsidP="006B68E2">
      <w:pPr>
        <w:jc w:val="both"/>
        <w:rPr>
          <w:b/>
        </w:rPr>
      </w:pPr>
      <w:r w:rsidRPr="001D6245">
        <w:rPr>
          <w:b/>
        </w:rPr>
        <w:t>Úplata za školní stravování dětí</w:t>
      </w:r>
    </w:p>
    <w:p w:rsidR="006B68E2" w:rsidRDefault="006B68E2" w:rsidP="006B68E2">
      <w:pPr>
        <w:jc w:val="both"/>
        <w:rPr>
          <w:b/>
        </w:rPr>
      </w:pPr>
    </w:p>
    <w:p w:rsidR="004738A4" w:rsidRDefault="004738A4" w:rsidP="006B68E2">
      <w:pPr>
        <w:jc w:val="both"/>
        <w:rPr>
          <w:b/>
        </w:rPr>
      </w:pPr>
      <w:r w:rsidRPr="00A14255">
        <w:rPr>
          <w:b/>
        </w:rPr>
        <w:t>Výše stravného je stanovena ve směrnici o úplatě mateřské školy.</w:t>
      </w:r>
    </w:p>
    <w:p w:rsidR="001D6245" w:rsidRPr="00A14255" w:rsidRDefault="001D6245" w:rsidP="006B68E2">
      <w:pPr>
        <w:jc w:val="both"/>
        <w:rPr>
          <w:b/>
        </w:rPr>
      </w:pPr>
    </w:p>
    <w:p w:rsidR="004738A4" w:rsidRDefault="004738A4" w:rsidP="00823F8F">
      <w:pPr>
        <w:spacing w:line="276" w:lineRule="auto"/>
        <w:jc w:val="both"/>
        <w:rPr>
          <w:b/>
        </w:rPr>
      </w:pPr>
      <w:r w:rsidRPr="00A14255">
        <w:rPr>
          <w:b/>
        </w:rPr>
        <w:t>Způsob platby:</w:t>
      </w:r>
    </w:p>
    <w:p w:rsidR="00B840FF" w:rsidRPr="00A14255" w:rsidRDefault="00B840FF" w:rsidP="00823F8F">
      <w:pPr>
        <w:spacing w:line="276" w:lineRule="auto"/>
        <w:jc w:val="both"/>
        <w:rPr>
          <w:b/>
        </w:rPr>
      </w:pPr>
    </w:p>
    <w:p w:rsidR="004738A4" w:rsidRPr="00A14255" w:rsidRDefault="004738A4" w:rsidP="00823F8F">
      <w:pPr>
        <w:numPr>
          <w:ilvl w:val="0"/>
          <w:numId w:val="14"/>
        </w:numPr>
        <w:spacing w:line="276" w:lineRule="auto"/>
        <w:jc w:val="both"/>
      </w:pPr>
      <w:r w:rsidRPr="00A14255">
        <w:t xml:space="preserve">Při přijetí stanoví ředitelka mateřské školy po dohodě se zákonným zástupcem dítěte způsob a rozsah stravování. Rozsah stanoví tak, </w:t>
      </w:r>
      <w:r w:rsidR="002179CC" w:rsidRPr="00A14255">
        <w:t>aby se dítě,</w:t>
      </w:r>
      <w:r w:rsidRPr="00A14255">
        <w:t xml:space="preserve"> je-li v době podávání jídla přítomno v </w:t>
      </w:r>
      <w:r w:rsidR="00823F8F">
        <w:t>mateřské škole, stravovalo vždy.</w:t>
      </w:r>
      <w:r w:rsidR="00FC582E">
        <w:t xml:space="preserve"> Neplatí pro děti </w:t>
      </w:r>
      <w:r w:rsidR="009B7E69">
        <w:t>s lékařem ordinovanou dietou</w:t>
      </w:r>
      <w:r w:rsidR="00FC582E">
        <w:t xml:space="preserve">. </w:t>
      </w:r>
      <w:r w:rsidR="00823F8F">
        <w:t xml:space="preserve"> </w:t>
      </w:r>
      <w:r w:rsidRPr="00A14255">
        <w:t xml:space="preserve">Všechny platby </w:t>
      </w:r>
      <w:r w:rsidRPr="00823F8F">
        <w:rPr>
          <w:b/>
        </w:rPr>
        <w:t>probíhají bezhotovos</w:t>
      </w:r>
      <w:r w:rsidR="00823F8F" w:rsidRPr="00823F8F">
        <w:rPr>
          <w:b/>
        </w:rPr>
        <w:t xml:space="preserve">tně na účet školy </w:t>
      </w:r>
      <w:r w:rsidR="002179CC" w:rsidRPr="00823F8F">
        <w:rPr>
          <w:b/>
        </w:rPr>
        <w:t xml:space="preserve">u ČSOB </w:t>
      </w:r>
      <w:r w:rsidRPr="00823F8F">
        <w:rPr>
          <w:b/>
        </w:rPr>
        <w:t>Svitavy</w:t>
      </w:r>
      <w:r w:rsidRPr="00A14255">
        <w:t>.</w:t>
      </w:r>
      <w:r w:rsidR="00823F8F">
        <w:t xml:space="preserve"> V ojedinělých</w:t>
      </w:r>
      <w:r w:rsidRPr="00A14255">
        <w:t xml:space="preserve"> případech platby probíhají hotovostně ( nemá- li rodina účet u bankovního ústavu). </w:t>
      </w:r>
    </w:p>
    <w:p w:rsidR="004738A4" w:rsidRPr="00A14255" w:rsidRDefault="004738A4" w:rsidP="00823F8F">
      <w:pPr>
        <w:pStyle w:val="Zkladntext2"/>
        <w:numPr>
          <w:ilvl w:val="0"/>
          <w:numId w:val="16"/>
        </w:numPr>
        <w:spacing w:line="276" w:lineRule="auto"/>
      </w:pPr>
      <w:r w:rsidRPr="00A14255">
        <w:t xml:space="preserve">Úplata za předškolní vzdělávání je placena </w:t>
      </w:r>
      <w:r w:rsidRPr="00A14255">
        <w:rPr>
          <w:bCs/>
        </w:rPr>
        <w:t xml:space="preserve">bezhotovostně </w:t>
      </w:r>
      <w:r w:rsidR="009B7E69">
        <w:t xml:space="preserve">spolu s platbou za stravování dítěte </w:t>
      </w:r>
      <w:r w:rsidRPr="00A14255">
        <w:t xml:space="preserve">příkazem k úhradě z účtu plátce a to k 25 dni předcházejícího měsíce. </w:t>
      </w:r>
    </w:p>
    <w:p w:rsidR="00D046BB" w:rsidRDefault="007F299B" w:rsidP="006B68E2">
      <w:pPr>
        <w:numPr>
          <w:ilvl w:val="0"/>
          <w:numId w:val="16"/>
        </w:numPr>
        <w:shd w:val="clear" w:color="auto" w:fill="FFFFFF"/>
        <w:spacing w:line="276" w:lineRule="auto"/>
        <w:jc w:val="both"/>
      </w:pPr>
      <w:r w:rsidRPr="00A14255">
        <w:t xml:space="preserve">Pokud dítě z důvodů nepředpokládané nemoci nelze včas odhlásit, mohou si rodiče pro stravu přijít pouze první den této nepřítomnosti do 12,00 hod., déle se nesmí jídlo schovávat a je z hygienických důvodů zlikvidováno. </w:t>
      </w:r>
    </w:p>
    <w:p w:rsidR="0048607E" w:rsidRDefault="0048607E" w:rsidP="006B68E2">
      <w:pPr>
        <w:pStyle w:val="Nadpis2"/>
        <w:ind w:left="720"/>
        <w:jc w:val="center"/>
        <w:rPr>
          <w:rFonts w:ascii="Times New Roman" w:hAnsi="Times New Roman" w:cs="Times New Roman"/>
          <w:i w:val="0"/>
          <w:u w:val="single"/>
        </w:rPr>
      </w:pPr>
    </w:p>
    <w:p w:rsidR="001D6245" w:rsidRPr="001D6245" w:rsidRDefault="001D6245" w:rsidP="001D6245"/>
    <w:p w:rsidR="00BC672E" w:rsidRPr="006B68E2" w:rsidRDefault="00A14255" w:rsidP="006B68E2">
      <w:pPr>
        <w:pStyle w:val="Nadpis2"/>
        <w:ind w:left="720"/>
        <w:jc w:val="center"/>
        <w:rPr>
          <w:rFonts w:ascii="Times New Roman" w:hAnsi="Times New Roman" w:cs="Times New Roman"/>
          <w:i w:val="0"/>
          <w:u w:val="single"/>
        </w:rPr>
      </w:pPr>
      <w:r w:rsidRPr="00A14255">
        <w:rPr>
          <w:rFonts w:ascii="Times New Roman" w:hAnsi="Times New Roman" w:cs="Times New Roman"/>
          <w:i w:val="0"/>
          <w:u w:val="single"/>
        </w:rPr>
        <w:lastRenderedPageBreak/>
        <w:t>IV. Evidence dítěte</w:t>
      </w:r>
    </w:p>
    <w:p w:rsidR="00BC672E" w:rsidRDefault="00BC672E" w:rsidP="00BC672E">
      <w:pPr>
        <w:numPr>
          <w:ilvl w:val="0"/>
          <w:numId w:val="19"/>
        </w:numPr>
        <w:shd w:val="clear" w:color="auto" w:fill="FFFFFF"/>
        <w:spacing w:before="281" w:line="276" w:lineRule="auto"/>
        <w:jc w:val="both"/>
      </w:pPr>
      <w:r w:rsidRPr="00974230">
        <w:t>Při nástupu dítěte do MŠ předají rodiče třídní učitelce Evidenční list dítěte, ve kterém bude vyplněno: jméno a příjmení dítěte, rodné číslo, státní občanství a místo trvalého pobytu, dále jméno a příjmení zákonného zástupce, místo trvalého pobytu a adresa pro</w:t>
      </w:r>
      <w:r>
        <w:t> </w:t>
      </w:r>
      <w:r w:rsidRPr="00974230">
        <w:t>doručování písemnost a telefonické spojení.</w:t>
      </w:r>
    </w:p>
    <w:p w:rsidR="00BC672E" w:rsidRPr="004E2CF8" w:rsidRDefault="00BC672E" w:rsidP="00BC672E">
      <w:pPr>
        <w:numPr>
          <w:ilvl w:val="0"/>
          <w:numId w:val="19"/>
        </w:numPr>
        <w:shd w:val="clear" w:color="auto" w:fill="FFFFFF"/>
        <w:spacing w:line="276" w:lineRule="auto"/>
        <w:jc w:val="both"/>
      </w:pPr>
      <w:r w:rsidRPr="004E2CF8">
        <w:t>Zdravotní stav dítěte a potvrzení o pravidelném očkován</w:t>
      </w:r>
      <w:r w:rsidR="00F37684">
        <w:t>í doplní</w:t>
      </w:r>
      <w:r w:rsidRPr="004E2CF8">
        <w:t xml:space="preserve"> dětský lékař, a to před nástupem dítěte do mateřské školy.</w:t>
      </w:r>
    </w:p>
    <w:p w:rsidR="00BC672E" w:rsidRPr="004E2CF8" w:rsidRDefault="00BC672E" w:rsidP="00BC672E">
      <w:pPr>
        <w:numPr>
          <w:ilvl w:val="0"/>
          <w:numId w:val="19"/>
        </w:numPr>
        <w:shd w:val="clear" w:color="auto" w:fill="FFFFFF"/>
        <w:tabs>
          <w:tab w:val="left" w:pos="709"/>
        </w:tabs>
        <w:spacing w:line="276" w:lineRule="auto"/>
        <w:jc w:val="both"/>
        <w:rPr>
          <w:highlight w:val="white"/>
        </w:rPr>
      </w:pPr>
      <w:r w:rsidRPr="004E2CF8">
        <w:rPr>
          <w:spacing w:val="5"/>
          <w:highlight w:val="white"/>
        </w:rPr>
        <w:t xml:space="preserve">Při nástupu dítěte do MŠ rodiče poskytnout údaje o dítěti do školní matriky /viz evidenční list/ a průběžně nahlašují </w:t>
      </w:r>
      <w:r w:rsidRPr="004E2CF8">
        <w:rPr>
          <w:spacing w:val="4"/>
          <w:highlight w:val="white"/>
        </w:rPr>
        <w:t xml:space="preserve">učitelce každou změnu /adresa trvalého bydliště, telefonní čísla i v souvislosti se změnami zaměstnání, zdravotní pojišťovny, případného rozvodu a po něm vzniklé </w:t>
      </w:r>
      <w:r w:rsidRPr="004E2CF8">
        <w:rPr>
          <w:spacing w:val="5"/>
          <w:highlight w:val="white"/>
        </w:rPr>
        <w:t>vztahy zákonného zástupce vůči dítěti apod./.</w:t>
      </w:r>
    </w:p>
    <w:p w:rsidR="005F1D34" w:rsidRPr="004E2CF8" w:rsidRDefault="005F1D34" w:rsidP="00BC672E">
      <w:pPr>
        <w:spacing w:line="276" w:lineRule="auto"/>
        <w:jc w:val="both"/>
      </w:pPr>
    </w:p>
    <w:p w:rsidR="00BC672E" w:rsidRPr="004E2CF8" w:rsidRDefault="00BC672E" w:rsidP="00BC672E">
      <w:pPr>
        <w:spacing w:line="276" w:lineRule="auto"/>
        <w:jc w:val="both"/>
        <w:rPr>
          <w:b/>
        </w:rPr>
      </w:pPr>
      <w:r w:rsidRPr="004E2CF8">
        <w:rPr>
          <w:b/>
        </w:rPr>
        <w:t>Informace o dětech jsou důsledně využívány pouze pro vnitřní potřebu školy, oprávněné orgány státní správy a samosprávy a pro potřebu uplatnění zákona č. 106/1999 Sb., o svobodném přístupu k informacím.</w:t>
      </w:r>
    </w:p>
    <w:p w:rsidR="00BC672E" w:rsidRPr="004E2CF8" w:rsidRDefault="00BC672E" w:rsidP="00BC672E">
      <w:pPr>
        <w:spacing w:line="276" w:lineRule="auto"/>
        <w:jc w:val="both"/>
        <w:rPr>
          <w:b/>
        </w:rPr>
      </w:pPr>
    </w:p>
    <w:p w:rsidR="00B411F3" w:rsidRPr="004E2CF8" w:rsidRDefault="00B411F3" w:rsidP="00BC672E">
      <w:pPr>
        <w:spacing w:line="276" w:lineRule="auto"/>
        <w:jc w:val="both"/>
      </w:pPr>
    </w:p>
    <w:p w:rsidR="004E2CF8" w:rsidRPr="00D2447D" w:rsidRDefault="004E2CF8" w:rsidP="004E2CF8">
      <w:pPr>
        <w:pStyle w:val="Nadpis2"/>
        <w:jc w:val="center"/>
        <w:rPr>
          <w:rFonts w:ascii="Times New Roman" w:hAnsi="Times New Roman" w:cs="Times New Roman"/>
          <w:i w:val="0"/>
          <w:u w:val="single"/>
        </w:rPr>
      </w:pPr>
      <w:r w:rsidRPr="00D2447D">
        <w:rPr>
          <w:rFonts w:ascii="Times New Roman" w:hAnsi="Times New Roman" w:cs="Times New Roman"/>
          <w:i w:val="0"/>
          <w:u w:val="single"/>
        </w:rPr>
        <w:t>V. Provoz mateřské školy</w:t>
      </w:r>
    </w:p>
    <w:p w:rsidR="004E2CF8" w:rsidRPr="004E2CF8" w:rsidRDefault="004E2CF8" w:rsidP="004E2CF8"/>
    <w:p w:rsidR="004E2CF8" w:rsidRDefault="004E2CF8" w:rsidP="004E2CF8">
      <w:r w:rsidRPr="00305028">
        <w:t>Provozovatelem školy je město Svitavy.</w:t>
      </w:r>
    </w:p>
    <w:p w:rsidR="009B7E69" w:rsidRDefault="009B7E69" w:rsidP="005E54B9">
      <w:pPr>
        <w:pStyle w:val="Odstavecseseznamem"/>
        <w:numPr>
          <w:ilvl w:val="0"/>
          <w:numId w:val="40"/>
        </w:numPr>
      </w:pPr>
      <w:r>
        <w:t>Mateřská škola sídlí na ulici Větrná 655/11</w:t>
      </w:r>
      <w:r w:rsidR="00937FED">
        <w:t>, Svitavy</w:t>
      </w:r>
      <w:r w:rsidR="005E54B9">
        <w:t>,</w:t>
      </w:r>
      <w:r w:rsidR="00937FED">
        <w:t xml:space="preserve"> kde je předškolní vzdělávání v šesti třídách. </w:t>
      </w:r>
    </w:p>
    <w:p w:rsidR="009B7E69" w:rsidRPr="00305028" w:rsidRDefault="009B7E69" w:rsidP="005E54B9">
      <w:pPr>
        <w:pStyle w:val="Odstavecseseznamem"/>
        <w:numPr>
          <w:ilvl w:val="0"/>
          <w:numId w:val="40"/>
        </w:numPr>
      </w:pPr>
      <w:r>
        <w:t>Odloučené pracoviště sídlí na ulici U Stadionu</w:t>
      </w:r>
      <w:r w:rsidR="00937FED">
        <w:t xml:space="preserve"> 528/15</w:t>
      </w:r>
      <w:r w:rsidR="005E54B9">
        <w:t>, Svitavy, kde je předškolní vzdělávání v jedné třídě.</w:t>
      </w:r>
    </w:p>
    <w:p w:rsidR="004E2CF8" w:rsidRPr="00305028" w:rsidRDefault="004E2CF8" w:rsidP="004E2CF8">
      <w:r w:rsidRPr="00305028">
        <w:t xml:space="preserve">Provoz  mateřské školy </w:t>
      </w:r>
      <w:r w:rsidR="009B7E69">
        <w:t>i odloučeného</w:t>
      </w:r>
      <w:r w:rsidR="00937FED">
        <w:t xml:space="preserve"> pracoviště</w:t>
      </w:r>
      <w:r w:rsidR="009B7E69">
        <w:t xml:space="preserve"> </w:t>
      </w:r>
      <w:r w:rsidRPr="00305028">
        <w:t>je od 6 do  16 hodin.</w:t>
      </w:r>
    </w:p>
    <w:p w:rsidR="00305028" w:rsidRDefault="00305028" w:rsidP="004E2CF8">
      <w:r w:rsidRPr="00305028">
        <w:t xml:space="preserve">Mateřská škola </w:t>
      </w:r>
      <w:r w:rsidR="00937FED">
        <w:t xml:space="preserve">na ulici Větrná655/11 </w:t>
      </w:r>
      <w:r w:rsidRPr="00305028">
        <w:t>má svoji školní jídelnu</w:t>
      </w:r>
      <w:r>
        <w:t xml:space="preserve">, která  </w:t>
      </w:r>
      <w:r w:rsidRPr="00305028">
        <w:t>se řídí vnitřním řádem školní jídelny.</w:t>
      </w:r>
    </w:p>
    <w:p w:rsidR="00937FED" w:rsidRPr="00305028" w:rsidRDefault="00937FED" w:rsidP="00937FED">
      <w:r>
        <w:t>Odloučené pracoviště na ulici U Stadionu 528/15 má zajištěný dovoz stravování ze IŠJ Svitavy, Milady Horákové 114, 56802 Svitavy.</w:t>
      </w:r>
    </w:p>
    <w:p w:rsidR="00937FED" w:rsidRPr="00305028" w:rsidRDefault="00937FED" w:rsidP="004E2CF8"/>
    <w:p w:rsidR="004E2CF8" w:rsidRPr="004E2CF8" w:rsidRDefault="004E2CF8" w:rsidP="004E2CF8">
      <w:pPr>
        <w:rPr>
          <w:b/>
        </w:rPr>
      </w:pPr>
    </w:p>
    <w:p w:rsidR="004E2CF8" w:rsidRPr="004E2CF8" w:rsidRDefault="004E2CF8" w:rsidP="004E2CF8">
      <w:pPr>
        <w:pStyle w:val="Zkladntext2"/>
        <w:numPr>
          <w:ilvl w:val="0"/>
          <w:numId w:val="20"/>
        </w:numPr>
        <w:tabs>
          <w:tab w:val="clear" w:pos="720"/>
          <w:tab w:val="num" w:pos="540"/>
          <w:tab w:val="left" w:pos="576"/>
        </w:tabs>
        <w:ind w:left="540" w:hanging="180"/>
      </w:pPr>
      <w:r w:rsidRPr="004E2CF8">
        <w:rPr>
          <w:b/>
        </w:rPr>
        <w:t>Provoz mateřské školy bývá přerušován</w:t>
      </w:r>
      <w:r w:rsidRPr="004E2CF8">
        <w:t xml:space="preserve"> </w:t>
      </w:r>
      <w:r w:rsidRPr="004E2CF8">
        <w:rPr>
          <w:b/>
        </w:rPr>
        <w:t>v měsíci červenci</w:t>
      </w:r>
      <w:r w:rsidRPr="004E2CF8">
        <w:t xml:space="preserve"> </w:t>
      </w:r>
      <w:r w:rsidRPr="004E2CF8">
        <w:rPr>
          <w:b/>
        </w:rPr>
        <w:t>nebo srpnu</w:t>
      </w:r>
      <w:r w:rsidRPr="004E2CF8">
        <w:t xml:space="preserve"> </w:t>
      </w:r>
      <w:r w:rsidRPr="004E2CF8">
        <w:rPr>
          <w:b/>
        </w:rPr>
        <w:t>na dobu</w:t>
      </w:r>
      <w:r w:rsidRPr="004E2CF8">
        <w:t xml:space="preserve"> </w:t>
      </w:r>
      <w:r w:rsidRPr="004E2CF8">
        <w:rPr>
          <w:b/>
        </w:rPr>
        <w:t>4 týdnů</w:t>
      </w:r>
      <w:r w:rsidRPr="004E2CF8">
        <w:t xml:space="preserve">. </w:t>
      </w:r>
      <w:r w:rsidRPr="004E2CF8">
        <w:rPr>
          <w:b/>
        </w:rPr>
        <w:t>Omezení nebo přerušení provozu</w:t>
      </w:r>
      <w:r w:rsidRPr="004E2CF8">
        <w:t xml:space="preserve"> mateřské školy zveřejní ředitelka mateřské školy na přístupném místě ve škole zástupci dítěte nejméně </w:t>
      </w:r>
      <w:r w:rsidRPr="004E2CF8">
        <w:rPr>
          <w:b/>
        </w:rPr>
        <w:t>2 měsíce předem</w:t>
      </w:r>
      <w:r w:rsidRPr="004E2CF8">
        <w:t xml:space="preserve">, dále pak zabezpečí pobyt dítěte v jiné mateřské škole. Pokud to není možné, vydá ředitelka zástupci potvrzení o omezení nebo přerušení provozu. </w:t>
      </w:r>
    </w:p>
    <w:p w:rsidR="004E2F35" w:rsidRPr="004E2CF8" w:rsidRDefault="004E2CF8" w:rsidP="004E2F35">
      <w:pPr>
        <w:pStyle w:val="Zkladntext2"/>
        <w:numPr>
          <w:ilvl w:val="0"/>
          <w:numId w:val="20"/>
        </w:numPr>
        <w:tabs>
          <w:tab w:val="clear" w:pos="720"/>
          <w:tab w:val="num" w:pos="540"/>
          <w:tab w:val="left" w:pos="576"/>
        </w:tabs>
        <w:ind w:left="540" w:hanging="180"/>
      </w:pPr>
      <w:r w:rsidRPr="004E2CF8">
        <w:rPr>
          <w:b/>
        </w:rPr>
        <w:t>Provoz mateřské školy</w:t>
      </w:r>
      <w:r w:rsidRPr="004E2CF8">
        <w:t xml:space="preserve">  </w:t>
      </w:r>
      <w:r w:rsidRPr="004E2CF8">
        <w:rPr>
          <w:b/>
        </w:rPr>
        <w:t xml:space="preserve">lze ze závažných důvodů a po projednání ze zřizovatelem omezit nebo přerušit i v jiném období. </w:t>
      </w:r>
      <w:r w:rsidRPr="004E2CF8">
        <w:t>( technické nebo organizační příčiny, které znemožňují řádné poskytování vzdělávání). Informaci o omezení nebo přerušení provozu zveřejní ředitelka školy na přístupném místě neprodleně poté, co o omezení nebo přerušení provozu rozhodne.</w:t>
      </w:r>
    </w:p>
    <w:p w:rsidR="004E2CF8" w:rsidRDefault="004E2CF8" w:rsidP="00F37684">
      <w:pPr>
        <w:pStyle w:val="Odstavecseseznamem"/>
        <w:numPr>
          <w:ilvl w:val="0"/>
          <w:numId w:val="20"/>
        </w:numPr>
        <w:tabs>
          <w:tab w:val="clear" w:pos="720"/>
        </w:tabs>
        <w:ind w:left="567" w:hanging="141"/>
        <w:jc w:val="both"/>
      </w:pPr>
      <w:r w:rsidRPr="004E2CF8">
        <w:t>V případě opakovaného vyzvedávání dítěte z MŠ po ukončení provozní doby, bude tato skutečnost oznámena oddělení péče o dítě a zřizovateli. O odchodech dětí po skončení provozu jsou vedeny záznamy. Rodičům může být stanovena úhrada nákladů za péči o dítě po skončení provozní doby MŠ. V případě, že nedojde k nápravě, bude tato skutečnost považována za porušení školního řádu a dle platných předpisů může dojít i k ukončení docházky dítěte do MŠ.</w:t>
      </w:r>
    </w:p>
    <w:p w:rsidR="007C4506" w:rsidRPr="004E2CF8" w:rsidRDefault="007C4506" w:rsidP="00B238FF">
      <w:pPr>
        <w:jc w:val="both"/>
      </w:pPr>
    </w:p>
    <w:p w:rsidR="004E2CF8" w:rsidRPr="004E2CF8" w:rsidRDefault="004E2CF8" w:rsidP="004E2CF8">
      <w:pPr>
        <w:rPr>
          <w:b/>
        </w:rPr>
      </w:pPr>
      <w:r w:rsidRPr="004E2CF8">
        <w:rPr>
          <w:b/>
        </w:rPr>
        <w:t>Děti obvykle přicházejí  do mateřské školy do 8,15 hod., jinak  po dohodě s třídní učitelkou  podle aktuální potřeby rodičů kdykoliv.</w:t>
      </w:r>
    </w:p>
    <w:p w:rsidR="004E2CF8" w:rsidRPr="00B75A6E" w:rsidRDefault="004E2CF8" w:rsidP="004E2CF8">
      <w:pPr>
        <w:rPr>
          <w:b/>
        </w:rPr>
      </w:pPr>
    </w:p>
    <w:p w:rsidR="00B75A6E" w:rsidRPr="00B75A6E" w:rsidRDefault="00B75A6E" w:rsidP="00B75A6E">
      <w:pPr>
        <w:spacing w:line="276" w:lineRule="auto"/>
        <w:rPr>
          <w:b/>
        </w:rPr>
      </w:pPr>
      <w:r w:rsidRPr="00B75A6E">
        <w:rPr>
          <w:b/>
        </w:rPr>
        <w:t>Zabezpečení budovy :</w:t>
      </w:r>
    </w:p>
    <w:p w:rsidR="00B75A6E" w:rsidRDefault="00B75A6E" w:rsidP="00B75A6E">
      <w:pPr>
        <w:numPr>
          <w:ilvl w:val="0"/>
          <w:numId w:val="20"/>
        </w:numPr>
        <w:spacing w:line="276" w:lineRule="auto"/>
        <w:jc w:val="both"/>
        <w:rPr>
          <w:b/>
        </w:rPr>
      </w:pPr>
      <w:r w:rsidRPr="00B75A6E">
        <w:rPr>
          <w:b/>
        </w:rPr>
        <w:t>budova se z bezpečnostních důvodů uzamyká od 8</w:t>
      </w:r>
      <w:r>
        <w:rPr>
          <w:b/>
        </w:rPr>
        <w:t>,15  hod do 11,30</w:t>
      </w:r>
      <w:r w:rsidRPr="00B75A6E">
        <w:rPr>
          <w:b/>
        </w:rPr>
        <w:t xml:space="preserve"> hod a od 12,30 do 14,00 hod . V době uzamčení musí rodiče zvonit,</w:t>
      </w:r>
    </w:p>
    <w:p w:rsidR="009717A7" w:rsidRPr="009717A7" w:rsidRDefault="009717A7" w:rsidP="009717A7">
      <w:pPr>
        <w:numPr>
          <w:ilvl w:val="0"/>
          <w:numId w:val="20"/>
        </w:numPr>
        <w:shd w:val="clear" w:color="auto" w:fill="FFFFFF"/>
        <w:spacing w:line="276" w:lineRule="auto"/>
        <w:jc w:val="both"/>
      </w:pPr>
      <w:r>
        <w:t xml:space="preserve">chod </w:t>
      </w:r>
      <w:r w:rsidRPr="009717A7">
        <w:rPr>
          <w:b/>
        </w:rPr>
        <w:t>školní jídelny</w:t>
      </w:r>
      <w:r>
        <w:t xml:space="preserve"> se upravuje podle vnitřního řádu školní jídelny.</w:t>
      </w:r>
    </w:p>
    <w:p w:rsidR="00B75A6E" w:rsidRPr="00B75A6E" w:rsidRDefault="00B75A6E" w:rsidP="00B75A6E">
      <w:pPr>
        <w:numPr>
          <w:ilvl w:val="0"/>
          <w:numId w:val="20"/>
        </w:numPr>
        <w:spacing w:line="276" w:lineRule="auto"/>
      </w:pPr>
      <w:r w:rsidRPr="00B75A6E">
        <w:rPr>
          <w:b/>
        </w:rPr>
        <w:t>rodiče přihlašují a odhlašují dítě</w:t>
      </w:r>
      <w:r>
        <w:t xml:space="preserve"> den předem do 12,00 hodin (</w:t>
      </w:r>
      <w:r w:rsidRPr="00B75A6E">
        <w:t>nor</w:t>
      </w:r>
      <w:r>
        <w:t>mování)</w:t>
      </w:r>
    </w:p>
    <w:p w:rsidR="00B75A6E" w:rsidRPr="00B75A6E" w:rsidRDefault="00B75A6E" w:rsidP="00B75A6E">
      <w:pPr>
        <w:numPr>
          <w:ilvl w:val="0"/>
          <w:numId w:val="21"/>
        </w:numPr>
        <w:spacing w:line="276" w:lineRule="auto"/>
        <w:jc w:val="both"/>
      </w:pPr>
      <w:r w:rsidRPr="00B75A6E">
        <w:rPr>
          <w:b/>
        </w:rPr>
        <w:t>při příznacích onemocnění dítěte v době pobytu v MŠ</w:t>
      </w:r>
      <w:r w:rsidRPr="00B75A6E">
        <w:t xml:space="preserve"> (teplota, zvracení, bolesti břicha apod.) jsou rodiče telefonicky informováni a vyzváni k zajištění další zdravotní péče o dítě)</w:t>
      </w:r>
    </w:p>
    <w:p w:rsidR="00B75A6E" w:rsidRPr="00B75A6E" w:rsidRDefault="00B75A6E" w:rsidP="00B75A6E">
      <w:pPr>
        <w:spacing w:line="276" w:lineRule="auto"/>
        <w:ind w:left="720"/>
        <w:jc w:val="both"/>
      </w:pPr>
    </w:p>
    <w:p w:rsidR="00B75A6E" w:rsidRPr="00B75A6E" w:rsidRDefault="00B75A6E" w:rsidP="00B75A6E">
      <w:pPr>
        <w:spacing w:line="276" w:lineRule="auto"/>
        <w:jc w:val="both"/>
      </w:pPr>
      <w:r w:rsidRPr="00B75A6E">
        <w:rPr>
          <w:b/>
        </w:rPr>
        <w:t xml:space="preserve">Učitelky odpovídají za děti od doby, kdy dítě převezmou od rodičů nebo jimi pověřených zástupců až do doby, kdy je opět rodičům nebo zástupcům předají. </w:t>
      </w:r>
      <w:r w:rsidRPr="00B75A6E">
        <w:t>Předávací zónu tvoří vstup z šatny do třídy.</w:t>
      </w:r>
      <w:r>
        <w:t xml:space="preserve"> </w:t>
      </w:r>
      <w:r w:rsidRPr="00B75A6E">
        <w:t xml:space="preserve">Pokud </w:t>
      </w:r>
      <w:r w:rsidRPr="00B75A6E">
        <w:rPr>
          <w:b/>
        </w:rPr>
        <w:t>se  rodiče</w:t>
      </w:r>
      <w:r w:rsidRPr="00B75A6E">
        <w:t xml:space="preserve">  </w:t>
      </w:r>
      <w:r w:rsidRPr="00B75A6E">
        <w:rPr>
          <w:b/>
        </w:rPr>
        <w:t>nechají zastupovat</w:t>
      </w:r>
      <w:r w:rsidRPr="00B75A6E">
        <w:t xml:space="preserve">, sdělí tuto informaci na </w:t>
      </w:r>
      <w:r w:rsidRPr="00B75A6E">
        <w:rPr>
          <w:b/>
        </w:rPr>
        <w:t>předepsaném formuláři, písemně nebo</w:t>
      </w:r>
      <w:r>
        <w:t xml:space="preserve"> </w:t>
      </w:r>
      <w:r w:rsidRPr="00B75A6E">
        <w:rPr>
          <w:b/>
        </w:rPr>
        <w:t>v Evidenčním listě</w:t>
      </w:r>
      <w:r w:rsidRPr="00B75A6E">
        <w:t xml:space="preserve"> vedení MŠ a třídní učitelce. Toto potvrzení má platnost na celou dobu </w:t>
      </w:r>
      <w:r w:rsidRPr="00B75A6E">
        <w:rPr>
          <w:b/>
        </w:rPr>
        <w:t xml:space="preserve"> </w:t>
      </w:r>
      <w:r>
        <w:t>pobytu dítěte</w:t>
      </w:r>
      <w:r w:rsidRPr="00B75A6E">
        <w:rPr>
          <w:b/>
        </w:rPr>
        <w:t xml:space="preserve"> </w:t>
      </w:r>
      <w:r w:rsidRPr="00B75A6E">
        <w:t>v mateřské škole.</w:t>
      </w:r>
    </w:p>
    <w:p w:rsidR="00B75A6E" w:rsidRPr="00B75A6E" w:rsidRDefault="00B75A6E" w:rsidP="00B75A6E">
      <w:pPr>
        <w:spacing w:line="276" w:lineRule="auto"/>
        <w:jc w:val="both"/>
        <w:rPr>
          <w:b/>
        </w:rPr>
      </w:pPr>
    </w:p>
    <w:p w:rsidR="00B75A6E" w:rsidRDefault="00B75A6E" w:rsidP="00B75A6E">
      <w:pPr>
        <w:spacing w:line="276" w:lineRule="auto"/>
        <w:jc w:val="both"/>
        <w:rPr>
          <w:b/>
        </w:rPr>
      </w:pPr>
      <w:r w:rsidRPr="00B75A6E">
        <w:rPr>
          <w:b/>
        </w:rPr>
        <w:t>Všechny děti v mateřské škole jsou pojištěny proti úrazům a nehodám v době pobytu dítěte v MŠ a při všech činnostech a akcích MŠ organizovaných. (pojišťovna Kooperativa )</w:t>
      </w:r>
    </w:p>
    <w:p w:rsidR="00D406D9" w:rsidRDefault="00D406D9" w:rsidP="00D406D9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spacing w:val="4"/>
          <w:highlight w:val="white"/>
        </w:rPr>
      </w:pPr>
      <w:r w:rsidRPr="006C46B2">
        <w:rPr>
          <w:spacing w:val="4"/>
          <w:highlight w:val="white"/>
        </w:rPr>
        <w:t>Učitelka neručí za případné poškození nebo ztrátu cenných</w:t>
      </w:r>
      <w:r>
        <w:rPr>
          <w:spacing w:val="4"/>
          <w:highlight w:val="white"/>
        </w:rPr>
        <w:t xml:space="preserve"> věcí</w:t>
      </w:r>
      <w:r w:rsidRPr="006C46B2">
        <w:rPr>
          <w:spacing w:val="4"/>
          <w:highlight w:val="white"/>
        </w:rPr>
        <w:t>, např. zlatých předmětů a </w:t>
      </w:r>
      <w:r w:rsidRPr="006C46B2">
        <w:rPr>
          <w:spacing w:val="5"/>
          <w:highlight w:val="white"/>
        </w:rPr>
        <w:t xml:space="preserve">hraček přinesených z domova. Stejně tak neručí za případné ušpinění oblečení dětí. Pro pobyt v MŠ je vhodné dětem poskytnout přiměřené oblečení a obuv, zejména pro pobyt </w:t>
      </w:r>
      <w:r w:rsidRPr="006C46B2">
        <w:rPr>
          <w:spacing w:val="4"/>
          <w:highlight w:val="white"/>
        </w:rPr>
        <w:t>venku, pro výtvarné a pracovní činnosti.</w:t>
      </w:r>
    </w:p>
    <w:p w:rsidR="0048607E" w:rsidRPr="00D2447D" w:rsidRDefault="0048607E" w:rsidP="009717A7">
      <w:pPr>
        <w:shd w:val="clear" w:color="auto" w:fill="FFFFFF"/>
        <w:spacing w:line="276" w:lineRule="auto"/>
        <w:rPr>
          <w:spacing w:val="4"/>
          <w:sz w:val="28"/>
          <w:szCs w:val="28"/>
          <w:highlight w:val="white"/>
          <w:u w:val="single"/>
        </w:rPr>
      </w:pPr>
    </w:p>
    <w:p w:rsidR="00D2447D" w:rsidRPr="00D2447D" w:rsidRDefault="00D2447D" w:rsidP="00D2447D">
      <w:pPr>
        <w:shd w:val="clear" w:color="auto" w:fill="FFFFFF"/>
        <w:spacing w:line="276" w:lineRule="auto"/>
        <w:jc w:val="center"/>
        <w:rPr>
          <w:spacing w:val="4"/>
          <w:sz w:val="28"/>
          <w:szCs w:val="28"/>
          <w:highlight w:val="white"/>
          <w:u w:val="single"/>
        </w:rPr>
      </w:pPr>
      <w:r w:rsidRPr="00D2447D">
        <w:rPr>
          <w:b/>
          <w:bCs/>
          <w:sz w:val="28"/>
          <w:szCs w:val="28"/>
          <w:u w:val="single"/>
        </w:rPr>
        <w:t>VI. Zajištění bezpečnosti a ochrany zdraví dětí</w:t>
      </w:r>
    </w:p>
    <w:p w:rsidR="00D406D9" w:rsidRPr="00405D4C" w:rsidRDefault="00D406D9" w:rsidP="00B75A6E">
      <w:pPr>
        <w:spacing w:line="276" w:lineRule="auto"/>
        <w:jc w:val="both"/>
      </w:pPr>
    </w:p>
    <w:p w:rsidR="009457B1" w:rsidRPr="00405D4C" w:rsidRDefault="009457B1" w:rsidP="009457B1">
      <w:pPr>
        <w:spacing w:line="276" w:lineRule="auto"/>
        <w:jc w:val="both"/>
        <w:rPr>
          <w:bCs/>
        </w:rPr>
      </w:pPr>
      <w:r w:rsidRPr="00405D4C">
        <w:rPr>
          <w:bCs/>
        </w:rPr>
        <w:t>Pedagogický pracovník odpovídá dle školského zákona za bezpečnost dětí od okamžiku, kdy mu zákonný zástupce osobně předá dítě a to až do doby, kdy si opět dítě osobně vyzvedne. Nestačí dítě doprovodit pouze k vchodu do MŠ, že už dojde. V takovém případě by MŠ nenesla odpovědnost za bezpečnost.</w:t>
      </w:r>
    </w:p>
    <w:p w:rsidR="009457B1" w:rsidRDefault="009457B1" w:rsidP="009457B1">
      <w:pPr>
        <w:spacing w:line="276" w:lineRule="auto"/>
        <w:jc w:val="both"/>
        <w:rPr>
          <w:iCs/>
        </w:rPr>
      </w:pPr>
      <w:r w:rsidRPr="00405D4C">
        <w:rPr>
          <w:bCs/>
        </w:rPr>
        <w:t>Dítě lze vydat též zákonným zástupcem pověřenou osobu, a to na základě formuláře Zmocnění k odvádění dítěte pověřenou osobou, který vyplněný odevzdá škole. Rodiče jsou si tímto vědomi, že podle § 9 zákona č. 40/1964 Sb (občanský zákoník), mají nezletilí způsobilost jen k takovým právním úkonům, které jsou svou povahou přiměřeně rozumové a volní vyspělosti odpovídají jejich věku.</w:t>
      </w:r>
      <w:r w:rsidR="00B01144" w:rsidRPr="00B01144">
        <w:rPr>
          <w:iCs/>
        </w:rPr>
        <w:t xml:space="preserve"> </w:t>
      </w:r>
      <w:r w:rsidR="00B01144" w:rsidRPr="006C46B2">
        <w:rPr>
          <w:iCs/>
        </w:rPr>
        <w:t>Toto zvážení je plně</w:t>
      </w:r>
      <w:r w:rsidR="0059726B">
        <w:rPr>
          <w:iCs/>
        </w:rPr>
        <w:t xml:space="preserve"> v</w:t>
      </w:r>
      <w:r w:rsidR="00B01144" w:rsidRPr="006C46B2">
        <w:rPr>
          <w:iCs/>
        </w:rPr>
        <w:t xml:space="preserve"> pravomoci zákonného zástupce dítěte, které vyplývá z titulu odpovědnosti zákonného zástupce dítěte, posouzení je nutné nejen v</w:t>
      </w:r>
      <w:r w:rsidR="00B01144">
        <w:rPr>
          <w:iCs/>
        </w:rPr>
        <w:t> </w:t>
      </w:r>
      <w:r w:rsidR="00B01144" w:rsidRPr="006C46B2">
        <w:rPr>
          <w:iCs/>
        </w:rPr>
        <w:t>případě nezletilé osoby, ale i v případě zmocňuje-li</w:t>
      </w:r>
      <w:r w:rsidR="00B01144" w:rsidRPr="006C46B2">
        <w:t xml:space="preserve"> </w:t>
      </w:r>
      <w:r w:rsidR="00B01144" w:rsidRPr="006C46B2">
        <w:rPr>
          <w:iCs/>
        </w:rPr>
        <w:t>zdravotně oslabenou osobu. Platnost</w:t>
      </w:r>
      <w:r w:rsidR="00B01144" w:rsidRPr="006C46B2">
        <w:t xml:space="preserve"> </w:t>
      </w:r>
      <w:r w:rsidR="00B01144" w:rsidRPr="006C46B2">
        <w:rPr>
          <w:iCs/>
        </w:rPr>
        <w:t>zmocnění je omezeno na období jednoho školního roku,</w:t>
      </w:r>
    </w:p>
    <w:p w:rsidR="0059726B" w:rsidRPr="0059726B" w:rsidRDefault="0059726B" w:rsidP="0059726B">
      <w:pPr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9726B">
        <w:rPr>
          <w:bCs/>
          <w:highlight w:val="white"/>
        </w:rPr>
        <w:t>V době, kdy zákonný zástupce nebo jím pověřená osoba převezme dítě do své péče, plně zodpovídá za bezpečnost dítěte ve všech prostorách MŠ,</w:t>
      </w:r>
      <w:r w:rsidRPr="0059726B">
        <w:rPr>
          <w:highlight w:val="white"/>
        </w:rPr>
        <w:t xml:space="preserve"> </w:t>
      </w:r>
      <w:r w:rsidRPr="0059726B">
        <w:rPr>
          <w:bCs/>
          <w:highlight w:val="white"/>
        </w:rPr>
        <w:t>tedy i na </w:t>
      </w:r>
      <w:r>
        <w:rPr>
          <w:bCs/>
          <w:highlight w:val="white"/>
        </w:rPr>
        <w:t>zahradě /při použití herních prvků</w:t>
      </w:r>
      <w:r w:rsidRPr="0059726B">
        <w:rPr>
          <w:bCs/>
          <w:highlight w:val="white"/>
        </w:rPr>
        <w:t xml:space="preserve">, skluzavek, při jízdě na kolečkových bruslích apod/.  Na základě jednotného výchovného působení školy a rodiny je třeba, aby zákonní zástupci respektovali u svých dětí dodržování školou stanovených pravidel chování ve všech </w:t>
      </w:r>
      <w:r w:rsidRPr="0059726B">
        <w:rPr>
          <w:bCs/>
          <w:highlight w:val="white"/>
        </w:rPr>
        <w:lastRenderedPageBreak/>
        <w:t xml:space="preserve">prostorách MŠ </w:t>
      </w:r>
      <w:r w:rsidRPr="0059726B">
        <w:rPr>
          <w:spacing w:val="-4"/>
          <w:highlight w:val="white"/>
        </w:rPr>
        <w:t xml:space="preserve">/poučení dětí, vlastní příklady, upozornění na negativní jevy, které by mohly </w:t>
      </w:r>
      <w:r w:rsidRPr="0059726B">
        <w:rPr>
          <w:spacing w:val="-5"/>
          <w:highlight w:val="white"/>
        </w:rPr>
        <w:t>dětem škodit,</w:t>
      </w:r>
      <w:r w:rsidRPr="0059726B">
        <w:t xml:space="preserve"> </w:t>
      </w:r>
      <w:r w:rsidRPr="0059726B">
        <w:rPr>
          <w:spacing w:val="-5"/>
          <w:highlight w:val="white"/>
        </w:rPr>
        <w:t>nebo ublížit …/</w:t>
      </w:r>
      <w:r w:rsidRPr="0059726B">
        <w:rPr>
          <w:spacing w:val="-5"/>
        </w:rPr>
        <w:t>.</w:t>
      </w:r>
    </w:p>
    <w:p w:rsidR="0059726B" w:rsidRPr="0059726B" w:rsidRDefault="0059726B" w:rsidP="0059726B">
      <w:pPr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9726B">
        <w:rPr>
          <w:bCs/>
        </w:rPr>
        <w:t>Z bezpečnostních důvodů nedávejte dětem řetízky, korále a jiné přívěsky, pozor na drobné hračky a předměty, kdy hrozí polknutí předmětů dítětem.</w:t>
      </w:r>
    </w:p>
    <w:p w:rsidR="009457B1" w:rsidRPr="00405D4C" w:rsidRDefault="009457B1" w:rsidP="009457B1">
      <w:pPr>
        <w:spacing w:line="276" w:lineRule="auto"/>
        <w:jc w:val="both"/>
        <w:rPr>
          <w:bCs/>
        </w:rPr>
      </w:pPr>
    </w:p>
    <w:p w:rsidR="009457B1" w:rsidRPr="00405D4C" w:rsidRDefault="009457B1" w:rsidP="009457B1">
      <w:pPr>
        <w:spacing w:line="276" w:lineRule="auto"/>
        <w:jc w:val="both"/>
        <w:rPr>
          <w:bCs/>
        </w:rPr>
      </w:pPr>
      <w:r w:rsidRPr="00405D4C">
        <w:rPr>
          <w:bCs/>
        </w:rPr>
        <w:t>Při zajišťování akcí školy rozhodne ředitelka o počtu pr</w:t>
      </w:r>
      <w:r w:rsidR="00405D4C" w:rsidRPr="00405D4C">
        <w:rPr>
          <w:bCs/>
        </w:rPr>
        <w:t xml:space="preserve">acovníků tak, aby byla zajištěno vzdělávání </w:t>
      </w:r>
      <w:r w:rsidRPr="00405D4C">
        <w:rPr>
          <w:bCs/>
        </w:rPr>
        <w:t xml:space="preserve"> dětí, jejich bezpečnost a ochrana zdraví.</w:t>
      </w:r>
    </w:p>
    <w:p w:rsidR="009457B1" w:rsidRPr="00405D4C" w:rsidRDefault="009457B1" w:rsidP="009457B1">
      <w:pPr>
        <w:spacing w:line="276" w:lineRule="auto"/>
        <w:jc w:val="both"/>
        <w:rPr>
          <w:bCs/>
        </w:rPr>
      </w:pPr>
      <w:r w:rsidRPr="00405D4C">
        <w:rPr>
          <w:bCs/>
        </w:rPr>
        <w:tab/>
      </w:r>
    </w:p>
    <w:p w:rsidR="009457B1" w:rsidRPr="00405D4C" w:rsidRDefault="009457B1" w:rsidP="009457B1">
      <w:pPr>
        <w:spacing w:line="276" w:lineRule="auto"/>
        <w:jc w:val="both"/>
        <w:rPr>
          <w:bCs/>
        </w:rPr>
      </w:pPr>
      <w:r w:rsidRPr="00405D4C">
        <w:rPr>
          <w:bCs/>
        </w:rPr>
        <w:t>Bezpečnost v naší mateřské škole je zajištěna překrýváním služeb pedagogických pracovníků. S dětmi jsou na vycházce vždy dvě pedagogické pracovnice. Při nepřítomnosti některé učitelky zastoupí určená provozní zaměstnankyně.</w:t>
      </w:r>
    </w:p>
    <w:p w:rsidR="009457B1" w:rsidRPr="00405D4C" w:rsidRDefault="009457B1" w:rsidP="009457B1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405D4C">
        <w:rPr>
          <w:bCs/>
        </w:rPr>
        <w:t>Plavecký výcvik je ošetřen vnitřním předpisem“ Pokyn ředitelky školy pro provázející pedagogy na plavecký výcvik.“ S Plaveckou školou je sepsána smlouva.</w:t>
      </w:r>
    </w:p>
    <w:p w:rsidR="009457B1" w:rsidRPr="009457B1" w:rsidRDefault="009457B1" w:rsidP="009457B1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405D4C">
        <w:rPr>
          <w:bCs/>
        </w:rPr>
        <w:t>Pobyt venku, návštěva dopravní hřiště, tělocvičny a výletů ošetřen vnitřním</w:t>
      </w:r>
      <w:r w:rsidRPr="009457B1">
        <w:rPr>
          <w:bCs/>
        </w:rPr>
        <w:t xml:space="preserve"> předpisem.</w:t>
      </w:r>
    </w:p>
    <w:p w:rsidR="009457B1" w:rsidRPr="009457B1" w:rsidRDefault="009457B1" w:rsidP="009457B1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9457B1">
        <w:t>Solné jeskyně zajišťuje – asistentka ozdravného pavilonu</w:t>
      </w:r>
      <w:r w:rsidRPr="009457B1">
        <w:rPr>
          <w:bCs/>
        </w:rPr>
        <w:t xml:space="preserve"> za doprovodu pedagogické</w:t>
      </w:r>
      <w:r w:rsidRPr="009457B1">
        <w:rPr>
          <w:b/>
          <w:bCs/>
        </w:rPr>
        <w:t xml:space="preserve"> </w:t>
      </w:r>
      <w:r w:rsidRPr="009457B1">
        <w:rPr>
          <w:bCs/>
        </w:rPr>
        <w:t>pracovnice.</w:t>
      </w:r>
    </w:p>
    <w:p w:rsidR="009457B1" w:rsidRPr="009457B1" w:rsidRDefault="009457B1" w:rsidP="009457B1">
      <w:pPr>
        <w:spacing w:line="276" w:lineRule="auto"/>
        <w:ind w:left="720"/>
        <w:jc w:val="both"/>
        <w:rPr>
          <w:bCs/>
        </w:rPr>
      </w:pPr>
    </w:p>
    <w:p w:rsidR="009457B1" w:rsidRPr="009457B1" w:rsidRDefault="009457B1" w:rsidP="009457B1">
      <w:pPr>
        <w:spacing w:line="276" w:lineRule="auto"/>
        <w:ind w:left="720"/>
        <w:jc w:val="both"/>
        <w:rPr>
          <w:bCs/>
        </w:rPr>
      </w:pPr>
      <w:r w:rsidRPr="009457B1">
        <w:rPr>
          <w:b/>
          <w:bCs/>
        </w:rPr>
        <w:t>Jakékoliv  projevy diskriminace, nepřátelství nebo násilí jsou v MŠ nepřípustné a snažíme se jim předcházet</w:t>
      </w:r>
      <w:r w:rsidR="00B01144">
        <w:rPr>
          <w:b/>
          <w:bCs/>
        </w:rPr>
        <w:t>.</w:t>
      </w:r>
    </w:p>
    <w:p w:rsidR="009457B1" w:rsidRPr="00405D4C" w:rsidRDefault="009457B1" w:rsidP="009457B1">
      <w:pPr>
        <w:spacing w:line="276" w:lineRule="auto"/>
        <w:jc w:val="both"/>
        <w:rPr>
          <w:bCs/>
        </w:rPr>
      </w:pPr>
    </w:p>
    <w:p w:rsidR="009457B1" w:rsidRDefault="009457B1" w:rsidP="009457B1">
      <w:pPr>
        <w:spacing w:line="276" w:lineRule="auto"/>
        <w:jc w:val="both"/>
        <w:rPr>
          <w:bCs/>
        </w:rPr>
      </w:pPr>
      <w:r w:rsidRPr="00405D4C">
        <w:rPr>
          <w:bCs/>
        </w:rPr>
        <w:t>V případě úrazu postupujeme podle BOZP, rodiče obdrží od ředitelky školy formulář k pojistné události. Pojištění se vztahuje na všechny akce pořádané školou.  Úraz dítěte se hlásí elektronickou poštou ČSI.</w:t>
      </w:r>
    </w:p>
    <w:p w:rsidR="0059726B" w:rsidRPr="003F5265" w:rsidRDefault="0059726B" w:rsidP="00E663F9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b/>
          <w:bCs/>
          <w:highlight w:val="white"/>
        </w:rPr>
      </w:pPr>
      <w:r w:rsidRPr="003F5265">
        <w:t>Nastane-li úraz, je pedagogická pracovnice povinna ihned zajistit prvotní ošetření dítěte, v případě nutnosti i následné lékařské vyšetření či ošetření. Bezprostředně ohlásit úraz zákonnému zástupci dítěte a nadále postupuje podle vyhlášky č. 64/</w:t>
      </w:r>
      <w:r>
        <w:t xml:space="preserve">2005 Sb., o evidenci úrazů dětí, </w:t>
      </w:r>
      <w:r w:rsidRPr="006C46B2">
        <w:rPr>
          <w:iCs/>
        </w:rPr>
        <w:t>ve znění pozdějších předpisů</w:t>
      </w:r>
      <w:r>
        <w:t>.</w:t>
      </w:r>
    </w:p>
    <w:p w:rsidR="0059726B" w:rsidRPr="003F5265" w:rsidRDefault="0059726B" w:rsidP="00E663F9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b/>
          <w:bCs/>
          <w:highlight w:val="white"/>
        </w:rPr>
      </w:pPr>
      <w:r w:rsidRPr="003F5265">
        <w:t>Školním úrazem je úraz, který se stal dítěte při výchově a vzdělávání a při činnostech, které s nimi přímo souvisejí. Výchovně vzdělávací činností je účast dětí při výchovné a vzdělávací práci školy, ve škole od vstupu dětí do prostor školy až do odchodu z</w:t>
      </w:r>
      <w:r>
        <w:t> </w:t>
      </w:r>
      <w:r w:rsidRPr="003F5265">
        <w:t>nich a každá činnost vyplývající z přímé souvislosti s ní.</w:t>
      </w:r>
    </w:p>
    <w:p w:rsidR="009457B1" w:rsidRPr="00A22689" w:rsidRDefault="0059726B" w:rsidP="00A22689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b/>
          <w:bCs/>
          <w:highlight w:val="white"/>
        </w:rPr>
      </w:pPr>
      <w:r w:rsidRPr="003F5265">
        <w:t>Š</w:t>
      </w:r>
      <w:r>
        <w:t>k</w:t>
      </w:r>
      <w:r w:rsidRPr="003F5265">
        <w:t>olním úrazem je rovněž úraz, který se stal dětem při akcích konaných mimo školu, organizovaných školou a uskutečňovaných za dozoru pověřené osoby. Jedná se zejména o úrazy dětí na vycházkách, výletech, exkurzích.</w:t>
      </w:r>
    </w:p>
    <w:p w:rsidR="009457B1" w:rsidRPr="00405D4C" w:rsidRDefault="009457B1" w:rsidP="00823F8F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405D4C">
        <w:rPr>
          <w:bCs/>
        </w:rPr>
        <w:t>Ostatní úrazy jsou evidovány v knize úrazů, která je v ředitelně školy.</w:t>
      </w:r>
    </w:p>
    <w:p w:rsidR="009457B1" w:rsidRPr="009457B1" w:rsidRDefault="009457B1" w:rsidP="00823F8F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405D4C">
        <w:rPr>
          <w:bCs/>
        </w:rPr>
        <w:t>Hlavní  lékárna je umístěna v hospodářské</w:t>
      </w:r>
      <w:r w:rsidRPr="009457B1">
        <w:rPr>
          <w:bCs/>
        </w:rPr>
        <w:t xml:space="preserve"> budově u kuchyně.</w:t>
      </w:r>
    </w:p>
    <w:p w:rsidR="009457B1" w:rsidRDefault="009457B1" w:rsidP="00823F8F">
      <w:pPr>
        <w:numPr>
          <w:ilvl w:val="0"/>
          <w:numId w:val="23"/>
        </w:numPr>
        <w:spacing w:line="276" w:lineRule="auto"/>
        <w:jc w:val="both"/>
        <w:rPr>
          <w:bCs/>
        </w:rPr>
      </w:pPr>
      <w:r w:rsidRPr="009457B1">
        <w:rPr>
          <w:b/>
          <w:bCs/>
        </w:rPr>
        <w:t>Všechny lékárny jsou pravidelně doplňovány proškolenými zdravotnicemi.</w:t>
      </w:r>
      <w:r w:rsidRPr="009457B1">
        <w:rPr>
          <w:bCs/>
        </w:rPr>
        <w:t xml:space="preserve"> Jsou vybaveny podle traumatologického plánu.</w:t>
      </w:r>
    </w:p>
    <w:p w:rsidR="00E663F9" w:rsidRDefault="00E663F9" w:rsidP="00823F8F">
      <w:pPr>
        <w:spacing w:line="276" w:lineRule="auto"/>
        <w:jc w:val="both"/>
        <w:rPr>
          <w:bCs/>
        </w:rPr>
      </w:pPr>
    </w:p>
    <w:p w:rsidR="00E663F9" w:rsidRDefault="00E663F9" w:rsidP="00823F8F">
      <w:pPr>
        <w:shd w:val="clear" w:color="auto" w:fill="FFFFFF"/>
        <w:spacing w:line="276" w:lineRule="auto"/>
        <w:ind w:left="720"/>
        <w:jc w:val="both"/>
      </w:pPr>
      <w:r w:rsidRPr="00E663F9">
        <w:rPr>
          <w:b/>
        </w:rPr>
        <w:t>Učitelky nesou odpovědnost za dodržování</w:t>
      </w:r>
      <w:r w:rsidRPr="003F5265">
        <w:t xml:space="preserve"> hygieny, přiměřeného větrání, vhodné oblečení dětí ve třídě i venku. Dbají na dodržování pitného režimu dětí, přizpůsobují délku pobytu venku daným klim</w:t>
      </w:r>
      <w:r>
        <w:t>atickým podmínkám (</w:t>
      </w:r>
      <w:r w:rsidRPr="003F5265">
        <w:t>sluneční záření, vítr, mráz</w:t>
      </w:r>
      <w:r>
        <w:t xml:space="preserve"> – </w:t>
      </w:r>
      <w:r w:rsidRPr="00552D99">
        <w:t>do</w:t>
      </w:r>
      <w:r>
        <w:t> </w:t>
      </w:r>
      <w:r w:rsidRPr="00552D99">
        <w:rPr>
          <w:rStyle w:val="Zvraznn"/>
          <w:b w:val="0"/>
        </w:rPr>
        <w:t>teploty</w:t>
      </w:r>
      <w:r w:rsidRPr="00552D99">
        <w:t xml:space="preserve"> </w:t>
      </w:r>
      <w:smartTag w:uri="urn:schemas-microsoft-com:office:smarttags" w:element="metricconverter">
        <w:smartTagPr>
          <w:attr w:name="ProductID" w:val="-10°C"/>
        </w:smartTagPr>
        <w:r w:rsidRPr="00552D99">
          <w:rPr>
            <w:b/>
          </w:rPr>
          <w:t>-1</w:t>
        </w:r>
        <w:r>
          <w:rPr>
            <w:b/>
          </w:rPr>
          <w:t>0°</w:t>
        </w:r>
        <w:r w:rsidRPr="00552D99">
          <w:rPr>
            <w:b/>
          </w:rPr>
          <w:t>C</w:t>
        </w:r>
      </w:smartTag>
      <w:r w:rsidRPr="003F5265">
        <w:t>). Pokud to podmínky nedovolují, ven s dětmi nevychází.</w:t>
      </w:r>
    </w:p>
    <w:p w:rsidR="00823F8F" w:rsidRDefault="00823F8F" w:rsidP="00823F8F">
      <w:pPr>
        <w:shd w:val="clear" w:color="auto" w:fill="FFFFFF"/>
        <w:spacing w:line="276" w:lineRule="auto"/>
        <w:ind w:left="720"/>
        <w:jc w:val="both"/>
        <w:rPr>
          <w:b/>
          <w:bCs/>
          <w:highlight w:val="white"/>
        </w:rPr>
      </w:pPr>
    </w:p>
    <w:p w:rsidR="00823F8F" w:rsidRPr="006C46B2" w:rsidRDefault="00823F8F" w:rsidP="00823F8F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b/>
          <w:bCs/>
          <w:highlight w:val="white"/>
        </w:rPr>
      </w:pPr>
      <w:r w:rsidRPr="006C46B2">
        <w:rPr>
          <w:b/>
          <w:bCs/>
          <w:spacing w:val="1"/>
          <w:highlight w:val="white"/>
        </w:rPr>
        <w:lastRenderedPageBreak/>
        <w:t xml:space="preserve">Do MŠ </w:t>
      </w:r>
      <w:r>
        <w:rPr>
          <w:b/>
          <w:bCs/>
          <w:spacing w:val="1"/>
          <w:highlight w:val="white"/>
        </w:rPr>
        <w:t>docházejí</w:t>
      </w:r>
      <w:r w:rsidRPr="006C46B2">
        <w:rPr>
          <w:b/>
          <w:bCs/>
          <w:spacing w:val="1"/>
          <w:highlight w:val="white"/>
        </w:rPr>
        <w:t xml:space="preserve"> děti bez známek jakéhokoliv onemocnění, učitelky mají</w:t>
      </w:r>
      <w:r w:rsidRPr="006C46B2">
        <w:rPr>
          <w:b/>
          <w:bCs/>
          <w:spacing w:val="1"/>
          <w:highlight w:val="white"/>
        </w:rPr>
        <w:br/>
      </w:r>
      <w:r w:rsidRPr="006C46B2">
        <w:rPr>
          <w:b/>
          <w:bCs/>
          <w:spacing w:val="-1"/>
          <w:highlight w:val="white"/>
        </w:rPr>
        <w:t>právo v zájmu dítěte i v zájmu zachování zdraví ostatních dětí nepřijmout děti</w:t>
      </w:r>
      <w:r w:rsidRPr="006C46B2">
        <w:rPr>
          <w:b/>
          <w:bCs/>
          <w:spacing w:val="-1"/>
          <w:highlight w:val="white"/>
        </w:rPr>
        <w:br/>
      </w:r>
      <w:r w:rsidRPr="006C46B2">
        <w:rPr>
          <w:b/>
          <w:bCs/>
          <w:spacing w:val="1"/>
          <w:highlight w:val="white"/>
        </w:rPr>
        <w:t>nachlazené, příp. se známkami infekčního onemocnění. Rodiče jsou povinni</w:t>
      </w:r>
      <w:r w:rsidRPr="006C46B2">
        <w:rPr>
          <w:b/>
          <w:bCs/>
          <w:spacing w:val="1"/>
          <w:highlight w:val="white"/>
        </w:rPr>
        <w:br/>
      </w:r>
      <w:r w:rsidRPr="006C46B2">
        <w:rPr>
          <w:b/>
          <w:bCs/>
          <w:highlight w:val="white"/>
        </w:rPr>
        <w:t>toto respektovat, případně informovat učitelku o zdravotních potížích nebo</w:t>
      </w:r>
      <w:r>
        <w:rPr>
          <w:b/>
          <w:bCs/>
          <w:highlight w:val="white"/>
        </w:rPr>
        <w:t> </w:t>
      </w:r>
      <w:r w:rsidRPr="006C46B2">
        <w:rPr>
          <w:b/>
          <w:bCs/>
          <w:spacing w:val="1"/>
          <w:highlight w:val="white"/>
        </w:rPr>
        <w:t xml:space="preserve">omezeních dítěte. </w:t>
      </w:r>
      <w:r w:rsidRPr="006C46B2">
        <w:rPr>
          <w:spacing w:val="1"/>
          <w:highlight w:val="white"/>
        </w:rPr>
        <w:t>Po nemoci jsou děti přijímány bez potvrzení od lékaře – potvrzení předkládají, pokud je k tomu osobně</w:t>
      </w:r>
      <w:r w:rsidRPr="006C46B2">
        <w:rPr>
          <w:b/>
          <w:bCs/>
          <w:spacing w:val="1"/>
          <w:highlight w:val="white"/>
        </w:rPr>
        <w:t xml:space="preserve"> </w:t>
      </w:r>
      <w:r w:rsidRPr="006C46B2">
        <w:rPr>
          <w:spacing w:val="1"/>
          <w:highlight w:val="white"/>
        </w:rPr>
        <w:t xml:space="preserve">vyzve ředitelka školy (popř. její zástupkyně) z důvodů přetrvávajících příznaků onemocnění. Při zjištění teploty nebo jiných příznaků onemocnění dítěte </w:t>
      </w:r>
      <w:r w:rsidRPr="006C46B2">
        <w:rPr>
          <w:highlight w:val="white"/>
        </w:rPr>
        <w:t>během dne budou rodiče informováni telefonicky.</w:t>
      </w:r>
    </w:p>
    <w:p w:rsidR="009457B1" w:rsidRPr="00A22689" w:rsidRDefault="00823F8F" w:rsidP="00823F8F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b/>
          <w:bCs/>
          <w:spacing w:val="3"/>
          <w:highlight w:val="white"/>
          <w:u w:val="single"/>
        </w:rPr>
      </w:pPr>
      <w:r w:rsidRPr="006C46B2">
        <w:rPr>
          <w:spacing w:val="1"/>
          <w:highlight w:val="white"/>
        </w:rPr>
        <w:t>Rodiče jsou povinni hlásit výskyt infekčního onemocnění v rodině, které by mohlo způsobit šíření infekčního onemocnění v dětském kolektiv</w:t>
      </w:r>
      <w:r>
        <w:rPr>
          <w:spacing w:val="1"/>
          <w:highlight w:val="white"/>
        </w:rPr>
        <w:t>u včetně výskytu vší.</w:t>
      </w:r>
    </w:p>
    <w:p w:rsidR="009457B1" w:rsidRP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>Děti mají v MŠ k dispozici hygienické papírové kapesníčky.</w:t>
      </w:r>
    </w:p>
    <w:p w:rsidR="009457B1" w:rsidRP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>Děti chodí oblečeny přiměřeně ( spodní prádlo, jedno oblečení svrchní).</w:t>
      </w:r>
    </w:p>
    <w:p w:rsidR="009457B1" w:rsidRP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>Při pobytu venku děti mají účelné oblečení, nejsou oblečeny nadměrně!</w:t>
      </w:r>
    </w:p>
    <w:p w:rsidR="009457B1" w:rsidRP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>Dopolední pobyt venku je v rozsahu dvou hodin. Může být vynechán z důvodu m</w:t>
      </w:r>
      <w:r w:rsidR="00B01144">
        <w:rPr>
          <w:bCs/>
        </w:rPr>
        <w:t>razu  pod 10° C, deště, vichřice a inverze.</w:t>
      </w:r>
    </w:p>
    <w:p w:rsidR="009457B1" w:rsidRP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 xml:space="preserve">Děti </w:t>
      </w:r>
      <w:r w:rsidR="00305028">
        <w:rPr>
          <w:bCs/>
        </w:rPr>
        <w:t xml:space="preserve">ze  z ozdravných tříd </w:t>
      </w:r>
      <w:r w:rsidRPr="009457B1">
        <w:rPr>
          <w:bCs/>
        </w:rPr>
        <w:t>mají pobyt venku omezený v době pylové sezóny</w:t>
      </w:r>
    </w:p>
    <w:p w:rsidR="009457B1" w:rsidRP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>V mateřské škole dodržujeme  rozsah  i formu tělesného pohybu, každodenní cvičení, v případě pěkného počasí na školní zahradě.</w:t>
      </w:r>
    </w:p>
    <w:p w:rsidR="009457B1" w:rsidRP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>Denně provádíme zdravotně preventivní pohybové aktivity, dbáme na to, aby děti dýchaly nosem, měly čistý nos.</w:t>
      </w:r>
    </w:p>
    <w:p w:rsidR="009457B1" w:rsidRP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 xml:space="preserve">Ve třídách respiriků je 2x týdně zařazeno rehabilitační cvičení a 1x týdně ozdravná </w:t>
      </w:r>
      <w:r w:rsidR="00823F8F">
        <w:rPr>
          <w:bCs/>
        </w:rPr>
        <w:t xml:space="preserve">flétna a dechová rehabilitace, </w:t>
      </w:r>
      <w:r w:rsidRPr="009457B1">
        <w:rPr>
          <w:bCs/>
        </w:rPr>
        <w:t xml:space="preserve"> </w:t>
      </w:r>
      <w:r w:rsidR="00823F8F">
        <w:rPr>
          <w:bCs/>
        </w:rPr>
        <w:t xml:space="preserve">1 x </w:t>
      </w:r>
      <w:r w:rsidRPr="009457B1">
        <w:rPr>
          <w:bCs/>
        </w:rPr>
        <w:t>ročně pobyt v solné jeskyni</w:t>
      </w:r>
    </w:p>
    <w:p w:rsidR="009457B1" w:rsidRP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>Pravidelně provádíme vzdušné lázně při nižších teplotách.</w:t>
      </w:r>
    </w:p>
    <w:p w:rsidR="009457B1" w:rsidRP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>Ve třídách respiriků slouží k čistotě vlhkosti vzduchu pračky vzduch a therapiery</w:t>
      </w:r>
    </w:p>
    <w:p w:rsidR="009457B1" w:rsidRP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>Děti  jsou v dobře vyvětrané místnosti do 22° C.</w:t>
      </w:r>
    </w:p>
    <w:p w:rsidR="009457B1" w:rsidRDefault="009457B1" w:rsidP="00823F8F">
      <w:pPr>
        <w:numPr>
          <w:ilvl w:val="0"/>
          <w:numId w:val="24"/>
        </w:numPr>
        <w:spacing w:line="276" w:lineRule="auto"/>
        <w:jc w:val="both"/>
        <w:rPr>
          <w:bCs/>
        </w:rPr>
      </w:pPr>
      <w:r w:rsidRPr="009457B1">
        <w:rPr>
          <w:bCs/>
        </w:rPr>
        <w:t>Infekční onemocnění epidemiologického rázu konzultujeme s HS Svitavy.</w:t>
      </w:r>
    </w:p>
    <w:p w:rsidR="00823F8F" w:rsidRPr="009457B1" w:rsidRDefault="00823F8F" w:rsidP="00823F8F">
      <w:pPr>
        <w:spacing w:line="276" w:lineRule="auto"/>
        <w:ind w:left="1428"/>
        <w:jc w:val="both"/>
        <w:rPr>
          <w:bCs/>
        </w:rPr>
      </w:pPr>
    </w:p>
    <w:p w:rsidR="00403433" w:rsidRDefault="009457B1" w:rsidP="00B238FF">
      <w:pPr>
        <w:spacing w:line="276" w:lineRule="auto"/>
        <w:jc w:val="both"/>
        <w:rPr>
          <w:b/>
          <w:bCs/>
        </w:rPr>
      </w:pPr>
      <w:r w:rsidRPr="009457B1">
        <w:rPr>
          <w:b/>
          <w:bCs/>
        </w:rPr>
        <w:t>V celém objektu MŠ je zákaz kouření dle zákona č. 379/2005 Sb.</w:t>
      </w:r>
      <w:r w:rsidR="00E663F9">
        <w:rPr>
          <w:b/>
          <w:bCs/>
        </w:rPr>
        <w:t xml:space="preserve"> Ve znění pozdějších zákonů.</w:t>
      </w:r>
    </w:p>
    <w:p w:rsidR="00B238FF" w:rsidRDefault="00B238FF" w:rsidP="00B238FF">
      <w:pPr>
        <w:spacing w:line="276" w:lineRule="auto"/>
        <w:jc w:val="both"/>
        <w:rPr>
          <w:b/>
          <w:bCs/>
        </w:rPr>
      </w:pPr>
    </w:p>
    <w:p w:rsidR="0048607E" w:rsidRPr="00B238FF" w:rsidRDefault="0048607E" w:rsidP="00B238FF">
      <w:pPr>
        <w:spacing w:line="276" w:lineRule="auto"/>
        <w:jc w:val="both"/>
        <w:rPr>
          <w:b/>
          <w:bCs/>
        </w:rPr>
      </w:pPr>
    </w:p>
    <w:p w:rsidR="00403433" w:rsidRPr="00D87008" w:rsidRDefault="00403433" w:rsidP="00D87008">
      <w:pPr>
        <w:spacing w:line="276" w:lineRule="auto"/>
        <w:ind w:left="720"/>
        <w:jc w:val="both"/>
        <w:rPr>
          <w:b/>
          <w:sz w:val="28"/>
          <w:szCs w:val="28"/>
          <w:u w:val="single"/>
        </w:rPr>
      </w:pPr>
      <w:r w:rsidRPr="00403433">
        <w:rPr>
          <w:b/>
          <w:bCs/>
          <w:sz w:val="28"/>
          <w:szCs w:val="28"/>
          <w:u w:val="single"/>
        </w:rPr>
        <w:t>VII. Obsah předškolního vzdělávání a o</w:t>
      </w:r>
      <w:r w:rsidRPr="00403433">
        <w:rPr>
          <w:b/>
          <w:sz w:val="28"/>
          <w:szCs w:val="28"/>
          <w:u w:val="single"/>
        </w:rPr>
        <w:t xml:space="preserve">chrana před sociálně </w:t>
      </w:r>
      <w:r w:rsidR="00D87008">
        <w:rPr>
          <w:b/>
          <w:sz w:val="28"/>
          <w:szCs w:val="28"/>
          <w:u w:val="single"/>
        </w:rPr>
        <w:t>patologickými jevy</w:t>
      </w:r>
      <w:r w:rsidRPr="00403433">
        <w:rPr>
          <w:b/>
          <w:sz w:val="28"/>
          <w:szCs w:val="28"/>
          <w:u w:val="single"/>
        </w:rPr>
        <w:t>a  před projevy diskriminace, nepřátelství nebo násilí</w:t>
      </w:r>
    </w:p>
    <w:p w:rsidR="00B238FF" w:rsidRPr="006C46B2" w:rsidRDefault="00B238FF" w:rsidP="001E03EA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6C46B2">
        <w:t>Mateřská škola je druhem školy, předškolní vzdělávání zajišťují pedagogičtí pracovníci s odborným vzděláním.</w:t>
      </w:r>
    </w:p>
    <w:p w:rsidR="00B238FF" w:rsidRPr="006C46B2" w:rsidRDefault="00B238FF" w:rsidP="001E03EA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6C46B2">
        <w:t>Vyučovacím jazykem je jazyk český.</w:t>
      </w:r>
    </w:p>
    <w:p w:rsidR="00B238FF" w:rsidRPr="00F32318" w:rsidRDefault="00B238FF" w:rsidP="001E03EA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6C46B2">
        <w:t>Vzdělávání v mateřské škole se uskutečňuje podle Školního vzdělávacího programu</w:t>
      </w:r>
      <w:r>
        <w:t xml:space="preserve"> </w:t>
      </w:r>
      <w:r w:rsidRPr="00F32318">
        <w:t>(dále ŠVP PV), který je zpracován podle podmínek školy a v souladu se státním Rámcovým vzdělávacím programem pro předškolní vzdělávání.</w:t>
      </w:r>
    </w:p>
    <w:p w:rsidR="00BC186C" w:rsidRDefault="00B238FF" w:rsidP="001E03EA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6C46B2">
        <w:t xml:space="preserve">ŠVP PV vydává ředitelka školy a je zveřejněn </w:t>
      </w:r>
      <w:r>
        <w:t xml:space="preserve">ve zkrácené formě </w:t>
      </w:r>
      <w:r w:rsidRPr="006C46B2">
        <w:t>na přístupném místě</w:t>
      </w:r>
      <w:r>
        <w:t xml:space="preserve"> </w:t>
      </w:r>
      <w:r w:rsidRPr="00F32318">
        <w:t>na jednotlivých třídách. Do ŠVP PV může každý nahlížet a pořizovat si z něj opisy a výpisky. Rodiče mohou na vyžádání ve třídách do třídního programu nahlížet.</w:t>
      </w:r>
    </w:p>
    <w:p w:rsidR="00BC186C" w:rsidRDefault="001E03EA" w:rsidP="001E03E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>
        <w:lastRenderedPageBreak/>
        <w:t>Hlavním</w:t>
      </w:r>
      <w:r w:rsidR="00BC186C" w:rsidRPr="003F5265">
        <w:t xml:space="preserve"> prvkem ochrany před sociálně patologickými jevy je i výchovně vzdělávací působení na děti předškolního věku, zaměřené na zdravý způsob života. V rámci ŠVP jsou proto děti nenásilnou formou a přiměřeně k jejich věku a schopnostem pochopit a</w:t>
      </w:r>
      <w:r w:rsidR="00BC186C">
        <w:t> </w:t>
      </w:r>
      <w:r w:rsidR="00BC186C" w:rsidRPr="003F5265">
        <w:t>porozumět dané problematice seznamovány s nebezpečím drogové závislosti, alkoholismu, kouření, virtuální závislosti, patologického hráčství, vandalismu, kriminality a jiných forem násilného chování a jsou jim vysvětlována pozitiva zdravého životního stylu.</w:t>
      </w:r>
    </w:p>
    <w:p w:rsidR="001E03EA" w:rsidRDefault="001E03EA" w:rsidP="001E03E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3F5265">
        <w:t>Důležitým prvkem prevence v této oblasti je i vytvoření příznivého sociálního klimatu mezi dětmi navzájem, mezi dětmi a dalšími pracovníky školy, mezi pracovníky školy a zákonnými zástupci.</w:t>
      </w:r>
    </w:p>
    <w:p w:rsidR="001E03EA" w:rsidRDefault="001E03EA" w:rsidP="001E03E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3F5265">
        <w:t>MŠ má vytvořena pravidla soužití ve třídě, která slouží k vzájemné toleranci a jako ochrana a prevence vzniku sociálně patologických jevů, diskriminace, projevů nepřátelství nebo násilí.</w:t>
      </w:r>
    </w:p>
    <w:p w:rsidR="001E03EA" w:rsidRPr="00BC186C" w:rsidRDefault="001E03EA" w:rsidP="001E03EA">
      <w:pPr>
        <w:pStyle w:val="Odstavecseseznamem"/>
        <w:numPr>
          <w:ilvl w:val="0"/>
          <w:numId w:val="29"/>
        </w:numPr>
        <w:spacing w:line="276" w:lineRule="auto"/>
        <w:jc w:val="both"/>
      </w:pPr>
      <w:r w:rsidRPr="00BC186C">
        <w:t>Škola je povinna oznámit orgánu sociálně-právní ochrany dětí obecního úřadu obce s rozšířenou působností skutečnosti, které nasvědčují tomu, že dítě je týráno nebo zanedbáváno.</w:t>
      </w:r>
    </w:p>
    <w:p w:rsidR="001E03EA" w:rsidRPr="00BC186C" w:rsidRDefault="001E03EA" w:rsidP="001E03EA">
      <w:pPr>
        <w:pStyle w:val="Odstavecseseznamem"/>
        <w:numPr>
          <w:ilvl w:val="0"/>
          <w:numId w:val="29"/>
        </w:numPr>
        <w:spacing w:line="276" w:lineRule="auto"/>
        <w:jc w:val="both"/>
      </w:pPr>
      <w:r w:rsidRPr="00BC186C">
        <w:t>Všem osobám je v prostorách školy zakázáno užívat návykové látky, ve škole s nimi manipulovat. To neplatí pro případy, kdy osoba užívá návykové látky v rámci léčebného procesu, který jí byl stanoven zdravotnickým zařízením.</w:t>
      </w:r>
    </w:p>
    <w:p w:rsidR="001E03EA" w:rsidRDefault="001E03EA" w:rsidP="001E03EA">
      <w:pPr>
        <w:pStyle w:val="Odstavecseseznamem"/>
        <w:autoSpaceDE w:val="0"/>
        <w:autoSpaceDN w:val="0"/>
        <w:adjustRightInd w:val="0"/>
        <w:spacing w:line="276" w:lineRule="auto"/>
        <w:jc w:val="both"/>
      </w:pPr>
    </w:p>
    <w:p w:rsidR="0048607E" w:rsidRDefault="0048607E" w:rsidP="001E03EA">
      <w:pPr>
        <w:pStyle w:val="Odstavecseseznamem"/>
        <w:autoSpaceDE w:val="0"/>
        <w:autoSpaceDN w:val="0"/>
        <w:adjustRightInd w:val="0"/>
        <w:spacing w:line="276" w:lineRule="auto"/>
        <w:jc w:val="both"/>
      </w:pPr>
    </w:p>
    <w:p w:rsidR="001E03EA" w:rsidRPr="001E03EA" w:rsidRDefault="001E03EA" w:rsidP="001E03EA">
      <w:pPr>
        <w:jc w:val="center"/>
        <w:rPr>
          <w:b/>
          <w:bCs/>
          <w:sz w:val="28"/>
          <w:szCs w:val="28"/>
          <w:u w:val="single"/>
        </w:rPr>
      </w:pPr>
      <w:r w:rsidRPr="001E03EA">
        <w:rPr>
          <w:b/>
          <w:bCs/>
          <w:sz w:val="28"/>
          <w:szCs w:val="28"/>
          <w:u w:val="single"/>
        </w:rPr>
        <w:t>VIII. Práva a povinnosti dětí a rodičů, vzájemné vztahy s pedagogy</w:t>
      </w:r>
    </w:p>
    <w:p w:rsidR="00CA5912" w:rsidRPr="00CA5912" w:rsidRDefault="00CA5912" w:rsidP="00CA5912">
      <w:pPr>
        <w:spacing w:line="276" w:lineRule="auto"/>
        <w:jc w:val="both"/>
        <w:rPr>
          <w:b/>
          <w:bCs/>
        </w:rPr>
      </w:pPr>
    </w:p>
    <w:p w:rsidR="00CA5912" w:rsidRPr="00CA5912" w:rsidRDefault="00CA5912" w:rsidP="00CA5912">
      <w:pPr>
        <w:spacing w:line="276" w:lineRule="auto"/>
        <w:jc w:val="both"/>
        <w:rPr>
          <w:bCs/>
        </w:rPr>
      </w:pPr>
      <w:r w:rsidRPr="00CA5912">
        <w:rPr>
          <w:bCs/>
        </w:rPr>
        <w:t>Předškolní vzdělávání zabezpečuje uspokojování přirozených potřeb dítěte.</w:t>
      </w:r>
    </w:p>
    <w:p w:rsidR="00CA5912" w:rsidRDefault="00CA5912" w:rsidP="00CA5912">
      <w:pPr>
        <w:spacing w:line="276" w:lineRule="auto"/>
        <w:jc w:val="both"/>
        <w:rPr>
          <w:bCs/>
        </w:rPr>
      </w:pPr>
      <w:r w:rsidRPr="00CA5912">
        <w:rPr>
          <w:bCs/>
        </w:rPr>
        <w:t>Rozvoj jeho osobnosti probíhá ve spolupráci rodiny a předškolního zařízení.</w:t>
      </w:r>
    </w:p>
    <w:p w:rsidR="00A22689" w:rsidRPr="00A22689" w:rsidRDefault="00A22689" w:rsidP="00CA5912">
      <w:pPr>
        <w:spacing w:line="276" w:lineRule="auto"/>
        <w:jc w:val="both"/>
        <w:rPr>
          <w:bCs/>
        </w:rPr>
      </w:pPr>
    </w:p>
    <w:p w:rsidR="00CA5912" w:rsidRPr="00CA5912" w:rsidRDefault="00CA5912" w:rsidP="00CA5912">
      <w:pPr>
        <w:spacing w:line="276" w:lineRule="auto"/>
        <w:jc w:val="both"/>
        <w:rPr>
          <w:b/>
        </w:rPr>
      </w:pPr>
      <w:r w:rsidRPr="00CA5912">
        <w:rPr>
          <w:b/>
        </w:rPr>
        <w:t>Dítě má právo:</w:t>
      </w:r>
    </w:p>
    <w:p w:rsidR="00CA5912" w:rsidRPr="00CA5912" w:rsidRDefault="00CA5912" w:rsidP="00CA5912">
      <w:pPr>
        <w:numPr>
          <w:ilvl w:val="0"/>
          <w:numId w:val="31"/>
        </w:numPr>
        <w:spacing w:line="276" w:lineRule="auto"/>
        <w:jc w:val="both"/>
      </w:pPr>
      <w:r w:rsidRPr="00CA5912">
        <w:t>aby mu byla společností poskytována ochrana</w:t>
      </w:r>
      <w:r>
        <w:t>,</w:t>
      </w:r>
      <w:r w:rsidRPr="00CA5912">
        <w:t xml:space="preserve"> </w:t>
      </w:r>
    </w:p>
    <w:p w:rsidR="00CA5912" w:rsidRPr="00CA5912" w:rsidRDefault="00CA5912" w:rsidP="00CA5912">
      <w:pPr>
        <w:numPr>
          <w:ilvl w:val="0"/>
          <w:numId w:val="31"/>
        </w:numPr>
        <w:spacing w:line="276" w:lineRule="auto"/>
        <w:jc w:val="both"/>
      </w:pPr>
      <w:r w:rsidRPr="00CA5912">
        <w:t>má právo na hru, odpočinek, svobodnou volbu činností a zdánlivou  nečinnost a soukromí</w:t>
      </w:r>
      <w:r>
        <w:t>,</w:t>
      </w:r>
    </w:p>
    <w:p w:rsidR="00CA5912" w:rsidRPr="00CA5912" w:rsidRDefault="00CA5912" w:rsidP="00CA5912">
      <w:pPr>
        <w:numPr>
          <w:ilvl w:val="0"/>
          <w:numId w:val="31"/>
        </w:numPr>
        <w:spacing w:line="276" w:lineRule="auto"/>
        <w:jc w:val="both"/>
      </w:pPr>
      <w:r w:rsidRPr="00CA5912">
        <w:t>má právo na uspokojování svých individuálních fyzických, psychických a sociálních potřeb</w:t>
      </w:r>
      <w:r>
        <w:t>,</w:t>
      </w:r>
    </w:p>
    <w:p w:rsidR="00CA5912" w:rsidRPr="00CA5912" w:rsidRDefault="00CA5912" w:rsidP="00CA5912">
      <w:pPr>
        <w:numPr>
          <w:ilvl w:val="0"/>
          <w:numId w:val="31"/>
        </w:numPr>
        <w:spacing w:line="276" w:lineRule="auto"/>
        <w:jc w:val="both"/>
      </w:pPr>
      <w:r w:rsidRPr="00CA5912">
        <w:t>má právo na vzdělání, v posledním ročníku MŠ na bezplatné vzdělávání</w:t>
      </w:r>
      <w:r>
        <w:t>,</w:t>
      </w:r>
    </w:p>
    <w:p w:rsidR="00CA5912" w:rsidRPr="00CA5912" w:rsidRDefault="00CA5912" w:rsidP="00CA5912">
      <w:pPr>
        <w:numPr>
          <w:ilvl w:val="0"/>
          <w:numId w:val="31"/>
        </w:numPr>
        <w:spacing w:line="276" w:lineRule="auto"/>
        <w:jc w:val="both"/>
      </w:pPr>
      <w:r w:rsidRPr="00CA5912">
        <w:t>má právo svěřit se svým problémem</w:t>
      </w:r>
      <w:r>
        <w:t>,</w:t>
      </w:r>
    </w:p>
    <w:p w:rsidR="00CA5912" w:rsidRPr="00CA5912" w:rsidRDefault="00CA5912" w:rsidP="00CA5912">
      <w:pPr>
        <w:numPr>
          <w:ilvl w:val="0"/>
          <w:numId w:val="31"/>
        </w:numPr>
        <w:spacing w:line="276" w:lineRule="auto"/>
        <w:jc w:val="both"/>
      </w:pPr>
      <w:r w:rsidRPr="00CA5912">
        <w:t>má právo být oslovováno tak, jak je zvyklé z</w:t>
      </w:r>
      <w:r>
        <w:t> </w:t>
      </w:r>
      <w:r w:rsidRPr="00CA5912">
        <w:t>domova</w:t>
      </w:r>
      <w:r>
        <w:t>,</w:t>
      </w:r>
    </w:p>
    <w:p w:rsidR="00CA5912" w:rsidRPr="00CA5912" w:rsidRDefault="00CA5912" w:rsidP="00CA5912">
      <w:pPr>
        <w:numPr>
          <w:ilvl w:val="0"/>
          <w:numId w:val="31"/>
        </w:numPr>
        <w:spacing w:line="276" w:lineRule="auto"/>
        <w:jc w:val="both"/>
      </w:pPr>
      <w:r w:rsidRPr="00CA5912">
        <w:t>má právo na harmonický rozvoj v souladu se svým věkem a individuálními potřebami, schopnostmi a možnostmi</w:t>
      </w:r>
      <w:r>
        <w:t>,</w:t>
      </w:r>
    </w:p>
    <w:p w:rsidR="00CA5912" w:rsidRPr="00CA5912" w:rsidRDefault="00CA5912" w:rsidP="00CA5912">
      <w:pPr>
        <w:numPr>
          <w:ilvl w:val="0"/>
          <w:numId w:val="31"/>
        </w:numPr>
        <w:spacing w:line="276" w:lineRule="auto"/>
        <w:jc w:val="both"/>
      </w:pPr>
      <w:r w:rsidRPr="00CA5912">
        <w:t>být respektováno jako jedinec ve společnosti (slušné zacházení, i když nemá pravdu, právo na přátelství, na respektování jazyka, barvy pleti, rasy či sociální skupiny)</w:t>
      </w:r>
      <w:r>
        <w:t>,</w:t>
      </w:r>
    </w:p>
    <w:p w:rsidR="00CA5912" w:rsidRPr="00CA5912" w:rsidRDefault="00CA5912" w:rsidP="00CA5912">
      <w:pPr>
        <w:numPr>
          <w:ilvl w:val="0"/>
          <w:numId w:val="31"/>
        </w:numPr>
        <w:spacing w:line="276" w:lineRule="auto"/>
        <w:jc w:val="both"/>
      </w:pPr>
      <w:r w:rsidRPr="00CA5912">
        <w:t>na emočně kladné prostředí a projevování lásky (právo žít s každým se svých rodičů, pokud by mu to neuškodilo, právo mít někoho, kdo se ho zastane, právo být s lidmi kteří ho mají  rádi, právo na pozornost a vedení ze strany dospělých, právo d</w:t>
      </w:r>
      <w:r>
        <w:t>ostávat i projevovat lásku,...),</w:t>
      </w:r>
    </w:p>
    <w:p w:rsidR="00CA5912" w:rsidRPr="00CA5912" w:rsidRDefault="00CA5912" w:rsidP="00CA5912">
      <w:pPr>
        <w:numPr>
          <w:ilvl w:val="0"/>
          <w:numId w:val="31"/>
        </w:numPr>
        <w:spacing w:line="276" w:lineRule="auto"/>
        <w:jc w:val="both"/>
      </w:pPr>
      <w:r w:rsidRPr="00CA5912">
        <w:t xml:space="preserve">být respektováno jako jedinec s možností rozvoje, který si chce potvrzovat svoji identitu (právo vyrůst v zdravého tělesně i duševně, právo být veden k tomu, aby </w:t>
      </w:r>
      <w:r w:rsidRPr="00CA5912">
        <w:lastRenderedPageBreak/>
        <w:t>respektoval ostatní lidi bez ohledu na rasu, náboženství, apod., právo rozvíjet všechny své schopnosti a nadání, právo hrát si, právo na soukromí</w:t>
      </w:r>
      <w:r>
        <w:t>.),</w:t>
      </w:r>
    </w:p>
    <w:p w:rsidR="00CA5912" w:rsidRDefault="00CA5912" w:rsidP="00CA5912">
      <w:pPr>
        <w:numPr>
          <w:ilvl w:val="0"/>
          <w:numId w:val="31"/>
        </w:numPr>
        <w:spacing w:line="276" w:lineRule="auto"/>
        <w:jc w:val="both"/>
      </w:pPr>
      <w:r w:rsidRPr="00CA5912">
        <w:t>být respektováno jako individualita, která si tvoří svůj vlastní život (právo ovlivňovat rozhodnutí, co se s ním stane, právo na chování přiměřené věku, právo být připravován na svobodu jednat a žít svým vlastním způsobem).</w:t>
      </w:r>
    </w:p>
    <w:p w:rsidR="000173A5" w:rsidRDefault="000173A5" w:rsidP="000173A5">
      <w:pPr>
        <w:spacing w:line="276" w:lineRule="auto"/>
        <w:jc w:val="both"/>
      </w:pPr>
    </w:p>
    <w:p w:rsidR="000173A5" w:rsidRDefault="000173A5" w:rsidP="000173A5">
      <w:pPr>
        <w:spacing w:line="276" w:lineRule="auto"/>
        <w:jc w:val="both"/>
      </w:pPr>
    </w:p>
    <w:p w:rsidR="000173A5" w:rsidRPr="00CA5912" w:rsidRDefault="000173A5" w:rsidP="000173A5">
      <w:pPr>
        <w:spacing w:line="276" w:lineRule="auto"/>
        <w:jc w:val="both"/>
      </w:pPr>
    </w:p>
    <w:p w:rsidR="00CA5912" w:rsidRPr="00CA5912" w:rsidRDefault="00CA5912" w:rsidP="00CA5912">
      <w:pPr>
        <w:spacing w:line="276" w:lineRule="auto"/>
        <w:ind w:left="780"/>
        <w:jc w:val="both"/>
      </w:pPr>
    </w:p>
    <w:p w:rsidR="00CA5912" w:rsidRPr="00CA5912" w:rsidRDefault="00CA5912" w:rsidP="00CA5912">
      <w:pPr>
        <w:spacing w:line="276" w:lineRule="auto"/>
        <w:jc w:val="both"/>
        <w:rPr>
          <w:b/>
        </w:rPr>
      </w:pPr>
      <w:r w:rsidRPr="00CA5912">
        <w:rPr>
          <w:b/>
        </w:rPr>
        <w:t>Dítě má povinnost:</w:t>
      </w:r>
    </w:p>
    <w:p w:rsidR="00CA5912" w:rsidRPr="00CA5912" w:rsidRDefault="00CA5912" w:rsidP="00CA5912">
      <w:pPr>
        <w:numPr>
          <w:ilvl w:val="0"/>
          <w:numId w:val="34"/>
        </w:numPr>
        <w:spacing w:line="276" w:lineRule="auto"/>
        <w:jc w:val="both"/>
      </w:pPr>
      <w:r w:rsidRPr="00CA5912">
        <w:t>respektovat a dodržovat společně dohodnutá pravidla, podřídit se v nezbytné míře omezením vyplývajících z nutnosti dodržovat v MŠ potřebný řád</w:t>
      </w:r>
      <w:r>
        <w:t>,</w:t>
      </w:r>
    </w:p>
    <w:p w:rsidR="00CA5912" w:rsidRPr="00CA5912" w:rsidRDefault="00CA5912" w:rsidP="00CA5912">
      <w:pPr>
        <w:numPr>
          <w:ilvl w:val="0"/>
          <w:numId w:val="34"/>
        </w:numPr>
        <w:spacing w:line="276" w:lineRule="auto"/>
        <w:jc w:val="both"/>
      </w:pPr>
      <w:r w:rsidRPr="00CA5912">
        <w:t>chovat se k ostatním dětem ohleduplně, neubližovat, nebýt agresivní, nešikanovat, nediskriminovat</w:t>
      </w:r>
      <w:r>
        <w:t>,</w:t>
      </w:r>
    </w:p>
    <w:p w:rsidR="00CA5912" w:rsidRPr="00CA5912" w:rsidRDefault="00CA5912" w:rsidP="00CA5912">
      <w:pPr>
        <w:numPr>
          <w:ilvl w:val="0"/>
          <w:numId w:val="34"/>
        </w:numPr>
        <w:spacing w:line="276" w:lineRule="auto"/>
        <w:jc w:val="both"/>
      </w:pPr>
      <w:r w:rsidRPr="00CA5912">
        <w:t>oznámit učitelce odchod ze třídy (WC, za rodiči do šatny..).</w:t>
      </w:r>
    </w:p>
    <w:p w:rsidR="00CA5912" w:rsidRPr="00CA5912" w:rsidRDefault="00CA5912" w:rsidP="00CA5912">
      <w:pPr>
        <w:spacing w:line="276" w:lineRule="auto"/>
        <w:jc w:val="both"/>
      </w:pPr>
    </w:p>
    <w:p w:rsidR="00CA5912" w:rsidRPr="00CA5912" w:rsidRDefault="00A22689" w:rsidP="00A22689">
      <w:pPr>
        <w:spacing w:line="276" w:lineRule="auto"/>
        <w:jc w:val="both"/>
        <w:rPr>
          <w:b/>
        </w:rPr>
      </w:pPr>
      <w:r>
        <w:rPr>
          <w:b/>
        </w:rPr>
        <w:t xml:space="preserve">Zákonní zástupci </w:t>
      </w:r>
      <w:r w:rsidR="00CA5912" w:rsidRPr="00CA5912">
        <w:rPr>
          <w:b/>
        </w:rPr>
        <w:t>mají právo:</w:t>
      </w:r>
    </w:p>
    <w:p w:rsidR="00CA5912" w:rsidRPr="00CA5912" w:rsidRDefault="00CA5912" w:rsidP="00A22689">
      <w:pPr>
        <w:numPr>
          <w:ilvl w:val="0"/>
          <w:numId w:val="32"/>
        </w:numPr>
        <w:spacing w:line="276" w:lineRule="auto"/>
        <w:jc w:val="both"/>
      </w:pPr>
      <w:r w:rsidRPr="00CA5912">
        <w:t>na diskrétnost a ochranu informací, týkajících se jejich osobního a rodinného života</w:t>
      </w:r>
      <w:r>
        <w:t>,</w:t>
      </w:r>
    </w:p>
    <w:p w:rsidR="00CA5912" w:rsidRPr="00CA5912" w:rsidRDefault="00CA5912" w:rsidP="00A22689">
      <w:pPr>
        <w:numPr>
          <w:ilvl w:val="0"/>
          <w:numId w:val="32"/>
        </w:numPr>
        <w:spacing w:line="276" w:lineRule="auto"/>
        <w:jc w:val="both"/>
      </w:pPr>
      <w:r w:rsidRPr="00CA5912">
        <w:t>podílet se na dění v MŠ – spoluvytvářet, účastnit s</w:t>
      </w:r>
      <w:r>
        <w:t>e, naplňovat a hodnotit</w:t>
      </w:r>
      <w:r w:rsidRPr="00CA5912">
        <w:t xml:space="preserve"> vzdělávací programy, vstupovat do her a činností v průběhu celého dne</w:t>
      </w:r>
      <w:r>
        <w:t>,</w:t>
      </w:r>
    </w:p>
    <w:p w:rsidR="00CA5912" w:rsidRPr="00CA5912" w:rsidRDefault="00CA5912" w:rsidP="00A22689">
      <w:pPr>
        <w:numPr>
          <w:ilvl w:val="0"/>
          <w:numId w:val="32"/>
        </w:numPr>
        <w:spacing w:line="276" w:lineRule="auto"/>
        <w:jc w:val="both"/>
      </w:pPr>
      <w:r w:rsidRPr="00CA5912">
        <w:t>konzultovat výchovné i jiné problémy svého dítěte s učitelkou nebo ředitelkou školy, poradenská pomoc v otázkách výchovy i vzdělávání, logopedie (kontaktování odborníků – PPP,SPC)</w:t>
      </w:r>
      <w:r w:rsidR="00A22689">
        <w:t>,</w:t>
      </w:r>
    </w:p>
    <w:p w:rsidR="00CA5912" w:rsidRPr="00CA5912" w:rsidRDefault="00CA5912" w:rsidP="00A22689">
      <w:pPr>
        <w:numPr>
          <w:ilvl w:val="0"/>
          <w:numId w:val="32"/>
        </w:numPr>
        <w:spacing w:line="276" w:lineRule="auto"/>
        <w:jc w:val="both"/>
      </w:pPr>
      <w:r w:rsidRPr="00CA5912">
        <w:t>přispívat svými nápady</w:t>
      </w:r>
      <w:r>
        <w:t xml:space="preserve"> a náměty k obohacení školního programu</w:t>
      </w:r>
      <w:r w:rsidR="00A22689">
        <w:t>,</w:t>
      </w:r>
      <w:r>
        <w:t xml:space="preserve"> </w:t>
      </w:r>
    </w:p>
    <w:p w:rsidR="00CA5912" w:rsidRPr="00CA5912" w:rsidRDefault="00CA5912" w:rsidP="00A22689">
      <w:pPr>
        <w:numPr>
          <w:ilvl w:val="0"/>
          <w:numId w:val="32"/>
        </w:numPr>
        <w:spacing w:line="276" w:lineRule="auto"/>
        <w:jc w:val="both"/>
      </w:pPr>
      <w:r w:rsidRPr="00CA5912">
        <w:t>být neprodleně informován o zdravotním stavu dítěte</w:t>
      </w:r>
      <w:r w:rsidR="00A22689">
        <w:t>,</w:t>
      </w:r>
    </w:p>
    <w:p w:rsidR="00CA5912" w:rsidRDefault="00CA5912" w:rsidP="00A22689">
      <w:pPr>
        <w:numPr>
          <w:ilvl w:val="0"/>
          <w:numId w:val="32"/>
        </w:numPr>
        <w:spacing w:line="276" w:lineRule="auto"/>
        <w:jc w:val="both"/>
      </w:pPr>
      <w:r w:rsidRPr="00CA5912">
        <w:t>projevit jakékoli připomínky k provozu MŠ, učitelce nebo ředitelce školy</w:t>
      </w:r>
    </w:p>
    <w:p w:rsidR="00A22689" w:rsidRPr="00A22689" w:rsidRDefault="00A22689" w:rsidP="00A22689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highlight w:val="white"/>
        </w:rPr>
      </w:pPr>
      <w:r>
        <w:rPr>
          <w:highlight w:val="white"/>
        </w:rPr>
        <w:t>p</w:t>
      </w:r>
      <w:r w:rsidRPr="006C46B2">
        <w:rPr>
          <w:highlight w:val="white"/>
        </w:rPr>
        <w:t>odněty a připomínky k hodnocení práce školy mohou zákonní zástupci podávat také prostřednictvím</w:t>
      </w:r>
      <w:r w:rsidRPr="00A22689">
        <w:rPr>
          <w:highlight w:val="white"/>
        </w:rPr>
        <w:t xml:space="preserve"> </w:t>
      </w:r>
      <w:r w:rsidRPr="00A22689">
        <w:rPr>
          <w:bCs/>
          <w:highlight w:val="white"/>
        </w:rPr>
        <w:t>Schránky důvěry</w:t>
      </w:r>
      <w:r>
        <w:rPr>
          <w:bCs/>
          <w:highlight w:val="white"/>
        </w:rPr>
        <w:t>,</w:t>
      </w:r>
    </w:p>
    <w:p w:rsidR="00CA5912" w:rsidRPr="00CA5912" w:rsidRDefault="00CA5912" w:rsidP="00A22689">
      <w:pPr>
        <w:numPr>
          <w:ilvl w:val="0"/>
          <w:numId w:val="32"/>
        </w:numPr>
        <w:spacing w:line="276" w:lineRule="auto"/>
        <w:jc w:val="both"/>
      </w:pPr>
      <w:r w:rsidRPr="00CA5912">
        <w:t>požádat o individuální úpravu pravidel stanovených ve školním řádu MŠ.</w:t>
      </w:r>
    </w:p>
    <w:p w:rsidR="00CA5912" w:rsidRPr="00CA5912" w:rsidRDefault="00CA5912" w:rsidP="00A22689">
      <w:pPr>
        <w:spacing w:line="276" w:lineRule="auto"/>
        <w:jc w:val="both"/>
      </w:pPr>
    </w:p>
    <w:p w:rsidR="00CA5912" w:rsidRPr="00CA5912" w:rsidRDefault="00A22689" w:rsidP="00CA5912">
      <w:pPr>
        <w:spacing w:line="276" w:lineRule="auto"/>
        <w:jc w:val="both"/>
        <w:rPr>
          <w:b/>
        </w:rPr>
      </w:pPr>
      <w:r>
        <w:rPr>
          <w:b/>
        </w:rPr>
        <w:t>Zákonní zástupci</w:t>
      </w:r>
      <w:r w:rsidR="00CA5912" w:rsidRPr="00CA5912">
        <w:rPr>
          <w:b/>
        </w:rPr>
        <w:t xml:space="preserve"> mají povinnost:</w:t>
      </w:r>
    </w:p>
    <w:p w:rsidR="00CA5912" w:rsidRPr="00CA5912" w:rsidRDefault="00CA5912" w:rsidP="00CA5912">
      <w:pPr>
        <w:numPr>
          <w:ilvl w:val="0"/>
          <w:numId w:val="36"/>
        </w:numPr>
        <w:spacing w:line="276" w:lineRule="auto"/>
        <w:jc w:val="both"/>
      </w:pPr>
      <w:r w:rsidRPr="00CA5912">
        <w:t>řídit se zákonem o rodině 91/1998 Sb.</w:t>
      </w:r>
    </w:p>
    <w:p w:rsidR="00CA5912" w:rsidRPr="00CA5912" w:rsidRDefault="00CA5912" w:rsidP="00CA5912">
      <w:pPr>
        <w:numPr>
          <w:ilvl w:val="0"/>
          <w:numId w:val="35"/>
        </w:numPr>
        <w:spacing w:line="276" w:lineRule="auto"/>
        <w:jc w:val="both"/>
      </w:pPr>
      <w:r w:rsidRPr="00CA5912">
        <w:t>poskytnout škole nutné údaje pro školní dokumentaci</w:t>
      </w:r>
    </w:p>
    <w:p w:rsidR="00CA5912" w:rsidRPr="00CA5912" w:rsidRDefault="00CA5912" w:rsidP="00CA5912">
      <w:pPr>
        <w:numPr>
          <w:ilvl w:val="0"/>
          <w:numId w:val="35"/>
        </w:numPr>
        <w:spacing w:line="276" w:lineRule="auto"/>
        <w:jc w:val="both"/>
      </w:pPr>
      <w:r w:rsidRPr="00CA5912">
        <w:t>zajistit řádnou docházku dítěte dle platné vyhlášky., předat dítě do MŠ zdravé a v dohodnutém čase si je vyzvednout</w:t>
      </w:r>
    </w:p>
    <w:p w:rsidR="00CA5912" w:rsidRPr="00CA5912" w:rsidRDefault="00CA5912" w:rsidP="00CA5912">
      <w:pPr>
        <w:numPr>
          <w:ilvl w:val="0"/>
          <w:numId w:val="35"/>
        </w:numPr>
        <w:spacing w:line="276" w:lineRule="auto"/>
        <w:jc w:val="both"/>
      </w:pPr>
      <w:r w:rsidRPr="00CA5912">
        <w:t>omluvit a zdůvodnit nepřítomnost dítěte</w:t>
      </w:r>
    </w:p>
    <w:p w:rsidR="00CA5912" w:rsidRPr="00CA5912" w:rsidRDefault="00CA5912" w:rsidP="00CA5912">
      <w:pPr>
        <w:numPr>
          <w:ilvl w:val="0"/>
          <w:numId w:val="35"/>
        </w:numPr>
        <w:spacing w:line="276" w:lineRule="auto"/>
        <w:jc w:val="both"/>
      </w:pPr>
      <w:r w:rsidRPr="00CA5912">
        <w:t>informovat školu o změně zdravotní způsobilosti, zdravotních obtížích</w:t>
      </w:r>
    </w:p>
    <w:p w:rsidR="00CA5912" w:rsidRPr="00CA5912" w:rsidRDefault="00CA5912" w:rsidP="00CA5912">
      <w:pPr>
        <w:numPr>
          <w:ilvl w:val="0"/>
          <w:numId w:val="35"/>
        </w:numPr>
        <w:spacing w:line="276" w:lineRule="auto"/>
        <w:jc w:val="both"/>
      </w:pPr>
      <w:r w:rsidRPr="00CA5912">
        <w:t>uhradit úplatu ve stanoveném termínu</w:t>
      </w:r>
    </w:p>
    <w:p w:rsidR="00CA5912" w:rsidRPr="00CA5912" w:rsidRDefault="00CA5912" w:rsidP="00CA5912">
      <w:pPr>
        <w:numPr>
          <w:ilvl w:val="0"/>
          <w:numId w:val="35"/>
        </w:numPr>
        <w:spacing w:line="276" w:lineRule="auto"/>
        <w:jc w:val="both"/>
      </w:pPr>
      <w:r w:rsidRPr="00CA5912">
        <w:t>dodržovat školní řád, předpisy a pokyny k ochraně zdraví a bezpečnosti v MŠ.</w:t>
      </w:r>
    </w:p>
    <w:p w:rsidR="00CA5912" w:rsidRDefault="00CA5912" w:rsidP="00CA5912">
      <w:pPr>
        <w:jc w:val="both"/>
        <w:rPr>
          <w:sz w:val="20"/>
          <w:szCs w:val="20"/>
        </w:rPr>
      </w:pPr>
    </w:p>
    <w:p w:rsidR="00CA5912" w:rsidRPr="00A22689" w:rsidRDefault="00CA5912" w:rsidP="00CA5912">
      <w:pPr>
        <w:spacing w:line="276" w:lineRule="auto"/>
        <w:rPr>
          <w:b/>
        </w:rPr>
      </w:pPr>
      <w:r w:rsidRPr="00CA5912">
        <w:rPr>
          <w:b/>
        </w:rPr>
        <w:t>Spolupráce se zákonnými zástupci</w:t>
      </w:r>
    </w:p>
    <w:p w:rsidR="00CA5912" w:rsidRPr="00CA5912" w:rsidRDefault="00CA5912" w:rsidP="00CA5912">
      <w:pPr>
        <w:numPr>
          <w:ilvl w:val="0"/>
          <w:numId w:val="33"/>
        </w:numPr>
        <w:spacing w:line="276" w:lineRule="auto"/>
      </w:pPr>
      <w:r w:rsidRPr="00CA5912">
        <w:t>MŠ spolupracuje se zákonnými zástupci s cílem vyvíjet aktivitu a činnosti ve škole ve prospěch rozvoje dětí a prohloubení vzdělávacího a výchovného působení MŠ, rodiny a společnosti</w:t>
      </w:r>
    </w:p>
    <w:p w:rsidR="00CA5912" w:rsidRPr="00CA5912" w:rsidRDefault="00CA5912" w:rsidP="00CA5912">
      <w:pPr>
        <w:numPr>
          <w:ilvl w:val="0"/>
          <w:numId w:val="33"/>
        </w:numPr>
        <w:spacing w:line="276" w:lineRule="auto"/>
      </w:pPr>
      <w:r w:rsidRPr="00CA5912">
        <w:t>péče o dítě v MŠ navazuje velmi úzce na péči rodiny, přičemž škola respektuje výsostné a přednostní postavení rodiny ve výchově a péči o dítě</w:t>
      </w:r>
    </w:p>
    <w:p w:rsidR="00CA5912" w:rsidRPr="00CA5912" w:rsidRDefault="00CA5912" w:rsidP="00CA5912">
      <w:pPr>
        <w:numPr>
          <w:ilvl w:val="0"/>
          <w:numId w:val="33"/>
        </w:numPr>
        <w:spacing w:line="276" w:lineRule="auto"/>
      </w:pPr>
      <w:r w:rsidRPr="00CA5912">
        <w:lastRenderedPageBreak/>
        <w:t>Uvítáme, když rodiče projeví zájem o dění a činnosti v naší škole a budou se aktivně podílet a účastnit života MŠ</w:t>
      </w:r>
    </w:p>
    <w:p w:rsidR="00CA5912" w:rsidRDefault="00CA5912" w:rsidP="00CA5912">
      <w:pPr>
        <w:numPr>
          <w:ilvl w:val="0"/>
          <w:numId w:val="33"/>
        </w:numPr>
        <w:spacing w:line="276" w:lineRule="auto"/>
      </w:pPr>
      <w:r w:rsidRPr="00CA5912">
        <w:t>O materiálním způsobu pomoci škole, spolupráce na zlepšení prostředí školy, popřípadě sponzorství se zákonní zástupci dohodnou na společných schůzkách  nebo individuálně s ředitelkou školy</w:t>
      </w:r>
    </w:p>
    <w:p w:rsidR="00A22689" w:rsidRDefault="00A22689" w:rsidP="00A22689">
      <w:pPr>
        <w:ind w:left="720"/>
        <w:jc w:val="both"/>
        <w:rPr>
          <w:sz w:val="20"/>
          <w:szCs w:val="20"/>
          <w:u w:val="single"/>
        </w:rPr>
      </w:pPr>
    </w:p>
    <w:p w:rsidR="0048607E" w:rsidRDefault="0048607E" w:rsidP="00A22689">
      <w:pPr>
        <w:ind w:left="720"/>
        <w:jc w:val="both"/>
        <w:rPr>
          <w:sz w:val="20"/>
          <w:szCs w:val="20"/>
          <w:u w:val="single"/>
        </w:rPr>
      </w:pPr>
    </w:p>
    <w:p w:rsidR="000173A5" w:rsidRDefault="000173A5" w:rsidP="00A22689">
      <w:pPr>
        <w:ind w:left="720"/>
        <w:jc w:val="both"/>
        <w:rPr>
          <w:sz w:val="20"/>
          <w:szCs w:val="20"/>
          <w:u w:val="single"/>
        </w:rPr>
      </w:pPr>
    </w:p>
    <w:p w:rsidR="000173A5" w:rsidRDefault="000173A5" w:rsidP="00A22689">
      <w:pPr>
        <w:ind w:left="720"/>
        <w:jc w:val="both"/>
        <w:rPr>
          <w:sz w:val="20"/>
          <w:szCs w:val="20"/>
          <w:u w:val="single"/>
        </w:rPr>
      </w:pPr>
    </w:p>
    <w:p w:rsidR="000173A5" w:rsidRPr="00A22689" w:rsidRDefault="000173A5" w:rsidP="00A22689">
      <w:pPr>
        <w:ind w:left="720"/>
        <w:jc w:val="both"/>
        <w:rPr>
          <w:sz w:val="20"/>
          <w:szCs w:val="20"/>
          <w:u w:val="single"/>
        </w:rPr>
      </w:pPr>
    </w:p>
    <w:p w:rsidR="00A22689" w:rsidRPr="00A22689" w:rsidRDefault="00A22689" w:rsidP="00A22689">
      <w:pPr>
        <w:jc w:val="center"/>
        <w:rPr>
          <w:b/>
          <w:sz w:val="28"/>
          <w:szCs w:val="28"/>
          <w:u w:val="single"/>
        </w:rPr>
      </w:pPr>
      <w:r w:rsidRPr="00A22689">
        <w:rPr>
          <w:b/>
          <w:sz w:val="28"/>
          <w:szCs w:val="28"/>
          <w:u w:val="single"/>
        </w:rPr>
        <w:t>IX. Zacházení s majetkem školy</w:t>
      </w:r>
    </w:p>
    <w:p w:rsidR="00A22689" w:rsidRPr="00A22689" w:rsidRDefault="00A22689" w:rsidP="00A22689">
      <w:pPr>
        <w:spacing w:line="276" w:lineRule="auto"/>
        <w:jc w:val="both"/>
        <w:rPr>
          <w:b/>
        </w:rPr>
      </w:pPr>
    </w:p>
    <w:p w:rsidR="00A22689" w:rsidRPr="00A22689" w:rsidRDefault="00A22689" w:rsidP="00A22689">
      <w:pPr>
        <w:spacing w:line="276" w:lineRule="auto"/>
        <w:jc w:val="both"/>
        <w:rPr>
          <w:b/>
        </w:rPr>
      </w:pPr>
      <w:r w:rsidRPr="00A22689">
        <w:rPr>
          <w:b/>
        </w:rPr>
        <w:t>Chování dětí při zacházení s majetkem školy v rámci vzdělávání</w:t>
      </w:r>
    </w:p>
    <w:p w:rsidR="00A22689" w:rsidRPr="00A22689" w:rsidRDefault="00A22689" w:rsidP="00A22689">
      <w:pPr>
        <w:numPr>
          <w:ilvl w:val="0"/>
          <w:numId w:val="37"/>
        </w:numPr>
        <w:spacing w:line="276" w:lineRule="auto"/>
        <w:jc w:val="both"/>
      </w:pPr>
      <w:r w:rsidRPr="00A22689">
        <w:t>Po dobu vzdělávání při pobytu dítěte v MŠ zajišťují pedagogičtí pracovníci, aby děti zacházely šetrně s učebními pomůckami, hračkami a dalšími vzdělávacími potřebami a nepoškozovaly vybavení a majetek školy.</w:t>
      </w:r>
    </w:p>
    <w:p w:rsidR="00A22689" w:rsidRPr="00A22689" w:rsidRDefault="00A22689" w:rsidP="00A22689">
      <w:pPr>
        <w:numPr>
          <w:ilvl w:val="0"/>
          <w:numId w:val="37"/>
        </w:numPr>
        <w:spacing w:line="276" w:lineRule="auto"/>
        <w:jc w:val="both"/>
      </w:pPr>
      <w:r w:rsidRPr="00A22689">
        <w:t>Děti jsou pedagogickými pracovníky a zaměstnanci školy vedeny k ochraně majetku školy. V případě poškozování bude tato záležitost projednána s rodiči (zákonnými zástupci dítěte) a požadována oprava, náhrada škody v co nejkratším termínu.</w:t>
      </w:r>
    </w:p>
    <w:p w:rsidR="00A22689" w:rsidRPr="00A22689" w:rsidRDefault="00A22689" w:rsidP="00A22689">
      <w:pPr>
        <w:spacing w:line="276" w:lineRule="auto"/>
        <w:jc w:val="both"/>
        <w:rPr>
          <w:b/>
        </w:rPr>
      </w:pPr>
    </w:p>
    <w:p w:rsidR="00A22689" w:rsidRPr="00A22689" w:rsidRDefault="00A22689" w:rsidP="00A22689">
      <w:pPr>
        <w:spacing w:line="276" w:lineRule="auto"/>
        <w:jc w:val="both"/>
        <w:rPr>
          <w:b/>
        </w:rPr>
      </w:pPr>
      <w:r w:rsidRPr="00A22689">
        <w:rPr>
          <w:b/>
        </w:rPr>
        <w:t>Povinnosti zákonných zástupců při zacházení s majetkem MŠ při jejich pobytu v zařízení</w:t>
      </w:r>
    </w:p>
    <w:p w:rsidR="00A22689" w:rsidRDefault="00A22689" w:rsidP="00A22689">
      <w:pPr>
        <w:spacing w:line="276" w:lineRule="auto"/>
        <w:jc w:val="both"/>
      </w:pPr>
    </w:p>
    <w:p w:rsidR="0048607E" w:rsidRDefault="0048607E" w:rsidP="00A22689">
      <w:pPr>
        <w:spacing w:line="276" w:lineRule="auto"/>
        <w:jc w:val="both"/>
      </w:pPr>
    </w:p>
    <w:p w:rsidR="0048607E" w:rsidRPr="00A22689" w:rsidRDefault="0048607E" w:rsidP="00A22689">
      <w:pPr>
        <w:spacing w:line="276" w:lineRule="auto"/>
        <w:jc w:val="both"/>
      </w:pPr>
    </w:p>
    <w:p w:rsidR="00A22689" w:rsidRDefault="00A22689" w:rsidP="00A22689">
      <w:pPr>
        <w:numPr>
          <w:ilvl w:val="0"/>
          <w:numId w:val="37"/>
        </w:numPr>
        <w:spacing w:line="276" w:lineRule="auto"/>
        <w:jc w:val="both"/>
      </w:pPr>
      <w:r w:rsidRPr="00A22689">
        <w:t>Po dobu pobytu v prostorách školy jsou zákonní zástupci povinni chovat se tak, aby nepoškozovali majetek školy a v případě zjištěni jeho poškození nahlásili tuto skutečnost neprodleně pedagogickému pracovníkovi školy.</w:t>
      </w:r>
    </w:p>
    <w:p w:rsidR="00A22689" w:rsidRDefault="00A22689" w:rsidP="00A22689">
      <w:pPr>
        <w:spacing w:line="276" w:lineRule="auto"/>
        <w:jc w:val="both"/>
      </w:pPr>
    </w:p>
    <w:p w:rsidR="0048607E" w:rsidRDefault="0048607E" w:rsidP="00A22689">
      <w:pPr>
        <w:spacing w:line="276" w:lineRule="auto"/>
        <w:jc w:val="both"/>
      </w:pPr>
    </w:p>
    <w:p w:rsidR="00A22689" w:rsidRPr="0048607E" w:rsidRDefault="00A22689" w:rsidP="0048607E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22689">
        <w:rPr>
          <w:b/>
          <w:sz w:val="28"/>
          <w:szCs w:val="28"/>
          <w:u w:val="single"/>
        </w:rPr>
        <w:t>X. Závěrečné ustanovení</w:t>
      </w:r>
    </w:p>
    <w:p w:rsidR="00A22689" w:rsidRDefault="00A22689" w:rsidP="0048607E">
      <w:pPr>
        <w:shd w:val="clear" w:color="auto" w:fill="FFFFFF"/>
        <w:spacing w:line="276" w:lineRule="auto"/>
        <w:ind w:left="709"/>
        <w:jc w:val="center"/>
        <w:rPr>
          <w:b/>
          <w:bCs/>
          <w:u w:val="single"/>
        </w:rPr>
      </w:pPr>
    </w:p>
    <w:p w:rsidR="00A22689" w:rsidRPr="001C6C13" w:rsidRDefault="00A22689" w:rsidP="0048607E">
      <w:pPr>
        <w:numPr>
          <w:ilvl w:val="0"/>
          <w:numId w:val="39"/>
        </w:numPr>
        <w:shd w:val="clear" w:color="auto" w:fill="FFFFFF"/>
        <w:spacing w:line="276" w:lineRule="auto"/>
        <w:ind w:left="709"/>
        <w:jc w:val="both"/>
        <w:rPr>
          <w:b/>
          <w:bCs/>
          <w:u w:val="single"/>
        </w:rPr>
      </w:pPr>
      <w:r w:rsidRPr="001C6C13">
        <w:t>Zaměstnavatel zabezpečí seznámení zaměstnanců s obsahem tohoto Školního řádu.</w:t>
      </w:r>
    </w:p>
    <w:p w:rsidR="00A22689" w:rsidRPr="001C6C13" w:rsidRDefault="00A22689" w:rsidP="0048607E">
      <w:pPr>
        <w:numPr>
          <w:ilvl w:val="0"/>
          <w:numId w:val="39"/>
        </w:numPr>
        <w:shd w:val="clear" w:color="auto" w:fill="FFFFFF"/>
        <w:spacing w:line="276" w:lineRule="auto"/>
        <w:ind w:left="709"/>
        <w:jc w:val="both"/>
        <w:rPr>
          <w:b/>
          <w:bCs/>
          <w:u w:val="single"/>
        </w:rPr>
      </w:pPr>
      <w:r w:rsidRPr="001C6C13">
        <w:t>S obsahem Školního řádu budou zákonní zástupci dětí seznámeni na první schůzce v</w:t>
      </w:r>
      <w:r>
        <w:t> </w:t>
      </w:r>
      <w:r w:rsidRPr="001C6C13">
        <w:t>září stávajícího roku.</w:t>
      </w:r>
    </w:p>
    <w:p w:rsidR="00A22689" w:rsidRPr="00285B76" w:rsidRDefault="00A22689" w:rsidP="0048607E">
      <w:pPr>
        <w:numPr>
          <w:ilvl w:val="0"/>
          <w:numId w:val="39"/>
        </w:numPr>
        <w:shd w:val="clear" w:color="auto" w:fill="FFFFFF"/>
        <w:spacing w:line="276" w:lineRule="auto"/>
        <w:ind w:left="709"/>
        <w:jc w:val="both"/>
        <w:rPr>
          <w:b/>
          <w:bCs/>
          <w:u w:val="single"/>
        </w:rPr>
      </w:pPr>
      <w:r w:rsidRPr="001C6C13">
        <w:t xml:space="preserve">Školní řád bude vyvěšen </w:t>
      </w:r>
      <w:r>
        <w:t xml:space="preserve">na všech třídách </w:t>
      </w:r>
      <w:r w:rsidRPr="001C6C13">
        <w:t>v šatně dětí.</w:t>
      </w:r>
    </w:p>
    <w:p w:rsidR="00A22689" w:rsidRPr="00A01C31" w:rsidRDefault="00A22689" w:rsidP="0048607E">
      <w:pPr>
        <w:numPr>
          <w:ilvl w:val="0"/>
          <w:numId w:val="39"/>
        </w:numPr>
        <w:shd w:val="clear" w:color="auto" w:fill="FFFFFF"/>
        <w:spacing w:line="276" w:lineRule="auto"/>
        <w:ind w:left="709"/>
        <w:jc w:val="both"/>
        <w:rPr>
          <w:b/>
          <w:bCs/>
          <w:u w:val="single"/>
        </w:rPr>
      </w:pPr>
      <w:r w:rsidRPr="00285B76">
        <w:t>Dodatky nebo změny Školního řádu mohou být provedeny pouze písemnou formou a</w:t>
      </w:r>
      <w:r>
        <w:t> </w:t>
      </w:r>
      <w:r w:rsidRPr="00285B76">
        <w:t>před nabytím jejich účinnosti budou s nimi seznámeni všichni zaměstnanci MŠ a</w:t>
      </w:r>
      <w:r>
        <w:t> </w:t>
      </w:r>
      <w:r w:rsidRPr="00285B76">
        <w:t>budou o  nich informováni rodiče dětí.</w:t>
      </w:r>
    </w:p>
    <w:p w:rsidR="00A22689" w:rsidRPr="00CA5912" w:rsidRDefault="00A22689" w:rsidP="00A22689">
      <w:pPr>
        <w:spacing w:line="276" w:lineRule="auto"/>
        <w:ind w:left="284"/>
      </w:pPr>
    </w:p>
    <w:p w:rsidR="00CA5912" w:rsidRPr="00CA5912" w:rsidRDefault="00CA5912" w:rsidP="00CA5912">
      <w:pPr>
        <w:spacing w:line="276" w:lineRule="auto"/>
      </w:pPr>
    </w:p>
    <w:p w:rsidR="00CA5912" w:rsidRPr="00CA5912" w:rsidRDefault="00CA5912" w:rsidP="00CA5912">
      <w:pPr>
        <w:pStyle w:val="Odstavecseseznamem"/>
        <w:autoSpaceDE w:val="0"/>
        <w:autoSpaceDN w:val="0"/>
        <w:adjustRightInd w:val="0"/>
        <w:spacing w:line="276" w:lineRule="auto"/>
      </w:pPr>
    </w:p>
    <w:p w:rsidR="00BC186C" w:rsidRDefault="00BC186C" w:rsidP="001E03EA">
      <w:pPr>
        <w:autoSpaceDE w:val="0"/>
        <w:autoSpaceDN w:val="0"/>
        <w:adjustRightInd w:val="0"/>
        <w:spacing w:line="276" w:lineRule="auto"/>
        <w:ind w:left="360"/>
        <w:jc w:val="both"/>
      </w:pPr>
    </w:p>
    <w:p w:rsidR="0048607E" w:rsidRPr="0048607E" w:rsidRDefault="0048607E" w:rsidP="0048607E">
      <w:pPr>
        <w:jc w:val="both"/>
        <w:rPr>
          <w:b/>
        </w:rPr>
      </w:pPr>
      <w:r w:rsidRPr="0048607E">
        <w:rPr>
          <w:b/>
        </w:rPr>
        <w:t xml:space="preserve">Školní </w:t>
      </w:r>
      <w:r w:rsidR="00FE540B">
        <w:rPr>
          <w:b/>
        </w:rPr>
        <w:t>řád nabývá účinnosti  1. 9. 2013</w:t>
      </w:r>
      <w:bookmarkStart w:id="0" w:name="_GoBack"/>
      <w:bookmarkEnd w:id="0"/>
    </w:p>
    <w:p w:rsidR="0048607E" w:rsidRPr="0048607E" w:rsidRDefault="0048607E" w:rsidP="0048607E">
      <w:pPr>
        <w:jc w:val="both"/>
      </w:pPr>
      <w:r w:rsidRPr="0048607E">
        <w:t xml:space="preserve">     </w:t>
      </w:r>
    </w:p>
    <w:p w:rsidR="0048607E" w:rsidRDefault="0048607E" w:rsidP="0048607E">
      <w:pPr>
        <w:jc w:val="both"/>
        <w:rPr>
          <w:b/>
        </w:rPr>
      </w:pPr>
      <w:r w:rsidRPr="0048607E">
        <w:rPr>
          <w:b/>
        </w:rPr>
        <w:t xml:space="preserve">                                                                   </w:t>
      </w:r>
      <w:r>
        <w:rPr>
          <w:b/>
        </w:rPr>
        <w:t xml:space="preserve">                </w:t>
      </w:r>
      <w:r w:rsidRPr="0048607E">
        <w:rPr>
          <w:b/>
        </w:rPr>
        <w:t xml:space="preserve">  </w:t>
      </w:r>
      <w:r w:rsidRPr="0048607E">
        <w:rPr>
          <w:b/>
        </w:rPr>
        <w:tab/>
      </w:r>
      <w:r w:rsidRPr="0048607E">
        <w:rPr>
          <w:b/>
        </w:rPr>
        <w:tab/>
        <w:t>Dana Brusenbauchová</w:t>
      </w:r>
    </w:p>
    <w:p w:rsidR="0048607E" w:rsidRPr="0048607E" w:rsidRDefault="0048607E" w:rsidP="0048607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ředitelka školy</w:t>
      </w:r>
    </w:p>
    <w:p w:rsidR="00BC186C" w:rsidRPr="0048607E" w:rsidRDefault="00BC186C" w:rsidP="001E03EA">
      <w:pPr>
        <w:autoSpaceDE w:val="0"/>
        <w:autoSpaceDN w:val="0"/>
        <w:adjustRightInd w:val="0"/>
        <w:spacing w:line="276" w:lineRule="auto"/>
        <w:ind w:left="360"/>
        <w:jc w:val="both"/>
      </w:pPr>
    </w:p>
    <w:p w:rsidR="00BC186C" w:rsidRDefault="00BC186C" w:rsidP="001E03EA">
      <w:pPr>
        <w:autoSpaceDE w:val="0"/>
        <w:autoSpaceDN w:val="0"/>
        <w:adjustRightInd w:val="0"/>
        <w:spacing w:line="276" w:lineRule="auto"/>
        <w:ind w:left="360"/>
        <w:jc w:val="both"/>
      </w:pPr>
    </w:p>
    <w:p w:rsidR="00BC186C" w:rsidRDefault="00BC186C" w:rsidP="001E03EA">
      <w:pPr>
        <w:autoSpaceDE w:val="0"/>
        <w:autoSpaceDN w:val="0"/>
        <w:adjustRightInd w:val="0"/>
        <w:spacing w:line="276" w:lineRule="auto"/>
        <w:ind w:left="360"/>
        <w:jc w:val="both"/>
      </w:pPr>
    </w:p>
    <w:p w:rsidR="00BC186C" w:rsidRDefault="00BC186C" w:rsidP="00BC186C">
      <w:pPr>
        <w:autoSpaceDE w:val="0"/>
        <w:autoSpaceDN w:val="0"/>
        <w:adjustRightInd w:val="0"/>
        <w:spacing w:line="276" w:lineRule="auto"/>
        <w:ind w:left="360"/>
        <w:jc w:val="both"/>
      </w:pPr>
    </w:p>
    <w:p w:rsidR="00BC186C" w:rsidRPr="00BC186C" w:rsidRDefault="00BC186C" w:rsidP="00BC186C">
      <w:pPr>
        <w:autoSpaceDE w:val="0"/>
        <w:autoSpaceDN w:val="0"/>
        <w:adjustRightInd w:val="0"/>
        <w:spacing w:line="276" w:lineRule="auto"/>
        <w:ind w:left="360"/>
        <w:jc w:val="both"/>
      </w:pPr>
    </w:p>
    <w:p w:rsidR="00BC186C" w:rsidRPr="00BC186C" w:rsidRDefault="00BC186C" w:rsidP="00BC186C">
      <w:pPr>
        <w:ind w:left="360"/>
      </w:pPr>
    </w:p>
    <w:p w:rsidR="004E2CF8" w:rsidRDefault="004E2CF8" w:rsidP="00D87008">
      <w:pPr>
        <w:spacing w:line="276" w:lineRule="auto"/>
        <w:jc w:val="both"/>
        <w:rPr>
          <w:sz w:val="28"/>
          <w:szCs w:val="28"/>
        </w:rPr>
      </w:pPr>
    </w:p>
    <w:p w:rsidR="00155650" w:rsidRDefault="00155650" w:rsidP="00D87008">
      <w:pPr>
        <w:spacing w:line="276" w:lineRule="auto"/>
        <w:jc w:val="both"/>
        <w:rPr>
          <w:sz w:val="28"/>
          <w:szCs w:val="28"/>
        </w:rPr>
      </w:pPr>
    </w:p>
    <w:p w:rsidR="00155650" w:rsidRDefault="00155650" w:rsidP="00D87008">
      <w:pPr>
        <w:spacing w:line="276" w:lineRule="auto"/>
        <w:jc w:val="both"/>
        <w:rPr>
          <w:sz w:val="28"/>
          <w:szCs w:val="28"/>
        </w:rPr>
      </w:pPr>
    </w:p>
    <w:p w:rsidR="00155650" w:rsidRDefault="00155650" w:rsidP="00D87008">
      <w:pPr>
        <w:spacing w:line="276" w:lineRule="auto"/>
        <w:jc w:val="both"/>
        <w:rPr>
          <w:sz w:val="28"/>
          <w:szCs w:val="28"/>
        </w:rPr>
      </w:pPr>
    </w:p>
    <w:p w:rsidR="00155650" w:rsidRDefault="00155650" w:rsidP="00D87008">
      <w:pPr>
        <w:spacing w:line="276" w:lineRule="auto"/>
        <w:jc w:val="both"/>
        <w:rPr>
          <w:sz w:val="28"/>
          <w:szCs w:val="28"/>
        </w:rPr>
      </w:pPr>
    </w:p>
    <w:p w:rsidR="00155650" w:rsidRDefault="00155650" w:rsidP="00D87008">
      <w:pPr>
        <w:spacing w:line="276" w:lineRule="auto"/>
        <w:jc w:val="both"/>
        <w:rPr>
          <w:sz w:val="28"/>
          <w:szCs w:val="28"/>
        </w:rPr>
      </w:pPr>
    </w:p>
    <w:p w:rsidR="00155650" w:rsidRPr="00524E5A" w:rsidRDefault="00155650" w:rsidP="00155650">
      <w:pPr>
        <w:widowControl w:val="0"/>
        <w:rPr>
          <w:b/>
          <w:snapToGrid w:val="0"/>
          <w:sz w:val="40"/>
          <w:szCs w:val="40"/>
        </w:rPr>
      </w:pPr>
    </w:p>
    <w:p w:rsidR="00155650" w:rsidRPr="00524E5A" w:rsidRDefault="00155650" w:rsidP="00155650">
      <w:pPr>
        <w:widowControl w:val="0"/>
        <w:jc w:val="both"/>
        <w:rPr>
          <w:b/>
          <w:snapToGrid w:val="0"/>
          <w:sz w:val="40"/>
          <w:szCs w:val="40"/>
        </w:rPr>
      </w:pPr>
      <w:r w:rsidRPr="00524E5A">
        <w:rPr>
          <w:b/>
          <w:snapToGrid w:val="0"/>
          <w:sz w:val="40"/>
          <w:szCs w:val="40"/>
        </w:rPr>
        <w:t>Mateřská škola Svitavy, Větrná 11</w:t>
      </w:r>
    </w:p>
    <w:p w:rsidR="00155650" w:rsidRPr="00524E5A" w:rsidRDefault="00155650" w:rsidP="00155650">
      <w:pPr>
        <w:widowControl w:val="0"/>
        <w:jc w:val="both"/>
        <w:rPr>
          <w:b/>
          <w:snapToGrid w:val="0"/>
          <w:sz w:val="40"/>
          <w:szCs w:val="40"/>
        </w:rPr>
      </w:pPr>
      <w:r w:rsidRPr="00524E5A">
        <w:rPr>
          <w:b/>
          <w:snapToGrid w:val="0"/>
          <w:sz w:val="40"/>
          <w:szCs w:val="40"/>
        </w:rPr>
        <w:t>Větrná 655/11</w:t>
      </w:r>
    </w:p>
    <w:p w:rsidR="00155650" w:rsidRPr="00524E5A" w:rsidRDefault="00155650" w:rsidP="00155650">
      <w:pPr>
        <w:widowControl w:val="0"/>
        <w:jc w:val="both"/>
        <w:rPr>
          <w:b/>
          <w:snapToGrid w:val="0"/>
          <w:sz w:val="40"/>
          <w:szCs w:val="40"/>
        </w:rPr>
      </w:pPr>
      <w:r w:rsidRPr="00524E5A">
        <w:rPr>
          <w:b/>
          <w:snapToGrid w:val="0"/>
          <w:sz w:val="40"/>
          <w:szCs w:val="40"/>
        </w:rPr>
        <w:t>568 02 Svitavy, Lány</w:t>
      </w:r>
    </w:p>
    <w:p w:rsidR="00155650" w:rsidRPr="00524E5A" w:rsidRDefault="00155650" w:rsidP="00155650">
      <w:pPr>
        <w:jc w:val="both"/>
        <w:rPr>
          <w:b/>
          <w:caps/>
          <w:sz w:val="40"/>
          <w:szCs w:val="40"/>
        </w:rPr>
      </w:pPr>
      <w:r w:rsidRPr="00524E5A">
        <w:rPr>
          <w:b/>
          <w:caps/>
          <w:sz w:val="40"/>
          <w:szCs w:val="40"/>
        </w:rPr>
        <w:t xml:space="preserve"> </w:t>
      </w:r>
    </w:p>
    <w:p w:rsidR="00155650" w:rsidRPr="00524E5A" w:rsidRDefault="00155650" w:rsidP="00155650">
      <w:pPr>
        <w:rPr>
          <w:b/>
          <w:caps/>
          <w:sz w:val="40"/>
          <w:szCs w:val="40"/>
        </w:rPr>
      </w:pPr>
    </w:p>
    <w:p w:rsidR="00155650" w:rsidRPr="00524E5A" w:rsidRDefault="00155650" w:rsidP="00155650">
      <w:pPr>
        <w:jc w:val="both"/>
        <w:rPr>
          <w:b/>
          <w:sz w:val="40"/>
          <w:szCs w:val="40"/>
        </w:rPr>
      </w:pPr>
    </w:p>
    <w:p w:rsidR="00155650" w:rsidRPr="00524E5A" w:rsidRDefault="00155650" w:rsidP="00155650">
      <w:pPr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50800</wp:posOffset>
            </wp:positionV>
            <wp:extent cx="18288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75" y="21240"/>
                <wp:lineTo x="21375" y="0"/>
                <wp:lineTo x="0" y="0"/>
              </wp:wrapPolygon>
            </wp:wrapTight>
            <wp:docPr id="2" name="Obrázek 2" descr="housen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usen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650" w:rsidRPr="00524E5A" w:rsidRDefault="00155650" w:rsidP="00155650">
      <w:pPr>
        <w:jc w:val="both"/>
        <w:rPr>
          <w:b/>
          <w:sz w:val="40"/>
          <w:szCs w:val="40"/>
        </w:rPr>
      </w:pPr>
    </w:p>
    <w:p w:rsidR="00155650" w:rsidRPr="00524E5A" w:rsidRDefault="00155650" w:rsidP="00155650">
      <w:pPr>
        <w:jc w:val="both"/>
        <w:rPr>
          <w:b/>
          <w:sz w:val="40"/>
          <w:szCs w:val="40"/>
        </w:rPr>
      </w:pPr>
    </w:p>
    <w:p w:rsidR="00155650" w:rsidRDefault="00155650" w:rsidP="00155650">
      <w:pPr>
        <w:jc w:val="both"/>
        <w:rPr>
          <w:b/>
          <w:sz w:val="32"/>
          <w:szCs w:val="32"/>
        </w:rPr>
      </w:pPr>
    </w:p>
    <w:p w:rsidR="00155650" w:rsidRDefault="00155650" w:rsidP="00155650">
      <w:pPr>
        <w:jc w:val="both"/>
        <w:rPr>
          <w:b/>
          <w:sz w:val="32"/>
          <w:szCs w:val="32"/>
        </w:rPr>
      </w:pPr>
    </w:p>
    <w:p w:rsidR="00155650" w:rsidRDefault="00155650" w:rsidP="00155650">
      <w:pPr>
        <w:jc w:val="both"/>
        <w:rPr>
          <w:b/>
          <w:sz w:val="32"/>
          <w:szCs w:val="32"/>
        </w:rPr>
      </w:pPr>
    </w:p>
    <w:p w:rsidR="00155650" w:rsidRDefault="00155650" w:rsidP="00155650">
      <w:pPr>
        <w:jc w:val="center"/>
        <w:rPr>
          <w:b/>
          <w:sz w:val="72"/>
          <w:szCs w:val="72"/>
        </w:rPr>
      </w:pPr>
    </w:p>
    <w:p w:rsidR="00155650" w:rsidRDefault="00155650" w:rsidP="00155650">
      <w:pPr>
        <w:jc w:val="center"/>
        <w:rPr>
          <w:b/>
          <w:sz w:val="72"/>
          <w:szCs w:val="72"/>
        </w:rPr>
      </w:pPr>
    </w:p>
    <w:p w:rsidR="00155650" w:rsidRDefault="00155650" w:rsidP="00155650">
      <w:pPr>
        <w:jc w:val="center"/>
        <w:rPr>
          <w:b/>
          <w:sz w:val="72"/>
          <w:szCs w:val="72"/>
        </w:rPr>
      </w:pPr>
      <w:r w:rsidRPr="0039461D">
        <w:rPr>
          <w:b/>
          <w:sz w:val="72"/>
          <w:szCs w:val="72"/>
        </w:rPr>
        <w:t>ŠKOLNÍ</w:t>
      </w:r>
      <w:r>
        <w:rPr>
          <w:b/>
          <w:sz w:val="72"/>
          <w:szCs w:val="72"/>
        </w:rPr>
        <w:t xml:space="preserve">    </w:t>
      </w:r>
      <w:r w:rsidRPr="0039461D">
        <w:rPr>
          <w:b/>
          <w:sz w:val="72"/>
          <w:szCs w:val="72"/>
        </w:rPr>
        <w:t xml:space="preserve"> ŘÁD</w:t>
      </w:r>
    </w:p>
    <w:p w:rsidR="00155650" w:rsidRDefault="00155650" w:rsidP="00155650">
      <w:pPr>
        <w:jc w:val="center"/>
        <w:rPr>
          <w:b/>
          <w:sz w:val="72"/>
          <w:szCs w:val="72"/>
        </w:rPr>
      </w:pPr>
    </w:p>
    <w:p w:rsidR="00155650" w:rsidRDefault="00155650" w:rsidP="00155650">
      <w:pPr>
        <w:jc w:val="center"/>
        <w:rPr>
          <w:b/>
          <w:sz w:val="72"/>
          <w:szCs w:val="72"/>
        </w:rPr>
      </w:pPr>
    </w:p>
    <w:p w:rsidR="00155650" w:rsidRPr="0039461D" w:rsidRDefault="00155650" w:rsidP="00155650">
      <w:pPr>
        <w:jc w:val="center"/>
        <w:rPr>
          <w:b/>
          <w:sz w:val="72"/>
          <w:szCs w:val="72"/>
        </w:rPr>
      </w:pPr>
    </w:p>
    <w:p w:rsidR="00155650" w:rsidRPr="00403433" w:rsidRDefault="00155650" w:rsidP="00D87008">
      <w:pPr>
        <w:spacing w:line="276" w:lineRule="auto"/>
        <w:jc w:val="both"/>
        <w:rPr>
          <w:sz w:val="28"/>
          <w:szCs w:val="28"/>
        </w:rPr>
      </w:pPr>
    </w:p>
    <w:sectPr w:rsidR="00155650" w:rsidRPr="00403433" w:rsidSect="006B68E2">
      <w:footerReference w:type="default" r:id="rId10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0D" w:rsidRDefault="00925A0D" w:rsidP="006B68E2">
      <w:r>
        <w:separator/>
      </w:r>
    </w:p>
  </w:endnote>
  <w:endnote w:type="continuationSeparator" w:id="0">
    <w:p w:rsidR="00925A0D" w:rsidRDefault="00925A0D" w:rsidP="006B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713165"/>
      <w:docPartObj>
        <w:docPartGallery w:val="Page Numbers (Bottom of Page)"/>
        <w:docPartUnique/>
      </w:docPartObj>
    </w:sdtPr>
    <w:sdtEndPr/>
    <w:sdtContent>
      <w:p w:rsidR="006B68E2" w:rsidRDefault="006B68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40B">
          <w:rPr>
            <w:noProof/>
          </w:rPr>
          <w:t>11</w:t>
        </w:r>
        <w:r>
          <w:fldChar w:fldCharType="end"/>
        </w:r>
      </w:p>
    </w:sdtContent>
  </w:sdt>
  <w:p w:rsidR="006B68E2" w:rsidRDefault="006B68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0D" w:rsidRDefault="00925A0D" w:rsidP="006B68E2">
      <w:r>
        <w:separator/>
      </w:r>
    </w:p>
  </w:footnote>
  <w:footnote w:type="continuationSeparator" w:id="0">
    <w:p w:rsidR="00925A0D" w:rsidRDefault="00925A0D" w:rsidP="006B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A57"/>
    <w:multiLevelType w:val="hybridMultilevel"/>
    <w:tmpl w:val="597A1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627B3"/>
    <w:multiLevelType w:val="hybridMultilevel"/>
    <w:tmpl w:val="C156AAB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36E3E51"/>
    <w:multiLevelType w:val="hybridMultilevel"/>
    <w:tmpl w:val="B78AA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67E46"/>
    <w:multiLevelType w:val="hybridMultilevel"/>
    <w:tmpl w:val="34366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B71EC"/>
    <w:multiLevelType w:val="hybridMultilevel"/>
    <w:tmpl w:val="7514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75172"/>
    <w:multiLevelType w:val="hybridMultilevel"/>
    <w:tmpl w:val="95FA3AB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0E895C2C"/>
    <w:multiLevelType w:val="hybridMultilevel"/>
    <w:tmpl w:val="A9EAE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C6993"/>
    <w:multiLevelType w:val="hybridMultilevel"/>
    <w:tmpl w:val="090EE0E0"/>
    <w:lvl w:ilvl="0" w:tplc="04050001">
      <w:start w:val="1"/>
      <w:numFmt w:val="bullet"/>
      <w:lvlText w:val=""/>
      <w:lvlJc w:val="left"/>
      <w:pPr>
        <w:tabs>
          <w:tab w:val="num" w:pos="735"/>
        </w:tabs>
        <w:ind w:left="735" w:hanging="435"/>
      </w:pPr>
      <w:rPr>
        <w:rFonts w:ascii="Symbol" w:hAnsi="Symbol" w:hint="default"/>
        <w:color w:val="333333"/>
      </w:rPr>
    </w:lvl>
    <w:lvl w:ilvl="1" w:tplc="B804095E">
      <w:start w:val="1"/>
      <w:numFmt w:val="decimal"/>
      <w:lvlText w:val="%2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C3D43C1E">
      <w:start w:val="18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color w:val="333333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2C6D7E"/>
    <w:multiLevelType w:val="hybridMultilevel"/>
    <w:tmpl w:val="A3A8159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47623EA"/>
    <w:multiLevelType w:val="hybridMultilevel"/>
    <w:tmpl w:val="AE626E72"/>
    <w:lvl w:ilvl="0" w:tplc="6C186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2D6072"/>
    <w:multiLevelType w:val="hybridMultilevel"/>
    <w:tmpl w:val="F3FA75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90757B"/>
    <w:multiLevelType w:val="hybridMultilevel"/>
    <w:tmpl w:val="5BEE4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C2E1D"/>
    <w:multiLevelType w:val="hybridMultilevel"/>
    <w:tmpl w:val="5816A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C16931"/>
    <w:multiLevelType w:val="hybridMultilevel"/>
    <w:tmpl w:val="D48C7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F17695"/>
    <w:multiLevelType w:val="hybridMultilevel"/>
    <w:tmpl w:val="199A8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00A26"/>
    <w:multiLevelType w:val="hybridMultilevel"/>
    <w:tmpl w:val="1B808304"/>
    <w:lvl w:ilvl="0" w:tplc="04050001">
      <w:start w:val="1"/>
      <w:numFmt w:val="bullet"/>
      <w:lvlText w:val=""/>
      <w:lvlJc w:val="left"/>
      <w:pPr>
        <w:tabs>
          <w:tab w:val="num" w:pos="735"/>
        </w:tabs>
        <w:ind w:left="735" w:hanging="435"/>
      </w:pPr>
      <w:rPr>
        <w:rFonts w:ascii="Symbol" w:hAnsi="Symbol" w:hint="default"/>
        <w:color w:val="333333"/>
      </w:rPr>
    </w:lvl>
    <w:lvl w:ilvl="1" w:tplc="B804095E">
      <w:start w:val="1"/>
      <w:numFmt w:val="decimal"/>
      <w:lvlText w:val="%2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C3D43C1E">
      <w:start w:val="18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color w:val="333333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F1179C"/>
    <w:multiLevelType w:val="hybridMultilevel"/>
    <w:tmpl w:val="57A6FBF8"/>
    <w:lvl w:ilvl="0" w:tplc="D6C26942">
      <w:numFmt w:val="bullet"/>
      <w:lvlText w:val=""/>
      <w:lvlJc w:val="left"/>
      <w:pPr>
        <w:tabs>
          <w:tab w:val="num" w:pos="735"/>
        </w:tabs>
        <w:ind w:left="735" w:hanging="435"/>
      </w:pPr>
      <w:rPr>
        <w:rFonts w:ascii="Wingdings" w:eastAsia="Times New Roman" w:hAnsi="Wingdings" w:cs="Times New Roman" w:hint="default"/>
        <w:color w:val="333333"/>
      </w:rPr>
    </w:lvl>
    <w:lvl w:ilvl="1" w:tplc="B804095E">
      <w:start w:val="1"/>
      <w:numFmt w:val="decimal"/>
      <w:lvlText w:val="%2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C3D43C1E">
      <w:start w:val="18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color w:val="333333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F5793B"/>
    <w:multiLevelType w:val="hybridMultilevel"/>
    <w:tmpl w:val="95BA9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583C63"/>
    <w:multiLevelType w:val="hybridMultilevel"/>
    <w:tmpl w:val="EC2299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D56CF8"/>
    <w:multiLevelType w:val="hybridMultilevel"/>
    <w:tmpl w:val="D7DCC50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87A7792"/>
    <w:multiLevelType w:val="hybridMultilevel"/>
    <w:tmpl w:val="D3C26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9A4B73"/>
    <w:multiLevelType w:val="hybridMultilevel"/>
    <w:tmpl w:val="53264CD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39D72E02"/>
    <w:multiLevelType w:val="hybridMultilevel"/>
    <w:tmpl w:val="6CEACE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F809AC"/>
    <w:multiLevelType w:val="hybridMultilevel"/>
    <w:tmpl w:val="942E55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32269F"/>
    <w:multiLevelType w:val="hybridMultilevel"/>
    <w:tmpl w:val="E6C6F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804D43"/>
    <w:multiLevelType w:val="hybridMultilevel"/>
    <w:tmpl w:val="B4E07B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4F3C11"/>
    <w:multiLevelType w:val="hybridMultilevel"/>
    <w:tmpl w:val="261A3B08"/>
    <w:lvl w:ilvl="0" w:tplc="04050001">
      <w:start w:val="1"/>
      <w:numFmt w:val="bullet"/>
      <w:lvlText w:val=""/>
      <w:lvlJc w:val="left"/>
      <w:pPr>
        <w:tabs>
          <w:tab w:val="num" w:pos="735"/>
        </w:tabs>
        <w:ind w:left="735" w:hanging="435"/>
      </w:pPr>
      <w:rPr>
        <w:rFonts w:ascii="Symbol" w:hAnsi="Symbol" w:hint="default"/>
        <w:color w:val="333333"/>
      </w:rPr>
    </w:lvl>
    <w:lvl w:ilvl="1" w:tplc="B804095E">
      <w:start w:val="1"/>
      <w:numFmt w:val="decimal"/>
      <w:lvlText w:val="%2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C3D43C1E">
      <w:start w:val="18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color w:val="333333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657794"/>
    <w:multiLevelType w:val="hybridMultilevel"/>
    <w:tmpl w:val="ADF296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61170A"/>
    <w:multiLevelType w:val="hybridMultilevel"/>
    <w:tmpl w:val="2AAA29EC"/>
    <w:lvl w:ilvl="0" w:tplc="11CC4256">
      <w:start w:val="1"/>
      <w:numFmt w:val="bullet"/>
      <w:lvlText w:val=""/>
      <w:lvlJc w:val="left"/>
      <w:pPr>
        <w:ind w:left="928" w:hanging="360"/>
      </w:pPr>
      <w:rPr>
        <w:rFonts w:ascii="Wingdings" w:hAnsi="Wingdings" w:cs="Wingdings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2AF4FA6"/>
    <w:multiLevelType w:val="hybridMultilevel"/>
    <w:tmpl w:val="C9A2021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61B1444"/>
    <w:multiLevelType w:val="hybridMultilevel"/>
    <w:tmpl w:val="E65A8C5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DC238A9"/>
    <w:multiLevelType w:val="hybridMultilevel"/>
    <w:tmpl w:val="F9B4FFBA"/>
    <w:lvl w:ilvl="0" w:tplc="04050001">
      <w:start w:val="1"/>
      <w:numFmt w:val="bullet"/>
      <w:lvlText w:val=""/>
      <w:lvlJc w:val="left"/>
      <w:pPr>
        <w:tabs>
          <w:tab w:val="num" w:pos="735"/>
        </w:tabs>
        <w:ind w:left="735" w:hanging="435"/>
      </w:pPr>
      <w:rPr>
        <w:rFonts w:ascii="Symbol" w:hAnsi="Symbol" w:hint="default"/>
        <w:color w:val="333333"/>
      </w:rPr>
    </w:lvl>
    <w:lvl w:ilvl="1" w:tplc="B804095E">
      <w:start w:val="1"/>
      <w:numFmt w:val="decimal"/>
      <w:lvlText w:val="%2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C3D43C1E">
      <w:start w:val="18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color w:val="333333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650B41"/>
    <w:multiLevelType w:val="hybridMultilevel"/>
    <w:tmpl w:val="C8DA0D5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0FA3451"/>
    <w:multiLevelType w:val="hybridMultilevel"/>
    <w:tmpl w:val="72D25D7C"/>
    <w:lvl w:ilvl="0" w:tplc="04050001">
      <w:start w:val="1"/>
      <w:numFmt w:val="bullet"/>
      <w:lvlText w:val=""/>
      <w:lvlJc w:val="left"/>
      <w:pPr>
        <w:tabs>
          <w:tab w:val="num" w:pos="735"/>
        </w:tabs>
        <w:ind w:left="735" w:hanging="435"/>
      </w:pPr>
      <w:rPr>
        <w:rFonts w:ascii="Symbol" w:hAnsi="Symbol" w:hint="default"/>
        <w:color w:val="333333"/>
      </w:rPr>
    </w:lvl>
    <w:lvl w:ilvl="1" w:tplc="B804095E">
      <w:start w:val="1"/>
      <w:numFmt w:val="decimal"/>
      <w:lvlText w:val="%2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C3D43C1E">
      <w:start w:val="18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color w:val="333333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7C26FA"/>
    <w:multiLevelType w:val="hybridMultilevel"/>
    <w:tmpl w:val="0B7E20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6C326D"/>
    <w:multiLevelType w:val="hybridMultilevel"/>
    <w:tmpl w:val="7CB469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6A797AF2"/>
    <w:multiLevelType w:val="hybridMultilevel"/>
    <w:tmpl w:val="828E0F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DF480F"/>
    <w:multiLevelType w:val="hybridMultilevel"/>
    <w:tmpl w:val="A740C7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656ED6"/>
    <w:multiLevelType w:val="hybridMultilevel"/>
    <w:tmpl w:val="9A900FC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2E102A0"/>
    <w:multiLevelType w:val="hybridMultilevel"/>
    <w:tmpl w:val="0BFAC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F74DF3"/>
    <w:multiLevelType w:val="hybridMultilevel"/>
    <w:tmpl w:val="F9ACCB0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A7FBE"/>
    <w:multiLevelType w:val="hybridMultilevel"/>
    <w:tmpl w:val="F81A9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8"/>
  </w:num>
  <w:num w:numId="4">
    <w:abstractNumId w:val="16"/>
  </w:num>
  <w:num w:numId="5">
    <w:abstractNumId w:val="26"/>
  </w:num>
  <w:num w:numId="6">
    <w:abstractNumId w:val="5"/>
  </w:num>
  <w:num w:numId="7">
    <w:abstractNumId w:val="29"/>
  </w:num>
  <w:num w:numId="8">
    <w:abstractNumId w:val="28"/>
  </w:num>
  <w:num w:numId="9">
    <w:abstractNumId w:val="32"/>
  </w:num>
  <w:num w:numId="10">
    <w:abstractNumId w:val="6"/>
  </w:num>
  <w:num w:numId="11">
    <w:abstractNumId w:val="2"/>
  </w:num>
  <w:num w:numId="12">
    <w:abstractNumId w:val="41"/>
  </w:num>
  <w:num w:numId="13">
    <w:abstractNumId w:val="3"/>
  </w:num>
  <w:num w:numId="14">
    <w:abstractNumId w:val="17"/>
  </w:num>
  <w:num w:numId="15">
    <w:abstractNumId w:val="10"/>
  </w:num>
  <w:num w:numId="16">
    <w:abstractNumId w:val="4"/>
  </w:num>
  <w:num w:numId="17">
    <w:abstractNumId w:val="19"/>
  </w:num>
  <w:num w:numId="18">
    <w:abstractNumId w:val="35"/>
  </w:num>
  <w:num w:numId="19">
    <w:abstractNumId w:val="14"/>
  </w:num>
  <w:num w:numId="20">
    <w:abstractNumId w:val="37"/>
  </w:num>
  <w:num w:numId="21">
    <w:abstractNumId w:val="18"/>
  </w:num>
  <w:num w:numId="22">
    <w:abstractNumId w:val="33"/>
  </w:num>
  <w:num w:numId="23">
    <w:abstractNumId w:val="27"/>
  </w:num>
  <w:num w:numId="24">
    <w:abstractNumId w:val="1"/>
  </w:num>
  <w:num w:numId="25">
    <w:abstractNumId w:val="31"/>
  </w:num>
  <w:num w:numId="26">
    <w:abstractNumId w:val="15"/>
  </w:num>
  <w:num w:numId="27">
    <w:abstractNumId w:val="7"/>
  </w:num>
  <w:num w:numId="28">
    <w:abstractNumId w:val="22"/>
  </w:num>
  <w:num w:numId="29">
    <w:abstractNumId w:val="11"/>
  </w:num>
  <w:num w:numId="30">
    <w:abstractNumId w:val="25"/>
  </w:num>
  <w:num w:numId="31">
    <w:abstractNumId w:val="21"/>
  </w:num>
  <w:num w:numId="32">
    <w:abstractNumId w:val="30"/>
  </w:num>
  <w:num w:numId="33">
    <w:abstractNumId w:val="23"/>
  </w:num>
  <w:num w:numId="34">
    <w:abstractNumId w:val="0"/>
  </w:num>
  <w:num w:numId="35">
    <w:abstractNumId w:val="39"/>
  </w:num>
  <w:num w:numId="36">
    <w:abstractNumId w:val="20"/>
  </w:num>
  <w:num w:numId="37">
    <w:abstractNumId w:val="36"/>
  </w:num>
  <w:num w:numId="38">
    <w:abstractNumId w:val="38"/>
  </w:num>
  <w:num w:numId="39">
    <w:abstractNumId w:val="34"/>
  </w:num>
  <w:num w:numId="40">
    <w:abstractNumId w:val="13"/>
  </w:num>
  <w:num w:numId="41">
    <w:abstractNumId w:val="9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9D"/>
    <w:rsid w:val="000173A5"/>
    <w:rsid w:val="000536BE"/>
    <w:rsid w:val="00080FCB"/>
    <w:rsid w:val="000A3692"/>
    <w:rsid w:val="000B4CA3"/>
    <w:rsid w:val="00115F1F"/>
    <w:rsid w:val="00155650"/>
    <w:rsid w:val="00167199"/>
    <w:rsid w:val="001D6245"/>
    <w:rsid w:val="001E03EA"/>
    <w:rsid w:val="00202380"/>
    <w:rsid w:val="002179CC"/>
    <w:rsid w:val="00250602"/>
    <w:rsid w:val="002A1FBE"/>
    <w:rsid w:val="002B0839"/>
    <w:rsid w:val="002C4992"/>
    <w:rsid w:val="00305028"/>
    <w:rsid w:val="003438B2"/>
    <w:rsid w:val="00384F35"/>
    <w:rsid w:val="003B7B08"/>
    <w:rsid w:val="003C05D9"/>
    <w:rsid w:val="003D52DB"/>
    <w:rsid w:val="00403433"/>
    <w:rsid w:val="00404250"/>
    <w:rsid w:val="00405477"/>
    <w:rsid w:val="00405D4C"/>
    <w:rsid w:val="00470FEC"/>
    <w:rsid w:val="004738A4"/>
    <w:rsid w:val="0048607E"/>
    <w:rsid w:val="004A0119"/>
    <w:rsid w:val="004E2CF8"/>
    <w:rsid w:val="004E2F35"/>
    <w:rsid w:val="004F50FA"/>
    <w:rsid w:val="00507295"/>
    <w:rsid w:val="00510922"/>
    <w:rsid w:val="00561BA8"/>
    <w:rsid w:val="0058574C"/>
    <w:rsid w:val="00586AE1"/>
    <w:rsid w:val="00596818"/>
    <w:rsid w:val="0059726B"/>
    <w:rsid w:val="005B5FB3"/>
    <w:rsid w:val="005B708B"/>
    <w:rsid w:val="005E54B9"/>
    <w:rsid w:val="005E76D6"/>
    <w:rsid w:val="005F1D34"/>
    <w:rsid w:val="00617634"/>
    <w:rsid w:val="006540F1"/>
    <w:rsid w:val="006A755D"/>
    <w:rsid w:val="006B68E2"/>
    <w:rsid w:val="0071004B"/>
    <w:rsid w:val="007114CE"/>
    <w:rsid w:val="0072053C"/>
    <w:rsid w:val="00724CAA"/>
    <w:rsid w:val="00747A84"/>
    <w:rsid w:val="00777720"/>
    <w:rsid w:val="0078343F"/>
    <w:rsid w:val="007C4506"/>
    <w:rsid w:val="007F299B"/>
    <w:rsid w:val="00800FDE"/>
    <w:rsid w:val="00823F8F"/>
    <w:rsid w:val="0085317B"/>
    <w:rsid w:val="00856302"/>
    <w:rsid w:val="00876601"/>
    <w:rsid w:val="008F530F"/>
    <w:rsid w:val="00925A0D"/>
    <w:rsid w:val="009322FC"/>
    <w:rsid w:val="00937FED"/>
    <w:rsid w:val="009457B1"/>
    <w:rsid w:val="0095065D"/>
    <w:rsid w:val="009538CD"/>
    <w:rsid w:val="009717A7"/>
    <w:rsid w:val="009A27E2"/>
    <w:rsid w:val="009B7E69"/>
    <w:rsid w:val="00A01C1B"/>
    <w:rsid w:val="00A029E7"/>
    <w:rsid w:val="00A14255"/>
    <w:rsid w:val="00A22689"/>
    <w:rsid w:val="00AD3AD1"/>
    <w:rsid w:val="00B01144"/>
    <w:rsid w:val="00B11702"/>
    <w:rsid w:val="00B1273F"/>
    <w:rsid w:val="00B238FF"/>
    <w:rsid w:val="00B23D68"/>
    <w:rsid w:val="00B25268"/>
    <w:rsid w:val="00B411F3"/>
    <w:rsid w:val="00B75A6E"/>
    <w:rsid w:val="00B840FF"/>
    <w:rsid w:val="00BC186C"/>
    <w:rsid w:val="00BC1F9D"/>
    <w:rsid w:val="00BC2265"/>
    <w:rsid w:val="00BC672E"/>
    <w:rsid w:val="00BE345D"/>
    <w:rsid w:val="00C068E3"/>
    <w:rsid w:val="00CA5912"/>
    <w:rsid w:val="00CC3228"/>
    <w:rsid w:val="00CE64C7"/>
    <w:rsid w:val="00D046BB"/>
    <w:rsid w:val="00D2447D"/>
    <w:rsid w:val="00D406D9"/>
    <w:rsid w:val="00D55E22"/>
    <w:rsid w:val="00D87008"/>
    <w:rsid w:val="00DA378C"/>
    <w:rsid w:val="00DB3C2C"/>
    <w:rsid w:val="00DF5267"/>
    <w:rsid w:val="00E469A1"/>
    <w:rsid w:val="00E663F9"/>
    <w:rsid w:val="00E9198A"/>
    <w:rsid w:val="00F37684"/>
    <w:rsid w:val="00F53B07"/>
    <w:rsid w:val="00F765BE"/>
    <w:rsid w:val="00F82C86"/>
    <w:rsid w:val="00FC582E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11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50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0FA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4F50FA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4F50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75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5FB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B411F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Zvraznn">
    <w:name w:val="Emphasis"/>
    <w:basedOn w:val="Standardnpsmoodstavce"/>
    <w:qFormat/>
    <w:rsid w:val="00E663F9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6B68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8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8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8E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11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50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0FA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4F50FA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4F50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75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5FB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B411F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Zvraznn">
    <w:name w:val="Emphasis"/>
    <w:basedOn w:val="Standardnpsmoodstavce"/>
    <w:qFormat/>
    <w:rsid w:val="00E663F9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6B68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8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8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8E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722F-8C6C-4A2F-99A9-98A1A07D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3846</Words>
  <Characters>22698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reditelka</cp:lastModifiedBy>
  <cp:revision>4</cp:revision>
  <cp:lastPrinted>2014-07-10T07:43:00Z</cp:lastPrinted>
  <dcterms:created xsi:type="dcterms:W3CDTF">2014-07-18T07:04:00Z</dcterms:created>
  <dcterms:modified xsi:type="dcterms:W3CDTF">2014-07-18T07:04:00Z</dcterms:modified>
</cp:coreProperties>
</file>