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00" w:rsidRDefault="006E2200" w:rsidP="003875EE">
      <w:pPr>
        <w:pStyle w:val="Nzev"/>
        <w:rPr>
          <w:noProof w:val="0"/>
        </w:rPr>
      </w:pPr>
      <w:bookmarkStart w:id="0" w:name="_Toc387837470"/>
      <w:bookmarkStart w:id="1" w:name="_Toc387837563"/>
      <w:bookmarkStart w:id="2" w:name="_Toc387837658"/>
      <w:bookmarkStart w:id="3" w:name="_Toc387837744"/>
      <w:bookmarkStart w:id="4" w:name="_Toc387837770"/>
      <w:bookmarkStart w:id="5" w:name="_Toc387837792"/>
      <w:bookmarkStart w:id="6" w:name="_Toc387837826"/>
      <w:bookmarkStart w:id="7" w:name="_Toc387837915"/>
      <w:bookmarkStart w:id="8" w:name="_Toc387838076"/>
      <w:bookmarkStart w:id="9" w:name="_Toc387838620"/>
      <w:bookmarkStart w:id="10" w:name="_Toc387838672"/>
      <w:bookmarkStart w:id="11" w:name="_Toc387838733"/>
      <w:bookmarkStart w:id="12" w:name="_Toc389053571"/>
      <w:bookmarkStart w:id="13" w:name="_Toc389053698"/>
      <w:bookmarkStart w:id="14" w:name="_Toc389054073"/>
      <w:bookmarkStart w:id="15" w:name="_Toc389054180"/>
    </w:p>
    <w:p w:rsidR="00480FD0" w:rsidRPr="005A37CA" w:rsidRDefault="00881FD3" w:rsidP="006E2200">
      <w:pPr>
        <w:pStyle w:val="Bezmezer"/>
        <w:rPr>
          <w:noProof w:val="0"/>
        </w:rPr>
      </w:pPr>
      <w:r w:rsidRPr="005A37CA"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-172085</wp:posOffset>
            </wp:positionV>
            <wp:extent cx="3469640" cy="1183005"/>
            <wp:effectExtent l="0" t="0" r="0" b="0"/>
            <wp:wrapNone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F2399A" w:rsidRPr="005A37CA" w:rsidRDefault="000C4987" w:rsidP="000C4987">
      <w:pPr>
        <w:pStyle w:val="Titul"/>
        <w:rPr>
          <w:rStyle w:val="NzevChar"/>
          <w:noProof w:val="0"/>
        </w:rPr>
      </w:pPr>
      <w:r w:rsidRPr="005A37CA">
        <w:rPr>
          <w:noProof w:val="0"/>
        </w:rPr>
        <w:t>Školní řád</w:t>
      </w:r>
      <w:r w:rsidRPr="005A37CA">
        <w:rPr>
          <w:noProof w:val="0"/>
        </w:rPr>
        <w:br/>
      </w:r>
      <w:r w:rsidRPr="005A37CA">
        <w:rPr>
          <w:noProof w:val="0"/>
          <w:sz w:val="56"/>
          <w:szCs w:val="56"/>
        </w:rPr>
        <w:t>a</w:t>
      </w:r>
      <w:r w:rsidRPr="005A37CA">
        <w:rPr>
          <w:noProof w:val="0"/>
          <w:sz w:val="56"/>
          <w:szCs w:val="56"/>
        </w:rPr>
        <w:br/>
        <w:t xml:space="preserve"> Pravidla pro hodnocení výsledků vzdělávání a chování žáků gymnázia</w:t>
      </w:r>
      <w:r w:rsidR="00AA3AE9">
        <w:rPr>
          <w:noProof w:val="0"/>
          <w:sz w:val="56"/>
          <w:szCs w:val="56"/>
        </w:rPr>
        <w:br/>
      </w:r>
      <w:r w:rsidRPr="005A37CA">
        <w:rPr>
          <w:noProof w:val="0"/>
          <w:sz w:val="56"/>
          <w:szCs w:val="56"/>
        </w:rPr>
        <w:t>a žáků střední odborné školy</w:t>
      </w:r>
      <w:r w:rsidRPr="005A37CA">
        <w:rPr>
          <w:noProof w:val="0"/>
          <w:sz w:val="56"/>
          <w:szCs w:val="56"/>
        </w:rPr>
        <w:br/>
        <w:t>(klasifika</w:t>
      </w:r>
      <w:r w:rsidR="00D10A48" w:rsidRPr="005A37CA">
        <w:rPr>
          <w:noProof w:val="0"/>
          <w:sz w:val="56"/>
          <w:szCs w:val="56"/>
        </w:rPr>
        <w:t>č</w:t>
      </w:r>
      <w:r w:rsidR="006E2200">
        <w:rPr>
          <w:noProof w:val="0"/>
          <w:sz w:val="56"/>
          <w:szCs w:val="56"/>
        </w:rPr>
        <w:t>ní ř</w:t>
      </w:r>
      <w:r w:rsidRPr="005A37CA">
        <w:rPr>
          <w:noProof w:val="0"/>
          <w:sz w:val="56"/>
          <w:szCs w:val="56"/>
        </w:rPr>
        <w:t>ád)</w:t>
      </w:r>
      <w:r w:rsidR="00F2399A" w:rsidRPr="005A37CA">
        <w:rPr>
          <w:noProof w:val="0"/>
        </w:rPr>
        <w:br/>
      </w:r>
      <w:r w:rsidR="00F2399A" w:rsidRPr="005A37CA">
        <w:rPr>
          <w:noProof w:val="0"/>
        </w:rPr>
        <w:br/>
      </w:r>
      <w:r w:rsidR="00F462F7" w:rsidRPr="00C814EA">
        <w:rPr>
          <w:rStyle w:val="NzevChar"/>
          <w:noProof w:val="0"/>
          <w:color w:val="auto"/>
        </w:rPr>
        <w:t>Č. j. GSV/</w:t>
      </w:r>
      <w:r w:rsidR="001B06D6" w:rsidRPr="001B06D6">
        <w:rPr>
          <w:rStyle w:val="NzevChar"/>
          <w:noProof w:val="0"/>
          <w:color w:val="auto"/>
        </w:rPr>
        <w:t>1248</w:t>
      </w:r>
      <w:r w:rsidR="00C814EA" w:rsidRPr="001B06D6">
        <w:rPr>
          <w:rStyle w:val="NzevChar"/>
          <w:noProof w:val="0"/>
          <w:color w:val="auto"/>
        </w:rPr>
        <w:t>/</w:t>
      </w:r>
      <w:bookmarkStart w:id="16" w:name="_GoBack"/>
      <w:bookmarkEnd w:id="16"/>
      <w:r w:rsidR="00521AEF" w:rsidRPr="00C814EA">
        <w:rPr>
          <w:rStyle w:val="NzevChar"/>
          <w:noProof w:val="0"/>
          <w:color w:val="auto"/>
        </w:rPr>
        <w:t>202</w:t>
      </w:r>
      <w:r w:rsidR="00A505F0">
        <w:rPr>
          <w:rStyle w:val="NzevChar"/>
          <w:noProof w:val="0"/>
          <w:color w:val="auto"/>
        </w:rPr>
        <w:t>3</w:t>
      </w:r>
    </w:p>
    <w:p w:rsidR="00480FD0" w:rsidRPr="005A37CA" w:rsidRDefault="00480FD0" w:rsidP="00896C57">
      <w:pPr>
        <w:pStyle w:val="Podnadpis"/>
        <w:rPr>
          <w:noProof w:val="0"/>
        </w:rPr>
      </w:pPr>
    </w:p>
    <w:p w:rsidR="00480FD0" w:rsidRPr="005A37CA" w:rsidRDefault="00480FD0" w:rsidP="0086747D">
      <w:pPr>
        <w:pStyle w:val="Podnadpis"/>
        <w:rPr>
          <w:noProof w:val="0"/>
        </w:rPr>
      </w:pPr>
    </w:p>
    <w:p w:rsidR="00BC06D7" w:rsidRPr="005A37CA" w:rsidRDefault="00BC06D7" w:rsidP="00BC06D7">
      <w:pPr>
        <w:rPr>
          <w:noProof w:val="0"/>
          <w:lang w:eastAsia="en-US" w:bidi="en-US"/>
        </w:rPr>
        <w:sectPr w:rsidR="00BC06D7" w:rsidRPr="005A37CA" w:rsidSect="00675061">
          <w:footerReference w:type="default" r:id="rId9"/>
          <w:pgSz w:w="11906" w:h="16838" w:code="9"/>
          <w:pgMar w:top="2268" w:right="1134" w:bottom="1588" w:left="1134" w:header="680" w:footer="680" w:gutter="0"/>
          <w:cols w:space="708"/>
          <w:docGrid w:linePitch="360"/>
        </w:sectPr>
      </w:pPr>
    </w:p>
    <w:p w:rsidR="00480FD0" w:rsidRPr="005A37CA" w:rsidRDefault="00480FD0" w:rsidP="003875EE">
      <w:pPr>
        <w:pStyle w:val="Nzev"/>
        <w:rPr>
          <w:noProof w:val="0"/>
        </w:rPr>
      </w:pPr>
      <w:bookmarkStart w:id="17" w:name="_Toc223937629"/>
      <w:bookmarkStart w:id="18" w:name="_Toc223937655"/>
      <w:bookmarkStart w:id="19" w:name="_Toc391629802"/>
      <w:bookmarkStart w:id="20" w:name="_Toc428791899"/>
      <w:bookmarkStart w:id="21" w:name="_Toc49170583"/>
      <w:r w:rsidRPr="005A37CA">
        <w:rPr>
          <w:noProof w:val="0"/>
        </w:rPr>
        <w:lastRenderedPageBreak/>
        <w:t>Obsah:</w:t>
      </w:r>
      <w:bookmarkEnd w:id="17"/>
      <w:bookmarkEnd w:id="18"/>
      <w:bookmarkEnd w:id="19"/>
      <w:bookmarkEnd w:id="20"/>
      <w:bookmarkEnd w:id="21"/>
    </w:p>
    <w:sdt>
      <w:sdtPr>
        <w:rPr>
          <w:rFonts w:ascii="Segoe UI Light" w:hAnsi="Segoe UI Light" w:cs="Arial"/>
          <w:b w:val="0"/>
          <w:bCs w:val="0"/>
          <w:caps w:val="0"/>
          <w:noProof/>
          <w:szCs w:val="24"/>
          <w:lang w:eastAsia="cs-CZ" w:bidi="ar-SA"/>
        </w:rPr>
        <w:id w:val="-579828165"/>
        <w:docPartObj>
          <w:docPartGallery w:val="Table of Contents"/>
          <w:docPartUnique/>
        </w:docPartObj>
      </w:sdtPr>
      <w:sdtEndPr/>
      <w:sdtContent>
        <w:p w:rsidR="00AB5B76" w:rsidRDefault="000E602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70583" w:history="1">
            <w:r w:rsidR="00AB5B76" w:rsidRPr="00F41DC5">
              <w:rPr>
                <w:rStyle w:val="Hypertextovodkaz"/>
                <w:noProof/>
              </w:rPr>
              <w:t>Obsah: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_Toc49170583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 w:rsidR="001B06D6">
              <w:rPr>
                <w:noProof/>
                <w:webHidden/>
              </w:rPr>
              <w:t>1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84" w:history="1">
            <w:r w:rsidR="00AB5B76" w:rsidRPr="00F41DC5">
              <w:rPr>
                <w:rStyle w:val="Hypertextovodkaz"/>
                <w:noProof/>
              </w:rPr>
              <w:t>1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Základní ustanovení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_Toc49170584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85" w:history="1">
            <w:r w:rsidR="00AB5B76" w:rsidRPr="00F41DC5">
              <w:rPr>
                <w:rStyle w:val="Hypertextovodkaz"/>
                <w:noProof/>
              </w:rPr>
              <w:t>2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Práva žáků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_Toc49170585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86" w:history="1">
            <w:r w:rsidR="00AB5B76" w:rsidRPr="00F41DC5">
              <w:rPr>
                <w:rStyle w:val="Hypertextovodkaz"/>
                <w:noProof/>
              </w:rPr>
              <w:t>3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Práva zákonných zástupců nezletilých žáků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_Toc49170586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87" w:history="1">
            <w:r w:rsidR="00AB5B76" w:rsidRPr="00F41DC5">
              <w:rPr>
                <w:rStyle w:val="Hypertextovodkaz"/>
                <w:noProof/>
              </w:rPr>
              <w:t>4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Povinnosti žáků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_Toc49170587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88" w:history="1">
            <w:r w:rsidR="00AB5B76" w:rsidRPr="00F41DC5">
              <w:rPr>
                <w:rStyle w:val="Hypertextovodkaz"/>
                <w:noProof/>
              </w:rPr>
              <w:t>5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Povinnosti zákonných zástupců nezletilých žáků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_Toc49170588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89" w:history="1">
            <w:r w:rsidR="00AB5B76" w:rsidRPr="00F41DC5">
              <w:rPr>
                <w:rStyle w:val="Hypertextovodkaz"/>
                <w:noProof/>
              </w:rPr>
              <w:t>6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Pravidla vzájemných vztahů žáků a zákonných zástupců nezletilých žáků se zaměstnanci školy.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_Toc49170589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0" w:history="1">
            <w:r w:rsidR="00AB5B76" w:rsidRPr="00F41DC5">
              <w:rPr>
                <w:rStyle w:val="Hypertextovodkaz"/>
                <w:noProof/>
              </w:rPr>
              <w:t>7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Podmínky zajištění bezpečnosti a ochrany zdraví žáků a jejich ochrana před sociálně patologickými jevy a před projevy diskriminace, nepřátelství nebo násilí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_Toc49170590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1" w:history="1">
            <w:r w:rsidR="00AB5B76" w:rsidRPr="00F41DC5">
              <w:rPr>
                <w:rStyle w:val="Hypertextovodkaz"/>
                <w:noProof/>
              </w:rPr>
              <w:t>8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Podmínky pro zacházení s majetkem školy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_Toc49170591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2" w:history="1">
            <w:r w:rsidR="00AB5B76" w:rsidRPr="00F41DC5">
              <w:rPr>
                <w:rStyle w:val="Hypertextovodkaz"/>
                <w:noProof/>
              </w:rPr>
              <w:t>9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Provoz a vnitřní režim školy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_Toc49170592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3" w:history="1">
            <w:r w:rsidR="00AB5B76" w:rsidRPr="00F41DC5">
              <w:rPr>
                <w:rStyle w:val="Hypertextovodkaz"/>
                <w:noProof/>
              </w:rPr>
              <w:t>10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Pravidla pro hodnocení výsledků vzdělávání žáků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_Toc49170593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4" w:history="1">
            <w:r w:rsidR="00AB5B76" w:rsidRPr="00F41DC5">
              <w:rPr>
                <w:rStyle w:val="Hypertextovodkaz"/>
                <w:noProof/>
              </w:rPr>
              <w:t>11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Ochrana osobních údajů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_Toc49170594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5" w:history="1">
            <w:r w:rsidR="00AB5B76" w:rsidRPr="0092267A">
              <w:rPr>
                <w:rStyle w:val="Hypertextovodkaz"/>
                <w:noProof/>
              </w:rPr>
              <w:t>12</w:t>
            </w:r>
            <w:r w:rsidR="00AB5B76" w:rsidRPr="0092267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92267A">
              <w:rPr>
                <w:rStyle w:val="Hypertextovodkaz"/>
                <w:noProof/>
              </w:rPr>
              <w:t>Vzdělávání online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_Toc49170595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6" w:history="1">
            <w:r w:rsidR="00AB5B76" w:rsidRPr="00F41DC5">
              <w:rPr>
                <w:rStyle w:val="Hypertextovodkaz"/>
                <w:noProof/>
              </w:rPr>
              <w:t>13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Závěrečná ustanovení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_Toc49170596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7" w:history="1">
            <w:r w:rsidR="00AB5B76" w:rsidRPr="00F41DC5">
              <w:rPr>
                <w:rStyle w:val="Hypertextovodkaz"/>
                <w:noProof/>
              </w:rPr>
              <w:t>14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Zrušuje se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_Toc49170597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AB5B76" w:rsidRDefault="001B06D6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 w:bidi="ar-SA"/>
            </w:rPr>
          </w:pPr>
          <w:hyperlink w:anchor="_Toc49170598" w:history="1">
            <w:r w:rsidR="00AB5B76" w:rsidRPr="00F41DC5">
              <w:rPr>
                <w:rStyle w:val="Hypertextovodkaz"/>
                <w:noProof/>
              </w:rPr>
              <w:t>15</w:t>
            </w:r>
            <w:r w:rsidR="00AB5B7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cs-CZ" w:bidi="ar-SA"/>
              </w:rPr>
              <w:tab/>
            </w:r>
            <w:r w:rsidR="00AB5B76" w:rsidRPr="00F41DC5">
              <w:rPr>
                <w:rStyle w:val="Hypertextovodkaz"/>
                <w:noProof/>
              </w:rPr>
              <w:t>Účinnost</w:t>
            </w:r>
            <w:r w:rsidR="00AB5B76">
              <w:rPr>
                <w:noProof/>
                <w:webHidden/>
              </w:rPr>
              <w:tab/>
            </w:r>
            <w:r w:rsidR="00AB5B76">
              <w:rPr>
                <w:noProof/>
                <w:webHidden/>
              </w:rPr>
              <w:fldChar w:fldCharType="begin"/>
            </w:r>
            <w:r w:rsidR="00AB5B76">
              <w:rPr>
                <w:noProof/>
                <w:webHidden/>
              </w:rPr>
              <w:instrText xml:space="preserve"> PAGEREF _Toc49170598 \h </w:instrText>
            </w:r>
            <w:r w:rsidR="00AB5B76">
              <w:rPr>
                <w:noProof/>
                <w:webHidden/>
              </w:rPr>
            </w:r>
            <w:r w:rsidR="00AB5B7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AB5B76">
              <w:rPr>
                <w:noProof/>
                <w:webHidden/>
              </w:rPr>
              <w:fldChar w:fldCharType="end"/>
            </w:r>
          </w:hyperlink>
        </w:p>
        <w:p w:rsidR="000E602B" w:rsidRDefault="000E602B">
          <w:r>
            <w:rPr>
              <w:b/>
              <w:bCs/>
            </w:rPr>
            <w:fldChar w:fldCharType="end"/>
          </w:r>
        </w:p>
      </w:sdtContent>
    </w:sdt>
    <w:p w:rsidR="00F05F6E" w:rsidRDefault="00645D71" w:rsidP="00F05F6E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r w:rsidRPr="005A37CA">
        <w:fldChar w:fldCharType="begin"/>
      </w:r>
      <w:r w:rsidR="001A2FBB" w:rsidRPr="005A37CA">
        <w:instrText xml:space="preserve"> TOC \o "1-1" \h \z \t "Nadpis 2;2;Nadpis 3;3" </w:instrText>
      </w:r>
      <w:r w:rsidRPr="005A37CA">
        <w:fldChar w:fldCharType="separate"/>
      </w:r>
    </w:p>
    <w:p w:rsidR="00AA3AE9" w:rsidRDefault="00AA3AE9" w:rsidP="00AA3AE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</w:p>
    <w:p w:rsidR="0039212E" w:rsidRPr="005A37CA" w:rsidRDefault="00645D71" w:rsidP="00896C57">
      <w:pPr>
        <w:rPr>
          <w:noProof w:val="0"/>
        </w:rPr>
      </w:pPr>
      <w:r w:rsidRPr="005A37CA">
        <w:rPr>
          <w:noProof w:val="0"/>
          <w:lang w:eastAsia="en-US" w:bidi="en-US"/>
        </w:rPr>
        <w:fldChar w:fldCharType="end"/>
      </w:r>
    </w:p>
    <w:p w:rsidR="00D10A48" w:rsidRPr="005A37CA" w:rsidRDefault="0086747D" w:rsidP="000E602B">
      <w:pPr>
        <w:pStyle w:val="Nadpis1"/>
        <w:rPr>
          <w:noProof w:val="0"/>
        </w:rPr>
      </w:pPr>
      <w:r w:rsidRPr="005A37CA">
        <w:rPr>
          <w:noProof w:val="0"/>
        </w:rPr>
        <w:br w:type="page"/>
      </w:r>
      <w:bookmarkStart w:id="22" w:name="_Toc391629803"/>
      <w:bookmarkStart w:id="23" w:name="_Toc49170584"/>
      <w:r w:rsidR="00D10A48" w:rsidRPr="005A37CA">
        <w:rPr>
          <w:noProof w:val="0"/>
        </w:rPr>
        <w:lastRenderedPageBreak/>
        <w:t>Základní ustanovení</w:t>
      </w:r>
      <w:bookmarkEnd w:id="22"/>
      <w:bookmarkEnd w:id="23"/>
      <w:r w:rsidR="00D10A48" w:rsidRPr="005A37CA">
        <w:rPr>
          <w:noProof w:val="0"/>
        </w:rPr>
        <w:t xml:space="preserve"> </w:t>
      </w:r>
    </w:p>
    <w:p w:rsidR="00D10A48" w:rsidRPr="005A37CA" w:rsidRDefault="00B77D16" w:rsidP="00D10A48">
      <w:pPr>
        <w:rPr>
          <w:noProof w:val="0"/>
        </w:rPr>
      </w:pPr>
      <w:r>
        <w:rPr>
          <w:noProof w:val="0"/>
        </w:rPr>
        <w:t xml:space="preserve">1.1 </w:t>
      </w:r>
      <w:r w:rsidR="001F7798">
        <w:rPr>
          <w:noProof w:val="0"/>
        </w:rPr>
        <w:t>Školní ř</w:t>
      </w:r>
      <w:r w:rsidR="00D10A48" w:rsidRPr="005A37CA">
        <w:rPr>
          <w:noProof w:val="0"/>
        </w:rPr>
        <w:t xml:space="preserve">ád vychází ze zákona č. 561/2004 Sb., o předškolním, základním, středním, vyšším odborném a jiném vzdělávání (školský zákon), ve znění pozdějších předpisů, a z vyhlášky č. 13/2005 Sb., o středním vzdělávání a vzdělávání v konzervatoři, ve znění pozdějších </w:t>
      </w:r>
      <w:r w:rsidR="005A37CA" w:rsidRPr="005A37CA">
        <w:rPr>
          <w:noProof w:val="0"/>
        </w:rPr>
        <w:t>předpisů</w:t>
      </w:r>
      <w:r w:rsidR="00D10A48" w:rsidRPr="005A37CA">
        <w:rPr>
          <w:noProof w:val="0"/>
        </w:rPr>
        <w:t xml:space="preserve"> a z podmínek školy.</w:t>
      </w:r>
    </w:p>
    <w:p w:rsidR="00D10A48" w:rsidRPr="005A37CA" w:rsidRDefault="00B77D16" w:rsidP="00D10A48">
      <w:pPr>
        <w:rPr>
          <w:noProof w:val="0"/>
        </w:rPr>
      </w:pPr>
      <w:r>
        <w:rPr>
          <w:noProof w:val="0"/>
        </w:rPr>
        <w:t xml:space="preserve">1.2 </w:t>
      </w:r>
      <w:r w:rsidR="00D10A48" w:rsidRPr="005A37CA">
        <w:rPr>
          <w:noProof w:val="0"/>
        </w:rPr>
        <w:t xml:space="preserve">Školní řád střední školy obsahuje základní ustanovení, která potvrzují demokratičnost atmosféry ve škole a stanovuje základní práva a povinnosti žáků, zákonných zástupců žáků, nezletilých žáků a </w:t>
      </w:r>
      <w:r w:rsidR="00A34BEC">
        <w:rPr>
          <w:noProof w:val="0"/>
        </w:rPr>
        <w:t>zaměstnanců</w:t>
      </w:r>
      <w:r w:rsidR="00D10A48" w:rsidRPr="005A37CA">
        <w:rPr>
          <w:noProof w:val="0"/>
        </w:rPr>
        <w:t xml:space="preserve"> této školy, specifika režimu ve škole, způsob komunikace s rodiči a se samotnými žáky.</w:t>
      </w:r>
    </w:p>
    <w:p w:rsidR="00FC4203" w:rsidRDefault="00B77D16" w:rsidP="00D10A48">
      <w:pPr>
        <w:rPr>
          <w:noProof w:val="0"/>
        </w:rPr>
      </w:pPr>
      <w:r>
        <w:rPr>
          <w:noProof w:val="0"/>
        </w:rPr>
        <w:t xml:space="preserve">1.3 </w:t>
      </w:r>
      <w:r w:rsidR="001F7798">
        <w:rPr>
          <w:noProof w:val="0"/>
        </w:rPr>
        <w:t>Základní funkcí školního ř</w:t>
      </w:r>
      <w:r w:rsidR="00D10A48" w:rsidRPr="005A37CA">
        <w:rPr>
          <w:noProof w:val="0"/>
        </w:rPr>
        <w:t>ádu je vymezit rámec pravidel života a provozu ve škole z pohledu žáků a jejich zákonných zástupců na straně jedné a školy jako subjektu na straně druhé.</w:t>
      </w:r>
      <w:r w:rsidR="00A34BEC">
        <w:rPr>
          <w:noProof w:val="0"/>
        </w:rPr>
        <w:t xml:space="preserve"> </w:t>
      </w:r>
    </w:p>
    <w:p w:rsidR="00FC4203" w:rsidRDefault="00B77D16" w:rsidP="00FC4203">
      <w:pPr>
        <w:rPr>
          <w:noProof w:val="0"/>
        </w:rPr>
      </w:pPr>
      <w:r>
        <w:rPr>
          <w:noProof w:val="0"/>
        </w:rPr>
        <w:t xml:space="preserve">1.4 </w:t>
      </w:r>
      <w:r w:rsidR="00A34BEC">
        <w:rPr>
          <w:noProof w:val="0"/>
        </w:rPr>
        <w:t>Působnost školního řádu se vztahuje k činnosti střední školy včetně akcí pořádaných školou.</w:t>
      </w:r>
      <w:r w:rsidR="00FC4203">
        <w:rPr>
          <w:noProof w:val="0"/>
        </w:rPr>
        <w:t xml:space="preserve"> </w:t>
      </w:r>
      <w:r w:rsidR="00FC4203">
        <w:t xml:space="preserve">Školní řád je součástí systému vnitřních předpisů školy a některá témata jsou podrobněji upravena v organizačním řádu školy (např. provozní řád školy, provozní řády odborných učeben, laboratoří, </w:t>
      </w:r>
      <w:r w:rsidR="00F045E7">
        <w:t xml:space="preserve">dílen, </w:t>
      </w:r>
      <w:r w:rsidR="00FC4203">
        <w:t>sálu, tělocvičny, hřiště, jídelny, ubytování atd.).</w:t>
      </w:r>
    </w:p>
    <w:p w:rsidR="00817B7D" w:rsidRDefault="00B77D16" w:rsidP="00817B7D">
      <w:pPr>
        <w:rPr>
          <w:noProof w:val="0"/>
        </w:rPr>
      </w:pPr>
      <w:r>
        <w:rPr>
          <w:noProof w:val="0"/>
        </w:rPr>
        <w:t xml:space="preserve">1.5 </w:t>
      </w:r>
      <w:r w:rsidR="005919BB">
        <w:rPr>
          <w:noProof w:val="0"/>
        </w:rPr>
        <w:t>Školní ř</w:t>
      </w:r>
      <w:r w:rsidR="00817B7D" w:rsidRPr="005A37CA">
        <w:rPr>
          <w:noProof w:val="0"/>
        </w:rPr>
        <w:t>ád obsahuje Pravidla pro hodnocení výsledků vzdělávání a chování žáků gymnázia a žáků střední odborné školy (klasifikační řád).</w:t>
      </w:r>
    </w:p>
    <w:p w:rsidR="000C4540" w:rsidRPr="005A37CA" w:rsidRDefault="00B77D16" w:rsidP="000C4540">
      <w:pPr>
        <w:rPr>
          <w:noProof w:val="0"/>
        </w:rPr>
      </w:pPr>
      <w:r>
        <w:rPr>
          <w:noProof w:val="0"/>
        </w:rPr>
        <w:t xml:space="preserve">1.6 </w:t>
      </w:r>
      <w:r w:rsidR="00817B7D">
        <w:rPr>
          <w:noProof w:val="0"/>
        </w:rPr>
        <w:t>Školní řád je závazný pro všechny žáky školy a všechny zaměstnance školy.</w:t>
      </w:r>
    </w:p>
    <w:p w:rsidR="00D10A48" w:rsidRPr="005A37CA" w:rsidRDefault="00D10A48" w:rsidP="00533830">
      <w:pPr>
        <w:pStyle w:val="Nadpis1"/>
        <w:rPr>
          <w:noProof w:val="0"/>
        </w:rPr>
      </w:pPr>
      <w:bookmarkStart w:id="24" w:name="_Toc391629804"/>
      <w:bookmarkStart w:id="25" w:name="_Toc49170585"/>
      <w:r w:rsidRPr="005A37CA">
        <w:rPr>
          <w:noProof w:val="0"/>
        </w:rPr>
        <w:t>Práva žáků</w:t>
      </w:r>
      <w:bookmarkEnd w:id="24"/>
      <w:bookmarkEnd w:id="25"/>
      <w:r w:rsidRPr="005A37CA">
        <w:rPr>
          <w:noProof w:val="0"/>
        </w:rPr>
        <w:t xml:space="preserve"> </w:t>
      </w:r>
    </w:p>
    <w:p w:rsidR="00D10A48" w:rsidRPr="005A37CA" w:rsidRDefault="000E602B" w:rsidP="00533830">
      <w:r>
        <w:rPr>
          <w:noProof w:val="0"/>
        </w:rPr>
        <w:t>2</w:t>
      </w:r>
      <w:r w:rsidR="00D10A48" w:rsidRPr="005A37CA">
        <w:rPr>
          <w:noProof w:val="0"/>
        </w:rPr>
        <w:t>.1 Na vzdělávání a školské služby podle školského zákona</w:t>
      </w:r>
      <w:r w:rsidR="00817B7D">
        <w:rPr>
          <w:noProof w:val="0"/>
        </w:rPr>
        <w:t xml:space="preserve"> </w:t>
      </w:r>
      <w:r w:rsidR="00817B7D" w:rsidRPr="00CE1959">
        <w:t>(zákon č. 561/2004 Sb., o předškolním, základním, středním a vyšším odborném a jiném vzdělávání v</w:t>
      </w:r>
      <w:r w:rsidR="00817B7D">
        <w:t>e</w:t>
      </w:r>
      <w:r w:rsidR="00817B7D" w:rsidRPr="00CE1959">
        <w:t> </w:t>
      </w:r>
      <w:r w:rsidR="00817B7D">
        <w:t>znění pozdějších předpisů)</w:t>
      </w:r>
      <w:r w:rsidR="00D10A48" w:rsidRPr="005A37CA">
        <w:rPr>
          <w:noProof w:val="0"/>
        </w:rPr>
        <w:t>.</w:t>
      </w:r>
    </w:p>
    <w:p w:rsidR="00D10A48" w:rsidRPr="005A37CA" w:rsidRDefault="000E602B" w:rsidP="00533830">
      <w:pPr>
        <w:rPr>
          <w:noProof w:val="0"/>
        </w:rPr>
      </w:pPr>
      <w:r>
        <w:rPr>
          <w:noProof w:val="0"/>
        </w:rPr>
        <w:t>2</w:t>
      </w:r>
      <w:r w:rsidR="00D10A48" w:rsidRPr="005A37CA">
        <w:rPr>
          <w:noProof w:val="0"/>
        </w:rPr>
        <w:t>.2 Na informace o průběhu a výsledcích svého vzdělávání.</w:t>
      </w:r>
    </w:p>
    <w:p w:rsidR="00533830" w:rsidRPr="005A37CA" w:rsidRDefault="000E602B" w:rsidP="00533830">
      <w:pPr>
        <w:rPr>
          <w:noProof w:val="0"/>
        </w:rPr>
      </w:pPr>
      <w:r>
        <w:rPr>
          <w:noProof w:val="0"/>
        </w:rPr>
        <w:t>2</w:t>
      </w:r>
      <w:r w:rsidR="00D10A48" w:rsidRPr="005A37CA">
        <w:rPr>
          <w:noProof w:val="0"/>
        </w:rPr>
        <w:t>.3 Volit a být voleni do školské rady, jsou-li zletilí.</w:t>
      </w:r>
    </w:p>
    <w:p w:rsidR="00D10A48" w:rsidRPr="005A37CA" w:rsidRDefault="000E602B" w:rsidP="00533830">
      <w:pPr>
        <w:rPr>
          <w:noProof w:val="0"/>
        </w:rPr>
      </w:pPr>
      <w:r>
        <w:rPr>
          <w:noProof w:val="0"/>
        </w:rPr>
        <w:t>2</w:t>
      </w:r>
      <w:r w:rsidR="00D10A48" w:rsidRPr="005A37CA">
        <w:rPr>
          <w:noProof w:val="0"/>
        </w:rPr>
        <w:t xml:space="preserve">.4 Zakládat v rámci školy samosprávné orgány </w:t>
      </w:r>
      <w:r w:rsidR="00817B7D">
        <w:rPr>
          <w:noProof w:val="0"/>
        </w:rPr>
        <w:t>žáků</w:t>
      </w:r>
      <w:r w:rsidR="00D10A48" w:rsidRPr="005A37CA">
        <w:rPr>
          <w:noProof w:val="0"/>
        </w:rPr>
        <w:t>, volit a být do nich voleni, pracovat v nich a jejich prostř</w:t>
      </w:r>
      <w:r w:rsidR="00817B7D">
        <w:rPr>
          <w:noProof w:val="0"/>
        </w:rPr>
        <w:t>ednictvím se obracet na ředitelku</w:t>
      </w:r>
      <w:r w:rsidR="00D10A48" w:rsidRPr="005A37CA">
        <w:rPr>
          <w:noProof w:val="0"/>
        </w:rPr>
        <w:t xml:space="preserve"> školy s tím, že ředitel</w:t>
      </w:r>
      <w:r w:rsidR="00817B7D">
        <w:rPr>
          <w:noProof w:val="0"/>
        </w:rPr>
        <w:t>ka školy je povinna</w:t>
      </w:r>
      <w:r w:rsidR="00D10A48" w:rsidRPr="005A37CA">
        <w:rPr>
          <w:noProof w:val="0"/>
        </w:rPr>
        <w:t xml:space="preserve"> se </w:t>
      </w:r>
      <w:r w:rsidR="001F7798">
        <w:rPr>
          <w:noProof w:val="0"/>
        </w:rPr>
        <w:t xml:space="preserve">se </w:t>
      </w:r>
      <w:r w:rsidR="00D10A48" w:rsidRPr="005A37CA">
        <w:rPr>
          <w:noProof w:val="0"/>
        </w:rPr>
        <w:t>stanovisky a vyjádřeními těchto samosprávných orgánů zabývat.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D10A48" w:rsidRPr="005A37CA">
        <w:rPr>
          <w:noProof w:val="0"/>
        </w:rPr>
        <w:t>.5 Vyjadřovat se ke všem rozhodnutím týkajícím se podstatných záležitostí jejich vzdělávání, přičemž jejich vyjádřením musí být věnována pozornost odpovídající jejich v</w:t>
      </w:r>
      <w:r w:rsidR="00A1465B" w:rsidRPr="005A37CA">
        <w:rPr>
          <w:noProof w:val="0"/>
        </w:rPr>
        <w:t>ě</w:t>
      </w:r>
      <w:r w:rsidR="00D10A48" w:rsidRPr="005A37CA">
        <w:rPr>
          <w:noProof w:val="0"/>
        </w:rPr>
        <w:t xml:space="preserve">ku a stupni vývoje.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2</w:t>
      </w:r>
      <w:r w:rsidR="00D10A48" w:rsidRPr="005A37CA">
        <w:rPr>
          <w:noProof w:val="0"/>
        </w:rPr>
        <w:t>.6 Na informace a poradenskou pomoc školy nebo školského poradenského zařízení v</w:t>
      </w:r>
      <w:r w:rsidR="00A1465B" w:rsidRPr="005A37CA">
        <w:rPr>
          <w:noProof w:val="0"/>
        </w:rPr>
        <w:t> </w:t>
      </w:r>
      <w:r w:rsidR="00D10A48" w:rsidRPr="005A37CA">
        <w:rPr>
          <w:noProof w:val="0"/>
        </w:rPr>
        <w:t>záležitostech týkajících se vzdělávání podle školského zákona.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D10A48" w:rsidRPr="005A37CA">
        <w:rPr>
          <w:noProof w:val="0"/>
        </w:rPr>
        <w:t>.7 Navštěvovat konzultační hodiny učitelů. Úmysl navštívit konzultační hodiny sdělí učiteli minimálně jeden den předem.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D10A48" w:rsidRPr="005A37CA">
        <w:rPr>
          <w:noProof w:val="0"/>
        </w:rPr>
        <w:t>.8 Účastnit se veškerých akcí pořádaných školou na základě pravidel předem vydaných školou.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D10A48" w:rsidRPr="005A37CA">
        <w:rPr>
          <w:noProof w:val="0"/>
        </w:rPr>
        <w:t>.9 Na takovou organizaci výuky ve škole, která vytvoří dostatečný prostor pro odpovídající odpočinek, duševní a tělesnou hygienu.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2.</w:t>
      </w:r>
      <w:r w:rsidR="00D10A48" w:rsidRPr="005A37CA">
        <w:rPr>
          <w:noProof w:val="0"/>
        </w:rPr>
        <w:t>10 Na vytváření vlastního názoru ve všech věcech, které se ho týkají. Svůj názor m</w:t>
      </w:r>
      <w:r w:rsidR="00273D54" w:rsidRPr="005A37CA">
        <w:rPr>
          <w:noProof w:val="0"/>
        </w:rPr>
        <w:t>ů</w:t>
      </w:r>
      <w:r w:rsidR="00D10A48" w:rsidRPr="005A37CA">
        <w:rPr>
          <w:noProof w:val="0"/>
        </w:rPr>
        <w:t>že vyjádřit přiměřenou formou, která neodporuje zásadám slušnosti a dobrého občanského soužití. Jeho názorům musí být věnována pozornost.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817B7D">
        <w:rPr>
          <w:noProof w:val="0"/>
        </w:rPr>
        <w:t>.11 Podávat stížnosti ředitelce</w:t>
      </w:r>
      <w:r w:rsidR="00D10A48" w:rsidRPr="005A37CA">
        <w:rPr>
          <w:noProof w:val="0"/>
        </w:rPr>
        <w:t xml:space="preserve"> školy prostřednictvím třídního učitele. Pokud se stížnost týká tříd</w:t>
      </w:r>
      <w:r w:rsidR="00817B7D">
        <w:rPr>
          <w:noProof w:val="0"/>
        </w:rPr>
        <w:t>ního učitele, pak přímo ředitelce</w:t>
      </w:r>
      <w:r w:rsidR="00D10A48" w:rsidRPr="005A37CA">
        <w:rPr>
          <w:noProof w:val="0"/>
        </w:rPr>
        <w:t xml:space="preserve"> školy.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.12</w:t>
      </w:r>
      <w:r w:rsidR="00D10A48" w:rsidRPr="005A37CA">
        <w:rPr>
          <w:noProof w:val="0"/>
        </w:rPr>
        <w:t xml:space="preserve"> Na změnu oboru vzdělání, a to na základě písemné žádosti. Součástí žádosti zákonného zástupce nezletilého žáka je souhlas žáka. V rámci rozhodování o změně oboru vzdělání m</w:t>
      </w:r>
      <w:r w:rsidR="00273D54" w:rsidRPr="005A37CA">
        <w:rPr>
          <w:noProof w:val="0"/>
        </w:rPr>
        <w:t>ů</w:t>
      </w:r>
      <w:r w:rsidR="00D10A48" w:rsidRPr="005A37CA">
        <w:rPr>
          <w:noProof w:val="0"/>
        </w:rPr>
        <w:t>že ředitel</w:t>
      </w:r>
      <w:r w:rsidR="00817B7D">
        <w:rPr>
          <w:noProof w:val="0"/>
        </w:rPr>
        <w:t>ka</w:t>
      </w:r>
      <w:r w:rsidR="00D10A48" w:rsidRPr="005A37CA">
        <w:rPr>
          <w:noProof w:val="0"/>
        </w:rPr>
        <w:t xml:space="preserve"> školy stanovit rozdílovou zkoušku a určit její obsah, rozsah, termín a kritéria jejího hodnocení.</w:t>
      </w:r>
    </w:p>
    <w:p w:rsidR="004123F5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.13</w:t>
      </w:r>
      <w:r w:rsidR="00D10A48" w:rsidRPr="005A37CA">
        <w:rPr>
          <w:noProof w:val="0"/>
        </w:rPr>
        <w:t xml:space="preserve"> Na přestup do jiné střední školy, a to na základě písemné žádosti. Součástí žádosti zákonného zástupce nezletilého žáka je souhlas žáka. O přestupu rozhoduje ředitel školy, do které se žák hlásí. </w:t>
      </w:r>
    </w:p>
    <w:p w:rsidR="00817B7D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.14</w:t>
      </w:r>
      <w:r w:rsidR="00D10A48" w:rsidRPr="005A37CA">
        <w:rPr>
          <w:noProof w:val="0"/>
        </w:rPr>
        <w:t xml:space="preserve"> Na přerušení vzdělávání po splnění povinné školní docházky, a to na základě písemné žádosti. Součástí žádosti zákonného zástupce nezletilého žáka je souhlas žáka. Přerušit vzdělávání lze na dobu nejvýše dvou let. Po dobu přerušení vzdělávání žák není žákem školy.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.15</w:t>
      </w:r>
      <w:r w:rsidR="00D10A48" w:rsidRPr="005A37CA">
        <w:rPr>
          <w:noProof w:val="0"/>
        </w:rPr>
        <w:t xml:space="preserve"> Na uznání uceleného nebo částečného dosaženého vzdělání.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.16</w:t>
      </w:r>
      <w:r w:rsidR="00D10A48" w:rsidRPr="005A37CA">
        <w:rPr>
          <w:noProof w:val="0"/>
        </w:rPr>
        <w:t xml:space="preserve"> Na ochranu před fyzickým násilím, psychickým násilím, nedbalým zacházením a před sociálně patologickými jevy. Nikdo nemá právo druhému žádným způsobem ubližovat.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.17</w:t>
      </w:r>
      <w:r w:rsidR="00D10A48" w:rsidRPr="005A37CA">
        <w:rPr>
          <w:noProof w:val="0"/>
        </w:rPr>
        <w:t xml:space="preserve"> Na ochranu před všemi formami zneužívání a před kontaktem s návykovými látkami.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.18</w:t>
      </w:r>
      <w:r w:rsidR="00D10A48" w:rsidRPr="005A37CA">
        <w:rPr>
          <w:noProof w:val="0"/>
        </w:rPr>
        <w:t xml:space="preserve"> Na účast v preventivních programech, které mu slouží k poskytnutí potřebné podpory ve výše uvedených oblastech.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.19</w:t>
      </w:r>
      <w:r w:rsidR="00D10A48" w:rsidRPr="005A37CA">
        <w:rPr>
          <w:noProof w:val="0"/>
        </w:rPr>
        <w:t xml:space="preserve"> Na takový vztah mezi učitelem a žákem, který je založen na partnerství, vzájemné úctě, důvěře a spravedlnosti.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2</w:t>
      </w:r>
      <w:r w:rsidR="004123F5">
        <w:rPr>
          <w:noProof w:val="0"/>
        </w:rPr>
        <w:t>.20</w:t>
      </w:r>
      <w:r w:rsidR="00D10A48" w:rsidRPr="005A37CA">
        <w:rPr>
          <w:noProof w:val="0"/>
        </w:rPr>
        <w:t xml:space="preserve"> Na seznámení se svými právy a povinnostmi danými školním řádem a ostatními předpisy, které souvisí se školní a mimoškolní činností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.21</w:t>
      </w:r>
      <w:r w:rsidR="00D10A48" w:rsidRPr="005A37CA">
        <w:rPr>
          <w:noProof w:val="0"/>
        </w:rPr>
        <w:t xml:space="preserve"> Na život a vzdělávání ve zdravém životním prostředí a na odstraňování škodlivých vlivů ze školního prostředí.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.22</w:t>
      </w:r>
      <w:r w:rsidR="00D10A48" w:rsidRPr="005A37CA">
        <w:rPr>
          <w:noProof w:val="0"/>
        </w:rPr>
        <w:t xml:space="preserve"> Požádat o pomoc nebo radu kohokoli z</w:t>
      </w:r>
      <w:r w:rsidR="00817B7D">
        <w:rPr>
          <w:noProof w:val="0"/>
        </w:rPr>
        <w:t>e</w:t>
      </w:r>
      <w:r w:rsidR="00D10A48" w:rsidRPr="005A37CA">
        <w:rPr>
          <w:noProof w:val="0"/>
        </w:rPr>
        <w:t xml:space="preserve"> </w:t>
      </w:r>
      <w:r w:rsidR="00817B7D">
        <w:rPr>
          <w:noProof w:val="0"/>
        </w:rPr>
        <w:t>zaměstnanců</w:t>
      </w:r>
      <w:r w:rsidR="00D10A48" w:rsidRPr="005A37CA">
        <w:rPr>
          <w:noProof w:val="0"/>
        </w:rPr>
        <w:t xml:space="preserve"> školy (pokud se cítí v nepohodě nebo má trápení). </w:t>
      </w:r>
      <w:r w:rsidR="00817B7D">
        <w:rPr>
          <w:noProof w:val="0"/>
        </w:rPr>
        <w:t>Zaměstnanci</w:t>
      </w:r>
      <w:r w:rsidR="00D10A48" w:rsidRPr="005A37CA">
        <w:rPr>
          <w:noProof w:val="0"/>
        </w:rPr>
        <w:t xml:space="preserve"> školy mají povinnost tomu vždy věnovat náležitou pozornost.</w:t>
      </w:r>
    </w:p>
    <w:p w:rsidR="00D10A48" w:rsidRDefault="00B77D16" w:rsidP="00533830">
      <w:pPr>
        <w:rPr>
          <w:noProof w:val="0"/>
        </w:rPr>
      </w:pPr>
      <w:r>
        <w:rPr>
          <w:noProof w:val="0"/>
        </w:rPr>
        <w:t>2</w:t>
      </w:r>
      <w:r w:rsidR="004123F5">
        <w:rPr>
          <w:noProof w:val="0"/>
        </w:rPr>
        <w:t>.23</w:t>
      </w:r>
      <w:r w:rsidR="00D10A48" w:rsidRPr="005A37CA">
        <w:rPr>
          <w:noProof w:val="0"/>
        </w:rPr>
        <w:t xml:space="preserve"> Na práva vyplývající z Úmluvy o právech dítěte.</w:t>
      </w:r>
    </w:p>
    <w:p w:rsidR="000C4540" w:rsidRPr="005A37CA" w:rsidRDefault="00E95924" w:rsidP="000C4540">
      <w:pPr>
        <w:rPr>
          <w:noProof w:val="0"/>
        </w:rPr>
      </w:pPr>
      <w:r>
        <w:rPr>
          <w:noProof w:val="0"/>
        </w:rPr>
        <w:t>2.24 Žáci se speciálními vzdělávacími potřebami jsou dle ŠZ definováni jako žáci s potřebou podpůrných opatření ve vzdělávání. Všichni tito žáci mají zákonné právo na podporu.</w:t>
      </w:r>
      <w:r w:rsidR="00E53884">
        <w:rPr>
          <w:noProof w:val="0"/>
        </w:rPr>
        <w:t xml:space="preserve"> </w:t>
      </w:r>
      <w:r w:rsidR="00E53884">
        <w:rPr>
          <w:sz w:val="23"/>
          <w:szCs w:val="23"/>
        </w:rPr>
        <w:t>Žáci se speciálními vzdělávacími potřebami mají právo na bezplatné poskytování podpůrných opatření školou.</w:t>
      </w:r>
    </w:p>
    <w:p w:rsidR="00D10A48" w:rsidRPr="005A37CA" w:rsidRDefault="00D10A48" w:rsidP="00533830">
      <w:pPr>
        <w:pStyle w:val="Nadpis1"/>
        <w:rPr>
          <w:noProof w:val="0"/>
        </w:rPr>
      </w:pPr>
      <w:bookmarkStart w:id="26" w:name="_Toc391629805"/>
      <w:bookmarkStart w:id="27" w:name="_Toc49170586"/>
      <w:r w:rsidRPr="005A37CA">
        <w:rPr>
          <w:noProof w:val="0"/>
        </w:rPr>
        <w:t>Práva zákonných zástupců nezletilých žáků</w:t>
      </w:r>
      <w:bookmarkEnd w:id="26"/>
      <w:bookmarkEnd w:id="27"/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3</w:t>
      </w:r>
      <w:r w:rsidR="00D10A48" w:rsidRPr="005A37CA">
        <w:rPr>
          <w:noProof w:val="0"/>
        </w:rPr>
        <w:t>.1 Na informace o průb</w:t>
      </w:r>
      <w:r w:rsidR="00817B7D">
        <w:rPr>
          <w:noProof w:val="0"/>
        </w:rPr>
        <w:t>ěhu a výsledcích vzdělávání žáků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3</w:t>
      </w:r>
      <w:r w:rsidR="00D10A48" w:rsidRPr="005A37CA">
        <w:rPr>
          <w:noProof w:val="0"/>
        </w:rPr>
        <w:t>.2 Volit a být voleni do školské rady.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3</w:t>
      </w:r>
      <w:r w:rsidR="00D10A48" w:rsidRPr="005A37CA">
        <w:rPr>
          <w:noProof w:val="0"/>
        </w:rPr>
        <w:t>.3 Vyjadřovat se ke všem rozhodnutím týkajícím se podstat</w:t>
      </w:r>
      <w:r w:rsidR="00817B7D">
        <w:rPr>
          <w:noProof w:val="0"/>
        </w:rPr>
        <w:t>ných záležitostí vzdělávání žáků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3</w:t>
      </w:r>
      <w:r w:rsidR="00D10A48" w:rsidRPr="005A37CA">
        <w:rPr>
          <w:noProof w:val="0"/>
        </w:rPr>
        <w:t>.4 Na informace a poradenskou pomoc školy nebo školského poradenského zařízení v</w:t>
      </w:r>
      <w:r w:rsidR="000C4540" w:rsidRPr="005A37CA">
        <w:rPr>
          <w:noProof w:val="0"/>
        </w:rPr>
        <w:t> </w:t>
      </w:r>
      <w:r w:rsidR="00D10A48" w:rsidRPr="005A37CA">
        <w:rPr>
          <w:noProof w:val="0"/>
        </w:rPr>
        <w:t>záležitostech týkajících se vzdělávání žáků podle školského zákona.</w:t>
      </w:r>
    </w:p>
    <w:p w:rsidR="000C4540" w:rsidRPr="005A37CA" w:rsidRDefault="00B77D16" w:rsidP="000C4540">
      <w:pPr>
        <w:rPr>
          <w:noProof w:val="0"/>
        </w:rPr>
      </w:pPr>
      <w:r>
        <w:rPr>
          <w:noProof w:val="0"/>
        </w:rPr>
        <w:t>3</w:t>
      </w:r>
      <w:r w:rsidR="00D10A48" w:rsidRPr="005A37CA">
        <w:rPr>
          <w:noProof w:val="0"/>
        </w:rPr>
        <w:t>.5 Na informace podle odstavce 1 mají v případě zletilých žáků právo také jejich rodiče, popřípadě osoby, které vůči zletilým žákům plní vyživovací povinnost.</w:t>
      </w:r>
    </w:p>
    <w:p w:rsidR="00D10A48" w:rsidRPr="005A37CA" w:rsidRDefault="00D10A48" w:rsidP="000C4540">
      <w:pPr>
        <w:pStyle w:val="Nadpis1"/>
        <w:rPr>
          <w:noProof w:val="0"/>
        </w:rPr>
      </w:pPr>
      <w:bookmarkStart w:id="28" w:name="_Toc391629806"/>
      <w:bookmarkStart w:id="29" w:name="_Toc49170587"/>
      <w:r w:rsidRPr="005A37CA">
        <w:rPr>
          <w:noProof w:val="0"/>
        </w:rPr>
        <w:t>Povinnosti žáků</w:t>
      </w:r>
      <w:bookmarkEnd w:id="28"/>
      <w:bookmarkEnd w:id="29"/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</w:t>
      </w:r>
      <w:r w:rsidR="00D10A48" w:rsidRPr="005A37CA">
        <w:rPr>
          <w:noProof w:val="0"/>
        </w:rPr>
        <w:t xml:space="preserve">.1 </w:t>
      </w:r>
      <w:r w:rsidR="000C4540" w:rsidRPr="005A37CA">
        <w:rPr>
          <w:noProof w:val="0"/>
        </w:rPr>
        <w:t>Ř</w:t>
      </w:r>
      <w:r w:rsidR="00694DE2">
        <w:rPr>
          <w:noProof w:val="0"/>
        </w:rPr>
        <w:t>ádně se vzdělávat, samostatně a systematicky se připravovat na vyučování, svědomitě plnit všechny uložené úkoly a co nejlépe se připravovat na své budoucí povolání, popř. další studium.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</w:t>
      </w:r>
      <w:r w:rsidR="00D10A48" w:rsidRPr="005A37CA">
        <w:rPr>
          <w:noProof w:val="0"/>
        </w:rPr>
        <w:t>.2 Docházet do školy pravidelně a včas podle stanoveného rozvrhu hodin a zúčastňovat se výuky všech povinných, volitelných, výběrových a nepovinných (pokud se do nic</w:t>
      </w:r>
      <w:r w:rsidR="005919BB">
        <w:rPr>
          <w:noProof w:val="0"/>
        </w:rPr>
        <w:t>h přihlásí) vyučovacích předmětů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</w:t>
      </w:r>
      <w:r w:rsidR="00D10A48" w:rsidRPr="005A37CA">
        <w:rPr>
          <w:noProof w:val="0"/>
        </w:rPr>
        <w:t>.3 Pokud zapomene pomůcky na vyučo</w:t>
      </w:r>
      <w:r w:rsidR="0043478F">
        <w:rPr>
          <w:noProof w:val="0"/>
        </w:rPr>
        <w:t xml:space="preserve">vání nebo nesplní zadané úkoly, </w:t>
      </w:r>
      <w:r w:rsidR="00D10A48" w:rsidRPr="005A37CA">
        <w:rPr>
          <w:noProof w:val="0"/>
        </w:rPr>
        <w:t>omluvit se učiteli na za</w:t>
      </w:r>
      <w:r w:rsidR="006F655A" w:rsidRPr="005A37CA">
        <w:rPr>
          <w:noProof w:val="0"/>
        </w:rPr>
        <w:t>č</w:t>
      </w:r>
      <w:r w:rsidR="00D10A48" w:rsidRPr="005A37CA">
        <w:rPr>
          <w:noProof w:val="0"/>
        </w:rPr>
        <w:t>átku hodiny.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4</w:t>
      </w:r>
      <w:r w:rsidR="00D10A48" w:rsidRPr="005A37CA">
        <w:rPr>
          <w:noProof w:val="0"/>
        </w:rPr>
        <w:t xml:space="preserve">.4 </w:t>
      </w:r>
      <w:r w:rsidR="006F655A" w:rsidRPr="005A37CA">
        <w:rPr>
          <w:noProof w:val="0"/>
        </w:rPr>
        <w:t>S</w:t>
      </w:r>
      <w:r w:rsidR="00D10A48" w:rsidRPr="005A37CA">
        <w:rPr>
          <w:noProof w:val="0"/>
        </w:rPr>
        <w:t>ledovat p</w:t>
      </w:r>
      <w:r w:rsidR="006F655A" w:rsidRPr="005A37CA">
        <w:rPr>
          <w:noProof w:val="0"/>
        </w:rPr>
        <w:t>ř</w:t>
      </w:r>
      <w:r w:rsidR="00D10A48" w:rsidRPr="005A37CA">
        <w:rPr>
          <w:noProof w:val="0"/>
        </w:rPr>
        <w:t>i vyu</w:t>
      </w:r>
      <w:r w:rsidR="006F655A" w:rsidRPr="005A37CA">
        <w:rPr>
          <w:noProof w:val="0"/>
        </w:rPr>
        <w:t>č</w:t>
      </w:r>
      <w:r w:rsidR="00D10A48" w:rsidRPr="005A37CA">
        <w:rPr>
          <w:noProof w:val="0"/>
        </w:rPr>
        <w:t>ování výklad u</w:t>
      </w:r>
      <w:r w:rsidR="006F655A" w:rsidRPr="005A37CA">
        <w:rPr>
          <w:noProof w:val="0"/>
        </w:rPr>
        <w:t>č</w:t>
      </w:r>
      <w:r w:rsidR="00D10A48" w:rsidRPr="005A37CA">
        <w:rPr>
          <w:noProof w:val="0"/>
        </w:rPr>
        <w:t xml:space="preserve">itele. Nevyrušovat mluvením ani jinou </w:t>
      </w:r>
      <w:r w:rsidR="006F655A" w:rsidRPr="005A37CA">
        <w:rPr>
          <w:noProof w:val="0"/>
        </w:rPr>
        <w:t>č</w:t>
      </w:r>
      <w:r w:rsidR="00D10A48" w:rsidRPr="005A37CA">
        <w:rPr>
          <w:noProof w:val="0"/>
        </w:rPr>
        <w:t>inností, která nesouvisí s vyu</w:t>
      </w:r>
      <w:r w:rsidR="006F655A" w:rsidRPr="005A37CA">
        <w:rPr>
          <w:noProof w:val="0"/>
        </w:rPr>
        <w:t>č</w:t>
      </w:r>
      <w:r w:rsidR="00D10A48" w:rsidRPr="005A37CA">
        <w:rPr>
          <w:noProof w:val="0"/>
        </w:rPr>
        <w:t>ováním. Chce-li hovo</w:t>
      </w:r>
      <w:r w:rsidR="006F655A" w:rsidRPr="005A37CA">
        <w:rPr>
          <w:noProof w:val="0"/>
        </w:rPr>
        <w:t>ř</w:t>
      </w:r>
      <w:r w:rsidR="00D10A48" w:rsidRPr="005A37CA">
        <w:rPr>
          <w:noProof w:val="0"/>
        </w:rPr>
        <w:t xml:space="preserve">it, hlásit se a </w:t>
      </w:r>
      <w:r w:rsidR="006F655A" w:rsidRPr="005A37CA">
        <w:rPr>
          <w:noProof w:val="0"/>
        </w:rPr>
        <w:t>č</w:t>
      </w:r>
      <w:r w:rsidR="00D10A48" w:rsidRPr="005A37CA">
        <w:rPr>
          <w:noProof w:val="0"/>
        </w:rPr>
        <w:t>ekat na vyzvání.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</w:t>
      </w:r>
      <w:r w:rsidR="00D10A48" w:rsidRPr="005A37CA">
        <w:rPr>
          <w:noProof w:val="0"/>
        </w:rPr>
        <w:t xml:space="preserve">.5 </w:t>
      </w:r>
      <w:r w:rsidR="005A37CA" w:rsidRPr="005A37CA">
        <w:rPr>
          <w:noProof w:val="0"/>
        </w:rPr>
        <w:t>V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průběhu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udržovat v budově školy klid, </w:t>
      </w:r>
      <w:r w:rsidR="005A37CA" w:rsidRPr="005A37CA">
        <w:rPr>
          <w:noProof w:val="0"/>
        </w:rPr>
        <w:t>sedět</w:t>
      </w:r>
      <w:r w:rsidR="00D10A48" w:rsidRPr="005A37CA">
        <w:rPr>
          <w:noProof w:val="0"/>
        </w:rPr>
        <w:t xml:space="preserve"> na svém místě a mít </w:t>
      </w:r>
      <w:r w:rsidR="005A37CA" w:rsidRPr="005A37CA">
        <w:rPr>
          <w:noProof w:val="0"/>
        </w:rPr>
        <w:t>připraveny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učebnice</w:t>
      </w:r>
      <w:r w:rsidR="00D10A48" w:rsidRPr="005A37CA">
        <w:rPr>
          <w:noProof w:val="0"/>
        </w:rPr>
        <w:t xml:space="preserve">, sešity a další </w:t>
      </w:r>
      <w:r w:rsidR="005A37CA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 na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. Veškeré </w:t>
      </w:r>
      <w:r w:rsidR="005A37CA" w:rsidRPr="005A37CA">
        <w:rPr>
          <w:noProof w:val="0"/>
        </w:rPr>
        <w:t>přesuny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provádět</w:t>
      </w:r>
      <w:r w:rsidR="00D10A48" w:rsidRPr="005A37CA">
        <w:rPr>
          <w:noProof w:val="0"/>
        </w:rPr>
        <w:t xml:space="preserve"> zásadně </w:t>
      </w:r>
      <w:r w:rsidR="005A37CA" w:rsidRPr="005A37CA">
        <w:rPr>
          <w:noProof w:val="0"/>
        </w:rPr>
        <w:t>o</w:t>
      </w:r>
      <w:r w:rsidR="00ED21FA">
        <w:rPr>
          <w:noProof w:val="0"/>
        </w:rPr>
        <w:t> 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estávkách</w:t>
      </w:r>
      <w:r w:rsidR="00D10A48" w:rsidRPr="005A37CA">
        <w:rPr>
          <w:noProof w:val="0"/>
        </w:rPr>
        <w:t xml:space="preserve"> za dodržení </w:t>
      </w:r>
      <w:r w:rsidR="005A37CA" w:rsidRPr="005A37CA">
        <w:rPr>
          <w:noProof w:val="0"/>
        </w:rPr>
        <w:t>předpisů</w:t>
      </w:r>
      <w:r w:rsidR="00D10A48" w:rsidRPr="005A37CA">
        <w:rPr>
          <w:noProof w:val="0"/>
        </w:rPr>
        <w:t xml:space="preserve"> o </w:t>
      </w:r>
      <w:r w:rsidR="005A37CA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a ochraně zdraví,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i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esunech</w:t>
      </w:r>
      <w:r w:rsidR="00D10A48" w:rsidRPr="005A37CA">
        <w:rPr>
          <w:noProof w:val="0"/>
        </w:rPr>
        <w:t xml:space="preserve"> mimo budovu i dopravních </w:t>
      </w:r>
      <w:r w:rsidR="005A37CA" w:rsidRPr="005A37CA">
        <w:rPr>
          <w:noProof w:val="0"/>
        </w:rPr>
        <w:t>předpisů</w:t>
      </w:r>
      <w:r w:rsidR="00D10A48" w:rsidRPr="005A37CA">
        <w:rPr>
          <w:noProof w:val="0"/>
        </w:rPr>
        <w:t xml:space="preserve">. Všechny </w:t>
      </w:r>
      <w:r w:rsidR="005A37CA" w:rsidRPr="005A37CA">
        <w:rPr>
          <w:noProof w:val="0"/>
        </w:rPr>
        <w:t>věci</w:t>
      </w:r>
      <w:r w:rsidR="00D10A48" w:rsidRPr="005A37CA">
        <w:rPr>
          <w:noProof w:val="0"/>
        </w:rPr>
        <w:t xml:space="preserve"> nosit s sebou. Žáci mají zakázáno v budově gymnázia se z </w:t>
      </w:r>
      <w:r w:rsidR="005A37CA" w:rsidRPr="005A37CA">
        <w:rPr>
          <w:noProof w:val="0"/>
        </w:rPr>
        <w:t>důvodu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o </w:t>
      </w:r>
      <w:r w:rsidR="005A37CA" w:rsidRPr="005A37CA">
        <w:rPr>
          <w:noProof w:val="0"/>
        </w:rPr>
        <w:t>přestávkách</w:t>
      </w:r>
      <w:r w:rsidR="00D10A48" w:rsidRPr="005A37CA">
        <w:rPr>
          <w:noProof w:val="0"/>
        </w:rPr>
        <w:t xml:space="preserve"> zdržovat u zábradlí </w:t>
      </w:r>
      <w:r w:rsidR="005A37CA" w:rsidRPr="005A37CA">
        <w:rPr>
          <w:noProof w:val="0"/>
        </w:rPr>
        <w:t>schodiště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</w:t>
      </w:r>
      <w:r w:rsidR="00D10A48" w:rsidRPr="005A37CA">
        <w:rPr>
          <w:noProof w:val="0"/>
        </w:rPr>
        <w:t xml:space="preserve">.6 </w:t>
      </w:r>
      <w:r w:rsidR="005A37CA" w:rsidRPr="005A37CA">
        <w:rPr>
          <w:noProof w:val="0"/>
        </w:rPr>
        <w:t>Zajišťovat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pořádkovou</w:t>
      </w:r>
      <w:r w:rsidR="00D10A48" w:rsidRPr="005A37CA">
        <w:rPr>
          <w:noProof w:val="0"/>
        </w:rPr>
        <w:t xml:space="preserve"> službu. K </w:t>
      </w:r>
      <w:r w:rsidR="005A37CA" w:rsidRPr="005A37CA">
        <w:rPr>
          <w:noProof w:val="0"/>
        </w:rPr>
        <w:t>zajištění</w:t>
      </w:r>
      <w:r w:rsidR="00D10A48" w:rsidRPr="005A37CA">
        <w:rPr>
          <w:noProof w:val="0"/>
        </w:rPr>
        <w:t xml:space="preserve"> dobrého chodu </w:t>
      </w:r>
      <w:r w:rsidR="005A37CA" w:rsidRPr="005A37CA">
        <w:rPr>
          <w:noProof w:val="0"/>
        </w:rPr>
        <w:t>třídy</w:t>
      </w:r>
      <w:r w:rsidR="00D10A48" w:rsidRPr="005A37CA">
        <w:rPr>
          <w:noProof w:val="0"/>
        </w:rPr>
        <w:t xml:space="preserve"> slouží </w:t>
      </w:r>
      <w:r w:rsidR="005A37CA" w:rsidRPr="005A37CA">
        <w:rPr>
          <w:noProof w:val="0"/>
        </w:rPr>
        <w:t>pořádková</w:t>
      </w:r>
      <w:r w:rsidR="00D10A48" w:rsidRPr="005A37CA">
        <w:rPr>
          <w:noProof w:val="0"/>
        </w:rPr>
        <w:t xml:space="preserve"> služba. </w:t>
      </w:r>
      <w:r w:rsidR="00ED21FA">
        <w:rPr>
          <w:noProof w:val="0"/>
        </w:rPr>
        <w:t>P</w:t>
      </w:r>
      <w:r w:rsidR="005A37CA" w:rsidRPr="005A37CA">
        <w:rPr>
          <w:noProof w:val="0"/>
        </w:rPr>
        <w:t>ořádkovou</w:t>
      </w:r>
      <w:r w:rsidR="00D10A48" w:rsidRPr="005A37CA">
        <w:rPr>
          <w:noProof w:val="0"/>
        </w:rPr>
        <w:t xml:space="preserve"> službu </w:t>
      </w:r>
      <w:r w:rsidR="005A37CA" w:rsidRPr="005A37CA">
        <w:rPr>
          <w:noProof w:val="0"/>
        </w:rPr>
        <w:t>určuje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na každý týden a zapisuje ji do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knihy.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nedostatcích v </w:t>
      </w:r>
      <w:r w:rsidR="005A37CA" w:rsidRPr="005A37CA">
        <w:rPr>
          <w:noProof w:val="0"/>
        </w:rPr>
        <w:t>plnění</w:t>
      </w:r>
      <w:r w:rsidR="0032384D">
        <w:rPr>
          <w:noProof w:val="0"/>
        </w:rPr>
        <w:t xml:space="preserve"> povinností mů</w:t>
      </w:r>
      <w:r w:rsidR="00D10A48" w:rsidRPr="005A37CA">
        <w:rPr>
          <w:noProof w:val="0"/>
        </w:rPr>
        <w:t xml:space="preserve">že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určeným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žákům</w:t>
      </w:r>
      <w:r w:rsidR="00D10A48" w:rsidRPr="005A37CA">
        <w:rPr>
          <w:noProof w:val="0"/>
        </w:rPr>
        <w:t xml:space="preserve"> službu prodloužit. </w:t>
      </w:r>
      <w:r w:rsidR="00ED21FA">
        <w:rPr>
          <w:noProof w:val="0"/>
        </w:rPr>
        <w:t>P</w:t>
      </w:r>
      <w:r w:rsidR="005A37CA" w:rsidRPr="005A37CA">
        <w:rPr>
          <w:noProof w:val="0"/>
        </w:rPr>
        <w:t>ořádková</w:t>
      </w:r>
      <w:r w:rsidR="00D10A48" w:rsidRPr="005A37CA">
        <w:rPr>
          <w:noProof w:val="0"/>
        </w:rPr>
        <w:t xml:space="preserve"> služba zodpovídá za dostatek </w:t>
      </w:r>
      <w:r w:rsidR="005A37CA" w:rsidRPr="005A37CA">
        <w:rPr>
          <w:noProof w:val="0"/>
        </w:rPr>
        <w:t>křídy</w:t>
      </w:r>
      <w:r w:rsidR="00D10A48" w:rsidRPr="005A37CA">
        <w:rPr>
          <w:noProof w:val="0"/>
        </w:rPr>
        <w:t xml:space="preserve"> nebo </w:t>
      </w:r>
      <w:r w:rsidR="005A37CA" w:rsidRPr="005A37CA">
        <w:rPr>
          <w:noProof w:val="0"/>
        </w:rPr>
        <w:t>popisovačů</w:t>
      </w:r>
      <w:r w:rsidR="00D10A48" w:rsidRPr="005A37CA">
        <w:rPr>
          <w:noProof w:val="0"/>
        </w:rPr>
        <w:t xml:space="preserve"> a za </w:t>
      </w:r>
      <w:r w:rsidR="00ED21FA">
        <w:rPr>
          <w:noProof w:val="0"/>
        </w:rPr>
        <w:t>č</w:t>
      </w:r>
      <w:r w:rsidR="00D10A48" w:rsidRPr="005A37CA">
        <w:rPr>
          <w:noProof w:val="0"/>
        </w:rPr>
        <w:t xml:space="preserve">istou tabuli. Pomáhat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přinést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 na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. Pokud se </w:t>
      </w:r>
      <w:r w:rsidR="005A37CA" w:rsidRPr="005A37CA">
        <w:rPr>
          <w:noProof w:val="0"/>
        </w:rPr>
        <w:t>vyučující</w:t>
      </w:r>
      <w:r w:rsidR="00D10A48" w:rsidRPr="005A37CA">
        <w:rPr>
          <w:noProof w:val="0"/>
        </w:rPr>
        <w:t xml:space="preserve"> nedostaví do </w:t>
      </w:r>
      <w:r w:rsidR="005A37CA" w:rsidRPr="005A37CA">
        <w:rPr>
          <w:noProof w:val="0"/>
        </w:rPr>
        <w:t>třídy</w:t>
      </w:r>
      <w:r w:rsidR="00D10A48" w:rsidRPr="005A37CA">
        <w:rPr>
          <w:noProof w:val="0"/>
        </w:rPr>
        <w:t xml:space="preserve"> do 5 minut po </w:t>
      </w:r>
      <w:r w:rsidR="005A37CA" w:rsidRPr="005A37CA">
        <w:rPr>
          <w:noProof w:val="0"/>
        </w:rPr>
        <w:t>zazvonění</w:t>
      </w:r>
      <w:r w:rsidR="00817B7D">
        <w:rPr>
          <w:noProof w:val="0"/>
        </w:rPr>
        <w:t>, ohlásí to zástupkyni</w:t>
      </w:r>
      <w:r w:rsidR="00D10A48" w:rsidRPr="005A37CA">
        <w:rPr>
          <w:noProof w:val="0"/>
        </w:rPr>
        <w:t xml:space="preserve"> </w:t>
      </w:r>
      <w:r w:rsidR="00817B7D">
        <w:rPr>
          <w:noProof w:val="0"/>
        </w:rPr>
        <w:t>ředitelky</w:t>
      </w:r>
      <w:r w:rsidR="00D10A48" w:rsidRPr="005A37CA">
        <w:rPr>
          <w:noProof w:val="0"/>
        </w:rPr>
        <w:t xml:space="preserve"> školy nebo vedoucímu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, v </w:t>
      </w:r>
      <w:r w:rsidR="005A37CA" w:rsidRPr="005A37CA">
        <w:rPr>
          <w:noProof w:val="0"/>
        </w:rPr>
        <w:t>případě</w:t>
      </w:r>
      <w:r w:rsidR="00817B7D">
        <w:rPr>
          <w:noProof w:val="0"/>
        </w:rPr>
        <w:t xml:space="preserve">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 kterémukoliv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. Na </w:t>
      </w:r>
      <w:r w:rsidR="005A37CA" w:rsidRPr="005A37CA">
        <w:rPr>
          <w:noProof w:val="0"/>
        </w:rPr>
        <w:t>začátku</w:t>
      </w:r>
      <w:r w:rsidR="00D10A48" w:rsidRPr="005A37CA">
        <w:rPr>
          <w:noProof w:val="0"/>
        </w:rPr>
        <w:t xml:space="preserve"> každé hodiny hlásí služba </w:t>
      </w:r>
      <w:r w:rsidR="005A37CA" w:rsidRPr="005A37CA">
        <w:rPr>
          <w:noProof w:val="0"/>
        </w:rPr>
        <w:t>nepřítomné</w:t>
      </w:r>
      <w:r w:rsidR="00D10A48" w:rsidRPr="005A37CA">
        <w:rPr>
          <w:noProof w:val="0"/>
        </w:rPr>
        <w:t xml:space="preserve"> žáky. Po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odchází</w:t>
      </w:r>
      <w:r w:rsidR="009F1531">
        <w:rPr>
          <w:noProof w:val="0"/>
        </w:rPr>
        <w:t xml:space="preserve"> služba</w:t>
      </w:r>
      <w:r w:rsidR="00D10A48" w:rsidRPr="005A37CA">
        <w:rPr>
          <w:noProof w:val="0"/>
        </w:rPr>
        <w:t xml:space="preserve"> ze </w:t>
      </w:r>
      <w:r w:rsidR="005A37CA" w:rsidRPr="005A37CA">
        <w:rPr>
          <w:noProof w:val="0"/>
        </w:rPr>
        <w:t>třídy</w:t>
      </w:r>
      <w:r w:rsidR="00D10A48" w:rsidRPr="005A37CA">
        <w:rPr>
          <w:noProof w:val="0"/>
        </w:rPr>
        <w:t xml:space="preserve"> poslední a hlásí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případné</w:t>
      </w:r>
      <w:r w:rsidR="00D10A48" w:rsidRPr="005A37CA">
        <w:rPr>
          <w:noProof w:val="0"/>
        </w:rPr>
        <w:t xml:space="preserve"> závady.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7 </w:t>
      </w:r>
      <w:r w:rsidR="005A37CA" w:rsidRPr="005A37CA">
        <w:rPr>
          <w:noProof w:val="0"/>
        </w:rPr>
        <w:t>V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pr</w:t>
      </w:r>
      <w:r w:rsidR="005A37CA">
        <w:rPr>
          <w:noProof w:val="0"/>
        </w:rPr>
        <w:t>ů</w:t>
      </w:r>
      <w:r w:rsidR="005A37CA" w:rsidRPr="005A37CA">
        <w:rPr>
          <w:noProof w:val="0"/>
        </w:rPr>
        <w:t>b</w:t>
      </w:r>
      <w:r w:rsidR="005A37CA">
        <w:rPr>
          <w:noProof w:val="0"/>
        </w:rPr>
        <w:t>ě</w:t>
      </w:r>
      <w:r w:rsidR="005A37CA" w:rsidRPr="005A37CA">
        <w:rPr>
          <w:noProof w:val="0"/>
        </w:rPr>
        <w:t>hu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mít vypnutý mobilní telefon. Po dobu </w:t>
      </w:r>
      <w:r w:rsidR="005A37CA" w:rsidRPr="005A37CA">
        <w:rPr>
          <w:noProof w:val="0"/>
        </w:rPr>
        <w:t>vyučovacích</w:t>
      </w:r>
      <w:r w:rsidR="00D10A48" w:rsidRPr="005A37CA">
        <w:rPr>
          <w:noProof w:val="0"/>
        </w:rPr>
        <w:t xml:space="preserve"> hodin mít telefon uložen v tašce. Ve škole je zakázáno </w:t>
      </w:r>
      <w:r w:rsidR="005A37CA" w:rsidRPr="005A37CA">
        <w:rPr>
          <w:noProof w:val="0"/>
        </w:rPr>
        <w:t>pořizovat</w:t>
      </w:r>
      <w:r w:rsidR="00D10A48" w:rsidRPr="005A37CA">
        <w:rPr>
          <w:noProof w:val="0"/>
        </w:rPr>
        <w:t xml:space="preserve"> na mobilní telefon </w:t>
      </w:r>
      <w:r w:rsidR="005A37CA" w:rsidRPr="005A37CA">
        <w:rPr>
          <w:noProof w:val="0"/>
        </w:rPr>
        <w:t>či</w:t>
      </w:r>
      <w:r w:rsidR="00D10A48" w:rsidRPr="005A37CA">
        <w:rPr>
          <w:noProof w:val="0"/>
        </w:rPr>
        <w:t xml:space="preserve"> jiný </w:t>
      </w:r>
      <w:r w:rsidR="005A37CA" w:rsidRPr="005A37CA">
        <w:rPr>
          <w:noProof w:val="0"/>
        </w:rPr>
        <w:t>přístroj</w:t>
      </w:r>
      <w:r w:rsidR="00D10A48" w:rsidRPr="005A37CA">
        <w:rPr>
          <w:noProof w:val="0"/>
        </w:rPr>
        <w:t xml:space="preserve"> jakékoliv zvukové a obrazové záznamy a používat jej i jako </w:t>
      </w:r>
      <w:r w:rsidR="005A37CA" w:rsidRPr="005A37CA">
        <w:rPr>
          <w:noProof w:val="0"/>
        </w:rPr>
        <w:t>kalkulačku</w:t>
      </w:r>
      <w:r w:rsidR="00D10A48" w:rsidRPr="005A37CA">
        <w:rPr>
          <w:noProof w:val="0"/>
        </w:rPr>
        <w:t xml:space="preserve">. </w:t>
      </w:r>
      <w:r w:rsidR="005A37CA" w:rsidRPr="005A37CA">
        <w:rPr>
          <w:noProof w:val="0"/>
        </w:rPr>
        <w:t>Rovněž</w:t>
      </w:r>
      <w:r w:rsidR="00D10A48" w:rsidRPr="005A37CA">
        <w:rPr>
          <w:noProof w:val="0"/>
        </w:rPr>
        <w:t xml:space="preserve"> je zakázáno nabíjení baterie mobilního telefonu nebo jiných </w:t>
      </w:r>
      <w:r w:rsidR="005A37CA" w:rsidRPr="005A37CA">
        <w:rPr>
          <w:noProof w:val="0"/>
        </w:rPr>
        <w:t>přenosných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zařízení</w:t>
      </w:r>
      <w:r w:rsidR="00D10A48" w:rsidRPr="005A37CA">
        <w:rPr>
          <w:noProof w:val="0"/>
        </w:rPr>
        <w:t xml:space="preserve"> v prostorách školy. V době výuky není povoleno používat žádné zvukové </w:t>
      </w:r>
      <w:r w:rsidR="005A37CA" w:rsidRPr="005A37CA">
        <w:rPr>
          <w:noProof w:val="0"/>
        </w:rPr>
        <w:t>nosiče</w:t>
      </w:r>
      <w:r w:rsidR="00D10A48" w:rsidRPr="005A37CA">
        <w:rPr>
          <w:noProof w:val="0"/>
        </w:rPr>
        <w:t xml:space="preserve"> (i se sluchátky). Používat vlastní </w:t>
      </w:r>
      <w:r w:rsidR="005A37CA" w:rsidRPr="005A37CA">
        <w:rPr>
          <w:noProof w:val="0"/>
        </w:rPr>
        <w:t>přenosné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zařízení</w:t>
      </w:r>
      <w:r w:rsidR="00D10A48" w:rsidRPr="005A37CA">
        <w:rPr>
          <w:noProof w:val="0"/>
        </w:rPr>
        <w:t xml:space="preserve"> (</w:t>
      </w:r>
      <w:r w:rsidR="005A37CA" w:rsidRPr="005A37CA">
        <w:rPr>
          <w:noProof w:val="0"/>
        </w:rPr>
        <w:t>nap</w:t>
      </w:r>
      <w:r w:rsidR="005A37CA">
        <w:rPr>
          <w:noProof w:val="0"/>
        </w:rPr>
        <w:t>ř</w:t>
      </w:r>
      <w:r w:rsidR="00D10A48" w:rsidRPr="005A37CA">
        <w:rPr>
          <w:noProof w:val="0"/>
        </w:rPr>
        <w:t xml:space="preserve">. notebooky, tablety aj.) jen se souhlasem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8 V době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, tj. také o </w:t>
      </w:r>
      <w:r w:rsidR="005A37CA" w:rsidRPr="005A37CA">
        <w:rPr>
          <w:noProof w:val="0"/>
        </w:rPr>
        <w:t>přestávkách</w:t>
      </w:r>
      <w:r w:rsidR="00D10A48" w:rsidRPr="005A37CA">
        <w:rPr>
          <w:noProof w:val="0"/>
        </w:rPr>
        <w:t xml:space="preserve">, neodcházet bez souhlasu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 z budovy školy.</w:t>
      </w:r>
      <w:r w:rsidR="009F1531">
        <w:rPr>
          <w:noProof w:val="0"/>
        </w:rPr>
        <w:t xml:space="preserve"> Nevstupovat do kabinetů a kanceláří bez vědomí zaměstnanců školy.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694DE2">
        <w:rPr>
          <w:noProof w:val="0"/>
        </w:rPr>
        <w:t>9 Dodržovat školní ř</w:t>
      </w:r>
      <w:r w:rsidR="00D10A48" w:rsidRPr="005A37CA">
        <w:rPr>
          <w:noProof w:val="0"/>
        </w:rPr>
        <w:t xml:space="preserve">ád, </w:t>
      </w:r>
      <w:r w:rsidR="005A37CA" w:rsidRPr="005A37CA">
        <w:rPr>
          <w:noProof w:val="0"/>
        </w:rPr>
        <w:t>předpisy</w:t>
      </w:r>
      <w:r w:rsidR="00D10A48" w:rsidRPr="005A37CA">
        <w:rPr>
          <w:noProof w:val="0"/>
        </w:rPr>
        <w:t xml:space="preserve"> a pokyny školy k požární ochraně a k ochraně zdraví a </w:t>
      </w:r>
      <w:r w:rsidR="005A37CA" w:rsidRPr="005A37CA">
        <w:rPr>
          <w:noProof w:val="0"/>
        </w:rPr>
        <w:t>bezpečnosti</w:t>
      </w:r>
      <w:r w:rsidR="00D10A48" w:rsidRPr="005A37CA">
        <w:rPr>
          <w:noProof w:val="0"/>
        </w:rPr>
        <w:t>, s nimiž byl seznámen.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10 Plnit pokyny </w:t>
      </w:r>
      <w:r w:rsidR="005A37CA" w:rsidRPr="005A37CA">
        <w:rPr>
          <w:noProof w:val="0"/>
        </w:rPr>
        <w:t>učitelů</w:t>
      </w:r>
      <w:r w:rsidR="00D10A48" w:rsidRPr="005A37CA">
        <w:rPr>
          <w:noProof w:val="0"/>
        </w:rPr>
        <w:t xml:space="preserve"> a ostatních </w:t>
      </w:r>
      <w:r w:rsidR="005A37CA" w:rsidRPr="005A37CA">
        <w:rPr>
          <w:noProof w:val="0"/>
        </w:rPr>
        <w:t>zaměstnanců</w:t>
      </w:r>
      <w:r w:rsidR="00D10A48" w:rsidRPr="005A37CA">
        <w:rPr>
          <w:noProof w:val="0"/>
        </w:rPr>
        <w:t xml:space="preserve"> školy vydané v souladu s právními </w:t>
      </w:r>
      <w:r w:rsidR="005A37CA" w:rsidRPr="005A37CA">
        <w:rPr>
          <w:noProof w:val="0"/>
        </w:rPr>
        <w:t>předpisy</w:t>
      </w:r>
      <w:r w:rsidR="00D10A48" w:rsidRPr="005A37CA">
        <w:rPr>
          <w:noProof w:val="0"/>
        </w:rPr>
        <w:t xml:space="preserve"> a školním </w:t>
      </w:r>
      <w:r w:rsidR="005A37CA" w:rsidRPr="005A37CA">
        <w:rPr>
          <w:noProof w:val="0"/>
        </w:rPr>
        <w:t>řádem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11 Respektovat všechny </w:t>
      </w:r>
      <w:r w:rsidR="009F1531">
        <w:rPr>
          <w:noProof w:val="0"/>
        </w:rPr>
        <w:t>zaměstnance</w:t>
      </w:r>
      <w:r w:rsidR="00D10A48" w:rsidRPr="005A37CA">
        <w:rPr>
          <w:noProof w:val="0"/>
        </w:rPr>
        <w:t xml:space="preserve"> školy i ostatní </w:t>
      </w:r>
      <w:r w:rsidR="005A37CA" w:rsidRPr="005A37CA">
        <w:rPr>
          <w:noProof w:val="0"/>
        </w:rPr>
        <w:t>spoluobčany</w:t>
      </w:r>
      <w:r w:rsidR="00D10A48" w:rsidRPr="005A37CA">
        <w:rPr>
          <w:noProof w:val="0"/>
        </w:rPr>
        <w:t xml:space="preserve"> a být </w:t>
      </w:r>
      <w:r w:rsidR="005A37CA" w:rsidRPr="005A37CA">
        <w:rPr>
          <w:noProof w:val="0"/>
        </w:rPr>
        <w:t>k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nim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vždy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přátelský</w:t>
      </w:r>
      <w:r w:rsidR="00D10A48" w:rsidRPr="005A37CA">
        <w:rPr>
          <w:noProof w:val="0"/>
        </w:rPr>
        <w:t xml:space="preserve"> a slušný. Být pozorný a ochotný, zvláště ke starším a nemocným lidem. Chovat se slušně a </w:t>
      </w:r>
      <w:r w:rsidR="005A37CA" w:rsidRPr="005A37CA">
        <w:rPr>
          <w:noProof w:val="0"/>
        </w:rPr>
        <w:t>přátelsky</w:t>
      </w:r>
      <w:r w:rsidR="00D10A48" w:rsidRPr="005A37CA">
        <w:rPr>
          <w:noProof w:val="0"/>
        </w:rPr>
        <w:t xml:space="preserve"> k ostatním </w:t>
      </w:r>
      <w:r w:rsidR="005A37CA" w:rsidRPr="005A37CA">
        <w:rPr>
          <w:noProof w:val="0"/>
        </w:rPr>
        <w:t>žákům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4.</w:t>
      </w:r>
      <w:r w:rsidR="00D10A48" w:rsidRPr="005A37CA">
        <w:rPr>
          <w:noProof w:val="0"/>
        </w:rPr>
        <w:t xml:space="preserve">12 Nemanipulovat bez svolení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 žaluziemi, energetickými zdroji, elektrickými </w:t>
      </w:r>
      <w:r w:rsidR="005A37CA" w:rsidRPr="005A37CA">
        <w:rPr>
          <w:noProof w:val="0"/>
        </w:rPr>
        <w:t>přístroji</w:t>
      </w:r>
      <w:r w:rsidR="00D10A48" w:rsidRPr="005A37CA">
        <w:rPr>
          <w:noProof w:val="0"/>
        </w:rPr>
        <w:t xml:space="preserve"> (</w:t>
      </w:r>
      <w:r w:rsidR="005A37CA" w:rsidRPr="005A37CA">
        <w:rPr>
          <w:noProof w:val="0"/>
        </w:rPr>
        <w:t>např</w:t>
      </w:r>
      <w:r w:rsidR="00D10A48" w:rsidRPr="005A37CA">
        <w:rPr>
          <w:noProof w:val="0"/>
        </w:rPr>
        <w:t xml:space="preserve">. televizor, video, DVD, </w:t>
      </w:r>
      <w:r w:rsidR="005A37CA" w:rsidRPr="005A37CA">
        <w:rPr>
          <w:noProof w:val="0"/>
        </w:rPr>
        <w:t>počítač</w:t>
      </w:r>
      <w:r w:rsidR="00D10A48" w:rsidRPr="005A37CA">
        <w:rPr>
          <w:noProof w:val="0"/>
        </w:rPr>
        <w:t xml:space="preserve">), stroji a nástroji a s dalšími </w:t>
      </w:r>
      <w:r w:rsidR="005A37CA" w:rsidRPr="005A37CA">
        <w:rPr>
          <w:noProof w:val="0"/>
        </w:rPr>
        <w:t>pomůckami</w:t>
      </w:r>
      <w:r w:rsidR="00D10A48" w:rsidRPr="005A37CA">
        <w:rPr>
          <w:noProof w:val="0"/>
        </w:rPr>
        <w:t xml:space="preserve"> ve </w:t>
      </w:r>
      <w:r w:rsidR="005A37CA" w:rsidRPr="005A37CA">
        <w:rPr>
          <w:noProof w:val="0"/>
        </w:rPr>
        <w:t>třídě</w:t>
      </w:r>
      <w:r w:rsidR="00D10A48" w:rsidRPr="005A37CA">
        <w:rPr>
          <w:noProof w:val="0"/>
        </w:rPr>
        <w:t xml:space="preserve">, v odborné </w:t>
      </w:r>
      <w:r w:rsidR="005A37CA" w:rsidRPr="005A37CA">
        <w:rPr>
          <w:noProof w:val="0"/>
        </w:rPr>
        <w:t>učebně</w:t>
      </w:r>
      <w:r w:rsidR="00D10A48" w:rsidRPr="005A37CA">
        <w:rPr>
          <w:noProof w:val="0"/>
        </w:rPr>
        <w:t xml:space="preserve">, v </w:t>
      </w:r>
      <w:r w:rsidR="005A37CA" w:rsidRPr="005A37CA">
        <w:rPr>
          <w:noProof w:val="0"/>
        </w:rPr>
        <w:t>laboratoři</w:t>
      </w:r>
      <w:r w:rsidR="00D10A48" w:rsidRPr="005A37CA">
        <w:rPr>
          <w:noProof w:val="0"/>
        </w:rPr>
        <w:t xml:space="preserve">, v </w:t>
      </w:r>
      <w:r w:rsidR="005A37CA" w:rsidRPr="005A37CA">
        <w:rPr>
          <w:noProof w:val="0"/>
        </w:rPr>
        <w:t>t</w:t>
      </w:r>
      <w:r w:rsidR="005A37CA">
        <w:rPr>
          <w:noProof w:val="0"/>
        </w:rPr>
        <w:t>ě</w:t>
      </w:r>
      <w:r w:rsidR="005A37CA" w:rsidRPr="005A37CA">
        <w:rPr>
          <w:noProof w:val="0"/>
        </w:rPr>
        <w:t>locvi</w:t>
      </w:r>
      <w:r w:rsidR="005A37CA">
        <w:rPr>
          <w:noProof w:val="0"/>
        </w:rPr>
        <w:t>č</w:t>
      </w:r>
      <w:r w:rsidR="005A37CA" w:rsidRPr="005A37CA">
        <w:rPr>
          <w:noProof w:val="0"/>
        </w:rPr>
        <w:t>n</w:t>
      </w:r>
      <w:r w:rsidR="005A37CA">
        <w:rPr>
          <w:noProof w:val="0"/>
        </w:rPr>
        <w:t>ě</w:t>
      </w:r>
      <w:r w:rsidR="00D10A48" w:rsidRPr="005A37CA">
        <w:rPr>
          <w:noProof w:val="0"/>
        </w:rPr>
        <w:t xml:space="preserve">, na chodbách školy nebo v </w:t>
      </w:r>
      <w:r w:rsidR="005A37CA" w:rsidRPr="005A37CA">
        <w:rPr>
          <w:noProof w:val="0"/>
        </w:rPr>
        <w:t>dílně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13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práci v odborných </w:t>
      </w:r>
      <w:r w:rsidR="005A37CA" w:rsidRPr="005A37CA">
        <w:rPr>
          <w:noProof w:val="0"/>
        </w:rPr>
        <w:t>učebnách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laboratořích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tělocvičnách</w:t>
      </w:r>
      <w:r w:rsidR="00D10A48" w:rsidRPr="005A37CA">
        <w:rPr>
          <w:noProof w:val="0"/>
        </w:rPr>
        <w:t xml:space="preserve"> a dílnách nosit </w:t>
      </w:r>
      <w:r w:rsidR="005A37CA" w:rsidRPr="005A37CA">
        <w:rPr>
          <w:noProof w:val="0"/>
        </w:rPr>
        <w:t>předepsané</w:t>
      </w:r>
      <w:r w:rsidR="00D10A48" w:rsidRPr="005A37CA">
        <w:rPr>
          <w:noProof w:val="0"/>
        </w:rPr>
        <w:t xml:space="preserve"> ochranné </w:t>
      </w:r>
      <w:r w:rsidR="005A37CA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 podle pokynu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. Do odborných </w:t>
      </w:r>
      <w:r w:rsidR="005A37CA" w:rsidRPr="005A37CA">
        <w:rPr>
          <w:noProof w:val="0"/>
        </w:rPr>
        <w:t>učeben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laboratoří</w:t>
      </w:r>
      <w:r w:rsidR="00D10A48" w:rsidRPr="005A37CA">
        <w:rPr>
          <w:noProof w:val="0"/>
        </w:rPr>
        <w:t xml:space="preserve">, dílen a </w:t>
      </w:r>
      <w:r w:rsidR="005A37CA" w:rsidRPr="005A37CA">
        <w:rPr>
          <w:noProof w:val="0"/>
        </w:rPr>
        <w:t>tělocvičen</w:t>
      </w:r>
      <w:r w:rsidR="00D10A48" w:rsidRPr="005A37CA">
        <w:rPr>
          <w:noProof w:val="0"/>
        </w:rPr>
        <w:t xml:space="preserve"> vstupovat pouze za </w:t>
      </w:r>
      <w:r w:rsidR="005A37CA" w:rsidRPr="005A37CA">
        <w:rPr>
          <w:noProof w:val="0"/>
        </w:rPr>
        <w:t>přítomnosti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vyučujícího</w:t>
      </w:r>
      <w:r w:rsidR="00D10A48" w:rsidRPr="005A37CA">
        <w:rPr>
          <w:noProof w:val="0"/>
        </w:rPr>
        <w:t>. Pohybovat se jen ve vymezeném prostoru.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14 Své pracoviště udržovat v </w:t>
      </w:r>
      <w:r w:rsidR="005A37CA" w:rsidRPr="005A37CA">
        <w:rPr>
          <w:noProof w:val="0"/>
        </w:rPr>
        <w:t>pořádku</w:t>
      </w:r>
      <w:r w:rsidR="00D10A48" w:rsidRPr="005A37CA">
        <w:rPr>
          <w:noProof w:val="0"/>
        </w:rPr>
        <w:t xml:space="preserve">, zejména stroje, nástroje, </w:t>
      </w:r>
      <w:r w:rsidR="005A37CA" w:rsidRPr="005A37CA">
        <w:rPr>
          <w:noProof w:val="0"/>
        </w:rPr>
        <w:t>přístroje</w:t>
      </w:r>
      <w:r w:rsidR="00D10A48" w:rsidRPr="005A37CA">
        <w:rPr>
          <w:noProof w:val="0"/>
        </w:rPr>
        <w:t xml:space="preserve"> a </w:t>
      </w:r>
      <w:r w:rsidR="005A37CA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. Nástroje, </w:t>
      </w:r>
      <w:r w:rsidR="005A37CA" w:rsidRPr="005A37CA">
        <w:rPr>
          <w:noProof w:val="0"/>
        </w:rPr>
        <w:t>přístroje</w:t>
      </w:r>
      <w:r w:rsidR="00D10A48" w:rsidRPr="005A37CA">
        <w:rPr>
          <w:noProof w:val="0"/>
        </w:rPr>
        <w:t xml:space="preserve"> a </w:t>
      </w:r>
      <w:r w:rsidR="005A37CA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 ukládat jen na </w:t>
      </w:r>
      <w:r w:rsidR="005A37CA" w:rsidRPr="005A37CA">
        <w:rPr>
          <w:noProof w:val="0"/>
        </w:rPr>
        <w:t>určená</w:t>
      </w:r>
      <w:r w:rsidR="00D10A48" w:rsidRPr="005A37CA">
        <w:rPr>
          <w:noProof w:val="0"/>
        </w:rPr>
        <w:t xml:space="preserve"> místa. Udržovat </w:t>
      </w:r>
      <w:r w:rsidR="005A37CA" w:rsidRPr="005A37CA">
        <w:rPr>
          <w:noProof w:val="0"/>
        </w:rPr>
        <w:t>třídu</w:t>
      </w:r>
      <w:r w:rsidR="00D10A48" w:rsidRPr="005A37CA">
        <w:rPr>
          <w:noProof w:val="0"/>
        </w:rPr>
        <w:t xml:space="preserve"> nebo dílnu v </w:t>
      </w:r>
      <w:r w:rsidR="005A37CA" w:rsidRPr="005A37CA">
        <w:rPr>
          <w:noProof w:val="0"/>
        </w:rPr>
        <w:t>čistotě</w:t>
      </w:r>
      <w:r w:rsidR="00D10A48" w:rsidRPr="005A37CA">
        <w:rPr>
          <w:noProof w:val="0"/>
        </w:rPr>
        <w:t xml:space="preserve"> a </w:t>
      </w:r>
      <w:r w:rsidR="005A37CA" w:rsidRPr="005A37CA">
        <w:rPr>
          <w:noProof w:val="0"/>
        </w:rPr>
        <w:t>pořádku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15 V </w:t>
      </w:r>
      <w:r w:rsidR="005A37CA" w:rsidRPr="005A37CA">
        <w:rPr>
          <w:noProof w:val="0"/>
        </w:rPr>
        <w:t>průběhu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opouštět</w:t>
      </w:r>
      <w:r w:rsidR="00D10A48" w:rsidRPr="005A37CA">
        <w:rPr>
          <w:noProof w:val="0"/>
        </w:rPr>
        <w:t xml:space="preserve"> prostor, kde se koná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(</w:t>
      </w:r>
      <w:r w:rsidR="005A37CA" w:rsidRPr="005A37CA">
        <w:rPr>
          <w:noProof w:val="0"/>
        </w:rPr>
        <w:t>třída</w:t>
      </w:r>
      <w:r w:rsidR="00D10A48" w:rsidRPr="005A37CA">
        <w:rPr>
          <w:noProof w:val="0"/>
        </w:rPr>
        <w:t xml:space="preserve">, odborná </w:t>
      </w:r>
      <w:r w:rsidR="005A37CA" w:rsidRPr="005A37CA">
        <w:rPr>
          <w:noProof w:val="0"/>
        </w:rPr>
        <w:t>učebna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laboratoř</w:t>
      </w:r>
      <w:r w:rsidR="00D10A48" w:rsidRPr="005A37CA">
        <w:rPr>
          <w:noProof w:val="0"/>
        </w:rPr>
        <w:t xml:space="preserve">, dílna, </w:t>
      </w:r>
      <w:r w:rsidR="005A37CA" w:rsidRPr="005A37CA">
        <w:rPr>
          <w:noProof w:val="0"/>
        </w:rPr>
        <w:t>tělocvična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hřiště</w:t>
      </w:r>
      <w:r w:rsidR="00D10A48" w:rsidRPr="005A37CA">
        <w:rPr>
          <w:noProof w:val="0"/>
        </w:rPr>
        <w:t xml:space="preserve"> atd.) pouze se souhlasem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16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výuce v jiné </w:t>
      </w:r>
      <w:r w:rsidR="005A37CA" w:rsidRPr="005A37CA">
        <w:rPr>
          <w:noProof w:val="0"/>
        </w:rPr>
        <w:t>třídě</w:t>
      </w:r>
      <w:r w:rsidR="00D10A48" w:rsidRPr="005A37CA">
        <w:rPr>
          <w:noProof w:val="0"/>
        </w:rPr>
        <w:t xml:space="preserve"> zkontrolovat na </w:t>
      </w:r>
      <w:r w:rsidR="005A37CA" w:rsidRPr="005A37CA">
        <w:rPr>
          <w:noProof w:val="0"/>
        </w:rPr>
        <w:t>začátku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vyučovací</w:t>
      </w:r>
      <w:r w:rsidR="00D10A48" w:rsidRPr="005A37CA">
        <w:rPr>
          <w:noProof w:val="0"/>
        </w:rPr>
        <w:t xml:space="preserve"> hodiny stav lavice a židle. Jakékoliv nedostatky hlásit okamžitě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17 Sledovat </w:t>
      </w:r>
      <w:r w:rsidR="005A37CA" w:rsidRPr="005A37CA">
        <w:rPr>
          <w:noProof w:val="0"/>
        </w:rPr>
        <w:t>změnu</w:t>
      </w:r>
      <w:r w:rsidR="00D10A48" w:rsidRPr="005A37CA">
        <w:rPr>
          <w:noProof w:val="0"/>
        </w:rPr>
        <w:t xml:space="preserve"> rozvrhu, minimálně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i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íchodu</w:t>
      </w:r>
      <w:r w:rsidR="00D10A48" w:rsidRPr="005A37CA">
        <w:rPr>
          <w:noProof w:val="0"/>
        </w:rPr>
        <w:t xml:space="preserve"> do školy a </w:t>
      </w:r>
      <w:r w:rsidR="00790BC7">
        <w:rPr>
          <w:noProof w:val="0"/>
        </w:rPr>
        <w:t>p</w:t>
      </w:r>
      <w:r w:rsidR="005A37CA" w:rsidRPr="005A37CA">
        <w:rPr>
          <w:noProof w:val="0"/>
        </w:rPr>
        <w:t>ři</w:t>
      </w:r>
      <w:r w:rsidR="00D10A48" w:rsidRPr="005A37CA">
        <w:rPr>
          <w:noProof w:val="0"/>
        </w:rPr>
        <w:t xml:space="preserve"> odchodu ze školy. Tyto </w:t>
      </w:r>
      <w:r w:rsidR="005A37CA" w:rsidRPr="005A37CA">
        <w:rPr>
          <w:noProof w:val="0"/>
        </w:rPr>
        <w:t>změny</w:t>
      </w:r>
      <w:r w:rsidR="00D10A48" w:rsidRPr="005A37CA">
        <w:rPr>
          <w:noProof w:val="0"/>
        </w:rPr>
        <w:t xml:space="preserve"> a pokyny jsou také na webových stránkách školy. Žák je povinen je vzít v úvahu a podle </w:t>
      </w:r>
      <w:r w:rsidR="005A37CA" w:rsidRPr="005A37CA">
        <w:rPr>
          <w:noProof w:val="0"/>
        </w:rPr>
        <w:t>změn</w:t>
      </w:r>
      <w:r w:rsidR="00D10A48" w:rsidRPr="005A37CA">
        <w:rPr>
          <w:noProof w:val="0"/>
        </w:rPr>
        <w:t xml:space="preserve"> a pokynů se </w:t>
      </w:r>
      <w:r w:rsidR="005A37CA" w:rsidRPr="005A37CA">
        <w:rPr>
          <w:noProof w:val="0"/>
        </w:rPr>
        <w:t>připravit</w:t>
      </w:r>
      <w:r w:rsidR="00D10A48" w:rsidRPr="005A37CA">
        <w:rPr>
          <w:noProof w:val="0"/>
        </w:rPr>
        <w:t xml:space="preserve">. Omlouvání v kterémkoli </w:t>
      </w:r>
      <w:r w:rsidR="005A37CA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z </w:t>
      </w:r>
      <w:r w:rsidR="005A37CA" w:rsidRPr="005A37CA">
        <w:rPr>
          <w:noProof w:val="0"/>
        </w:rPr>
        <w:t>důvodu</w:t>
      </w:r>
      <w:r w:rsidR="00D10A48" w:rsidRPr="005A37CA">
        <w:rPr>
          <w:noProof w:val="0"/>
        </w:rPr>
        <w:t xml:space="preserve"> nevšimnutí si </w:t>
      </w:r>
      <w:r w:rsidR="005A37CA" w:rsidRPr="005A37CA">
        <w:rPr>
          <w:noProof w:val="0"/>
        </w:rPr>
        <w:t>těchto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změn</w:t>
      </w:r>
      <w:r w:rsidR="00D10A48" w:rsidRPr="005A37CA">
        <w:rPr>
          <w:noProof w:val="0"/>
        </w:rPr>
        <w:t xml:space="preserve"> nebude akceptováno.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18 Do školy si nosit všechny </w:t>
      </w:r>
      <w:r w:rsidR="005A37CA" w:rsidRPr="005A37CA">
        <w:rPr>
          <w:noProof w:val="0"/>
        </w:rPr>
        <w:t>učebnice</w:t>
      </w:r>
      <w:r w:rsidR="00D10A48" w:rsidRPr="005A37CA">
        <w:rPr>
          <w:noProof w:val="0"/>
        </w:rPr>
        <w:t xml:space="preserve">, sešity a další </w:t>
      </w:r>
      <w:r w:rsidR="005A37CA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 dle platného školního rozvrhu, </w:t>
      </w:r>
      <w:r w:rsidR="005A37CA" w:rsidRPr="005A37CA">
        <w:rPr>
          <w:noProof w:val="0"/>
        </w:rPr>
        <w:t>případně</w:t>
      </w:r>
      <w:r w:rsidR="00D10A48" w:rsidRPr="005A37CA">
        <w:rPr>
          <w:noProof w:val="0"/>
        </w:rPr>
        <w:t xml:space="preserve"> další </w:t>
      </w:r>
      <w:r w:rsidR="005A37CA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 dle pokynu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19 Zletilý žák: 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a) informovat školu a školské </w:t>
      </w:r>
      <w:r w:rsidR="005A37CA" w:rsidRPr="005A37CA">
        <w:rPr>
          <w:noProof w:val="0"/>
        </w:rPr>
        <w:t>zařízení</w:t>
      </w:r>
      <w:r w:rsidRPr="005A37CA">
        <w:rPr>
          <w:noProof w:val="0"/>
        </w:rPr>
        <w:t xml:space="preserve"> o </w:t>
      </w:r>
      <w:r w:rsidR="005A37CA" w:rsidRPr="005A37CA">
        <w:rPr>
          <w:noProof w:val="0"/>
        </w:rPr>
        <w:t>změně</w:t>
      </w:r>
      <w:r w:rsidRPr="005A37CA">
        <w:rPr>
          <w:noProof w:val="0"/>
        </w:rPr>
        <w:t xml:space="preserve"> zdravotní </w:t>
      </w:r>
      <w:r w:rsidR="005A37CA" w:rsidRPr="005A37CA">
        <w:rPr>
          <w:noProof w:val="0"/>
        </w:rPr>
        <w:t>způsobilosti</w:t>
      </w:r>
      <w:r w:rsidRPr="005A37CA">
        <w:rPr>
          <w:noProof w:val="0"/>
        </w:rPr>
        <w:t xml:space="preserve">, zdravotních obtížích nebo jiných závažných </w:t>
      </w:r>
      <w:r w:rsidR="005A37CA" w:rsidRPr="005A37CA">
        <w:rPr>
          <w:noProof w:val="0"/>
        </w:rPr>
        <w:t>skutečnostech</w:t>
      </w:r>
      <w:r w:rsidRPr="005A37CA">
        <w:rPr>
          <w:noProof w:val="0"/>
        </w:rPr>
        <w:t xml:space="preserve">, které by mohly mít vliv na </w:t>
      </w:r>
      <w:r w:rsidR="005A37CA" w:rsidRPr="005A37CA">
        <w:rPr>
          <w:noProof w:val="0"/>
        </w:rPr>
        <w:t>průběh</w:t>
      </w:r>
      <w:r w:rsidRPr="005A37CA">
        <w:rPr>
          <w:noProof w:val="0"/>
        </w:rPr>
        <w:t xml:space="preserve"> </w:t>
      </w:r>
      <w:r w:rsidR="005A37CA" w:rsidRPr="005A37CA">
        <w:rPr>
          <w:noProof w:val="0"/>
        </w:rPr>
        <w:t>vzdělávání</w:t>
      </w:r>
      <w:r w:rsidRPr="005A37CA">
        <w:rPr>
          <w:noProof w:val="0"/>
        </w:rPr>
        <w:t>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b) dokládat </w:t>
      </w:r>
      <w:r w:rsidR="005A37CA" w:rsidRPr="005A37CA">
        <w:rPr>
          <w:noProof w:val="0"/>
        </w:rPr>
        <w:t>důvody</w:t>
      </w:r>
      <w:r w:rsidRPr="005A37CA">
        <w:rPr>
          <w:noProof w:val="0"/>
        </w:rPr>
        <w:t xml:space="preserve"> své </w:t>
      </w:r>
      <w:r w:rsidR="005A37CA" w:rsidRPr="005A37CA">
        <w:rPr>
          <w:noProof w:val="0"/>
        </w:rPr>
        <w:t>nepřítomnosti</w:t>
      </w:r>
      <w:r w:rsidRPr="005A37CA">
        <w:rPr>
          <w:noProof w:val="0"/>
        </w:rPr>
        <w:t xml:space="preserve"> ve </w:t>
      </w:r>
      <w:r w:rsidR="005A37CA" w:rsidRPr="005A37CA">
        <w:rPr>
          <w:noProof w:val="0"/>
        </w:rPr>
        <w:t>vyučování</w:t>
      </w:r>
      <w:r w:rsidRPr="005A37CA">
        <w:rPr>
          <w:noProof w:val="0"/>
        </w:rPr>
        <w:t xml:space="preserve"> v souladu s podmínkami stanovenými školním </w:t>
      </w:r>
      <w:r w:rsidR="005A37CA" w:rsidRPr="005A37CA">
        <w:rPr>
          <w:noProof w:val="0"/>
        </w:rPr>
        <w:t>řádem</w:t>
      </w:r>
      <w:r w:rsidRPr="005A37CA">
        <w:rPr>
          <w:noProof w:val="0"/>
        </w:rPr>
        <w:t>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c) oznamovat škole a školskému </w:t>
      </w:r>
      <w:r w:rsidR="005A37CA" w:rsidRPr="005A37CA">
        <w:rPr>
          <w:noProof w:val="0"/>
        </w:rPr>
        <w:t>zařízení</w:t>
      </w:r>
      <w:r w:rsidRPr="005A37CA">
        <w:rPr>
          <w:noProof w:val="0"/>
        </w:rPr>
        <w:t xml:space="preserve"> údaje podle § 28 odst. 2 a 3 školského zákona (školní matrika) a další údaje, které jsou podstatné pro </w:t>
      </w:r>
      <w:r w:rsidR="005A37CA" w:rsidRPr="005A37CA">
        <w:rPr>
          <w:noProof w:val="0"/>
        </w:rPr>
        <w:t>průběh</w:t>
      </w:r>
      <w:r w:rsidRPr="005A37CA">
        <w:rPr>
          <w:noProof w:val="0"/>
        </w:rPr>
        <w:t xml:space="preserve"> </w:t>
      </w:r>
      <w:r w:rsidR="005A37CA" w:rsidRPr="005A37CA">
        <w:rPr>
          <w:noProof w:val="0"/>
        </w:rPr>
        <w:t>vzdělávání</w:t>
      </w:r>
      <w:r w:rsidRPr="005A37CA">
        <w:rPr>
          <w:noProof w:val="0"/>
        </w:rPr>
        <w:t xml:space="preserve"> nebo </w:t>
      </w:r>
      <w:r w:rsidR="005A37CA" w:rsidRPr="005A37CA">
        <w:rPr>
          <w:noProof w:val="0"/>
        </w:rPr>
        <w:t>bezpečnost</w:t>
      </w:r>
      <w:r w:rsidRPr="005A37CA">
        <w:rPr>
          <w:noProof w:val="0"/>
        </w:rPr>
        <w:t xml:space="preserve"> žáka a </w:t>
      </w:r>
      <w:r w:rsidR="005A37CA" w:rsidRPr="005A37CA">
        <w:rPr>
          <w:noProof w:val="0"/>
        </w:rPr>
        <w:t>zm</w:t>
      </w:r>
      <w:r w:rsidR="005A37CA">
        <w:rPr>
          <w:noProof w:val="0"/>
        </w:rPr>
        <w:t>ě</w:t>
      </w:r>
      <w:r w:rsidR="005A37CA" w:rsidRPr="005A37CA">
        <w:rPr>
          <w:noProof w:val="0"/>
        </w:rPr>
        <w:t>ny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v</w:t>
      </w:r>
      <w:r w:rsidRPr="005A37CA">
        <w:rPr>
          <w:noProof w:val="0"/>
        </w:rPr>
        <w:t xml:space="preserve"> </w:t>
      </w:r>
      <w:r w:rsidR="005A37CA" w:rsidRPr="005A37CA">
        <w:rPr>
          <w:noProof w:val="0"/>
        </w:rPr>
        <w:t>těchto</w:t>
      </w:r>
      <w:r w:rsidRPr="005A37CA">
        <w:rPr>
          <w:noProof w:val="0"/>
        </w:rPr>
        <w:t xml:space="preserve"> údajích.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20 </w:t>
      </w:r>
      <w:r w:rsidR="005A37CA" w:rsidRPr="005A37CA">
        <w:rPr>
          <w:noProof w:val="0"/>
        </w:rPr>
        <w:t>Nemůže</w:t>
      </w:r>
      <w:r w:rsidR="00D10A48" w:rsidRPr="005A37CA">
        <w:rPr>
          <w:noProof w:val="0"/>
        </w:rPr>
        <w:t xml:space="preserve">-li se nezletilý žák </w:t>
      </w:r>
      <w:r w:rsidR="005A37CA" w:rsidRPr="005A37CA">
        <w:rPr>
          <w:noProof w:val="0"/>
        </w:rPr>
        <w:t>zúčastnit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z </w:t>
      </w:r>
      <w:r w:rsidR="005A37CA" w:rsidRPr="005A37CA">
        <w:rPr>
          <w:noProof w:val="0"/>
        </w:rPr>
        <w:t>důvodů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předem</w:t>
      </w:r>
      <w:r w:rsidR="00D10A48" w:rsidRPr="005A37CA">
        <w:rPr>
          <w:noProof w:val="0"/>
        </w:rPr>
        <w:t xml:space="preserve"> známých, požádá zákonný zástupce žáka písemně </w:t>
      </w:r>
      <w:r w:rsidR="005A37CA" w:rsidRPr="005A37CA">
        <w:rPr>
          <w:noProof w:val="0"/>
        </w:rPr>
        <w:t>třídního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 o </w:t>
      </w:r>
      <w:r w:rsidR="005A37CA" w:rsidRPr="005A37CA">
        <w:rPr>
          <w:noProof w:val="0"/>
        </w:rPr>
        <w:t>uvolnění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z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vyu</w:t>
      </w:r>
      <w:r w:rsidR="005A37CA">
        <w:rPr>
          <w:noProof w:val="0"/>
        </w:rPr>
        <w:t>č</w:t>
      </w:r>
      <w:r w:rsidR="005A37CA" w:rsidRPr="005A37CA">
        <w:rPr>
          <w:noProof w:val="0"/>
        </w:rPr>
        <w:t>ování</w:t>
      </w:r>
      <w:r w:rsidR="00D10A48" w:rsidRPr="005A37CA">
        <w:rPr>
          <w:noProof w:val="0"/>
        </w:rPr>
        <w:t xml:space="preserve">. Maximálně na jeden den uvolní žáka ze školy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416CD4">
        <w:rPr>
          <w:noProof w:val="0"/>
        </w:rPr>
        <w:t>u</w:t>
      </w:r>
      <w:r w:rsidR="005A37CA" w:rsidRPr="005A37CA">
        <w:rPr>
          <w:noProof w:val="0"/>
        </w:rPr>
        <w:t>čitel</w:t>
      </w:r>
      <w:r w:rsidR="00D10A48" w:rsidRPr="005A37CA">
        <w:rPr>
          <w:noProof w:val="0"/>
        </w:rPr>
        <w:t xml:space="preserve">, jinak </w:t>
      </w:r>
      <w:r w:rsidR="005A37CA" w:rsidRPr="005A37CA">
        <w:rPr>
          <w:noProof w:val="0"/>
        </w:rPr>
        <w:t>ředitel</w:t>
      </w:r>
      <w:r w:rsidR="009F1531">
        <w:rPr>
          <w:noProof w:val="0"/>
        </w:rPr>
        <w:t>ka školy nebo zástupkyně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ředit</w:t>
      </w:r>
      <w:r w:rsidR="009F1531">
        <w:rPr>
          <w:noProof w:val="0"/>
        </w:rPr>
        <w:t>elky</w:t>
      </w:r>
      <w:r w:rsidR="00D10A48" w:rsidRPr="005A37CA">
        <w:rPr>
          <w:noProof w:val="0"/>
        </w:rPr>
        <w:t xml:space="preserve"> školy pro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>.</w:t>
      </w:r>
    </w:p>
    <w:p w:rsidR="00D10A48" w:rsidRPr="005A37CA" w:rsidRDefault="00B77D16" w:rsidP="00B8329B">
      <w:pPr>
        <w:tabs>
          <w:tab w:val="left" w:pos="5760"/>
          <w:tab w:val="left" w:pos="5940"/>
          <w:tab w:val="left" w:pos="6120"/>
        </w:tabs>
        <w:rPr>
          <w:noProof w:val="0"/>
        </w:rPr>
      </w:pPr>
      <w:r>
        <w:rPr>
          <w:noProof w:val="0"/>
        </w:rPr>
        <w:lastRenderedPageBreak/>
        <w:t>4.</w:t>
      </w:r>
      <w:r w:rsidR="00D10A48" w:rsidRPr="005A37CA">
        <w:rPr>
          <w:noProof w:val="0"/>
        </w:rPr>
        <w:t xml:space="preserve">21 </w:t>
      </w:r>
      <w:r w:rsidR="005A37CA" w:rsidRPr="005A37CA">
        <w:rPr>
          <w:noProof w:val="0"/>
        </w:rPr>
        <w:t>Nemůže</w:t>
      </w:r>
      <w:r w:rsidR="00D10A48" w:rsidRPr="005A37CA">
        <w:rPr>
          <w:noProof w:val="0"/>
        </w:rPr>
        <w:t xml:space="preserve">-li se nezletilý žák </w:t>
      </w:r>
      <w:r w:rsidR="005A37CA" w:rsidRPr="005A37CA">
        <w:rPr>
          <w:noProof w:val="0"/>
        </w:rPr>
        <w:t>zúčastnit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z </w:t>
      </w:r>
      <w:r w:rsidR="005A37CA" w:rsidRPr="005A37CA">
        <w:rPr>
          <w:noProof w:val="0"/>
        </w:rPr>
        <w:t>nepředvídatelného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důvodu</w:t>
      </w:r>
      <w:r w:rsidR="00D10A48" w:rsidRPr="005A37CA">
        <w:rPr>
          <w:noProof w:val="0"/>
        </w:rPr>
        <w:t xml:space="preserve">, je jeho zákonný zástupce povinen oznámit </w:t>
      </w:r>
      <w:r w:rsidR="005A37CA" w:rsidRPr="005A37CA">
        <w:rPr>
          <w:noProof w:val="0"/>
        </w:rPr>
        <w:t>neprodleně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</w:t>
      </w:r>
      <w:r w:rsidR="005A37CA" w:rsidRPr="005A37CA">
        <w:rPr>
          <w:noProof w:val="0"/>
        </w:rPr>
        <w:t>tří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kalendářních</w:t>
      </w:r>
      <w:r w:rsidR="00D10A48" w:rsidRPr="005A37CA">
        <w:rPr>
          <w:noProof w:val="0"/>
        </w:rPr>
        <w:t xml:space="preserve"> dnů od </w:t>
      </w:r>
      <w:r w:rsidR="005A37CA" w:rsidRPr="005A37CA">
        <w:rPr>
          <w:noProof w:val="0"/>
        </w:rPr>
        <w:t>počátku</w:t>
      </w:r>
      <w:r w:rsidR="00D10A48" w:rsidRPr="005A37CA">
        <w:rPr>
          <w:noProof w:val="0"/>
        </w:rPr>
        <w:t xml:space="preserve"> jeho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třídnímu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důvody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. </w:t>
      </w:r>
      <w:r w:rsidR="00B8329B" w:rsidRPr="00C814EA">
        <w:rPr>
          <w:noProof w:val="0"/>
        </w:rPr>
        <w:t xml:space="preserve">Nepřítomnost zákonný zástupce oznamuje buď ústně, telefonicky nebo prostřednictvím školní sítě Bakaláři, kde i dokládá důvod nepřítomnosti žáka. </w:t>
      </w:r>
      <w:r w:rsidR="0032384D" w:rsidRPr="00C814EA">
        <w:rPr>
          <w:noProof w:val="0"/>
        </w:rPr>
        <w:t>Škola mů</w:t>
      </w:r>
      <w:r w:rsidR="00D10A48" w:rsidRPr="00C814EA">
        <w:rPr>
          <w:noProof w:val="0"/>
        </w:rPr>
        <w:t>že požadovat, pokud to považuje</w:t>
      </w:r>
      <w:r w:rsidR="00D10A48" w:rsidRPr="005A37CA">
        <w:rPr>
          <w:noProof w:val="0"/>
        </w:rPr>
        <w:t xml:space="preserve"> za nezbytné, doložení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 žáka z </w:t>
      </w:r>
      <w:r w:rsidR="005A37CA" w:rsidRPr="005A37CA">
        <w:rPr>
          <w:noProof w:val="0"/>
        </w:rPr>
        <w:t>důvodu</w:t>
      </w:r>
      <w:r w:rsidR="00D10A48" w:rsidRPr="005A37CA">
        <w:rPr>
          <w:noProof w:val="0"/>
        </w:rPr>
        <w:t xml:space="preserve"> nemoci </w:t>
      </w:r>
      <w:r w:rsidR="009F1531">
        <w:rPr>
          <w:noProof w:val="0"/>
        </w:rPr>
        <w:t>registrujícím nebo odborným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lékařem</w:t>
      </w:r>
      <w:r w:rsidR="00D10A48" w:rsidRPr="005A37CA">
        <w:rPr>
          <w:noProof w:val="0"/>
        </w:rPr>
        <w:t xml:space="preserve"> žáka, a to pouze jako </w:t>
      </w:r>
      <w:r w:rsidR="005A37CA" w:rsidRPr="005A37CA">
        <w:rPr>
          <w:noProof w:val="0"/>
        </w:rPr>
        <w:t>součást</w:t>
      </w:r>
      <w:r w:rsidR="00D10A48" w:rsidRPr="005A37CA">
        <w:rPr>
          <w:noProof w:val="0"/>
        </w:rPr>
        <w:t xml:space="preserve"> omluvenky vystavené zákonným zástupcem nezletilého žáka nebo omluvenky vystavené zletilým žákem, a to pouze v </w:t>
      </w:r>
      <w:r w:rsidR="005A37CA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, že </w:t>
      </w:r>
      <w:r w:rsidR="005A37CA" w:rsidRPr="005A37CA">
        <w:rPr>
          <w:noProof w:val="0"/>
        </w:rPr>
        <w:t>nepřítomnost</w:t>
      </w:r>
      <w:r w:rsidR="00D10A48" w:rsidRPr="005A37CA">
        <w:rPr>
          <w:noProof w:val="0"/>
        </w:rPr>
        <w:t xml:space="preserve"> žáka ve škole </w:t>
      </w:r>
      <w:r w:rsidR="005A37CA" w:rsidRPr="005A37CA">
        <w:rPr>
          <w:noProof w:val="0"/>
        </w:rPr>
        <w:t>přesáhne</w:t>
      </w:r>
      <w:r w:rsidR="00D10A48" w:rsidRPr="005A37CA">
        <w:rPr>
          <w:noProof w:val="0"/>
        </w:rPr>
        <w:t xml:space="preserve"> t</w:t>
      </w:r>
      <w:r w:rsidR="00416CD4">
        <w:rPr>
          <w:noProof w:val="0"/>
        </w:rPr>
        <w:t>ř</w:t>
      </w:r>
      <w:r w:rsidR="00D10A48" w:rsidRPr="005A37CA">
        <w:rPr>
          <w:noProof w:val="0"/>
        </w:rPr>
        <w:t xml:space="preserve">i dny školního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. Ve zcela </w:t>
      </w:r>
      <w:r w:rsidR="005A37CA" w:rsidRPr="005A37CA">
        <w:rPr>
          <w:noProof w:val="0"/>
        </w:rPr>
        <w:t>výjimečných</w:t>
      </w:r>
      <w:r w:rsidR="00D10A48" w:rsidRPr="005A37CA">
        <w:rPr>
          <w:noProof w:val="0"/>
        </w:rPr>
        <w:t xml:space="preserve">, individuálně stanovených </w:t>
      </w:r>
      <w:r w:rsidR="005A37CA" w:rsidRPr="005A37CA">
        <w:rPr>
          <w:noProof w:val="0"/>
        </w:rPr>
        <w:t>případech</w:t>
      </w:r>
      <w:r w:rsidR="00D10A48" w:rsidRPr="005A37CA">
        <w:rPr>
          <w:noProof w:val="0"/>
        </w:rPr>
        <w:t xml:space="preserve"> (</w:t>
      </w:r>
      <w:r w:rsidR="005A37CA" w:rsidRPr="005A37CA">
        <w:rPr>
          <w:noProof w:val="0"/>
        </w:rPr>
        <w:t>časté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 žáka </w:t>
      </w:r>
      <w:r w:rsidR="005A37CA" w:rsidRPr="005A37CA">
        <w:rPr>
          <w:noProof w:val="0"/>
        </w:rPr>
        <w:t>nasvědčující</w:t>
      </w:r>
      <w:r w:rsidR="00D10A48" w:rsidRPr="005A37CA">
        <w:rPr>
          <w:noProof w:val="0"/>
        </w:rPr>
        <w:t xml:space="preserve"> zanedbávání školní docházky), m</w:t>
      </w:r>
      <w:r w:rsidR="00416CD4">
        <w:rPr>
          <w:noProof w:val="0"/>
        </w:rPr>
        <w:t>ů</w:t>
      </w:r>
      <w:r w:rsidR="00D10A48" w:rsidRPr="005A37CA">
        <w:rPr>
          <w:noProof w:val="0"/>
        </w:rPr>
        <w:t xml:space="preserve">že škola požadovat </w:t>
      </w:r>
      <w:r w:rsidR="005A37CA" w:rsidRPr="005A37CA">
        <w:rPr>
          <w:noProof w:val="0"/>
        </w:rPr>
        <w:t>lékařské</w:t>
      </w:r>
      <w:r w:rsidR="00D10A48" w:rsidRPr="005A37CA">
        <w:rPr>
          <w:noProof w:val="0"/>
        </w:rPr>
        <w:t xml:space="preserve"> potvrzení jako </w:t>
      </w:r>
      <w:r w:rsidR="005A37CA" w:rsidRPr="005A37CA">
        <w:rPr>
          <w:noProof w:val="0"/>
        </w:rPr>
        <w:t>součást</w:t>
      </w:r>
      <w:r w:rsidR="00D10A48" w:rsidRPr="005A37CA">
        <w:rPr>
          <w:noProof w:val="0"/>
        </w:rPr>
        <w:t xml:space="preserve"> omluvenky i v </w:t>
      </w:r>
      <w:r w:rsidR="005A37CA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, že je </w:t>
      </w:r>
      <w:r w:rsidR="005A37CA" w:rsidRPr="005A37CA">
        <w:rPr>
          <w:noProof w:val="0"/>
        </w:rPr>
        <w:t>nepřítomnost</w:t>
      </w:r>
      <w:r w:rsidR="00D10A48" w:rsidRPr="005A37CA">
        <w:rPr>
          <w:noProof w:val="0"/>
        </w:rPr>
        <w:t xml:space="preserve"> žáka ve škole kratší než t</w:t>
      </w:r>
      <w:r w:rsidR="00416CD4">
        <w:rPr>
          <w:noProof w:val="0"/>
        </w:rPr>
        <w:t>ř</w:t>
      </w:r>
      <w:r w:rsidR="00D10A48" w:rsidRPr="005A37CA">
        <w:rPr>
          <w:noProof w:val="0"/>
        </w:rPr>
        <w:t xml:space="preserve">i dny školního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C814EA">
        <w:rPr>
          <w:noProof w:val="0"/>
        </w:rPr>
        <w:t xml:space="preserve">22 </w:t>
      </w:r>
      <w:r w:rsidR="00B8329B" w:rsidRPr="00C814EA">
        <w:rPr>
          <w:noProof w:val="0"/>
        </w:rPr>
        <w:t>Nepřítomnost se omlouvá třídnímu učiteli prostřednictvím školní sítě Bakaláři nebo dle dohody se zákonným zástupcem na základě omluvenky v omluvném listu.</w:t>
      </w:r>
      <w:r w:rsidR="00B8329B">
        <w:rPr>
          <w:noProof w:val="0"/>
        </w:rPr>
        <w:t xml:space="preserve">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zpoždění</w:t>
      </w:r>
      <w:r w:rsidR="00D10A48" w:rsidRPr="005A37CA">
        <w:rPr>
          <w:noProof w:val="0"/>
        </w:rPr>
        <w:t xml:space="preserve"> dopravního </w:t>
      </w:r>
      <w:r w:rsidR="005A37CA" w:rsidRPr="005A37CA">
        <w:rPr>
          <w:noProof w:val="0"/>
        </w:rPr>
        <w:t>prostředku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předloží</w:t>
      </w:r>
      <w:r w:rsidR="00D10A48" w:rsidRPr="005A37CA">
        <w:rPr>
          <w:noProof w:val="0"/>
        </w:rPr>
        <w:t xml:space="preserve"> žák doklad o </w:t>
      </w:r>
      <w:r w:rsidR="005A37CA" w:rsidRPr="005A37CA">
        <w:rPr>
          <w:noProof w:val="0"/>
        </w:rPr>
        <w:t>zpoždění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23 Zletilý žák se omlouvá sám stanoveným </w:t>
      </w:r>
      <w:r w:rsidR="005A37CA" w:rsidRPr="005A37CA">
        <w:rPr>
          <w:noProof w:val="0"/>
        </w:rPr>
        <w:t>způsobem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>24 Neomluví-li se ž</w:t>
      </w:r>
      <w:r w:rsidR="00576B36">
        <w:rPr>
          <w:noProof w:val="0"/>
        </w:rPr>
        <w:t>ák po návratu do školy</w:t>
      </w:r>
      <w:r w:rsidR="00D10A48" w:rsidRPr="005A37CA">
        <w:rPr>
          <w:noProof w:val="0"/>
        </w:rPr>
        <w:t xml:space="preserve"> uvedeným </w:t>
      </w:r>
      <w:r w:rsidR="005A37CA" w:rsidRPr="005A37CA">
        <w:rPr>
          <w:noProof w:val="0"/>
        </w:rPr>
        <w:t>způsobem</w:t>
      </w:r>
      <w:r w:rsidR="00D10A48" w:rsidRPr="005A37CA">
        <w:rPr>
          <w:noProof w:val="0"/>
        </w:rPr>
        <w:t xml:space="preserve"> nebo není-li </w:t>
      </w:r>
      <w:r w:rsidR="005A37CA" w:rsidRPr="005A37CA">
        <w:rPr>
          <w:noProof w:val="0"/>
        </w:rPr>
        <w:t>odůvodnění</w:t>
      </w:r>
      <w:r w:rsidR="00D10A48" w:rsidRPr="005A37CA">
        <w:rPr>
          <w:noProof w:val="0"/>
        </w:rPr>
        <w:t xml:space="preserve"> omluvy uznáno </w:t>
      </w:r>
      <w:r w:rsidR="005A37CA" w:rsidRPr="005A37CA">
        <w:rPr>
          <w:noProof w:val="0"/>
        </w:rPr>
        <w:t>třídním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učitelem</w:t>
      </w:r>
      <w:r w:rsidR="00D10A48" w:rsidRPr="005A37CA">
        <w:rPr>
          <w:noProof w:val="0"/>
        </w:rPr>
        <w:t xml:space="preserve">, pokládají se zameškané hodiny za neomluvené. Neomluvenou </w:t>
      </w:r>
      <w:r w:rsidR="005A37CA" w:rsidRPr="005A37CA">
        <w:rPr>
          <w:noProof w:val="0"/>
        </w:rPr>
        <w:t>nepřítomnost</w:t>
      </w:r>
      <w:r w:rsidR="00D10A48" w:rsidRPr="005A37CA">
        <w:rPr>
          <w:noProof w:val="0"/>
        </w:rPr>
        <w:t xml:space="preserve"> žáka </w:t>
      </w:r>
      <w:r w:rsidR="005A37CA" w:rsidRPr="005A37CA">
        <w:rPr>
          <w:noProof w:val="0"/>
        </w:rPr>
        <w:t>řeší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416CD4">
        <w:rPr>
          <w:noProof w:val="0"/>
        </w:rPr>
        <w:t>u</w:t>
      </w:r>
      <w:r w:rsidR="005A37CA" w:rsidRPr="005A37CA">
        <w:rPr>
          <w:noProof w:val="0"/>
        </w:rPr>
        <w:t>čitel</w:t>
      </w:r>
      <w:r w:rsidR="00D10A48" w:rsidRPr="005A37CA">
        <w:rPr>
          <w:noProof w:val="0"/>
        </w:rPr>
        <w:t xml:space="preserve"> nejprve pohovorem se žákem a se zákonným zástupcem nezletilého žáka,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neomluvené absenci vyšší než 10 hodin je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pohovoru </w:t>
      </w:r>
      <w:r w:rsidR="005A37CA" w:rsidRPr="005A37CA">
        <w:rPr>
          <w:noProof w:val="0"/>
        </w:rPr>
        <w:t>ředitel</w:t>
      </w:r>
      <w:r w:rsidR="00576B36">
        <w:rPr>
          <w:noProof w:val="0"/>
        </w:rPr>
        <w:t>ka školy</w:t>
      </w:r>
      <w:r w:rsidR="00D10A48" w:rsidRPr="005A37CA">
        <w:rPr>
          <w:noProof w:val="0"/>
        </w:rPr>
        <w:t xml:space="preserve"> a výchovný poradce.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25 Jestliže se žák </w:t>
      </w:r>
      <w:r w:rsidR="005A37CA" w:rsidRPr="005A37CA">
        <w:rPr>
          <w:noProof w:val="0"/>
        </w:rPr>
        <w:t>neúčastní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po dobu nejméně 5 </w:t>
      </w:r>
      <w:r w:rsidR="005A37CA" w:rsidRPr="005A37CA">
        <w:rPr>
          <w:noProof w:val="0"/>
        </w:rPr>
        <w:t>vyučovacích</w:t>
      </w:r>
      <w:r w:rsidR="00D10A48" w:rsidRPr="005A37CA">
        <w:rPr>
          <w:noProof w:val="0"/>
        </w:rPr>
        <w:t xml:space="preserve"> dnů a jeho </w:t>
      </w:r>
      <w:r w:rsidR="005A37CA" w:rsidRPr="005A37CA">
        <w:rPr>
          <w:noProof w:val="0"/>
        </w:rPr>
        <w:t>neúčast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není omluvena, vyzve </w:t>
      </w:r>
      <w:r w:rsidR="005A37CA" w:rsidRPr="005A37CA">
        <w:rPr>
          <w:noProof w:val="0"/>
        </w:rPr>
        <w:t>ředitel</w:t>
      </w:r>
      <w:r w:rsidR="004E7A16">
        <w:rPr>
          <w:noProof w:val="0"/>
        </w:rPr>
        <w:t>ka</w:t>
      </w:r>
      <w:r w:rsidR="00D10A48" w:rsidRPr="005A37CA">
        <w:rPr>
          <w:noProof w:val="0"/>
        </w:rPr>
        <w:t xml:space="preserve"> školy </w:t>
      </w:r>
      <w:r w:rsidR="005A37CA" w:rsidRPr="005A37CA">
        <w:rPr>
          <w:noProof w:val="0"/>
        </w:rPr>
        <w:t>prostřednictvím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třídního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 písemně žáka, a je-li nezletilý, zákonného zástupce žáka, aby neprodleně doložil </w:t>
      </w:r>
      <w:r w:rsidR="005A37CA" w:rsidRPr="005A37CA">
        <w:rPr>
          <w:noProof w:val="0"/>
        </w:rPr>
        <w:t>důvod</w:t>
      </w:r>
      <w:r w:rsidR="00D10A48" w:rsidRPr="005A37CA">
        <w:rPr>
          <w:noProof w:val="0"/>
        </w:rPr>
        <w:t xml:space="preserve"> žákovy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; zároveň upozorní žáka, že jinak bude posuzován jako by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zanechal. Jestliže do 10</w:t>
      </w:r>
      <w:r w:rsidR="00416CD4">
        <w:rPr>
          <w:noProof w:val="0"/>
        </w:rPr>
        <w:t> </w:t>
      </w:r>
      <w:r w:rsidR="00D10A48" w:rsidRPr="005A37CA">
        <w:rPr>
          <w:noProof w:val="0"/>
        </w:rPr>
        <w:t xml:space="preserve">dnů od </w:t>
      </w:r>
      <w:r w:rsidR="005A37CA" w:rsidRPr="005A37CA">
        <w:rPr>
          <w:noProof w:val="0"/>
        </w:rPr>
        <w:t>doručení</w:t>
      </w:r>
      <w:r w:rsidR="00D10A48" w:rsidRPr="005A37CA">
        <w:rPr>
          <w:noProof w:val="0"/>
        </w:rPr>
        <w:t xml:space="preserve"> výzvy žák do školy nenastoupí nebo nedoloží </w:t>
      </w:r>
      <w:r w:rsidR="005A37CA" w:rsidRPr="005A37CA">
        <w:rPr>
          <w:noProof w:val="0"/>
        </w:rPr>
        <w:t>důvod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, posuzuje se, jako by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zanechal posledním dnem této </w:t>
      </w:r>
      <w:r w:rsidR="005A37CA" w:rsidRPr="005A37CA">
        <w:rPr>
          <w:noProof w:val="0"/>
        </w:rPr>
        <w:t>lhůty</w:t>
      </w:r>
      <w:r w:rsidR="00D10A48" w:rsidRPr="005A37CA">
        <w:rPr>
          <w:noProof w:val="0"/>
        </w:rPr>
        <w:t xml:space="preserve">; tímto dnem </w:t>
      </w:r>
      <w:r w:rsidR="005A37CA" w:rsidRPr="005A37CA">
        <w:rPr>
          <w:noProof w:val="0"/>
        </w:rPr>
        <w:t>přestává</w:t>
      </w:r>
      <w:r w:rsidR="00D10A48" w:rsidRPr="005A37CA">
        <w:rPr>
          <w:noProof w:val="0"/>
        </w:rPr>
        <w:t xml:space="preserve"> být žákem školy.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26 Onemocní-li žák nebo </w:t>
      </w:r>
      <w:r w:rsidR="005A37CA" w:rsidRPr="005A37CA">
        <w:rPr>
          <w:noProof w:val="0"/>
        </w:rPr>
        <w:t>některá</w:t>
      </w:r>
      <w:r w:rsidR="00D10A48" w:rsidRPr="005A37CA">
        <w:rPr>
          <w:noProof w:val="0"/>
        </w:rPr>
        <w:t xml:space="preserve"> z osob, s nimiž bydlí ve </w:t>
      </w:r>
      <w:r w:rsidR="005A37CA" w:rsidRPr="005A37CA">
        <w:rPr>
          <w:noProof w:val="0"/>
        </w:rPr>
        <w:t>společné</w:t>
      </w:r>
      <w:r w:rsidR="00D10A48" w:rsidRPr="005A37CA">
        <w:rPr>
          <w:noProof w:val="0"/>
        </w:rPr>
        <w:t xml:space="preserve"> domácnosti, nakažlivou chorobou, oznámí to žák nebo jeho zákonný zástupce ihned </w:t>
      </w:r>
      <w:r w:rsidR="004E7A16">
        <w:rPr>
          <w:noProof w:val="0"/>
        </w:rPr>
        <w:t>ředitelce</w:t>
      </w:r>
      <w:r w:rsidR="00D10A48" w:rsidRPr="005A37CA">
        <w:rPr>
          <w:noProof w:val="0"/>
        </w:rPr>
        <w:t xml:space="preserve"> školy. Žák se dále </w:t>
      </w:r>
      <w:r w:rsidR="005A37CA" w:rsidRPr="005A37CA">
        <w:rPr>
          <w:noProof w:val="0"/>
        </w:rPr>
        <w:t>řídí</w:t>
      </w:r>
      <w:r w:rsidR="00D10A48" w:rsidRPr="005A37CA">
        <w:rPr>
          <w:noProof w:val="0"/>
        </w:rPr>
        <w:t xml:space="preserve"> pokyny </w:t>
      </w:r>
      <w:r w:rsidR="005A37CA" w:rsidRPr="005A37CA">
        <w:rPr>
          <w:noProof w:val="0"/>
        </w:rPr>
        <w:t>lékaře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případně</w:t>
      </w:r>
      <w:r w:rsidR="00D10A48" w:rsidRPr="005A37CA">
        <w:rPr>
          <w:noProof w:val="0"/>
        </w:rPr>
        <w:t xml:space="preserve"> hygienika.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4.</w:t>
      </w:r>
      <w:r w:rsidR="00D10A48" w:rsidRPr="005A37CA">
        <w:rPr>
          <w:noProof w:val="0"/>
        </w:rPr>
        <w:t xml:space="preserve">27 Ve škole i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činnostech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pořádaných</w:t>
      </w:r>
      <w:r w:rsidR="00D10A48" w:rsidRPr="005A37CA">
        <w:rPr>
          <w:noProof w:val="0"/>
        </w:rPr>
        <w:t xml:space="preserve"> školou dodržovat zákaz pití, držení a distribuce alkoholických</w:t>
      </w:r>
      <w:r w:rsidR="00493085">
        <w:rPr>
          <w:noProof w:val="0"/>
        </w:rPr>
        <w:t xml:space="preserve"> nebo </w:t>
      </w:r>
      <w:r w:rsidR="00493085" w:rsidRPr="003335DE">
        <w:rPr>
          <w:noProof w:val="0"/>
        </w:rPr>
        <w:t>energetických</w:t>
      </w:r>
      <w:r w:rsidR="00D10A48" w:rsidRPr="003335DE">
        <w:rPr>
          <w:noProof w:val="0"/>
        </w:rPr>
        <w:t xml:space="preserve"> nápojů a zákaz užívání, držení a distribuce jiných škodlivých látek (drog</w:t>
      </w:r>
      <w:r w:rsidR="00493085" w:rsidRPr="003335DE">
        <w:rPr>
          <w:noProof w:val="0"/>
        </w:rPr>
        <w:t>, nikotinových sáčků</w:t>
      </w:r>
      <w:r w:rsidR="00655E4B" w:rsidRPr="003335DE">
        <w:rPr>
          <w:noProof w:val="0"/>
        </w:rPr>
        <w:t xml:space="preserve">, </w:t>
      </w:r>
      <w:r w:rsidR="00655E4B" w:rsidRPr="003335DE">
        <w:rPr>
          <w:color w:val="000000"/>
        </w:rPr>
        <w:t>kratomu a vaporizérů</w:t>
      </w:r>
      <w:r w:rsidR="00D10A48" w:rsidRPr="003335DE">
        <w:rPr>
          <w:noProof w:val="0"/>
        </w:rPr>
        <w:t>).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28 Dodržovat zákaz </w:t>
      </w:r>
      <w:r w:rsidR="005A37CA" w:rsidRPr="005A37CA">
        <w:rPr>
          <w:noProof w:val="0"/>
        </w:rPr>
        <w:t>kouření</w:t>
      </w:r>
      <w:r w:rsidR="00D10A48" w:rsidRPr="005A37CA">
        <w:rPr>
          <w:noProof w:val="0"/>
        </w:rPr>
        <w:t xml:space="preserve"> (</w:t>
      </w:r>
      <w:r w:rsidR="005A37CA" w:rsidRPr="005A37CA">
        <w:rPr>
          <w:noProof w:val="0"/>
        </w:rPr>
        <w:t>včetně</w:t>
      </w:r>
      <w:r w:rsidR="00D10A48" w:rsidRPr="005A37CA">
        <w:rPr>
          <w:noProof w:val="0"/>
        </w:rPr>
        <w:t xml:space="preserve"> elektronických cigaret) po celou dobu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včetně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přestávek</w:t>
      </w:r>
      <w:r w:rsidR="00D10A48" w:rsidRPr="005A37CA">
        <w:rPr>
          <w:noProof w:val="0"/>
        </w:rPr>
        <w:t xml:space="preserve"> a volných hodin a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činnostech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pořádaných</w:t>
      </w:r>
      <w:r w:rsidR="00D10A48" w:rsidRPr="005A37CA">
        <w:rPr>
          <w:noProof w:val="0"/>
        </w:rPr>
        <w:t xml:space="preserve"> školou.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4123F5">
        <w:rPr>
          <w:noProof w:val="0"/>
        </w:rPr>
        <w:t xml:space="preserve">29 </w:t>
      </w:r>
      <w:r w:rsidR="002D10B6">
        <w:rPr>
          <w:noProof w:val="0"/>
        </w:rPr>
        <w:t>Ž</w:t>
      </w:r>
      <w:r w:rsidR="005A37CA" w:rsidRPr="005A37CA">
        <w:rPr>
          <w:noProof w:val="0"/>
        </w:rPr>
        <w:t>ákům</w:t>
      </w:r>
      <w:r w:rsidR="00D10A48" w:rsidRPr="005A37CA">
        <w:rPr>
          <w:noProof w:val="0"/>
        </w:rPr>
        <w:t xml:space="preserve"> se zakazuje nošení takových </w:t>
      </w:r>
      <w:r w:rsidR="005A37CA" w:rsidRPr="005A37CA">
        <w:rPr>
          <w:noProof w:val="0"/>
        </w:rPr>
        <w:t>doplňků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oděvu</w:t>
      </w:r>
      <w:r w:rsidR="00D10A48" w:rsidRPr="005A37CA">
        <w:rPr>
          <w:noProof w:val="0"/>
        </w:rPr>
        <w:t xml:space="preserve">, které propagují alkoholismus, toxikománii, násilí, rasismus, šovinismus atd. a které odporují </w:t>
      </w:r>
      <w:r w:rsidR="005A37CA" w:rsidRPr="005A37CA">
        <w:rPr>
          <w:noProof w:val="0"/>
        </w:rPr>
        <w:t>zákonům</w:t>
      </w:r>
      <w:r w:rsidR="00D10A48" w:rsidRPr="005A37CA">
        <w:rPr>
          <w:noProof w:val="0"/>
        </w:rPr>
        <w:t xml:space="preserve"> </w:t>
      </w:r>
      <w:r w:rsidR="002D10B6">
        <w:rPr>
          <w:noProof w:val="0"/>
        </w:rPr>
        <w:t>Č</w:t>
      </w:r>
      <w:r w:rsidR="00D10A48" w:rsidRPr="005A37CA">
        <w:rPr>
          <w:noProof w:val="0"/>
        </w:rPr>
        <w:t xml:space="preserve">R nebo se </w:t>
      </w:r>
      <w:r w:rsidR="005A37CA" w:rsidRPr="005A37CA">
        <w:rPr>
          <w:noProof w:val="0"/>
        </w:rPr>
        <w:t>neslučují</w:t>
      </w:r>
      <w:r w:rsidR="00D10A48" w:rsidRPr="005A37CA">
        <w:rPr>
          <w:noProof w:val="0"/>
        </w:rPr>
        <w:t xml:space="preserve"> s </w:t>
      </w:r>
      <w:r w:rsidR="005A37CA" w:rsidRPr="005A37CA">
        <w:rPr>
          <w:noProof w:val="0"/>
        </w:rPr>
        <w:t>bezpečnostními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předpisy</w:t>
      </w:r>
      <w:r w:rsidR="00D10A48" w:rsidRPr="005A37CA">
        <w:rPr>
          <w:noProof w:val="0"/>
        </w:rPr>
        <w:t xml:space="preserve"> pro práci v odborných </w:t>
      </w:r>
      <w:r w:rsidR="005A37CA" w:rsidRPr="005A37CA">
        <w:rPr>
          <w:noProof w:val="0"/>
        </w:rPr>
        <w:t>učebnách</w:t>
      </w:r>
      <w:r w:rsidR="00D10A48" w:rsidRPr="005A37CA">
        <w:rPr>
          <w:noProof w:val="0"/>
        </w:rPr>
        <w:t>, v</w:t>
      </w:r>
      <w:r w:rsidR="002D10B6">
        <w:rPr>
          <w:noProof w:val="0"/>
        </w:rPr>
        <w:t> </w:t>
      </w:r>
      <w:r w:rsidR="005A37CA" w:rsidRPr="005A37CA">
        <w:rPr>
          <w:noProof w:val="0"/>
        </w:rPr>
        <w:t>laboratořích</w:t>
      </w:r>
      <w:r w:rsidR="00D10A48" w:rsidRPr="005A37CA">
        <w:rPr>
          <w:noProof w:val="0"/>
        </w:rPr>
        <w:t xml:space="preserve">, v dílnách a v hodinách </w:t>
      </w:r>
      <w:r w:rsidR="005A37CA" w:rsidRPr="005A37CA">
        <w:rPr>
          <w:noProof w:val="0"/>
        </w:rPr>
        <w:t>tělesné</w:t>
      </w:r>
      <w:r w:rsidR="00D10A48" w:rsidRPr="005A37CA">
        <w:rPr>
          <w:noProof w:val="0"/>
        </w:rPr>
        <w:t xml:space="preserve"> výchovy. </w:t>
      </w:r>
      <w:r w:rsidR="005A37CA" w:rsidRPr="005A37CA">
        <w:rPr>
          <w:noProof w:val="0"/>
        </w:rPr>
        <w:t>Nepřipouští</w:t>
      </w:r>
      <w:r w:rsidR="00D10A48" w:rsidRPr="005A37CA">
        <w:rPr>
          <w:noProof w:val="0"/>
        </w:rPr>
        <w:t xml:space="preserve"> projevy šikany, násilí, rasismu, </w:t>
      </w:r>
      <w:proofErr w:type="gramStart"/>
      <w:r w:rsidR="00D10A48" w:rsidRPr="005A37CA">
        <w:rPr>
          <w:noProof w:val="0"/>
        </w:rPr>
        <w:t>šovinismu,</w:t>
      </w:r>
      <w:proofErr w:type="gramEnd"/>
      <w:r w:rsidR="00D10A48" w:rsidRPr="005A37CA">
        <w:rPr>
          <w:noProof w:val="0"/>
        </w:rPr>
        <w:t xml:space="preserve"> atd.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>30 Chrán</w:t>
      </w:r>
      <w:r w:rsidR="00CF2445">
        <w:rPr>
          <w:noProof w:val="0"/>
        </w:rPr>
        <w:t>it zdraví své i spolužáků</w:t>
      </w:r>
      <w:r w:rsidR="00D10A48" w:rsidRPr="005A37CA">
        <w:rPr>
          <w:noProof w:val="0"/>
        </w:rPr>
        <w:t xml:space="preserve">, </w:t>
      </w:r>
      <w:r w:rsidR="00C5679E">
        <w:rPr>
          <w:noProof w:val="0"/>
        </w:rPr>
        <w:t>zaměstnanců</w:t>
      </w:r>
      <w:r w:rsidR="00D10A48" w:rsidRPr="005A37CA">
        <w:rPr>
          <w:noProof w:val="0"/>
        </w:rPr>
        <w:t xml:space="preserve"> školy i ostatních </w:t>
      </w:r>
      <w:r w:rsidR="005A37CA" w:rsidRPr="005A37CA">
        <w:rPr>
          <w:noProof w:val="0"/>
        </w:rPr>
        <w:t>občanů</w:t>
      </w:r>
      <w:r w:rsidR="00D10A48" w:rsidRPr="005A37CA">
        <w:rPr>
          <w:noProof w:val="0"/>
        </w:rPr>
        <w:t xml:space="preserve">. Dodržovat zdravotní a hygienická </w:t>
      </w:r>
      <w:r w:rsidR="005A37CA" w:rsidRPr="005A37CA">
        <w:rPr>
          <w:noProof w:val="0"/>
        </w:rPr>
        <w:t>opatření</w:t>
      </w:r>
      <w:r w:rsidR="00D10A48" w:rsidRPr="005A37CA">
        <w:rPr>
          <w:noProof w:val="0"/>
        </w:rPr>
        <w:t xml:space="preserve"> a podrobovat se </w:t>
      </w:r>
      <w:r w:rsidR="00CF2445">
        <w:rPr>
          <w:noProof w:val="0"/>
        </w:rPr>
        <w:t xml:space="preserve">požadovaným </w:t>
      </w:r>
      <w:r w:rsidR="005A37CA" w:rsidRPr="005A37CA">
        <w:rPr>
          <w:noProof w:val="0"/>
        </w:rPr>
        <w:t>lékařským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vyšetřením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31 Dodržovat </w:t>
      </w:r>
      <w:r w:rsidR="005A37CA" w:rsidRPr="005A37CA">
        <w:rPr>
          <w:noProof w:val="0"/>
        </w:rPr>
        <w:t>předpisy</w:t>
      </w:r>
      <w:r w:rsidR="00D10A48" w:rsidRPr="005A37CA">
        <w:rPr>
          <w:noProof w:val="0"/>
        </w:rPr>
        <w:t xml:space="preserve"> o </w:t>
      </w:r>
      <w:r w:rsidR="005A37CA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práce, ochraně zdraví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práci, dopravní </w:t>
      </w:r>
      <w:r w:rsidR="005A37CA" w:rsidRPr="005A37CA">
        <w:rPr>
          <w:noProof w:val="0"/>
        </w:rPr>
        <w:t>předpisy</w:t>
      </w:r>
      <w:r w:rsidR="00D10A48" w:rsidRPr="005A37CA">
        <w:rPr>
          <w:noProof w:val="0"/>
        </w:rPr>
        <w:t xml:space="preserve">, zásady hygieny práce, požární </w:t>
      </w:r>
      <w:r w:rsidR="005A37CA" w:rsidRPr="005A37CA">
        <w:rPr>
          <w:noProof w:val="0"/>
        </w:rPr>
        <w:t>předpisy</w:t>
      </w:r>
      <w:r w:rsidR="00CF2445">
        <w:rPr>
          <w:noProof w:val="0"/>
        </w:rPr>
        <w:t xml:space="preserve"> a provozní ř</w:t>
      </w:r>
      <w:r w:rsidR="00D10A48" w:rsidRPr="005A37CA">
        <w:rPr>
          <w:noProof w:val="0"/>
        </w:rPr>
        <w:t xml:space="preserve">ády pro práci v odborných </w:t>
      </w:r>
      <w:r w:rsidR="005A37CA" w:rsidRPr="005A37CA">
        <w:rPr>
          <w:noProof w:val="0"/>
        </w:rPr>
        <w:t>učebnách</w:t>
      </w:r>
      <w:r w:rsidR="00D10A48" w:rsidRPr="005A37CA">
        <w:rPr>
          <w:noProof w:val="0"/>
        </w:rPr>
        <w:t>, v</w:t>
      </w:r>
      <w:r w:rsidR="002D10B6">
        <w:rPr>
          <w:noProof w:val="0"/>
        </w:rPr>
        <w:t> </w:t>
      </w:r>
      <w:r w:rsidR="005A37CA" w:rsidRPr="005A37CA">
        <w:rPr>
          <w:noProof w:val="0"/>
        </w:rPr>
        <w:t>laboratořích</w:t>
      </w:r>
      <w:r w:rsidR="00D10A48" w:rsidRPr="005A37CA">
        <w:rPr>
          <w:noProof w:val="0"/>
        </w:rPr>
        <w:t xml:space="preserve">, v dílnách a v </w:t>
      </w:r>
      <w:r w:rsidR="005A37CA" w:rsidRPr="005A37CA">
        <w:rPr>
          <w:noProof w:val="0"/>
        </w:rPr>
        <w:t>tělocvičnách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32 Nemít u sebe ani v prostorách školy </w:t>
      </w:r>
      <w:r w:rsidR="005A37CA" w:rsidRPr="005A37CA">
        <w:rPr>
          <w:noProof w:val="0"/>
        </w:rPr>
        <w:t>nebezpečné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předměty</w:t>
      </w:r>
      <w:r w:rsidR="00D10A48" w:rsidRPr="005A37CA">
        <w:rPr>
          <w:noProof w:val="0"/>
        </w:rPr>
        <w:t xml:space="preserve"> ohrožující zdraví, rozptylující pozornost a </w:t>
      </w:r>
      <w:r w:rsidR="005A37CA" w:rsidRPr="005A37CA">
        <w:rPr>
          <w:noProof w:val="0"/>
        </w:rPr>
        <w:t>věci</w:t>
      </w:r>
      <w:r w:rsidR="00D10A48" w:rsidRPr="005A37CA">
        <w:rPr>
          <w:noProof w:val="0"/>
        </w:rPr>
        <w:t xml:space="preserve">, které nesouvisí s </w:t>
      </w:r>
      <w:r w:rsidR="005A37CA" w:rsidRPr="005A37CA">
        <w:rPr>
          <w:noProof w:val="0"/>
        </w:rPr>
        <w:t>vyučováním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33 Zacházet šetrně s majetkem školy, se svými </w:t>
      </w:r>
      <w:r w:rsidR="005A37CA" w:rsidRPr="005A37CA">
        <w:rPr>
          <w:noProof w:val="0"/>
        </w:rPr>
        <w:t>věcmi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s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v</w:t>
      </w:r>
      <w:r w:rsidR="005A37CA">
        <w:rPr>
          <w:noProof w:val="0"/>
        </w:rPr>
        <w:t>ě</w:t>
      </w:r>
      <w:r w:rsidR="005A37CA" w:rsidRPr="005A37CA">
        <w:rPr>
          <w:noProof w:val="0"/>
        </w:rPr>
        <w:t>cmi</w:t>
      </w:r>
      <w:r w:rsidR="004E7A16">
        <w:rPr>
          <w:noProof w:val="0"/>
        </w:rPr>
        <w:t xml:space="preserve"> ostatních žáků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zaměstnanců</w:t>
      </w:r>
      <w:r w:rsidR="00D10A48" w:rsidRPr="005A37CA">
        <w:rPr>
          <w:noProof w:val="0"/>
        </w:rPr>
        <w:t xml:space="preserve"> školy nebo jiných </w:t>
      </w:r>
      <w:r w:rsidR="005A37CA" w:rsidRPr="005A37CA">
        <w:rPr>
          <w:noProof w:val="0"/>
        </w:rPr>
        <w:t>občanů</w:t>
      </w:r>
      <w:r w:rsidR="00D10A48" w:rsidRPr="005A37CA">
        <w:rPr>
          <w:noProof w:val="0"/>
        </w:rPr>
        <w:t xml:space="preserve">. Poškodí-li majetek školy </w:t>
      </w:r>
      <w:r w:rsidR="004123F5">
        <w:rPr>
          <w:noProof w:val="0"/>
        </w:rPr>
        <w:t>úmyslně</w:t>
      </w:r>
      <w:r w:rsidR="00D10A48" w:rsidRPr="005A37CA">
        <w:rPr>
          <w:noProof w:val="0"/>
        </w:rPr>
        <w:t xml:space="preserve">, je povinen škodu nahradit. Jakékoliv poškození </w:t>
      </w:r>
      <w:r w:rsidR="005A37CA" w:rsidRPr="005A37CA">
        <w:rPr>
          <w:noProof w:val="0"/>
        </w:rPr>
        <w:t>věcí</w:t>
      </w:r>
      <w:r w:rsidR="00920B78">
        <w:rPr>
          <w:noProof w:val="0"/>
        </w:rPr>
        <w:t xml:space="preserve"> spolužáků</w:t>
      </w:r>
      <w:r w:rsidR="00D10A48" w:rsidRPr="005A37CA">
        <w:rPr>
          <w:noProof w:val="0"/>
        </w:rPr>
        <w:t xml:space="preserve">, </w:t>
      </w:r>
      <w:r w:rsidR="005A37CA" w:rsidRPr="005A37CA">
        <w:rPr>
          <w:noProof w:val="0"/>
        </w:rPr>
        <w:t>zaměstnanců</w:t>
      </w:r>
      <w:r w:rsidR="00D10A48" w:rsidRPr="005A37CA">
        <w:rPr>
          <w:noProof w:val="0"/>
        </w:rPr>
        <w:t xml:space="preserve"> školy, majetku školy je povinen okamžitě hlásit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34 Ztrátu svých </w:t>
      </w:r>
      <w:r w:rsidR="005A37CA" w:rsidRPr="005A37CA">
        <w:rPr>
          <w:noProof w:val="0"/>
        </w:rPr>
        <w:t>věcí</w:t>
      </w:r>
      <w:r w:rsidR="00D10A48" w:rsidRPr="005A37CA">
        <w:rPr>
          <w:noProof w:val="0"/>
        </w:rPr>
        <w:t xml:space="preserve"> a majetku školy hlásit okamžitě </w:t>
      </w:r>
      <w:r w:rsidR="005A37CA" w:rsidRPr="005A37CA">
        <w:rPr>
          <w:noProof w:val="0"/>
        </w:rPr>
        <w:t>třídnímu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, v </w:t>
      </w:r>
      <w:r w:rsidR="005A37CA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 jeho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 kterémukoliv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35 Nenosit do školy cenné </w:t>
      </w:r>
      <w:r w:rsidR="005A37CA" w:rsidRPr="005A37CA">
        <w:rPr>
          <w:noProof w:val="0"/>
        </w:rPr>
        <w:t>věci</w:t>
      </w:r>
      <w:r w:rsidR="004E7A16">
        <w:rPr>
          <w:noProof w:val="0"/>
        </w:rPr>
        <w:t xml:space="preserve"> a vě</w:t>
      </w:r>
      <w:r w:rsidR="00D10A48" w:rsidRPr="005A37CA">
        <w:rPr>
          <w:noProof w:val="0"/>
        </w:rPr>
        <w:t xml:space="preserve">tší obnosy </w:t>
      </w:r>
      <w:r w:rsidR="005A37CA" w:rsidRPr="005A37CA">
        <w:rPr>
          <w:noProof w:val="0"/>
        </w:rPr>
        <w:t>peněz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36 Hlásit okamžitě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 veškeré úrazy </w:t>
      </w:r>
      <w:r w:rsidR="005A37CA" w:rsidRPr="005A37CA">
        <w:rPr>
          <w:noProof w:val="0"/>
        </w:rPr>
        <w:t>utrpěné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a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akcích, které </w:t>
      </w:r>
      <w:r w:rsidR="005A37CA" w:rsidRPr="005A37CA">
        <w:rPr>
          <w:noProof w:val="0"/>
        </w:rPr>
        <w:t>pořádá</w:t>
      </w:r>
      <w:r w:rsidR="00D10A48" w:rsidRPr="005A37CA">
        <w:rPr>
          <w:noProof w:val="0"/>
        </w:rPr>
        <w:t xml:space="preserve"> škola.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37 V šatně nebo ve </w:t>
      </w:r>
      <w:r w:rsidR="005A37CA" w:rsidRPr="005A37CA">
        <w:rPr>
          <w:noProof w:val="0"/>
        </w:rPr>
        <w:t>skříňce</w:t>
      </w:r>
      <w:r w:rsidR="00D10A48" w:rsidRPr="005A37CA">
        <w:rPr>
          <w:noProof w:val="0"/>
        </w:rPr>
        <w:t xml:space="preserve"> si odkládat venkovní obuv, svrchní </w:t>
      </w:r>
      <w:r w:rsidR="005A37CA" w:rsidRPr="005A37CA">
        <w:rPr>
          <w:noProof w:val="0"/>
        </w:rPr>
        <w:t>od</w:t>
      </w:r>
      <w:r w:rsidR="005A37CA">
        <w:rPr>
          <w:noProof w:val="0"/>
        </w:rPr>
        <w:t>ě</w:t>
      </w:r>
      <w:r w:rsidR="005A37CA" w:rsidRPr="005A37CA">
        <w:rPr>
          <w:noProof w:val="0"/>
        </w:rPr>
        <w:t>v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a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ezouvat</w:t>
      </w:r>
      <w:r w:rsidR="00D10A48" w:rsidRPr="005A37CA">
        <w:rPr>
          <w:noProof w:val="0"/>
        </w:rPr>
        <w:t xml:space="preserve"> se. Na </w:t>
      </w:r>
      <w:r w:rsidR="005A37CA" w:rsidRPr="005A37CA">
        <w:rPr>
          <w:noProof w:val="0"/>
        </w:rPr>
        <w:t>přezutí</w:t>
      </w:r>
      <w:r w:rsidR="00D10A48" w:rsidRPr="005A37CA">
        <w:rPr>
          <w:noProof w:val="0"/>
        </w:rPr>
        <w:t xml:space="preserve"> používat jinou obuv než na </w:t>
      </w:r>
      <w:r w:rsidR="005A37CA" w:rsidRPr="005A37CA">
        <w:rPr>
          <w:noProof w:val="0"/>
        </w:rPr>
        <w:t>tělesnou</w:t>
      </w:r>
      <w:r w:rsidR="00D10A48" w:rsidRPr="005A37CA">
        <w:rPr>
          <w:noProof w:val="0"/>
        </w:rPr>
        <w:t xml:space="preserve"> výchovu. Žádné cenné </w:t>
      </w:r>
      <w:r w:rsidR="005A37CA" w:rsidRPr="005A37CA">
        <w:rPr>
          <w:noProof w:val="0"/>
        </w:rPr>
        <w:t>věci</w:t>
      </w:r>
      <w:r w:rsidR="00D10A48" w:rsidRPr="005A37CA">
        <w:rPr>
          <w:noProof w:val="0"/>
        </w:rPr>
        <w:t xml:space="preserve"> ani peníze v šatně nebo ve </w:t>
      </w:r>
      <w:r w:rsidR="005A37CA" w:rsidRPr="005A37CA">
        <w:rPr>
          <w:noProof w:val="0"/>
        </w:rPr>
        <w:t>skříňce</w:t>
      </w:r>
      <w:r w:rsidR="00D10A48" w:rsidRPr="005A37CA">
        <w:rPr>
          <w:noProof w:val="0"/>
        </w:rPr>
        <w:t xml:space="preserve"> nenechávat. Šatnu nebo </w:t>
      </w:r>
      <w:r w:rsidR="005A37CA" w:rsidRPr="005A37CA">
        <w:rPr>
          <w:noProof w:val="0"/>
        </w:rPr>
        <w:t>skříňku</w:t>
      </w:r>
      <w:r w:rsidR="00D10A48" w:rsidRPr="005A37CA">
        <w:rPr>
          <w:noProof w:val="0"/>
        </w:rPr>
        <w:t xml:space="preserve"> zamykat. Uvnitř budovy je zakázáno ze </w:t>
      </w:r>
      <w:r w:rsidR="005A37CA" w:rsidRPr="005A37CA">
        <w:rPr>
          <w:noProof w:val="0"/>
        </w:rPr>
        <w:t>společenských</w:t>
      </w:r>
      <w:r w:rsidR="00D10A48" w:rsidRPr="005A37CA">
        <w:rPr>
          <w:noProof w:val="0"/>
        </w:rPr>
        <w:t xml:space="preserve"> a zdravotních </w:t>
      </w:r>
      <w:r w:rsidR="005A37CA" w:rsidRPr="005A37CA">
        <w:rPr>
          <w:noProof w:val="0"/>
        </w:rPr>
        <w:t>důvodů</w:t>
      </w:r>
      <w:r w:rsidR="00D10A48" w:rsidRPr="005A37CA">
        <w:rPr>
          <w:noProof w:val="0"/>
        </w:rPr>
        <w:t xml:space="preserve"> nosit </w:t>
      </w:r>
      <w:r w:rsidR="005A37CA" w:rsidRPr="005A37CA">
        <w:rPr>
          <w:noProof w:val="0"/>
        </w:rPr>
        <w:t>čepice</w:t>
      </w:r>
      <w:r w:rsidR="00D10A48" w:rsidRPr="005A37CA">
        <w:rPr>
          <w:noProof w:val="0"/>
        </w:rPr>
        <w:t xml:space="preserve"> i jiné pokrývky hlavy.</w:t>
      </w:r>
    </w:p>
    <w:p w:rsidR="004E7A16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38 Ve výuce </w:t>
      </w:r>
      <w:r w:rsidR="005A37CA" w:rsidRPr="005A37CA">
        <w:rPr>
          <w:noProof w:val="0"/>
        </w:rPr>
        <w:t>tělesné</w:t>
      </w:r>
      <w:r w:rsidR="00D10A48" w:rsidRPr="005A37CA">
        <w:rPr>
          <w:noProof w:val="0"/>
        </w:rPr>
        <w:t xml:space="preserve"> výchovy používat </w:t>
      </w:r>
      <w:r w:rsidR="005A37CA" w:rsidRPr="005A37CA">
        <w:rPr>
          <w:noProof w:val="0"/>
        </w:rPr>
        <w:t>cvičební</w:t>
      </w:r>
      <w:r w:rsidR="00D10A48" w:rsidRPr="005A37CA">
        <w:rPr>
          <w:noProof w:val="0"/>
        </w:rPr>
        <w:t xml:space="preserve"> úbor a </w:t>
      </w:r>
      <w:r w:rsidR="005A37CA" w:rsidRPr="005A37CA">
        <w:rPr>
          <w:noProof w:val="0"/>
        </w:rPr>
        <w:t>cvičební</w:t>
      </w:r>
      <w:r w:rsidR="00920B78">
        <w:rPr>
          <w:noProof w:val="0"/>
        </w:rPr>
        <w:t xml:space="preserve"> obuv. U</w:t>
      </w:r>
      <w:r w:rsidR="004E7A16">
        <w:rPr>
          <w:noProof w:val="0"/>
        </w:rPr>
        <w:t xml:space="preserve">volnění z vyučování z předmětu tělesná výchova na základě posudku vydaného registrujícím lékařem, pokud má být </w:t>
      </w:r>
      <w:r w:rsidR="004E7A16">
        <w:rPr>
          <w:noProof w:val="0"/>
        </w:rPr>
        <w:lastRenderedPageBreak/>
        <w:t>uvolněn na pololetí nebo na školní rok, předkládat třídnímu učiteli okamžitě po vzniklém důvodu.</w:t>
      </w:r>
      <w:r w:rsidR="00D10A48" w:rsidRPr="005A37CA">
        <w:rPr>
          <w:noProof w:val="0"/>
        </w:rPr>
        <w:t xml:space="preserve">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39 </w:t>
      </w:r>
      <w:r w:rsidR="005A37CA" w:rsidRPr="005A37CA">
        <w:rPr>
          <w:noProof w:val="0"/>
        </w:rPr>
        <w:t>Větrání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tříd</w:t>
      </w:r>
      <w:r w:rsidR="00D10A48" w:rsidRPr="005A37CA">
        <w:rPr>
          <w:noProof w:val="0"/>
        </w:rPr>
        <w:t xml:space="preserve"> provádí </w:t>
      </w:r>
      <w:r w:rsidR="005A37CA" w:rsidRPr="005A37CA">
        <w:rPr>
          <w:noProof w:val="0"/>
        </w:rPr>
        <w:t>pořádková</w:t>
      </w:r>
      <w:r w:rsidR="00D10A48" w:rsidRPr="005A37CA">
        <w:rPr>
          <w:noProof w:val="0"/>
        </w:rPr>
        <w:t xml:space="preserve"> služba nebo jiní žáci pouze na pokyn </w:t>
      </w:r>
      <w:r w:rsidR="005A37CA" w:rsidRPr="005A37CA">
        <w:rPr>
          <w:noProof w:val="0"/>
        </w:rPr>
        <w:t>vyučujících</w:t>
      </w:r>
      <w:r w:rsidR="00D10A48" w:rsidRPr="005A37CA">
        <w:rPr>
          <w:noProof w:val="0"/>
        </w:rPr>
        <w:t>. V</w:t>
      </w:r>
      <w:r w:rsidR="00243C39">
        <w:rPr>
          <w:noProof w:val="0"/>
        </w:rPr>
        <w:t> </w:t>
      </w:r>
      <w:r w:rsidR="00D10A48" w:rsidRPr="005A37CA">
        <w:rPr>
          <w:noProof w:val="0"/>
        </w:rPr>
        <w:t xml:space="preserve">prostoru </w:t>
      </w:r>
      <w:r w:rsidR="005A37CA" w:rsidRPr="005A37CA">
        <w:rPr>
          <w:noProof w:val="0"/>
        </w:rPr>
        <w:t>otevřených</w:t>
      </w:r>
      <w:r w:rsidR="00D10A48" w:rsidRPr="005A37CA">
        <w:rPr>
          <w:noProof w:val="0"/>
        </w:rPr>
        <w:t xml:space="preserve"> oken se nezdržovat. </w:t>
      </w:r>
      <w:r w:rsidR="00243C39">
        <w:rPr>
          <w:noProof w:val="0"/>
        </w:rPr>
        <w:t>Ž</w:t>
      </w:r>
      <w:r w:rsidR="005A37CA" w:rsidRPr="005A37CA">
        <w:rPr>
          <w:noProof w:val="0"/>
        </w:rPr>
        <w:t>ákům</w:t>
      </w:r>
      <w:r w:rsidR="00D10A48" w:rsidRPr="005A37CA">
        <w:rPr>
          <w:noProof w:val="0"/>
        </w:rPr>
        <w:t xml:space="preserve"> je </w:t>
      </w:r>
      <w:r w:rsidR="005A37CA" w:rsidRPr="005A37CA">
        <w:rPr>
          <w:noProof w:val="0"/>
        </w:rPr>
        <w:t>z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d</w:t>
      </w:r>
      <w:r w:rsidR="005A37CA">
        <w:rPr>
          <w:noProof w:val="0"/>
        </w:rPr>
        <w:t>ů</w:t>
      </w:r>
      <w:r w:rsidR="005A37CA" w:rsidRPr="005A37CA">
        <w:rPr>
          <w:noProof w:val="0"/>
        </w:rPr>
        <w:t>vodu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přísně</w:t>
      </w:r>
      <w:r w:rsidR="00D10A48" w:rsidRPr="005A37CA">
        <w:rPr>
          <w:noProof w:val="0"/>
        </w:rPr>
        <w:t xml:space="preserve"> zakázáno </w:t>
      </w:r>
      <w:r w:rsidR="005A37CA" w:rsidRPr="005A37CA">
        <w:rPr>
          <w:noProof w:val="0"/>
        </w:rPr>
        <w:t>vyklánět</w:t>
      </w:r>
      <w:r w:rsidR="00D10A48" w:rsidRPr="005A37CA">
        <w:rPr>
          <w:noProof w:val="0"/>
        </w:rPr>
        <w:t xml:space="preserve"> se z oken, z oken </w:t>
      </w:r>
      <w:r w:rsidR="005A37CA" w:rsidRPr="005A37CA">
        <w:rPr>
          <w:noProof w:val="0"/>
        </w:rPr>
        <w:t>pokřikovat</w:t>
      </w:r>
      <w:r w:rsidR="00D10A48" w:rsidRPr="005A37CA">
        <w:rPr>
          <w:noProof w:val="0"/>
        </w:rPr>
        <w:t xml:space="preserve"> a cokoliv z</w:t>
      </w:r>
      <w:r w:rsidR="00F97F2C">
        <w:rPr>
          <w:noProof w:val="0"/>
        </w:rPr>
        <w:t> </w:t>
      </w:r>
      <w:r w:rsidR="00D10A48" w:rsidRPr="005A37CA">
        <w:rPr>
          <w:noProof w:val="0"/>
        </w:rPr>
        <w:t>nich</w:t>
      </w:r>
      <w:r w:rsidR="00F97F2C">
        <w:rPr>
          <w:noProof w:val="0"/>
        </w:rPr>
        <w:t xml:space="preserve"> vyhazovat nebo do nich</w:t>
      </w:r>
      <w:r w:rsidR="00D10A48" w:rsidRPr="005A37CA">
        <w:rPr>
          <w:noProof w:val="0"/>
        </w:rPr>
        <w:t xml:space="preserve"> </w:t>
      </w:r>
      <w:r w:rsidR="00F97F2C">
        <w:rPr>
          <w:noProof w:val="0"/>
        </w:rPr>
        <w:t>vhazovat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40 Ve školní jídelně se chovat tiše, dodržovat zásady hygieny a </w:t>
      </w:r>
      <w:r w:rsidR="005A37CA" w:rsidRPr="005A37CA">
        <w:rPr>
          <w:noProof w:val="0"/>
        </w:rPr>
        <w:t>společenské</w:t>
      </w:r>
      <w:r w:rsidR="00D10A48" w:rsidRPr="005A37CA">
        <w:rPr>
          <w:noProof w:val="0"/>
        </w:rPr>
        <w:t xml:space="preserve"> zásady stravování. Své místo udržovat v </w:t>
      </w:r>
      <w:r w:rsidR="005A37CA" w:rsidRPr="005A37CA">
        <w:rPr>
          <w:noProof w:val="0"/>
        </w:rPr>
        <w:t>čistotě</w:t>
      </w:r>
      <w:r w:rsidR="00D10A48" w:rsidRPr="005A37CA">
        <w:rPr>
          <w:noProof w:val="0"/>
        </w:rPr>
        <w:t xml:space="preserve"> a </w:t>
      </w:r>
      <w:r w:rsidR="005A37CA" w:rsidRPr="005A37CA">
        <w:rPr>
          <w:noProof w:val="0"/>
        </w:rPr>
        <w:t>pořádku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41 Ve školní jídelně se </w:t>
      </w:r>
      <w:r w:rsidR="005A37CA" w:rsidRPr="005A37CA">
        <w:rPr>
          <w:noProof w:val="0"/>
        </w:rPr>
        <w:t>řídit</w:t>
      </w:r>
      <w:r w:rsidR="00D10A48" w:rsidRPr="005A37CA">
        <w:rPr>
          <w:noProof w:val="0"/>
        </w:rPr>
        <w:t xml:space="preserve"> pokyny </w:t>
      </w:r>
      <w:r w:rsidR="005A37CA" w:rsidRPr="005A37CA">
        <w:rPr>
          <w:noProof w:val="0"/>
        </w:rPr>
        <w:t>učitelů</w:t>
      </w:r>
      <w:r w:rsidR="00D10A48" w:rsidRPr="005A37CA">
        <w:rPr>
          <w:noProof w:val="0"/>
        </w:rPr>
        <w:t xml:space="preserve"> a pokyny </w:t>
      </w:r>
      <w:r w:rsidR="005A37CA" w:rsidRPr="005A37CA">
        <w:rPr>
          <w:noProof w:val="0"/>
        </w:rPr>
        <w:t>zaměstnanců</w:t>
      </w:r>
      <w:r w:rsidR="00D10A48" w:rsidRPr="005A37CA">
        <w:rPr>
          <w:noProof w:val="0"/>
        </w:rPr>
        <w:t xml:space="preserve"> školní jídelny.</w:t>
      </w:r>
    </w:p>
    <w:p w:rsidR="00D10A48" w:rsidRPr="005A37CA" w:rsidRDefault="00B77D16" w:rsidP="00533830">
      <w:pPr>
        <w:rPr>
          <w:noProof w:val="0"/>
        </w:rPr>
      </w:pPr>
      <w:bookmarkStart w:id="30" w:name="_Hlk112410170"/>
      <w:r w:rsidRPr="00F40993">
        <w:rPr>
          <w:noProof w:val="0"/>
        </w:rPr>
        <w:t>4.</w:t>
      </w:r>
      <w:r w:rsidR="00D10A48" w:rsidRPr="00F40993">
        <w:rPr>
          <w:noProof w:val="0"/>
        </w:rPr>
        <w:t xml:space="preserve">42 </w:t>
      </w:r>
      <w:r w:rsidR="00136341" w:rsidRPr="00F40993">
        <w:rPr>
          <w:noProof w:val="0"/>
        </w:rPr>
        <w:t>K</w:t>
      </w:r>
      <w:r w:rsidR="00D10A48" w:rsidRPr="00F40993">
        <w:rPr>
          <w:noProof w:val="0"/>
        </w:rPr>
        <w:t xml:space="preserve"> provozu školy </w:t>
      </w:r>
      <w:r w:rsidR="00136341" w:rsidRPr="00F40993">
        <w:rPr>
          <w:noProof w:val="0"/>
        </w:rPr>
        <w:t xml:space="preserve">jsou </w:t>
      </w:r>
      <w:r w:rsidR="00D10A48" w:rsidRPr="00F40993">
        <w:rPr>
          <w:noProof w:val="0"/>
        </w:rPr>
        <w:t xml:space="preserve">používány </w:t>
      </w:r>
      <w:r w:rsidR="008975B3" w:rsidRPr="00F40993">
        <w:rPr>
          <w:noProof w:val="0"/>
        </w:rPr>
        <w:t xml:space="preserve">školní </w:t>
      </w:r>
      <w:r w:rsidR="005A37CA" w:rsidRPr="00F40993">
        <w:rPr>
          <w:noProof w:val="0"/>
        </w:rPr>
        <w:t>čipy</w:t>
      </w:r>
      <w:r w:rsidR="00D57D92" w:rsidRPr="00F40993">
        <w:rPr>
          <w:noProof w:val="0"/>
        </w:rPr>
        <w:t xml:space="preserve"> </w:t>
      </w:r>
      <w:r w:rsidR="008975B3" w:rsidRPr="00F40993">
        <w:rPr>
          <w:noProof w:val="0"/>
        </w:rPr>
        <w:t xml:space="preserve">nebo </w:t>
      </w:r>
      <w:r w:rsidR="00D57D92" w:rsidRPr="00F40993">
        <w:rPr>
          <w:noProof w:val="0"/>
        </w:rPr>
        <w:t>alternativně ISIC karty</w:t>
      </w:r>
      <w:r w:rsidR="00D10A48" w:rsidRPr="00F40993">
        <w:rPr>
          <w:noProof w:val="0"/>
        </w:rPr>
        <w:t>.</w:t>
      </w:r>
    </w:p>
    <w:bookmarkEnd w:id="30"/>
    <w:p w:rsidR="004E7A16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43 </w:t>
      </w:r>
      <w:r w:rsidR="004E7A16">
        <w:rPr>
          <w:noProof w:val="0"/>
        </w:rPr>
        <w:t xml:space="preserve">Při vstupu do budov školy používat vchod pro žáky a dbát na uzavírání vchodu. Nevpouštět cizí osoby do objektu školy a neprodleně ohlásit zaměstnanci školy cizí osobu.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>44 V době výuky (</w:t>
      </w:r>
      <w:r w:rsidR="005A37CA" w:rsidRPr="005A37CA">
        <w:rPr>
          <w:noProof w:val="0"/>
        </w:rPr>
        <w:t>nap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.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i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esunech</w:t>
      </w:r>
      <w:r w:rsidR="00D10A48" w:rsidRPr="005A37CA">
        <w:rPr>
          <w:noProof w:val="0"/>
        </w:rPr>
        <w:t xml:space="preserve"> na jinou budovu) nepoužívat motorové vozidlo</w:t>
      </w:r>
      <w:r w:rsidR="00A6335E">
        <w:rPr>
          <w:noProof w:val="0"/>
        </w:rPr>
        <w:t>, jízdní kolo apod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4.</w:t>
      </w:r>
      <w:r w:rsidR="00F97F2C">
        <w:rPr>
          <w:noProof w:val="0"/>
        </w:rPr>
        <w:t>45 Respektovat právní ř</w:t>
      </w:r>
      <w:r w:rsidR="00D10A48" w:rsidRPr="005A37CA">
        <w:rPr>
          <w:noProof w:val="0"/>
        </w:rPr>
        <w:t xml:space="preserve">ád té </w:t>
      </w:r>
      <w:r w:rsidR="005A37CA" w:rsidRPr="005A37CA">
        <w:rPr>
          <w:noProof w:val="0"/>
        </w:rPr>
        <w:t>země</w:t>
      </w:r>
      <w:r w:rsidR="00D10A48" w:rsidRPr="005A37CA">
        <w:rPr>
          <w:noProof w:val="0"/>
        </w:rPr>
        <w:t>, kde právě pobývá.</w:t>
      </w:r>
    </w:p>
    <w:p w:rsidR="00243C39" w:rsidRDefault="00B77D16" w:rsidP="00533830">
      <w:pPr>
        <w:rPr>
          <w:noProof w:val="0"/>
        </w:rPr>
      </w:pPr>
      <w:r>
        <w:rPr>
          <w:noProof w:val="0"/>
        </w:rPr>
        <w:t>4.</w:t>
      </w:r>
      <w:r w:rsidR="00D10A48" w:rsidRPr="005A37CA">
        <w:rPr>
          <w:noProof w:val="0"/>
        </w:rPr>
        <w:t xml:space="preserve">46 Odstranit všechny uložené </w:t>
      </w:r>
      <w:r w:rsidR="005A37CA" w:rsidRPr="005A37CA">
        <w:rPr>
          <w:noProof w:val="0"/>
        </w:rPr>
        <w:t>věci</w:t>
      </w:r>
      <w:r w:rsidR="00D10A48" w:rsidRPr="005A37CA">
        <w:rPr>
          <w:noProof w:val="0"/>
        </w:rPr>
        <w:t xml:space="preserve"> ze šatny nebo šatní </w:t>
      </w:r>
      <w:r w:rsidR="005A37CA" w:rsidRPr="005A37CA">
        <w:rPr>
          <w:noProof w:val="0"/>
        </w:rPr>
        <w:t>skříňky</w:t>
      </w:r>
      <w:r w:rsidR="00D10A48" w:rsidRPr="005A37CA">
        <w:rPr>
          <w:noProof w:val="0"/>
        </w:rPr>
        <w:t xml:space="preserve"> na dobu </w:t>
      </w:r>
      <w:r w:rsidR="00AE5C87">
        <w:rPr>
          <w:noProof w:val="0"/>
        </w:rPr>
        <w:t xml:space="preserve">hlavních </w:t>
      </w:r>
      <w:r w:rsidR="00D10A48" w:rsidRPr="005A37CA">
        <w:rPr>
          <w:noProof w:val="0"/>
        </w:rPr>
        <w:t>školních prázdnin.</w:t>
      </w:r>
    </w:p>
    <w:p w:rsidR="004B7BB8" w:rsidRDefault="00F94E3C" w:rsidP="00533830">
      <w:pPr>
        <w:rPr>
          <w:noProof w:val="0"/>
        </w:rPr>
      </w:pPr>
      <w:bookmarkStart w:id="31" w:name="_Hlk112410262"/>
      <w:r w:rsidRPr="003335DE">
        <w:rPr>
          <w:noProof w:val="0"/>
        </w:rPr>
        <w:t>4.47 Žák je povinen denně používat školní čip</w:t>
      </w:r>
      <w:r w:rsidR="00A505F0" w:rsidRPr="003335DE">
        <w:rPr>
          <w:noProof w:val="0"/>
        </w:rPr>
        <w:t>, mobilní aplikaci</w:t>
      </w:r>
      <w:r w:rsidR="008975B3" w:rsidRPr="00F40993">
        <w:rPr>
          <w:noProof w:val="0"/>
        </w:rPr>
        <w:t xml:space="preserve"> nebo ISIC kartu</w:t>
      </w:r>
      <w:r w:rsidRPr="00F40993">
        <w:rPr>
          <w:noProof w:val="0"/>
        </w:rPr>
        <w:t xml:space="preserve">, zaznamenat </w:t>
      </w:r>
      <w:r w:rsidR="000F00CD" w:rsidRPr="00F40993">
        <w:rPr>
          <w:noProof w:val="0"/>
        </w:rPr>
        <w:t xml:space="preserve">první </w:t>
      </w:r>
      <w:r w:rsidRPr="00F40993">
        <w:rPr>
          <w:noProof w:val="0"/>
        </w:rPr>
        <w:t xml:space="preserve">příchod a </w:t>
      </w:r>
      <w:r w:rsidR="000F00CD" w:rsidRPr="00F40993">
        <w:rPr>
          <w:noProof w:val="0"/>
        </w:rPr>
        <w:t xml:space="preserve">poslední </w:t>
      </w:r>
      <w:r w:rsidRPr="00F40993">
        <w:rPr>
          <w:noProof w:val="0"/>
        </w:rPr>
        <w:t>odchod z budovy školy. Čip s</w:t>
      </w:r>
      <w:r w:rsidR="00F3517E" w:rsidRPr="00F40993">
        <w:rPr>
          <w:noProof w:val="0"/>
        </w:rPr>
        <w:t>louží pro vstupy do budov školy (</w:t>
      </w:r>
      <w:r w:rsidRPr="00F40993">
        <w:rPr>
          <w:noProof w:val="0"/>
        </w:rPr>
        <w:t>záznam příchodů a odchodů do třídní knihy</w:t>
      </w:r>
      <w:r w:rsidR="00F3517E" w:rsidRPr="00F40993">
        <w:rPr>
          <w:noProof w:val="0"/>
        </w:rPr>
        <w:t>)</w:t>
      </w:r>
      <w:r w:rsidRPr="00F40993">
        <w:rPr>
          <w:noProof w:val="0"/>
        </w:rPr>
        <w:t xml:space="preserve"> a pro výdej obědů ve školní jídelně.</w:t>
      </w:r>
      <w:r w:rsidR="00136341">
        <w:rPr>
          <w:noProof w:val="0"/>
        </w:rPr>
        <w:t xml:space="preserve"> </w:t>
      </w:r>
    </w:p>
    <w:bookmarkEnd w:id="31"/>
    <w:p w:rsidR="00F3517E" w:rsidRDefault="00F3517E" w:rsidP="00533830">
      <w:pPr>
        <w:rPr>
          <w:noProof w:val="0"/>
        </w:rPr>
      </w:pPr>
      <w:r w:rsidRPr="006A3CEE">
        <w:rPr>
          <w:noProof w:val="0"/>
        </w:rPr>
        <w:t>4.48 Žák je povinen dodržovat mimořádná opatření hygienick</w:t>
      </w:r>
      <w:r w:rsidR="00977754">
        <w:rPr>
          <w:noProof w:val="0"/>
        </w:rPr>
        <w:t>á a protiepidemi</w:t>
      </w:r>
      <w:r w:rsidRPr="006A3CEE">
        <w:rPr>
          <w:noProof w:val="0"/>
        </w:rPr>
        <w:t>cká</w:t>
      </w:r>
      <w:r w:rsidR="00574998" w:rsidRPr="006A3CEE">
        <w:rPr>
          <w:noProof w:val="0"/>
        </w:rPr>
        <w:t xml:space="preserve"> stanovená krizovými opatřeními.</w:t>
      </w:r>
    </w:p>
    <w:p w:rsidR="00D10A48" w:rsidRPr="005A37CA" w:rsidRDefault="00D10A48" w:rsidP="00533830">
      <w:pPr>
        <w:pStyle w:val="Nadpis1"/>
        <w:rPr>
          <w:noProof w:val="0"/>
        </w:rPr>
      </w:pPr>
      <w:bookmarkStart w:id="32" w:name="_Toc391629807"/>
      <w:bookmarkStart w:id="33" w:name="_Toc49170588"/>
      <w:r w:rsidRPr="005A37CA">
        <w:t xml:space="preserve">Povinnosti zákonných zástupců </w:t>
      </w:r>
      <w:r w:rsidRPr="005A37CA">
        <w:rPr>
          <w:noProof w:val="0"/>
        </w:rPr>
        <w:t>nezletilých žáků</w:t>
      </w:r>
      <w:bookmarkEnd w:id="32"/>
      <w:bookmarkEnd w:id="33"/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5.</w:t>
      </w:r>
      <w:r w:rsidR="00D10A48" w:rsidRPr="005A37CA">
        <w:rPr>
          <w:noProof w:val="0"/>
        </w:rPr>
        <w:t xml:space="preserve">1 Zajistit, aby žák docházel </w:t>
      </w:r>
      <w:r w:rsidR="00843A9E">
        <w:rPr>
          <w:noProof w:val="0"/>
        </w:rPr>
        <w:t>ř</w:t>
      </w:r>
      <w:r w:rsidR="00D10A48" w:rsidRPr="005A37CA">
        <w:rPr>
          <w:noProof w:val="0"/>
        </w:rPr>
        <w:t>ádně do školy.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5.</w:t>
      </w:r>
      <w:r w:rsidR="00D10A48" w:rsidRPr="005A37CA">
        <w:rPr>
          <w:noProof w:val="0"/>
        </w:rPr>
        <w:t xml:space="preserve">2 Na vyzvání </w:t>
      </w:r>
      <w:r w:rsidR="00AE5C87">
        <w:rPr>
          <w:noProof w:val="0"/>
        </w:rPr>
        <w:t>ředitelky</w:t>
      </w:r>
      <w:r w:rsidR="00D10A48" w:rsidRPr="005A37CA">
        <w:rPr>
          <w:noProof w:val="0"/>
        </w:rPr>
        <w:t xml:space="preserve"> školy se osobně </w:t>
      </w:r>
      <w:r w:rsidR="005A37CA" w:rsidRPr="005A37CA">
        <w:rPr>
          <w:noProof w:val="0"/>
        </w:rPr>
        <w:t>zúčastnit</w:t>
      </w:r>
      <w:r w:rsidR="00D10A48" w:rsidRPr="005A37CA">
        <w:rPr>
          <w:noProof w:val="0"/>
        </w:rPr>
        <w:t xml:space="preserve"> projednání otázek týkajících se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5.</w:t>
      </w:r>
      <w:r w:rsidR="00D10A48" w:rsidRPr="005A37CA">
        <w:rPr>
          <w:noProof w:val="0"/>
        </w:rPr>
        <w:t xml:space="preserve">3 </w:t>
      </w:r>
      <w:r w:rsidR="00843A9E">
        <w:rPr>
          <w:noProof w:val="0"/>
        </w:rPr>
        <w:t>P</w:t>
      </w:r>
      <w:r w:rsidR="005A37CA" w:rsidRPr="005A37CA">
        <w:rPr>
          <w:noProof w:val="0"/>
        </w:rPr>
        <w:t>ři</w:t>
      </w:r>
      <w:r w:rsidR="00D10A48" w:rsidRPr="005A37CA">
        <w:rPr>
          <w:noProof w:val="0"/>
        </w:rPr>
        <w:t xml:space="preserve"> vstupu do školy se ohlásit</w:t>
      </w:r>
      <w:r w:rsidR="008B1BBB">
        <w:rPr>
          <w:noProof w:val="0"/>
        </w:rPr>
        <w:t xml:space="preserve"> na sekretariátě školy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5.</w:t>
      </w:r>
      <w:r w:rsidR="00D10A48" w:rsidRPr="005A37CA">
        <w:rPr>
          <w:noProof w:val="0"/>
        </w:rPr>
        <w:t xml:space="preserve">4 Informovat školu o </w:t>
      </w:r>
      <w:r w:rsidR="005A37CA" w:rsidRPr="005A37CA">
        <w:rPr>
          <w:noProof w:val="0"/>
        </w:rPr>
        <w:t>změně</w:t>
      </w:r>
      <w:r w:rsidR="00D10A48" w:rsidRPr="005A37CA">
        <w:rPr>
          <w:noProof w:val="0"/>
        </w:rPr>
        <w:t xml:space="preserve"> zdravotní </w:t>
      </w:r>
      <w:r w:rsidR="005A37CA" w:rsidRPr="005A37CA">
        <w:rPr>
          <w:noProof w:val="0"/>
        </w:rPr>
        <w:t>způsobilosti</w:t>
      </w:r>
      <w:r w:rsidR="00D10A48" w:rsidRPr="005A37CA">
        <w:rPr>
          <w:noProof w:val="0"/>
        </w:rPr>
        <w:t xml:space="preserve">, zdravotních obtížích žáka nebo jiných závažných </w:t>
      </w:r>
      <w:r w:rsidR="005A37CA" w:rsidRPr="005A37CA">
        <w:rPr>
          <w:noProof w:val="0"/>
        </w:rPr>
        <w:t>skutečnostech</w:t>
      </w:r>
      <w:r w:rsidR="00D10A48" w:rsidRPr="005A37CA">
        <w:rPr>
          <w:noProof w:val="0"/>
        </w:rPr>
        <w:t xml:space="preserve">, které by mohly mít vliv na </w:t>
      </w:r>
      <w:r w:rsidR="005A37CA" w:rsidRPr="005A37CA">
        <w:rPr>
          <w:noProof w:val="0"/>
        </w:rPr>
        <w:t>průběh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5.</w:t>
      </w:r>
      <w:r w:rsidR="00D10A48" w:rsidRPr="005A37CA">
        <w:rPr>
          <w:noProof w:val="0"/>
        </w:rPr>
        <w:t xml:space="preserve">5 Dokládat </w:t>
      </w:r>
      <w:r w:rsidR="005A37CA" w:rsidRPr="005A37CA">
        <w:rPr>
          <w:noProof w:val="0"/>
        </w:rPr>
        <w:t>důvody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nepřítomnosti</w:t>
      </w:r>
      <w:r w:rsidR="00D10A48" w:rsidRPr="005A37CA">
        <w:rPr>
          <w:noProof w:val="0"/>
        </w:rPr>
        <w:t xml:space="preserve"> žáka ve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v souladu s podmínkami stanovenými školním </w:t>
      </w:r>
      <w:r w:rsidR="005A37CA" w:rsidRPr="005A37CA">
        <w:rPr>
          <w:noProof w:val="0"/>
        </w:rPr>
        <w:t>řádem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5.</w:t>
      </w:r>
      <w:r w:rsidR="00D10A48" w:rsidRPr="005A37CA">
        <w:rPr>
          <w:noProof w:val="0"/>
        </w:rPr>
        <w:t xml:space="preserve">6 Oznamovat škole a školskému </w:t>
      </w:r>
      <w:r w:rsidR="005A37CA" w:rsidRPr="005A37CA">
        <w:rPr>
          <w:noProof w:val="0"/>
        </w:rPr>
        <w:t>zařízení</w:t>
      </w:r>
      <w:r w:rsidR="00D10A48" w:rsidRPr="005A37CA">
        <w:rPr>
          <w:noProof w:val="0"/>
        </w:rPr>
        <w:t xml:space="preserve"> údaje podle § 28 odst. 2 a 3 školského zákona (školní matrika) a další údaje, které jsou podstatné pro </w:t>
      </w:r>
      <w:r w:rsidR="005A37CA" w:rsidRPr="005A37CA">
        <w:rPr>
          <w:noProof w:val="0"/>
        </w:rPr>
        <w:t>průběh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nebo </w:t>
      </w:r>
      <w:r w:rsidR="005A37CA" w:rsidRPr="005A37CA">
        <w:rPr>
          <w:noProof w:val="0"/>
        </w:rPr>
        <w:t>bezpečnost</w:t>
      </w:r>
      <w:r w:rsidR="00D10A48" w:rsidRPr="005A37CA">
        <w:rPr>
          <w:noProof w:val="0"/>
        </w:rPr>
        <w:t xml:space="preserve"> žáka, a </w:t>
      </w:r>
      <w:r w:rsidR="005A37CA" w:rsidRPr="005A37CA">
        <w:rPr>
          <w:noProof w:val="0"/>
        </w:rPr>
        <w:t>změny v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těchto</w:t>
      </w:r>
      <w:r w:rsidR="00D10A48" w:rsidRPr="005A37CA">
        <w:rPr>
          <w:noProof w:val="0"/>
        </w:rPr>
        <w:t xml:space="preserve"> údajích.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5.</w:t>
      </w:r>
      <w:r w:rsidR="00D10A48" w:rsidRPr="005A37CA">
        <w:rPr>
          <w:noProof w:val="0"/>
        </w:rPr>
        <w:t xml:space="preserve">7 </w:t>
      </w:r>
      <w:r w:rsidR="00843A9E">
        <w:rPr>
          <w:noProof w:val="0"/>
        </w:rPr>
        <w:t>P</w:t>
      </w:r>
      <w:r w:rsidR="005A37CA" w:rsidRPr="005A37CA">
        <w:rPr>
          <w:noProof w:val="0"/>
        </w:rPr>
        <w:t>ři</w:t>
      </w:r>
      <w:r w:rsidR="00D10A48" w:rsidRPr="005A37CA">
        <w:rPr>
          <w:noProof w:val="0"/>
        </w:rPr>
        <w:t xml:space="preserve"> krátkodobém </w:t>
      </w:r>
      <w:r w:rsidR="005A37CA" w:rsidRPr="005A37CA">
        <w:rPr>
          <w:noProof w:val="0"/>
        </w:rPr>
        <w:t>uvolnění</w:t>
      </w:r>
      <w:r w:rsidR="00D10A48" w:rsidRPr="005A37CA">
        <w:rPr>
          <w:noProof w:val="0"/>
        </w:rPr>
        <w:t xml:space="preserve"> žáka z výuky v </w:t>
      </w:r>
      <w:r w:rsidR="005A37CA" w:rsidRPr="005A37CA">
        <w:rPr>
          <w:noProof w:val="0"/>
        </w:rPr>
        <w:t>průběhu</w:t>
      </w:r>
      <w:r w:rsidR="00D10A48" w:rsidRPr="005A37CA">
        <w:rPr>
          <w:noProof w:val="0"/>
        </w:rPr>
        <w:t xml:space="preserve"> dne použít školní formulář žádosti o</w:t>
      </w:r>
      <w:r w:rsidR="00843A9E">
        <w:rPr>
          <w:noProof w:val="0"/>
        </w:rPr>
        <w:t> </w:t>
      </w:r>
      <w:r w:rsidR="005A37CA" w:rsidRPr="005A37CA">
        <w:rPr>
          <w:noProof w:val="0"/>
        </w:rPr>
        <w:t>uvolnění</w:t>
      </w:r>
      <w:r w:rsidR="00D10A48" w:rsidRPr="005A37CA">
        <w:rPr>
          <w:noProof w:val="0"/>
        </w:rPr>
        <w:t xml:space="preserve"> žáka s podpisem zákonného zástupce.</w:t>
      </w:r>
    </w:p>
    <w:p w:rsidR="00232D9F" w:rsidRDefault="00B77D16" w:rsidP="00533830">
      <w:pPr>
        <w:rPr>
          <w:noProof w:val="0"/>
        </w:rPr>
      </w:pPr>
      <w:r>
        <w:rPr>
          <w:noProof w:val="0"/>
        </w:rPr>
        <w:t>5.</w:t>
      </w:r>
      <w:r w:rsidR="00D10A48" w:rsidRPr="005A37CA">
        <w:rPr>
          <w:noProof w:val="0"/>
        </w:rPr>
        <w:t xml:space="preserve">8 Pokud se žák </w:t>
      </w:r>
      <w:r w:rsidR="00232D9F">
        <w:rPr>
          <w:noProof w:val="0"/>
        </w:rPr>
        <w:t>n</w:t>
      </w:r>
      <w:r w:rsidR="005A37CA" w:rsidRPr="005A37CA">
        <w:rPr>
          <w:noProof w:val="0"/>
        </w:rPr>
        <w:t>emůže</w:t>
      </w:r>
      <w:r w:rsidR="00D10A48" w:rsidRPr="005A37CA">
        <w:rPr>
          <w:noProof w:val="0"/>
        </w:rPr>
        <w:t xml:space="preserve"> dále </w:t>
      </w:r>
      <w:r w:rsidR="005A37CA" w:rsidRPr="005A37CA">
        <w:rPr>
          <w:noProof w:val="0"/>
        </w:rPr>
        <w:t>zúčastnit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, onemocní nebo utrpí úraz v </w:t>
      </w:r>
      <w:r w:rsidR="005A37CA" w:rsidRPr="005A37CA">
        <w:rPr>
          <w:noProof w:val="0"/>
        </w:rPr>
        <w:t>průběhu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nebo na akci, která s </w:t>
      </w:r>
      <w:r w:rsidR="005A37CA" w:rsidRPr="005A37CA">
        <w:rPr>
          <w:noProof w:val="0"/>
        </w:rPr>
        <w:t>vyučováním</w:t>
      </w:r>
      <w:r w:rsidR="00D10A48" w:rsidRPr="005A37CA">
        <w:rPr>
          <w:noProof w:val="0"/>
        </w:rPr>
        <w:t xml:space="preserve"> souvisí, zajistí jeho doprovod k </w:t>
      </w:r>
      <w:r w:rsidR="005A37CA" w:rsidRPr="005A37CA">
        <w:rPr>
          <w:noProof w:val="0"/>
        </w:rPr>
        <w:t>lékaři</w:t>
      </w:r>
      <w:r w:rsidR="00D10A48" w:rsidRPr="005A37CA">
        <w:rPr>
          <w:noProof w:val="0"/>
        </w:rPr>
        <w:t xml:space="preserve"> škola. Za doprovod žáka od </w:t>
      </w:r>
      <w:r w:rsidR="005A37CA" w:rsidRPr="005A37CA">
        <w:rPr>
          <w:noProof w:val="0"/>
        </w:rPr>
        <w:t>lékaře</w:t>
      </w:r>
      <w:r w:rsidR="00D10A48" w:rsidRPr="005A37CA">
        <w:rPr>
          <w:noProof w:val="0"/>
        </w:rPr>
        <w:t xml:space="preserve"> zodpovídá jeho zákonný zástupce. Pokud </w:t>
      </w:r>
      <w:r w:rsidR="005A37CA" w:rsidRPr="005A37CA">
        <w:rPr>
          <w:noProof w:val="0"/>
        </w:rPr>
        <w:t>lékařské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ošetření</w:t>
      </w:r>
      <w:r w:rsidR="00D10A48" w:rsidRPr="005A37CA">
        <w:rPr>
          <w:noProof w:val="0"/>
        </w:rPr>
        <w:t xml:space="preserve"> není nutné a škola vyzve zákonného zástupce k </w:t>
      </w:r>
      <w:r w:rsidR="005A37CA" w:rsidRPr="005A37CA">
        <w:rPr>
          <w:noProof w:val="0"/>
        </w:rPr>
        <w:t>převzetí</w:t>
      </w:r>
      <w:r w:rsidR="00D10A48" w:rsidRPr="005A37CA">
        <w:rPr>
          <w:noProof w:val="0"/>
        </w:rPr>
        <w:t xml:space="preserve"> žáka, je tento povinen tak bezodkladně </w:t>
      </w:r>
      <w:r w:rsidR="005A37CA" w:rsidRPr="005A37CA">
        <w:rPr>
          <w:noProof w:val="0"/>
        </w:rPr>
        <w:t>učinit</w:t>
      </w:r>
      <w:r w:rsidR="00D10A48" w:rsidRPr="005A37CA">
        <w:rPr>
          <w:noProof w:val="0"/>
        </w:rPr>
        <w:t>.</w:t>
      </w:r>
    </w:p>
    <w:p w:rsidR="00D10A48" w:rsidRPr="005A37CA" w:rsidRDefault="00D10A48" w:rsidP="00232D9F">
      <w:pPr>
        <w:pStyle w:val="Nadpis1"/>
      </w:pPr>
      <w:bookmarkStart w:id="34" w:name="_Toc391629808"/>
      <w:bookmarkStart w:id="35" w:name="_Toc49170589"/>
      <w:r w:rsidRPr="005A37CA">
        <w:t>Pravidla vzájemných vztahů žáků a zákonných zástupců nezletilých žáků s</w:t>
      </w:r>
      <w:r w:rsidR="00AE5C87">
        <w:t>e</w:t>
      </w:r>
      <w:r w:rsidR="00232D9F">
        <w:t> </w:t>
      </w:r>
      <w:bookmarkEnd w:id="34"/>
      <w:r w:rsidR="00AE5C87">
        <w:t>zaměstnanci školy.</w:t>
      </w:r>
      <w:bookmarkEnd w:id="35"/>
      <w:r w:rsidRPr="005A37CA">
        <w:t xml:space="preserve">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6.</w:t>
      </w:r>
      <w:r w:rsidR="00D10A48" w:rsidRPr="005A37CA">
        <w:rPr>
          <w:noProof w:val="0"/>
        </w:rPr>
        <w:t xml:space="preserve">1 Vztahy mezi žáky a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 jsou založeny na principu vzájemné </w:t>
      </w:r>
      <w:r w:rsidR="005A37CA" w:rsidRPr="005A37CA">
        <w:rPr>
          <w:noProof w:val="0"/>
        </w:rPr>
        <w:t>důvěry</w:t>
      </w:r>
      <w:r w:rsidR="00D10A48" w:rsidRPr="005A37CA">
        <w:rPr>
          <w:noProof w:val="0"/>
        </w:rPr>
        <w:t>, respektování se, slušnosti a ohleduplnosti.</w:t>
      </w:r>
      <w:r w:rsidR="00AE5C87">
        <w:rPr>
          <w:noProof w:val="0"/>
        </w:rPr>
        <w:t xml:space="preserve"> Všichni zaměstnanci a žáci školy dodržují základní společenská pravidla a pravidla slušné a zdvořilé komunikace.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6.</w:t>
      </w:r>
      <w:r w:rsidR="00D10A48" w:rsidRPr="005A37CA">
        <w:rPr>
          <w:noProof w:val="0"/>
        </w:rPr>
        <w:t xml:space="preserve">2 Žáci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jednání se všemi </w:t>
      </w:r>
      <w:r w:rsidR="005A37CA" w:rsidRPr="005A37CA">
        <w:rPr>
          <w:noProof w:val="0"/>
        </w:rPr>
        <w:t>zaměstnanci</w:t>
      </w:r>
      <w:r w:rsidR="00D10A48" w:rsidRPr="005A37CA">
        <w:rPr>
          <w:noProof w:val="0"/>
        </w:rPr>
        <w:t xml:space="preserve"> školy dodržují zásady </w:t>
      </w:r>
      <w:r w:rsidR="005A37CA" w:rsidRPr="005A37CA">
        <w:rPr>
          <w:noProof w:val="0"/>
        </w:rPr>
        <w:t>společenského</w:t>
      </w:r>
      <w:r w:rsidR="00D10A48" w:rsidRPr="005A37CA">
        <w:rPr>
          <w:noProof w:val="0"/>
        </w:rPr>
        <w:t xml:space="preserve"> chování a zdraví je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setkání. Ve styku s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 školy užívají oslovení „pane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 xml:space="preserve"> (paní </w:t>
      </w:r>
      <w:r w:rsidR="005A37CA" w:rsidRPr="005A37CA">
        <w:rPr>
          <w:noProof w:val="0"/>
        </w:rPr>
        <w:t>učitelko</w:t>
      </w:r>
      <w:r w:rsidR="00D10A48" w:rsidRPr="005A37CA">
        <w:rPr>
          <w:noProof w:val="0"/>
        </w:rPr>
        <w:t xml:space="preserve">),“ podle získaného titulu „pane doktore (paní doktorko), pane inženýre (paní inženýrko), pane </w:t>
      </w:r>
      <w:r w:rsidR="005A37CA" w:rsidRPr="005A37CA">
        <w:rPr>
          <w:noProof w:val="0"/>
        </w:rPr>
        <w:t>magistře</w:t>
      </w:r>
      <w:r w:rsidR="00D10A48" w:rsidRPr="005A37CA">
        <w:rPr>
          <w:noProof w:val="0"/>
        </w:rPr>
        <w:t xml:space="preserve"> (paní magistro)“ apod. </w:t>
      </w:r>
      <w:r w:rsidR="00232D9F">
        <w:rPr>
          <w:noProof w:val="0"/>
        </w:rPr>
        <w:t>P</w:t>
      </w:r>
      <w:r w:rsidR="005A37CA" w:rsidRPr="005A37CA">
        <w:rPr>
          <w:noProof w:val="0"/>
        </w:rPr>
        <w:t>ři</w:t>
      </w:r>
      <w:r w:rsidR="00D10A48" w:rsidRPr="005A37CA">
        <w:rPr>
          <w:noProof w:val="0"/>
        </w:rPr>
        <w:t xml:space="preserve"> vstupu </w:t>
      </w:r>
      <w:r w:rsidR="005A37CA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 i jiné </w:t>
      </w:r>
      <w:r w:rsidR="005A37CA" w:rsidRPr="005A37CA">
        <w:rPr>
          <w:noProof w:val="0"/>
        </w:rPr>
        <w:t>návštěvy</w:t>
      </w:r>
      <w:r w:rsidR="00D10A48" w:rsidRPr="005A37CA">
        <w:rPr>
          <w:noProof w:val="0"/>
        </w:rPr>
        <w:t xml:space="preserve"> do </w:t>
      </w:r>
      <w:r w:rsidR="005A37CA" w:rsidRPr="005A37CA">
        <w:rPr>
          <w:noProof w:val="0"/>
        </w:rPr>
        <w:t>učebny</w:t>
      </w:r>
      <w:r w:rsidR="00D10A48" w:rsidRPr="005A37CA">
        <w:rPr>
          <w:noProof w:val="0"/>
        </w:rPr>
        <w:t xml:space="preserve"> a také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jejich odchodu zdraví žáci povstáním.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6.</w:t>
      </w:r>
      <w:r w:rsidR="00D10A48" w:rsidRPr="005A37CA">
        <w:rPr>
          <w:noProof w:val="0"/>
        </w:rPr>
        <w:t xml:space="preserve">3 Všichni </w:t>
      </w:r>
      <w:r w:rsidR="005A37CA" w:rsidRPr="005A37CA">
        <w:rPr>
          <w:noProof w:val="0"/>
        </w:rPr>
        <w:t>zaměstnanci</w:t>
      </w:r>
      <w:r w:rsidR="00D10A48" w:rsidRPr="005A37CA">
        <w:rPr>
          <w:noProof w:val="0"/>
        </w:rPr>
        <w:t xml:space="preserve"> školy chrání žáky </w:t>
      </w:r>
      <w:r w:rsidR="005A37CA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všemi formami špatného zacházení, sexuálním násilím, jakýmkoliv využíváním. Dbají, aby </w:t>
      </w:r>
      <w:r w:rsidR="005A37CA" w:rsidRPr="005A37CA">
        <w:rPr>
          <w:noProof w:val="0"/>
        </w:rPr>
        <w:t>nepřicházeli</w:t>
      </w:r>
      <w:r w:rsidR="00D10A48" w:rsidRPr="005A37CA">
        <w:rPr>
          <w:noProof w:val="0"/>
        </w:rPr>
        <w:t xml:space="preserve"> do styku s materiály a informacemi pro ně nevhodnými. </w:t>
      </w:r>
      <w:r w:rsidR="005A37CA" w:rsidRPr="005A37CA">
        <w:rPr>
          <w:noProof w:val="0"/>
        </w:rPr>
        <w:t>Nevměšují</w:t>
      </w:r>
      <w:r w:rsidR="00D10A48" w:rsidRPr="005A37CA">
        <w:rPr>
          <w:noProof w:val="0"/>
        </w:rPr>
        <w:t xml:space="preserve"> se do jejich soukromí a jejich korespondence. Chrání žáky </w:t>
      </w:r>
      <w:r w:rsidR="005A37CA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nezákonnými útoky na jejich </w:t>
      </w:r>
      <w:r w:rsidR="005A37CA" w:rsidRPr="005A37CA">
        <w:rPr>
          <w:noProof w:val="0"/>
        </w:rPr>
        <w:t>pověst</w:t>
      </w:r>
      <w:r w:rsidR="00D10A48" w:rsidRPr="005A37CA">
        <w:rPr>
          <w:noProof w:val="0"/>
        </w:rPr>
        <w:t xml:space="preserve">. Zvláštní pozornost </w:t>
      </w:r>
      <w:r w:rsidR="005A37CA" w:rsidRPr="005A37CA">
        <w:rPr>
          <w:noProof w:val="0"/>
        </w:rPr>
        <w:t>věnují</w:t>
      </w:r>
      <w:r w:rsidR="00D10A48" w:rsidRPr="005A37CA">
        <w:rPr>
          <w:noProof w:val="0"/>
        </w:rPr>
        <w:t xml:space="preserve"> ochraně žáků </w:t>
      </w:r>
      <w:r w:rsidR="005A37CA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návykovými látkami.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6.</w:t>
      </w:r>
      <w:r w:rsidR="00D10A48" w:rsidRPr="005A37CA">
        <w:rPr>
          <w:noProof w:val="0"/>
        </w:rPr>
        <w:t xml:space="preserve">4 </w:t>
      </w:r>
      <w:r w:rsidR="005A37CA" w:rsidRPr="005A37CA">
        <w:rPr>
          <w:noProof w:val="0"/>
        </w:rPr>
        <w:t>Učitelé</w:t>
      </w:r>
      <w:r w:rsidR="00D10A48" w:rsidRPr="005A37CA">
        <w:rPr>
          <w:noProof w:val="0"/>
        </w:rPr>
        <w:t xml:space="preserve"> školy vydávají </w:t>
      </w:r>
      <w:r w:rsidR="005A37CA" w:rsidRPr="005A37CA">
        <w:rPr>
          <w:noProof w:val="0"/>
        </w:rPr>
        <w:t>žákům</w:t>
      </w:r>
      <w:r w:rsidR="00D10A48" w:rsidRPr="005A37CA">
        <w:rPr>
          <w:noProof w:val="0"/>
        </w:rPr>
        <w:t xml:space="preserve"> a zákonným </w:t>
      </w:r>
      <w:r w:rsidR="005A37CA" w:rsidRPr="005A37CA">
        <w:rPr>
          <w:noProof w:val="0"/>
        </w:rPr>
        <w:t>zástupcům</w:t>
      </w:r>
      <w:r w:rsidR="00D10A48" w:rsidRPr="005A37CA">
        <w:rPr>
          <w:noProof w:val="0"/>
        </w:rPr>
        <w:t xml:space="preserve"> žáků pouze takové pokyny, které </w:t>
      </w:r>
      <w:r w:rsidR="005A37CA" w:rsidRPr="005A37CA">
        <w:rPr>
          <w:noProof w:val="0"/>
        </w:rPr>
        <w:t>bezprostředně</w:t>
      </w:r>
      <w:r w:rsidR="00D10A48" w:rsidRPr="005A37CA">
        <w:rPr>
          <w:noProof w:val="0"/>
        </w:rPr>
        <w:t xml:space="preserve"> souvisí s </w:t>
      </w:r>
      <w:r w:rsidR="005A37CA" w:rsidRPr="005A37CA">
        <w:rPr>
          <w:noProof w:val="0"/>
        </w:rPr>
        <w:t>plněním</w:t>
      </w:r>
      <w:r w:rsidR="00D10A48" w:rsidRPr="005A37CA">
        <w:rPr>
          <w:noProof w:val="0"/>
        </w:rPr>
        <w:t xml:space="preserve"> školního </w:t>
      </w:r>
      <w:r w:rsidR="005A37CA" w:rsidRPr="005A37CA">
        <w:rPr>
          <w:noProof w:val="0"/>
        </w:rPr>
        <w:t>vzdělávacího</w:t>
      </w:r>
      <w:r w:rsidR="00D10A48" w:rsidRPr="005A37CA">
        <w:rPr>
          <w:noProof w:val="0"/>
        </w:rPr>
        <w:t xml:space="preserve"> programu, školního rádu a dalších nezbytných </w:t>
      </w:r>
      <w:r w:rsidR="005A37CA" w:rsidRPr="005A37CA">
        <w:rPr>
          <w:noProof w:val="0"/>
        </w:rPr>
        <w:t>organizačních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opatření</w:t>
      </w:r>
      <w:r w:rsidR="00D10A48" w:rsidRPr="005A37CA">
        <w:rPr>
          <w:noProof w:val="0"/>
        </w:rPr>
        <w:t>.</w:t>
      </w:r>
    </w:p>
    <w:p w:rsidR="00F828FB" w:rsidRDefault="00B77D16" w:rsidP="00533830">
      <w:pPr>
        <w:rPr>
          <w:noProof w:val="0"/>
        </w:rPr>
      </w:pPr>
      <w:r>
        <w:rPr>
          <w:noProof w:val="0"/>
        </w:rPr>
        <w:lastRenderedPageBreak/>
        <w:t>6.</w:t>
      </w:r>
      <w:r w:rsidR="00D10A48" w:rsidRPr="005A37CA">
        <w:rPr>
          <w:noProof w:val="0"/>
        </w:rPr>
        <w:t xml:space="preserve">5 Informace, které žák nebo zákonný zástupce žáka poskytne do školní matriky, nebo jiné </w:t>
      </w:r>
      <w:r w:rsidR="005A37CA" w:rsidRPr="005A37CA">
        <w:rPr>
          <w:noProof w:val="0"/>
        </w:rPr>
        <w:t>důležité</w:t>
      </w:r>
      <w:r w:rsidR="00D10A48" w:rsidRPr="005A37CA">
        <w:rPr>
          <w:noProof w:val="0"/>
        </w:rPr>
        <w:t xml:space="preserve"> informace o žákovi (</w:t>
      </w:r>
      <w:r w:rsidR="005A37CA" w:rsidRPr="005A37CA">
        <w:rPr>
          <w:noProof w:val="0"/>
        </w:rPr>
        <w:t>např</w:t>
      </w:r>
      <w:r w:rsidR="00D10A48" w:rsidRPr="005A37CA">
        <w:rPr>
          <w:noProof w:val="0"/>
        </w:rPr>
        <w:t xml:space="preserve">. zdravotní </w:t>
      </w:r>
      <w:r w:rsidR="005A37CA" w:rsidRPr="005A37CA">
        <w:rPr>
          <w:noProof w:val="0"/>
        </w:rPr>
        <w:t>způsobilost</w:t>
      </w:r>
      <w:r w:rsidR="00D10A48" w:rsidRPr="005A37CA">
        <w:rPr>
          <w:noProof w:val="0"/>
        </w:rPr>
        <w:t xml:space="preserve"> nebo rodinné </w:t>
      </w:r>
      <w:r w:rsidR="005A37CA" w:rsidRPr="005A37CA">
        <w:rPr>
          <w:noProof w:val="0"/>
        </w:rPr>
        <w:t>poměry</w:t>
      </w:r>
      <w:r w:rsidR="00D10A48" w:rsidRPr="005A37CA">
        <w:rPr>
          <w:noProof w:val="0"/>
        </w:rPr>
        <w:t xml:space="preserve">) jsou </w:t>
      </w:r>
      <w:r w:rsidR="005A37CA" w:rsidRPr="005A37CA">
        <w:rPr>
          <w:noProof w:val="0"/>
        </w:rPr>
        <w:t>důvěrné</w:t>
      </w:r>
      <w:r w:rsidR="00D10A48" w:rsidRPr="005A37CA">
        <w:rPr>
          <w:noProof w:val="0"/>
        </w:rPr>
        <w:t xml:space="preserve"> a všichni </w:t>
      </w:r>
      <w:r w:rsidR="00232D9F">
        <w:rPr>
          <w:noProof w:val="0"/>
        </w:rPr>
        <w:t>u</w:t>
      </w:r>
      <w:r w:rsidR="005A37CA" w:rsidRPr="005A37CA">
        <w:rPr>
          <w:noProof w:val="0"/>
        </w:rPr>
        <w:t>čitelé</w:t>
      </w:r>
      <w:r w:rsidR="00D10A48" w:rsidRPr="005A37CA">
        <w:rPr>
          <w:noProof w:val="0"/>
        </w:rPr>
        <w:t xml:space="preserve"> se </w:t>
      </w:r>
      <w:r w:rsidR="005A37CA" w:rsidRPr="005A37CA">
        <w:rPr>
          <w:noProof w:val="0"/>
        </w:rPr>
        <w:t>řídí</w:t>
      </w:r>
      <w:r w:rsidR="00D10A48" w:rsidRPr="005A37CA">
        <w:rPr>
          <w:noProof w:val="0"/>
        </w:rPr>
        <w:t xml:space="preserve"> </w:t>
      </w:r>
      <w:r w:rsidR="00F828FB">
        <w:rPr>
          <w:noProof w:val="0"/>
        </w:rPr>
        <w:t>platnou legislativou</w:t>
      </w:r>
      <w:r w:rsidR="00D10A48" w:rsidRPr="005A37CA">
        <w:rPr>
          <w:noProof w:val="0"/>
        </w:rPr>
        <w:t xml:space="preserve"> o ochraně osobních </w:t>
      </w:r>
      <w:r w:rsidR="005A37CA" w:rsidRPr="005A37CA">
        <w:rPr>
          <w:noProof w:val="0"/>
        </w:rPr>
        <w:t>údajů</w:t>
      </w:r>
      <w:r w:rsidR="00F828FB">
        <w:rPr>
          <w:noProof w:val="0"/>
        </w:rPr>
        <w:t xml:space="preserve"> (GDPR).</w:t>
      </w:r>
      <w:r w:rsidR="00D10A48" w:rsidRPr="005A37CA">
        <w:rPr>
          <w:noProof w:val="0"/>
        </w:rPr>
        <w:t xml:space="preserve">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6.</w:t>
      </w:r>
      <w:r w:rsidR="00D10A48" w:rsidRPr="005A37CA">
        <w:rPr>
          <w:noProof w:val="0"/>
        </w:rPr>
        <w:t xml:space="preserve">6 Vyzve-li </w:t>
      </w:r>
      <w:r w:rsidR="005A37CA" w:rsidRPr="005A37CA">
        <w:rPr>
          <w:noProof w:val="0"/>
        </w:rPr>
        <w:t>ředitel</w:t>
      </w:r>
      <w:r w:rsidR="00AE5C87">
        <w:rPr>
          <w:noProof w:val="0"/>
        </w:rPr>
        <w:t>ka</w:t>
      </w:r>
      <w:r w:rsidR="00D10A48" w:rsidRPr="005A37CA">
        <w:rPr>
          <w:noProof w:val="0"/>
        </w:rPr>
        <w:t xml:space="preserve"> školy nebo jiný </w:t>
      </w:r>
      <w:r w:rsidR="005A37CA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zákonného zástupce k osobnímu projednání otázek týkajících se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žáka, konzultuje termín </w:t>
      </w:r>
      <w:r w:rsidR="005A37CA" w:rsidRPr="005A37CA">
        <w:rPr>
          <w:noProof w:val="0"/>
        </w:rPr>
        <w:t>schůzky</w:t>
      </w:r>
      <w:r w:rsidR="00D10A48" w:rsidRPr="005A37CA">
        <w:rPr>
          <w:noProof w:val="0"/>
        </w:rPr>
        <w:t xml:space="preserve"> se zákonným zástupcem žáka.</w:t>
      </w:r>
    </w:p>
    <w:p w:rsidR="00D10A48" w:rsidRDefault="00B77D16" w:rsidP="00533830">
      <w:pPr>
        <w:rPr>
          <w:noProof w:val="0"/>
        </w:rPr>
      </w:pPr>
      <w:r>
        <w:rPr>
          <w:noProof w:val="0"/>
        </w:rPr>
        <w:t>6.</w:t>
      </w:r>
      <w:r w:rsidR="003C69FB">
        <w:rPr>
          <w:noProof w:val="0"/>
        </w:rPr>
        <w:t>7 U</w:t>
      </w:r>
      <w:r w:rsidR="005A37CA" w:rsidRPr="005A37CA">
        <w:rPr>
          <w:noProof w:val="0"/>
        </w:rPr>
        <w:t>čitelé</w:t>
      </w:r>
      <w:r w:rsidR="00D10A48" w:rsidRPr="005A37CA">
        <w:rPr>
          <w:noProof w:val="0"/>
        </w:rPr>
        <w:t xml:space="preserve"> se </w:t>
      </w:r>
      <w:r w:rsidR="005A37CA" w:rsidRPr="005A37CA">
        <w:rPr>
          <w:noProof w:val="0"/>
        </w:rPr>
        <w:t>zúčastňují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třídních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schůzek</w:t>
      </w:r>
      <w:r w:rsidR="00D10A48" w:rsidRPr="005A37CA">
        <w:rPr>
          <w:noProof w:val="0"/>
        </w:rPr>
        <w:t xml:space="preserve"> a využívají svoje </w:t>
      </w:r>
      <w:r w:rsidR="005A37CA" w:rsidRPr="005A37CA">
        <w:rPr>
          <w:noProof w:val="0"/>
        </w:rPr>
        <w:t>konzultační</w:t>
      </w:r>
      <w:r w:rsidR="00D10A48" w:rsidRPr="005A37CA">
        <w:rPr>
          <w:noProof w:val="0"/>
        </w:rPr>
        <w:t xml:space="preserve"> hodiny ke konzultacím žáků a k informování zákonných zástupců žáků o výsledcích výchovy a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>.</w:t>
      </w:r>
    </w:p>
    <w:p w:rsidR="00AB018C" w:rsidRPr="005A37CA" w:rsidRDefault="00B77D16" w:rsidP="00533830">
      <w:pPr>
        <w:rPr>
          <w:noProof w:val="0"/>
        </w:rPr>
      </w:pPr>
      <w:r>
        <w:rPr>
          <w:noProof w:val="0"/>
        </w:rPr>
        <w:t>6.</w:t>
      </w:r>
      <w:r w:rsidR="00AB018C">
        <w:rPr>
          <w:noProof w:val="0"/>
        </w:rPr>
        <w:t>8 Zvlášť hrubé slovní a úmyslné fyzické útoky žáka vůči</w:t>
      </w:r>
      <w:r w:rsidR="00694DE2">
        <w:rPr>
          <w:noProof w:val="0"/>
        </w:rPr>
        <w:t xml:space="preserve"> ostatním žákům,</w:t>
      </w:r>
      <w:r w:rsidR="00AB018C">
        <w:rPr>
          <w:noProof w:val="0"/>
        </w:rPr>
        <w:t xml:space="preserve"> pracovní</w:t>
      </w:r>
      <w:r w:rsidR="008A36E4">
        <w:rPr>
          <w:noProof w:val="0"/>
        </w:rPr>
        <w:t>ků</w:t>
      </w:r>
      <w:r w:rsidR="00AB018C">
        <w:rPr>
          <w:noProof w:val="0"/>
        </w:rPr>
        <w:t>m školy nebo pracovníků školy vůči žákům je vždy považováno za závažné zaviněné porušení školního řádu a vedení školy z takového jednání vyvodí důsledky v souladu s právními předpisy.</w:t>
      </w:r>
    </w:p>
    <w:p w:rsidR="00D10A48" w:rsidRPr="005A37CA" w:rsidRDefault="00D10A48" w:rsidP="006D79A1">
      <w:pPr>
        <w:pStyle w:val="Nadpis1"/>
      </w:pPr>
      <w:bookmarkStart w:id="36" w:name="_Toc391629809"/>
      <w:bookmarkStart w:id="37" w:name="_Toc49170590"/>
      <w:r w:rsidRPr="005A37CA">
        <w:t xml:space="preserve">Podmínky </w:t>
      </w:r>
      <w:r w:rsidR="005A37CA" w:rsidRPr="005A37CA">
        <w:t>zajištění</w:t>
      </w:r>
      <w:r w:rsidRPr="005A37CA">
        <w:t xml:space="preserve"> </w:t>
      </w:r>
      <w:r w:rsidR="005A37CA" w:rsidRPr="005A37CA">
        <w:t>bezpečnosti</w:t>
      </w:r>
      <w:r w:rsidRPr="005A37CA">
        <w:t xml:space="preserve"> a ochrany zdraví žáků a jejich ochrana </w:t>
      </w:r>
      <w:r w:rsidR="005A37CA" w:rsidRPr="005A37CA">
        <w:t>před</w:t>
      </w:r>
      <w:r w:rsidRPr="005A37CA">
        <w:t xml:space="preserve"> sociálně patologickými jevy a </w:t>
      </w:r>
      <w:r w:rsidR="005A37CA" w:rsidRPr="005A37CA">
        <w:t>před</w:t>
      </w:r>
      <w:r w:rsidRPr="005A37CA">
        <w:t xml:space="preserve"> projevy diskriminace, </w:t>
      </w:r>
      <w:r w:rsidR="005A37CA" w:rsidRPr="005A37CA">
        <w:t>nepřátelství</w:t>
      </w:r>
      <w:r w:rsidRPr="005A37CA">
        <w:t xml:space="preserve"> nebo násilí</w:t>
      </w:r>
      <w:bookmarkEnd w:id="36"/>
      <w:bookmarkEnd w:id="37"/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1 Všichni </w:t>
      </w:r>
      <w:r w:rsidR="00384AC3">
        <w:rPr>
          <w:noProof w:val="0"/>
        </w:rPr>
        <w:t>u</w:t>
      </w:r>
      <w:r w:rsidR="005A37CA" w:rsidRPr="005A37CA">
        <w:rPr>
          <w:noProof w:val="0"/>
        </w:rPr>
        <w:t>čitelé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a s ním souvisejících </w:t>
      </w:r>
      <w:r w:rsidR="005A37CA" w:rsidRPr="005A37CA">
        <w:rPr>
          <w:noProof w:val="0"/>
        </w:rPr>
        <w:t>činnostech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přihlíží</w:t>
      </w:r>
      <w:r w:rsidR="00D10A48" w:rsidRPr="005A37CA">
        <w:rPr>
          <w:noProof w:val="0"/>
        </w:rPr>
        <w:t xml:space="preserve"> k základním fyziologickým </w:t>
      </w:r>
      <w:r w:rsidR="005A37CA" w:rsidRPr="005A37CA">
        <w:rPr>
          <w:noProof w:val="0"/>
        </w:rPr>
        <w:t>potřebám</w:t>
      </w:r>
      <w:r w:rsidR="00D10A48" w:rsidRPr="005A37CA">
        <w:rPr>
          <w:noProof w:val="0"/>
        </w:rPr>
        <w:t xml:space="preserve"> žáků a </w:t>
      </w:r>
      <w:r w:rsidR="005A37CA" w:rsidRPr="005A37CA">
        <w:rPr>
          <w:noProof w:val="0"/>
        </w:rPr>
        <w:t>vytváří</w:t>
      </w:r>
      <w:r w:rsidR="00D10A48" w:rsidRPr="005A37CA">
        <w:rPr>
          <w:noProof w:val="0"/>
        </w:rPr>
        <w:t xml:space="preserve"> podmínky pro jejich zdravý vývoj a pro </w:t>
      </w:r>
      <w:r w:rsidR="005A37CA" w:rsidRPr="005A37CA">
        <w:rPr>
          <w:noProof w:val="0"/>
        </w:rPr>
        <w:t>předcházení</w:t>
      </w:r>
      <w:r w:rsidR="00D10A48" w:rsidRPr="005A37CA">
        <w:rPr>
          <w:noProof w:val="0"/>
        </w:rPr>
        <w:t xml:space="preserve"> vzniku sociálně patologických jev</w:t>
      </w:r>
      <w:r w:rsidR="00384AC3">
        <w:rPr>
          <w:noProof w:val="0"/>
        </w:rPr>
        <w:t>ů</w:t>
      </w:r>
      <w:r w:rsidR="00D10A48" w:rsidRPr="005A37CA">
        <w:rPr>
          <w:noProof w:val="0"/>
        </w:rPr>
        <w:t>.</w:t>
      </w:r>
    </w:p>
    <w:p w:rsidR="00004F60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2 Všichni žáci jsou na </w:t>
      </w:r>
      <w:r w:rsidR="005A37CA" w:rsidRPr="005A37CA">
        <w:rPr>
          <w:noProof w:val="0"/>
        </w:rPr>
        <w:t>začátku</w:t>
      </w:r>
      <w:r w:rsidR="00D10A48" w:rsidRPr="005A37CA">
        <w:rPr>
          <w:noProof w:val="0"/>
        </w:rPr>
        <w:t xml:space="preserve"> školního roku prokazatelně a </w:t>
      </w:r>
      <w:r w:rsidR="00384AC3">
        <w:rPr>
          <w:noProof w:val="0"/>
        </w:rPr>
        <w:t>ř</w:t>
      </w:r>
      <w:r w:rsidR="00D10A48" w:rsidRPr="005A37CA">
        <w:rPr>
          <w:noProof w:val="0"/>
        </w:rPr>
        <w:t xml:space="preserve">ádně </w:t>
      </w:r>
      <w:r w:rsidR="005A37CA" w:rsidRPr="005A37CA">
        <w:rPr>
          <w:noProof w:val="0"/>
        </w:rPr>
        <w:t>poučeni</w:t>
      </w:r>
      <w:r w:rsidR="00D10A48" w:rsidRPr="005A37CA">
        <w:rPr>
          <w:noProof w:val="0"/>
        </w:rPr>
        <w:t xml:space="preserve"> o </w:t>
      </w:r>
      <w:r w:rsidR="005A37CA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a ochraně zdraví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ve škole i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činnostech</w:t>
      </w:r>
      <w:r w:rsidR="00D10A48" w:rsidRPr="005A37CA">
        <w:rPr>
          <w:noProof w:val="0"/>
        </w:rPr>
        <w:t xml:space="preserve"> mimo školu.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provádí o</w:t>
      </w:r>
      <w:r w:rsidR="005967E6">
        <w:rPr>
          <w:noProof w:val="0"/>
        </w:rPr>
        <w:t> </w:t>
      </w:r>
      <w:r w:rsidR="005A37CA" w:rsidRPr="005A37CA">
        <w:rPr>
          <w:noProof w:val="0"/>
        </w:rPr>
        <w:t>poučení</w:t>
      </w:r>
      <w:r w:rsidR="00D10A48" w:rsidRPr="005A37CA">
        <w:rPr>
          <w:noProof w:val="0"/>
        </w:rPr>
        <w:t xml:space="preserve"> záznam do poznámky ke dni v elektronické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knize.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3 </w:t>
      </w:r>
      <w:r w:rsidR="005A37CA" w:rsidRPr="005A37CA">
        <w:rPr>
          <w:noProof w:val="0"/>
        </w:rPr>
        <w:t>V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n</w:t>
      </w:r>
      <w:r w:rsidR="005A37CA">
        <w:rPr>
          <w:noProof w:val="0"/>
        </w:rPr>
        <w:t>ě</w:t>
      </w:r>
      <w:r w:rsidR="005A37CA" w:rsidRPr="005A37CA">
        <w:rPr>
          <w:noProof w:val="0"/>
        </w:rPr>
        <w:t>kterých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předmětech</w:t>
      </w:r>
      <w:r w:rsidR="00D10A48" w:rsidRPr="005A37CA">
        <w:rPr>
          <w:noProof w:val="0"/>
        </w:rPr>
        <w:t xml:space="preserve"> provádí </w:t>
      </w:r>
      <w:r w:rsidR="005A37CA" w:rsidRPr="005A37CA">
        <w:rPr>
          <w:noProof w:val="0"/>
        </w:rPr>
        <w:t>vyučující</w:t>
      </w:r>
      <w:r w:rsidR="00D10A48" w:rsidRPr="005A37CA">
        <w:rPr>
          <w:noProof w:val="0"/>
        </w:rPr>
        <w:t xml:space="preserve"> daného </w:t>
      </w:r>
      <w:r w:rsidR="005A37CA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poučení</w:t>
      </w:r>
      <w:r w:rsidR="00D10A48" w:rsidRPr="005A37CA">
        <w:rPr>
          <w:noProof w:val="0"/>
        </w:rPr>
        <w:t xml:space="preserve"> na </w:t>
      </w:r>
      <w:r w:rsidR="005A37CA" w:rsidRPr="005A37CA">
        <w:rPr>
          <w:noProof w:val="0"/>
        </w:rPr>
        <w:t>počátku</w:t>
      </w:r>
      <w:r w:rsidR="00D10A48" w:rsidRPr="005A37CA">
        <w:rPr>
          <w:noProof w:val="0"/>
        </w:rPr>
        <w:t xml:space="preserve"> první </w:t>
      </w:r>
      <w:r w:rsidR="005A37CA" w:rsidRPr="005A37CA">
        <w:rPr>
          <w:noProof w:val="0"/>
        </w:rPr>
        <w:t>vyučovací</w:t>
      </w:r>
      <w:r w:rsidR="00D10A48" w:rsidRPr="005A37CA">
        <w:rPr>
          <w:noProof w:val="0"/>
        </w:rPr>
        <w:t xml:space="preserve"> hodiny. Seznámí žáky s </w:t>
      </w:r>
      <w:r w:rsidR="005A37CA" w:rsidRPr="005A37CA">
        <w:rPr>
          <w:noProof w:val="0"/>
        </w:rPr>
        <w:t>řádem</w:t>
      </w:r>
      <w:r w:rsidR="00D10A48" w:rsidRPr="005A37CA">
        <w:rPr>
          <w:noProof w:val="0"/>
        </w:rPr>
        <w:t xml:space="preserve"> odborné </w:t>
      </w:r>
      <w:r w:rsidR="005A37CA" w:rsidRPr="005A37CA">
        <w:rPr>
          <w:noProof w:val="0"/>
        </w:rPr>
        <w:t>učebny</w:t>
      </w:r>
      <w:r w:rsidR="00D10A48" w:rsidRPr="005A37CA">
        <w:rPr>
          <w:noProof w:val="0"/>
        </w:rPr>
        <w:t xml:space="preserve"> (</w:t>
      </w:r>
      <w:r w:rsidR="005A37CA" w:rsidRPr="005A37CA">
        <w:rPr>
          <w:noProof w:val="0"/>
        </w:rPr>
        <w:t>tělocvičny</w:t>
      </w:r>
      <w:r w:rsidR="00AB018C">
        <w:rPr>
          <w:noProof w:val="0"/>
        </w:rPr>
        <w:t xml:space="preserve"> atd.</w:t>
      </w:r>
      <w:r w:rsidR="00D10A48" w:rsidRPr="005A37CA">
        <w:rPr>
          <w:noProof w:val="0"/>
        </w:rPr>
        <w:t xml:space="preserve">) a s pravidly </w:t>
      </w:r>
      <w:r w:rsidR="005A37CA" w:rsidRPr="005A37CA">
        <w:rPr>
          <w:noProof w:val="0"/>
        </w:rPr>
        <w:t>bezpečného</w:t>
      </w:r>
      <w:r w:rsidR="00D10A48" w:rsidRPr="005A37CA">
        <w:rPr>
          <w:noProof w:val="0"/>
        </w:rPr>
        <w:t xml:space="preserve"> chování. Zvláštní pozornost je </w:t>
      </w:r>
      <w:r w:rsidR="005A37CA" w:rsidRPr="005A37CA">
        <w:rPr>
          <w:noProof w:val="0"/>
        </w:rPr>
        <w:t>věnována</w:t>
      </w:r>
      <w:r w:rsidR="00D10A48" w:rsidRPr="005A37CA">
        <w:rPr>
          <w:noProof w:val="0"/>
        </w:rPr>
        <w:t xml:space="preserve"> proškolení žáků odborného výcviku </w:t>
      </w:r>
      <w:r w:rsidR="005A37CA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jeho zahájením.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4 Žáci jsou prokazatelně a </w:t>
      </w:r>
      <w:r w:rsidR="005967E6">
        <w:rPr>
          <w:noProof w:val="0"/>
        </w:rPr>
        <w:t>ř</w:t>
      </w:r>
      <w:r w:rsidR="00D10A48" w:rsidRPr="005A37CA">
        <w:rPr>
          <w:noProof w:val="0"/>
        </w:rPr>
        <w:t xml:space="preserve">ádně </w:t>
      </w:r>
      <w:r w:rsidR="005A37CA" w:rsidRPr="005A37CA">
        <w:rPr>
          <w:noProof w:val="0"/>
        </w:rPr>
        <w:t>poučeni</w:t>
      </w:r>
      <w:r w:rsidR="00D10A48" w:rsidRPr="005A37CA">
        <w:rPr>
          <w:noProof w:val="0"/>
        </w:rPr>
        <w:t xml:space="preserve"> o </w:t>
      </w:r>
      <w:r w:rsidR="005A37CA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a ochraně zdraví také </w:t>
      </w:r>
      <w:r w:rsidR="005A37CA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každou akcí mimo školu (divadlo, kino, výlet, exkurze, </w:t>
      </w:r>
      <w:r w:rsidR="005A37CA" w:rsidRPr="005A37CA">
        <w:rPr>
          <w:noProof w:val="0"/>
        </w:rPr>
        <w:t>přesuny</w:t>
      </w:r>
      <w:r w:rsidR="00D10A48" w:rsidRPr="005A37CA">
        <w:rPr>
          <w:noProof w:val="0"/>
        </w:rPr>
        <w:t xml:space="preserve"> dopravními </w:t>
      </w:r>
      <w:r w:rsidR="005A37CA" w:rsidRPr="005A37CA">
        <w:rPr>
          <w:noProof w:val="0"/>
        </w:rPr>
        <w:t>prostředky</w:t>
      </w:r>
      <w:r w:rsidR="00D10A48" w:rsidRPr="005A37CA">
        <w:rPr>
          <w:noProof w:val="0"/>
        </w:rPr>
        <w:t xml:space="preserve"> apod.). </w:t>
      </w:r>
      <w:r w:rsidR="005967E6">
        <w:rPr>
          <w:noProof w:val="0"/>
        </w:rPr>
        <w:t>P</w:t>
      </w:r>
      <w:r w:rsidR="005A37CA" w:rsidRPr="005A37CA">
        <w:rPr>
          <w:noProof w:val="0"/>
        </w:rPr>
        <w:t>oučení</w:t>
      </w:r>
      <w:r w:rsidR="00D10A48" w:rsidRPr="005A37CA">
        <w:rPr>
          <w:noProof w:val="0"/>
        </w:rPr>
        <w:t xml:space="preserve"> provádí organizátor</w:t>
      </w:r>
      <w:r w:rsidR="00AB018C">
        <w:rPr>
          <w:noProof w:val="0"/>
        </w:rPr>
        <w:t>/vedoucí</w:t>
      </w:r>
      <w:r w:rsidR="00D10A48" w:rsidRPr="005A37CA">
        <w:rPr>
          <w:noProof w:val="0"/>
        </w:rPr>
        <w:t xml:space="preserve"> akce nebo </w:t>
      </w:r>
      <w:r w:rsidR="005A37CA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5967E6">
        <w:rPr>
          <w:noProof w:val="0"/>
        </w:rPr>
        <w:t>u</w:t>
      </w:r>
      <w:r w:rsidR="005A37CA" w:rsidRPr="005A37CA">
        <w:rPr>
          <w:noProof w:val="0"/>
        </w:rPr>
        <w:t>čitel</w:t>
      </w:r>
      <w:r w:rsidR="00D10A48" w:rsidRPr="005A37CA">
        <w:rPr>
          <w:noProof w:val="0"/>
        </w:rPr>
        <w:t xml:space="preserve"> a </w:t>
      </w:r>
      <w:r w:rsidR="005A37CA" w:rsidRPr="005A37CA">
        <w:rPr>
          <w:noProof w:val="0"/>
        </w:rPr>
        <w:t>poučení</w:t>
      </w:r>
      <w:r w:rsidR="00D10A48" w:rsidRPr="005A37CA">
        <w:rPr>
          <w:noProof w:val="0"/>
        </w:rPr>
        <w:t xml:space="preserve"> zapíše do poznámky ke dni v</w:t>
      </w:r>
      <w:r w:rsidR="00660863">
        <w:rPr>
          <w:noProof w:val="0"/>
        </w:rPr>
        <w:t> </w:t>
      </w:r>
      <w:r w:rsidR="00D10A48" w:rsidRPr="005A37CA">
        <w:rPr>
          <w:noProof w:val="0"/>
        </w:rPr>
        <w:t xml:space="preserve">elektronické </w:t>
      </w:r>
      <w:r w:rsidR="00AB018C">
        <w:rPr>
          <w:noProof w:val="0"/>
        </w:rPr>
        <w:t xml:space="preserve">třídní </w:t>
      </w:r>
      <w:r w:rsidR="00D10A48" w:rsidRPr="005A37CA">
        <w:rPr>
          <w:noProof w:val="0"/>
        </w:rPr>
        <w:t>knize.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5 </w:t>
      </w:r>
      <w:r w:rsidR="005A37CA" w:rsidRPr="005A37CA">
        <w:rPr>
          <w:noProof w:val="0"/>
        </w:rPr>
        <w:t>V</w:t>
      </w:r>
      <w:r w:rsidR="005A37CA">
        <w:rPr>
          <w:noProof w:val="0"/>
        </w:rPr>
        <w:t xml:space="preserve"> </w:t>
      </w:r>
      <w:r w:rsidR="005A37CA" w:rsidRPr="005A37CA">
        <w:rPr>
          <w:noProof w:val="0"/>
        </w:rPr>
        <w:t>p</w:t>
      </w:r>
      <w:r w:rsidR="005A37CA">
        <w:rPr>
          <w:noProof w:val="0"/>
        </w:rPr>
        <w:t>ř</w:t>
      </w:r>
      <w:r w:rsidR="005A37CA" w:rsidRPr="005A37CA">
        <w:rPr>
          <w:noProof w:val="0"/>
        </w:rPr>
        <w:t>ípadě</w:t>
      </w:r>
      <w:r w:rsidR="00D10A48" w:rsidRPr="005A37CA">
        <w:rPr>
          <w:noProof w:val="0"/>
        </w:rPr>
        <w:t xml:space="preserve"> úrazu, </w:t>
      </w:r>
      <w:r w:rsidR="005A37CA" w:rsidRPr="005A37CA">
        <w:rPr>
          <w:noProof w:val="0"/>
        </w:rPr>
        <w:t>poranění</w:t>
      </w:r>
      <w:r w:rsidR="00D10A48" w:rsidRPr="005A37CA">
        <w:rPr>
          <w:noProof w:val="0"/>
        </w:rPr>
        <w:t xml:space="preserve"> nebo nehody žáka se postupuje následujícím </w:t>
      </w:r>
      <w:r w:rsidR="005A37CA" w:rsidRPr="005A37CA">
        <w:rPr>
          <w:noProof w:val="0"/>
        </w:rPr>
        <w:t>způsobem</w:t>
      </w:r>
      <w:r w:rsidR="00D10A48" w:rsidRPr="005A37CA">
        <w:rPr>
          <w:noProof w:val="0"/>
        </w:rPr>
        <w:t>: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5.1 Každý úraz, </w:t>
      </w:r>
      <w:r w:rsidR="005A37CA" w:rsidRPr="005A37CA">
        <w:rPr>
          <w:noProof w:val="0"/>
        </w:rPr>
        <w:t>poranění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či</w:t>
      </w:r>
      <w:r w:rsidR="00D10A48" w:rsidRPr="005A37CA">
        <w:rPr>
          <w:noProof w:val="0"/>
        </w:rPr>
        <w:t xml:space="preserve"> nehodu, k níž dojde </w:t>
      </w:r>
      <w:r w:rsidR="005A37CA" w:rsidRPr="005A37CA">
        <w:rPr>
          <w:noProof w:val="0"/>
        </w:rPr>
        <w:t>během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nebo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činnostech</w:t>
      </w:r>
      <w:r w:rsidR="00D10A48" w:rsidRPr="005A37CA">
        <w:rPr>
          <w:noProof w:val="0"/>
        </w:rPr>
        <w:t xml:space="preserve"> souvisejících s </w:t>
      </w:r>
      <w:r w:rsidR="005A37CA" w:rsidRPr="005A37CA">
        <w:rPr>
          <w:noProof w:val="0"/>
        </w:rPr>
        <w:t>vyučováním</w:t>
      </w:r>
      <w:r w:rsidR="00D10A48" w:rsidRPr="005A37CA">
        <w:rPr>
          <w:noProof w:val="0"/>
        </w:rPr>
        <w:t xml:space="preserve">, jsou žáci povinni hlásit ihned </w:t>
      </w:r>
      <w:r w:rsidR="005A37CA" w:rsidRPr="005A37CA">
        <w:rPr>
          <w:noProof w:val="0"/>
        </w:rPr>
        <w:t>vyučujícímu</w:t>
      </w:r>
      <w:r w:rsidR="00D10A48" w:rsidRPr="005A37CA">
        <w:rPr>
          <w:noProof w:val="0"/>
        </w:rPr>
        <w:t xml:space="preserve"> nebo </w:t>
      </w:r>
      <w:r w:rsidR="005A37CA" w:rsidRPr="005A37CA">
        <w:rPr>
          <w:noProof w:val="0"/>
        </w:rPr>
        <w:t>třídnímu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učiteli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7.</w:t>
      </w:r>
      <w:r w:rsidR="00D10A48" w:rsidRPr="005A37CA">
        <w:rPr>
          <w:noProof w:val="0"/>
        </w:rPr>
        <w:t>5.2 Úrazy žáků se evidují v knize úraz</w:t>
      </w:r>
      <w:r w:rsidR="005967E6">
        <w:rPr>
          <w:noProof w:val="0"/>
        </w:rPr>
        <w:t>ů</w:t>
      </w:r>
      <w:r w:rsidR="00AB018C">
        <w:rPr>
          <w:noProof w:val="0"/>
        </w:rPr>
        <w:t>. Zapisují se všechny úrazy žáků</w:t>
      </w:r>
      <w:r w:rsidR="00D10A48" w:rsidRPr="005A37CA">
        <w:rPr>
          <w:noProof w:val="0"/>
        </w:rPr>
        <w:t xml:space="preserve">, ke kterým došlo </w:t>
      </w:r>
      <w:r w:rsidR="005A37CA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5A37CA" w:rsidRPr="005A37CA">
        <w:rPr>
          <w:noProof w:val="0"/>
        </w:rPr>
        <w:t>činnostech</w:t>
      </w:r>
      <w:r w:rsidR="00D10A48" w:rsidRPr="005A37CA">
        <w:rPr>
          <w:noProof w:val="0"/>
        </w:rPr>
        <w:t xml:space="preserve"> ve škole nebo na akcích organizovaných školou, a to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24 hodin od okamžiku, kdy se škola o úrazu dozví.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5.3 Zápis do knihy úrazů provádí: 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a) </w:t>
      </w:r>
      <w:r w:rsidR="00384AC3" w:rsidRPr="005A37CA">
        <w:rPr>
          <w:noProof w:val="0"/>
        </w:rPr>
        <w:t>vyučující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příslušného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předmětu</w:t>
      </w:r>
      <w:r w:rsidRPr="005A37CA">
        <w:rPr>
          <w:noProof w:val="0"/>
        </w:rPr>
        <w:t xml:space="preserve"> (</w:t>
      </w:r>
      <w:r w:rsidR="00384AC3">
        <w:rPr>
          <w:noProof w:val="0"/>
        </w:rPr>
        <w:t>např</w:t>
      </w:r>
      <w:r w:rsidRPr="005A37CA">
        <w:rPr>
          <w:noProof w:val="0"/>
        </w:rPr>
        <w:t xml:space="preserve">. úraz </w:t>
      </w:r>
      <w:r w:rsidR="00384AC3" w:rsidRPr="005A37CA">
        <w:rPr>
          <w:noProof w:val="0"/>
        </w:rPr>
        <w:t>při</w:t>
      </w:r>
      <w:r w:rsidRPr="005A37CA">
        <w:rPr>
          <w:noProof w:val="0"/>
        </w:rPr>
        <w:t xml:space="preserve"> hodině </w:t>
      </w:r>
      <w:r w:rsidR="00384AC3" w:rsidRPr="005A37CA">
        <w:rPr>
          <w:noProof w:val="0"/>
        </w:rPr>
        <w:t>tělesné</w:t>
      </w:r>
      <w:r w:rsidRPr="005A37CA">
        <w:rPr>
          <w:noProof w:val="0"/>
        </w:rPr>
        <w:t xml:space="preserve"> výchovy),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b) </w:t>
      </w:r>
      <w:r w:rsidR="00384AC3" w:rsidRPr="005A37CA">
        <w:rPr>
          <w:noProof w:val="0"/>
        </w:rPr>
        <w:t>učitel</w:t>
      </w:r>
      <w:r w:rsidRPr="005A37CA">
        <w:rPr>
          <w:noProof w:val="0"/>
        </w:rPr>
        <w:t xml:space="preserve"> konající do</w:t>
      </w:r>
      <w:r w:rsidR="00AB018C">
        <w:rPr>
          <w:noProof w:val="0"/>
        </w:rPr>
        <w:t>hled</w:t>
      </w:r>
      <w:r w:rsidRPr="005A37CA">
        <w:rPr>
          <w:noProof w:val="0"/>
        </w:rPr>
        <w:t xml:space="preserve"> (</w:t>
      </w:r>
      <w:r w:rsidR="00384AC3" w:rsidRPr="005A37CA">
        <w:rPr>
          <w:noProof w:val="0"/>
        </w:rPr>
        <w:t>nap</w:t>
      </w:r>
      <w:r w:rsidR="00384AC3">
        <w:rPr>
          <w:noProof w:val="0"/>
        </w:rPr>
        <w:t>ř</w:t>
      </w:r>
      <w:r w:rsidR="00384AC3" w:rsidRPr="005A37CA">
        <w:rPr>
          <w:noProof w:val="0"/>
        </w:rPr>
        <w:t>.</w:t>
      </w:r>
      <w:r w:rsidR="00384AC3">
        <w:rPr>
          <w:noProof w:val="0"/>
        </w:rPr>
        <w:t xml:space="preserve"> </w:t>
      </w:r>
      <w:r w:rsidR="00004F60">
        <w:rPr>
          <w:noProof w:val="0"/>
        </w:rPr>
        <w:t xml:space="preserve">úraz </w:t>
      </w:r>
      <w:r w:rsidR="00384AC3" w:rsidRPr="005A37CA">
        <w:rPr>
          <w:noProof w:val="0"/>
        </w:rPr>
        <w:t>o</w:t>
      </w:r>
      <w:r w:rsidR="00384AC3">
        <w:rPr>
          <w:noProof w:val="0"/>
        </w:rPr>
        <w:t xml:space="preserve"> </w:t>
      </w:r>
      <w:r w:rsidR="00384AC3" w:rsidRPr="005A37CA">
        <w:rPr>
          <w:noProof w:val="0"/>
        </w:rPr>
        <w:t>p</w:t>
      </w:r>
      <w:r w:rsidR="00384AC3">
        <w:rPr>
          <w:noProof w:val="0"/>
        </w:rPr>
        <w:t>ř</w:t>
      </w:r>
      <w:r w:rsidR="00384AC3" w:rsidRPr="005A37CA">
        <w:rPr>
          <w:noProof w:val="0"/>
        </w:rPr>
        <w:t>estávkách</w:t>
      </w:r>
      <w:r w:rsidRPr="005A37CA">
        <w:rPr>
          <w:noProof w:val="0"/>
        </w:rPr>
        <w:t>),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c) </w:t>
      </w:r>
      <w:r w:rsidR="00384AC3" w:rsidRPr="005A37CA">
        <w:rPr>
          <w:noProof w:val="0"/>
        </w:rPr>
        <w:t>učitel</w:t>
      </w:r>
      <w:r w:rsidRPr="005A37CA">
        <w:rPr>
          <w:noProof w:val="0"/>
        </w:rPr>
        <w:t xml:space="preserve"> odborného výcviku (úraz </w:t>
      </w:r>
      <w:r w:rsidR="00384AC3" w:rsidRPr="005A37CA">
        <w:rPr>
          <w:noProof w:val="0"/>
        </w:rPr>
        <w:t>při</w:t>
      </w:r>
      <w:r w:rsidRPr="005A37CA">
        <w:rPr>
          <w:noProof w:val="0"/>
        </w:rPr>
        <w:t xml:space="preserve"> odborném výcviku),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d) vedoucí kurzu</w:t>
      </w:r>
      <w:r w:rsidR="00004F60">
        <w:rPr>
          <w:noProof w:val="0"/>
        </w:rPr>
        <w:t>/akce</w:t>
      </w:r>
      <w:r w:rsidRPr="005A37CA">
        <w:rPr>
          <w:noProof w:val="0"/>
        </w:rPr>
        <w:t xml:space="preserve"> (</w:t>
      </w:r>
      <w:r w:rsidR="00384AC3" w:rsidRPr="005A37CA">
        <w:rPr>
          <w:noProof w:val="0"/>
        </w:rPr>
        <w:t>nap</w:t>
      </w:r>
      <w:r w:rsidR="00384AC3">
        <w:rPr>
          <w:noProof w:val="0"/>
        </w:rPr>
        <w:t>ř</w:t>
      </w:r>
      <w:r w:rsidR="00384AC3" w:rsidRPr="005A37CA">
        <w:rPr>
          <w:noProof w:val="0"/>
        </w:rPr>
        <w:t>.</w:t>
      </w:r>
      <w:r w:rsidR="00384AC3">
        <w:rPr>
          <w:noProof w:val="0"/>
        </w:rPr>
        <w:t xml:space="preserve"> </w:t>
      </w:r>
      <w:r w:rsidR="00384AC3" w:rsidRPr="005A37CA">
        <w:rPr>
          <w:noProof w:val="0"/>
        </w:rPr>
        <w:t>p</w:t>
      </w:r>
      <w:r w:rsidR="00384AC3">
        <w:rPr>
          <w:noProof w:val="0"/>
        </w:rPr>
        <w:t>ř</w:t>
      </w:r>
      <w:r w:rsidR="00384AC3" w:rsidRPr="005A37CA">
        <w:rPr>
          <w:noProof w:val="0"/>
        </w:rPr>
        <w:t>i</w:t>
      </w:r>
      <w:r w:rsidRPr="005A37CA">
        <w:rPr>
          <w:noProof w:val="0"/>
        </w:rPr>
        <w:t xml:space="preserve"> úrazu na </w:t>
      </w:r>
      <w:r w:rsidR="00384AC3" w:rsidRPr="005A37CA">
        <w:rPr>
          <w:noProof w:val="0"/>
        </w:rPr>
        <w:t>lyžařském</w:t>
      </w:r>
      <w:r w:rsidRPr="005A37CA">
        <w:rPr>
          <w:noProof w:val="0"/>
        </w:rPr>
        <w:t xml:space="preserve"> kurzu),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e) </w:t>
      </w:r>
      <w:r w:rsidR="00384AC3" w:rsidRPr="005A37CA">
        <w:rPr>
          <w:noProof w:val="0"/>
        </w:rPr>
        <w:t>třídní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učitel</w:t>
      </w:r>
      <w:r w:rsidRPr="005A37CA">
        <w:rPr>
          <w:noProof w:val="0"/>
        </w:rPr>
        <w:t xml:space="preserve"> (všechny ostatní </w:t>
      </w:r>
      <w:r w:rsidR="00384AC3" w:rsidRPr="005A37CA">
        <w:rPr>
          <w:noProof w:val="0"/>
        </w:rPr>
        <w:t>případy</w:t>
      </w:r>
      <w:r w:rsidRPr="005A37CA">
        <w:rPr>
          <w:noProof w:val="0"/>
        </w:rPr>
        <w:t>).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5.4 Osobní údaje, které jsou </w:t>
      </w:r>
      <w:r w:rsidR="00384AC3" w:rsidRPr="005A37CA">
        <w:rPr>
          <w:noProof w:val="0"/>
        </w:rPr>
        <w:t>součástí</w:t>
      </w:r>
      <w:r w:rsidR="00D10A48" w:rsidRPr="005A37CA">
        <w:rPr>
          <w:noProof w:val="0"/>
        </w:rPr>
        <w:t xml:space="preserve"> knihy úrazu, jsou zpracovávány pouze za </w:t>
      </w:r>
      <w:r w:rsidR="00384AC3" w:rsidRPr="005A37CA">
        <w:rPr>
          <w:noProof w:val="0"/>
        </w:rPr>
        <w:t>účelem</w:t>
      </w:r>
      <w:r w:rsidR="00D10A48" w:rsidRPr="005A37CA">
        <w:rPr>
          <w:noProof w:val="0"/>
        </w:rPr>
        <w:t xml:space="preserve"> evidence úrazu, </w:t>
      </w:r>
      <w:r w:rsidR="00384AC3" w:rsidRPr="005A37CA">
        <w:rPr>
          <w:noProof w:val="0"/>
        </w:rPr>
        <w:t>popřípadě</w:t>
      </w:r>
      <w:r w:rsidR="00D10A48" w:rsidRPr="005A37CA">
        <w:rPr>
          <w:noProof w:val="0"/>
        </w:rPr>
        <w:t xml:space="preserve"> jako podklad pro vyhotovení záznamu o úrazu.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 xml:space="preserve">5.5 Záznam o úrazu vyhotovuje </w:t>
      </w:r>
      <w:r w:rsidR="00384AC3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, který provádí zápis do knihy úrazu, ve spolupráci </w:t>
      </w:r>
      <w:r w:rsidR="00004F60">
        <w:rPr>
          <w:noProof w:val="0"/>
        </w:rPr>
        <w:t>se zaměstnancem-</w:t>
      </w:r>
      <w:r w:rsidR="00AB018C">
        <w:rPr>
          <w:noProof w:val="0"/>
        </w:rPr>
        <w:t>hospodářem školy</w:t>
      </w:r>
      <w:r w:rsidR="00D10A48" w:rsidRPr="005A37CA">
        <w:rPr>
          <w:noProof w:val="0"/>
        </w:rPr>
        <w:t xml:space="preserve"> dle stanoveného postupu v souladu s platnou legislativou.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D10A48" w:rsidRPr="005A37CA">
        <w:rPr>
          <w:noProof w:val="0"/>
        </w:rPr>
        <w:t>5.6 O každém úrazu je informován</w:t>
      </w:r>
      <w:r w:rsidR="00AB018C">
        <w:rPr>
          <w:noProof w:val="0"/>
        </w:rPr>
        <w:t>a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ředitel</w:t>
      </w:r>
      <w:r w:rsidR="00AB018C">
        <w:rPr>
          <w:noProof w:val="0"/>
        </w:rPr>
        <w:t>ka</w:t>
      </w:r>
      <w:r w:rsidR="00D10A48" w:rsidRPr="005A37CA">
        <w:rPr>
          <w:noProof w:val="0"/>
        </w:rPr>
        <w:t xml:space="preserve"> školy, </w:t>
      </w:r>
      <w:r w:rsidR="00384AC3">
        <w:rPr>
          <w:noProof w:val="0"/>
        </w:rPr>
        <w:t>popř</w:t>
      </w:r>
      <w:r w:rsidR="00AB018C">
        <w:rPr>
          <w:noProof w:val="0"/>
        </w:rPr>
        <w:t>. zástupkyně</w:t>
      </w:r>
      <w:r w:rsidR="00D10A48" w:rsidRPr="005A37CA">
        <w:rPr>
          <w:noProof w:val="0"/>
        </w:rPr>
        <w:t xml:space="preserve"> </w:t>
      </w:r>
      <w:r w:rsidR="00AB018C">
        <w:rPr>
          <w:noProof w:val="0"/>
        </w:rPr>
        <w:t>ředitelky</w:t>
      </w:r>
      <w:r w:rsidR="00D10A48" w:rsidRPr="005A37CA">
        <w:rPr>
          <w:noProof w:val="0"/>
        </w:rPr>
        <w:t xml:space="preserve"> školy pro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. </w:t>
      </w:r>
      <w:r w:rsidR="005967E6">
        <w:rPr>
          <w:noProof w:val="0"/>
        </w:rPr>
        <w:t>T</w:t>
      </w:r>
      <w:r w:rsidR="00384AC3" w:rsidRPr="005A37CA">
        <w:rPr>
          <w:noProof w:val="0"/>
        </w:rPr>
        <w:t>řídní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nebo jiný </w:t>
      </w:r>
      <w:r w:rsidR="00384AC3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podá bez </w:t>
      </w:r>
      <w:r w:rsidR="00384AC3" w:rsidRPr="005A37CA">
        <w:rPr>
          <w:noProof w:val="0"/>
        </w:rPr>
        <w:t>zbytečného</w:t>
      </w:r>
      <w:r w:rsidR="00D10A48" w:rsidRPr="005A37CA">
        <w:rPr>
          <w:noProof w:val="0"/>
        </w:rPr>
        <w:t xml:space="preserve"> odkladu informaci o úrazu zákonnému zástupci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AB018C">
        <w:rPr>
          <w:noProof w:val="0"/>
        </w:rPr>
        <w:t xml:space="preserve">6 </w:t>
      </w:r>
      <w:r w:rsidR="00D10A48" w:rsidRPr="005A37CA">
        <w:rPr>
          <w:noProof w:val="0"/>
        </w:rPr>
        <w:t xml:space="preserve">Na prevenci záškoláctví nezletilých žáků se mimo </w:t>
      </w:r>
      <w:r w:rsidR="00384AC3" w:rsidRPr="005A37CA">
        <w:rPr>
          <w:noProof w:val="0"/>
        </w:rPr>
        <w:t>učitelů</w:t>
      </w:r>
      <w:r w:rsidR="00D10A48" w:rsidRPr="005A37CA">
        <w:rPr>
          <w:noProof w:val="0"/>
        </w:rPr>
        <w:t xml:space="preserve"> zejména podílí </w:t>
      </w:r>
      <w:r w:rsidR="00384AC3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, výchovný poradce a školní metodik prevence. </w:t>
      </w:r>
      <w:r w:rsidR="005967E6">
        <w:rPr>
          <w:noProof w:val="0"/>
        </w:rPr>
        <w:t>S</w:t>
      </w:r>
      <w:r w:rsidR="00384AC3" w:rsidRPr="005A37CA">
        <w:rPr>
          <w:noProof w:val="0"/>
        </w:rPr>
        <w:t>oučástí</w:t>
      </w:r>
      <w:r w:rsidR="00D10A48" w:rsidRPr="005A37CA">
        <w:rPr>
          <w:noProof w:val="0"/>
        </w:rPr>
        <w:t xml:space="preserve"> prevence je pravidelné zpracování dokumentace o absenci žák</w:t>
      </w:r>
      <w:r w:rsidR="005967E6">
        <w:rPr>
          <w:noProof w:val="0"/>
        </w:rPr>
        <w:t>ů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součinnost</w:t>
      </w:r>
      <w:r w:rsidR="00D10A48" w:rsidRPr="005A37CA">
        <w:rPr>
          <w:noProof w:val="0"/>
        </w:rPr>
        <w:t xml:space="preserve"> se zákonnými zástupci, konání výchovných komisí, výchovné pohovory s žáky, spolupráce s orgány </w:t>
      </w:r>
      <w:r w:rsidR="00384AC3" w:rsidRPr="005A37CA">
        <w:rPr>
          <w:noProof w:val="0"/>
        </w:rPr>
        <w:t>sociálně</w:t>
      </w:r>
      <w:r w:rsidR="00D10A48" w:rsidRPr="005A37CA">
        <w:rPr>
          <w:noProof w:val="0"/>
        </w:rPr>
        <w:t xml:space="preserve">-právní ochrany </w:t>
      </w:r>
      <w:r w:rsidR="00384AC3" w:rsidRPr="005A37CA">
        <w:rPr>
          <w:noProof w:val="0"/>
        </w:rPr>
        <w:t>dětí</w:t>
      </w:r>
      <w:r w:rsidR="00D10A48" w:rsidRPr="005A37CA">
        <w:rPr>
          <w:noProof w:val="0"/>
        </w:rPr>
        <w:t xml:space="preserve"> apod.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AB018C">
        <w:rPr>
          <w:noProof w:val="0"/>
        </w:rPr>
        <w:t>7</w:t>
      </w:r>
      <w:r w:rsidR="00D10A48" w:rsidRPr="005A37CA">
        <w:rPr>
          <w:noProof w:val="0"/>
        </w:rPr>
        <w:t xml:space="preserve"> Škola chrání žáky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sociálně patologickými jevy,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projevy diskriminace, </w:t>
      </w:r>
      <w:r w:rsidR="00384AC3" w:rsidRPr="005A37CA">
        <w:rPr>
          <w:noProof w:val="0"/>
        </w:rPr>
        <w:t>nepřátelství</w:t>
      </w:r>
      <w:r w:rsidR="00D10A48" w:rsidRPr="005A37CA">
        <w:rPr>
          <w:noProof w:val="0"/>
        </w:rPr>
        <w:t xml:space="preserve">, </w:t>
      </w:r>
      <w:proofErr w:type="gramStart"/>
      <w:r w:rsidR="00D10A48" w:rsidRPr="005A37CA">
        <w:rPr>
          <w:noProof w:val="0"/>
        </w:rPr>
        <w:t>násilí,</w:t>
      </w:r>
      <w:proofErr w:type="gramEnd"/>
      <w:r w:rsidR="00D10A48" w:rsidRPr="005A37CA">
        <w:rPr>
          <w:noProof w:val="0"/>
        </w:rPr>
        <w:t xml:space="preserve"> apod. Všichni </w:t>
      </w:r>
      <w:r w:rsidR="00384AC3" w:rsidRPr="005A37CA">
        <w:rPr>
          <w:noProof w:val="0"/>
        </w:rPr>
        <w:t>učitelé</w:t>
      </w:r>
      <w:r w:rsidR="00D10A48" w:rsidRPr="005A37CA">
        <w:rPr>
          <w:noProof w:val="0"/>
        </w:rPr>
        <w:t xml:space="preserve">, zejména školní metodik prevence, </w:t>
      </w:r>
      <w:r w:rsidR="00384AC3" w:rsidRPr="005A37CA">
        <w:rPr>
          <w:noProof w:val="0"/>
        </w:rPr>
        <w:t>průběžně</w:t>
      </w:r>
      <w:r w:rsidR="00D10A48" w:rsidRPr="005A37CA">
        <w:rPr>
          <w:noProof w:val="0"/>
        </w:rPr>
        <w:t xml:space="preserve"> sledují konkrétní podmínky a situaci ve škole z hlediska výs</w:t>
      </w:r>
      <w:r w:rsidR="00AB018C">
        <w:rPr>
          <w:noProof w:val="0"/>
        </w:rPr>
        <w:t>kytu sociálně patologických jevů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uplatňují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různé</w:t>
      </w:r>
      <w:r w:rsidR="00D10A48" w:rsidRPr="005A37CA">
        <w:rPr>
          <w:noProof w:val="0"/>
        </w:rPr>
        <w:t xml:space="preserve"> formy a metody </w:t>
      </w:r>
      <w:r w:rsidR="00384AC3" w:rsidRPr="005A37CA">
        <w:rPr>
          <w:noProof w:val="0"/>
        </w:rPr>
        <w:t>umožňující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včasné</w:t>
      </w:r>
      <w:r w:rsidR="00AB018C">
        <w:rPr>
          <w:noProof w:val="0"/>
        </w:rPr>
        <w:t xml:space="preserve"> zachycení ohrožených žáků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AB018C">
        <w:rPr>
          <w:noProof w:val="0"/>
        </w:rPr>
        <w:t>8</w:t>
      </w:r>
      <w:r w:rsidR="00D10A48" w:rsidRPr="005A37CA">
        <w:rPr>
          <w:noProof w:val="0"/>
        </w:rPr>
        <w:t xml:space="preserve"> Školní metodik prevence </w:t>
      </w:r>
      <w:r w:rsidR="00384AC3" w:rsidRPr="005A37CA">
        <w:rPr>
          <w:noProof w:val="0"/>
        </w:rPr>
        <w:t>zajišťuje</w:t>
      </w:r>
      <w:r w:rsidR="00D10A48" w:rsidRPr="005A37CA">
        <w:rPr>
          <w:noProof w:val="0"/>
        </w:rPr>
        <w:t xml:space="preserve"> spolupráci s </w:t>
      </w:r>
      <w:r w:rsidR="00384AC3" w:rsidRPr="005A37CA">
        <w:rPr>
          <w:noProof w:val="0"/>
        </w:rPr>
        <w:t>rodiči</w:t>
      </w:r>
      <w:r w:rsidR="00D10A48" w:rsidRPr="005A37CA">
        <w:rPr>
          <w:noProof w:val="0"/>
        </w:rPr>
        <w:t xml:space="preserve"> v oblasti prevence, podává informace o preventivním programu školy a dalších aktivitách (</w:t>
      </w:r>
      <w:r w:rsidR="00384AC3" w:rsidRPr="005A37CA">
        <w:rPr>
          <w:noProof w:val="0"/>
        </w:rPr>
        <w:t>např</w:t>
      </w:r>
      <w:r w:rsidR="00D10A48" w:rsidRPr="005A37CA">
        <w:rPr>
          <w:noProof w:val="0"/>
        </w:rPr>
        <w:t xml:space="preserve">. </w:t>
      </w:r>
      <w:r w:rsidR="00384AC3" w:rsidRPr="005A37CA">
        <w:rPr>
          <w:noProof w:val="0"/>
        </w:rPr>
        <w:t>prostřednictvím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schůzek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rodičů</w:t>
      </w:r>
      <w:r w:rsidR="00D10A48" w:rsidRPr="005A37CA">
        <w:rPr>
          <w:noProof w:val="0"/>
        </w:rPr>
        <w:t>).</w:t>
      </w:r>
      <w:r w:rsidR="005967E6">
        <w:rPr>
          <w:noProof w:val="0"/>
        </w:rPr>
        <w:t xml:space="preserve"> </w:t>
      </w:r>
      <w:r w:rsidR="00D10A48" w:rsidRPr="005A37CA">
        <w:rPr>
          <w:noProof w:val="0"/>
        </w:rPr>
        <w:t xml:space="preserve">Školní metodik prevence spolupracuje s dalšími institucemi na sociálně právní ochranu </w:t>
      </w:r>
      <w:r w:rsidR="00384AC3" w:rsidRPr="005A37CA">
        <w:rPr>
          <w:noProof w:val="0"/>
        </w:rPr>
        <w:t>dětí</w:t>
      </w:r>
      <w:r w:rsidR="00D10A48" w:rsidRPr="005A37CA">
        <w:rPr>
          <w:noProof w:val="0"/>
        </w:rPr>
        <w:t xml:space="preserve"> a mládeže.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AB018C">
        <w:rPr>
          <w:noProof w:val="0"/>
        </w:rPr>
        <w:t>9</w:t>
      </w:r>
      <w:r w:rsidR="00D10A48" w:rsidRPr="005A37CA">
        <w:rPr>
          <w:noProof w:val="0"/>
        </w:rPr>
        <w:t xml:space="preserve"> </w:t>
      </w:r>
      <w:r w:rsidR="00D10A48" w:rsidRPr="003335DE">
        <w:rPr>
          <w:noProof w:val="0"/>
        </w:rPr>
        <w:t>V prostorách školy</w:t>
      </w:r>
      <w:r w:rsidR="00A505F0" w:rsidRPr="003335DE">
        <w:rPr>
          <w:noProof w:val="0"/>
        </w:rPr>
        <w:t xml:space="preserve"> a na akcích školy</w:t>
      </w:r>
      <w:r w:rsidR="00D10A48" w:rsidRPr="003335DE">
        <w:rPr>
          <w:noProof w:val="0"/>
        </w:rPr>
        <w:t xml:space="preserve"> je všem zakázáno </w:t>
      </w:r>
      <w:r w:rsidR="00384AC3" w:rsidRPr="003335DE">
        <w:rPr>
          <w:noProof w:val="0"/>
        </w:rPr>
        <w:t>kouřit</w:t>
      </w:r>
      <w:r w:rsidR="00A505F0" w:rsidRPr="003335DE">
        <w:rPr>
          <w:noProof w:val="0"/>
        </w:rPr>
        <w:t xml:space="preserve"> (včetně elektronických cigaret)</w:t>
      </w:r>
      <w:r w:rsidR="00D10A48" w:rsidRPr="003335DE">
        <w:rPr>
          <w:noProof w:val="0"/>
        </w:rPr>
        <w:t xml:space="preserve">, </w:t>
      </w:r>
      <w:r w:rsidR="00A505F0" w:rsidRPr="003335DE">
        <w:rPr>
          <w:noProof w:val="0"/>
        </w:rPr>
        <w:t xml:space="preserve">pít energetické nápoje, </w:t>
      </w:r>
      <w:r w:rsidR="00D10A48" w:rsidRPr="003335DE">
        <w:rPr>
          <w:noProof w:val="0"/>
        </w:rPr>
        <w:t xml:space="preserve">užívat návykové látky (alkohol, </w:t>
      </w:r>
      <w:r w:rsidR="00A505F0" w:rsidRPr="003335DE">
        <w:rPr>
          <w:noProof w:val="0"/>
        </w:rPr>
        <w:t xml:space="preserve">nikotinové sáčky, </w:t>
      </w:r>
      <w:r w:rsidR="00655E4B" w:rsidRPr="003335DE">
        <w:rPr>
          <w:color w:val="000000"/>
        </w:rPr>
        <w:t xml:space="preserve">kratomu a vaporizérů, </w:t>
      </w:r>
      <w:r w:rsidR="00D10A48" w:rsidRPr="003335DE">
        <w:rPr>
          <w:noProof w:val="0"/>
        </w:rPr>
        <w:t xml:space="preserve">omamné látky, psychotropní látky a ostatní látky </w:t>
      </w:r>
      <w:r w:rsidR="00384AC3" w:rsidRPr="003335DE">
        <w:rPr>
          <w:noProof w:val="0"/>
        </w:rPr>
        <w:t>způsobilé</w:t>
      </w:r>
      <w:r w:rsidR="00D10A48" w:rsidRPr="003335DE">
        <w:rPr>
          <w:noProof w:val="0"/>
        </w:rPr>
        <w:t xml:space="preserve"> </w:t>
      </w:r>
      <w:r w:rsidR="00384AC3" w:rsidRPr="003335DE">
        <w:rPr>
          <w:noProof w:val="0"/>
        </w:rPr>
        <w:t>nepříznivě</w:t>
      </w:r>
      <w:r w:rsidR="00D10A48" w:rsidRPr="003335DE">
        <w:rPr>
          <w:noProof w:val="0"/>
        </w:rPr>
        <w:t xml:space="preserve"> ovlivnit psychiku </w:t>
      </w:r>
      <w:r w:rsidR="00384AC3" w:rsidRPr="003335DE">
        <w:rPr>
          <w:noProof w:val="0"/>
        </w:rPr>
        <w:t>člověka</w:t>
      </w:r>
      <w:r w:rsidR="00D10A48" w:rsidRPr="005A37CA">
        <w:rPr>
          <w:noProof w:val="0"/>
        </w:rPr>
        <w:t xml:space="preserve">, </w:t>
      </w:r>
      <w:r w:rsidR="00D10A48" w:rsidRPr="005A37CA">
        <w:rPr>
          <w:noProof w:val="0"/>
        </w:rPr>
        <w:lastRenderedPageBreak/>
        <w:t xml:space="preserve">rozpoznávací schopnosti nebo sociální chování) a ve škole s nimi manipulovat (manipulací se rozumí </w:t>
      </w:r>
      <w:r w:rsidR="00384AC3" w:rsidRPr="005A37CA">
        <w:rPr>
          <w:noProof w:val="0"/>
        </w:rPr>
        <w:t>přinášení</w:t>
      </w:r>
      <w:r w:rsidR="00D10A48" w:rsidRPr="005A37CA">
        <w:rPr>
          <w:noProof w:val="0"/>
        </w:rPr>
        <w:t xml:space="preserve">, nabízení, </w:t>
      </w:r>
      <w:r w:rsidR="00384AC3" w:rsidRPr="005A37CA">
        <w:rPr>
          <w:noProof w:val="0"/>
        </w:rPr>
        <w:t>zprostředkování</w:t>
      </w:r>
      <w:r w:rsidR="00D10A48" w:rsidRPr="005A37CA">
        <w:rPr>
          <w:noProof w:val="0"/>
        </w:rPr>
        <w:t xml:space="preserve">, prodej, </w:t>
      </w:r>
      <w:r w:rsidR="00384AC3" w:rsidRPr="005A37CA">
        <w:rPr>
          <w:noProof w:val="0"/>
        </w:rPr>
        <w:t>opatření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přechovávání</w:t>
      </w:r>
      <w:r w:rsidR="00D10A48" w:rsidRPr="005A37CA">
        <w:rPr>
          <w:noProof w:val="0"/>
        </w:rPr>
        <w:t xml:space="preserve">). Porušení zákazu je hrubé porušení školního </w:t>
      </w:r>
      <w:r w:rsidR="005967E6">
        <w:rPr>
          <w:noProof w:val="0"/>
        </w:rPr>
        <w:t>ř</w:t>
      </w:r>
      <w:r w:rsidR="00D10A48" w:rsidRPr="005A37CA">
        <w:rPr>
          <w:noProof w:val="0"/>
        </w:rPr>
        <w:t xml:space="preserve">ádu. Požívání omamných a psychotropních látek (OPL) osobami mladšími 18 let je v </w:t>
      </w:r>
      <w:r w:rsidR="00384AC3" w:rsidRPr="005A37CA">
        <w:rPr>
          <w:noProof w:val="0"/>
        </w:rPr>
        <w:t>České</w:t>
      </w:r>
      <w:r w:rsidR="00D10A48" w:rsidRPr="005A37CA">
        <w:rPr>
          <w:noProof w:val="0"/>
        </w:rPr>
        <w:t xml:space="preserve"> republice považováno za </w:t>
      </w:r>
      <w:r w:rsidR="00384AC3" w:rsidRPr="005A37CA">
        <w:rPr>
          <w:noProof w:val="0"/>
        </w:rPr>
        <w:t>nebezpečné</w:t>
      </w:r>
      <w:r w:rsidR="00D10A48" w:rsidRPr="005A37CA">
        <w:rPr>
          <w:noProof w:val="0"/>
        </w:rPr>
        <w:t xml:space="preserve"> chování.</w:t>
      </w:r>
      <w:r w:rsidR="005967E6">
        <w:rPr>
          <w:noProof w:val="0"/>
        </w:rPr>
        <w:t xml:space="preserve"> </w:t>
      </w:r>
      <w:r w:rsidR="00384AC3" w:rsidRPr="005A37CA">
        <w:rPr>
          <w:noProof w:val="0"/>
        </w:rPr>
        <w:t>V</w:t>
      </w:r>
      <w:r w:rsidR="00384AC3">
        <w:rPr>
          <w:noProof w:val="0"/>
        </w:rPr>
        <w:t xml:space="preserve"> </w:t>
      </w:r>
      <w:r w:rsidR="00384AC3" w:rsidRPr="005A37CA">
        <w:rPr>
          <w:noProof w:val="0"/>
        </w:rPr>
        <w:t>p</w:t>
      </w:r>
      <w:r w:rsidR="00384AC3">
        <w:rPr>
          <w:noProof w:val="0"/>
        </w:rPr>
        <w:t>ř</w:t>
      </w:r>
      <w:r w:rsidR="00384AC3" w:rsidRPr="005A37CA">
        <w:rPr>
          <w:noProof w:val="0"/>
        </w:rPr>
        <w:t>ípad</w:t>
      </w:r>
      <w:r w:rsidR="00384AC3">
        <w:rPr>
          <w:noProof w:val="0"/>
        </w:rPr>
        <w:t>ě</w:t>
      </w:r>
      <w:r w:rsidR="00D10A48" w:rsidRPr="005A37CA">
        <w:rPr>
          <w:noProof w:val="0"/>
        </w:rPr>
        <w:t xml:space="preserve">, kdy se škola o takovém chování dozví, oznámí tuto </w:t>
      </w:r>
      <w:r w:rsidR="00384AC3" w:rsidRPr="005A37CA">
        <w:rPr>
          <w:noProof w:val="0"/>
        </w:rPr>
        <w:t>skutečnost</w:t>
      </w:r>
      <w:r w:rsidR="00D10A48" w:rsidRPr="005A37CA">
        <w:rPr>
          <w:noProof w:val="0"/>
        </w:rPr>
        <w:t xml:space="preserve"> zákonnému zástupci nezletilého žáka. Škola je </w:t>
      </w:r>
      <w:r w:rsidR="00384AC3" w:rsidRPr="005A37CA">
        <w:rPr>
          <w:noProof w:val="0"/>
        </w:rPr>
        <w:t>rovněž</w:t>
      </w:r>
      <w:r w:rsidR="00D10A48" w:rsidRPr="005A37CA">
        <w:rPr>
          <w:noProof w:val="0"/>
        </w:rPr>
        <w:t xml:space="preserve"> povinna oznámit orgánu </w:t>
      </w:r>
      <w:r w:rsidR="00384AC3" w:rsidRPr="005A37CA">
        <w:rPr>
          <w:noProof w:val="0"/>
        </w:rPr>
        <w:t>sociálně</w:t>
      </w:r>
      <w:r w:rsidR="00D10A48" w:rsidRPr="005A37CA">
        <w:rPr>
          <w:noProof w:val="0"/>
        </w:rPr>
        <w:t xml:space="preserve">-právní ochrany </w:t>
      </w:r>
      <w:r w:rsidR="00384AC3" w:rsidRPr="005A37CA">
        <w:rPr>
          <w:noProof w:val="0"/>
        </w:rPr>
        <w:t>dětí</w:t>
      </w:r>
      <w:r w:rsidR="00D10A48" w:rsidRPr="005A37CA">
        <w:rPr>
          <w:noProof w:val="0"/>
        </w:rPr>
        <w:t xml:space="preserve"> obecního </w:t>
      </w:r>
      <w:r w:rsidR="00384AC3" w:rsidRPr="005A37CA">
        <w:rPr>
          <w:noProof w:val="0"/>
        </w:rPr>
        <w:t>úřadu</w:t>
      </w:r>
      <w:r w:rsidR="00D10A48" w:rsidRPr="005A37CA">
        <w:rPr>
          <w:noProof w:val="0"/>
        </w:rPr>
        <w:t xml:space="preserve"> obce </w:t>
      </w:r>
      <w:r w:rsidR="00384AC3" w:rsidRPr="005A37CA">
        <w:rPr>
          <w:noProof w:val="0"/>
        </w:rPr>
        <w:t>skutečnosti</w:t>
      </w:r>
      <w:r w:rsidR="00D10A48" w:rsidRPr="005A37CA">
        <w:rPr>
          <w:noProof w:val="0"/>
        </w:rPr>
        <w:t xml:space="preserve">, které </w:t>
      </w:r>
      <w:r w:rsidR="00384AC3" w:rsidRPr="005A37CA">
        <w:rPr>
          <w:noProof w:val="0"/>
        </w:rPr>
        <w:t>nasvědčují</w:t>
      </w:r>
      <w:r w:rsidR="00D10A48" w:rsidRPr="005A37CA">
        <w:rPr>
          <w:noProof w:val="0"/>
        </w:rPr>
        <w:t xml:space="preserve"> tomu, že žák požívá návykové látky.</w:t>
      </w:r>
      <w:r w:rsidR="005967E6">
        <w:rPr>
          <w:noProof w:val="0"/>
        </w:rPr>
        <w:t xml:space="preserve"> </w:t>
      </w:r>
      <w:r w:rsidR="00384AC3" w:rsidRPr="005A37CA">
        <w:rPr>
          <w:noProof w:val="0"/>
        </w:rPr>
        <w:t>Případnou</w:t>
      </w:r>
      <w:r w:rsidR="00D10A48" w:rsidRPr="005A37CA">
        <w:rPr>
          <w:noProof w:val="0"/>
        </w:rPr>
        <w:t xml:space="preserve"> distribuci OPL ve škole je škola povinna oznámit Policii </w:t>
      </w:r>
      <w:r w:rsidR="005967E6">
        <w:rPr>
          <w:noProof w:val="0"/>
        </w:rPr>
        <w:t>Č</w:t>
      </w:r>
      <w:r w:rsidR="00D10A48" w:rsidRPr="005A37CA">
        <w:rPr>
          <w:noProof w:val="0"/>
        </w:rPr>
        <w:t>R.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7.</w:t>
      </w:r>
      <w:r w:rsidR="00EE50EB">
        <w:rPr>
          <w:noProof w:val="0"/>
        </w:rPr>
        <w:t>10</w:t>
      </w:r>
      <w:r w:rsidR="00D10A48" w:rsidRPr="005A37CA">
        <w:rPr>
          <w:noProof w:val="0"/>
        </w:rPr>
        <w:t xml:space="preserve"> Všechny projevy šikanování mezi žáky, násilí, omezování osobní svobody, ponižování, jakékoliv diskriminaci apod., kterých by se </w:t>
      </w:r>
      <w:r w:rsidR="00384AC3" w:rsidRPr="005A37CA">
        <w:rPr>
          <w:noProof w:val="0"/>
        </w:rPr>
        <w:t>dopouštěli</w:t>
      </w:r>
      <w:r w:rsidR="00D10A48" w:rsidRPr="005A37CA">
        <w:rPr>
          <w:noProof w:val="0"/>
        </w:rPr>
        <w:t xml:space="preserve"> jednotliví žáci nebo skupiny žáků </w:t>
      </w:r>
      <w:r w:rsidR="00384AC3" w:rsidRPr="005A37CA">
        <w:rPr>
          <w:noProof w:val="0"/>
        </w:rPr>
        <w:t>vůči</w:t>
      </w:r>
      <w:r w:rsidR="00D10A48" w:rsidRPr="005A37CA">
        <w:rPr>
          <w:noProof w:val="0"/>
        </w:rPr>
        <w:t xml:space="preserve"> jiným </w:t>
      </w:r>
      <w:r w:rsidR="00384AC3" w:rsidRPr="005A37CA">
        <w:rPr>
          <w:noProof w:val="0"/>
        </w:rPr>
        <w:t>žákům</w:t>
      </w:r>
      <w:r w:rsidR="00D10A48" w:rsidRPr="005A37CA">
        <w:rPr>
          <w:noProof w:val="0"/>
        </w:rPr>
        <w:t xml:space="preserve"> nebo skupinám, jsou považovány za hrubý </w:t>
      </w:r>
      <w:r w:rsidR="00384AC3" w:rsidRPr="005A37CA">
        <w:rPr>
          <w:noProof w:val="0"/>
        </w:rPr>
        <w:t>přestupek</w:t>
      </w:r>
      <w:r w:rsidR="00004F60">
        <w:rPr>
          <w:noProof w:val="0"/>
        </w:rPr>
        <w:t xml:space="preserve"> proti školnímu ř</w:t>
      </w:r>
      <w:r w:rsidR="00D10A48" w:rsidRPr="005A37CA">
        <w:rPr>
          <w:noProof w:val="0"/>
        </w:rPr>
        <w:t xml:space="preserve">ádu. Podle okolností rozhodne </w:t>
      </w:r>
      <w:r w:rsidR="00384AC3" w:rsidRPr="005A37CA">
        <w:rPr>
          <w:noProof w:val="0"/>
        </w:rPr>
        <w:t>ředitel</w:t>
      </w:r>
      <w:r w:rsidR="00EE50EB">
        <w:rPr>
          <w:noProof w:val="0"/>
        </w:rPr>
        <w:t>ka</w:t>
      </w:r>
      <w:r w:rsidR="00D10A48" w:rsidRPr="005A37CA">
        <w:rPr>
          <w:noProof w:val="0"/>
        </w:rPr>
        <w:t xml:space="preserve"> školy o </w:t>
      </w:r>
      <w:r w:rsidR="00384AC3" w:rsidRPr="005A37CA">
        <w:rPr>
          <w:noProof w:val="0"/>
        </w:rPr>
        <w:t>kázeňských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opatřeních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vůči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žákům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kteří</w:t>
      </w:r>
      <w:r w:rsidR="00D10A48" w:rsidRPr="005A37CA">
        <w:rPr>
          <w:noProof w:val="0"/>
        </w:rPr>
        <w:t xml:space="preserve"> se takového chování </w:t>
      </w:r>
      <w:r w:rsidR="00384AC3" w:rsidRPr="005A37CA">
        <w:rPr>
          <w:noProof w:val="0"/>
        </w:rPr>
        <w:t>dopouštějí</w:t>
      </w:r>
      <w:r w:rsidR="00D10A48" w:rsidRPr="005A37CA">
        <w:rPr>
          <w:noProof w:val="0"/>
        </w:rPr>
        <w:t xml:space="preserve">, a bude o svých </w:t>
      </w:r>
      <w:r w:rsidR="00384AC3" w:rsidRPr="005A37CA">
        <w:rPr>
          <w:noProof w:val="0"/>
        </w:rPr>
        <w:t>zjištěních</w:t>
      </w:r>
      <w:r w:rsidR="00D10A48" w:rsidRPr="005A37CA">
        <w:rPr>
          <w:noProof w:val="0"/>
        </w:rPr>
        <w:t xml:space="preserve"> informovat jejich zákonné zástupce.</w:t>
      </w:r>
    </w:p>
    <w:p w:rsidR="001F6DED" w:rsidRDefault="00B77D16" w:rsidP="00533830">
      <w:pPr>
        <w:rPr>
          <w:noProof w:val="0"/>
        </w:rPr>
      </w:pPr>
      <w:r>
        <w:rPr>
          <w:noProof w:val="0"/>
        </w:rPr>
        <w:t>7.</w:t>
      </w:r>
      <w:r w:rsidR="00EE50EB">
        <w:rPr>
          <w:noProof w:val="0"/>
        </w:rPr>
        <w:t>11</w:t>
      </w:r>
      <w:r w:rsidR="00D10A48" w:rsidRPr="005A37CA">
        <w:rPr>
          <w:noProof w:val="0"/>
        </w:rPr>
        <w:t xml:space="preserve"> Právní výchova, etická výchova, výchova ke zdravému životnímu stylu a preventivní výchova je </w:t>
      </w:r>
      <w:r w:rsidR="00384AC3" w:rsidRPr="005A37CA">
        <w:rPr>
          <w:noProof w:val="0"/>
        </w:rPr>
        <w:t>vyučována</w:t>
      </w:r>
      <w:r w:rsidR="00D10A48" w:rsidRPr="005A37CA">
        <w:rPr>
          <w:noProof w:val="0"/>
        </w:rPr>
        <w:t xml:space="preserve"> v souladu se školním </w:t>
      </w:r>
      <w:r w:rsidR="00384AC3" w:rsidRPr="005A37CA">
        <w:rPr>
          <w:noProof w:val="0"/>
        </w:rPr>
        <w:t>vzdělávacím</w:t>
      </w:r>
      <w:r w:rsidR="00D10A48" w:rsidRPr="005A37CA">
        <w:rPr>
          <w:noProof w:val="0"/>
        </w:rPr>
        <w:t xml:space="preserve"> programem.</w:t>
      </w:r>
    </w:p>
    <w:p w:rsidR="00D10A48" w:rsidRPr="005A37CA" w:rsidRDefault="00D10A48" w:rsidP="001F6DED">
      <w:pPr>
        <w:pStyle w:val="Nadpis1"/>
      </w:pPr>
      <w:bookmarkStart w:id="38" w:name="_Toc49170591"/>
      <w:bookmarkStart w:id="39" w:name="_Toc391629810"/>
      <w:r w:rsidRPr="005A37CA">
        <w:t>Podmínky pro zacházení s majetkem školy</w:t>
      </w:r>
      <w:bookmarkEnd w:id="38"/>
      <w:r w:rsidRPr="005A37CA">
        <w:t xml:space="preserve"> </w:t>
      </w:r>
      <w:bookmarkEnd w:id="39"/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8</w:t>
      </w:r>
      <w:r w:rsidR="00D10A48" w:rsidRPr="005A37CA">
        <w:rPr>
          <w:noProof w:val="0"/>
        </w:rPr>
        <w:t xml:space="preserve">.1 Žák má právo užívat </w:t>
      </w:r>
      <w:r w:rsidR="00384AC3" w:rsidRPr="005A37CA">
        <w:rPr>
          <w:noProof w:val="0"/>
        </w:rPr>
        <w:t>zařízení</w:t>
      </w:r>
      <w:r w:rsidR="00D10A48" w:rsidRPr="005A37CA">
        <w:rPr>
          <w:noProof w:val="0"/>
        </w:rPr>
        <w:t xml:space="preserve"> školy a školní </w:t>
      </w:r>
      <w:r w:rsidR="00384AC3" w:rsidRPr="005A37CA">
        <w:rPr>
          <w:noProof w:val="0"/>
        </w:rPr>
        <w:t>pomůcky</w:t>
      </w:r>
      <w:r w:rsidR="00D10A48" w:rsidRPr="005A37CA">
        <w:rPr>
          <w:noProof w:val="0"/>
        </w:rPr>
        <w:t xml:space="preserve"> v souvislosti s výukou, </w:t>
      </w:r>
      <w:r w:rsidR="00384AC3" w:rsidRPr="005A37CA">
        <w:rPr>
          <w:noProof w:val="0"/>
        </w:rPr>
        <w:t>řídí</w:t>
      </w:r>
      <w:r w:rsidR="00D10A48" w:rsidRPr="005A37CA">
        <w:rPr>
          <w:noProof w:val="0"/>
        </w:rPr>
        <w:t xml:space="preserve"> se </w:t>
      </w:r>
      <w:r w:rsidR="00384AC3" w:rsidRPr="005A37CA">
        <w:rPr>
          <w:noProof w:val="0"/>
        </w:rPr>
        <w:t>přitom</w:t>
      </w:r>
      <w:r w:rsidR="00D10A48" w:rsidRPr="005A37CA">
        <w:rPr>
          <w:noProof w:val="0"/>
        </w:rPr>
        <w:t xml:space="preserve"> </w:t>
      </w:r>
      <w:r w:rsidR="001F6DED">
        <w:rPr>
          <w:noProof w:val="0"/>
        </w:rPr>
        <w:t>ř</w:t>
      </w:r>
      <w:r w:rsidR="00384AC3" w:rsidRPr="005A37CA">
        <w:rPr>
          <w:noProof w:val="0"/>
        </w:rPr>
        <w:t>ády odborných učeben a pokyny učitelů,</w:t>
      </w:r>
      <w:r w:rsidR="00384AC3">
        <w:rPr>
          <w:noProof w:val="0"/>
        </w:rPr>
        <w:t xml:space="preserve"> </w:t>
      </w:r>
      <w:r w:rsidR="00384AC3" w:rsidRPr="005A37CA">
        <w:rPr>
          <w:noProof w:val="0"/>
        </w:rPr>
        <w:t>případně zaměstnanců</w:t>
      </w:r>
      <w:r w:rsidR="00D10A48" w:rsidRPr="005A37CA">
        <w:rPr>
          <w:noProof w:val="0"/>
        </w:rPr>
        <w:t xml:space="preserve"> školy.</w:t>
      </w:r>
      <w:r w:rsidR="00EE50EB">
        <w:rPr>
          <w:noProof w:val="0"/>
        </w:rPr>
        <w:t xml:space="preserve"> Zaměstnanec školy má právo užívat zařízení školy v souvislosti s výkonem práce.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8</w:t>
      </w:r>
      <w:r w:rsidR="00D10A48" w:rsidRPr="005A37CA">
        <w:rPr>
          <w:noProof w:val="0"/>
        </w:rPr>
        <w:t xml:space="preserve">.2 </w:t>
      </w:r>
      <w:r w:rsidR="00EE50EB">
        <w:rPr>
          <w:noProof w:val="0"/>
        </w:rPr>
        <w:t>Žáci a zaměstnanci školy udržují svá pracoviště</w:t>
      </w:r>
      <w:r w:rsidR="00D10A48" w:rsidRPr="005A37CA">
        <w:rPr>
          <w:noProof w:val="0"/>
        </w:rPr>
        <w:t xml:space="preserve"> v </w:t>
      </w:r>
      <w:r w:rsidR="00384AC3" w:rsidRPr="005A37CA">
        <w:rPr>
          <w:noProof w:val="0"/>
        </w:rPr>
        <w:t>pořádku</w:t>
      </w:r>
      <w:r w:rsidR="00D10A48" w:rsidRPr="005A37CA">
        <w:rPr>
          <w:noProof w:val="0"/>
        </w:rPr>
        <w:t xml:space="preserve">, </w:t>
      </w:r>
      <w:r w:rsidR="00CF2445">
        <w:rPr>
          <w:noProof w:val="0"/>
        </w:rPr>
        <w:t>z</w:t>
      </w:r>
      <w:r w:rsidR="00EE50EB" w:rsidRPr="005A37CA">
        <w:rPr>
          <w:noProof w:val="0"/>
        </w:rPr>
        <w:t>achází šetrně s majetkem školy</w:t>
      </w:r>
      <w:r w:rsidR="00EE50EB">
        <w:rPr>
          <w:noProof w:val="0"/>
        </w:rPr>
        <w:t>.</w:t>
      </w:r>
    </w:p>
    <w:p w:rsidR="001F6DED" w:rsidRDefault="00B77D16" w:rsidP="00533830">
      <w:pPr>
        <w:rPr>
          <w:noProof w:val="0"/>
        </w:rPr>
      </w:pPr>
      <w:r>
        <w:rPr>
          <w:noProof w:val="0"/>
        </w:rPr>
        <w:t>8</w:t>
      </w:r>
      <w:r w:rsidR="00D10A48" w:rsidRPr="005A37CA">
        <w:rPr>
          <w:noProof w:val="0"/>
        </w:rPr>
        <w:t>.</w:t>
      </w:r>
      <w:r w:rsidR="003C7A88">
        <w:rPr>
          <w:noProof w:val="0"/>
        </w:rPr>
        <w:t>3</w:t>
      </w:r>
      <w:r w:rsidR="00D10A48" w:rsidRPr="005A37CA">
        <w:rPr>
          <w:noProof w:val="0"/>
        </w:rPr>
        <w:t xml:space="preserve"> Škodu na majetku školy, kterou </w:t>
      </w:r>
      <w:r w:rsidR="00384AC3" w:rsidRPr="005A37CA">
        <w:rPr>
          <w:noProof w:val="0"/>
        </w:rPr>
        <w:t>způsobí</w:t>
      </w:r>
      <w:r w:rsidR="003C69FB">
        <w:rPr>
          <w:noProof w:val="0"/>
        </w:rPr>
        <w:t xml:space="preserve"> žák úmyslně</w:t>
      </w:r>
      <w:r w:rsidR="00D10A48" w:rsidRPr="005A37CA">
        <w:rPr>
          <w:noProof w:val="0"/>
        </w:rPr>
        <w:t xml:space="preserve">, je povinen uhradit. </w:t>
      </w:r>
      <w:r w:rsidR="00EE50EB">
        <w:rPr>
          <w:noProof w:val="0"/>
        </w:rPr>
        <w:t xml:space="preserve">Při zaviněném poškození majetku může žák školy zjednat nápravu škody i tím, že na vlastní náklady uvede poškozenou věc do původního stavu. </w:t>
      </w:r>
      <w:r w:rsidR="00D10A48" w:rsidRPr="005A37CA">
        <w:rPr>
          <w:noProof w:val="0"/>
        </w:rPr>
        <w:t xml:space="preserve">O škodě a okolnostech informuje </w:t>
      </w:r>
      <w:r w:rsidR="00384AC3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</w:t>
      </w:r>
      <w:r w:rsidR="00EE50EB">
        <w:rPr>
          <w:noProof w:val="0"/>
        </w:rPr>
        <w:t>ředitelku</w:t>
      </w:r>
      <w:r w:rsidR="00D10A48" w:rsidRPr="005A37CA">
        <w:rPr>
          <w:noProof w:val="0"/>
        </w:rPr>
        <w:t xml:space="preserve"> školy a zákonného zástupce nezletilého žáka.</w:t>
      </w:r>
      <w:r w:rsidR="00EE50EB">
        <w:rPr>
          <w:noProof w:val="0"/>
        </w:rPr>
        <w:t xml:space="preserve"> </w:t>
      </w:r>
    </w:p>
    <w:p w:rsidR="00D10A48" w:rsidRPr="005A37CA" w:rsidRDefault="00CB7619" w:rsidP="001F6DED">
      <w:pPr>
        <w:pStyle w:val="Nadpis1"/>
      </w:pPr>
      <w:bookmarkStart w:id="40" w:name="_Toc391629811"/>
      <w:bookmarkStart w:id="41" w:name="_Toc49170592"/>
      <w:r>
        <w:t>Provoz a vnitř</w:t>
      </w:r>
      <w:r w:rsidR="00D10A48" w:rsidRPr="005A37CA">
        <w:t>ní režim školy</w:t>
      </w:r>
      <w:bookmarkEnd w:id="40"/>
      <w:bookmarkEnd w:id="41"/>
      <w:r w:rsidR="00D10A48" w:rsidRPr="005A37CA">
        <w:t xml:space="preserve">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1 Školní rok </w:t>
      </w:r>
      <w:r w:rsidR="00384AC3" w:rsidRPr="005A37CA">
        <w:rPr>
          <w:noProof w:val="0"/>
        </w:rPr>
        <w:t>začíná</w:t>
      </w:r>
      <w:r w:rsidR="00D10A48" w:rsidRPr="005A37CA">
        <w:rPr>
          <w:noProof w:val="0"/>
        </w:rPr>
        <w:t xml:space="preserve"> 1. </w:t>
      </w:r>
      <w:r w:rsidR="00384AC3" w:rsidRPr="005A37CA">
        <w:rPr>
          <w:noProof w:val="0"/>
        </w:rPr>
        <w:t>září</w:t>
      </w:r>
      <w:r w:rsidR="00D10A48" w:rsidRPr="005A37CA">
        <w:rPr>
          <w:noProof w:val="0"/>
        </w:rPr>
        <w:t xml:space="preserve"> a </w:t>
      </w:r>
      <w:r w:rsidR="00384AC3" w:rsidRPr="005A37CA">
        <w:rPr>
          <w:noProof w:val="0"/>
        </w:rPr>
        <w:t>končí</w:t>
      </w:r>
      <w:r w:rsidR="00D10A48" w:rsidRPr="005A37CA">
        <w:rPr>
          <w:noProof w:val="0"/>
        </w:rPr>
        <w:t xml:space="preserve"> 31. srpna následujícího </w:t>
      </w:r>
      <w:r w:rsidR="00384AC3" w:rsidRPr="005A37CA">
        <w:rPr>
          <w:noProof w:val="0"/>
        </w:rPr>
        <w:t>kalendářního</w:t>
      </w:r>
      <w:r w:rsidR="00D10A48" w:rsidRPr="005A37CA">
        <w:rPr>
          <w:noProof w:val="0"/>
        </w:rPr>
        <w:t xml:space="preserve"> roku. Školní rok se </w:t>
      </w:r>
      <w:r w:rsidR="001F6DED">
        <w:rPr>
          <w:noProof w:val="0"/>
        </w:rPr>
        <w:t>č</w:t>
      </w:r>
      <w:r w:rsidR="00D10A48" w:rsidRPr="005A37CA">
        <w:rPr>
          <w:noProof w:val="0"/>
        </w:rPr>
        <w:t xml:space="preserve">lení na období školního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a období školních prázdnin. Období školního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</w:t>
      </w:r>
      <w:r w:rsidR="00384AC3">
        <w:rPr>
          <w:noProof w:val="0"/>
        </w:rPr>
        <w:t>se č</w:t>
      </w:r>
      <w:r w:rsidR="00384AC3" w:rsidRPr="005A37CA">
        <w:rPr>
          <w:noProof w:val="0"/>
        </w:rPr>
        <w:t xml:space="preserve">lení na pololetí. </w:t>
      </w:r>
      <w:r w:rsidR="00D10A48" w:rsidRPr="005A37CA">
        <w:rPr>
          <w:noProof w:val="0"/>
        </w:rPr>
        <w:t xml:space="preserve">Ve škole se </w:t>
      </w:r>
      <w:r w:rsidR="00384AC3" w:rsidRPr="005A37CA">
        <w:rPr>
          <w:noProof w:val="0"/>
        </w:rPr>
        <w:t>vyučuje</w:t>
      </w:r>
      <w:r w:rsidR="00D10A48" w:rsidRPr="005A37CA">
        <w:rPr>
          <w:noProof w:val="0"/>
        </w:rPr>
        <w:t xml:space="preserve"> v </w:t>
      </w:r>
      <w:r w:rsidR="00384AC3" w:rsidRPr="005A37CA">
        <w:rPr>
          <w:noProof w:val="0"/>
        </w:rPr>
        <w:t>pětidenním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vyučovacím</w:t>
      </w:r>
      <w:r w:rsidR="00D10A48" w:rsidRPr="005A37CA">
        <w:rPr>
          <w:noProof w:val="0"/>
        </w:rPr>
        <w:t xml:space="preserve"> týdnu.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2 V období školního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m</w:t>
      </w:r>
      <w:r w:rsidR="001F6DED">
        <w:rPr>
          <w:noProof w:val="0"/>
        </w:rPr>
        <w:t>ů</w:t>
      </w:r>
      <w:r w:rsidR="00D10A48" w:rsidRPr="005A37CA">
        <w:rPr>
          <w:noProof w:val="0"/>
        </w:rPr>
        <w:t xml:space="preserve">že </w:t>
      </w:r>
      <w:r w:rsidR="00384AC3" w:rsidRPr="005A37CA">
        <w:rPr>
          <w:noProof w:val="0"/>
        </w:rPr>
        <w:t>ředitel</w:t>
      </w:r>
      <w:r w:rsidR="008308D5">
        <w:rPr>
          <w:noProof w:val="0"/>
        </w:rPr>
        <w:t>ka</w:t>
      </w:r>
      <w:r w:rsidR="00D10A48" w:rsidRPr="005A37CA">
        <w:rPr>
          <w:noProof w:val="0"/>
        </w:rPr>
        <w:t xml:space="preserve"> školy ze závažných </w:t>
      </w:r>
      <w:r w:rsidR="00384AC3" w:rsidRPr="005A37CA">
        <w:rPr>
          <w:noProof w:val="0"/>
        </w:rPr>
        <w:t>důvodů</w:t>
      </w:r>
      <w:r w:rsidR="00D10A48" w:rsidRPr="005A37CA">
        <w:rPr>
          <w:noProof w:val="0"/>
        </w:rPr>
        <w:t xml:space="preserve">, zejména </w:t>
      </w:r>
      <w:r w:rsidR="00384AC3" w:rsidRPr="005A37CA">
        <w:rPr>
          <w:noProof w:val="0"/>
        </w:rPr>
        <w:t>organizačních</w:t>
      </w:r>
      <w:r w:rsidR="00D10A48" w:rsidRPr="005A37CA">
        <w:rPr>
          <w:noProof w:val="0"/>
        </w:rPr>
        <w:t xml:space="preserve"> a technických, vyhlásit pro žáky nejvýše 5 volných dnů ve školním roce.</w:t>
      </w:r>
      <w:r w:rsidR="008308D5">
        <w:rPr>
          <w:noProof w:val="0"/>
        </w:rPr>
        <w:t xml:space="preserve"> </w:t>
      </w:r>
      <w:r w:rsidR="00384AC3" w:rsidRPr="005A37CA">
        <w:rPr>
          <w:noProof w:val="0"/>
        </w:rPr>
        <w:lastRenderedPageBreak/>
        <w:t>Umožňuje</w:t>
      </w:r>
      <w:r w:rsidR="00D10A48" w:rsidRPr="005A37CA">
        <w:rPr>
          <w:noProof w:val="0"/>
        </w:rPr>
        <w:t xml:space="preserve">-li to povaha </w:t>
      </w:r>
      <w:r w:rsidR="00384AC3" w:rsidRPr="005A37CA">
        <w:rPr>
          <w:noProof w:val="0"/>
        </w:rPr>
        <w:t>věci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ředitel</w:t>
      </w:r>
      <w:r w:rsidR="00004F60">
        <w:rPr>
          <w:noProof w:val="0"/>
        </w:rPr>
        <w:t>ka</w:t>
      </w:r>
      <w:r w:rsidR="00D10A48" w:rsidRPr="005A37CA">
        <w:rPr>
          <w:noProof w:val="0"/>
        </w:rPr>
        <w:t xml:space="preserve"> školy s </w:t>
      </w:r>
      <w:r w:rsidR="00384AC3" w:rsidRPr="005A37CA">
        <w:rPr>
          <w:noProof w:val="0"/>
        </w:rPr>
        <w:t>dostatečným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předstihem</w:t>
      </w:r>
      <w:r w:rsidR="00D10A48" w:rsidRPr="005A37CA">
        <w:rPr>
          <w:noProof w:val="0"/>
        </w:rPr>
        <w:t xml:space="preserve"> oznámí </w:t>
      </w:r>
      <w:r w:rsidR="00384AC3" w:rsidRPr="005A37CA">
        <w:rPr>
          <w:noProof w:val="0"/>
        </w:rPr>
        <w:t>důvody</w:t>
      </w:r>
      <w:r w:rsidR="00D10A48" w:rsidRPr="005A37CA">
        <w:rPr>
          <w:noProof w:val="0"/>
        </w:rPr>
        <w:t xml:space="preserve"> vyhlášení volného dne </w:t>
      </w:r>
      <w:r w:rsidR="00384AC3" w:rsidRPr="005A37CA">
        <w:rPr>
          <w:noProof w:val="0"/>
        </w:rPr>
        <w:t>zřizovateli</w:t>
      </w:r>
      <w:r w:rsidR="00D10A48" w:rsidRPr="005A37CA">
        <w:rPr>
          <w:noProof w:val="0"/>
        </w:rPr>
        <w:t xml:space="preserve"> a </w:t>
      </w:r>
      <w:r w:rsidR="00384AC3" w:rsidRPr="005A37CA">
        <w:rPr>
          <w:noProof w:val="0"/>
        </w:rPr>
        <w:t>zveřejní</w:t>
      </w:r>
      <w:r w:rsidR="00D10A48" w:rsidRPr="005A37CA">
        <w:rPr>
          <w:noProof w:val="0"/>
        </w:rPr>
        <w:t xml:space="preserve"> je </w:t>
      </w:r>
      <w:r w:rsidR="00384AC3" w:rsidRPr="005A37CA">
        <w:rPr>
          <w:noProof w:val="0"/>
        </w:rPr>
        <w:t>způsobem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umožňujícím</w:t>
      </w:r>
      <w:r w:rsidR="00D10A48" w:rsidRPr="005A37CA">
        <w:rPr>
          <w:noProof w:val="0"/>
        </w:rPr>
        <w:t xml:space="preserve"> dálkový </w:t>
      </w:r>
      <w:r w:rsidR="00384AC3" w:rsidRPr="005A37CA">
        <w:rPr>
          <w:noProof w:val="0"/>
        </w:rPr>
        <w:t>přístup</w:t>
      </w:r>
      <w:r w:rsidR="00D10A48" w:rsidRPr="005A37CA">
        <w:rPr>
          <w:noProof w:val="0"/>
        </w:rPr>
        <w:t xml:space="preserve">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3 </w:t>
      </w:r>
      <w:r w:rsidR="00384AC3" w:rsidRPr="005A37CA">
        <w:rPr>
          <w:noProof w:val="0"/>
        </w:rPr>
        <w:t>Střední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se </w:t>
      </w:r>
      <w:r w:rsidR="00384AC3" w:rsidRPr="005A37CA">
        <w:rPr>
          <w:noProof w:val="0"/>
        </w:rPr>
        <w:t>uskutečňuje</w:t>
      </w:r>
      <w:r w:rsidR="00D10A48" w:rsidRPr="005A37CA">
        <w:rPr>
          <w:noProof w:val="0"/>
        </w:rPr>
        <w:t xml:space="preserve"> v denní a dálkové formě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vzdělání</w:t>
      </w:r>
      <w:r w:rsidR="00D10A48" w:rsidRPr="005A37CA">
        <w:rPr>
          <w:noProof w:val="0"/>
        </w:rPr>
        <w:t xml:space="preserve"> dosažené ve všech formách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je rovnocenné. Dálková forma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se realizuje u nástavbového studia formou konzultací, které probíhají v sobotu dle stanoveného rozpisu.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4 </w:t>
      </w:r>
      <w:r w:rsidR="00384AC3" w:rsidRPr="005A37CA">
        <w:rPr>
          <w:noProof w:val="0"/>
        </w:rPr>
        <w:t>Vyučovací</w:t>
      </w:r>
      <w:r w:rsidR="00D10A48" w:rsidRPr="005A37CA">
        <w:rPr>
          <w:noProof w:val="0"/>
        </w:rPr>
        <w:t xml:space="preserve"> hodina ve </w:t>
      </w:r>
      <w:r w:rsidR="00384AC3" w:rsidRPr="005A37CA">
        <w:rPr>
          <w:noProof w:val="0"/>
        </w:rPr>
        <w:t>středním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trvá 45 minut. </w:t>
      </w:r>
      <w:r w:rsidR="00384AC3" w:rsidRPr="005A37CA">
        <w:rPr>
          <w:noProof w:val="0"/>
        </w:rPr>
        <w:t>Vyučovací</w:t>
      </w:r>
      <w:r w:rsidR="00D10A48" w:rsidRPr="005A37CA">
        <w:rPr>
          <w:noProof w:val="0"/>
        </w:rPr>
        <w:t xml:space="preserve"> hodina odborného výcviku a odborné praxe ve </w:t>
      </w:r>
      <w:r w:rsidR="00384AC3" w:rsidRPr="005A37CA">
        <w:rPr>
          <w:noProof w:val="0"/>
        </w:rPr>
        <w:t>středním</w:t>
      </w:r>
      <w:r w:rsidR="00D10A48" w:rsidRPr="005A37CA">
        <w:rPr>
          <w:noProof w:val="0"/>
        </w:rPr>
        <w:t xml:space="preserve"> odborném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trvá 60 minut. Na žáky se </w:t>
      </w:r>
      <w:r w:rsidR="00384AC3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praktickém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vztahují ustanovení zákoníku práce, která upravují pracovní dobu, </w:t>
      </w:r>
      <w:r w:rsidR="00384AC3" w:rsidRPr="005A37CA">
        <w:rPr>
          <w:noProof w:val="0"/>
        </w:rPr>
        <w:t>bezpečnost</w:t>
      </w:r>
      <w:r w:rsidR="00D10A48" w:rsidRPr="005A37CA">
        <w:rPr>
          <w:noProof w:val="0"/>
        </w:rPr>
        <w:t xml:space="preserve"> a ochranu zdraví </w:t>
      </w:r>
      <w:r w:rsidR="00384AC3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práci, pé</w:t>
      </w:r>
      <w:r w:rsidR="001F6DED">
        <w:rPr>
          <w:noProof w:val="0"/>
        </w:rPr>
        <w:t>č</w:t>
      </w:r>
      <w:r w:rsidR="00D10A48" w:rsidRPr="005A37CA">
        <w:rPr>
          <w:noProof w:val="0"/>
        </w:rPr>
        <w:t xml:space="preserve">i o </w:t>
      </w:r>
      <w:r w:rsidR="00384AC3" w:rsidRPr="005A37CA">
        <w:rPr>
          <w:noProof w:val="0"/>
        </w:rPr>
        <w:t>zaměstnance</w:t>
      </w:r>
      <w:r w:rsidR="00D10A48" w:rsidRPr="005A37CA">
        <w:rPr>
          <w:noProof w:val="0"/>
        </w:rPr>
        <w:t xml:space="preserve"> a pracovní podmínky žen a mladistvých, a další </w:t>
      </w:r>
      <w:r w:rsidR="00384AC3" w:rsidRPr="005A37CA">
        <w:rPr>
          <w:noProof w:val="0"/>
        </w:rPr>
        <w:t>předpisy</w:t>
      </w:r>
      <w:r w:rsidR="00D10A48" w:rsidRPr="005A37CA">
        <w:rPr>
          <w:noProof w:val="0"/>
        </w:rPr>
        <w:t xml:space="preserve"> o </w:t>
      </w:r>
      <w:r w:rsidR="00384AC3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a ochraně zdraví </w:t>
      </w:r>
      <w:r w:rsidR="00384AC3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práci.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5 Budovy se otevírají 15 minut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zahájením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teorie nebo praxe. Školní budova na Husově </w:t>
      </w:r>
      <w:r w:rsidR="00384AC3" w:rsidRPr="005A37CA">
        <w:rPr>
          <w:noProof w:val="0"/>
        </w:rPr>
        <w:t>náměstí</w:t>
      </w:r>
      <w:r w:rsidR="008308D5">
        <w:rPr>
          <w:noProof w:val="0"/>
        </w:rPr>
        <w:t xml:space="preserve"> 1 </w:t>
      </w:r>
      <w:r w:rsidR="00D10A48" w:rsidRPr="005A37CA">
        <w:rPr>
          <w:noProof w:val="0"/>
        </w:rPr>
        <w:t xml:space="preserve">(budova gymnázia), budovy v </w:t>
      </w:r>
      <w:proofErr w:type="spellStart"/>
      <w:r w:rsidR="00D10A48" w:rsidRPr="005A37CA">
        <w:rPr>
          <w:noProof w:val="0"/>
        </w:rPr>
        <w:t>Koželské</w:t>
      </w:r>
      <w:proofErr w:type="spellEnd"/>
      <w:r w:rsidR="00D10A48" w:rsidRPr="005A37CA">
        <w:rPr>
          <w:noProof w:val="0"/>
        </w:rPr>
        <w:t xml:space="preserve"> ulici (SOŠ, VOŠ, sportovní hala, ubytování atd.) a budova v Poštovní ulici 405 (areál školních dílen).</w:t>
      </w:r>
    </w:p>
    <w:p w:rsidR="006E1359" w:rsidRDefault="00B77D16" w:rsidP="008802DD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6 Žáci </w:t>
      </w:r>
      <w:r w:rsidR="00384AC3" w:rsidRPr="005A37CA">
        <w:rPr>
          <w:noProof w:val="0"/>
        </w:rPr>
        <w:t>přicházejí</w:t>
      </w:r>
      <w:r w:rsidR="00D10A48" w:rsidRPr="005A37CA">
        <w:rPr>
          <w:noProof w:val="0"/>
        </w:rPr>
        <w:t xml:space="preserve"> </w:t>
      </w:r>
      <w:r w:rsidR="00767902">
        <w:rPr>
          <w:noProof w:val="0"/>
        </w:rPr>
        <w:t>včas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vyučováním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přezouvají</w:t>
      </w:r>
      <w:r w:rsidR="00D10A48" w:rsidRPr="005A37CA">
        <w:rPr>
          <w:noProof w:val="0"/>
        </w:rPr>
        <w:t xml:space="preserve"> se v šatně (ve školních dílnách se </w:t>
      </w:r>
      <w:r w:rsidR="00384AC3" w:rsidRPr="005A37CA">
        <w:rPr>
          <w:noProof w:val="0"/>
        </w:rPr>
        <w:t>převlékají</w:t>
      </w:r>
      <w:r w:rsidR="00D10A48" w:rsidRPr="005A37CA">
        <w:rPr>
          <w:noProof w:val="0"/>
        </w:rPr>
        <w:t xml:space="preserve"> do pracovních </w:t>
      </w:r>
      <w:r w:rsidR="00384AC3" w:rsidRPr="005A37CA">
        <w:rPr>
          <w:noProof w:val="0"/>
        </w:rPr>
        <w:t>oděv</w:t>
      </w:r>
      <w:r w:rsidR="001F6DED">
        <w:rPr>
          <w:noProof w:val="0"/>
        </w:rPr>
        <w:t>ů</w:t>
      </w:r>
      <w:r w:rsidR="00D10A48" w:rsidRPr="005A37CA">
        <w:rPr>
          <w:noProof w:val="0"/>
        </w:rPr>
        <w:t xml:space="preserve">). </w:t>
      </w:r>
      <w:r w:rsidR="001F6DED">
        <w:rPr>
          <w:noProof w:val="0"/>
        </w:rPr>
        <w:t>V</w:t>
      </w:r>
      <w:r w:rsidR="00384AC3" w:rsidRPr="005A37CA">
        <w:rPr>
          <w:noProof w:val="0"/>
        </w:rPr>
        <w:t>yučování</w:t>
      </w:r>
      <w:r w:rsidR="00D10A48" w:rsidRPr="005A37CA">
        <w:rPr>
          <w:noProof w:val="0"/>
        </w:rPr>
        <w:t xml:space="preserve"> probíhá podle stanoveného rozvrhu hodin. </w:t>
      </w:r>
      <w:r w:rsidR="00384AC3" w:rsidRPr="005A37CA">
        <w:rPr>
          <w:noProof w:val="0"/>
        </w:rPr>
        <w:t>Změny</w:t>
      </w:r>
      <w:r w:rsidR="00D10A48" w:rsidRPr="005A37CA">
        <w:rPr>
          <w:noProof w:val="0"/>
        </w:rPr>
        <w:t xml:space="preserve"> rozvrhu se </w:t>
      </w:r>
      <w:r w:rsidR="00384AC3" w:rsidRPr="005A37CA">
        <w:rPr>
          <w:noProof w:val="0"/>
        </w:rPr>
        <w:t>zveřejňují</w:t>
      </w:r>
      <w:r w:rsidR="00004F60">
        <w:rPr>
          <w:noProof w:val="0"/>
        </w:rPr>
        <w:t xml:space="preserve"> na nástěnkách ve vestibulech školy</w:t>
      </w:r>
      <w:r w:rsidR="006A0EDE">
        <w:rPr>
          <w:noProof w:val="0"/>
        </w:rPr>
        <w:t xml:space="preserve">, </w:t>
      </w:r>
      <w:r w:rsidR="00D10A48" w:rsidRPr="005A37CA">
        <w:rPr>
          <w:noProof w:val="0"/>
        </w:rPr>
        <w:t>ve sborovnách</w:t>
      </w:r>
      <w:r w:rsidR="006A0EDE">
        <w:rPr>
          <w:noProof w:val="0"/>
        </w:rPr>
        <w:t xml:space="preserve"> učitelů a </w:t>
      </w:r>
      <w:r w:rsidR="00D10A48" w:rsidRPr="005A37CA">
        <w:rPr>
          <w:noProof w:val="0"/>
        </w:rPr>
        <w:t>na webových stránkách školy</w:t>
      </w:r>
      <w:r w:rsidR="00004F60">
        <w:rPr>
          <w:noProof w:val="0"/>
        </w:rPr>
        <w:t xml:space="preserve"> www.gvi.cz</w:t>
      </w:r>
      <w:r w:rsidR="00D10A48" w:rsidRPr="005A37CA">
        <w:rPr>
          <w:noProof w:val="0"/>
        </w:rPr>
        <w:t xml:space="preserve">. Rozvrhy hodin a </w:t>
      </w:r>
      <w:r w:rsidR="001F6DED">
        <w:rPr>
          <w:noProof w:val="0"/>
        </w:rPr>
        <w:t>z</w:t>
      </w:r>
      <w:r w:rsidR="00384AC3" w:rsidRPr="005A37CA">
        <w:rPr>
          <w:noProof w:val="0"/>
        </w:rPr>
        <w:t>měny</w:t>
      </w:r>
      <w:r w:rsidR="00D10A48" w:rsidRPr="005A37CA">
        <w:rPr>
          <w:noProof w:val="0"/>
        </w:rPr>
        <w:t xml:space="preserve"> v rozvrhu hodin jsou </w:t>
      </w:r>
      <w:r w:rsidR="00384AC3" w:rsidRPr="005A37CA">
        <w:rPr>
          <w:noProof w:val="0"/>
        </w:rPr>
        <w:t>přístupné</w:t>
      </w:r>
      <w:r w:rsidR="00D10A48" w:rsidRPr="005A37CA">
        <w:rPr>
          <w:noProof w:val="0"/>
        </w:rPr>
        <w:t xml:space="preserve"> i </w:t>
      </w:r>
      <w:r w:rsidR="006A0EDE">
        <w:rPr>
          <w:noProof w:val="0"/>
        </w:rPr>
        <w:t>ve školní počítačové síti programu Bakaláři.</w:t>
      </w:r>
    </w:p>
    <w:p w:rsidR="008308D5" w:rsidRPr="008802DD" w:rsidRDefault="008308D5" w:rsidP="008802DD">
      <w:pPr>
        <w:rPr>
          <w:noProof w:val="0"/>
        </w:rPr>
      </w:pPr>
      <w:r w:rsidRPr="00C00CEA">
        <w:t>Každá hodina začíná a končí zvoněním, případně pokynem vyučujícího.</w:t>
      </w:r>
    </w:p>
    <w:p w:rsidR="008308D5" w:rsidRPr="006A3CEE" w:rsidRDefault="008308D5" w:rsidP="008308D5">
      <w:pPr>
        <w:pStyle w:val="druh"/>
        <w:widowControl w:val="0"/>
        <w:numPr>
          <w:ilvl w:val="0"/>
          <w:numId w:val="0"/>
        </w:numPr>
        <w:spacing w:before="120" w:line="288" w:lineRule="auto"/>
        <w:rPr>
          <w:rFonts w:ascii="Segoe UI Light" w:hAnsi="Segoe UI Light" w:cs="Arial"/>
          <w:b w:val="0"/>
          <w:noProof/>
          <w:sz w:val="16"/>
          <w:szCs w:val="16"/>
        </w:rPr>
      </w:pPr>
    </w:p>
    <w:tbl>
      <w:tblPr>
        <w:tblW w:w="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1423"/>
        <w:gridCol w:w="1559"/>
      </w:tblGrid>
      <w:tr w:rsidR="008308D5" w:rsidRPr="009D029A" w:rsidTr="00B77D16">
        <w:trPr>
          <w:trHeight w:val="457"/>
          <w:jc w:val="center"/>
        </w:trPr>
        <w:tc>
          <w:tcPr>
            <w:tcW w:w="2818" w:type="dxa"/>
            <w:shd w:val="clear" w:color="auto" w:fill="00B0F0"/>
            <w:vAlign w:val="center"/>
          </w:tcPr>
          <w:p w:rsidR="008308D5" w:rsidRPr="009D029A" w:rsidRDefault="008308D5" w:rsidP="00B77D16">
            <w:pPr>
              <w:spacing w:before="0" w:line="240" w:lineRule="auto"/>
              <w:jc w:val="center"/>
              <w:rPr>
                <w:b/>
                <w:noProof w:val="0"/>
                <w:color w:val="FFFFFF" w:themeColor="background1"/>
              </w:rPr>
            </w:pPr>
            <w:r w:rsidRPr="009D029A">
              <w:rPr>
                <w:b/>
                <w:noProof w:val="0"/>
                <w:color w:val="FFFFFF" w:themeColor="background1"/>
              </w:rPr>
              <w:t>Vyučovací hodina (teorie)</w:t>
            </w:r>
          </w:p>
        </w:tc>
        <w:tc>
          <w:tcPr>
            <w:tcW w:w="1423" w:type="dxa"/>
            <w:shd w:val="clear" w:color="auto" w:fill="00B0F0"/>
            <w:vAlign w:val="center"/>
          </w:tcPr>
          <w:p w:rsidR="008308D5" w:rsidRPr="009D029A" w:rsidRDefault="008308D5" w:rsidP="00B77D16">
            <w:pPr>
              <w:spacing w:before="0" w:line="240" w:lineRule="auto"/>
              <w:jc w:val="center"/>
              <w:rPr>
                <w:b/>
                <w:noProof w:val="0"/>
                <w:color w:val="FFFFFF" w:themeColor="background1"/>
              </w:rPr>
            </w:pPr>
            <w:r w:rsidRPr="009D029A">
              <w:rPr>
                <w:b/>
                <w:noProof w:val="0"/>
                <w:color w:val="FFFFFF" w:themeColor="background1"/>
              </w:rPr>
              <w:t>od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8308D5" w:rsidRPr="009D029A" w:rsidRDefault="008308D5" w:rsidP="00B77D16">
            <w:pPr>
              <w:spacing w:before="0" w:line="240" w:lineRule="auto"/>
              <w:jc w:val="center"/>
              <w:rPr>
                <w:b/>
                <w:noProof w:val="0"/>
                <w:color w:val="FFFFFF" w:themeColor="background1"/>
              </w:rPr>
            </w:pPr>
            <w:r w:rsidRPr="009D029A">
              <w:rPr>
                <w:b/>
                <w:noProof w:val="0"/>
                <w:color w:val="FFFFFF" w:themeColor="background1"/>
              </w:rPr>
              <w:t>do</w:t>
            </w:r>
          </w:p>
        </w:tc>
      </w:tr>
      <w:tr w:rsidR="008308D5" w:rsidRPr="009D029A" w:rsidTr="00B77D16">
        <w:trPr>
          <w:trHeight w:val="264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40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1.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40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08.05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40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08.50</w:t>
            </w:r>
          </w:p>
        </w:tc>
      </w:tr>
      <w:tr w:rsidR="008308D5" w:rsidRPr="009D029A" w:rsidTr="00B77D16">
        <w:trPr>
          <w:cantSplit/>
          <w:trHeight w:val="227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9D029A">
              <w:rPr>
                <w:i/>
                <w:iCs/>
                <w:noProof w:val="0"/>
              </w:rPr>
              <w:t>přestávka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9D029A">
              <w:rPr>
                <w:i/>
                <w:iCs/>
                <w:noProof w:val="0"/>
              </w:rPr>
              <w:t>5 min.</w:t>
            </w:r>
          </w:p>
        </w:tc>
      </w:tr>
      <w:tr w:rsidR="008308D5" w:rsidRPr="009D029A" w:rsidTr="00B77D16">
        <w:trPr>
          <w:trHeight w:val="133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2.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08.55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09.40</w:t>
            </w:r>
          </w:p>
        </w:tc>
      </w:tr>
      <w:tr w:rsidR="008308D5" w:rsidRPr="009D029A" w:rsidTr="00B77D16">
        <w:trPr>
          <w:cantSplit/>
          <w:trHeight w:val="60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i/>
                <w:iCs/>
                <w:noProof w:val="0"/>
              </w:rPr>
              <w:t>přestávka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9D029A">
              <w:rPr>
                <w:i/>
                <w:iCs/>
                <w:noProof w:val="0"/>
              </w:rPr>
              <w:t>15 min.</w:t>
            </w:r>
          </w:p>
        </w:tc>
      </w:tr>
      <w:tr w:rsidR="008308D5" w:rsidRPr="009D029A" w:rsidTr="00B77D16">
        <w:trPr>
          <w:trHeight w:val="87"/>
          <w:jc w:val="center"/>
        </w:trPr>
        <w:tc>
          <w:tcPr>
            <w:tcW w:w="2818" w:type="dxa"/>
            <w:vAlign w:val="center"/>
          </w:tcPr>
          <w:p w:rsidR="008308D5" w:rsidRPr="009D029A" w:rsidRDefault="00B77D16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>
              <w:rPr>
                <w:b/>
                <w:bCs/>
                <w:noProof w:val="0"/>
                <w:color w:val="0070C0"/>
              </w:rPr>
              <w:t>4.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09.55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10.40</w:t>
            </w:r>
          </w:p>
        </w:tc>
      </w:tr>
      <w:tr w:rsidR="008308D5" w:rsidRPr="009D029A" w:rsidTr="00B77D16">
        <w:trPr>
          <w:cantSplit/>
          <w:trHeight w:val="277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i/>
                <w:iCs/>
                <w:noProof w:val="0"/>
              </w:rPr>
              <w:t>přestávka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6A3CEE" w:rsidRDefault="00521AEF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6A3CEE">
              <w:rPr>
                <w:i/>
                <w:iCs/>
                <w:noProof w:val="0"/>
              </w:rPr>
              <w:t>5</w:t>
            </w:r>
            <w:r w:rsidR="008308D5" w:rsidRPr="006A3CEE">
              <w:rPr>
                <w:i/>
                <w:iCs/>
                <w:noProof w:val="0"/>
              </w:rPr>
              <w:t xml:space="preserve"> min.</w:t>
            </w:r>
          </w:p>
        </w:tc>
      </w:tr>
      <w:tr w:rsidR="008308D5" w:rsidRPr="009D029A" w:rsidTr="00B77D16">
        <w:trPr>
          <w:trHeight w:val="182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4.</w:t>
            </w:r>
          </w:p>
        </w:tc>
        <w:tc>
          <w:tcPr>
            <w:tcW w:w="1423" w:type="dxa"/>
            <w:vAlign w:val="center"/>
          </w:tcPr>
          <w:p w:rsidR="008308D5" w:rsidRPr="00F3517E" w:rsidRDefault="00521AEF" w:rsidP="00B77D16">
            <w:pPr>
              <w:spacing w:before="0" w:line="276" w:lineRule="auto"/>
              <w:jc w:val="center"/>
              <w:rPr>
                <w:b/>
                <w:bCs/>
                <w:noProof w:val="0"/>
                <w:highlight w:val="yellow"/>
              </w:rPr>
            </w:pPr>
            <w:r w:rsidRPr="006A3CEE">
              <w:rPr>
                <w:b/>
                <w:bCs/>
                <w:noProof w:val="0"/>
              </w:rPr>
              <w:t>10.45</w:t>
            </w:r>
          </w:p>
        </w:tc>
        <w:tc>
          <w:tcPr>
            <w:tcW w:w="1559" w:type="dxa"/>
            <w:vAlign w:val="center"/>
          </w:tcPr>
          <w:p w:rsidR="008308D5" w:rsidRPr="006A3CEE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6A3CEE">
              <w:rPr>
                <w:b/>
                <w:bCs/>
                <w:noProof w:val="0"/>
              </w:rPr>
              <w:t>11.3</w:t>
            </w:r>
            <w:r w:rsidR="00521AEF" w:rsidRPr="006A3CEE">
              <w:rPr>
                <w:b/>
                <w:bCs/>
                <w:noProof w:val="0"/>
              </w:rPr>
              <w:t>0</w:t>
            </w:r>
          </w:p>
        </w:tc>
      </w:tr>
      <w:tr w:rsidR="008308D5" w:rsidRPr="009D029A" w:rsidTr="00B77D16">
        <w:trPr>
          <w:cantSplit/>
          <w:trHeight w:val="231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i/>
                <w:iCs/>
                <w:noProof w:val="0"/>
              </w:rPr>
              <w:t>přestávka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6A3CEE" w:rsidRDefault="00521AEF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6A3CEE">
              <w:rPr>
                <w:i/>
                <w:iCs/>
                <w:noProof w:val="0"/>
              </w:rPr>
              <w:t>15</w:t>
            </w:r>
            <w:r w:rsidR="008308D5" w:rsidRPr="006A3CEE">
              <w:rPr>
                <w:i/>
                <w:iCs/>
                <w:noProof w:val="0"/>
              </w:rPr>
              <w:t xml:space="preserve"> min.</w:t>
            </w:r>
          </w:p>
        </w:tc>
      </w:tr>
      <w:tr w:rsidR="008308D5" w:rsidRPr="009D029A" w:rsidTr="00B77D16">
        <w:trPr>
          <w:trHeight w:val="279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5.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11.45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12.30</w:t>
            </w:r>
          </w:p>
        </w:tc>
      </w:tr>
      <w:tr w:rsidR="008308D5" w:rsidRPr="009D029A" w:rsidTr="00B77D16">
        <w:trPr>
          <w:cantSplit/>
          <w:trHeight w:val="482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i/>
                <w:iCs/>
                <w:noProof w:val="0"/>
              </w:rPr>
              <w:t>přestávka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9D029A">
              <w:rPr>
                <w:i/>
                <w:iCs/>
                <w:noProof w:val="0"/>
              </w:rPr>
              <w:t>5 min.</w:t>
            </w:r>
          </w:p>
        </w:tc>
      </w:tr>
      <w:tr w:rsidR="008308D5" w:rsidRPr="009D029A" w:rsidTr="00B77D16">
        <w:trPr>
          <w:trHeight w:val="233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6.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12.35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</w:t>
            </w:r>
            <w:r w:rsidR="00D02084">
              <w:rPr>
                <w:b/>
                <w:bCs/>
                <w:noProof w:val="0"/>
              </w:rPr>
              <w:t>3</w:t>
            </w:r>
            <w:r w:rsidR="00B77D16">
              <w:rPr>
                <w:b/>
                <w:bCs/>
                <w:noProof w:val="0"/>
              </w:rPr>
              <w:t>.</w:t>
            </w:r>
            <w:r w:rsidRPr="009D029A">
              <w:rPr>
                <w:b/>
                <w:bCs/>
                <w:noProof w:val="0"/>
              </w:rPr>
              <w:t>20</w:t>
            </w:r>
          </w:p>
        </w:tc>
      </w:tr>
      <w:tr w:rsidR="008308D5" w:rsidRPr="009D029A" w:rsidTr="00B77D16">
        <w:trPr>
          <w:cantSplit/>
          <w:trHeight w:val="139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i/>
                <w:iCs/>
                <w:noProof w:val="0"/>
              </w:rPr>
              <w:lastRenderedPageBreak/>
              <w:t>přestáv</w:t>
            </w:r>
            <w:r w:rsidRPr="00A84619">
              <w:rPr>
                <w:i/>
                <w:iCs/>
                <w:noProof w:val="0"/>
              </w:rPr>
              <w:t>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9D029A">
              <w:rPr>
                <w:i/>
                <w:iCs/>
                <w:noProof w:val="0"/>
              </w:rPr>
              <w:t>5 min.</w:t>
            </w:r>
          </w:p>
        </w:tc>
      </w:tr>
      <w:tr w:rsidR="008308D5" w:rsidRPr="009D029A" w:rsidTr="00B77D16">
        <w:trPr>
          <w:trHeight w:val="187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7.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</w:t>
            </w:r>
            <w:r w:rsidR="00D02084">
              <w:rPr>
                <w:b/>
                <w:bCs/>
                <w:noProof w:val="0"/>
              </w:rPr>
              <w:t>3</w:t>
            </w:r>
            <w:r w:rsidR="00B77D16">
              <w:rPr>
                <w:b/>
                <w:bCs/>
                <w:noProof w:val="0"/>
              </w:rPr>
              <w:t>.</w:t>
            </w:r>
            <w:r w:rsidRPr="009D029A">
              <w:rPr>
                <w:b/>
                <w:bCs/>
                <w:noProof w:val="0"/>
              </w:rPr>
              <w:t>25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14.10</w:t>
            </w:r>
          </w:p>
        </w:tc>
      </w:tr>
      <w:tr w:rsidR="008308D5" w:rsidRPr="009D029A" w:rsidTr="00B77D16">
        <w:trPr>
          <w:cantSplit/>
          <w:trHeight w:val="249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i/>
                <w:iCs/>
                <w:noProof w:val="0"/>
              </w:rPr>
              <w:t>přestávka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9D029A">
              <w:rPr>
                <w:i/>
                <w:iCs/>
                <w:noProof w:val="0"/>
              </w:rPr>
              <w:t>5 min.</w:t>
            </w:r>
          </w:p>
        </w:tc>
      </w:tr>
      <w:tr w:rsidR="008308D5" w:rsidRPr="009D029A" w:rsidTr="00B77D16">
        <w:trPr>
          <w:trHeight w:val="141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8.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14.15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15.00</w:t>
            </w:r>
          </w:p>
        </w:tc>
      </w:tr>
      <w:tr w:rsidR="008308D5" w:rsidRPr="009D029A" w:rsidTr="00B77D16">
        <w:trPr>
          <w:cantSplit/>
          <w:trHeight w:val="188"/>
          <w:jc w:val="center"/>
        </w:trPr>
        <w:tc>
          <w:tcPr>
            <w:tcW w:w="2818" w:type="dxa"/>
            <w:shd w:val="clear" w:color="auto" w:fill="B6DDE8" w:themeFill="accent5" w:themeFillTint="66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i/>
                <w:iCs/>
                <w:noProof w:val="0"/>
              </w:rPr>
              <w:t>přestávka</w:t>
            </w:r>
          </w:p>
        </w:tc>
        <w:tc>
          <w:tcPr>
            <w:tcW w:w="2982" w:type="dxa"/>
            <w:gridSpan w:val="2"/>
            <w:shd w:val="clear" w:color="auto" w:fill="F3F3F3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i/>
                <w:iCs/>
                <w:noProof w:val="0"/>
              </w:rPr>
            </w:pPr>
            <w:r w:rsidRPr="009D029A">
              <w:rPr>
                <w:i/>
                <w:iCs/>
                <w:noProof w:val="0"/>
              </w:rPr>
              <w:t>5 min.</w:t>
            </w:r>
          </w:p>
        </w:tc>
      </w:tr>
      <w:tr w:rsidR="008308D5" w:rsidRPr="009D029A" w:rsidTr="00B77D16">
        <w:trPr>
          <w:trHeight w:val="237"/>
          <w:jc w:val="center"/>
        </w:trPr>
        <w:tc>
          <w:tcPr>
            <w:tcW w:w="2818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  <w:color w:val="0070C0"/>
              </w:rPr>
            </w:pPr>
            <w:r w:rsidRPr="009D029A">
              <w:rPr>
                <w:b/>
                <w:bCs/>
                <w:noProof w:val="0"/>
                <w:color w:val="0070C0"/>
              </w:rPr>
              <w:t>9.</w:t>
            </w:r>
          </w:p>
        </w:tc>
        <w:tc>
          <w:tcPr>
            <w:tcW w:w="1423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15.05</w:t>
            </w:r>
          </w:p>
        </w:tc>
        <w:tc>
          <w:tcPr>
            <w:tcW w:w="1559" w:type="dxa"/>
            <w:vAlign w:val="center"/>
          </w:tcPr>
          <w:p w:rsidR="008308D5" w:rsidRPr="009D029A" w:rsidRDefault="008308D5" w:rsidP="00B77D16">
            <w:pPr>
              <w:spacing w:before="0" w:line="276" w:lineRule="auto"/>
              <w:jc w:val="center"/>
              <w:rPr>
                <w:b/>
                <w:bCs/>
                <w:noProof w:val="0"/>
              </w:rPr>
            </w:pPr>
            <w:r w:rsidRPr="009D029A">
              <w:rPr>
                <w:b/>
                <w:bCs/>
                <w:noProof w:val="0"/>
              </w:rPr>
              <w:t>15.50</w:t>
            </w:r>
          </w:p>
        </w:tc>
      </w:tr>
    </w:tbl>
    <w:p w:rsidR="008308D5" w:rsidRPr="005A37CA" w:rsidRDefault="008308D5" w:rsidP="00533830">
      <w:pPr>
        <w:rPr>
          <w:noProof w:val="0"/>
        </w:rPr>
      </w:pP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7 </w:t>
      </w:r>
      <w:r w:rsidR="001F6DED">
        <w:rPr>
          <w:noProof w:val="0"/>
        </w:rPr>
        <w:t>U</w:t>
      </w:r>
      <w:r w:rsidR="00384AC3" w:rsidRPr="005A37CA">
        <w:rPr>
          <w:noProof w:val="0"/>
        </w:rPr>
        <w:t>čitelé</w:t>
      </w:r>
      <w:r w:rsidR="00D10A48" w:rsidRPr="005A37CA">
        <w:rPr>
          <w:noProof w:val="0"/>
        </w:rPr>
        <w:t xml:space="preserve"> vykonávají v souladu s pracovním </w:t>
      </w:r>
      <w:r w:rsidR="00384AC3" w:rsidRPr="005A37CA">
        <w:rPr>
          <w:noProof w:val="0"/>
        </w:rPr>
        <w:t>řádem</w:t>
      </w:r>
      <w:r w:rsidR="00D10A48" w:rsidRPr="005A37CA">
        <w:rPr>
          <w:noProof w:val="0"/>
        </w:rPr>
        <w:t xml:space="preserve"> dohled nad žáky o </w:t>
      </w:r>
      <w:r w:rsidR="00384AC3" w:rsidRPr="005A37CA">
        <w:rPr>
          <w:noProof w:val="0"/>
        </w:rPr>
        <w:t>přestávkách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začátkem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a po jeho </w:t>
      </w:r>
      <w:r w:rsidR="00384AC3" w:rsidRPr="005A37CA">
        <w:rPr>
          <w:noProof w:val="0"/>
        </w:rPr>
        <w:t>skončení</w:t>
      </w:r>
      <w:r w:rsidR="00D10A48" w:rsidRPr="005A37CA">
        <w:rPr>
          <w:noProof w:val="0"/>
        </w:rPr>
        <w:t xml:space="preserve">. </w:t>
      </w:r>
      <w:r w:rsidR="001F6DED">
        <w:rPr>
          <w:noProof w:val="0"/>
        </w:rPr>
        <w:t>P</w:t>
      </w:r>
      <w:r w:rsidR="00384AC3" w:rsidRPr="005A37CA">
        <w:rPr>
          <w:noProof w:val="0"/>
        </w:rPr>
        <w:t>ři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začíná</w:t>
      </w:r>
      <w:r w:rsidR="00D10A48" w:rsidRPr="005A37CA">
        <w:rPr>
          <w:noProof w:val="0"/>
        </w:rPr>
        <w:t xml:space="preserve"> pedagogický </w:t>
      </w:r>
      <w:r w:rsidR="00720C0B">
        <w:rPr>
          <w:noProof w:val="0"/>
        </w:rPr>
        <w:t>dohled</w:t>
      </w:r>
      <w:r w:rsidR="00643E5E">
        <w:rPr>
          <w:noProof w:val="0"/>
        </w:rPr>
        <w:t xml:space="preserve"> 15</w:t>
      </w:r>
      <w:r w:rsidR="00D10A48" w:rsidRPr="005A37CA">
        <w:rPr>
          <w:noProof w:val="0"/>
        </w:rPr>
        <w:t xml:space="preserve"> minut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zahájením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a 15 minut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zahájením odpoledního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. Pedagogický </w:t>
      </w:r>
      <w:r w:rsidR="008802DD">
        <w:rPr>
          <w:noProof w:val="0"/>
        </w:rPr>
        <w:t>dohled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končí</w:t>
      </w:r>
      <w:r w:rsidR="00D10A48" w:rsidRPr="005A37CA">
        <w:rPr>
          <w:noProof w:val="0"/>
        </w:rPr>
        <w:t xml:space="preserve"> odchodem žáků ze školy po </w:t>
      </w:r>
      <w:r w:rsidR="00384AC3" w:rsidRPr="005A37CA">
        <w:rPr>
          <w:noProof w:val="0"/>
        </w:rPr>
        <w:t>ukončení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. </w:t>
      </w:r>
      <w:r w:rsidR="001F6DED">
        <w:rPr>
          <w:noProof w:val="0"/>
        </w:rPr>
        <w:t>P</w:t>
      </w:r>
      <w:r w:rsidR="00384AC3" w:rsidRPr="005A37CA">
        <w:rPr>
          <w:noProof w:val="0"/>
        </w:rPr>
        <w:t>ři</w:t>
      </w:r>
      <w:r w:rsidR="00D10A48" w:rsidRPr="005A37CA">
        <w:rPr>
          <w:noProof w:val="0"/>
        </w:rPr>
        <w:t xml:space="preserve"> akcích mimo </w:t>
      </w:r>
      <w:r w:rsidR="00384AC3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začíná</w:t>
      </w:r>
      <w:r w:rsidR="00D10A48" w:rsidRPr="005A37CA">
        <w:rPr>
          <w:noProof w:val="0"/>
        </w:rPr>
        <w:t xml:space="preserve"> pedagogický </w:t>
      </w:r>
      <w:r w:rsidR="008802DD">
        <w:rPr>
          <w:noProof w:val="0"/>
        </w:rPr>
        <w:t>dohled</w:t>
      </w:r>
      <w:r w:rsidR="00643E5E">
        <w:rPr>
          <w:noProof w:val="0"/>
        </w:rPr>
        <w:t xml:space="preserve"> 15</w:t>
      </w:r>
      <w:r w:rsidR="00D10A48" w:rsidRPr="005A37CA">
        <w:rPr>
          <w:noProof w:val="0"/>
        </w:rPr>
        <w:t xml:space="preserve"> minut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zahájením akce na </w:t>
      </w:r>
      <w:r w:rsidR="00384AC3" w:rsidRPr="005A37CA">
        <w:rPr>
          <w:noProof w:val="0"/>
        </w:rPr>
        <w:t>předem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určeném</w:t>
      </w:r>
      <w:r w:rsidR="00D10A48" w:rsidRPr="005A37CA">
        <w:rPr>
          <w:noProof w:val="0"/>
        </w:rPr>
        <w:t xml:space="preserve"> místě a </w:t>
      </w:r>
      <w:r w:rsidR="00384AC3" w:rsidRPr="005A37CA">
        <w:rPr>
          <w:noProof w:val="0"/>
        </w:rPr>
        <w:t>končí</w:t>
      </w:r>
      <w:r w:rsidR="00D10A48" w:rsidRPr="005A37CA">
        <w:rPr>
          <w:noProof w:val="0"/>
        </w:rPr>
        <w:t xml:space="preserve"> s</w:t>
      </w:r>
      <w:r w:rsidR="001F6DED">
        <w:rPr>
          <w:noProof w:val="0"/>
        </w:rPr>
        <w:t> </w:t>
      </w:r>
      <w:r w:rsidR="00384AC3" w:rsidRPr="005A37CA">
        <w:rPr>
          <w:noProof w:val="0"/>
        </w:rPr>
        <w:t>ukončením</w:t>
      </w:r>
      <w:r w:rsidR="00D10A48" w:rsidRPr="005A37CA">
        <w:rPr>
          <w:noProof w:val="0"/>
        </w:rPr>
        <w:t xml:space="preserve"> akce na </w:t>
      </w:r>
      <w:r w:rsidR="00384AC3" w:rsidRPr="005A37CA">
        <w:rPr>
          <w:noProof w:val="0"/>
        </w:rPr>
        <w:t>předem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určeném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místě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8 Žáci se </w:t>
      </w:r>
      <w:r w:rsidR="00384AC3" w:rsidRPr="005A37CA">
        <w:rPr>
          <w:noProof w:val="0"/>
        </w:rPr>
        <w:t>řídí</w:t>
      </w:r>
      <w:r w:rsidR="00D10A48" w:rsidRPr="005A37CA">
        <w:rPr>
          <w:noProof w:val="0"/>
        </w:rPr>
        <w:t xml:space="preserve"> provozním </w:t>
      </w:r>
      <w:r w:rsidR="00384AC3" w:rsidRPr="005A37CA">
        <w:rPr>
          <w:noProof w:val="0"/>
        </w:rPr>
        <w:t>řádem</w:t>
      </w:r>
      <w:r w:rsidR="00D10A48" w:rsidRPr="005A37CA">
        <w:rPr>
          <w:noProof w:val="0"/>
        </w:rPr>
        <w:t xml:space="preserve"> školy, provozními </w:t>
      </w:r>
      <w:r w:rsidR="001F6DED">
        <w:rPr>
          <w:noProof w:val="0"/>
        </w:rPr>
        <w:t>ř</w:t>
      </w:r>
      <w:r w:rsidR="00D10A48" w:rsidRPr="005A37CA">
        <w:rPr>
          <w:noProof w:val="0"/>
        </w:rPr>
        <w:t xml:space="preserve">ády jednotlivých budov, jídelny, odborných </w:t>
      </w:r>
      <w:r w:rsidR="00384AC3" w:rsidRPr="005A37CA">
        <w:rPr>
          <w:noProof w:val="0"/>
        </w:rPr>
        <w:t>učeben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laboratoří</w:t>
      </w:r>
      <w:r w:rsidR="00D10A48" w:rsidRPr="005A37CA">
        <w:rPr>
          <w:noProof w:val="0"/>
        </w:rPr>
        <w:t xml:space="preserve"> a školních dílen.</w:t>
      </w:r>
    </w:p>
    <w:p w:rsidR="008802DD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9 Stravování škola </w:t>
      </w:r>
      <w:r w:rsidR="00384AC3" w:rsidRPr="005A37CA">
        <w:rPr>
          <w:noProof w:val="0"/>
        </w:rPr>
        <w:t>zajišťuje</w:t>
      </w:r>
      <w:r w:rsidR="00D10A48" w:rsidRPr="005A37CA">
        <w:rPr>
          <w:noProof w:val="0"/>
        </w:rPr>
        <w:t xml:space="preserve"> ve školní jídelně na pracovišti v </w:t>
      </w:r>
      <w:proofErr w:type="spellStart"/>
      <w:r w:rsidR="00D10A48" w:rsidRPr="005A37CA">
        <w:rPr>
          <w:noProof w:val="0"/>
        </w:rPr>
        <w:t>Koželské</w:t>
      </w:r>
      <w:proofErr w:type="spellEnd"/>
      <w:r w:rsidR="00D10A48" w:rsidRPr="005A37CA">
        <w:rPr>
          <w:noProof w:val="0"/>
        </w:rPr>
        <w:t xml:space="preserve"> ulici nebo ve výdejně na pracovišti Poštovní ulice v areálu školních dílen.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10 Administrativní záležitosti žáci </w:t>
      </w:r>
      <w:r w:rsidR="00384AC3" w:rsidRPr="005A37CA">
        <w:rPr>
          <w:noProof w:val="0"/>
        </w:rPr>
        <w:t>vyřizují</w:t>
      </w:r>
      <w:r w:rsidR="00D10A48" w:rsidRPr="005A37CA">
        <w:rPr>
          <w:noProof w:val="0"/>
        </w:rPr>
        <w:t xml:space="preserve"> v sekretariátě školy, potvrze</w:t>
      </w:r>
      <w:r w:rsidR="008802DD">
        <w:rPr>
          <w:noProof w:val="0"/>
        </w:rPr>
        <w:t>ní o studiu také vydává zástupkyně</w:t>
      </w:r>
      <w:r w:rsidR="00D10A48" w:rsidRPr="005A37CA">
        <w:rPr>
          <w:noProof w:val="0"/>
        </w:rPr>
        <w:t xml:space="preserve"> </w:t>
      </w:r>
      <w:r w:rsidR="008802DD">
        <w:rPr>
          <w:noProof w:val="0"/>
        </w:rPr>
        <w:t>ředitelky</w:t>
      </w:r>
      <w:r w:rsidR="00D10A48" w:rsidRPr="005A37CA">
        <w:rPr>
          <w:noProof w:val="0"/>
        </w:rPr>
        <w:t xml:space="preserve"> pro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nebo vedoucí </w:t>
      </w:r>
      <w:r w:rsidR="00384AC3" w:rsidRPr="005A37CA">
        <w:rPr>
          <w:noProof w:val="0"/>
        </w:rPr>
        <w:t>učitel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11 Žáci mohou využívat žákovské knihovny v budově gymnázia na Husově </w:t>
      </w:r>
      <w:r w:rsidR="00384AC3" w:rsidRPr="005A37CA">
        <w:rPr>
          <w:noProof w:val="0"/>
        </w:rPr>
        <w:t>náměstí</w:t>
      </w:r>
      <w:r w:rsidR="00D10A48" w:rsidRPr="005A37CA">
        <w:rPr>
          <w:noProof w:val="0"/>
        </w:rPr>
        <w:t xml:space="preserve"> a v</w:t>
      </w:r>
      <w:r w:rsidR="0071218A">
        <w:rPr>
          <w:noProof w:val="0"/>
        </w:rPr>
        <w:t> </w:t>
      </w:r>
      <w:r w:rsidR="00D10A48" w:rsidRPr="005A37CA">
        <w:rPr>
          <w:noProof w:val="0"/>
        </w:rPr>
        <w:t>budov</w:t>
      </w:r>
      <w:r w:rsidR="008802DD">
        <w:rPr>
          <w:noProof w:val="0"/>
        </w:rPr>
        <w:t xml:space="preserve">ě SOŠ v </w:t>
      </w:r>
      <w:proofErr w:type="spellStart"/>
      <w:r w:rsidR="008802DD">
        <w:rPr>
          <w:noProof w:val="0"/>
        </w:rPr>
        <w:t>Koželské</w:t>
      </w:r>
      <w:proofErr w:type="spellEnd"/>
      <w:r w:rsidR="008802DD">
        <w:rPr>
          <w:noProof w:val="0"/>
        </w:rPr>
        <w:t xml:space="preserve"> ulici, řídí se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výpůjčním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řádem</w:t>
      </w:r>
      <w:r w:rsidR="00D10A48" w:rsidRPr="005A37CA">
        <w:rPr>
          <w:noProof w:val="0"/>
        </w:rPr>
        <w:t xml:space="preserve"> a </w:t>
      </w:r>
      <w:r w:rsidR="00384AC3" w:rsidRPr="005A37CA">
        <w:rPr>
          <w:noProof w:val="0"/>
        </w:rPr>
        <w:t>výpůjční</w:t>
      </w:r>
      <w:r w:rsidR="00D10A48" w:rsidRPr="005A37CA">
        <w:rPr>
          <w:noProof w:val="0"/>
        </w:rPr>
        <w:t xml:space="preserve"> dobou.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12 Ve škole není povolena </w:t>
      </w:r>
      <w:r w:rsidR="00384AC3" w:rsidRPr="005A37CA">
        <w:rPr>
          <w:noProof w:val="0"/>
        </w:rPr>
        <w:t>činnost</w:t>
      </w:r>
      <w:r w:rsidR="00D10A48" w:rsidRPr="005A37CA">
        <w:rPr>
          <w:noProof w:val="0"/>
        </w:rPr>
        <w:t xml:space="preserve"> politických stran a politických hnutí ani jejich propagace.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13 Ve škole není povolena reklama, která je v rozporu s cíli a obsahem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, reklama a prodej výrobků ohrožujících zdraví, psychický nebo morální vývoj žáků nebo </w:t>
      </w:r>
      <w:r w:rsidR="00384AC3" w:rsidRPr="005A37CA">
        <w:rPr>
          <w:noProof w:val="0"/>
        </w:rPr>
        <w:t>přímo</w:t>
      </w:r>
      <w:r w:rsidR="00D10A48" w:rsidRPr="005A37CA">
        <w:rPr>
          <w:noProof w:val="0"/>
        </w:rPr>
        <w:t xml:space="preserve"> ohrožujících </w:t>
      </w:r>
      <w:r w:rsidR="00384AC3" w:rsidRPr="005A37CA">
        <w:rPr>
          <w:noProof w:val="0"/>
        </w:rPr>
        <w:t>či</w:t>
      </w:r>
      <w:r w:rsidR="00D10A48" w:rsidRPr="005A37CA">
        <w:rPr>
          <w:noProof w:val="0"/>
        </w:rPr>
        <w:t xml:space="preserve"> poškozujících životní </w:t>
      </w:r>
      <w:r w:rsidR="00384AC3" w:rsidRPr="005A37CA">
        <w:rPr>
          <w:noProof w:val="0"/>
        </w:rPr>
        <w:t>prostředí</w:t>
      </w:r>
      <w:r w:rsidR="00D10A48" w:rsidRPr="005A37CA">
        <w:rPr>
          <w:noProof w:val="0"/>
        </w:rPr>
        <w:t>.</w:t>
      </w:r>
    </w:p>
    <w:p w:rsidR="0071218A" w:rsidRDefault="00B77D16" w:rsidP="00533830">
      <w:pPr>
        <w:rPr>
          <w:noProof w:val="0"/>
        </w:rPr>
      </w:pPr>
      <w:r>
        <w:rPr>
          <w:noProof w:val="0"/>
        </w:rPr>
        <w:t>9.</w:t>
      </w:r>
      <w:r w:rsidR="00D10A48" w:rsidRPr="005A37CA">
        <w:rPr>
          <w:noProof w:val="0"/>
        </w:rPr>
        <w:t xml:space="preserve">14 V prostorách školy je instalován kamerový systém, který je využíván k monitorování vymezených prostor. Záznamy z kamer se trvale neuchovávají. </w:t>
      </w:r>
      <w:r w:rsidR="0071218A">
        <w:rPr>
          <w:noProof w:val="0"/>
        </w:rPr>
        <w:t>Ú</w:t>
      </w:r>
      <w:r w:rsidR="00384AC3" w:rsidRPr="005A37CA">
        <w:rPr>
          <w:noProof w:val="0"/>
        </w:rPr>
        <w:t>čelem</w:t>
      </w:r>
      <w:r w:rsidR="00D10A48" w:rsidRPr="005A37CA">
        <w:rPr>
          <w:noProof w:val="0"/>
        </w:rPr>
        <w:t xml:space="preserve"> provozování systému ve škole je </w:t>
      </w:r>
      <w:r w:rsidR="00384AC3" w:rsidRPr="005A37CA">
        <w:rPr>
          <w:noProof w:val="0"/>
        </w:rPr>
        <w:t>zajištění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bezpečnosti</w:t>
      </w:r>
      <w:r w:rsidR="00D10A48" w:rsidRPr="005A37CA">
        <w:rPr>
          <w:noProof w:val="0"/>
        </w:rPr>
        <w:t xml:space="preserve"> a ochrana majetku školy, žáků i </w:t>
      </w:r>
      <w:r w:rsidR="00384AC3" w:rsidRPr="005A37CA">
        <w:rPr>
          <w:noProof w:val="0"/>
        </w:rPr>
        <w:t>zaměstnanců</w:t>
      </w:r>
      <w:r w:rsidR="00D10A48" w:rsidRPr="005A37CA">
        <w:rPr>
          <w:noProof w:val="0"/>
        </w:rPr>
        <w:t xml:space="preserve"> školy. U vstupu do budov jsou </w:t>
      </w:r>
      <w:r w:rsidR="00384AC3" w:rsidRPr="005A37CA">
        <w:rPr>
          <w:noProof w:val="0"/>
        </w:rPr>
        <w:t>umístěna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sdělení</w:t>
      </w:r>
      <w:r w:rsidR="00D10A48" w:rsidRPr="005A37CA">
        <w:rPr>
          <w:noProof w:val="0"/>
        </w:rPr>
        <w:t>, která informují všechny osoby vstupující do školy o provozování kamerového systému.</w:t>
      </w:r>
    </w:p>
    <w:p w:rsidR="00D10A48" w:rsidRPr="005A37CA" w:rsidRDefault="00D10A48" w:rsidP="0071218A">
      <w:pPr>
        <w:pStyle w:val="Nadpis1"/>
      </w:pPr>
      <w:bookmarkStart w:id="42" w:name="_Toc391629812"/>
      <w:bookmarkStart w:id="43" w:name="_Toc49170593"/>
      <w:r w:rsidRPr="005A37CA">
        <w:lastRenderedPageBreak/>
        <w:t xml:space="preserve">Pravidla pro hodnocení výsledků </w:t>
      </w:r>
      <w:r w:rsidR="00384AC3" w:rsidRPr="005A37CA">
        <w:t>vzdělávání</w:t>
      </w:r>
      <w:r w:rsidR="0071218A">
        <w:t xml:space="preserve"> žáků</w:t>
      </w:r>
      <w:bookmarkEnd w:id="42"/>
      <w:bookmarkEnd w:id="43"/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Pravidla pro hodnocení výsledků </w:t>
      </w:r>
      <w:r w:rsidR="00384AC3" w:rsidRPr="005A37CA">
        <w:rPr>
          <w:noProof w:val="0"/>
        </w:rPr>
        <w:t>vzdělávání</w:t>
      </w:r>
      <w:r w:rsidRPr="005A37CA">
        <w:rPr>
          <w:noProof w:val="0"/>
        </w:rPr>
        <w:t xml:space="preserve"> a chování žáků vychází ze zákona </w:t>
      </w:r>
      <w:r w:rsidR="00384AC3">
        <w:rPr>
          <w:noProof w:val="0"/>
        </w:rPr>
        <w:t>č</w:t>
      </w:r>
      <w:r w:rsidR="00384AC3" w:rsidRPr="005A37CA">
        <w:rPr>
          <w:noProof w:val="0"/>
        </w:rPr>
        <w:t>.</w:t>
      </w:r>
      <w:r w:rsidRPr="005A37CA">
        <w:rPr>
          <w:noProof w:val="0"/>
        </w:rPr>
        <w:t xml:space="preserve"> 561/2004 Sb. (školský zákon) ve </w:t>
      </w:r>
      <w:r w:rsidR="00384AC3" w:rsidRPr="005A37CA">
        <w:rPr>
          <w:noProof w:val="0"/>
        </w:rPr>
        <w:t>znění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pozdějších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předpisů</w:t>
      </w:r>
      <w:r w:rsidRPr="005A37CA">
        <w:rPr>
          <w:noProof w:val="0"/>
        </w:rPr>
        <w:t xml:space="preserve"> a z vyhlášky </w:t>
      </w:r>
      <w:r w:rsidR="00384AC3">
        <w:rPr>
          <w:noProof w:val="0"/>
        </w:rPr>
        <w:t>č</w:t>
      </w:r>
      <w:r w:rsidR="00384AC3" w:rsidRPr="005A37CA">
        <w:rPr>
          <w:noProof w:val="0"/>
        </w:rPr>
        <w:t>.</w:t>
      </w:r>
      <w:r w:rsidRPr="005A37CA">
        <w:rPr>
          <w:noProof w:val="0"/>
        </w:rPr>
        <w:t xml:space="preserve"> 13/2005 Sb., o </w:t>
      </w:r>
      <w:r w:rsidR="00384AC3" w:rsidRPr="005A37CA">
        <w:rPr>
          <w:noProof w:val="0"/>
        </w:rPr>
        <w:t>středním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vzdělávání</w:t>
      </w:r>
      <w:r w:rsidRPr="005A37CA">
        <w:rPr>
          <w:noProof w:val="0"/>
        </w:rPr>
        <w:t xml:space="preserve"> ve </w:t>
      </w:r>
      <w:r w:rsidR="00384AC3" w:rsidRPr="005A37CA">
        <w:rPr>
          <w:noProof w:val="0"/>
        </w:rPr>
        <w:t>znění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pozdějších</w:t>
      </w:r>
      <w:r w:rsidRPr="005A37CA">
        <w:rPr>
          <w:noProof w:val="0"/>
        </w:rPr>
        <w:t xml:space="preserve"> </w:t>
      </w:r>
      <w:r w:rsidR="00384AC3" w:rsidRPr="005A37CA">
        <w:rPr>
          <w:noProof w:val="0"/>
        </w:rPr>
        <w:t>předpisů</w:t>
      </w:r>
      <w:r w:rsidRPr="005A37CA">
        <w:rPr>
          <w:noProof w:val="0"/>
        </w:rPr>
        <w:t xml:space="preserve"> a z podmínek školy. Tato pravidla jsou </w:t>
      </w:r>
      <w:r w:rsidR="00384AC3" w:rsidRPr="005A37CA">
        <w:rPr>
          <w:noProof w:val="0"/>
        </w:rPr>
        <w:t>součástí</w:t>
      </w:r>
      <w:r w:rsidRPr="005A37CA">
        <w:rPr>
          <w:noProof w:val="0"/>
        </w:rPr>
        <w:t xml:space="preserve"> školního </w:t>
      </w:r>
      <w:r w:rsidR="0071218A">
        <w:rPr>
          <w:noProof w:val="0"/>
        </w:rPr>
        <w:t>ř</w:t>
      </w:r>
      <w:r w:rsidRPr="005A37CA">
        <w:rPr>
          <w:noProof w:val="0"/>
        </w:rPr>
        <w:t>ádu.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1 Zásady hodnocení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 Každé pololetí se vydává žákovi </w:t>
      </w:r>
      <w:r w:rsidR="00384AC3" w:rsidRPr="005A37CA">
        <w:rPr>
          <w:noProof w:val="0"/>
        </w:rPr>
        <w:t>vysvědčení</w:t>
      </w:r>
      <w:r w:rsidR="00D10A48" w:rsidRPr="005A37CA">
        <w:rPr>
          <w:noProof w:val="0"/>
        </w:rPr>
        <w:t xml:space="preserve">. Za první pololetí </w:t>
      </w:r>
      <w:r w:rsidR="006A0EDE">
        <w:rPr>
          <w:noProof w:val="0"/>
        </w:rPr>
        <w:t>se žákovi vydává</w:t>
      </w:r>
      <w:r w:rsidR="00D10A48" w:rsidRPr="005A37CA">
        <w:rPr>
          <w:noProof w:val="0"/>
        </w:rPr>
        <w:t xml:space="preserve"> místo </w:t>
      </w:r>
      <w:r w:rsidR="00384AC3" w:rsidRPr="005A37CA">
        <w:rPr>
          <w:noProof w:val="0"/>
        </w:rPr>
        <w:t>vysvědčení</w:t>
      </w:r>
      <w:r w:rsidR="00D10A48" w:rsidRPr="005A37CA">
        <w:rPr>
          <w:noProof w:val="0"/>
        </w:rPr>
        <w:t xml:space="preserve"> výpis z </w:t>
      </w:r>
      <w:r w:rsidR="00384AC3" w:rsidRPr="005A37CA">
        <w:rPr>
          <w:noProof w:val="0"/>
        </w:rPr>
        <w:t>vysvědčení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 Hodnocení výsledků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žáka </w:t>
      </w:r>
      <w:r w:rsidR="006A0EDE">
        <w:rPr>
          <w:noProof w:val="0"/>
        </w:rPr>
        <w:t xml:space="preserve">je </w:t>
      </w:r>
      <w:r w:rsidR="00D10A48" w:rsidRPr="005A37CA">
        <w:rPr>
          <w:noProof w:val="0"/>
        </w:rPr>
        <w:t xml:space="preserve">na </w:t>
      </w:r>
      <w:r w:rsidR="00384AC3" w:rsidRPr="005A37CA">
        <w:rPr>
          <w:noProof w:val="0"/>
        </w:rPr>
        <w:t>vysvědčení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vyjádřeno</w:t>
      </w:r>
      <w:r w:rsidR="00D10A48" w:rsidRPr="005A37CA">
        <w:rPr>
          <w:noProof w:val="0"/>
        </w:rPr>
        <w:t xml:space="preserve"> klasifikací.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1.3 </w:t>
      </w:r>
      <w:r w:rsidR="0071218A">
        <w:rPr>
          <w:noProof w:val="0"/>
        </w:rPr>
        <w:t>T</w:t>
      </w:r>
      <w:r w:rsidR="00384AC3" w:rsidRPr="005A37CA">
        <w:rPr>
          <w:noProof w:val="0"/>
        </w:rPr>
        <w:t>řídní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učitelé</w:t>
      </w:r>
      <w:r w:rsidR="00D10A48" w:rsidRPr="005A37CA">
        <w:rPr>
          <w:noProof w:val="0"/>
        </w:rPr>
        <w:t xml:space="preserve"> a výchovní poradci prokazatelně seznamují </w:t>
      </w:r>
      <w:r w:rsidR="00384AC3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 s </w:t>
      </w:r>
      <w:r w:rsidR="00384AC3" w:rsidRPr="005A37CA">
        <w:rPr>
          <w:noProof w:val="0"/>
        </w:rPr>
        <w:t>doporučením</w:t>
      </w:r>
      <w:r w:rsidR="00D10A48" w:rsidRPr="005A37CA">
        <w:rPr>
          <w:noProof w:val="0"/>
        </w:rPr>
        <w:t xml:space="preserve"> pedagogicko-psychologických </w:t>
      </w:r>
      <w:r w:rsidR="00384AC3" w:rsidRPr="005A37CA">
        <w:rPr>
          <w:noProof w:val="0"/>
        </w:rPr>
        <w:t>vyšetření</w:t>
      </w:r>
      <w:r w:rsidR="00D10A48" w:rsidRPr="005A37CA">
        <w:rPr>
          <w:noProof w:val="0"/>
        </w:rPr>
        <w:t xml:space="preserve">, které mají vztah ke </w:t>
      </w:r>
      <w:r w:rsidR="00384AC3" w:rsidRPr="005A37CA">
        <w:rPr>
          <w:noProof w:val="0"/>
        </w:rPr>
        <w:t>způsobu</w:t>
      </w:r>
      <w:r w:rsidR="00D10A48" w:rsidRPr="005A37CA">
        <w:rPr>
          <w:noProof w:val="0"/>
        </w:rPr>
        <w:t xml:space="preserve"> hodnocení a klasifikace žáka.</w:t>
      </w:r>
    </w:p>
    <w:p w:rsidR="0071218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1.4 </w:t>
      </w:r>
      <w:r w:rsidR="0071218A">
        <w:rPr>
          <w:noProof w:val="0"/>
        </w:rPr>
        <w:t>U</w:t>
      </w:r>
      <w:r w:rsidR="00384AC3" w:rsidRPr="005A37CA">
        <w:rPr>
          <w:noProof w:val="0"/>
        </w:rPr>
        <w:t>čitelé</w:t>
      </w:r>
      <w:r w:rsidR="00D10A48" w:rsidRPr="005A37CA">
        <w:rPr>
          <w:noProof w:val="0"/>
        </w:rPr>
        <w:t xml:space="preserve"> jsou povinni aktualizovat </w:t>
      </w:r>
      <w:r w:rsidR="00384AC3" w:rsidRPr="005A37CA">
        <w:rPr>
          <w:noProof w:val="0"/>
        </w:rPr>
        <w:t>průběžnou</w:t>
      </w:r>
      <w:r w:rsidR="00D10A48" w:rsidRPr="005A37CA">
        <w:rPr>
          <w:noProof w:val="0"/>
        </w:rPr>
        <w:t xml:space="preserve"> klasifikaci v elektronické evidenci 1x za 14 dní.</w:t>
      </w:r>
      <w:r w:rsidR="00636074">
        <w:rPr>
          <w:noProof w:val="0"/>
        </w:rPr>
        <w:t xml:space="preserve"> Žáci a zákonní zástupci žáků mají </w:t>
      </w:r>
      <w:r w:rsidR="0041028E">
        <w:rPr>
          <w:noProof w:val="0"/>
        </w:rPr>
        <w:t xml:space="preserve">možnost přístupu k průběžné klasifikaci prostřednictvím webových stránek školy </w:t>
      </w:r>
      <w:hyperlink r:id="rId10" w:history="1">
        <w:r w:rsidR="0041028E" w:rsidRPr="00AA553C">
          <w:rPr>
            <w:rStyle w:val="Hypertextovodkaz"/>
            <w:noProof w:val="0"/>
          </w:rPr>
          <w:t>www.gvi.cz</w:t>
        </w:r>
      </w:hyperlink>
      <w:r w:rsidR="0041028E">
        <w:rPr>
          <w:noProof w:val="0"/>
        </w:rPr>
        <w:t xml:space="preserve"> pod přiděleným kódem.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1.5 Na konci </w:t>
      </w:r>
      <w:r w:rsidR="00384AC3" w:rsidRPr="005A37CA">
        <w:rPr>
          <w:noProof w:val="0"/>
        </w:rPr>
        <w:t>klasifikačního</w:t>
      </w:r>
      <w:r w:rsidR="00D10A48" w:rsidRPr="005A37CA">
        <w:rPr>
          <w:noProof w:val="0"/>
        </w:rPr>
        <w:t xml:space="preserve"> období v termínu, který </w:t>
      </w:r>
      <w:r w:rsidR="00384AC3" w:rsidRPr="005A37CA">
        <w:rPr>
          <w:noProof w:val="0"/>
        </w:rPr>
        <w:t>určí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 xml:space="preserve">ka </w:t>
      </w:r>
      <w:r w:rsidR="00D10A48" w:rsidRPr="005A37CA">
        <w:rPr>
          <w:noProof w:val="0"/>
        </w:rPr>
        <w:t xml:space="preserve">školy,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24 hodin </w:t>
      </w:r>
      <w:r w:rsidR="00384AC3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jednáním pedagogické rady zapíší </w:t>
      </w:r>
      <w:r w:rsidR="00384AC3" w:rsidRPr="005A37CA">
        <w:rPr>
          <w:noProof w:val="0"/>
        </w:rPr>
        <w:t>učitelé</w:t>
      </w:r>
      <w:r w:rsidR="00D10A48" w:rsidRPr="005A37CA">
        <w:rPr>
          <w:noProof w:val="0"/>
        </w:rPr>
        <w:t xml:space="preserve"> výsledky hodnocení do elektronické evidence žáků a nesou </w:t>
      </w:r>
      <w:r w:rsidR="00384AC3" w:rsidRPr="005A37CA">
        <w:rPr>
          <w:noProof w:val="0"/>
        </w:rPr>
        <w:t>odpovědnost</w:t>
      </w:r>
      <w:r w:rsidR="00D10A48" w:rsidRPr="005A37CA">
        <w:rPr>
          <w:noProof w:val="0"/>
        </w:rPr>
        <w:t xml:space="preserve"> za zapsané známky. </w:t>
      </w:r>
      <w:r w:rsidR="00500BB6">
        <w:rPr>
          <w:noProof w:val="0"/>
        </w:rPr>
        <w:t>T</w:t>
      </w:r>
      <w:r w:rsidR="00384AC3" w:rsidRPr="005A37CA">
        <w:rPr>
          <w:noProof w:val="0"/>
        </w:rPr>
        <w:t>řídní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učitelé</w:t>
      </w:r>
      <w:r w:rsidR="00D10A48" w:rsidRPr="005A37CA">
        <w:rPr>
          <w:noProof w:val="0"/>
        </w:rPr>
        <w:t xml:space="preserve"> zapisují hodnocení chování a další </w:t>
      </w:r>
      <w:r w:rsidR="00384AC3" w:rsidRPr="005A37CA">
        <w:rPr>
          <w:noProof w:val="0"/>
        </w:rPr>
        <w:t>potřebné</w:t>
      </w:r>
      <w:r w:rsidR="00D10A48" w:rsidRPr="005A37CA">
        <w:rPr>
          <w:noProof w:val="0"/>
        </w:rPr>
        <w:t xml:space="preserve"> údaje.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1.6 Nelze-li žáka hodnotit na konci prvního pololetí, </w:t>
      </w:r>
      <w:r w:rsidR="00384AC3" w:rsidRPr="005A37CA">
        <w:rPr>
          <w:noProof w:val="0"/>
        </w:rPr>
        <w:t>určí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 pro jeho hodnocení náhradní termín, a to tak, aby hodnocení za první pololetí bylo provedeno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konce </w:t>
      </w:r>
      <w:r w:rsidR="00384AC3" w:rsidRPr="005A37CA">
        <w:rPr>
          <w:noProof w:val="0"/>
        </w:rPr>
        <w:t>června</w:t>
      </w:r>
      <w:r w:rsidR="00D10A48" w:rsidRPr="005A37CA">
        <w:rPr>
          <w:noProof w:val="0"/>
        </w:rPr>
        <w:t xml:space="preserve">. Není-li možné žáka hodnotit ani v náhradním termínu, žák se za první pololetí nehodnotí. Není-li žák hodnocen z povinného </w:t>
      </w:r>
      <w:r w:rsidR="00384AC3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vyučovaného</w:t>
      </w:r>
      <w:r w:rsidR="00D10A48" w:rsidRPr="005A37CA">
        <w:rPr>
          <w:noProof w:val="0"/>
        </w:rPr>
        <w:t xml:space="preserve"> pouze v prvním pololetí ani v náhradním termínu, </w:t>
      </w:r>
      <w:r w:rsidR="00384AC3" w:rsidRPr="005A37CA">
        <w:rPr>
          <w:noProof w:val="0"/>
        </w:rPr>
        <w:t>neprospěl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1.7 Nelze-li žáka hodnotit na konci druhého pololetí, </w:t>
      </w:r>
      <w:r w:rsidR="00384AC3" w:rsidRPr="005A37CA">
        <w:rPr>
          <w:noProof w:val="0"/>
        </w:rPr>
        <w:t>určí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 pro jeho hodnocení náhradní termín, a to tak, aby hodnocení za druhé pololetí bylo provedeno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konce </w:t>
      </w:r>
      <w:r w:rsidR="00384AC3" w:rsidRPr="005A37CA">
        <w:rPr>
          <w:noProof w:val="0"/>
        </w:rPr>
        <w:t>září</w:t>
      </w:r>
      <w:r w:rsidR="00D10A48" w:rsidRPr="005A37CA">
        <w:rPr>
          <w:noProof w:val="0"/>
        </w:rPr>
        <w:t xml:space="preserve"> následujícího školního roku. Do doby hodnocení </w:t>
      </w:r>
      <w:r w:rsidR="00384AC3" w:rsidRPr="005A37CA">
        <w:rPr>
          <w:noProof w:val="0"/>
        </w:rPr>
        <w:t>navštěvuje</w:t>
      </w:r>
      <w:r w:rsidR="00D10A48" w:rsidRPr="005A37CA">
        <w:rPr>
          <w:noProof w:val="0"/>
        </w:rPr>
        <w:t xml:space="preserve"> žák nejbližší vyšší </w:t>
      </w:r>
      <w:r w:rsidR="00384AC3" w:rsidRPr="005A37CA">
        <w:rPr>
          <w:noProof w:val="0"/>
        </w:rPr>
        <w:t>ročník</w:t>
      </w:r>
      <w:r w:rsidR="00D10A48" w:rsidRPr="005A37CA">
        <w:rPr>
          <w:noProof w:val="0"/>
        </w:rPr>
        <w:t xml:space="preserve">. Není-li žák hodnocen ani v tomto termínu, </w:t>
      </w:r>
      <w:r w:rsidR="00384AC3" w:rsidRPr="005A37CA">
        <w:rPr>
          <w:noProof w:val="0"/>
        </w:rPr>
        <w:t>neprospěl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1.8 Žák, který na konci druhého pololetí </w:t>
      </w:r>
      <w:r w:rsidR="00384AC3" w:rsidRPr="005A37CA">
        <w:rPr>
          <w:noProof w:val="0"/>
        </w:rPr>
        <w:t>neprospěl</w:t>
      </w:r>
      <w:r w:rsidR="00D10A48" w:rsidRPr="005A37CA">
        <w:rPr>
          <w:noProof w:val="0"/>
        </w:rPr>
        <w:t xml:space="preserve"> nejvýše ze 2 povinných </w:t>
      </w:r>
      <w:r w:rsidR="00384AC3" w:rsidRPr="005A37CA">
        <w:rPr>
          <w:noProof w:val="0"/>
        </w:rPr>
        <w:t>předmět</w:t>
      </w:r>
      <w:r w:rsidR="00D86B32">
        <w:rPr>
          <w:noProof w:val="0"/>
        </w:rPr>
        <w:t>ů</w:t>
      </w:r>
      <w:r w:rsidR="00D10A48" w:rsidRPr="005A37CA">
        <w:rPr>
          <w:noProof w:val="0"/>
        </w:rPr>
        <w:t xml:space="preserve">, nebo žák, který </w:t>
      </w:r>
      <w:r w:rsidR="00384AC3" w:rsidRPr="005A37CA">
        <w:rPr>
          <w:noProof w:val="0"/>
        </w:rPr>
        <w:t>neprospěl</w:t>
      </w:r>
      <w:r w:rsidR="00D10A48" w:rsidRPr="005A37CA">
        <w:rPr>
          <w:noProof w:val="0"/>
        </w:rPr>
        <w:t xml:space="preserve"> na konci prvního pololetí nejvýše ze 2 povinných </w:t>
      </w:r>
      <w:r w:rsidR="00384AC3" w:rsidRPr="005A37CA">
        <w:rPr>
          <w:noProof w:val="0"/>
        </w:rPr>
        <w:t>předmětů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vyučovaných</w:t>
      </w:r>
      <w:r w:rsidR="00D10A48" w:rsidRPr="005A37CA">
        <w:rPr>
          <w:noProof w:val="0"/>
        </w:rPr>
        <w:t xml:space="preserve"> pouze v prvním pololetí, koná z </w:t>
      </w:r>
      <w:r w:rsidR="00384AC3" w:rsidRPr="005A37CA">
        <w:rPr>
          <w:noProof w:val="0"/>
        </w:rPr>
        <w:t>těchto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předmětů</w:t>
      </w:r>
      <w:r w:rsidR="00D10A48" w:rsidRPr="005A37CA">
        <w:rPr>
          <w:noProof w:val="0"/>
        </w:rPr>
        <w:t xml:space="preserve"> opravnou zkoušku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konce </w:t>
      </w:r>
      <w:r w:rsidR="00384AC3" w:rsidRPr="005A37CA">
        <w:rPr>
          <w:noProof w:val="0"/>
        </w:rPr>
        <w:lastRenderedPageBreak/>
        <w:t>příslušného</w:t>
      </w:r>
      <w:r w:rsidR="00D10A48" w:rsidRPr="005A37CA">
        <w:rPr>
          <w:noProof w:val="0"/>
        </w:rPr>
        <w:t xml:space="preserve"> školního roku v termínu stanoveném </w:t>
      </w:r>
      <w:r w:rsidR="008802DD">
        <w:rPr>
          <w:noProof w:val="0"/>
        </w:rPr>
        <w:t>ředitelkou</w:t>
      </w:r>
      <w:r w:rsidR="00D10A48" w:rsidRPr="005A37CA">
        <w:rPr>
          <w:noProof w:val="0"/>
        </w:rPr>
        <w:t xml:space="preserve"> školy. Opravné zkoušky jsou komisionální.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1.9 Žák, který nevykoná opravnou zkoušku </w:t>
      </w:r>
      <w:r w:rsidR="00384AC3" w:rsidRPr="005A37CA">
        <w:rPr>
          <w:noProof w:val="0"/>
        </w:rPr>
        <w:t>úspěšně</w:t>
      </w:r>
      <w:r w:rsidR="00D10A48" w:rsidRPr="005A37CA">
        <w:rPr>
          <w:noProof w:val="0"/>
        </w:rPr>
        <w:t xml:space="preserve"> </w:t>
      </w:r>
      <w:r w:rsidR="00D86B32">
        <w:rPr>
          <w:noProof w:val="0"/>
        </w:rPr>
        <w:t>n</w:t>
      </w:r>
      <w:r w:rsidR="00D10A48" w:rsidRPr="005A37CA">
        <w:rPr>
          <w:noProof w:val="0"/>
        </w:rPr>
        <w:t xml:space="preserve">ebo se k jejímu konání nedostaví, </w:t>
      </w:r>
      <w:r w:rsidR="00384AC3" w:rsidRPr="005A37CA">
        <w:rPr>
          <w:noProof w:val="0"/>
        </w:rPr>
        <w:t>neprospěl</w:t>
      </w:r>
      <w:r w:rsidR="00D10A48" w:rsidRPr="005A37CA">
        <w:rPr>
          <w:noProof w:val="0"/>
        </w:rPr>
        <w:t xml:space="preserve">. Ze závažných </w:t>
      </w:r>
      <w:r w:rsidR="00384AC3" w:rsidRPr="005A37CA">
        <w:rPr>
          <w:noProof w:val="0"/>
        </w:rPr>
        <w:t>důvodů</w:t>
      </w:r>
      <w:r w:rsidR="00D10A48" w:rsidRPr="005A37CA">
        <w:rPr>
          <w:noProof w:val="0"/>
        </w:rPr>
        <w:t xml:space="preserve"> m</w:t>
      </w:r>
      <w:r w:rsidR="00D86B32">
        <w:rPr>
          <w:noProof w:val="0"/>
        </w:rPr>
        <w:t>ů</w:t>
      </w:r>
      <w:r w:rsidR="00D10A48" w:rsidRPr="005A37CA">
        <w:rPr>
          <w:noProof w:val="0"/>
        </w:rPr>
        <w:t xml:space="preserve">že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 žákovi stanovit náhradní termín opravné zkoušky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konce </w:t>
      </w:r>
      <w:r w:rsidR="00384AC3" w:rsidRPr="005A37CA">
        <w:rPr>
          <w:noProof w:val="0"/>
        </w:rPr>
        <w:t>září</w:t>
      </w:r>
      <w:r w:rsidR="00D10A48" w:rsidRPr="005A37CA">
        <w:rPr>
          <w:noProof w:val="0"/>
        </w:rPr>
        <w:t xml:space="preserve"> následujícího školního roku. Do doby náhradního termínu opravné zkoušky </w:t>
      </w:r>
      <w:r w:rsidR="00384AC3" w:rsidRPr="005A37CA">
        <w:rPr>
          <w:noProof w:val="0"/>
        </w:rPr>
        <w:t>navštěvuje</w:t>
      </w:r>
      <w:r w:rsidR="00D10A48" w:rsidRPr="005A37CA">
        <w:rPr>
          <w:noProof w:val="0"/>
        </w:rPr>
        <w:t xml:space="preserve"> žák nejbližší vyšší </w:t>
      </w:r>
      <w:r w:rsidR="00384AC3" w:rsidRPr="005A37CA">
        <w:rPr>
          <w:noProof w:val="0"/>
        </w:rPr>
        <w:t>ročník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1.10 Má-li zletilý žák nebo zákonný zástupce nezletilého žáka pochybnosti o správnosti hodnocení na konci prvního nebo druhého pololetí, m</w:t>
      </w:r>
      <w:r w:rsidR="00D86B32">
        <w:rPr>
          <w:noProof w:val="0"/>
        </w:rPr>
        <w:t>ů</w:t>
      </w:r>
      <w:r w:rsidR="00D10A48" w:rsidRPr="005A37CA">
        <w:rPr>
          <w:noProof w:val="0"/>
        </w:rPr>
        <w:t xml:space="preserve">že do 3 pracovních dnů ode dne, kdy se o hodnocení prokazatelně </w:t>
      </w:r>
      <w:r w:rsidR="00384AC3" w:rsidRPr="005A37CA">
        <w:rPr>
          <w:noProof w:val="0"/>
        </w:rPr>
        <w:t>dozvěděl</w:t>
      </w:r>
      <w:r w:rsidR="00D10A48" w:rsidRPr="005A37CA">
        <w:rPr>
          <w:noProof w:val="0"/>
        </w:rPr>
        <w:t xml:space="preserve">,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však do 3 pracovních dnů od vydání </w:t>
      </w:r>
      <w:r w:rsidR="00384AC3" w:rsidRPr="005A37CA">
        <w:rPr>
          <w:noProof w:val="0"/>
        </w:rPr>
        <w:t>vysvědčení</w:t>
      </w:r>
      <w:r w:rsidR="00D10A48" w:rsidRPr="005A37CA">
        <w:rPr>
          <w:noProof w:val="0"/>
        </w:rPr>
        <w:t xml:space="preserve">, požádat </w:t>
      </w:r>
      <w:r w:rsidR="008802DD">
        <w:rPr>
          <w:noProof w:val="0"/>
        </w:rPr>
        <w:t>ředitelku</w:t>
      </w:r>
      <w:r w:rsidR="00D10A48" w:rsidRPr="005A37CA">
        <w:rPr>
          <w:noProof w:val="0"/>
        </w:rPr>
        <w:t xml:space="preserve"> školy o </w:t>
      </w:r>
      <w:r w:rsidR="00384AC3" w:rsidRPr="005A37CA">
        <w:rPr>
          <w:noProof w:val="0"/>
        </w:rPr>
        <w:t>přezkoumání</w:t>
      </w:r>
      <w:r w:rsidR="00D10A48" w:rsidRPr="005A37CA">
        <w:rPr>
          <w:noProof w:val="0"/>
        </w:rPr>
        <w:t xml:space="preserve"> výsledků hodnocení žáka; je-li </w:t>
      </w:r>
      <w:r w:rsidR="00384AC3" w:rsidRPr="005A37CA">
        <w:rPr>
          <w:noProof w:val="0"/>
        </w:rPr>
        <w:t>vyučujícím</w:t>
      </w:r>
      <w:r w:rsidR="00D10A48" w:rsidRPr="005A37CA">
        <w:rPr>
          <w:noProof w:val="0"/>
        </w:rPr>
        <w:t xml:space="preserve"> žáka v daném </w:t>
      </w:r>
      <w:r w:rsidR="00384AC3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školy, krajský </w:t>
      </w:r>
      <w:r w:rsidR="00384AC3" w:rsidRPr="005A37CA">
        <w:rPr>
          <w:noProof w:val="0"/>
        </w:rPr>
        <w:t>úřad</w:t>
      </w:r>
      <w:r w:rsidR="00D10A48" w:rsidRPr="005A37CA">
        <w:rPr>
          <w:noProof w:val="0"/>
        </w:rPr>
        <w:t xml:space="preserve"> Kraje </w:t>
      </w:r>
      <w:r w:rsidR="00384AC3" w:rsidRPr="005A37CA">
        <w:rPr>
          <w:noProof w:val="0"/>
        </w:rPr>
        <w:t>Vysočina</w:t>
      </w:r>
      <w:r w:rsidR="00D10A48" w:rsidRPr="005A37CA">
        <w:rPr>
          <w:noProof w:val="0"/>
        </w:rPr>
        <w:t xml:space="preserve">. Pokud není dále stanoveno jinak,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 nebo krajský </w:t>
      </w:r>
      <w:r w:rsidR="00384AC3" w:rsidRPr="005A37CA">
        <w:rPr>
          <w:noProof w:val="0"/>
        </w:rPr>
        <w:t>úřad</w:t>
      </w:r>
      <w:r w:rsidR="00D10A48" w:rsidRPr="005A37CA">
        <w:rPr>
          <w:noProof w:val="0"/>
        </w:rPr>
        <w:t xml:space="preserve"> Kraje </w:t>
      </w:r>
      <w:r w:rsidR="00384AC3" w:rsidRPr="005A37CA">
        <w:rPr>
          <w:noProof w:val="0"/>
        </w:rPr>
        <w:t>Vysočina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nařídí</w:t>
      </w:r>
      <w:r w:rsidR="00D10A48" w:rsidRPr="005A37CA">
        <w:rPr>
          <w:noProof w:val="0"/>
        </w:rPr>
        <w:t xml:space="preserve"> komisionální </w:t>
      </w:r>
      <w:r w:rsidR="00384AC3" w:rsidRPr="005A37CA">
        <w:rPr>
          <w:noProof w:val="0"/>
        </w:rPr>
        <w:t>přezkoušení</w:t>
      </w:r>
      <w:r w:rsidR="00D10A48" w:rsidRPr="005A37CA">
        <w:rPr>
          <w:noProof w:val="0"/>
        </w:rPr>
        <w:t xml:space="preserve"> žáka, které se koná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14 dnů od </w:t>
      </w:r>
      <w:r w:rsidR="00384AC3" w:rsidRPr="005A37CA">
        <w:rPr>
          <w:noProof w:val="0"/>
        </w:rPr>
        <w:t>doručení</w:t>
      </w:r>
      <w:r w:rsidR="00D10A48" w:rsidRPr="005A37CA">
        <w:rPr>
          <w:noProof w:val="0"/>
        </w:rPr>
        <w:t xml:space="preserve"> žádosti nebo v termínu dohodnutém se zákonným zástupcem žáka. </w:t>
      </w:r>
      <w:r w:rsidR="00384AC3" w:rsidRPr="005A37CA">
        <w:rPr>
          <w:noProof w:val="0"/>
        </w:rPr>
        <w:t>Česká</w:t>
      </w:r>
      <w:r w:rsidR="00D10A48" w:rsidRPr="005A37CA">
        <w:rPr>
          <w:noProof w:val="0"/>
        </w:rPr>
        <w:t xml:space="preserve"> školní inspekce poskytne </w:t>
      </w:r>
      <w:r w:rsidR="00384AC3" w:rsidRPr="005A37CA">
        <w:rPr>
          <w:noProof w:val="0"/>
        </w:rPr>
        <w:t>součinnost</w:t>
      </w:r>
      <w:r w:rsidR="00D10A48" w:rsidRPr="005A37CA">
        <w:rPr>
          <w:noProof w:val="0"/>
        </w:rPr>
        <w:t xml:space="preserve"> na žádost </w:t>
      </w:r>
      <w:r w:rsidR="008802DD">
        <w:rPr>
          <w:noProof w:val="0"/>
        </w:rPr>
        <w:t>ředitelky</w:t>
      </w:r>
      <w:r w:rsidR="00D10A48" w:rsidRPr="005A37CA">
        <w:rPr>
          <w:noProof w:val="0"/>
        </w:rPr>
        <w:t xml:space="preserve"> školy nebo krajského </w:t>
      </w:r>
      <w:r w:rsidR="00384AC3" w:rsidRPr="005A37CA">
        <w:rPr>
          <w:noProof w:val="0"/>
        </w:rPr>
        <w:t>úřadu</w:t>
      </w:r>
      <w:r w:rsidR="00D10A48" w:rsidRPr="005A37CA">
        <w:rPr>
          <w:noProof w:val="0"/>
        </w:rPr>
        <w:t xml:space="preserve"> Kraje </w:t>
      </w:r>
      <w:r w:rsidR="00384AC3" w:rsidRPr="005A37CA">
        <w:rPr>
          <w:noProof w:val="0"/>
        </w:rPr>
        <w:t>Vysočina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1.11 V </w:t>
      </w:r>
      <w:r w:rsidR="00384AC3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, že se žádost o </w:t>
      </w:r>
      <w:r w:rsidR="00384AC3" w:rsidRPr="005A37CA">
        <w:rPr>
          <w:noProof w:val="0"/>
        </w:rPr>
        <w:t>přezkoumání</w:t>
      </w:r>
      <w:r w:rsidR="00D10A48" w:rsidRPr="005A37CA">
        <w:rPr>
          <w:noProof w:val="0"/>
        </w:rPr>
        <w:t xml:space="preserve"> výsledků hodnocení týká hodnocení chování nebo </w:t>
      </w:r>
      <w:r w:rsidR="00384AC3" w:rsidRPr="005A37CA">
        <w:rPr>
          <w:noProof w:val="0"/>
        </w:rPr>
        <w:t>předmětů</w:t>
      </w:r>
      <w:r w:rsidR="00D10A48" w:rsidRPr="005A37CA">
        <w:rPr>
          <w:noProof w:val="0"/>
        </w:rPr>
        <w:t xml:space="preserve"> výchovného </w:t>
      </w:r>
      <w:r w:rsidR="00384AC3" w:rsidRPr="005A37CA">
        <w:rPr>
          <w:noProof w:val="0"/>
        </w:rPr>
        <w:t>zaměření</w:t>
      </w:r>
      <w:r w:rsidR="00D10A48" w:rsidRPr="005A37CA">
        <w:rPr>
          <w:noProof w:val="0"/>
        </w:rPr>
        <w:t xml:space="preserve">, posoudí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školy, je-li </w:t>
      </w:r>
      <w:r w:rsidR="00384AC3" w:rsidRPr="005A37CA">
        <w:rPr>
          <w:noProof w:val="0"/>
        </w:rPr>
        <w:t>vyučujícím</w:t>
      </w:r>
      <w:r w:rsidR="00D10A48" w:rsidRPr="005A37CA">
        <w:rPr>
          <w:noProof w:val="0"/>
        </w:rPr>
        <w:t xml:space="preserve"> žáka v daném </w:t>
      </w:r>
      <w:r w:rsidR="00384AC3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výchovného </w:t>
      </w:r>
      <w:r w:rsidR="00384AC3" w:rsidRPr="005A37CA">
        <w:rPr>
          <w:noProof w:val="0"/>
        </w:rPr>
        <w:t>zaměření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školy, krajský </w:t>
      </w:r>
      <w:r w:rsidR="00384AC3" w:rsidRPr="005A37CA">
        <w:rPr>
          <w:noProof w:val="0"/>
        </w:rPr>
        <w:t>úřad</w:t>
      </w:r>
      <w:r w:rsidR="00D10A48" w:rsidRPr="005A37CA">
        <w:rPr>
          <w:noProof w:val="0"/>
        </w:rPr>
        <w:t xml:space="preserve"> Kraje </w:t>
      </w:r>
      <w:r w:rsidR="00384AC3" w:rsidRPr="005A37CA">
        <w:rPr>
          <w:noProof w:val="0"/>
        </w:rPr>
        <w:t>Vysočina</w:t>
      </w:r>
      <w:r w:rsidR="00D10A48" w:rsidRPr="005A37CA">
        <w:rPr>
          <w:noProof w:val="0"/>
        </w:rPr>
        <w:t xml:space="preserve">, dodržení pravidel pro hodnocení výsledků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žáků podle § 30 odst. 2. V </w:t>
      </w:r>
      <w:r w:rsidR="00384AC3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 </w:t>
      </w:r>
      <w:r w:rsidR="00384AC3" w:rsidRPr="005A37CA">
        <w:rPr>
          <w:noProof w:val="0"/>
        </w:rPr>
        <w:t>zjištění</w:t>
      </w:r>
      <w:r w:rsidR="00D10A48" w:rsidRPr="005A37CA">
        <w:rPr>
          <w:noProof w:val="0"/>
        </w:rPr>
        <w:t xml:space="preserve"> porušení </w:t>
      </w:r>
      <w:r w:rsidR="00384AC3" w:rsidRPr="005A37CA">
        <w:rPr>
          <w:noProof w:val="0"/>
        </w:rPr>
        <w:t>těchto</w:t>
      </w:r>
      <w:r w:rsidR="00D10A48" w:rsidRPr="005A37CA">
        <w:rPr>
          <w:noProof w:val="0"/>
        </w:rPr>
        <w:t xml:space="preserve"> pravidel </w:t>
      </w:r>
      <w:r w:rsidR="00384AC3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D10A48" w:rsidRPr="005A37CA">
        <w:rPr>
          <w:noProof w:val="0"/>
        </w:rPr>
        <w:t xml:space="preserve"> školy nebo krajský </w:t>
      </w:r>
      <w:r w:rsidR="00384AC3" w:rsidRPr="005A37CA">
        <w:rPr>
          <w:noProof w:val="0"/>
        </w:rPr>
        <w:t>úřad</w:t>
      </w:r>
      <w:r w:rsidR="00D10A48" w:rsidRPr="005A37CA">
        <w:rPr>
          <w:noProof w:val="0"/>
        </w:rPr>
        <w:t xml:space="preserve"> Kraje </w:t>
      </w:r>
      <w:r w:rsidR="00384AC3" w:rsidRPr="005A37CA">
        <w:rPr>
          <w:noProof w:val="0"/>
        </w:rPr>
        <w:t>Vysočina</w:t>
      </w:r>
      <w:r w:rsidR="00D10A48" w:rsidRPr="005A37CA">
        <w:rPr>
          <w:noProof w:val="0"/>
        </w:rPr>
        <w:t xml:space="preserve"> výsledek hodnocení </w:t>
      </w:r>
      <w:r w:rsidR="00384AC3" w:rsidRPr="005A37CA">
        <w:rPr>
          <w:noProof w:val="0"/>
        </w:rPr>
        <w:t>změní</w:t>
      </w:r>
      <w:r w:rsidR="00D10A48" w:rsidRPr="005A37CA">
        <w:rPr>
          <w:noProof w:val="0"/>
        </w:rPr>
        <w:t xml:space="preserve">; nebyla-li pravidla pro hodnocení výsledků </w:t>
      </w:r>
      <w:r w:rsidR="00384AC3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žáků porušena, výsledek hodnocení potvrdí, a to </w:t>
      </w:r>
      <w:r w:rsidR="00384AC3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do 14 dnů ode dne </w:t>
      </w:r>
      <w:r w:rsidR="00384AC3" w:rsidRPr="005A37CA">
        <w:rPr>
          <w:noProof w:val="0"/>
        </w:rPr>
        <w:t>doručení</w:t>
      </w:r>
      <w:r w:rsidR="00D10A48" w:rsidRPr="005A37CA">
        <w:rPr>
          <w:noProof w:val="0"/>
        </w:rPr>
        <w:t xml:space="preserve"> žádosti. </w:t>
      </w:r>
      <w:r w:rsidR="00384AC3" w:rsidRPr="005A37CA">
        <w:rPr>
          <w:noProof w:val="0"/>
        </w:rPr>
        <w:t>Česká</w:t>
      </w:r>
      <w:r w:rsidR="00D10A48" w:rsidRPr="005A37CA">
        <w:rPr>
          <w:noProof w:val="0"/>
        </w:rPr>
        <w:t xml:space="preserve"> školní inspekce poskytne </w:t>
      </w:r>
      <w:r w:rsidR="00384AC3" w:rsidRPr="005A37CA">
        <w:rPr>
          <w:noProof w:val="0"/>
        </w:rPr>
        <w:t>součinnost</w:t>
      </w:r>
      <w:r w:rsidR="00D10A48" w:rsidRPr="005A37CA">
        <w:rPr>
          <w:noProof w:val="0"/>
        </w:rPr>
        <w:t xml:space="preserve"> na žádost </w:t>
      </w:r>
      <w:r w:rsidR="008802DD">
        <w:rPr>
          <w:noProof w:val="0"/>
        </w:rPr>
        <w:t>ředitelky</w:t>
      </w:r>
      <w:r w:rsidR="00D10A48" w:rsidRPr="005A37CA">
        <w:rPr>
          <w:noProof w:val="0"/>
        </w:rPr>
        <w:t xml:space="preserve"> školy nebo krajského </w:t>
      </w:r>
      <w:r w:rsidR="00384AC3" w:rsidRPr="005A37CA">
        <w:rPr>
          <w:noProof w:val="0"/>
        </w:rPr>
        <w:t>úřadu</w:t>
      </w:r>
      <w:r w:rsidR="00D10A48" w:rsidRPr="005A37CA">
        <w:rPr>
          <w:noProof w:val="0"/>
        </w:rPr>
        <w:t xml:space="preserve"> Kraje </w:t>
      </w:r>
      <w:r w:rsidR="00384AC3" w:rsidRPr="005A37CA">
        <w:rPr>
          <w:noProof w:val="0"/>
        </w:rPr>
        <w:t>Vysočina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1.12 </w:t>
      </w:r>
      <w:r w:rsidR="00B540F4" w:rsidRPr="005A37CA">
        <w:rPr>
          <w:noProof w:val="0"/>
        </w:rPr>
        <w:t>Ředitel</w:t>
      </w:r>
      <w:r w:rsidR="008802DD">
        <w:rPr>
          <w:noProof w:val="0"/>
        </w:rPr>
        <w:t>ka</w:t>
      </w:r>
      <w:r w:rsidR="0032384D">
        <w:rPr>
          <w:noProof w:val="0"/>
        </w:rPr>
        <w:t xml:space="preserve"> školy mů</w:t>
      </w:r>
      <w:r w:rsidR="00D10A48" w:rsidRPr="005A37CA">
        <w:rPr>
          <w:noProof w:val="0"/>
        </w:rPr>
        <w:t xml:space="preserve">že žákovi, který splnil povinnou školní docházku a který na konci druhého pololetí </w:t>
      </w:r>
      <w:r w:rsidR="00384AC3" w:rsidRPr="005A37CA">
        <w:rPr>
          <w:noProof w:val="0"/>
        </w:rPr>
        <w:t>neprospěl</w:t>
      </w:r>
      <w:r w:rsidR="00D10A48" w:rsidRPr="005A37CA">
        <w:rPr>
          <w:noProof w:val="0"/>
        </w:rPr>
        <w:t xml:space="preserve"> nebo nemohl být hodnocen, povolit opakování </w:t>
      </w:r>
      <w:r w:rsidR="00B540F4" w:rsidRPr="005A37CA">
        <w:rPr>
          <w:noProof w:val="0"/>
        </w:rPr>
        <w:t>ročníku</w:t>
      </w:r>
      <w:r w:rsidR="00D10A48" w:rsidRPr="005A37CA">
        <w:rPr>
          <w:noProof w:val="0"/>
        </w:rPr>
        <w:t xml:space="preserve"> po posouzení jeho dosavadních studijních výsledků </w:t>
      </w:r>
      <w:r w:rsidR="00B540F4" w:rsidRPr="005A37CA">
        <w:rPr>
          <w:noProof w:val="0"/>
        </w:rPr>
        <w:t>a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d</w:t>
      </w:r>
      <w:r w:rsidR="00B540F4">
        <w:rPr>
          <w:noProof w:val="0"/>
        </w:rPr>
        <w:t>ů</w:t>
      </w:r>
      <w:r w:rsidR="00B540F4" w:rsidRPr="005A37CA">
        <w:rPr>
          <w:noProof w:val="0"/>
        </w:rPr>
        <w:t>vodů</w:t>
      </w:r>
      <w:r w:rsidR="00D10A48" w:rsidRPr="005A37CA">
        <w:rPr>
          <w:noProof w:val="0"/>
        </w:rPr>
        <w:t xml:space="preserve"> uvedených v žádosti. O opakování žádá písemně </w:t>
      </w:r>
      <w:r w:rsidR="00C23A2F">
        <w:rPr>
          <w:noProof w:val="0"/>
        </w:rPr>
        <w:t>zletilý</w:t>
      </w:r>
      <w:r w:rsidR="006A0EDE">
        <w:rPr>
          <w:noProof w:val="0"/>
        </w:rPr>
        <w:t xml:space="preserve"> žák nebo </w:t>
      </w:r>
      <w:r w:rsidR="00D10A48" w:rsidRPr="005A37CA">
        <w:rPr>
          <w:noProof w:val="0"/>
        </w:rPr>
        <w:t xml:space="preserve">zákonný zástupce žáka. </w:t>
      </w:r>
      <w:r w:rsidR="00F81EFA">
        <w:rPr>
          <w:noProof w:val="0"/>
        </w:rPr>
        <w:t>S</w:t>
      </w:r>
      <w:r w:rsidR="00384AC3" w:rsidRPr="005A37CA">
        <w:rPr>
          <w:noProof w:val="0"/>
        </w:rPr>
        <w:t>oučástí</w:t>
      </w:r>
      <w:r w:rsidR="00D10A48" w:rsidRPr="005A37CA">
        <w:rPr>
          <w:noProof w:val="0"/>
        </w:rPr>
        <w:t xml:space="preserve"> žádosti zákonného zástupce nezletilého žáka je souhlas žáka; žák, který plní povinnou školní docházku, v </w:t>
      </w:r>
      <w:r w:rsidR="00384AC3" w:rsidRPr="005A37CA">
        <w:rPr>
          <w:noProof w:val="0"/>
        </w:rPr>
        <w:t>těchto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případech</w:t>
      </w:r>
      <w:r w:rsidR="00D10A48" w:rsidRPr="005A37CA">
        <w:rPr>
          <w:noProof w:val="0"/>
        </w:rPr>
        <w:t xml:space="preserve"> opakuje </w:t>
      </w:r>
      <w:r w:rsidR="00384AC3" w:rsidRPr="005A37CA">
        <w:rPr>
          <w:noProof w:val="0"/>
        </w:rPr>
        <w:t>ročník</w:t>
      </w:r>
      <w:r w:rsidR="00D10A48" w:rsidRPr="005A37CA">
        <w:rPr>
          <w:noProof w:val="0"/>
        </w:rPr>
        <w:t xml:space="preserve"> vždy.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1.13 Do vyššího </w:t>
      </w:r>
      <w:r w:rsidR="00B540F4" w:rsidRPr="005A37CA">
        <w:rPr>
          <w:noProof w:val="0"/>
        </w:rPr>
        <w:t>ročníku</w:t>
      </w:r>
      <w:r w:rsidR="00D10A48" w:rsidRPr="005A37CA">
        <w:rPr>
          <w:noProof w:val="0"/>
        </w:rPr>
        <w:t xml:space="preserve"> postoupí žák, který na konci druhého pololetí </w:t>
      </w:r>
      <w:r w:rsidR="00384AC3" w:rsidRPr="005A37CA">
        <w:rPr>
          <w:noProof w:val="0"/>
        </w:rPr>
        <w:t>příslušného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ročníku</w:t>
      </w:r>
      <w:r w:rsidR="0022261F">
        <w:rPr>
          <w:noProof w:val="0"/>
        </w:rPr>
        <w:t xml:space="preserve"> </w:t>
      </w:r>
      <w:r w:rsidR="00B540F4" w:rsidRPr="005A37CA">
        <w:rPr>
          <w:noProof w:val="0"/>
        </w:rPr>
        <w:t>prospěl</w:t>
      </w:r>
      <w:r w:rsidR="00D10A48" w:rsidRPr="005A37CA">
        <w:rPr>
          <w:noProof w:val="0"/>
        </w:rPr>
        <w:t xml:space="preserve"> ze všech povinných </w:t>
      </w:r>
      <w:r w:rsidR="00384AC3" w:rsidRPr="005A37CA">
        <w:rPr>
          <w:noProof w:val="0"/>
        </w:rPr>
        <w:t>předmětů</w:t>
      </w:r>
      <w:r w:rsidR="00D10A48" w:rsidRPr="005A37CA">
        <w:rPr>
          <w:noProof w:val="0"/>
        </w:rPr>
        <w:t xml:space="preserve"> stanovených školním </w:t>
      </w:r>
      <w:r w:rsidR="00384AC3" w:rsidRPr="005A37CA">
        <w:rPr>
          <w:noProof w:val="0"/>
        </w:rPr>
        <w:t>vzdělávacím</w:t>
      </w:r>
      <w:r w:rsidR="0022261F">
        <w:rPr>
          <w:noProof w:val="0"/>
        </w:rPr>
        <w:t xml:space="preserve"> programem, </w:t>
      </w:r>
      <w:r w:rsidR="00D10A48" w:rsidRPr="005A37CA">
        <w:rPr>
          <w:noProof w:val="0"/>
        </w:rPr>
        <w:t>s</w:t>
      </w:r>
      <w:r w:rsidR="00F81EFA">
        <w:rPr>
          <w:noProof w:val="0"/>
        </w:rPr>
        <w:t> </w:t>
      </w:r>
      <w:r w:rsidR="00D10A48" w:rsidRPr="005A37CA">
        <w:rPr>
          <w:noProof w:val="0"/>
        </w:rPr>
        <w:t xml:space="preserve">výjimkou </w:t>
      </w:r>
      <w:r w:rsidR="00384AC3" w:rsidRPr="005A37CA">
        <w:rPr>
          <w:noProof w:val="0"/>
        </w:rPr>
        <w:t>předmět</w:t>
      </w:r>
      <w:r w:rsidR="00F81EFA">
        <w:rPr>
          <w:noProof w:val="0"/>
        </w:rPr>
        <w:t>ů</w:t>
      </w:r>
      <w:r w:rsidR="00D10A48" w:rsidRPr="005A37CA">
        <w:rPr>
          <w:noProof w:val="0"/>
        </w:rPr>
        <w:t>, z nichž se žák nehodnotí.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 xml:space="preserve">1.14 </w:t>
      </w:r>
      <w:r w:rsidR="00B540F4" w:rsidRPr="005A37CA">
        <w:rPr>
          <w:noProof w:val="0"/>
        </w:rPr>
        <w:t>Vyučující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důsledně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uplatňuje</w:t>
      </w:r>
      <w:r w:rsidR="00D10A48" w:rsidRPr="005A37CA">
        <w:rPr>
          <w:noProof w:val="0"/>
        </w:rPr>
        <w:t xml:space="preserve"> pedagogický takt a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im</w:t>
      </w:r>
      <w:r w:rsidR="00B540F4">
        <w:rPr>
          <w:noProof w:val="0"/>
        </w:rPr>
        <w:t>ěř</w:t>
      </w:r>
      <w:r w:rsidR="00B540F4" w:rsidRPr="005A37CA">
        <w:rPr>
          <w:noProof w:val="0"/>
        </w:rPr>
        <w:t>enou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náročnost</w:t>
      </w:r>
      <w:r w:rsidR="00D10A48" w:rsidRPr="005A37CA">
        <w:rPr>
          <w:noProof w:val="0"/>
        </w:rPr>
        <w:t xml:space="preserve"> vzhledem </w:t>
      </w:r>
      <w:r w:rsidR="00B540F4" w:rsidRPr="005A37CA">
        <w:rPr>
          <w:noProof w:val="0"/>
        </w:rPr>
        <w:t>k</w:t>
      </w:r>
      <w:r w:rsidR="00F81EFA">
        <w:rPr>
          <w:noProof w:val="0"/>
        </w:rPr>
        <w:t> </w:t>
      </w:r>
      <w:r w:rsidR="00B540F4" w:rsidRPr="005A37CA">
        <w:rPr>
          <w:noProof w:val="0"/>
        </w:rPr>
        <w:t>v</w:t>
      </w:r>
      <w:r w:rsidR="00B540F4">
        <w:rPr>
          <w:noProof w:val="0"/>
        </w:rPr>
        <w:t>ě</w:t>
      </w:r>
      <w:r w:rsidR="00B540F4" w:rsidRPr="005A37CA">
        <w:rPr>
          <w:noProof w:val="0"/>
        </w:rPr>
        <w:t>kovým</w:t>
      </w:r>
      <w:r w:rsidR="00D10A48" w:rsidRPr="005A37CA">
        <w:rPr>
          <w:noProof w:val="0"/>
        </w:rPr>
        <w:t xml:space="preserve"> zvláštnostem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1.15 Na </w:t>
      </w:r>
      <w:r w:rsidR="00B540F4" w:rsidRPr="005A37CA">
        <w:rPr>
          <w:noProof w:val="0"/>
        </w:rPr>
        <w:t>začátku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klasifikačního</w:t>
      </w:r>
      <w:r w:rsidR="00D10A48" w:rsidRPr="005A37CA">
        <w:rPr>
          <w:noProof w:val="0"/>
        </w:rPr>
        <w:t xml:space="preserve"> období </w:t>
      </w:r>
      <w:r w:rsidR="00B540F4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prokazatelně seznámí žáky s podmínkami klasifikace v daném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(</w:t>
      </w:r>
      <w:r w:rsidR="00B540F4" w:rsidRPr="005A37CA">
        <w:rPr>
          <w:noProof w:val="0"/>
        </w:rPr>
        <w:t>počet</w:t>
      </w:r>
      <w:r w:rsidR="00D10A48" w:rsidRPr="005A37CA">
        <w:rPr>
          <w:noProof w:val="0"/>
        </w:rPr>
        <w:t xml:space="preserve"> známek, absence). Každý žák musí být v </w:t>
      </w:r>
      <w:r w:rsidR="00B540F4" w:rsidRPr="005A37CA">
        <w:rPr>
          <w:noProof w:val="0"/>
        </w:rPr>
        <w:t>klasifikačním</w:t>
      </w:r>
      <w:r w:rsidR="00D10A48" w:rsidRPr="005A37CA">
        <w:rPr>
          <w:noProof w:val="0"/>
        </w:rPr>
        <w:t xml:space="preserve"> období hodnocen v jednohodinovém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nejméně dvakrát, jinak </w:t>
      </w:r>
      <w:r w:rsidR="00B540F4" w:rsidRPr="005A37CA">
        <w:rPr>
          <w:noProof w:val="0"/>
        </w:rPr>
        <w:t>třikrát</w:t>
      </w:r>
      <w:r w:rsidR="00D10A48" w:rsidRPr="005A37CA">
        <w:rPr>
          <w:noProof w:val="0"/>
        </w:rPr>
        <w:t xml:space="preserve">. Tento </w:t>
      </w:r>
      <w:r w:rsidR="00B540F4" w:rsidRPr="005A37CA">
        <w:rPr>
          <w:noProof w:val="0"/>
        </w:rPr>
        <w:t>počet</w:t>
      </w:r>
      <w:r w:rsidR="00D10A48" w:rsidRPr="005A37CA">
        <w:rPr>
          <w:noProof w:val="0"/>
        </w:rPr>
        <w:t xml:space="preserve"> hodnocení však nemusí být </w:t>
      </w:r>
      <w:r w:rsidR="00B540F4" w:rsidRPr="005A37CA">
        <w:rPr>
          <w:noProof w:val="0"/>
        </w:rPr>
        <w:t>postačující</w:t>
      </w:r>
      <w:r w:rsidR="00D10A48" w:rsidRPr="005A37CA">
        <w:rPr>
          <w:noProof w:val="0"/>
        </w:rPr>
        <w:t xml:space="preserve"> pro celkovou klasifikaci žáka. Pokud je to možné, </w:t>
      </w:r>
      <w:r w:rsidR="00B540F4" w:rsidRPr="005A37CA">
        <w:rPr>
          <w:noProof w:val="0"/>
        </w:rPr>
        <w:t xml:space="preserve">využívá </w:t>
      </w:r>
      <w:r w:rsidR="00F81EFA">
        <w:rPr>
          <w:noProof w:val="0"/>
        </w:rPr>
        <w:t>v</w:t>
      </w:r>
      <w:r w:rsidR="00B540F4" w:rsidRPr="005A37CA">
        <w:rPr>
          <w:noProof w:val="0"/>
        </w:rPr>
        <w:t>yučující různé formy o</w:t>
      </w:r>
      <w:r w:rsidR="00B540F4">
        <w:rPr>
          <w:noProof w:val="0"/>
        </w:rPr>
        <w:t>věřo</w:t>
      </w:r>
      <w:r w:rsidR="00B540F4" w:rsidRPr="005A37CA">
        <w:rPr>
          <w:noProof w:val="0"/>
        </w:rPr>
        <w:t xml:space="preserve">vání vědomostí a dovedností žáka. </w:t>
      </w:r>
      <w:r w:rsidR="00D10A48" w:rsidRPr="005A37CA">
        <w:rPr>
          <w:noProof w:val="0"/>
        </w:rPr>
        <w:t xml:space="preserve">V </w:t>
      </w:r>
      <w:r w:rsidR="00B540F4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 absence žáka, která </w:t>
      </w:r>
      <w:r w:rsidR="00B540F4" w:rsidRPr="005A37CA">
        <w:rPr>
          <w:noProof w:val="0"/>
        </w:rPr>
        <w:t>přesáhne</w:t>
      </w:r>
      <w:r w:rsidR="00D10A48" w:rsidRPr="005A37CA">
        <w:rPr>
          <w:noProof w:val="0"/>
        </w:rPr>
        <w:t xml:space="preserve"> 20 % </w:t>
      </w:r>
      <w:r w:rsidR="00B540F4" w:rsidRPr="005A37CA">
        <w:rPr>
          <w:noProof w:val="0"/>
        </w:rPr>
        <w:t>odučených</w:t>
      </w:r>
      <w:r w:rsidR="00D10A48" w:rsidRPr="005A37CA">
        <w:rPr>
          <w:noProof w:val="0"/>
        </w:rPr>
        <w:t xml:space="preserve"> hodin v daném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>, m</w:t>
      </w:r>
      <w:r w:rsidR="00F81EFA">
        <w:rPr>
          <w:noProof w:val="0"/>
        </w:rPr>
        <w:t>ů</w:t>
      </w:r>
      <w:r w:rsidR="00D10A48" w:rsidRPr="005A37CA">
        <w:rPr>
          <w:noProof w:val="0"/>
        </w:rPr>
        <w:t xml:space="preserve">že </w:t>
      </w:r>
      <w:r w:rsidR="00F81EFA">
        <w:rPr>
          <w:noProof w:val="0"/>
        </w:rPr>
        <w:t>v</w:t>
      </w:r>
      <w:r w:rsidR="00B540F4" w:rsidRPr="005A37CA">
        <w:rPr>
          <w:noProof w:val="0"/>
        </w:rPr>
        <w:t>yučující</w:t>
      </w:r>
      <w:r w:rsidR="00D10A48" w:rsidRPr="005A37CA">
        <w:rPr>
          <w:noProof w:val="0"/>
        </w:rPr>
        <w:t xml:space="preserve"> žáka za pololetí v </w:t>
      </w:r>
      <w:r w:rsidR="00F81EFA">
        <w:rPr>
          <w:noProof w:val="0"/>
        </w:rPr>
        <w:t>ř</w:t>
      </w:r>
      <w:r w:rsidR="00D10A48" w:rsidRPr="005A37CA">
        <w:rPr>
          <w:noProof w:val="0"/>
        </w:rPr>
        <w:t>ádném termínu neklasifikovat.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1.16 Jedním ze základních </w:t>
      </w:r>
      <w:r w:rsidR="00B540F4" w:rsidRPr="005A37CA">
        <w:rPr>
          <w:noProof w:val="0"/>
        </w:rPr>
        <w:t>předpokladů</w:t>
      </w:r>
      <w:r w:rsidR="00D10A48" w:rsidRPr="005A37CA">
        <w:rPr>
          <w:noProof w:val="0"/>
        </w:rPr>
        <w:t xml:space="preserve"> hodnocení žáka za 1. a 2. pololetí je absolvování všech písemných zkoušek stanovených v </w:t>
      </w:r>
      <w:r w:rsidR="00B540F4" w:rsidRPr="005A37CA">
        <w:rPr>
          <w:noProof w:val="0"/>
        </w:rPr>
        <w:t>učebních</w:t>
      </w:r>
      <w:r w:rsidR="00D10A48" w:rsidRPr="005A37CA">
        <w:rPr>
          <w:noProof w:val="0"/>
        </w:rPr>
        <w:t xml:space="preserve"> osnovách jednotlivých </w:t>
      </w:r>
      <w:r w:rsidR="00B540F4" w:rsidRPr="005A37CA">
        <w:rPr>
          <w:noProof w:val="0"/>
        </w:rPr>
        <w:t>předmět</w:t>
      </w:r>
      <w:r w:rsidR="00F81EFA">
        <w:rPr>
          <w:noProof w:val="0"/>
        </w:rPr>
        <w:t>ů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1.17 </w:t>
      </w:r>
      <w:r w:rsidR="00B540F4" w:rsidRPr="005A37CA">
        <w:rPr>
          <w:noProof w:val="0"/>
        </w:rPr>
        <w:t>Vyučující</w:t>
      </w:r>
      <w:r w:rsidR="00D10A48" w:rsidRPr="005A37CA">
        <w:rPr>
          <w:noProof w:val="0"/>
        </w:rPr>
        <w:t xml:space="preserve"> je povinen vést úplnou evidenci o každé klasifikaci žáka tak, aby mohl doložit správnost celkové klasifikace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1.18 Písemné a grafické projevy žáka uložené </w:t>
      </w:r>
      <w:r w:rsidR="00B540F4" w:rsidRPr="005A37CA">
        <w:rPr>
          <w:noProof w:val="0"/>
        </w:rPr>
        <w:t>učební</w:t>
      </w:r>
      <w:r w:rsidR="00D10A48" w:rsidRPr="005A37CA">
        <w:rPr>
          <w:noProof w:val="0"/>
        </w:rPr>
        <w:t xml:space="preserve"> osnovou daného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ukládá </w:t>
      </w:r>
      <w:r w:rsidR="00F81EFA">
        <w:rPr>
          <w:noProof w:val="0"/>
        </w:rPr>
        <w:t>v</w:t>
      </w:r>
      <w:r w:rsidR="00B540F4" w:rsidRPr="005A37CA">
        <w:rPr>
          <w:noProof w:val="0"/>
        </w:rPr>
        <w:t>yučující</w:t>
      </w:r>
      <w:r w:rsidR="00D10A48" w:rsidRPr="005A37CA">
        <w:rPr>
          <w:noProof w:val="0"/>
        </w:rPr>
        <w:t xml:space="preserve"> po celou dobu studia žáka. Ostatní písemné práce a grafické projevy žáka ukládá po dobu školního roku.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1.19 Zkoušení je </w:t>
      </w:r>
      <w:r w:rsidR="00B540F4" w:rsidRPr="005A37CA">
        <w:rPr>
          <w:noProof w:val="0"/>
        </w:rPr>
        <w:t>prováděno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kolektivem </w:t>
      </w:r>
      <w:r w:rsidR="00B540F4" w:rsidRPr="005A37CA">
        <w:rPr>
          <w:noProof w:val="0"/>
        </w:rPr>
        <w:t>třídy</w:t>
      </w:r>
      <w:r w:rsidR="00D10A48" w:rsidRPr="005A37CA">
        <w:rPr>
          <w:noProof w:val="0"/>
        </w:rPr>
        <w:t xml:space="preserve">, pokud to není možné pak v </w:t>
      </w:r>
      <w:r w:rsidR="00B540F4" w:rsidRPr="005A37CA">
        <w:rPr>
          <w:noProof w:val="0"/>
        </w:rPr>
        <w:t>přítomnosti</w:t>
      </w:r>
      <w:r w:rsidR="00D10A48" w:rsidRPr="005A37CA">
        <w:rPr>
          <w:noProof w:val="0"/>
        </w:rPr>
        <w:t xml:space="preserve"> dalšího </w:t>
      </w:r>
      <w:r w:rsidR="00B540F4"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 nebo žáka. Výjimku </w:t>
      </w:r>
      <w:r w:rsidR="00B540F4" w:rsidRPr="005A37CA">
        <w:rPr>
          <w:noProof w:val="0"/>
        </w:rPr>
        <w:t>tvoří</w:t>
      </w:r>
      <w:r w:rsidR="00D10A48" w:rsidRPr="005A37CA">
        <w:rPr>
          <w:noProof w:val="0"/>
        </w:rPr>
        <w:t xml:space="preserve"> komisionální zkouška.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B540F4" w:rsidRPr="005A37CA">
        <w:rPr>
          <w:noProof w:val="0"/>
        </w:rPr>
        <w:t>1.20 Vyučující oznamuje výsledek každé klasifikace, při ústním zkoušení okamžitě,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 xml:space="preserve">při </w:t>
      </w:r>
      <w:r w:rsidR="00D10A48" w:rsidRPr="005A37CA">
        <w:rPr>
          <w:noProof w:val="0"/>
        </w:rPr>
        <w:t>písemném zkoušení, které trvá méně než 25 minut, do 2 týdn</w:t>
      </w:r>
      <w:r w:rsidR="0054738E">
        <w:rPr>
          <w:noProof w:val="0"/>
        </w:rPr>
        <w:t>ů</w:t>
      </w:r>
      <w:r w:rsidR="00D10A48" w:rsidRPr="005A37CA">
        <w:rPr>
          <w:noProof w:val="0"/>
        </w:rPr>
        <w:t>, jinak do 3 týdn</w:t>
      </w:r>
      <w:r w:rsidR="0054738E">
        <w:rPr>
          <w:noProof w:val="0"/>
        </w:rPr>
        <w:t>ů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1.21 </w:t>
      </w:r>
      <w:r w:rsidR="00B540F4" w:rsidRPr="005A37CA">
        <w:rPr>
          <w:noProof w:val="0"/>
        </w:rPr>
        <w:t>Vyučující</w:t>
      </w:r>
      <w:r w:rsidR="00D10A48" w:rsidRPr="005A37CA">
        <w:rPr>
          <w:noProof w:val="0"/>
        </w:rPr>
        <w:t xml:space="preserve"> je povinen každou klasifikaci </w:t>
      </w:r>
      <w:r w:rsidR="00B540F4" w:rsidRPr="005A37CA">
        <w:rPr>
          <w:noProof w:val="0"/>
        </w:rPr>
        <w:t>zdůvodnit</w:t>
      </w:r>
      <w:r w:rsidR="00D10A48" w:rsidRPr="005A37CA">
        <w:rPr>
          <w:noProof w:val="0"/>
        </w:rPr>
        <w:t xml:space="preserve"> s poukazem na klady a nedostatky hodnoceného výkonu. U písemných a grafických zkoušek umožní </w:t>
      </w:r>
      <w:r w:rsidR="0054738E">
        <w:rPr>
          <w:noProof w:val="0"/>
        </w:rPr>
        <w:t>v</w:t>
      </w:r>
      <w:r w:rsidR="00B540F4" w:rsidRPr="005A37CA">
        <w:rPr>
          <w:noProof w:val="0"/>
        </w:rPr>
        <w:t>yučující</w:t>
      </w:r>
      <w:r w:rsidR="00D10A48" w:rsidRPr="005A37CA">
        <w:rPr>
          <w:noProof w:val="0"/>
        </w:rPr>
        <w:t xml:space="preserve"> žákovi prohlédnout si opravenou práci.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1.22 Doba ústního individuálního zkoušení nesmí </w:t>
      </w:r>
      <w:r w:rsidR="00B540F4" w:rsidRPr="005A37CA">
        <w:rPr>
          <w:noProof w:val="0"/>
        </w:rPr>
        <w:t>přesáhnout</w:t>
      </w:r>
      <w:r w:rsidR="00D10A48" w:rsidRPr="005A37CA">
        <w:rPr>
          <w:noProof w:val="0"/>
        </w:rPr>
        <w:t xml:space="preserve"> 15 minut. Maximální rozsah jedné písemné práce nesmí být delší než 1 </w:t>
      </w:r>
      <w:r w:rsidR="00B540F4" w:rsidRPr="005A37CA">
        <w:rPr>
          <w:noProof w:val="0"/>
        </w:rPr>
        <w:t>vyučovací</w:t>
      </w:r>
      <w:r w:rsidR="00D10A48" w:rsidRPr="005A37CA">
        <w:rPr>
          <w:noProof w:val="0"/>
        </w:rPr>
        <w:t xml:space="preserve"> hodinu, pokud </w:t>
      </w:r>
      <w:r w:rsidR="00B540F4" w:rsidRPr="005A37CA">
        <w:rPr>
          <w:noProof w:val="0"/>
        </w:rPr>
        <w:t>učební</w:t>
      </w:r>
      <w:r w:rsidR="00D10A48" w:rsidRPr="005A37CA">
        <w:rPr>
          <w:noProof w:val="0"/>
        </w:rPr>
        <w:t xml:space="preserve"> osnova daného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nestanoví jinak.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1.23 Písemná práce v rozsahu </w:t>
      </w:r>
      <w:r w:rsidR="00B540F4" w:rsidRPr="005A37CA">
        <w:rPr>
          <w:noProof w:val="0"/>
        </w:rPr>
        <w:t>přesahujícím</w:t>
      </w:r>
      <w:r w:rsidR="00D10A48" w:rsidRPr="005A37CA">
        <w:rPr>
          <w:noProof w:val="0"/>
        </w:rPr>
        <w:t xml:space="preserve"> 25 minut m</w:t>
      </w:r>
      <w:r w:rsidR="0054738E">
        <w:rPr>
          <w:noProof w:val="0"/>
        </w:rPr>
        <w:t>ů</w:t>
      </w:r>
      <w:r w:rsidR="00D10A48" w:rsidRPr="005A37CA">
        <w:rPr>
          <w:noProof w:val="0"/>
        </w:rPr>
        <w:t>že být zadána v jednom dni pouze jedna.</w:t>
      </w:r>
      <w:r w:rsidR="0054738E">
        <w:rPr>
          <w:noProof w:val="0"/>
        </w:rPr>
        <w:t xml:space="preserve"> </w:t>
      </w:r>
      <w:r w:rsidR="00B540F4" w:rsidRPr="005A37CA">
        <w:rPr>
          <w:noProof w:val="0"/>
        </w:rPr>
        <w:t>Vyučující</w:t>
      </w:r>
      <w:r w:rsidR="00D10A48" w:rsidRPr="005A37CA">
        <w:rPr>
          <w:noProof w:val="0"/>
        </w:rPr>
        <w:t xml:space="preserve"> konání takové písemné práce </w:t>
      </w:r>
      <w:r w:rsidR="00B540F4" w:rsidRPr="005A37CA">
        <w:rPr>
          <w:noProof w:val="0"/>
        </w:rPr>
        <w:t>předem</w:t>
      </w:r>
      <w:r w:rsidR="00D10A48" w:rsidRPr="005A37CA">
        <w:rPr>
          <w:noProof w:val="0"/>
        </w:rPr>
        <w:t xml:space="preserve"> oznámí </w:t>
      </w:r>
      <w:r w:rsidR="00B540F4" w:rsidRPr="005A37CA">
        <w:rPr>
          <w:noProof w:val="0"/>
        </w:rPr>
        <w:t>žákům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1.24 </w:t>
      </w:r>
      <w:r w:rsidR="00B540F4" w:rsidRPr="005A37CA">
        <w:rPr>
          <w:noProof w:val="0"/>
        </w:rPr>
        <w:t>Klasifikační</w:t>
      </w:r>
      <w:r w:rsidR="00D10A48" w:rsidRPr="005A37CA">
        <w:rPr>
          <w:noProof w:val="0"/>
        </w:rPr>
        <w:t xml:space="preserve"> stupeň 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na konci každého pololetí nemusí odpovídat aritmetickému </w:t>
      </w:r>
      <w:r w:rsidR="00B540F4" w:rsidRPr="005A37CA">
        <w:rPr>
          <w:noProof w:val="0"/>
        </w:rPr>
        <w:t>průměru</w:t>
      </w:r>
      <w:r w:rsidR="00D10A48" w:rsidRPr="005A37CA">
        <w:rPr>
          <w:noProof w:val="0"/>
        </w:rPr>
        <w:t xml:space="preserve"> dosaženého hodnocení. </w:t>
      </w:r>
      <w:r w:rsidR="00B540F4" w:rsidRPr="005A37CA">
        <w:rPr>
          <w:noProof w:val="0"/>
        </w:rPr>
        <w:t>Vyučující</w:t>
      </w:r>
      <w:r w:rsidR="00D10A48" w:rsidRPr="005A37CA">
        <w:rPr>
          <w:noProof w:val="0"/>
        </w:rPr>
        <w:t xml:space="preserve"> je však povinen klasifikaci žákovi objektivně </w:t>
      </w:r>
      <w:r w:rsidR="00B540F4" w:rsidRPr="005A37CA">
        <w:rPr>
          <w:noProof w:val="0"/>
        </w:rPr>
        <w:t>zdůvodnit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 xml:space="preserve">1.25 Praktickou maturitní práci z odborných </w:t>
      </w:r>
      <w:r w:rsidR="00B540F4" w:rsidRPr="005A37CA">
        <w:rPr>
          <w:noProof w:val="0"/>
        </w:rPr>
        <w:t>předmětů</w:t>
      </w:r>
      <w:r w:rsidR="00D10A48" w:rsidRPr="005A37CA">
        <w:rPr>
          <w:noProof w:val="0"/>
        </w:rPr>
        <w:t xml:space="preserve"> (profilová </w:t>
      </w:r>
      <w:r w:rsidR="00B540F4" w:rsidRPr="005A37CA">
        <w:rPr>
          <w:noProof w:val="0"/>
        </w:rPr>
        <w:t>část</w:t>
      </w:r>
      <w:r w:rsidR="00D10A48" w:rsidRPr="005A37CA">
        <w:rPr>
          <w:noProof w:val="0"/>
        </w:rPr>
        <w:t xml:space="preserve"> maturitní zkoušky SOŠ) </w:t>
      </w:r>
      <w:r w:rsidR="0054738E">
        <w:rPr>
          <w:noProof w:val="0"/>
        </w:rPr>
        <w:t>v</w:t>
      </w:r>
      <w:r w:rsidR="00B540F4" w:rsidRPr="005A37CA">
        <w:rPr>
          <w:noProof w:val="0"/>
        </w:rPr>
        <w:t>yučující</w:t>
      </w:r>
      <w:r w:rsidR="00D10A48" w:rsidRPr="005A37CA">
        <w:rPr>
          <w:noProof w:val="0"/>
        </w:rPr>
        <w:t xml:space="preserve"> opraví tak, aby mohl s výsledkem klasifikace seznámit žáky </w:t>
      </w:r>
      <w:r w:rsidR="00B540F4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zahájením ústní maturitní zkoušky. Pokud se zkouška skládá z více </w:t>
      </w:r>
      <w:r w:rsidR="00B540F4" w:rsidRPr="005A37CA">
        <w:rPr>
          <w:noProof w:val="0"/>
        </w:rPr>
        <w:t>částí</w:t>
      </w:r>
      <w:r w:rsidR="00D10A48" w:rsidRPr="005A37CA">
        <w:rPr>
          <w:noProof w:val="0"/>
        </w:rPr>
        <w:t xml:space="preserve">, vykoná žák zkoušku </w:t>
      </w:r>
      <w:r w:rsidR="00B540F4" w:rsidRPr="005A37CA">
        <w:rPr>
          <w:noProof w:val="0"/>
        </w:rPr>
        <w:t>úspěšně</w:t>
      </w:r>
      <w:r w:rsidR="00D10A48" w:rsidRPr="005A37CA">
        <w:rPr>
          <w:noProof w:val="0"/>
        </w:rPr>
        <w:t xml:space="preserve">, pokud </w:t>
      </w:r>
      <w:r w:rsidR="00B540F4" w:rsidRPr="005A37CA">
        <w:rPr>
          <w:noProof w:val="0"/>
        </w:rPr>
        <w:t>úspěšně</w:t>
      </w:r>
      <w:r w:rsidR="00D10A48" w:rsidRPr="005A37CA">
        <w:rPr>
          <w:noProof w:val="0"/>
        </w:rPr>
        <w:t xml:space="preserve"> vykoná všechny </w:t>
      </w:r>
      <w:r w:rsidR="00B540F4" w:rsidRPr="005A37CA">
        <w:rPr>
          <w:noProof w:val="0"/>
        </w:rPr>
        <w:t>části</w:t>
      </w:r>
      <w:r w:rsidR="00D10A48" w:rsidRPr="005A37CA">
        <w:rPr>
          <w:noProof w:val="0"/>
        </w:rPr>
        <w:t xml:space="preserve"> dané zkoušky.</w:t>
      </w:r>
    </w:p>
    <w:p w:rsidR="0054738E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1.26 Maturitní zkouška se skládá ze </w:t>
      </w:r>
      <w:r w:rsidR="00B540F4" w:rsidRPr="005A37CA">
        <w:rPr>
          <w:noProof w:val="0"/>
        </w:rPr>
        <w:t>společné</w:t>
      </w:r>
      <w:r w:rsidR="00D10A48" w:rsidRPr="005A37CA">
        <w:rPr>
          <w:noProof w:val="0"/>
        </w:rPr>
        <w:t xml:space="preserve"> a profilové </w:t>
      </w:r>
      <w:r w:rsidR="00B540F4" w:rsidRPr="005A37CA">
        <w:rPr>
          <w:noProof w:val="0"/>
        </w:rPr>
        <w:t>části</w:t>
      </w:r>
      <w:r w:rsidR="00D10A48" w:rsidRPr="005A37CA">
        <w:rPr>
          <w:noProof w:val="0"/>
        </w:rPr>
        <w:t xml:space="preserve">. Žák získá </w:t>
      </w:r>
      <w:r w:rsidR="00B540F4" w:rsidRPr="005A37CA">
        <w:rPr>
          <w:noProof w:val="0"/>
        </w:rPr>
        <w:t>střední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vzdělání</w:t>
      </w:r>
      <w:r w:rsidR="00D10A48" w:rsidRPr="005A37CA">
        <w:rPr>
          <w:noProof w:val="0"/>
        </w:rPr>
        <w:t xml:space="preserve"> s</w:t>
      </w:r>
      <w:r w:rsidR="0054738E">
        <w:rPr>
          <w:noProof w:val="0"/>
        </w:rPr>
        <w:t> </w:t>
      </w:r>
      <w:r w:rsidR="00D10A48" w:rsidRPr="005A37CA">
        <w:rPr>
          <w:noProof w:val="0"/>
        </w:rPr>
        <w:t xml:space="preserve">maturitní zkouškou, jestliže </w:t>
      </w:r>
      <w:r w:rsidR="00B540F4" w:rsidRPr="005A37CA">
        <w:rPr>
          <w:noProof w:val="0"/>
        </w:rPr>
        <w:t>úspěšně</w:t>
      </w:r>
      <w:r w:rsidR="00D10A48" w:rsidRPr="005A37CA">
        <w:rPr>
          <w:noProof w:val="0"/>
        </w:rPr>
        <w:t xml:space="preserve"> vykoná </w:t>
      </w:r>
      <w:r w:rsidR="00B540F4">
        <w:rPr>
          <w:noProof w:val="0"/>
        </w:rPr>
        <w:t>obě č</w:t>
      </w:r>
      <w:r w:rsidR="00B540F4" w:rsidRPr="005A37CA">
        <w:rPr>
          <w:noProof w:val="0"/>
        </w:rPr>
        <w:t>ásti</w:t>
      </w:r>
      <w:r w:rsidR="00D10A48" w:rsidRPr="005A37CA">
        <w:rPr>
          <w:noProof w:val="0"/>
        </w:rPr>
        <w:t xml:space="preserve"> zkoušky. Nabídku povinných a nepovinných zkoušek v profilové </w:t>
      </w:r>
      <w:r w:rsidR="00B540F4" w:rsidRPr="005A37CA">
        <w:rPr>
          <w:noProof w:val="0"/>
        </w:rPr>
        <w:t>části</w:t>
      </w:r>
      <w:r w:rsidR="00D10A48" w:rsidRPr="005A37CA">
        <w:rPr>
          <w:noProof w:val="0"/>
        </w:rPr>
        <w:t xml:space="preserve"> maturitní zkoušky podle rámcového a školního </w:t>
      </w:r>
      <w:r w:rsidR="00B540F4" w:rsidRPr="005A37CA">
        <w:rPr>
          <w:noProof w:val="0"/>
        </w:rPr>
        <w:t>vzdělávacího</w:t>
      </w:r>
      <w:r w:rsidR="00D10A48" w:rsidRPr="005A37CA">
        <w:rPr>
          <w:noProof w:val="0"/>
        </w:rPr>
        <w:t xml:space="preserve"> programu </w:t>
      </w:r>
      <w:r w:rsidR="00B540F4" w:rsidRPr="005A37CA">
        <w:rPr>
          <w:noProof w:val="0"/>
        </w:rPr>
        <w:t>zveřejní</w:t>
      </w:r>
      <w:r w:rsidR="00D10A48" w:rsidRPr="005A37CA">
        <w:rPr>
          <w:noProof w:val="0"/>
        </w:rPr>
        <w:t xml:space="preserve"> </w:t>
      </w:r>
      <w:r w:rsidR="0054738E">
        <w:rPr>
          <w:noProof w:val="0"/>
        </w:rPr>
        <w:t>ř</w:t>
      </w:r>
      <w:r w:rsidR="00B540F4" w:rsidRPr="005A37CA">
        <w:rPr>
          <w:noProof w:val="0"/>
        </w:rPr>
        <w:t>editel</w:t>
      </w:r>
      <w:r w:rsidR="00A05162">
        <w:rPr>
          <w:noProof w:val="0"/>
        </w:rPr>
        <w:t>ka</w:t>
      </w:r>
      <w:r w:rsidR="00D10A48" w:rsidRPr="005A37CA">
        <w:rPr>
          <w:noProof w:val="0"/>
        </w:rPr>
        <w:t xml:space="preserve"> školy </w:t>
      </w:r>
      <w:r w:rsidR="00B540F4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7 </w:t>
      </w:r>
      <w:r w:rsidR="00B540F4" w:rsidRPr="005A37CA">
        <w:rPr>
          <w:noProof w:val="0"/>
        </w:rPr>
        <w:t>měsíců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konáním první zkoušky profilové </w:t>
      </w:r>
      <w:r w:rsidR="00B540F4" w:rsidRPr="005A37CA">
        <w:rPr>
          <w:noProof w:val="0"/>
        </w:rPr>
        <w:t>části</w:t>
      </w:r>
      <w:r w:rsidR="00D10A48" w:rsidRPr="005A37CA">
        <w:rPr>
          <w:noProof w:val="0"/>
        </w:rPr>
        <w:t xml:space="preserve"> maturitní zkoušky. Maturitní zkoušky se </w:t>
      </w:r>
      <w:r w:rsidR="00B540F4" w:rsidRPr="005A37CA">
        <w:rPr>
          <w:noProof w:val="0"/>
        </w:rPr>
        <w:t>řídí</w:t>
      </w:r>
      <w:r w:rsidR="00D10A48" w:rsidRPr="005A37CA">
        <w:rPr>
          <w:noProof w:val="0"/>
        </w:rPr>
        <w:t xml:space="preserve"> dle platné legislativy.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1.27 Písemnou práci z odborných </w:t>
      </w:r>
      <w:r w:rsidR="00B540F4" w:rsidRPr="005A37CA">
        <w:rPr>
          <w:noProof w:val="0"/>
        </w:rPr>
        <w:t>předmětů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zkoušce </w:t>
      </w:r>
      <w:r w:rsidR="0054738E">
        <w:rPr>
          <w:noProof w:val="0"/>
        </w:rPr>
        <w:t>v</w:t>
      </w:r>
      <w:r w:rsidR="00B540F4" w:rsidRPr="005A37CA">
        <w:rPr>
          <w:noProof w:val="0"/>
        </w:rPr>
        <w:t>yučující</w:t>
      </w:r>
      <w:r w:rsidR="00D10A48" w:rsidRPr="005A37CA">
        <w:rPr>
          <w:noProof w:val="0"/>
        </w:rPr>
        <w:t xml:space="preserve"> opraví tak, aby mohl s výsledkem klasifikace seznámit žáka </w:t>
      </w:r>
      <w:r w:rsidR="00B540F4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zahájením ústní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zkoušky. Hodnocení písemné zkoušky vychází z kritérií Jednotného zadání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zkoušky.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1.28 Praktickou práci z odborného výcviku </w:t>
      </w:r>
      <w:r w:rsidR="00B540F4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zkoušce </w:t>
      </w:r>
      <w:r w:rsidR="0054738E">
        <w:rPr>
          <w:noProof w:val="0"/>
        </w:rPr>
        <w:t>v</w:t>
      </w:r>
      <w:r w:rsidR="00B540F4" w:rsidRPr="005A37CA">
        <w:rPr>
          <w:noProof w:val="0"/>
        </w:rPr>
        <w:t>yučující</w:t>
      </w:r>
      <w:r w:rsidR="00D10A48" w:rsidRPr="005A37CA">
        <w:rPr>
          <w:noProof w:val="0"/>
        </w:rPr>
        <w:t xml:space="preserve"> opraví tak, aby mohl s výsledkem klasifikace seznámit žáka </w:t>
      </w:r>
      <w:r w:rsidR="00B540F4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zahájením ústní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zkoušky. Hodnocení praktické zkoušky vychází z kritérií Jednotného zadání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zkoušky.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1.29 </w:t>
      </w:r>
      <w:r w:rsidR="00B540F4" w:rsidRPr="005A37CA">
        <w:rPr>
          <w:noProof w:val="0"/>
        </w:rPr>
        <w:t>Závěrečná</w:t>
      </w:r>
      <w:r w:rsidR="00D10A48" w:rsidRPr="005A37CA">
        <w:rPr>
          <w:noProof w:val="0"/>
        </w:rPr>
        <w:t xml:space="preserve"> zkouška se skládá v oborech </w:t>
      </w:r>
      <w:r w:rsidR="00B540F4" w:rsidRPr="005A37CA">
        <w:rPr>
          <w:noProof w:val="0"/>
        </w:rPr>
        <w:t>vzdělání</w:t>
      </w:r>
      <w:r w:rsidR="00D10A48" w:rsidRPr="005A37CA">
        <w:rPr>
          <w:noProof w:val="0"/>
        </w:rPr>
        <w:t xml:space="preserve">, v nichž se dosahuje </w:t>
      </w:r>
      <w:r w:rsidR="00B540F4" w:rsidRPr="005A37CA">
        <w:rPr>
          <w:noProof w:val="0"/>
        </w:rPr>
        <w:t>středního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vzdělání</w:t>
      </w:r>
      <w:r w:rsidR="00D10A48" w:rsidRPr="005A37CA">
        <w:rPr>
          <w:noProof w:val="0"/>
        </w:rPr>
        <w:t xml:space="preserve"> s</w:t>
      </w:r>
      <w:r w:rsidR="0054738E">
        <w:rPr>
          <w:noProof w:val="0"/>
        </w:rPr>
        <w:t> </w:t>
      </w:r>
      <w:r w:rsidR="00B540F4" w:rsidRPr="005A37CA">
        <w:rPr>
          <w:noProof w:val="0"/>
        </w:rPr>
        <w:t>výučním</w:t>
      </w:r>
      <w:r w:rsidR="00D10A48" w:rsidRPr="005A37CA">
        <w:rPr>
          <w:noProof w:val="0"/>
        </w:rPr>
        <w:t xml:space="preserve"> listem z písemné zkoušky, praktické zkoušky z odborného výcviku a z ústní zkoušky. Hodnocení ústní zkoušky vychází z kritérií Jednotného zadání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zkoušky.</w:t>
      </w:r>
      <w:r w:rsidR="0054738E">
        <w:rPr>
          <w:noProof w:val="0"/>
        </w:rPr>
        <w:t xml:space="preserve"> </w:t>
      </w:r>
      <w:r w:rsidR="00D10A48" w:rsidRPr="005A37CA">
        <w:rPr>
          <w:noProof w:val="0"/>
        </w:rPr>
        <w:t xml:space="preserve">Žák vykoná </w:t>
      </w:r>
      <w:r w:rsidR="00B540F4" w:rsidRPr="005A37CA">
        <w:rPr>
          <w:noProof w:val="0"/>
        </w:rPr>
        <w:t>závěrečnou</w:t>
      </w:r>
      <w:r w:rsidR="00D10A48" w:rsidRPr="005A37CA">
        <w:rPr>
          <w:noProof w:val="0"/>
        </w:rPr>
        <w:t xml:space="preserve"> zkoušku </w:t>
      </w:r>
      <w:r w:rsidR="00B540F4" w:rsidRPr="005A37CA">
        <w:rPr>
          <w:noProof w:val="0"/>
        </w:rPr>
        <w:t>úspěšně</w:t>
      </w:r>
      <w:r w:rsidR="00D10A48" w:rsidRPr="005A37CA">
        <w:rPr>
          <w:noProof w:val="0"/>
        </w:rPr>
        <w:t xml:space="preserve">, pokud </w:t>
      </w:r>
      <w:r w:rsidR="00B540F4" w:rsidRPr="005A37CA">
        <w:rPr>
          <w:noProof w:val="0"/>
        </w:rPr>
        <w:t>úspěšně</w:t>
      </w:r>
      <w:r w:rsidR="00D10A48" w:rsidRPr="005A37CA">
        <w:rPr>
          <w:noProof w:val="0"/>
        </w:rPr>
        <w:t xml:space="preserve"> vykoná všechny zkoušky. Celkové hodnocení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zkoušky vychází z kritérií Jednotného zadání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zkoušky. </w:t>
      </w:r>
      <w:r w:rsidR="00593F22">
        <w:rPr>
          <w:noProof w:val="0"/>
        </w:rPr>
        <w:t>Z</w:t>
      </w:r>
      <w:r w:rsidR="00B540F4" w:rsidRPr="005A37CA">
        <w:rPr>
          <w:noProof w:val="0"/>
        </w:rPr>
        <w:t>ávěrečné</w:t>
      </w:r>
      <w:r w:rsidR="00D10A48" w:rsidRPr="005A37CA">
        <w:rPr>
          <w:noProof w:val="0"/>
        </w:rPr>
        <w:t xml:space="preserve"> zkoušky se </w:t>
      </w:r>
      <w:r w:rsidR="00B540F4" w:rsidRPr="005A37CA">
        <w:rPr>
          <w:noProof w:val="0"/>
        </w:rPr>
        <w:t>řídí</w:t>
      </w:r>
      <w:r w:rsidR="00D10A48" w:rsidRPr="005A37CA">
        <w:rPr>
          <w:noProof w:val="0"/>
        </w:rPr>
        <w:t xml:space="preserve"> platnou legislativou.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1.30 Žák má právo nahlédnout do všech materiálů týkajících se jeho osoby, které mají význam pro rozhodnutí o výsledku </w:t>
      </w:r>
      <w:r w:rsidR="00B540F4" w:rsidRPr="005A37CA">
        <w:rPr>
          <w:noProof w:val="0"/>
        </w:rPr>
        <w:t>závěrečné</w:t>
      </w:r>
      <w:r w:rsidR="00D10A48" w:rsidRPr="005A37CA">
        <w:rPr>
          <w:noProof w:val="0"/>
        </w:rPr>
        <w:t xml:space="preserve"> nebo maturitní zkoušky.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2 Pochybnosti o správnosti hodnocení</w:t>
      </w:r>
    </w:p>
    <w:p w:rsidR="00593F22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2.1 Každý, kdo konal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a) </w:t>
      </w:r>
      <w:r w:rsidR="00B540F4" w:rsidRPr="005A37CA">
        <w:rPr>
          <w:noProof w:val="0"/>
        </w:rPr>
        <w:t>závěrečnou</w:t>
      </w:r>
      <w:r w:rsidRPr="005A37CA">
        <w:rPr>
          <w:noProof w:val="0"/>
        </w:rPr>
        <w:t xml:space="preserve"> zkoušku, 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b) maturitní zkoušku, kromě </w:t>
      </w:r>
      <w:r w:rsidR="00B540F4" w:rsidRPr="005A37CA">
        <w:rPr>
          <w:noProof w:val="0"/>
        </w:rPr>
        <w:t>dílčí</w:t>
      </w:r>
      <w:r w:rsidRPr="005A37CA">
        <w:rPr>
          <w:noProof w:val="0"/>
        </w:rPr>
        <w:t xml:space="preserve"> zkoušky </w:t>
      </w:r>
      <w:r w:rsidR="00B540F4" w:rsidRPr="005A37CA">
        <w:rPr>
          <w:noProof w:val="0"/>
        </w:rPr>
        <w:t>společné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části</w:t>
      </w:r>
      <w:r w:rsidRPr="005A37CA">
        <w:rPr>
          <w:noProof w:val="0"/>
        </w:rPr>
        <w:t xml:space="preserve"> konané formou didaktického testu, anebo byl z konání </w:t>
      </w:r>
      <w:r w:rsidR="00B540F4" w:rsidRPr="005A37CA">
        <w:rPr>
          <w:noProof w:val="0"/>
        </w:rPr>
        <w:t>těchto</w:t>
      </w:r>
      <w:r w:rsidRPr="005A37CA">
        <w:rPr>
          <w:noProof w:val="0"/>
        </w:rPr>
        <w:t xml:space="preserve"> zkoušek </w:t>
      </w:r>
      <w:r w:rsidR="00B540F4" w:rsidRPr="005A37CA">
        <w:rPr>
          <w:noProof w:val="0"/>
        </w:rPr>
        <w:t>vyloučen</w:t>
      </w:r>
      <w:r w:rsidRPr="005A37CA">
        <w:rPr>
          <w:noProof w:val="0"/>
        </w:rPr>
        <w:t>, m</w:t>
      </w:r>
      <w:r w:rsidR="00593F22">
        <w:rPr>
          <w:noProof w:val="0"/>
        </w:rPr>
        <w:t>ů</w:t>
      </w:r>
      <w:r w:rsidRPr="005A37CA">
        <w:rPr>
          <w:noProof w:val="0"/>
        </w:rPr>
        <w:t xml:space="preserve">že písemně požádat krajský </w:t>
      </w:r>
      <w:r w:rsidR="00B540F4" w:rsidRPr="005A37CA">
        <w:rPr>
          <w:noProof w:val="0"/>
        </w:rPr>
        <w:t>úřad</w:t>
      </w:r>
      <w:r w:rsidRPr="005A37CA">
        <w:rPr>
          <w:noProof w:val="0"/>
        </w:rPr>
        <w:t xml:space="preserve"> Kraje </w:t>
      </w:r>
      <w:r w:rsidR="00B540F4" w:rsidRPr="005A37CA">
        <w:rPr>
          <w:noProof w:val="0"/>
        </w:rPr>
        <w:t>Vysočina</w:t>
      </w:r>
      <w:r w:rsidRPr="005A37CA">
        <w:rPr>
          <w:noProof w:val="0"/>
        </w:rPr>
        <w:t xml:space="preserve"> o </w:t>
      </w:r>
      <w:r w:rsidR="00B540F4" w:rsidRPr="005A37CA">
        <w:rPr>
          <w:noProof w:val="0"/>
        </w:rPr>
        <w:t>přezkoumání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průběhu</w:t>
      </w:r>
      <w:r w:rsidRPr="005A37CA">
        <w:rPr>
          <w:noProof w:val="0"/>
        </w:rPr>
        <w:t xml:space="preserve"> a výsledku této zkoušky nebo rozhodnutí o </w:t>
      </w:r>
      <w:r w:rsidR="00B540F4" w:rsidRPr="005A37CA">
        <w:rPr>
          <w:noProof w:val="0"/>
        </w:rPr>
        <w:t>vyloučení</w:t>
      </w:r>
      <w:r w:rsidRPr="005A37CA">
        <w:rPr>
          <w:noProof w:val="0"/>
        </w:rPr>
        <w:t xml:space="preserve">. </w:t>
      </w:r>
      <w:r w:rsidR="00A05162">
        <w:rPr>
          <w:noProof w:val="0"/>
        </w:rPr>
        <w:t>Postupuje se dle platné legislativy.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 xml:space="preserve">2.2 Každý, kdo konal zkoušku </w:t>
      </w:r>
      <w:r w:rsidR="00B540F4" w:rsidRPr="005A37CA">
        <w:rPr>
          <w:noProof w:val="0"/>
        </w:rPr>
        <w:t>společné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části</w:t>
      </w:r>
      <w:r w:rsidR="00D10A48" w:rsidRPr="005A37CA">
        <w:rPr>
          <w:noProof w:val="0"/>
        </w:rPr>
        <w:t xml:space="preserve"> maturitní zkoušky konanou formou didaktického testu, nebo byl z konání této zkoušky </w:t>
      </w:r>
      <w:r w:rsidR="00B540F4" w:rsidRPr="005A37CA">
        <w:rPr>
          <w:noProof w:val="0"/>
        </w:rPr>
        <w:t>vyloučen</w:t>
      </w:r>
      <w:r w:rsidR="00D10A48" w:rsidRPr="005A37CA">
        <w:rPr>
          <w:noProof w:val="0"/>
        </w:rPr>
        <w:t>, m</w:t>
      </w:r>
      <w:r w:rsidR="00593F22">
        <w:rPr>
          <w:noProof w:val="0"/>
        </w:rPr>
        <w:t>ů</w:t>
      </w:r>
      <w:r w:rsidR="00D10A48" w:rsidRPr="005A37CA">
        <w:rPr>
          <w:noProof w:val="0"/>
        </w:rPr>
        <w:t xml:space="preserve">že písemně požádat </w:t>
      </w:r>
      <w:r w:rsidR="00A05162">
        <w:rPr>
          <w:noProof w:val="0"/>
        </w:rPr>
        <w:t>MŠMT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o</w:t>
      </w:r>
      <w:r w:rsidR="00593F22">
        <w:rPr>
          <w:noProof w:val="0"/>
        </w:rPr>
        <w:t> 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ezkoumání</w:t>
      </w:r>
      <w:r w:rsidR="00D10A48" w:rsidRPr="005A37CA">
        <w:rPr>
          <w:noProof w:val="0"/>
        </w:rPr>
        <w:t xml:space="preserve"> výsledku této zkoušky nebo </w:t>
      </w:r>
      <w:r w:rsidR="00B540F4" w:rsidRPr="005A37CA">
        <w:rPr>
          <w:noProof w:val="0"/>
        </w:rPr>
        <w:t>přezkoumání</w:t>
      </w:r>
      <w:r w:rsidR="00D10A48" w:rsidRPr="005A37CA">
        <w:rPr>
          <w:noProof w:val="0"/>
        </w:rPr>
        <w:t xml:space="preserve"> rozhodnutí o </w:t>
      </w:r>
      <w:r w:rsidR="00B540F4" w:rsidRPr="005A37CA">
        <w:rPr>
          <w:noProof w:val="0"/>
        </w:rPr>
        <w:t>vyloučení</w:t>
      </w:r>
      <w:r w:rsidR="00D10A48" w:rsidRPr="005A37CA">
        <w:rPr>
          <w:noProof w:val="0"/>
        </w:rPr>
        <w:t xml:space="preserve"> ze zkoušky. </w:t>
      </w:r>
      <w:r w:rsidR="00A05162">
        <w:rPr>
          <w:noProof w:val="0"/>
        </w:rPr>
        <w:t>Postupuje se dle platné legislativy.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3 Komisionální zkouška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C30592">
        <w:rPr>
          <w:noProof w:val="0"/>
        </w:rPr>
        <w:t>3</w:t>
      </w:r>
      <w:r>
        <w:rPr>
          <w:noProof w:val="0"/>
        </w:rPr>
        <w:t>.</w:t>
      </w:r>
      <w:r w:rsidR="00D10A48" w:rsidRPr="005A37CA">
        <w:rPr>
          <w:noProof w:val="0"/>
        </w:rPr>
        <w:t xml:space="preserve">1 Komisionální zkoušku koná žák v </w:t>
      </w:r>
      <w:r w:rsidR="00B540F4" w:rsidRPr="005A37CA">
        <w:rPr>
          <w:noProof w:val="0"/>
        </w:rPr>
        <w:t>těchto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případech</w:t>
      </w:r>
      <w:r w:rsidR="00D10A48" w:rsidRPr="005A37CA">
        <w:rPr>
          <w:noProof w:val="0"/>
        </w:rPr>
        <w:t xml:space="preserve">: 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a) koná-li opravné zkoušky</w:t>
      </w:r>
      <w:r w:rsidR="001F7798">
        <w:rPr>
          <w:noProof w:val="0"/>
        </w:rPr>
        <w:t>,</w:t>
      </w:r>
      <w:r w:rsidRPr="005A37CA">
        <w:rPr>
          <w:noProof w:val="0"/>
        </w:rPr>
        <w:t xml:space="preserve"> 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b) požádá-li zletilý žák nebo zákonný zástupce nezletilého žáka o jeho komisionální </w:t>
      </w:r>
      <w:r w:rsidR="00B540F4" w:rsidRPr="005A37CA">
        <w:rPr>
          <w:noProof w:val="0"/>
        </w:rPr>
        <w:t>přezkoušení</w:t>
      </w:r>
      <w:r w:rsidRPr="005A37CA">
        <w:rPr>
          <w:noProof w:val="0"/>
        </w:rPr>
        <w:t xml:space="preserve"> z </w:t>
      </w:r>
      <w:r w:rsidR="00B540F4" w:rsidRPr="005A37CA">
        <w:rPr>
          <w:noProof w:val="0"/>
        </w:rPr>
        <w:t>důvodů</w:t>
      </w:r>
      <w:r w:rsidRPr="005A37CA">
        <w:rPr>
          <w:noProof w:val="0"/>
        </w:rPr>
        <w:t xml:space="preserve"> pochybností o správnosti hodnocení.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4 </w:t>
      </w:r>
      <w:r w:rsidR="00B540F4" w:rsidRPr="005A37CA">
        <w:rPr>
          <w:noProof w:val="0"/>
        </w:rPr>
        <w:t>Uvolnění</w:t>
      </w:r>
      <w:r w:rsidR="00D10A48" w:rsidRPr="005A37CA">
        <w:rPr>
          <w:noProof w:val="0"/>
        </w:rPr>
        <w:t xml:space="preserve"> z </w:t>
      </w:r>
      <w:r w:rsidR="00B540F4" w:rsidRPr="005A37CA">
        <w:rPr>
          <w:noProof w:val="0"/>
        </w:rPr>
        <w:t>vyučování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4.1 </w:t>
      </w:r>
      <w:r w:rsidR="00B540F4" w:rsidRPr="005A37CA">
        <w:rPr>
          <w:noProof w:val="0"/>
        </w:rPr>
        <w:t>Ředitel</w:t>
      </w:r>
      <w:r w:rsidR="00A05162">
        <w:rPr>
          <w:noProof w:val="0"/>
        </w:rPr>
        <w:t>ka</w:t>
      </w:r>
      <w:r w:rsidR="00B540F4" w:rsidRPr="005A37CA">
        <w:rPr>
          <w:noProof w:val="0"/>
        </w:rPr>
        <w:t xml:space="preserve"> školy m</w:t>
      </w:r>
      <w:r w:rsidR="0036645C">
        <w:rPr>
          <w:noProof w:val="0"/>
        </w:rPr>
        <w:t>ů</w:t>
      </w:r>
      <w:r w:rsidR="00B540F4" w:rsidRPr="005A37CA">
        <w:rPr>
          <w:noProof w:val="0"/>
        </w:rPr>
        <w:t xml:space="preserve">že ze závažných </w:t>
      </w:r>
      <w:r w:rsidR="00B540F4">
        <w:rPr>
          <w:noProof w:val="0"/>
        </w:rPr>
        <w:t>důvodů</w:t>
      </w:r>
      <w:r w:rsidR="00B540F4" w:rsidRPr="005A37CA">
        <w:rPr>
          <w:noProof w:val="0"/>
        </w:rPr>
        <w:t xml:space="preserve">, zejména zdravotních, uvolnit žáka na žádost zcela </w:t>
      </w:r>
      <w:r w:rsidR="00D10A48" w:rsidRPr="005A37CA">
        <w:rPr>
          <w:noProof w:val="0"/>
        </w:rPr>
        <w:t xml:space="preserve">nebo </w:t>
      </w:r>
      <w:r w:rsidR="00B540F4" w:rsidRPr="005A37CA">
        <w:rPr>
          <w:noProof w:val="0"/>
        </w:rPr>
        <w:t>z</w:t>
      </w:r>
      <w:r w:rsidR="00B540F4">
        <w:rPr>
          <w:noProof w:val="0"/>
        </w:rPr>
        <w:t>č</w:t>
      </w:r>
      <w:r w:rsidR="00B540F4" w:rsidRPr="005A37CA">
        <w:rPr>
          <w:noProof w:val="0"/>
        </w:rPr>
        <w:t>ásti</w:t>
      </w:r>
      <w:r w:rsidR="00D10A48" w:rsidRPr="005A37CA">
        <w:rPr>
          <w:noProof w:val="0"/>
        </w:rPr>
        <w:t xml:space="preserve"> z </w:t>
      </w:r>
      <w:r w:rsidR="00B540F4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některého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>; žáka se zdravotním postižením m</w:t>
      </w:r>
      <w:r w:rsidR="0036645C">
        <w:rPr>
          <w:noProof w:val="0"/>
        </w:rPr>
        <w:t>ů</w:t>
      </w:r>
      <w:r w:rsidR="00D10A48" w:rsidRPr="005A37CA">
        <w:rPr>
          <w:noProof w:val="0"/>
        </w:rPr>
        <w:t xml:space="preserve">že také uvolnit z </w:t>
      </w:r>
      <w:r w:rsidR="00B540F4" w:rsidRPr="005A37CA">
        <w:rPr>
          <w:noProof w:val="0"/>
        </w:rPr>
        <w:t>provádění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určitých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činností</w:t>
      </w:r>
      <w:r w:rsidR="00D10A48" w:rsidRPr="005A37CA">
        <w:rPr>
          <w:noProof w:val="0"/>
        </w:rPr>
        <w:t xml:space="preserve">, </w:t>
      </w:r>
      <w:r w:rsidR="00B540F4" w:rsidRPr="005A37CA">
        <w:rPr>
          <w:noProof w:val="0"/>
        </w:rPr>
        <w:t>popřípadě</w:t>
      </w:r>
      <w:r w:rsidR="00D10A48" w:rsidRPr="005A37CA">
        <w:rPr>
          <w:noProof w:val="0"/>
        </w:rPr>
        <w:t xml:space="preserve"> rozhodnout, že tento žák nebude </w:t>
      </w:r>
      <w:r w:rsidR="00B540F4" w:rsidRPr="005A37CA">
        <w:rPr>
          <w:noProof w:val="0"/>
        </w:rPr>
        <w:t>v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n</w:t>
      </w:r>
      <w:r w:rsidR="00B540F4">
        <w:rPr>
          <w:noProof w:val="0"/>
        </w:rPr>
        <w:t>ě</w:t>
      </w:r>
      <w:r w:rsidR="00B540F4" w:rsidRPr="005A37CA">
        <w:rPr>
          <w:noProof w:val="0"/>
        </w:rPr>
        <w:t>kterých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předmětech</w:t>
      </w:r>
      <w:r w:rsidR="00D10A48" w:rsidRPr="005A37CA">
        <w:rPr>
          <w:noProof w:val="0"/>
        </w:rPr>
        <w:t xml:space="preserve"> hodnocen. Žák </w:t>
      </w:r>
      <w:r w:rsidR="00B540F4" w:rsidRPr="005A37CA">
        <w:rPr>
          <w:noProof w:val="0"/>
        </w:rPr>
        <w:t>nemůže</w:t>
      </w:r>
      <w:r w:rsidR="00D10A48" w:rsidRPr="005A37CA">
        <w:rPr>
          <w:noProof w:val="0"/>
        </w:rPr>
        <w:t xml:space="preserve"> být </w:t>
      </w:r>
      <w:r w:rsidR="00B540F4" w:rsidRPr="005A37CA">
        <w:rPr>
          <w:noProof w:val="0"/>
        </w:rPr>
        <w:t>uvoln</w:t>
      </w:r>
      <w:r w:rsidR="00B540F4">
        <w:rPr>
          <w:noProof w:val="0"/>
        </w:rPr>
        <w:t>ě</w:t>
      </w:r>
      <w:r w:rsidR="00B540F4" w:rsidRPr="005A37CA">
        <w:rPr>
          <w:noProof w:val="0"/>
        </w:rPr>
        <w:t>n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z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edm</w:t>
      </w:r>
      <w:r w:rsidR="0036645C">
        <w:rPr>
          <w:noProof w:val="0"/>
        </w:rPr>
        <w:t>ě</w:t>
      </w:r>
      <w:r w:rsidR="00B540F4" w:rsidRPr="005A37CA">
        <w:rPr>
          <w:noProof w:val="0"/>
        </w:rPr>
        <w:t>t</w:t>
      </w:r>
      <w:r w:rsidR="0036645C">
        <w:rPr>
          <w:noProof w:val="0"/>
        </w:rPr>
        <w:t>u</w:t>
      </w:r>
      <w:r w:rsidR="00D10A48" w:rsidRPr="005A37CA">
        <w:rPr>
          <w:noProof w:val="0"/>
        </w:rPr>
        <w:t xml:space="preserve"> rozhodujícího pro odborné </w:t>
      </w:r>
      <w:r w:rsidR="00B540F4" w:rsidRPr="005A37CA">
        <w:rPr>
          <w:noProof w:val="0"/>
        </w:rPr>
        <w:t>zaměření</w:t>
      </w:r>
      <w:r w:rsidR="00D10A48" w:rsidRPr="005A37CA">
        <w:rPr>
          <w:noProof w:val="0"/>
        </w:rPr>
        <w:t xml:space="preserve"> absolventa. V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tělesná</w:t>
      </w:r>
      <w:r w:rsidR="00D10A48" w:rsidRPr="005A37CA">
        <w:rPr>
          <w:noProof w:val="0"/>
        </w:rPr>
        <w:t xml:space="preserve"> výchova </w:t>
      </w:r>
      <w:r w:rsidR="0036645C">
        <w:rPr>
          <w:noProof w:val="0"/>
        </w:rPr>
        <w:t>ř</w:t>
      </w:r>
      <w:r w:rsidR="00B540F4" w:rsidRPr="005A37CA">
        <w:rPr>
          <w:noProof w:val="0"/>
        </w:rPr>
        <w:t>editel</w:t>
      </w:r>
      <w:r w:rsidR="00A05162">
        <w:rPr>
          <w:noProof w:val="0"/>
        </w:rPr>
        <w:t>ka</w:t>
      </w:r>
      <w:r w:rsidR="00D10A48" w:rsidRPr="005A37CA">
        <w:rPr>
          <w:noProof w:val="0"/>
        </w:rPr>
        <w:t xml:space="preserve"> školy uvolní žáka </w:t>
      </w:r>
      <w:r w:rsidR="00A05162">
        <w:rPr>
          <w:noProof w:val="0"/>
        </w:rPr>
        <w:t xml:space="preserve">na základě </w:t>
      </w:r>
      <w:r w:rsidR="00433051">
        <w:rPr>
          <w:noProof w:val="0"/>
        </w:rPr>
        <w:t xml:space="preserve">každoročního </w:t>
      </w:r>
      <w:r w:rsidR="00A05162">
        <w:rPr>
          <w:noProof w:val="0"/>
        </w:rPr>
        <w:t xml:space="preserve">posudku registrujícího lékaře.  </w:t>
      </w:r>
      <w:r w:rsidR="00D10A48" w:rsidRPr="005A37CA">
        <w:rPr>
          <w:noProof w:val="0"/>
        </w:rPr>
        <w:t>Žák není z</w:t>
      </w:r>
      <w:r w:rsidR="0036645C">
        <w:rPr>
          <w:noProof w:val="0"/>
        </w:rPr>
        <w:t> 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, z </w:t>
      </w:r>
      <w:r w:rsidR="00B540F4" w:rsidRPr="005A37CA">
        <w:rPr>
          <w:noProof w:val="0"/>
        </w:rPr>
        <w:t>něhož</w:t>
      </w:r>
      <w:r w:rsidR="00D10A48" w:rsidRPr="005A37CA">
        <w:rPr>
          <w:noProof w:val="0"/>
        </w:rPr>
        <w:t xml:space="preserve"> byl zcela </w:t>
      </w:r>
      <w:r w:rsidR="00B540F4" w:rsidRPr="005A37CA">
        <w:rPr>
          <w:noProof w:val="0"/>
        </w:rPr>
        <w:t>uvolněn</w:t>
      </w:r>
      <w:r w:rsidR="00D10A48" w:rsidRPr="005A37CA">
        <w:rPr>
          <w:noProof w:val="0"/>
        </w:rPr>
        <w:t>, hodnocen.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4.2 Zástu</w:t>
      </w:r>
      <w:r w:rsidR="00A05162">
        <w:rPr>
          <w:noProof w:val="0"/>
        </w:rPr>
        <w:t>pkyně</w:t>
      </w:r>
      <w:r w:rsidR="00D10A48" w:rsidRPr="005A37CA">
        <w:rPr>
          <w:noProof w:val="0"/>
        </w:rPr>
        <w:t xml:space="preserve"> </w:t>
      </w:r>
      <w:r w:rsidR="00A05162">
        <w:rPr>
          <w:noProof w:val="0"/>
        </w:rPr>
        <w:t>ředitelky</w:t>
      </w:r>
      <w:r w:rsidR="00D10A48" w:rsidRPr="005A37CA">
        <w:rPr>
          <w:noProof w:val="0"/>
        </w:rPr>
        <w:t xml:space="preserve"> školy pro </w:t>
      </w:r>
      <w:r w:rsidR="00B540F4" w:rsidRPr="005A37CA">
        <w:rPr>
          <w:noProof w:val="0"/>
        </w:rPr>
        <w:t>vzdělání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určí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způsob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zaměstnání</w:t>
      </w:r>
      <w:r w:rsidR="00D10A48" w:rsidRPr="005A37CA">
        <w:rPr>
          <w:noProof w:val="0"/>
        </w:rPr>
        <w:t xml:space="preserve"> žáka v době </w:t>
      </w:r>
      <w:r w:rsidR="00B540F4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, ze kterého byl </w:t>
      </w:r>
      <w:r w:rsidR="00B540F4" w:rsidRPr="005A37CA">
        <w:rPr>
          <w:noProof w:val="0"/>
        </w:rPr>
        <w:t>uvolněn</w:t>
      </w:r>
      <w:r w:rsidR="00D10A48" w:rsidRPr="005A37CA">
        <w:rPr>
          <w:noProof w:val="0"/>
        </w:rPr>
        <w:t xml:space="preserve">. Je-li </w:t>
      </w:r>
      <w:r w:rsidR="00B540F4" w:rsidRPr="005A37CA">
        <w:rPr>
          <w:noProof w:val="0"/>
        </w:rPr>
        <w:t>předmět</w:t>
      </w:r>
      <w:r w:rsidR="00D10A48" w:rsidRPr="005A37CA">
        <w:rPr>
          <w:noProof w:val="0"/>
        </w:rPr>
        <w:t xml:space="preserve"> </w:t>
      </w:r>
      <w:r w:rsidR="00A05162">
        <w:rPr>
          <w:noProof w:val="0"/>
        </w:rPr>
        <w:t>zařaz</w:t>
      </w:r>
      <w:r w:rsidR="00B540F4" w:rsidRPr="005A37CA">
        <w:rPr>
          <w:noProof w:val="0"/>
        </w:rPr>
        <w:t>en</w:t>
      </w:r>
      <w:r w:rsidR="00D10A48" w:rsidRPr="005A37CA">
        <w:rPr>
          <w:noProof w:val="0"/>
        </w:rPr>
        <w:t xml:space="preserve"> na první nebo poslední </w:t>
      </w:r>
      <w:r w:rsidR="00B540F4" w:rsidRPr="005A37CA">
        <w:rPr>
          <w:noProof w:val="0"/>
        </w:rPr>
        <w:t>vyučovací</w:t>
      </w:r>
      <w:r w:rsidR="00D10A48" w:rsidRPr="005A37CA">
        <w:rPr>
          <w:noProof w:val="0"/>
        </w:rPr>
        <w:t xml:space="preserve"> hodinu, m</w:t>
      </w:r>
      <w:r w:rsidR="0036645C">
        <w:rPr>
          <w:noProof w:val="0"/>
        </w:rPr>
        <w:t>ů</w:t>
      </w:r>
      <w:r w:rsidR="00D10A48" w:rsidRPr="005A37CA">
        <w:rPr>
          <w:noProof w:val="0"/>
        </w:rPr>
        <w:t xml:space="preserve">že </w:t>
      </w:r>
      <w:r w:rsidR="00B540F4" w:rsidRPr="005A37CA">
        <w:rPr>
          <w:noProof w:val="0"/>
        </w:rPr>
        <w:t>ředitel</w:t>
      </w:r>
      <w:r w:rsidR="00A05162">
        <w:rPr>
          <w:noProof w:val="0"/>
        </w:rPr>
        <w:t>ka</w:t>
      </w:r>
      <w:r w:rsidR="00D10A48" w:rsidRPr="005A37CA">
        <w:rPr>
          <w:noProof w:val="0"/>
        </w:rPr>
        <w:t xml:space="preserve"> školy na základě žádosti zletilého žáka nebo zákonného zástupce nezletilého žáka uvolnit žáka na dobu </w:t>
      </w:r>
      <w:r w:rsidR="00B540F4" w:rsidRPr="005A37CA">
        <w:rPr>
          <w:noProof w:val="0"/>
        </w:rPr>
        <w:t>vyučování</w:t>
      </w:r>
      <w:r w:rsidR="00D10A48" w:rsidRPr="005A37CA">
        <w:rPr>
          <w:noProof w:val="0"/>
        </w:rPr>
        <w:t xml:space="preserve"> tohoto </w:t>
      </w:r>
      <w:r w:rsidR="00B540F4" w:rsidRPr="005A37CA">
        <w:rPr>
          <w:noProof w:val="0"/>
        </w:rPr>
        <w:t>předmětu</w:t>
      </w:r>
      <w:r w:rsidR="00D10A48" w:rsidRPr="005A37CA">
        <w:rPr>
          <w:noProof w:val="0"/>
        </w:rPr>
        <w:t xml:space="preserve"> zcela.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5 </w:t>
      </w:r>
      <w:r w:rsidR="00B540F4" w:rsidRPr="005A37CA">
        <w:rPr>
          <w:noProof w:val="0"/>
        </w:rPr>
        <w:t>Předávání</w:t>
      </w:r>
      <w:r w:rsidR="00D10A48" w:rsidRPr="005A37CA">
        <w:rPr>
          <w:noProof w:val="0"/>
        </w:rPr>
        <w:t xml:space="preserve"> informací o 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a chování žáka zákonným </w:t>
      </w:r>
      <w:r w:rsidR="00B540F4" w:rsidRPr="005A37CA">
        <w:rPr>
          <w:noProof w:val="0"/>
        </w:rPr>
        <w:t>zástupcům</w:t>
      </w:r>
      <w:r w:rsidR="00D10A48" w:rsidRPr="005A37CA">
        <w:rPr>
          <w:noProof w:val="0"/>
        </w:rPr>
        <w:t xml:space="preserve"> žáka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5.1 Informace jsou </w:t>
      </w:r>
      <w:r w:rsidR="00B540F4" w:rsidRPr="005A37CA">
        <w:rPr>
          <w:noProof w:val="0"/>
        </w:rPr>
        <w:t>předávány</w:t>
      </w:r>
      <w:r w:rsidR="00D10A48" w:rsidRPr="005A37CA">
        <w:rPr>
          <w:noProof w:val="0"/>
        </w:rPr>
        <w:t xml:space="preserve"> 4x </w:t>
      </w:r>
      <w:r w:rsidR="00B540F4" w:rsidRPr="005A37CA">
        <w:rPr>
          <w:noProof w:val="0"/>
        </w:rPr>
        <w:t>ročně</w:t>
      </w:r>
      <w:r w:rsidR="00D10A48" w:rsidRPr="005A37CA">
        <w:rPr>
          <w:noProof w:val="0"/>
        </w:rPr>
        <w:t xml:space="preserve">: 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a) v</w:t>
      </w:r>
      <w:r w:rsidR="0036645C">
        <w:rPr>
          <w:noProof w:val="0"/>
        </w:rPr>
        <w:t xml:space="preserve"> </w:t>
      </w:r>
      <w:r w:rsidRPr="005A37CA">
        <w:rPr>
          <w:noProof w:val="0"/>
        </w:rPr>
        <w:t xml:space="preserve">1. </w:t>
      </w:r>
      <w:r w:rsidR="00B540F4" w:rsidRPr="005A37CA">
        <w:rPr>
          <w:noProof w:val="0"/>
        </w:rPr>
        <w:t>čtvrtletí</w:t>
      </w:r>
      <w:r w:rsidRPr="005A37CA">
        <w:rPr>
          <w:noProof w:val="0"/>
        </w:rPr>
        <w:t xml:space="preserve"> – </w:t>
      </w:r>
      <w:r w:rsidR="00B540F4" w:rsidRPr="005A37CA">
        <w:rPr>
          <w:noProof w:val="0"/>
        </w:rPr>
        <w:t>schůzka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třídních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učitelů</w:t>
      </w:r>
      <w:r w:rsidR="0036645C">
        <w:rPr>
          <w:noProof w:val="0"/>
        </w:rPr>
        <w:t xml:space="preserve"> </w:t>
      </w:r>
      <w:r w:rsidRPr="005A37CA">
        <w:rPr>
          <w:noProof w:val="0"/>
        </w:rPr>
        <w:t xml:space="preserve">s </w:t>
      </w:r>
      <w:r w:rsidR="00B540F4" w:rsidRPr="005A37CA">
        <w:rPr>
          <w:noProof w:val="0"/>
        </w:rPr>
        <w:t>rodiči</w:t>
      </w:r>
      <w:r w:rsidRPr="005A37CA">
        <w:rPr>
          <w:noProof w:val="0"/>
        </w:rPr>
        <w:t xml:space="preserve"> (listopad)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b) v</w:t>
      </w:r>
      <w:r w:rsidR="0036645C">
        <w:rPr>
          <w:noProof w:val="0"/>
        </w:rPr>
        <w:t xml:space="preserve">e </w:t>
      </w:r>
      <w:r w:rsidRPr="005A37CA">
        <w:rPr>
          <w:noProof w:val="0"/>
        </w:rPr>
        <w:t xml:space="preserve">2. </w:t>
      </w:r>
      <w:r w:rsidR="00B540F4" w:rsidRPr="005A37CA">
        <w:rPr>
          <w:noProof w:val="0"/>
        </w:rPr>
        <w:t>čtvrtletí</w:t>
      </w:r>
      <w:r w:rsidRPr="005A37CA">
        <w:rPr>
          <w:noProof w:val="0"/>
        </w:rPr>
        <w:t xml:space="preserve"> – pololetní výpis z </w:t>
      </w:r>
      <w:r w:rsidR="00B540F4" w:rsidRPr="005A37CA">
        <w:rPr>
          <w:noProof w:val="0"/>
        </w:rPr>
        <w:t>vysvědčení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V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ípad</w:t>
      </w:r>
      <w:r w:rsidR="00B540F4">
        <w:rPr>
          <w:noProof w:val="0"/>
        </w:rPr>
        <w:t>ě</w:t>
      </w:r>
      <w:r w:rsidRPr="005A37CA">
        <w:rPr>
          <w:noProof w:val="0"/>
        </w:rPr>
        <w:t xml:space="preserve">, že je žák neklasifikován, obsahuje výpis termíny </w:t>
      </w:r>
      <w:r w:rsidR="00B540F4" w:rsidRPr="005A37CA">
        <w:rPr>
          <w:noProof w:val="0"/>
        </w:rPr>
        <w:t>dodatečné</w:t>
      </w:r>
      <w:r w:rsidRPr="005A37CA">
        <w:rPr>
          <w:noProof w:val="0"/>
        </w:rPr>
        <w:t xml:space="preserve"> klasifikace.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c) v</w:t>
      </w:r>
      <w:r w:rsidR="0036645C">
        <w:rPr>
          <w:noProof w:val="0"/>
        </w:rPr>
        <w:t xml:space="preserve">e </w:t>
      </w:r>
      <w:r w:rsidR="001F7798">
        <w:rPr>
          <w:noProof w:val="0"/>
        </w:rPr>
        <w:t>3</w:t>
      </w:r>
      <w:r w:rsidR="00B77D16">
        <w:rPr>
          <w:noProof w:val="0"/>
        </w:rPr>
        <w:t>.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čtvrtletí</w:t>
      </w:r>
      <w:r w:rsidRPr="005A37CA">
        <w:rPr>
          <w:noProof w:val="0"/>
        </w:rPr>
        <w:t xml:space="preserve"> – </w:t>
      </w:r>
      <w:r w:rsidR="00B540F4" w:rsidRPr="005A37CA">
        <w:rPr>
          <w:noProof w:val="0"/>
        </w:rPr>
        <w:t>schůzky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třídních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učitelů</w:t>
      </w:r>
      <w:r w:rsidRPr="005A37CA">
        <w:rPr>
          <w:noProof w:val="0"/>
        </w:rPr>
        <w:t xml:space="preserve"> s </w:t>
      </w:r>
      <w:r w:rsidR="00B540F4" w:rsidRPr="005A37CA">
        <w:rPr>
          <w:noProof w:val="0"/>
        </w:rPr>
        <w:t>rodiči</w:t>
      </w:r>
      <w:r w:rsidRPr="005A37CA">
        <w:rPr>
          <w:noProof w:val="0"/>
        </w:rPr>
        <w:t xml:space="preserve"> (duben)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d) v</w:t>
      </w:r>
      <w:r w:rsidR="0036645C">
        <w:rPr>
          <w:noProof w:val="0"/>
        </w:rPr>
        <w:t xml:space="preserve">e </w:t>
      </w:r>
      <w:r w:rsidRPr="005A37CA">
        <w:rPr>
          <w:noProof w:val="0"/>
        </w:rPr>
        <w:t xml:space="preserve">4. </w:t>
      </w:r>
      <w:r w:rsidR="00B540F4" w:rsidRPr="005A37CA">
        <w:rPr>
          <w:noProof w:val="0"/>
        </w:rPr>
        <w:t>čtvrtletí</w:t>
      </w:r>
      <w:r w:rsidRPr="005A37CA">
        <w:rPr>
          <w:noProof w:val="0"/>
        </w:rPr>
        <w:t xml:space="preserve"> – </w:t>
      </w:r>
      <w:r w:rsidR="00B540F4" w:rsidRPr="005A37CA">
        <w:rPr>
          <w:noProof w:val="0"/>
        </w:rPr>
        <w:t>vysvědčení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V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ípad</w:t>
      </w:r>
      <w:r w:rsidR="00B540F4">
        <w:rPr>
          <w:noProof w:val="0"/>
        </w:rPr>
        <w:t>ě</w:t>
      </w:r>
      <w:r w:rsidRPr="005A37CA">
        <w:rPr>
          <w:noProof w:val="0"/>
        </w:rPr>
        <w:t>, že je žák nehodnocen</w:t>
      </w:r>
      <w:r w:rsidR="00EE2033">
        <w:rPr>
          <w:noProof w:val="0"/>
        </w:rPr>
        <w:t>/neprospěl</w:t>
      </w:r>
      <w:r w:rsidRPr="005A37CA">
        <w:rPr>
          <w:noProof w:val="0"/>
        </w:rPr>
        <w:t xml:space="preserve">, obdrží </w:t>
      </w:r>
      <w:r w:rsidR="00B540F4" w:rsidRPr="005A37CA">
        <w:rPr>
          <w:noProof w:val="0"/>
        </w:rPr>
        <w:t>vysvědčení</w:t>
      </w:r>
      <w:r w:rsidRPr="005A37CA">
        <w:rPr>
          <w:noProof w:val="0"/>
        </w:rPr>
        <w:t xml:space="preserve"> s termíny </w:t>
      </w:r>
      <w:r w:rsidR="00B540F4" w:rsidRPr="005A37CA">
        <w:rPr>
          <w:noProof w:val="0"/>
        </w:rPr>
        <w:t>dodatečné</w:t>
      </w:r>
      <w:r w:rsidRPr="005A37CA">
        <w:rPr>
          <w:noProof w:val="0"/>
        </w:rPr>
        <w:t xml:space="preserve"> klasifikace</w:t>
      </w:r>
      <w:r w:rsidR="00EE2033">
        <w:rPr>
          <w:noProof w:val="0"/>
        </w:rPr>
        <w:t>/komisionálních zkoušek</w:t>
      </w:r>
      <w:r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 xml:space="preserve">5.2 V </w:t>
      </w:r>
      <w:r w:rsidR="00B540F4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udělení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odměn</w:t>
      </w:r>
      <w:r w:rsidR="00D10A48" w:rsidRPr="005A37CA">
        <w:rPr>
          <w:noProof w:val="0"/>
        </w:rPr>
        <w:t xml:space="preserve"> a trestů informuje </w:t>
      </w:r>
      <w:r w:rsidR="00B540F4" w:rsidRPr="005A37CA">
        <w:rPr>
          <w:noProof w:val="0"/>
        </w:rPr>
        <w:t>ředitel</w:t>
      </w:r>
      <w:r w:rsidR="00EE2033">
        <w:rPr>
          <w:noProof w:val="0"/>
        </w:rPr>
        <w:t>ka</w:t>
      </w:r>
      <w:r w:rsidR="00D10A48" w:rsidRPr="005A37CA">
        <w:rPr>
          <w:noProof w:val="0"/>
        </w:rPr>
        <w:t xml:space="preserve"> školy, </w:t>
      </w:r>
      <w:r w:rsidR="00B540F4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nebo </w:t>
      </w:r>
      <w:r w:rsidR="00B540F4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odborného výcviku zákonné zástupce </w:t>
      </w:r>
      <w:r w:rsidR="00B540F4" w:rsidRPr="005A37CA">
        <w:rPr>
          <w:noProof w:val="0"/>
        </w:rPr>
        <w:t>neprodleně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5.3 </w:t>
      </w:r>
      <w:r w:rsidR="00B540F4" w:rsidRPr="005A37CA">
        <w:rPr>
          <w:noProof w:val="0"/>
        </w:rPr>
        <w:t>Rodičům</w:t>
      </w:r>
      <w:r w:rsidR="00D10A48" w:rsidRPr="005A37CA">
        <w:rPr>
          <w:noProof w:val="0"/>
        </w:rPr>
        <w:t xml:space="preserve">, </w:t>
      </w:r>
      <w:r w:rsidR="00B540F4" w:rsidRPr="005A37CA">
        <w:rPr>
          <w:noProof w:val="0"/>
        </w:rPr>
        <w:t>kteří</w:t>
      </w:r>
      <w:r w:rsidR="00D10A48" w:rsidRPr="005A37CA">
        <w:rPr>
          <w:noProof w:val="0"/>
        </w:rPr>
        <w:t xml:space="preserve"> se </w:t>
      </w:r>
      <w:r w:rsidR="00B540F4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schůzky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nezúčastní</w:t>
      </w:r>
      <w:r w:rsidR="00D10A48" w:rsidRPr="005A37CA">
        <w:rPr>
          <w:noProof w:val="0"/>
        </w:rPr>
        <w:t xml:space="preserve">, zašle </w:t>
      </w:r>
      <w:r w:rsidR="00B540F4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poštou písemnou informaci o</w:t>
      </w:r>
      <w:r w:rsidR="0036645C">
        <w:rPr>
          <w:noProof w:val="0"/>
        </w:rPr>
        <w:t> 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a chování žáka jen v </w:t>
      </w:r>
      <w:r w:rsidR="00B540F4" w:rsidRPr="005A37CA">
        <w:rPr>
          <w:noProof w:val="0"/>
        </w:rPr>
        <w:t>případech</w:t>
      </w:r>
      <w:r w:rsidR="00D10A48" w:rsidRPr="005A37CA">
        <w:rPr>
          <w:noProof w:val="0"/>
        </w:rPr>
        <w:t xml:space="preserve"> hodných </w:t>
      </w:r>
      <w:r w:rsidR="00B540F4" w:rsidRPr="005A37CA">
        <w:rPr>
          <w:noProof w:val="0"/>
        </w:rPr>
        <w:t>zřetele</w:t>
      </w:r>
      <w:r w:rsidR="00D10A48" w:rsidRPr="005A37CA">
        <w:rPr>
          <w:noProof w:val="0"/>
        </w:rPr>
        <w:t xml:space="preserve"> (špatný </w:t>
      </w:r>
      <w:r w:rsidR="00B540F4" w:rsidRPr="005A37CA">
        <w:rPr>
          <w:noProof w:val="0"/>
        </w:rPr>
        <w:t>prospěch</w:t>
      </w:r>
      <w:r w:rsidR="00D10A48" w:rsidRPr="005A37CA">
        <w:rPr>
          <w:noProof w:val="0"/>
        </w:rPr>
        <w:t xml:space="preserve">, </w:t>
      </w:r>
      <w:r w:rsidR="00B540F4" w:rsidRPr="005A37CA">
        <w:rPr>
          <w:noProof w:val="0"/>
        </w:rPr>
        <w:t>neplnění</w:t>
      </w:r>
      <w:r w:rsidR="00D10A48" w:rsidRPr="005A37CA">
        <w:rPr>
          <w:noProof w:val="0"/>
        </w:rPr>
        <w:t xml:space="preserve"> úkol</w:t>
      </w:r>
      <w:r w:rsidR="0036645C">
        <w:rPr>
          <w:noProof w:val="0"/>
        </w:rPr>
        <w:t>ů</w:t>
      </w:r>
      <w:r w:rsidR="00D10A48" w:rsidRPr="005A37CA">
        <w:rPr>
          <w:noProof w:val="0"/>
        </w:rPr>
        <w:t>, vel</w:t>
      </w:r>
      <w:r w:rsidR="00520B9F">
        <w:rPr>
          <w:noProof w:val="0"/>
        </w:rPr>
        <w:t>ká absence, hrozba neklasifikování</w:t>
      </w:r>
      <w:r w:rsidR="00D10A48" w:rsidRPr="005A37CA">
        <w:rPr>
          <w:noProof w:val="0"/>
        </w:rPr>
        <w:t xml:space="preserve"> apod.).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5.4 Zákonní zástupci žáka mohou obdržet informace o 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a chování žáka i mimo výše uvedené termíny po </w:t>
      </w:r>
      <w:r w:rsidR="00B540F4" w:rsidRPr="005A37CA">
        <w:rPr>
          <w:noProof w:val="0"/>
        </w:rPr>
        <w:t>předchozí</w:t>
      </w:r>
      <w:r w:rsidR="00D10A48" w:rsidRPr="005A37CA">
        <w:rPr>
          <w:noProof w:val="0"/>
        </w:rPr>
        <w:t xml:space="preserve"> domluvě s </w:t>
      </w:r>
      <w:r w:rsidR="00B540F4" w:rsidRPr="005A37CA">
        <w:rPr>
          <w:noProof w:val="0"/>
        </w:rPr>
        <w:t>vyučujícím</w:t>
      </w:r>
      <w:r w:rsidR="00D10A48" w:rsidRPr="005A37CA">
        <w:rPr>
          <w:noProof w:val="0"/>
        </w:rPr>
        <w:t xml:space="preserve"> nebo dálkovým </w:t>
      </w:r>
      <w:r w:rsidR="00B540F4" w:rsidRPr="005A37CA">
        <w:rPr>
          <w:noProof w:val="0"/>
        </w:rPr>
        <w:t>způsobem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prostřednictvím</w:t>
      </w:r>
      <w:r w:rsidR="00D10A48" w:rsidRPr="005A37CA">
        <w:rPr>
          <w:noProof w:val="0"/>
        </w:rPr>
        <w:t xml:space="preserve"> webových stránek školy.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6 Kritéria </w:t>
      </w:r>
      <w:r w:rsidR="00B540F4" w:rsidRPr="005A37CA">
        <w:rPr>
          <w:noProof w:val="0"/>
        </w:rPr>
        <w:t>stupňů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ve </w:t>
      </w:r>
      <w:r w:rsidR="00B540F4" w:rsidRPr="005A37CA">
        <w:rPr>
          <w:noProof w:val="0"/>
        </w:rPr>
        <w:t>vyučovacích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předmětech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s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evahou</w:t>
      </w:r>
      <w:r w:rsidR="00D10A48" w:rsidRPr="005A37CA">
        <w:rPr>
          <w:noProof w:val="0"/>
        </w:rPr>
        <w:t xml:space="preserve"> výchovného </w:t>
      </w:r>
      <w:r w:rsidR="00B540F4" w:rsidRPr="005A37CA">
        <w:rPr>
          <w:noProof w:val="0"/>
        </w:rPr>
        <w:t>působení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6.1 Stupeň 1 (výborný)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je v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 velmi aktivní a samostatný. Pracuje </w:t>
      </w:r>
      <w:r w:rsidR="00B540F4" w:rsidRPr="005A37CA">
        <w:rPr>
          <w:noProof w:val="0"/>
        </w:rPr>
        <w:t>tvořivě</w:t>
      </w:r>
      <w:r w:rsidRPr="005A37CA">
        <w:rPr>
          <w:noProof w:val="0"/>
        </w:rPr>
        <w:t xml:space="preserve">, plně využívá své osobní </w:t>
      </w:r>
      <w:r w:rsidR="00B540F4" w:rsidRPr="005A37CA">
        <w:rPr>
          <w:noProof w:val="0"/>
        </w:rPr>
        <w:t>předpoklady</w:t>
      </w:r>
      <w:r w:rsidRPr="005A37CA">
        <w:rPr>
          <w:noProof w:val="0"/>
        </w:rPr>
        <w:t xml:space="preserve"> a velmi </w:t>
      </w:r>
      <w:r w:rsidR="00B540F4" w:rsidRPr="005A37CA">
        <w:rPr>
          <w:noProof w:val="0"/>
        </w:rPr>
        <w:t>úspěšně</w:t>
      </w:r>
      <w:r w:rsidRPr="005A37CA">
        <w:rPr>
          <w:noProof w:val="0"/>
        </w:rPr>
        <w:t xml:space="preserve"> je rozvíjí. Jeho projev je </w:t>
      </w:r>
      <w:r w:rsidR="00B540F4" w:rsidRPr="005A37CA">
        <w:rPr>
          <w:noProof w:val="0"/>
        </w:rPr>
        <w:t>působivý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přesný</w:t>
      </w:r>
      <w:r w:rsidRPr="005A37CA">
        <w:rPr>
          <w:noProof w:val="0"/>
        </w:rPr>
        <w:t xml:space="preserve">. Osvojené </w:t>
      </w:r>
      <w:r w:rsidR="00B540F4" w:rsidRPr="005A37CA">
        <w:rPr>
          <w:noProof w:val="0"/>
        </w:rPr>
        <w:t>vědomosti</w:t>
      </w:r>
      <w:r w:rsidRPr="005A37CA">
        <w:rPr>
          <w:noProof w:val="0"/>
        </w:rPr>
        <w:t xml:space="preserve">, dovednosti a návyky aplikuje </w:t>
      </w:r>
      <w:r w:rsidR="00B540F4" w:rsidRPr="005A37CA">
        <w:rPr>
          <w:noProof w:val="0"/>
        </w:rPr>
        <w:t>tvořivě</w:t>
      </w:r>
      <w:r w:rsidRPr="005A37CA">
        <w:rPr>
          <w:noProof w:val="0"/>
        </w:rPr>
        <w:t xml:space="preserve">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trvalý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6.2 Stupeň 2 (chvalitebný)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je v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většinou</w:t>
      </w:r>
      <w:r w:rsidRPr="005A37CA">
        <w:rPr>
          <w:noProof w:val="0"/>
        </w:rPr>
        <w:t xml:space="preserve"> aktivní, </w:t>
      </w:r>
      <w:r w:rsidR="00B540F4" w:rsidRPr="005A37CA">
        <w:rPr>
          <w:noProof w:val="0"/>
        </w:rPr>
        <w:t>převážně</w:t>
      </w:r>
      <w:r w:rsidRPr="005A37CA">
        <w:rPr>
          <w:noProof w:val="0"/>
        </w:rPr>
        <w:t xml:space="preserve"> samostatný. Pracuje </w:t>
      </w:r>
      <w:r w:rsidR="00B540F4" w:rsidRPr="005A37CA">
        <w:rPr>
          <w:noProof w:val="0"/>
        </w:rPr>
        <w:t>většinou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tvořivě</w:t>
      </w:r>
      <w:r w:rsidRPr="005A37CA">
        <w:rPr>
          <w:noProof w:val="0"/>
        </w:rPr>
        <w:t xml:space="preserve"> a využívá své osobní </w:t>
      </w:r>
      <w:r w:rsidR="00B540F4" w:rsidRPr="005A37CA">
        <w:rPr>
          <w:noProof w:val="0"/>
        </w:rPr>
        <w:t>předpoklady</w:t>
      </w:r>
      <w:r w:rsidRPr="005A37CA">
        <w:rPr>
          <w:noProof w:val="0"/>
        </w:rPr>
        <w:t xml:space="preserve">, které </w:t>
      </w:r>
      <w:r w:rsidR="00B540F4" w:rsidRPr="005A37CA">
        <w:rPr>
          <w:noProof w:val="0"/>
        </w:rPr>
        <w:t>úspěšně</w:t>
      </w:r>
      <w:r w:rsidRPr="005A37CA">
        <w:rPr>
          <w:noProof w:val="0"/>
        </w:rPr>
        <w:t xml:space="preserve"> rozvíjí. Jeho projev je </w:t>
      </w:r>
      <w:r w:rsidR="00B540F4" w:rsidRPr="005A37CA">
        <w:rPr>
          <w:noProof w:val="0"/>
        </w:rPr>
        <w:t>většinou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působivý</w:t>
      </w:r>
      <w:r w:rsidRPr="005A37CA">
        <w:rPr>
          <w:noProof w:val="0"/>
        </w:rPr>
        <w:t xml:space="preserve"> a má jen menší nedostatky. Osvojené </w:t>
      </w:r>
      <w:r w:rsidR="00B540F4" w:rsidRPr="005A37CA">
        <w:rPr>
          <w:noProof w:val="0"/>
        </w:rPr>
        <w:t>vědomosti</w:t>
      </w:r>
      <w:r w:rsidRPr="005A37CA">
        <w:rPr>
          <w:noProof w:val="0"/>
        </w:rPr>
        <w:t xml:space="preserve">, dovednosti a návyky aplikuje </w:t>
      </w:r>
      <w:r w:rsidR="00B540F4" w:rsidRPr="005A37CA">
        <w:rPr>
          <w:noProof w:val="0"/>
        </w:rPr>
        <w:t>převážně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tvořivě</w:t>
      </w:r>
      <w:r w:rsidRPr="005A37CA">
        <w:rPr>
          <w:noProof w:val="0"/>
        </w:rPr>
        <w:t xml:space="preserve">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6.3 Stupeň 3 (dobrý)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je v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 méně aktivní, samostatný a pohotový. Nevyužívá </w:t>
      </w:r>
      <w:r w:rsidR="00B540F4" w:rsidRPr="005A37CA">
        <w:rPr>
          <w:noProof w:val="0"/>
        </w:rPr>
        <w:t>dostatečně</w:t>
      </w:r>
      <w:r w:rsidRPr="005A37CA">
        <w:rPr>
          <w:noProof w:val="0"/>
        </w:rPr>
        <w:t xml:space="preserve"> své schopnosti v individuálním a kolektivním projevu. Jeho projev je méně </w:t>
      </w:r>
      <w:r w:rsidR="00B540F4" w:rsidRPr="005A37CA">
        <w:rPr>
          <w:noProof w:val="0"/>
        </w:rPr>
        <w:t>působivý</w:t>
      </w:r>
      <w:r w:rsidRPr="005A37CA">
        <w:rPr>
          <w:noProof w:val="0"/>
        </w:rPr>
        <w:t xml:space="preserve">, dopouští se </w:t>
      </w:r>
      <w:r w:rsidR="00B540F4" w:rsidRPr="005A37CA">
        <w:rPr>
          <w:noProof w:val="0"/>
        </w:rPr>
        <w:t>v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n</w:t>
      </w:r>
      <w:r w:rsidR="00B540F4">
        <w:rPr>
          <w:noProof w:val="0"/>
        </w:rPr>
        <w:t>ě</w:t>
      </w:r>
      <w:r w:rsidR="00B540F4" w:rsidRPr="005A37CA">
        <w:rPr>
          <w:noProof w:val="0"/>
        </w:rPr>
        <w:t>m</w:t>
      </w:r>
      <w:r w:rsidRPr="005A37CA">
        <w:rPr>
          <w:noProof w:val="0"/>
        </w:rPr>
        <w:t xml:space="preserve"> chyb. Chyby dovede s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opravit.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</w:t>
      </w:r>
      <w:r w:rsidR="00B540F4" w:rsidRPr="005A37CA">
        <w:rPr>
          <w:noProof w:val="0"/>
        </w:rPr>
        <w:t>občasný</w:t>
      </w:r>
      <w:r w:rsidRPr="005A37CA">
        <w:rPr>
          <w:noProof w:val="0"/>
        </w:rPr>
        <w:t xml:space="preserve">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6.4 Stupeň 4 (</w:t>
      </w:r>
      <w:r w:rsidR="00B540F4" w:rsidRPr="005A37CA">
        <w:rPr>
          <w:noProof w:val="0"/>
        </w:rPr>
        <w:t>dostatečný</w:t>
      </w:r>
      <w:r w:rsidR="00D10A48" w:rsidRPr="005A37CA">
        <w:rPr>
          <w:noProof w:val="0"/>
        </w:rPr>
        <w:t>)</w:t>
      </w:r>
    </w:p>
    <w:p w:rsidR="00734787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je v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 málo aktivní a nesamostatný. Jeho projev je velmi málo </w:t>
      </w:r>
      <w:r w:rsidR="00B540F4" w:rsidRPr="005A37CA">
        <w:rPr>
          <w:noProof w:val="0"/>
        </w:rPr>
        <w:t>působivý</w:t>
      </w:r>
      <w:r w:rsidRPr="005A37CA">
        <w:rPr>
          <w:noProof w:val="0"/>
        </w:rPr>
        <w:t xml:space="preserve">. Úkoly </w:t>
      </w:r>
      <w:r w:rsidR="00B540F4" w:rsidRPr="005A37CA">
        <w:rPr>
          <w:noProof w:val="0"/>
        </w:rPr>
        <w:t>řeší</w:t>
      </w:r>
      <w:r w:rsidRPr="005A37CA">
        <w:rPr>
          <w:noProof w:val="0"/>
        </w:rPr>
        <w:t xml:space="preserve"> s </w:t>
      </w:r>
      <w:r w:rsidR="00B540F4" w:rsidRPr="005A37CA">
        <w:rPr>
          <w:noProof w:val="0"/>
        </w:rPr>
        <w:t>častými</w:t>
      </w:r>
      <w:r w:rsidRPr="005A37CA">
        <w:rPr>
          <w:noProof w:val="0"/>
        </w:rPr>
        <w:t xml:space="preserve"> chybami. Chyby dovede žák se </w:t>
      </w:r>
      <w:r w:rsidR="00B540F4" w:rsidRPr="005A37CA">
        <w:rPr>
          <w:noProof w:val="0"/>
        </w:rPr>
        <w:t>značnou</w:t>
      </w:r>
      <w:r w:rsidRPr="005A37CA">
        <w:rPr>
          <w:noProof w:val="0"/>
        </w:rPr>
        <w:t xml:space="preserve">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opravit.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velmi malý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6.5 Stupeň 5 (</w:t>
      </w:r>
      <w:r w:rsidR="00B540F4" w:rsidRPr="005A37CA">
        <w:rPr>
          <w:noProof w:val="0"/>
        </w:rPr>
        <w:t>nedostatečný</w:t>
      </w:r>
      <w:r w:rsidR="00D10A48" w:rsidRPr="005A37CA">
        <w:rPr>
          <w:noProof w:val="0"/>
        </w:rPr>
        <w:t>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je v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převážně</w:t>
      </w:r>
      <w:r w:rsidRPr="005A37CA">
        <w:rPr>
          <w:noProof w:val="0"/>
        </w:rPr>
        <w:t xml:space="preserve"> pasivní až zcela pasivní. Jeho projev není </w:t>
      </w:r>
      <w:r w:rsidR="00B540F4" w:rsidRPr="005A37CA">
        <w:rPr>
          <w:noProof w:val="0"/>
        </w:rPr>
        <w:t>působivý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většinou</w:t>
      </w:r>
      <w:r w:rsidRPr="005A37CA">
        <w:rPr>
          <w:noProof w:val="0"/>
        </w:rPr>
        <w:t xml:space="preserve"> chybný. Pokud osvojené minimální </w:t>
      </w:r>
      <w:r w:rsidR="00B540F4" w:rsidRPr="005A37CA">
        <w:rPr>
          <w:noProof w:val="0"/>
        </w:rPr>
        <w:t>vědomosti</w:t>
      </w:r>
      <w:r w:rsidRPr="005A37CA">
        <w:rPr>
          <w:noProof w:val="0"/>
        </w:rPr>
        <w:t xml:space="preserve"> a dovednosti nedovede aplikovat bez trvalé pomoci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má minimální zájem až nezájem.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 xml:space="preserve">6.6 V </w:t>
      </w:r>
      <w:r w:rsidR="00B540F4" w:rsidRPr="005A37CA">
        <w:rPr>
          <w:noProof w:val="0"/>
        </w:rPr>
        <w:t>tělesné</w:t>
      </w:r>
      <w:r w:rsidR="00D10A48" w:rsidRPr="005A37CA">
        <w:rPr>
          <w:noProof w:val="0"/>
        </w:rPr>
        <w:t xml:space="preserve"> výchově se žák </w:t>
      </w:r>
      <w:r w:rsidR="00B540F4" w:rsidRPr="005A37CA">
        <w:rPr>
          <w:noProof w:val="0"/>
        </w:rPr>
        <w:t>při</w:t>
      </w:r>
      <w:r w:rsidR="00D10A48" w:rsidRPr="005A37CA">
        <w:rPr>
          <w:noProof w:val="0"/>
        </w:rPr>
        <w:t xml:space="preserve"> úlevách </w:t>
      </w:r>
      <w:r w:rsidR="00B540F4" w:rsidRPr="005A37CA">
        <w:rPr>
          <w:noProof w:val="0"/>
        </w:rPr>
        <w:t>doporučených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lékařem</w:t>
      </w:r>
      <w:r w:rsidR="00D10A48" w:rsidRPr="005A37CA">
        <w:rPr>
          <w:noProof w:val="0"/>
        </w:rPr>
        <w:t xml:space="preserve"> klasifikuje s </w:t>
      </w:r>
      <w:r w:rsidR="00B540F4" w:rsidRPr="005A37CA">
        <w:rPr>
          <w:noProof w:val="0"/>
        </w:rPr>
        <w:t>přihlédnutím</w:t>
      </w:r>
      <w:r w:rsidR="00D10A48" w:rsidRPr="005A37CA">
        <w:rPr>
          <w:noProof w:val="0"/>
        </w:rPr>
        <w:t xml:space="preserve"> ke zdravotnímu stavu.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7 Kritéria </w:t>
      </w:r>
      <w:r w:rsidR="00B540F4" w:rsidRPr="005A37CA">
        <w:rPr>
          <w:noProof w:val="0"/>
        </w:rPr>
        <w:t>stupňů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ve </w:t>
      </w:r>
      <w:r w:rsidR="00B540F4" w:rsidRPr="005A37CA">
        <w:rPr>
          <w:noProof w:val="0"/>
        </w:rPr>
        <w:t>vyučovacích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předmětech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s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evahou</w:t>
      </w:r>
      <w:r w:rsidR="00D10A48" w:rsidRPr="005A37CA">
        <w:rPr>
          <w:noProof w:val="0"/>
        </w:rPr>
        <w:t xml:space="preserve"> teoretického </w:t>
      </w:r>
      <w:r w:rsidR="00B540F4" w:rsidRPr="005A37CA">
        <w:rPr>
          <w:noProof w:val="0"/>
        </w:rPr>
        <w:t>zaměření</w:t>
      </w:r>
      <w:r w:rsidR="00D10A48" w:rsidRPr="005A37CA">
        <w:rPr>
          <w:noProof w:val="0"/>
        </w:rPr>
        <w:t xml:space="preserve"> a praktických </w:t>
      </w:r>
      <w:r w:rsidR="00B540F4" w:rsidRPr="005A37CA">
        <w:rPr>
          <w:noProof w:val="0"/>
        </w:rPr>
        <w:t>činností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7.1 Stupeň 1 (výborný)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ovládá požadované poznatky, fakta, pojmy, definice, zákonitosti </w:t>
      </w:r>
      <w:r w:rsidR="00B540F4" w:rsidRPr="005A37CA">
        <w:rPr>
          <w:noProof w:val="0"/>
        </w:rPr>
        <w:t>uceleně</w:t>
      </w:r>
      <w:r w:rsidRPr="005A37CA">
        <w:rPr>
          <w:noProof w:val="0"/>
        </w:rPr>
        <w:t>,</w:t>
      </w:r>
      <w:r w:rsidR="00705447">
        <w:rPr>
          <w:noProof w:val="0"/>
        </w:rPr>
        <w:t xml:space="preserve"> </w:t>
      </w:r>
      <w:r w:rsidR="00B540F4" w:rsidRPr="005A37CA">
        <w:rPr>
          <w:noProof w:val="0"/>
        </w:rPr>
        <w:t>přesně</w:t>
      </w:r>
      <w:r w:rsidRPr="005A37CA">
        <w:rPr>
          <w:noProof w:val="0"/>
        </w:rPr>
        <w:t xml:space="preserve"> a plně chápe vztahy mezi nimi. Pohotově vykonává požadované intelektuální a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. Samostatně a </w:t>
      </w:r>
      <w:r w:rsidR="00B540F4" w:rsidRPr="005A37CA">
        <w:rPr>
          <w:noProof w:val="0"/>
        </w:rPr>
        <w:t>tvořivě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uplatňuje</w:t>
      </w:r>
      <w:r w:rsidRPr="005A37CA">
        <w:rPr>
          <w:noProof w:val="0"/>
        </w:rPr>
        <w:t xml:space="preserve"> osvojené poznatky a dovednosti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řešení</w:t>
      </w:r>
      <w:r w:rsidRPr="005A37CA">
        <w:rPr>
          <w:noProof w:val="0"/>
        </w:rPr>
        <w:t xml:space="preserve"> teoretických a praktických úkol</w:t>
      </w:r>
      <w:r w:rsidR="00705447">
        <w:rPr>
          <w:noProof w:val="0"/>
        </w:rPr>
        <w:t>ů</w:t>
      </w:r>
      <w:r w:rsidRPr="005A37CA">
        <w:rPr>
          <w:noProof w:val="0"/>
        </w:rPr>
        <w:t>,</w:t>
      </w:r>
      <w:r w:rsidR="00705447">
        <w:rPr>
          <w:noProof w:val="0"/>
        </w:rPr>
        <w:t xml:space="preserve">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výkladu a hodnocení jevů i zákonitostí. Myslí logicky </w:t>
      </w:r>
      <w:r w:rsidR="00B540F4" w:rsidRPr="005A37CA">
        <w:rPr>
          <w:noProof w:val="0"/>
        </w:rPr>
        <w:t>správně</w:t>
      </w:r>
      <w:r w:rsidRPr="005A37CA">
        <w:rPr>
          <w:noProof w:val="0"/>
        </w:rPr>
        <w:t xml:space="preserve">, </w:t>
      </w:r>
      <w:r w:rsidR="00B540F4" w:rsidRPr="005A37CA">
        <w:rPr>
          <w:noProof w:val="0"/>
        </w:rPr>
        <w:t>zřetelně</w:t>
      </w:r>
      <w:r w:rsidRPr="005A37CA">
        <w:rPr>
          <w:noProof w:val="0"/>
        </w:rPr>
        <w:t xml:space="preserve"> se u</w:t>
      </w:r>
      <w:r w:rsidR="00705447">
        <w:rPr>
          <w:noProof w:val="0"/>
        </w:rPr>
        <w:t> </w:t>
      </w:r>
      <w:r w:rsidR="00B540F4" w:rsidRPr="005A37CA">
        <w:rPr>
          <w:noProof w:val="0"/>
        </w:rPr>
        <w:t>něj</w:t>
      </w:r>
      <w:r w:rsidRPr="005A37CA">
        <w:rPr>
          <w:noProof w:val="0"/>
        </w:rPr>
        <w:t xml:space="preserve"> projevuje samostatnost a </w:t>
      </w:r>
      <w:r w:rsidR="00B540F4" w:rsidRPr="005A37CA">
        <w:rPr>
          <w:noProof w:val="0"/>
        </w:rPr>
        <w:t>tvořivost</w:t>
      </w:r>
      <w:r w:rsidRPr="005A37CA">
        <w:rPr>
          <w:noProof w:val="0"/>
        </w:rPr>
        <w:t xml:space="preserve">. Jeho ústní a písemný projev je správný, </w:t>
      </w:r>
      <w:r w:rsidR="00B540F4" w:rsidRPr="005A37CA">
        <w:rPr>
          <w:noProof w:val="0"/>
        </w:rPr>
        <w:t>přesný</w:t>
      </w:r>
      <w:r w:rsidRPr="005A37CA">
        <w:rPr>
          <w:noProof w:val="0"/>
        </w:rPr>
        <w:t xml:space="preserve">, výstižný. Grafický projev je bez chyb. Výsledky jeho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 jsou kvalitní. Je schopen samostatně studovat vhodné texty.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trvalý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7.2 Stupeň 2 (chvalitebný)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ovládá požadované poznatky, fakta, pojmy, definice a zákonitosti v podstatě </w:t>
      </w:r>
      <w:r w:rsidR="00B540F4" w:rsidRPr="005A37CA">
        <w:rPr>
          <w:noProof w:val="0"/>
        </w:rPr>
        <w:t>uceleně</w:t>
      </w:r>
      <w:r w:rsidRPr="005A37CA">
        <w:rPr>
          <w:noProof w:val="0"/>
        </w:rPr>
        <w:t xml:space="preserve">, </w:t>
      </w:r>
      <w:r w:rsidR="00B540F4" w:rsidRPr="005A37CA">
        <w:rPr>
          <w:noProof w:val="0"/>
        </w:rPr>
        <w:t>přesně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úplně</w:t>
      </w:r>
      <w:r w:rsidRPr="005A37CA">
        <w:rPr>
          <w:noProof w:val="0"/>
        </w:rPr>
        <w:t xml:space="preserve">. Pohotově vykonává požadované intelektuální a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. Samostatně a produktivně nebo s menšími </w:t>
      </w:r>
      <w:r w:rsidR="00B540F4" w:rsidRPr="005A37CA">
        <w:rPr>
          <w:noProof w:val="0"/>
        </w:rPr>
        <w:t>podněty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uplatňuje</w:t>
      </w:r>
      <w:r w:rsidRPr="005A37CA">
        <w:rPr>
          <w:noProof w:val="0"/>
        </w:rPr>
        <w:t xml:space="preserve"> osvojené poznatky a dovednosti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řešení</w:t>
      </w:r>
      <w:r w:rsidRPr="005A37CA">
        <w:rPr>
          <w:noProof w:val="0"/>
        </w:rPr>
        <w:t xml:space="preserve"> teoretických a praktických úkolu,</w:t>
      </w:r>
      <w:r w:rsidR="00705447">
        <w:rPr>
          <w:noProof w:val="0"/>
        </w:rPr>
        <w:t xml:space="preserve">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výkladu a hodnocení jevů i zákonitostí. Myslí </w:t>
      </w:r>
      <w:r w:rsidR="00B540F4" w:rsidRPr="005A37CA">
        <w:rPr>
          <w:noProof w:val="0"/>
        </w:rPr>
        <w:t>správně</w:t>
      </w:r>
      <w:r w:rsidRPr="005A37CA">
        <w:rPr>
          <w:noProof w:val="0"/>
        </w:rPr>
        <w:t xml:space="preserve">, v jeho myšlení se projevuje logika a </w:t>
      </w:r>
      <w:r w:rsidR="00B540F4" w:rsidRPr="005A37CA">
        <w:rPr>
          <w:noProof w:val="0"/>
        </w:rPr>
        <w:t>tvořivost</w:t>
      </w:r>
      <w:r w:rsidRPr="005A37CA">
        <w:rPr>
          <w:noProof w:val="0"/>
        </w:rPr>
        <w:t xml:space="preserve">. Ústní a písemný projev mívá menší nedostatky ve správnosti, </w:t>
      </w:r>
      <w:r w:rsidR="00B540F4" w:rsidRPr="005A37CA">
        <w:rPr>
          <w:noProof w:val="0"/>
        </w:rPr>
        <w:t>přesnosti</w:t>
      </w:r>
      <w:r w:rsidRPr="005A37CA">
        <w:rPr>
          <w:noProof w:val="0"/>
        </w:rPr>
        <w:t xml:space="preserve"> a výstižnosti. Kvalita výsledků </w:t>
      </w:r>
      <w:r w:rsidR="00B540F4" w:rsidRPr="005A37CA">
        <w:rPr>
          <w:noProof w:val="0"/>
        </w:rPr>
        <w:t>činnosti je zpravidla bez podstatných nedostatk</w:t>
      </w:r>
      <w:r w:rsidR="00B540F4">
        <w:rPr>
          <w:noProof w:val="0"/>
        </w:rPr>
        <w:t>ů</w:t>
      </w:r>
      <w:r w:rsidR="00B540F4" w:rsidRPr="005A37CA">
        <w:rPr>
          <w:noProof w:val="0"/>
        </w:rPr>
        <w:t xml:space="preserve">. </w:t>
      </w:r>
      <w:r w:rsidRPr="005A37CA">
        <w:rPr>
          <w:noProof w:val="0"/>
        </w:rPr>
        <w:t xml:space="preserve">Grafický projev je bez </w:t>
      </w:r>
      <w:r w:rsidR="00B540F4" w:rsidRPr="005A37CA">
        <w:rPr>
          <w:noProof w:val="0"/>
        </w:rPr>
        <w:t>větších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nepřesností</w:t>
      </w:r>
      <w:r w:rsidRPr="005A37CA">
        <w:rPr>
          <w:noProof w:val="0"/>
        </w:rPr>
        <w:t xml:space="preserve">. Je schopen samostatně nebo s menší pomocí studovat vhodné texty.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7.3 Stupeň 3 (dobrý)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má mezery v ucelenosti, </w:t>
      </w:r>
      <w:r w:rsidR="00B540F4" w:rsidRPr="005A37CA">
        <w:rPr>
          <w:noProof w:val="0"/>
        </w:rPr>
        <w:t>přesnosti</w:t>
      </w:r>
      <w:r w:rsidRPr="005A37CA">
        <w:rPr>
          <w:noProof w:val="0"/>
        </w:rPr>
        <w:t xml:space="preserve"> a úplnosti osvojení požadovaných poznatk</w:t>
      </w:r>
      <w:r w:rsidR="00705447">
        <w:rPr>
          <w:noProof w:val="0"/>
        </w:rPr>
        <w:t>ů</w:t>
      </w:r>
      <w:r w:rsidRPr="005A37CA">
        <w:rPr>
          <w:noProof w:val="0"/>
        </w:rPr>
        <w:t>, fakt, pojm</w:t>
      </w:r>
      <w:r w:rsidR="00705447">
        <w:rPr>
          <w:noProof w:val="0"/>
        </w:rPr>
        <w:t>ů</w:t>
      </w:r>
      <w:r w:rsidRPr="005A37CA">
        <w:rPr>
          <w:noProof w:val="0"/>
        </w:rPr>
        <w:t xml:space="preserve">, definic a zákonitostí. </w:t>
      </w:r>
      <w:r w:rsidR="00705447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vykonávání požadovaných intelektuálních a praktických </w:t>
      </w:r>
      <w:r w:rsidR="00B540F4" w:rsidRPr="005A37CA">
        <w:rPr>
          <w:noProof w:val="0"/>
        </w:rPr>
        <w:t>činností</w:t>
      </w:r>
      <w:r w:rsidRPr="005A37CA">
        <w:rPr>
          <w:noProof w:val="0"/>
        </w:rPr>
        <w:t xml:space="preserve"> projevuje nedostatky. </w:t>
      </w:r>
      <w:r w:rsidR="00B540F4" w:rsidRPr="005A37CA">
        <w:rPr>
          <w:noProof w:val="0"/>
        </w:rPr>
        <w:t>Podstatnější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nepřesnosti</w:t>
      </w:r>
      <w:r w:rsidRPr="005A37CA">
        <w:rPr>
          <w:noProof w:val="0"/>
        </w:rPr>
        <w:t xml:space="preserve"> a chyby dovede za pomoci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korigovat. V</w:t>
      </w:r>
      <w:r w:rsidR="00705447">
        <w:rPr>
          <w:noProof w:val="0"/>
        </w:rPr>
        <w:t> </w:t>
      </w:r>
      <w:r w:rsidR="00B540F4" w:rsidRPr="005A37CA">
        <w:rPr>
          <w:noProof w:val="0"/>
        </w:rPr>
        <w:t>uplatňování</w:t>
      </w:r>
      <w:r w:rsidRPr="005A37CA">
        <w:rPr>
          <w:noProof w:val="0"/>
        </w:rPr>
        <w:t xml:space="preserve"> osvojovaných poznatků a dovedností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řešení</w:t>
      </w:r>
      <w:r w:rsidRPr="005A37CA">
        <w:rPr>
          <w:noProof w:val="0"/>
        </w:rPr>
        <w:t xml:space="preserve"> teoretických a praktických úkolů se dopouští chyb. </w:t>
      </w:r>
      <w:r w:rsidR="00705447">
        <w:rPr>
          <w:noProof w:val="0"/>
        </w:rPr>
        <w:t>U</w:t>
      </w:r>
      <w:r w:rsidR="00B540F4" w:rsidRPr="005A37CA">
        <w:rPr>
          <w:noProof w:val="0"/>
        </w:rPr>
        <w:t>platňuje</w:t>
      </w:r>
      <w:r w:rsidRPr="005A37CA">
        <w:rPr>
          <w:noProof w:val="0"/>
        </w:rPr>
        <w:t xml:space="preserve"> poznatky a provádí hodnocení jevů podle </w:t>
      </w:r>
      <w:r w:rsidR="00B540F4" w:rsidRPr="005A37CA">
        <w:rPr>
          <w:noProof w:val="0"/>
        </w:rPr>
        <w:t>podnětů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. Jeho myšlení je vcelku správné, ale málo </w:t>
      </w:r>
      <w:r w:rsidR="00B540F4" w:rsidRPr="005A37CA">
        <w:rPr>
          <w:noProof w:val="0"/>
        </w:rPr>
        <w:t>tvořivé</w:t>
      </w:r>
      <w:r w:rsidRPr="005A37CA">
        <w:rPr>
          <w:noProof w:val="0"/>
        </w:rPr>
        <w:t xml:space="preserve">, v jeho logice se vyskytují chyby. V ústním a písemném projevu má nedostatky ve správnosti, </w:t>
      </w:r>
      <w:r w:rsidR="00B540F4" w:rsidRPr="005A37CA">
        <w:rPr>
          <w:noProof w:val="0"/>
        </w:rPr>
        <w:t>přesnosti</w:t>
      </w:r>
      <w:r w:rsidRPr="005A37CA">
        <w:rPr>
          <w:noProof w:val="0"/>
        </w:rPr>
        <w:t xml:space="preserve"> a výstižnosti. V kvalitě výsledků jeho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 se projevují </w:t>
      </w:r>
      <w:r w:rsidR="00B540F4" w:rsidRPr="005A37CA">
        <w:rPr>
          <w:noProof w:val="0"/>
        </w:rPr>
        <w:t>častější</w:t>
      </w:r>
      <w:r w:rsidRPr="005A37CA">
        <w:rPr>
          <w:noProof w:val="0"/>
        </w:rPr>
        <w:t xml:space="preserve"> nedostatky, grafický projev má menší nedostatky. Chyby dovede s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opravit.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</w:t>
      </w:r>
      <w:r w:rsidR="00B540F4" w:rsidRPr="005A37CA">
        <w:rPr>
          <w:noProof w:val="0"/>
        </w:rPr>
        <w:t>občasný</w:t>
      </w:r>
      <w:r w:rsidRPr="005A37CA">
        <w:rPr>
          <w:noProof w:val="0"/>
        </w:rPr>
        <w:t xml:space="preserve">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>7.4 Stupeň 4 (</w:t>
      </w:r>
      <w:r w:rsidR="00B540F4" w:rsidRPr="005A37CA">
        <w:rPr>
          <w:noProof w:val="0"/>
        </w:rPr>
        <w:t>dostatečný</w:t>
      </w:r>
      <w:r w:rsidR="00D10A48" w:rsidRPr="005A37CA">
        <w:rPr>
          <w:noProof w:val="0"/>
        </w:rPr>
        <w:t>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má v ucelenosti, </w:t>
      </w:r>
      <w:r w:rsidR="00B540F4" w:rsidRPr="005A37CA">
        <w:rPr>
          <w:noProof w:val="0"/>
        </w:rPr>
        <w:t>přesnosti</w:t>
      </w:r>
      <w:r w:rsidRPr="005A37CA">
        <w:rPr>
          <w:noProof w:val="0"/>
        </w:rPr>
        <w:t xml:space="preserve"> a úplnosti osvojení požadovaných poznatků závažné mezery.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provádění</w:t>
      </w:r>
      <w:r w:rsidRPr="005A37CA">
        <w:rPr>
          <w:noProof w:val="0"/>
        </w:rPr>
        <w:t xml:space="preserve"> požadovaných intelektuálních a praktických </w:t>
      </w:r>
      <w:r w:rsidR="00B540F4" w:rsidRPr="005A37CA">
        <w:rPr>
          <w:noProof w:val="0"/>
        </w:rPr>
        <w:t>činností</w:t>
      </w:r>
      <w:r w:rsidRPr="005A37CA">
        <w:rPr>
          <w:noProof w:val="0"/>
        </w:rPr>
        <w:t xml:space="preserve"> je málo pohotový a má v</w:t>
      </w:r>
      <w:r w:rsidR="003E6618">
        <w:rPr>
          <w:noProof w:val="0"/>
        </w:rPr>
        <w:t>ě</w:t>
      </w:r>
      <w:r w:rsidRPr="005A37CA">
        <w:rPr>
          <w:noProof w:val="0"/>
        </w:rPr>
        <w:t xml:space="preserve">tší nedostatky. V </w:t>
      </w:r>
      <w:r w:rsidR="00B540F4" w:rsidRPr="005A37CA">
        <w:rPr>
          <w:noProof w:val="0"/>
        </w:rPr>
        <w:t>uplatňování</w:t>
      </w:r>
      <w:r w:rsidRPr="005A37CA">
        <w:rPr>
          <w:noProof w:val="0"/>
        </w:rPr>
        <w:t xml:space="preserve"> osvojených poznatků a dovedností </w:t>
      </w:r>
      <w:r w:rsidR="003E6618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řešení</w:t>
      </w:r>
      <w:r w:rsidRPr="005A37CA">
        <w:rPr>
          <w:noProof w:val="0"/>
        </w:rPr>
        <w:t xml:space="preserve"> teoretických a praktických úkolů se vyskytují závažné chyby.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využívání poznatků pro výklad a hodnocení jevů je nesamostatný. V logice myšlení se vyskytují závažné chyby, myšlení není </w:t>
      </w:r>
      <w:r w:rsidR="00B540F4" w:rsidRPr="005A37CA">
        <w:rPr>
          <w:noProof w:val="0"/>
        </w:rPr>
        <w:t>tvořivé</w:t>
      </w:r>
      <w:r w:rsidRPr="005A37CA">
        <w:rPr>
          <w:noProof w:val="0"/>
        </w:rPr>
        <w:t xml:space="preserve">. Jeho ústní a písemný projev má vážné nedostatky ve správnosti, </w:t>
      </w:r>
      <w:r w:rsidR="00B540F4" w:rsidRPr="005A37CA">
        <w:rPr>
          <w:noProof w:val="0"/>
        </w:rPr>
        <w:t>přesnosti</w:t>
      </w:r>
      <w:r w:rsidRPr="005A37CA">
        <w:rPr>
          <w:noProof w:val="0"/>
        </w:rPr>
        <w:t xml:space="preserve"> a výstižnosti. V kvalitě výsledků jeho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 a v grafickém projevu se projevují nedostatky. Chyby dovede žák se </w:t>
      </w:r>
      <w:r w:rsidR="00B540F4" w:rsidRPr="005A37CA">
        <w:rPr>
          <w:noProof w:val="0"/>
        </w:rPr>
        <w:t>značnou</w:t>
      </w:r>
      <w:r w:rsidRPr="005A37CA">
        <w:rPr>
          <w:noProof w:val="0"/>
        </w:rPr>
        <w:t xml:space="preserve">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opravit.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samostatném studiu má velké </w:t>
      </w:r>
      <w:r w:rsidR="00B540F4" w:rsidRPr="005A37CA">
        <w:rPr>
          <w:noProof w:val="0"/>
        </w:rPr>
        <w:t>těžkosti</w:t>
      </w:r>
      <w:r w:rsidRPr="005A37CA">
        <w:rPr>
          <w:noProof w:val="0"/>
        </w:rPr>
        <w:t xml:space="preserve">. O </w:t>
      </w:r>
      <w:r w:rsidR="00B540F4" w:rsidRPr="005A37CA">
        <w:rPr>
          <w:noProof w:val="0"/>
        </w:rPr>
        <w:t>vyučovaný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Pr="005A37CA">
        <w:rPr>
          <w:noProof w:val="0"/>
        </w:rPr>
        <w:t xml:space="preserve"> projevuje velmi malý 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7.5 Stupeň 5 (</w:t>
      </w:r>
      <w:r w:rsidR="00B540F4" w:rsidRPr="005A37CA">
        <w:rPr>
          <w:noProof w:val="0"/>
        </w:rPr>
        <w:t>nedostatečný</w:t>
      </w:r>
      <w:r w:rsidR="00D10A48" w:rsidRPr="005A37CA">
        <w:rPr>
          <w:noProof w:val="0"/>
        </w:rPr>
        <w:t>)</w:t>
      </w:r>
    </w:p>
    <w:p w:rsidR="00D10A48" w:rsidRPr="005A37CA" w:rsidRDefault="00B540F4" w:rsidP="00533830">
      <w:pPr>
        <w:rPr>
          <w:noProof w:val="0"/>
        </w:rPr>
      </w:pPr>
      <w:r w:rsidRPr="005A37CA">
        <w:rPr>
          <w:noProof w:val="0"/>
        </w:rPr>
        <w:t>Žák si požadované poznatky neosvojil uceleně,</w:t>
      </w:r>
      <w:r>
        <w:rPr>
          <w:noProof w:val="0"/>
        </w:rPr>
        <w:t xml:space="preserve"> </w:t>
      </w:r>
      <w:r w:rsidRPr="005A37CA">
        <w:rPr>
          <w:noProof w:val="0"/>
        </w:rPr>
        <w:t xml:space="preserve">přesně </w:t>
      </w:r>
      <w:r w:rsidR="00D10A48" w:rsidRPr="005A37CA">
        <w:rPr>
          <w:noProof w:val="0"/>
        </w:rPr>
        <w:t xml:space="preserve">a </w:t>
      </w:r>
      <w:r w:rsidRPr="005A37CA">
        <w:rPr>
          <w:noProof w:val="0"/>
        </w:rPr>
        <w:t>úplně</w:t>
      </w:r>
      <w:r w:rsidR="00D10A48" w:rsidRPr="005A37CA">
        <w:rPr>
          <w:noProof w:val="0"/>
        </w:rPr>
        <w:t xml:space="preserve">, má v nich závažné mezery. Jeho dovednost vykonávat požadované intelektuální a praktické </w:t>
      </w:r>
      <w:r w:rsidRPr="005A37CA">
        <w:rPr>
          <w:noProof w:val="0"/>
        </w:rPr>
        <w:t>činnosti</w:t>
      </w:r>
      <w:r w:rsidR="00D10A48" w:rsidRPr="005A37CA">
        <w:rPr>
          <w:noProof w:val="0"/>
        </w:rPr>
        <w:t xml:space="preserve"> má velmi podstatné nedostatky. V </w:t>
      </w:r>
      <w:r w:rsidRPr="005A37CA">
        <w:rPr>
          <w:noProof w:val="0"/>
        </w:rPr>
        <w:t>uplatňování</w:t>
      </w:r>
      <w:r w:rsidR="00D10A48" w:rsidRPr="005A37CA">
        <w:rPr>
          <w:noProof w:val="0"/>
        </w:rPr>
        <w:t xml:space="preserve"> osvojených </w:t>
      </w:r>
      <w:r w:rsidRPr="005A37CA">
        <w:rPr>
          <w:noProof w:val="0"/>
        </w:rPr>
        <w:t>vědomostí</w:t>
      </w:r>
      <w:r w:rsidR="00D10A48" w:rsidRPr="005A37CA">
        <w:rPr>
          <w:noProof w:val="0"/>
        </w:rPr>
        <w:t xml:space="preserve"> a dovedností </w:t>
      </w:r>
      <w:r w:rsidR="00167FF9">
        <w:rPr>
          <w:noProof w:val="0"/>
        </w:rPr>
        <w:t>p</w:t>
      </w:r>
      <w:r w:rsidRPr="005A37CA">
        <w:rPr>
          <w:noProof w:val="0"/>
        </w:rPr>
        <w:t>ři</w:t>
      </w:r>
      <w:r w:rsidR="00D10A48" w:rsidRPr="005A37CA">
        <w:rPr>
          <w:noProof w:val="0"/>
        </w:rPr>
        <w:t xml:space="preserve"> </w:t>
      </w:r>
      <w:r w:rsidRPr="005A37CA">
        <w:rPr>
          <w:noProof w:val="0"/>
        </w:rPr>
        <w:t>řešení</w:t>
      </w:r>
      <w:r w:rsidR="00D10A48" w:rsidRPr="005A37CA">
        <w:rPr>
          <w:noProof w:val="0"/>
        </w:rPr>
        <w:t xml:space="preserve"> teoretických a praktických úkolů se vyskytují velmi závažné chyby. </w:t>
      </w:r>
      <w:r w:rsidRPr="005A37CA">
        <w:rPr>
          <w:noProof w:val="0"/>
        </w:rPr>
        <w:t>Při</w:t>
      </w:r>
      <w:r w:rsidR="00D10A48" w:rsidRPr="005A37CA">
        <w:rPr>
          <w:noProof w:val="0"/>
        </w:rPr>
        <w:t xml:space="preserve"> výkladu a hodnocení jevů a zákonitostí nedovede své </w:t>
      </w:r>
      <w:r w:rsidRPr="005A37CA">
        <w:rPr>
          <w:noProof w:val="0"/>
        </w:rPr>
        <w:t>vědomosti</w:t>
      </w:r>
      <w:r w:rsidR="00D10A48" w:rsidRPr="005A37CA">
        <w:rPr>
          <w:noProof w:val="0"/>
        </w:rPr>
        <w:t xml:space="preserve"> uplatnit ani s </w:t>
      </w:r>
      <w:r w:rsidRPr="005A37CA">
        <w:rPr>
          <w:noProof w:val="0"/>
        </w:rPr>
        <w:t>podněty</w:t>
      </w:r>
      <w:r w:rsidR="00D10A48" w:rsidRPr="005A37CA">
        <w:rPr>
          <w:noProof w:val="0"/>
        </w:rPr>
        <w:t xml:space="preserve"> </w:t>
      </w:r>
      <w:r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. Neprojevuje samostatnost v myšlení, vyskytují se u </w:t>
      </w:r>
      <w:r w:rsidRPr="005A37CA">
        <w:rPr>
          <w:noProof w:val="0"/>
        </w:rPr>
        <w:t>něho</w:t>
      </w:r>
      <w:r w:rsidR="00D10A48" w:rsidRPr="005A37CA">
        <w:rPr>
          <w:noProof w:val="0"/>
        </w:rPr>
        <w:t xml:space="preserve"> </w:t>
      </w:r>
      <w:r w:rsidRPr="005A37CA">
        <w:rPr>
          <w:noProof w:val="0"/>
        </w:rPr>
        <w:t>časté</w:t>
      </w:r>
      <w:r w:rsidR="00D10A48" w:rsidRPr="005A37CA">
        <w:rPr>
          <w:noProof w:val="0"/>
        </w:rPr>
        <w:t xml:space="preserve"> logické nedostatky. V ústním a písemném projevu má závažné nedostatky ve správnosti, </w:t>
      </w:r>
      <w:r w:rsidRPr="005A37CA">
        <w:rPr>
          <w:noProof w:val="0"/>
        </w:rPr>
        <w:t>přesnosti</w:t>
      </w:r>
      <w:r w:rsidR="00D10A48" w:rsidRPr="005A37CA">
        <w:rPr>
          <w:noProof w:val="0"/>
        </w:rPr>
        <w:t xml:space="preserve"> i výstižnosti. Kvalita výsledků jeho </w:t>
      </w:r>
      <w:r w:rsidRPr="005A37CA">
        <w:rPr>
          <w:noProof w:val="0"/>
        </w:rPr>
        <w:t>činnosti</w:t>
      </w:r>
      <w:r w:rsidR="00D10A48" w:rsidRPr="005A37CA">
        <w:rPr>
          <w:noProof w:val="0"/>
        </w:rPr>
        <w:t xml:space="preserve"> a grafický projev mají vážné nedostatky. Chyby nedovede opravit ani s pomocí </w:t>
      </w:r>
      <w:r w:rsidRPr="005A37CA">
        <w:rPr>
          <w:noProof w:val="0"/>
        </w:rPr>
        <w:t>učitele</w:t>
      </w:r>
      <w:r w:rsidR="00D10A48" w:rsidRPr="005A37CA">
        <w:rPr>
          <w:noProof w:val="0"/>
        </w:rPr>
        <w:t xml:space="preserve">. O </w:t>
      </w:r>
      <w:r w:rsidRPr="005A37CA">
        <w:rPr>
          <w:noProof w:val="0"/>
        </w:rPr>
        <w:t>vyučovaný</w:t>
      </w:r>
      <w:r w:rsidR="00D10A48" w:rsidRPr="005A37CA">
        <w:rPr>
          <w:noProof w:val="0"/>
        </w:rPr>
        <w:t xml:space="preserve"> </w:t>
      </w:r>
      <w:r w:rsidRPr="005A37CA">
        <w:rPr>
          <w:noProof w:val="0"/>
        </w:rPr>
        <w:t>předmět</w:t>
      </w:r>
      <w:r w:rsidR="00D10A48" w:rsidRPr="005A37CA">
        <w:rPr>
          <w:noProof w:val="0"/>
        </w:rPr>
        <w:t xml:space="preserve"> má minimální zájem až nezájem.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8 Hodnocení ve </w:t>
      </w:r>
      <w:r w:rsidR="00B540F4" w:rsidRPr="005A37CA">
        <w:rPr>
          <w:noProof w:val="0"/>
        </w:rPr>
        <w:t>vyučovacích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předmětech</w:t>
      </w:r>
      <w:r w:rsidR="00D10A48" w:rsidRPr="005A37CA">
        <w:rPr>
          <w:noProof w:val="0"/>
        </w:rPr>
        <w:t xml:space="preserve"> s </w:t>
      </w:r>
      <w:r w:rsidR="00B540F4" w:rsidRPr="005A37CA">
        <w:rPr>
          <w:noProof w:val="0"/>
        </w:rPr>
        <w:t>převahou</w:t>
      </w:r>
      <w:r w:rsidR="00D10A48" w:rsidRPr="005A37CA">
        <w:rPr>
          <w:noProof w:val="0"/>
        </w:rPr>
        <w:t xml:space="preserve"> praktického </w:t>
      </w:r>
      <w:r w:rsidR="00B540F4" w:rsidRPr="005A37CA">
        <w:rPr>
          <w:noProof w:val="0"/>
        </w:rPr>
        <w:t>zaměření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8.1 </w:t>
      </w:r>
      <w:r w:rsidR="00B540F4" w:rsidRPr="005A37CA">
        <w:rPr>
          <w:noProof w:val="0"/>
        </w:rPr>
        <w:t>Převahu</w:t>
      </w:r>
      <w:r w:rsidR="00D10A48" w:rsidRPr="005A37CA">
        <w:rPr>
          <w:noProof w:val="0"/>
        </w:rPr>
        <w:t xml:space="preserve"> praktické </w:t>
      </w:r>
      <w:r w:rsidR="00B540F4" w:rsidRPr="005A37CA">
        <w:rPr>
          <w:noProof w:val="0"/>
        </w:rPr>
        <w:t>činnosti</w:t>
      </w:r>
      <w:r w:rsidR="00D10A48" w:rsidRPr="005A37CA">
        <w:rPr>
          <w:noProof w:val="0"/>
        </w:rPr>
        <w:t xml:space="preserve"> má </w:t>
      </w:r>
      <w:r w:rsidR="00B540F4" w:rsidRPr="005A37CA">
        <w:rPr>
          <w:noProof w:val="0"/>
        </w:rPr>
        <w:t>především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předmět</w:t>
      </w:r>
      <w:r w:rsidR="00D10A48" w:rsidRPr="005A37CA">
        <w:rPr>
          <w:noProof w:val="0"/>
        </w:rPr>
        <w:t xml:space="preserve"> praxe a odborný výcvik.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8.2 Stupeň 1 (výborný)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soustavně projevuje kladný vztah k práci, k pracovnímu kolektivu a k praktickým </w:t>
      </w:r>
      <w:r w:rsidR="00B540F4" w:rsidRPr="005A37CA">
        <w:rPr>
          <w:noProof w:val="0"/>
        </w:rPr>
        <w:t>činnostem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Pohotově</w:t>
      </w:r>
      <w:r w:rsidRPr="005A37CA">
        <w:rPr>
          <w:noProof w:val="0"/>
        </w:rPr>
        <w:t xml:space="preserve">, samostatně a </w:t>
      </w:r>
      <w:r w:rsidR="00B540F4" w:rsidRPr="005A37CA">
        <w:rPr>
          <w:noProof w:val="0"/>
        </w:rPr>
        <w:t>tvořivě</w:t>
      </w:r>
      <w:r w:rsidRPr="005A37CA">
        <w:rPr>
          <w:noProof w:val="0"/>
        </w:rPr>
        <w:t xml:space="preserve"> využívá získané teoretické poznatky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.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 vykonává </w:t>
      </w:r>
      <w:r w:rsidR="00167FF9">
        <w:rPr>
          <w:noProof w:val="0"/>
        </w:rPr>
        <w:t>p</w:t>
      </w:r>
      <w:r w:rsidR="00B540F4" w:rsidRPr="005A37CA">
        <w:rPr>
          <w:noProof w:val="0"/>
        </w:rPr>
        <w:t>ohotově</w:t>
      </w:r>
      <w:r w:rsidRPr="005A37CA">
        <w:rPr>
          <w:noProof w:val="0"/>
        </w:rPr>
        <w:t xml:space="preserve">, samostatně </w:t>
      </w:r>
      <w:r w:rsidR="00B540F4" w:rsidRPr="005A37CA">
        <w:rPr>
          <w:noProof w:val="0"/>
        </w:rPr>
        <w:t>uplatňuje</w:t>
      </w:r>
      <w:r w:rsidRPr="005A37CA">
        <w:rPr>
          <w:noProof w:val="0"/>
        </w:rPr>
        <w:t xml:space="preserve"> získané dovednosti a návyky. </w:t>
      </w:r>
      <w:r w:rsidR="00B540F4" w:rsidRPr="005A37CA">
        <w:rPr>
          <w:noProof w:val="0"/>
        </w:rPr>
        <w:t>Bezpečně</w:t>
      </w:r>
      <w:r w:rsidRPr="005A37CA">
        <w:rPr>
          <w:noProof w:val="0"/>
        </w:rPr>
        <w:t xml:space="preserve"> ovládá postupy a </w:t>
      </w:r>
      <w:r w:rsidR="00B540F4" w:rsidRPr="005A37CA">
        <w:rPr>
          <w:noProof w:val="0"/>
        </w:rPr>
        <w:t>způsoby</w:t>
      </w:r>
      <w:r w:rsidRPr="005A37CA">
        <w:rPr>
          <w:noProof w:val="0"/>
        </w:rPr>
        <w:t xml:space="preserve"> práce; dopouští se jen menších </w:t>
      </w:r>
      <w:r w:rsidR="00B540F4" w:rsidRPr="005A37CA">
        <w:rPr>
          <w:noProof w:val="0"/>
        </w:rPr>
        <w:t>chyb, výsledky jeho práce jsou bez závažnějších nedostatk</w:t>
      </w:r>
      <w:r w:rsidR="00167FF9">
        <w:rPr>
          <w:noProof w:val="0"/>
        </w:rPr>
        <w:t>ů</w:t>
      </w:r>
      <w:r w:rsidR="00B540F4" w:rsidRPr="005A37CA">
        <w:rPr>
          <w:noProof w:val="0"/>
        </w:rPr>
        <w:t>.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 xml:space="preserve">Účelně </w:t>
      </w:r>
      <w:r w:rsidRPr="005A37CA">
        <w:rPr>
          <w:noProof w:val="0"/>
        </w:rPr>
        <w:t>si organizuje vlastní práci, udržuje pracoviště v</w:t>
      </w:r>
      <w:r w:rsidR="00167FF9">
        <w:rPr>
          <w:noProof w:val="0"/>
        </w:rPr>
        <w:t> </w:t>
      </w:r>
      <w:r w:rsidR="00B540F4" w:rsidRPr="005A37CA">
        <w:rPr>
          <w:noProof w:val="0"/>
        </w:rPr>
        <w:t>pořádku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Uvědoměle</w:t>
      </w:r>
      <w:r w:rsidRPr="005A37CA">
        <w:rPr>
          <w:noProof w:val="0"/>
        </w:rPr>
        <w:t xml:space="preserve"> dodržuje </w:t>
      </w:r>
      <w:r w:rsidR="00B540F4" w:rsidRPr="005A37CA">
        <w:rPr>
          <w:noProof w:val="0"/>
        </w:rPr>
        <w:t>předpisy</w:t>
      </w:r>
      <w:r w:rsidRPr="005A37CA">
        <w:rPr>
          <w:noProof w:val="0"/>
        </w:rPr>
        <w:t xml:space="preserve"> o </w:t>
      </w:r>
      <w:r w:rsidR="00B540F4" w:rsidRPr="005A37CA">
        <w:rPr>
          <w:noProof w:val="0"/>
        </w:rPr>
        <w:t>bezpečnosti</w:t>
      </w:r>
      <w:r w:rsidRPr="005A37CA">
        <w:rPr>
          <w:noProof w:val="0"/>
        </w:rPr>
        <w:t xml:space="preserve"> a ochraně zdraví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práci a aktivně se stará o životní </w:t>
      </w:r>
      <w:r w:rsidR="00B540F4" w:rsidRPr="005A37CA">
        <w:rPr>
          <w:noProof w:val="0"/>
        </w:rPr>
        <w:t>prostředí</w:t>
      </w:r>
      <w:r w:rsidRPr="005A37CA">
        <w:rPr>
          <w:noProof w:val="0"/>
        </w:rPr>
        <w:t xml:space="preserve">. Hospodárně využívá suroviny, materiál, energii. Vzorně obsluhuje a udržuje laboratorní </w:t>
      </w:r>
      <w:r w:rsidR="00B540F4" w:rsidRPr="005A37CA">
        <w:rPr>
          <w:noProof w:val="0"/>
        </w:rPr>
        <w:t>zařízení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pomůcky</w:t>
      </w:r>
      <w:r w:rsidRPr="005A37CA">
        <w:rPr>
          <w:noProof w:val="0"/>
        </w:rPr>
        <w:t xml:space="preserve">, nástroje, </w:t>
      </w:r>
      <w:r w:rsidR="00B540F4" w:rsidRPr="005A37CA">
        <w:rPr>
          <w:noProof w:val="0"/>
        </w:rPr>
        <w:t>nářadí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měřidla</w:t>
      </w:r>
      <w:r w:rsidRPr="005A37CA">
        <w:rPr>
          <w:noProof w:val="0"/>
        </w:rPr>
        <w:t xml:space="preserve">. Aktivně </w:t>
      </w:r>
      <w:r w:rsidR="00B540F4" w:rsidRPr="005A37CA">
        <w:rPr>
          <w:noProof w:val="0"/>
        </w:rPr>
        <w:t>překonává</w:t>
      </w:r>
      <w:r w:rsidRPr="005A37CA">
        <w:rPr>
          <w:noProof w:val="0"/>
        </w:rPr>
        <w:t xml:space="preserve"> vyskytující se </w:t>
      </w:r>
      <w:r w:rsidR="00B540F4" w:rsidRPr="005A37CA">
        <w:rPr>
          <w:noProof w:val="0"/>
        </w:rPr>
        <w:t>překážky</w:t>
      </w:r>
      <w:r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>8.3 Stupeň 2 (chvalitebný)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projevuje kladný vztah k práci, k pracovnímu kolektivu a k praktickým </w:t>
      </w:r>
      <w:r w:rsidR="00B540F4" w:rsidRPr="005A37CA">
        <w:rPr>
          <w:noProof w:val="0"/>
        </w:rPr>
        <w:t>činnostem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Samostatně</w:t>
      </w:r>
      <w:r w:rsidRPr="005A37CA">
        <w:rPr>
          <w:noProof w:val="0"/>
        </w:rPr>
        <w:t xml:space="preserve">, ale méně </w:t>
      </w:r>
      <w:r w:rsidR="00B540F4" w:rsidRPr="005A37CA">
        <w:rPr>
          <w:noProof w:val="0"/>
        </w:rPr>
        <w:t>tvořivě</w:t>
      </w:r>
      <w:r w:rsidRPr="005A37CA">
        <w:rPr>
          <w:noProof w:val="0"/>
        </w:rPr>
        <w:t xml:space="preserve"> a s menší jistotou využívá získané teoretické poznatky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.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 vykonává </w:t>
      </w:r>
      <w:r w:rsidR="00B540F4" w:rsidRPr="005A37CA">
        <w:rPr>
          <w:noProof w:val="0"/>
        </w:rPr>
        <w:t>samostatně</w:t>
      </w:r>
      <w:r w:rsidRPr="005A37CA">
        <w:rPr>
          <w:noProof w:val="0"/>
        </w:rPr>
        <w:t xml:space="preserve">, v postupech a </w:t>
      </w:r>
      <w:r w:rsidR="00B540F4" w:rsidRPr="005A37CA">
        <w:rPr>
          <w:noProof w:val="0"/>
        </w:rPr>
        <w:t>způsobech</w:t>
      </w:r>
      <w:r w:rsidRPr="005A37CA">
        <w:rPr>
          <w:noProof w:val="0"/>
        </w:rPr>
        <w:t xml:space="preserve"> práce se nevyskytují podstatné chyby. Výsledky jeho práce mají drobné nedostatky. </w:t>
      </w:r>
      <w:r w:rsidR="00B540F4" w:rsidRPr="005A37CA">
        <w:rPr>
          <w:noProof w:val="0"/>
        </w:rPr>
        <w:t>Účelně</w:t>
      </w:r>
      <w:r w:rsidRPr="005A37CA">
        <w:rPr>
          <w:noProof w:val="0"/>
        </w:rPr>
        <w:t xml:space="preserve"> si organizuje vlastní práci, pracoviště udržuje v </w:t>
      </w:r>
      <w:r w:rsidR="00B540F4" w:rsidRPr="005A37CA">
        <w:rPr>
          <w:noProof w:val="0"/>
        </w:rPr>
        <w:t>pořádku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Uvědoměle</w:t>
      </w:r>
      <w:r w:rsidRPr="005A37CA">
        <w:rPr>
          <w:noProof w:val="0"/>
        </w:rPr>
        <w:t xml:space="preserve"> udržuje </w:t>
      </w:r>
      <w:r w:rsidR="00B540F4" w:rsidRPr="005A37CA">
        <w:rPr>
          <w:noProof w:val="0"/>
        </w:rPr>
        <w:t>předpisy</w:t>
      </w:r>
      <w:r w:rsidRPr="005A37CA">
        <w:rPr>
          <w:noProof w:val="0"/>
        </w:rPr>
        <w:t xml:space="preserve"> o </w:t>
      </w:r>
      <w:r w:rsidR="00B540F4" w:rsidRPr="005A37CA">
        <w:rPr>
          <w:noProof w:val="0"/>
        </w:rPr>
        <w:t>bezpečnosti</w:t>
      </w:r>
      <w:r w:rsidRPr="005A37CA">
        <w:rPr>
          <w:noProof w:val="0"/>
        </w:rPr>
        <w:t xml:space="preserve"> a ochraně zdraví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práci a stará se o životní </w:t>
      </w:r>
      <w:r w:rsidR="00B540F4" w:rsidRPr="005A37CA">
        <w:rPr>
          <w:noProof w:val="0"/>
        </w:rPr>
        <w:t>prostředí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hospodárném využívání surovin, materiálů a energie se dopouští malých chyb. Laboratorní </w:t>
      </w:r>
      <w:r w:rsidR="00B540F4" w:rsidRPr="005A37CA">
        <w:rPr>
          <w:noProof w:val="0"/>
        </w:rPr>
        <w:t>zařízení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pomůcky</w:t>
      </w:r>
      <w:r w:rsidRPr="005A37CA">
        <w:rPr>
          <w:noProof w:val="0"/>
        </w:rPr>
        <w:t xml:space="preserve">, nástroje, </w:t>
      </w:r>
      <w:r w:rsidR="00B540F4" w:rsidRPr="005A37CA">
        <w:rPr>
          <w:noProof w:val="0"/>
        </w:rPr>
        <w:t>nářadí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měřidla</w:t>
      </w:r>
      <w:r w:rsidRPr="005A37CA">
        <w:rPr>
          <w:noProof w:val="0"/>
        </w:rPr>
        <w:t xml:space="preserve"> obsluhuje a udržuje s drobnými nedostatky.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řekážky</w:t>
      </w:r>
      <w:r w:rsidRPr="005A37CA">
        <w:rPr>
          <w:noProof w:val="0"/>
        </w:rPr>
        <w:t xml:space="preserve"> v práci </w:t>
      </w:r>
      <w:r w:rsidR="00B540F4" w:rsidRPr="005A37CA">
        <w:rPr>
          <w:noProof w:val="0"/>
        </w:rPr>
        <w:t>překonává</w:t>
      </w:r>
      <w:r w:rsidRPr="005A37CA">
        <w:rPr>
          <w:noProof w:val="0"/>
        </w:rPr>
        <w:t xml:space="preserve"> s </w:t>
      </w:r>
      <w:r w:rsidR="00B540F4" w:rsidRPr="005A37CA">
        <w:rPr>
          <w:noProof w:val="0"/>
        </w:rPr>
        <w:t>občasnou</w:t>
      </w:r>
      <w:r w:rsidRPr="005A37CA">
        <w:rPr>
          <w:noProof w:val="0"/>
        </w:rPr>
        <w:t xml:space="preserve">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8.4 Stupeň 3 (dobrý)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projevuje vztah k práci, k pracovnímu kolektivu a k praktickým </w:t>
      </w:r>
      <w:r w:rsidR="00B540F4" w:rsidRPr="005A37CA">
        <w:rPr>
          <w:noProof w:val="0"/>
        </w:rPr>
        <w:t>činnostem</w:t>
      </w:r>
      <w:r w:rsidRPr="005A37CA">
        <w:rPr>
          <w:noProof w:val="0"/>
        </w:rPr>
        <w:t xml:space="preserve"> s menšími výkyvy. Za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uplatňuje</w:t>
      </w:r>
      <w:r w:rsidRPr="005A37CA">
        <w:rPr>
          <w:noProof w:val="0"/>
        </w:rPr>
        <w:t xml:space="preserve"> získané teoretické poznatky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. V praktických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 se dopouští chyb a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postupech a </w:t>
      </w:r>
      <w:r w:rsidR="00B540F4" w:rsidRPr="005A37CA">
        <w:rPr>
          <w:noProof w:val="0"/>
        </w:rPr>
        <w:t>způsobech</w:t>
      </w:r>
      <w:r w:rsidRPr="005A37CA">
        <w:rPr>
          <w:noProof w:val="0"/>
        </w:rPr>
        <w:t xml:space="preserve"> práce </w:t>
      </w:r>
      <w:r w:rsidR="00B540F4" w:rsidRPr="005A37CA">
        <w:rPr>
          <w:noProof w:val="0"/>
        </w:rPr>
        <w:t>potřebuje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občasnou</w:t>
      </w:r>
      <w:r w:rsidRPr="005A37CA">
        <w:rPr>
          <w:noProof w:val="0"/>
        </w:rPr>
        <w:t xml:space="preserve"> pomoc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. Výsledky práce mají nedostatky. Vlastní práci organizuje méně </w:t>
      </w:r>
      <w:r w:rsidR="00B540F4" w:rsidRPr="005A37CA">
        <w:rPr>
          <w:noProof w:val="0"/>
        </w:rPr>
        <w:t>účelně</w:t>
      </w:r>
      <w:r w:rsidRPr="005A37CA">
        <w:rPr>
          <w:noProof w:val="0"/>
        </w:rPr>
        <w:t xml:space="preserve">, udržuje pracoviště v </w:t>
      </w:r>
      <w:r w:rsidR="00B540F4" w:rsidRPr="005A37CA">
        <w:rPr>
          <w:noProof w:val="0"/>
        </w:rPr>
        <w:t>pořádku</w:t>
      </w:r>
      <w:r w:rsidRPr="005A37CA">
        <w:rPr>
          <w:noProof w:val="0"/>
        </w:rPr>
        <w:t xml:space="preserve">. Dodržuje </w:t>
      </w:r>
      <w:r w:rsidR="00B540F4" w:rsidRPr="005A37CA">
        <w:rPr>
          <w:noProof w:val="0"/>
        </w:rPr>
        <w:t>předpisy</w:t>
      </w:r>
      <w:r w:rsidRPr="005A37CA">
        <w:rPr>
          <w:noProof w:val="0"/>
        </w:rPr>
        <w:t xml:space="preserve"> o </w:t>
      </w:r>
      <w:r w:rsidR="00B540F4" w:rsidRPr="005A37CA">
        <w:rPr>
          <w:noProof w:val="0"/>
        </w:rPr>
        <w:t>bezpečnosti</w:t>
      </w:r>
      <w:r w:rsidRPr="005A37CA">
        <w:rPr>
          <w:noProof w:val="0"/>
        </w:rPr>
        <w:t xml:space="preserve"> a ochraně zdraví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práci a v malé </w:t>
      </w:r>
      <w:r w:rsidR="00B540F4" w:rsidRPr="005A37CA">
        <w:rPr>
          <w:noProof w:val="0"/>
        </w:rPr>
        <w:t>mí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e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ispívá</w:t>
      </w:r>
      <w:r w:rsidRPr="005A37CA">
        <w:rPr>
          <w:noProof w:val="0"/>
        </w:rPr>
        <w:t xml:space="preserve"> k tvorbě a ochraně životního </w:t>
      </w:r>
      <w:r w:rsidR="00B540F4" w:rsidRPr="005A37CA">
        <w:rPr>
          <w:noProof w:val="0"/>
        </w:rPr>
        <w:t>prostředí</w:t>
      </w:r>
      <w:r w:rsidRPr="005A37CA">
        <w:rPr>
          <w:noProof w:val="0"/>
        </w:rPr>
        <w:t xml:space="preserve">. Na </w:t>
      </w:r>
      <w:r w:rsidR="00B540F4" w:rsidRPr="005A37CA">
        <w:rPr>
          <w:noProof w:val="0"/>
        </w:rPr>
        <w:t>podněty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je schopen hospodárně využívat suroviny, materiály a energii. K údržbě laboratorních </w:t>
      </w:r>
      <w:r w:rsidR="00B540F4" w:rsidRPr="005A37CA">
        <w:rPr>
          <w:noProof w:val="0"/>
        </w:rPr>
        <w:t>zařízení</w:t>
      </w:r>
      <w:r w:rsidRPr="005A37CA">
        <w:rPr>
          <w:noProof w:val="0"/>
        </w:rPr>
        <w:t xml:space="preserve">, </w:t>
      </w:r>
      <w:r w:rsidR="00B540F4" w:rsidRPr="005A37CA">
        <w:rPr>
          <w:noProof w:val="0"/>
        </w:rPr>
        <w:t>přístrojů</w:t>
      </w:r>
      <w:r w:rsidRPr="005A37CA">
        <w:rPr>
          <w:noProof w:val="0"/>
        </w:rPr>
        <w:t xml:space="preserve">, </w:t>
      </w:r>
      <w:r w:rsidR="00B540F4" w:rsidRPr="005A37CA">
        <w:rPr>
          <w:noProof w:val="0"/>
        </w:rPr>
        <w:t>nářadí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měřidel</w:t>
      </w:r>
      <w:r w:rsidRPr="005A37CA">
        <w:rPr>
          <w:noProof w:val="0"/>
        </w:rPr>
        <w:t xml:space="preserve"> musí být </w:t>
      </w:r>
      <w:r w:rsidR="00B540F4" w:rsidRPr="005A37CA">
        <w:rPr>
          <w:noProof w:val="0"/>
        </w:rPr>
        <w:t>částečně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podněcován</w:t>
      </w:r>
      <w:r w:rsidRPr="005A37CA">
        <w:rPr>
          <w:noProof w:val="0"/>
        </w:rPr>
        <w:t xml:space="preserve">.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řekážky</w:t>
      </w:r>
      <w:r w:rsidRPr="005A37CA">
        <w:rPr>
          <w:noProof w:val="0"/>
        </w:rPr>
        <w:t xml:space="preserve"> v práci </w:t>
      </w:r>
      <w:r w:rsidR="00B540F4" w:rsidRPr="005A37CA">
        <w:rPr>
          <w:noProof w:val="0"/>
        </w:rPr>
        <w:t>překonává</w:t>
      </w:r>
      <w:r w:rsidRPr="005A37CA">
        <w:rPr>
          <w:noProof w:val="0"/>
        </w:rPr>
        <w:t xml:space="preserve"> jen s </w:t>
      </w:r>
      <w:r w:rsidR="00B540F4" w:rsidRPr="005A37CA">
        <w:rPr>
          <w:noProof w:val="0"/>
        </w:rPr>
        <w:t>častou</w:t>
      </w:r>
      <w:r w:rsidRPr="005A37CA">
        <w:rPr>
          <w:noProof w:val="0"/>
        </w:rPr>
        <w:t xml:space="preserve">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8.5 Stupeň 4 (</w:t>
      </w:r>
      <w:r w:rsidR="00B540F4" w:rsidRPr="005A37CA">
        <w:rPr>
          <w:noProof w:val="0"/>
        </w:rPr>
        <w:t>dostatečný</w:t>
      </w:r>
      <w:r w:rsidR="00D10A48" w:rsidRPr="005A37CA">
        <w:rPr>
          <w:noProof w:val="0"/>
        </w:rPr>
        <w:t>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pracuje bez zájmu a vztahu k práci, k pracovnímu kolektivu a praktickým </w:t>
      </w:r>
      <w:r w:rsidR="00B540F4" w:rsidRPr="005A37CA">
        <w:rPr>
          <w:noProof w:val="0"/>
        </w:rPr>
        <w:t>činnostem</w:t>
      </w:r>
      <w:r w:rsidRPr="005A37CA">
        <w:rPr>
          <w:noProof w:val="0"/>
        </w:rPr>
        <w:t xml:space="preserve">. Získané teoretické poznatky dovede využít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praktické </w:t>
      </w:r>
      <w:r w:rsidR="00B540F4" w:rsidRPr="005A37CA">
        <w:rPr>
          <w:noProof w:val="0"/>
        </w:rPr>
        <w:t>činnosti</w:t>
      </w:r>
      <w:r w:rsidRPr="005A37CA">
        <w:rPr>
          <w:noProof w:val="0"/>
        </w:rPr>
        <w:t xml:space="preserve"> jen za soustavné pomoci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>. V</w:t>
      </w:r>
      <w:r w:rsidR="00D07162">
        <w:rPr>
          <w:noProof w:val="0"/>
        </w:rPr>
        <w:t> </w:t>
      </w:r>
      <w:r w:rsidRPr="005A37CA">
        <w:rPr>
          <w:noProof w:val="0"/>
        </w:rPr>
        <w:t xml:space="preserve">praktických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, dovednostech a návycích se dopouští </w:t>
      </w:r>
      <w:r w:rsidR="00B540F4" w:rsidRPr="005A37CA">
        <w:rPr>
          <w:noProof w:val="0"/>
        </w:rPr>
        <w:t>větších</w:t>
      </w:r>
      <w:r w:rsidRPr="005A37CA">
        <w:rPr>
          <w:noProof w:val="0"/>
        </w:rPr>
        <w:t xml:space="preserve"> chyb. </w:t>
      </w:r>
      <w:r w:rsidR="00D07162">
        <w:rPr>
          <w:noProof w:val="0"/>
        </w:rPr>
        <w:t>P</w:t>
      </w:r>
      <w:r w:rsidR="00B540F4" w:rsidRPr="005A37CA">
        <w:rPr>
          <w:noProof w:val="0"/>
        </w:rPr>
        <w:t>ři</w:t>
      </w:r>
      <w:r w:rsidRPr="005A37CA">
        <w:rPr>
          <w:noProof w:val="0"/>
        </w:rPr>
        <w:t xml:space="preserve"> volbě postupů a </w:t>
      </w:r>
      <w:r w:rsidR="00B540F4" w:rsidRPr="005A37CA">
        <w:rPr>
          <w:noProof w:val="0"/>
        </w:rPr>
        <w:t>způsobů</w:t>
      </w:r>
      <w:r w:rsidRPr="005A37CA">
        <w:rPr>
          <w:noProof w:val="0"/>
        </w:rPr>
        <w:t xml:space="preserve"> práce </w:t>
      </w:r>
      <w:r w:rsidR="00B540F4" w:rsidRPr="005A37CA">
        <w:rPr>
          <w:noProof w:val="0"/>
        </w:rPr>
        <w:t>potřebuje</w:t>
      </w:r>
      <w:r w:rsidRPr="005A37CA">
        <w:rPr>
          <w:noProof w:val="0"/>
        </w:rPr>
        <w:t xml:space="preserve"> soustavnou pomoc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. Ve výsledcích práce má závažné nedostatky. Práci dovede organizovat za soustavné pomoci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, méně dbá na dodržování </w:t>
      </w:r>
      <w:r w:rsidR="00B540F4" w:rsidRPr="005A37CA">
        <w:rPr>
          <w:noProof w:val="0"/>
        </w:rPr>
        <w:t>předpisů</w:t>
      </w:r>
      <w:r w:rsidRPr="005A37CA">
        <w:rPr>
          <w:noProof w:val="0"/>
        </w:rPr>
        <w:t xml:space="preserve"> o </w:t>
      </w:r>
      <w:r w:rsidR="00B540F4" w:rsidRPr="005A37CA">
        <w:rPr>
          <w:noProof w:val="0"/>
        </w:rPr>
        <w:t>bezpečnosti</w:t>
      </w:r>
      <w:r w:rsidRPr="005A37CA">
        <w:rPr>
          <w:noProof w:val="0"/>
        </w:rPr>
        <w:t xml:space="preserve"> a ochraně zdraví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práci a o životní </w:t>
      </w:r>
      <w:r w:rsidR="00B540F4" w:rsidRPr="005A37CA">
        <w:rPr>
          <w:noProof w:val="0"/>
        </w:rPr>
        <w:t>prostředí</w:t>
      </w:r>
      <w:r w:rsidRPr="005A37CA">
        <w:rPr>
          <w:noProof w:val="0"/>
        </w:rPr>
        <w:t xml:space="preserve">. Porušuje zásady hospodárnosti využívání surovin, materiálů a energie. V obsluze a údržbě laboratorních </w:t>
      </w:r>
      <w:r w:rsidR="00B540F4" w:rsidRPr="005A37CA">
        <w:rPr>
          <w:noProof w:val="0"/>
        </w:rPr>
        <w:t>zařízení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pomůcek</w:t>
      </w:r>
      <w:r w:rsidRPr="005A37CA">
        <w:rPr>
          <w:noProof w:val="0"/>
        </w:rPr>
        <w:t xml:space="preserve">, </w:t>
      </w:r>
      <w:r w:rsidR="00B540F4" w:rsidRPr="005A37CA">
        <w:rPr>
          <w:noProof w:val="0"/>
        </w:rPr>
        <w:t>přístrojů</w:t>
      </w:r>
      <w:r w:rsidRPr="005A37CA">
        <w:rPr>
          <w:noProof w:val="0"/>
        </w:rPr>
        <w:t xml:space="preserve">, </w:t>
      </w:r>
      <w:r w:rsidR="00B540F4" w:rsidRPr="005A37CA">
        <w:rPr>
          <w:noProof w:val="0"/>
        </w:rPr>
        <w:t>nářadí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měřidel</w:t>
      </w:r>
      <w:r w:rsidRPr="005A37CA">
        <w:rPr>
          <w:noProof w:val="0"/>
        </w:rPr>
        <w:t xml:space="preserve"> se dopouští závažných nedostatk</w:t>
      </w:r>
      <w:r w:rsidR="00D07162">
        <w:rPr>
          <w:noProof w:val="0"/>
        </w:rPr>
        <w:t>ů</w:t>
      </w:r>
      <w:r w:rsidRPr="005A37CA">
        <w:rPr>
          <w:noProof w:val="0"/>
        </w:rPr>
        <w:t>.</w:t>
      </w:r>
      <w:r w:rsidR="00D07162">
        <w:rPr>
          <w:noProof w:val="0"/>
        </w:rPr>
        <w:t xml:space="preserve"> P</w:t>
      </w:r>
      <w:r w:rsidR="00B540F4" w:rsidRPr="005A37CA">
        <w:rPr>
          <w:noProof w:val="0"/>
        </w:rPr>
        <w:t>řekážky</w:t>
      </w:r>
      <w:r w:rsidRPr="005A37CA">
        <w:rPr>
          <w:noProof w:val="0"/>
        </w:rPr>
        <w:t xml:space="preserve"> v práci </w:t>
      </w:r>
      <w:r w:rsidR="00B540F4" w:rsidRPr="005A37CA">
        <w:rPr>
          <w:noProof w:val="0"/>
        </w:rPr>
        <w:t>překonává</w:t>
      </w:r>
      <w:r w:rsidRPr="005A37CA">
        <w:rPr>
          <w:noProof w:val="0"/>
        </w:rPr>
        <w:t xml:space="preserve"> jen s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.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8.6 Stupeň 5 (</w:t>
      </w:r>
      <w:r w:rsidR="00B540F4" w:rsidRPr="005A37CA">
        <w:rPr>
          <w:noProof w:val="0"/>
        </w:rPr>
        <w:t>nedostatečný</w:t>
      </w:r>
      <w:r w:rsidR="00D10A48" w:rsidRPr="005A37CA">
        <w:rPr>
          <w:noProof w:val="0"/>
        </w:rPr>
        <w:t>)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neprojevuje zájem o práci a vztah k ní, ani k pracovnímu kolektivu a k praktickým </w:t>
      </w:r>
      <w:r w:rsidR="00B540F4" w:rsidRPr="005A37CA">
        <w:rPr>
          <w:noProof w:val="0"/>
        </w:rPr>
        <w:t>činnostem</w:t>
      </w:r>
      <w:r w:rsidRPr="005A37CA">
        <w:rPr>
          <w:noProof w:val="0"/>
        </w:rPr>
        <w:t xml:space="preserve">. Nedokáže ani s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 uplatnit získané teoretické poznatky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praktické </w:t>
      </w:r>
      <w:r w:rsidR="00B540F4" w:rsidRPr="005A37CA">
        <w:rPr>
          <w:noProof w:val="0"/>
        </w:rPr>
        <w:lastRenderedPageBreak/>
        <w:t>činnosti</w:t>
      </w:r>
      <w:r w:rsidRPr="005A37CA">
        <w:rPr>
          <w:noProof w:val="0"/>
        </w:rPr>
        <w:t xml:space="preserve">. V praktických </w:t>
      </w:r>
      <w:r w:rsidR="00B540F4" w:rsidRPr="005A37CA">
        <w:rPr>
          <w:noProof w:val="0"/>
        </w:rPr>
        <w:t>činnostech</w:t>
      </w:r>
      <w:r w:rsidRPr="005A37CA">
        <w:rPr>
          <w:noProof w:val="0"/>
        </w:rPr>
        <w:t xml:space="preserve">, dovednostech a návycích má podstatné nedostatky. Nedokáže postupovat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práci ani s pomocí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 xml:space="preserve">. Výsledky jeho práce jsou </w:t>
      </w:r>
      <w:r w:rsidR="00B540F4" w:rsidRPr="005A37CA">
        <w:rPr>
          <w:noProof w:val="0"/>
        </w:rPr>
        <w:t>nedokončené</w:t>
      </w:r>
      <w:r w:rsidRPr="005A37CA">
        <w:rPr>
          <w:noProof w:val="0"/>
        </w:rPr>
        <w:t xml:space="preserve">, neúplné, </w:t>
      </w:r>
      <w:r w:rsidR="00B540F4" w:rsidRPr="005A37CA">
        <w:rPr>
          <w:noProof w:val="0"/>
        </w:rPr>
        <w:t>nepřesné</w:t>
      </w:r>
      <w:r w:rsidRPr="005A37CA">
        <w:rPr>
          <w:noProof w:val="0"/>
        </w:rPr>
        <w:t xml:space="preserve">, nedosahují </w:t>
      </w:r>
      <w:r w:rsidR="00B540F4" w:rsidRPr="005A37CA">
        <w:rPr>
          <w:noProof w:val="0"/>
        </w:rPr>
        <w:t>předepsané</w:t>
      </w:r>
      <w:r w:rsidRPr="005A37CA">
        <w:rPr>
          <w:noProof w:val="0"/>
        </w:rPr>
        <w:t xml:space="preserve"> ukazatele. Práci na pracovišti si nedokáže organizovat, nedbá na </w:t>
      </w:r>
      <w:r w:rsidR="00B540F4" w:rsidRPr="005A37CA">
        <w:rPr>
          <w:noProof w:val="0"/>
        </w:rPr>
        <w:t>pořádek</w:t>
      </w:r>
      <w:r w:rsidRPr="005A37CA">
        <w:rPr>
          <w:noProof w:val="0"/>
        </w:rPr>
        <w:t xml:space="preserve"> na pracovišti. Neovládá </w:t>
      </w:r>
      <w:r w:rsidR="00B540F4" w:rsidRPr="005A37CA">
        <w:rPr>
          <w:noProof w:val="0"/>
        </w:rPr>
        <w:t>předpisy</w:t>
      </w:r>
      <w:r w:rsidRPr="005A37CA">
        <w:rPr>
          <w:noProof w:val="0"/>
        </w:rPr>
        <w:t xml:space="preserve"> o ochraně zdraví </w:t>
      </w:r>
      <w:r w:rsidR="00B540F4" w:rsidRPr="005A37CA">
        <w:rPr>
          <w:noProof w:val="0"/>
        </w:rPr>
        <w:t>při</w:t>
      </w:r>
      <w:r w:rsidRPr="005A37CA">
        <w:rPr>
          <w:noProof w:val="0"/>
        </w:rPr>
        <w:t xml:space="preserve"> práci a nedbá na ochranu životního </w:t>
      </w:r>
      <w:r w:rsidR="00B540F4" w:rsidRPr="005A37CA">
        <w:rPr>
          <w:noProof w:val="0"/>
        </w:rPr>
        <w:t>prostředí</w:t>
      </w:r>
      <w:r w:rsidRPr="005A37CA">
        <w:rPr>
          <w:noProof w:val="0"/>
        </w:rPr>
        <w:t>. Nevyužívá hospodárně surovin, materiálů a energie. V</w:t>
      </w:r>
      <w:r w:rsidR="00C04098">
        <w:rPr>
          <w:noProof w:val="0"/>
        </w:rPr>
        <w:t> </w:t>
      </w:r>
      <w:r w:rsidRPr="005A37CA">
        <w:rPr>
          <w:noProof w:val="0"/>
        </w:rPr>
        <w:t xml:space="preserve">obsluze a údržbě laboratorních </w:t>
      </w:r>
      <w:r w:rsidR="00B540F4" w:rsidRPr="005A37CA">
        <w:rPr>
          <w:noProof w:val="0"/>
        </w:rPr>
        <w:t>zařízení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pomůcek</w:t>
      </w:r>
      <w:r w:rsidRPr="005A37CA">
        <w:rPr>
          <w:noProof w:val="0"/>
        </w:rPr>
        <w:t xml:space="preserve">, </w:t>
      </w:r>
      <w:r w:rsidR="00B540F4" w:rsidRPr="005A37CA">
        <w:rPr>
          <w:noProof w:val="0"/>
        </w:rPr>
        <w:t>přístrojů</w:t>
      </w:r>
      <w:r w:rsidRPr="005A37CA">
        <w:rPr>
          <w:noProof w:val="0"/>
        </w:rPr>
        <w:t xml:space="preserve"> a </w:t>
      </w:r>
      <w:r w:rsidR="00B540F4" w:rsidRPr="005A37CA">
        <w:rPr>
          <w:noProof w:val="0"/>
        </w:rPr>
        <w:t>nářadí</w:t>
      </w:r>
      <w:r w:rsidRPr="005A37CA">
        <w:rPr>
          <w:noProof w:val="0"/>
        </w:rPr>
        <w:t xml:space="preserve">, nástrojů </w:t>
      </w:r>
      <w:r w:rsidR="00B540F4" w:rsidRPr="005A37CA">
        <w:rPr>
          <w:noProof w:val="0"/>
        </w:rPr>
        <w:t>a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m</w:t>
      </w:r>
      <w:r w:rsidR="00B540F4">
        <w:rPr>
          <w:noProof w:val="0"/>
        </w:rPr>
        <w:t>ěř</w:t>
      </w:r>
      <w:r w:rsidR="00B540F4" w:rsidRPr="005A37CA">
        <w:rPr>
          <w:noProof w:val="0"/>
        </w:rPr>
        <w:t>idel</w:t>
      </w:r>
      <w:r w:rsidRPr="005A37CA">
        <w:rPr>
          <w:noProof w:val="0"/>
        </w:rPr>
        <w:t xml:space="preserve"> se dopouští závažných nedostatk</w:t>
      </w:r>
      <w:r w:rsidR="00C04098">
        <w:rPr>
          <w:noProof w:val="0"/>
        </w:rPr>
        <w:t>ů</w:t>
      </w:r>
      <w:r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9 Klasifikace chování 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</w:t>
      </w:r>
      <w:r w:rsidR="00D10A48" w:rsidRPr="005A37CA">
        <w:rPr>
          <w:noProof w:val="0"/>
        </w:rPr>
        <w:t xml:space="preserve">.9.1 Chování se klasifikuje </w:t>
      </w:r>
      <w:r w:rsidR="00B540F4" w:rsidRPr="005A37CA">
        <w:rPr>
          <w:noProof w:val="0"/>
        </w:rPr>
        <w:t>těmito</w:t>
      </w:r>
      <w:r w:rsidR="00D10A48" w:rsidRPr="005A37CA">
        <w:rPr>
          <w:noProof w:val="0"/>
        </w:rPr>
        <w:t xml:space="preserve"> stupni: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a) Stupeň 1 – velmi dobré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 </w:t>
      </w:r>
      <w:r w:rsidR="00C04098">
        <w:rPr>
          <w:noProof w:val="0"/>
        </w:rPr>
        <w:t>u</w:t>
      </w:r>
      <w:r w:rsidR="00B540F4" w:rsidRPr="005A37CA">
        <w:rPr>
          <w:noProof w:val="0"/>
        </w:rPr>
        <w:t>vědoměle</w:t>
      </w:r>
      <w:r w:rsidRPr="005A37CA">
        <w:rPr>
          <w:noProof w:val="0"/>
        </w:rPr>
        <w:t xml:space="preserve"> dodržuje a aktivně prosazuje ustanovení školního rádu, zásady a pravidla </w:t>
      </w:r>
      <w:r w:rsidR="00B540F4" w:rsidRPr="005A37CA">
        <w:rPr>
          <w:noProof w:val="0"/>
        </w:rPr>
        <w:t>občanského</w:t>
      </w:r>
      <w:r w:rsidRPr="005A37CA">
        <w:rPr>
          <w:noProof w:val="0"/>
        </w:rPr>
        <w:t xml:space="preserve"> soužití a humanistické morálky. Žák aktivně </w:t>
      </w:r>
      <w:r w:rsidR="00B540F4" w:rsidRPr="005A37CA">
        <w:rPr>
          <w:noProof w:val="0"/>
        </w:rPr>
        <w:t>přispívá</w:t>
      </w:r>
      <w:r w:rsidRPr="005A37CA">
        <w:rPr>
          <w:noProof w:val="0"/>
        </w:rPr>
        <w:t xml:space="preserve"> k </w:t>
      </w:r>
      <w:r w:rsidR="00B540F4" w:rsidRPr="005A37CA">
        <w:rPr>
          <w:noProof w:val="0"/>
        </w:rPr>
        <w:t>utváření</w:t>
      </w:r>
      <w:r w:rsidRPr="005A37CA">
        <w:rPr>
          <w:noProof w:val="0"/>
        </w:rPr>
        <w:t xml:space="preserve"> pracovních podmínek pro </w:t>
      </w:r>
      <w:r w:rsidR="00B540F4" w:rsidRPr="005A37CA">
        <w:rPr>
          <w:noProof w:val="0"/>
        </w:rPr>
        <w:t>vyučování</w:t>
      </w:r>
      <w:r w:rsidRPr="005A37CA">
        <w:rPr>
          <w:noProof w:val="0"/>
        </w:rPr>
        <w:t xml:space="preserve">. </w:t>
      </w:r>
      <w:r w:rsidR="00B540F4" w:rsidRPr="005A37CA">
        <w:rPr>
          <w:noProof w:val="0"/>
        </w:rPr>
        <w:t>Ojediněle</w:t>
      </w:r>
      <w:r w:rsidR="0032384D">
        <w:rPr>
          <w:noProof w:val="0"/>
        </w:rPr>
        <w:t xml:space="preserve"> se mů</w:t>
      </w:r>
      <w:r w:rsidRPr="005A37CA">
        <w:rPr>
          <w:noProof w:val="0"/>
        </w:rPr>
        <w:t xml:space="preserve">že dopustit méně závažných </w:t>
      </w:r>
      <w:r w:rsidR="00B540F4" w:rsidRPr="005A37CA">
        <w:rPr>
          <w:noProof w:val="0"/>
        </w:rPr>
        <w:t>přestupků</w:t>
      </w:r>
      <w:r w:rsidRPr="005A37CA">
        <w:rPr>
          <w:noProof w:val="0"/>
        </w:rPr>
        <w:t xml:space="preserve"> proti ustanovení školního rádu.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b) Stupeň 2 – uspokojivé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Chování žáka je v podstatě v souladu s ustanovením školního </w:t>
      </w:r>
      <w:r w:rsidR="00C04098">
        <w:rPr>
          <w:noProof w:val="0"/>
        </w:rPr>
        <w:t>ř</w:t>
      </w:r>
      <w:r w:rsidRPr="005A37CA">
        <w:rPr>
          <w:noProof w:val="0"/>
        </w:rPr>
        <w:t xml:space="preserve">ádu, se zásadami humanistické morálky a pravidly </w:t>
      </w:r>
      <w:r w:rsidR="00B540F4" w:rsidRPr="005A37CA">
        <w:rPr>
          <w:noProof w:val="0"/>
        </w:rPr>
        <w:t>občanského</w:t>
      </w:r>
      <w:r w:rsidRPr="005A37CA">
        <w:rPr>
          <w:noProof w:val="0"/>
        </w:rPr>
        <w:t xml:space="preserve"> soužití. Dopustí se závažného </w:t>
      </w:r>
      <w:r w:rsidR="00B540F4" w:rsidRPr="005A37CA">
        <w:rPr>
          <w:noProof w:val="0"/>
        </w:rPr>
        <w:t>přestupku</w:t>
      </w:r>
      <w:r w:rsidRPr="005A37CA">
        <w:rPr>
          <w:noProof w:val="0"/>
        </w:rPr>
        <w:t xml:space="preserve">, nebo se opakovaně dopouští méně závažných </w:t>
      </w:r>
      <w:r w:rsidR="00B540F4" w:rsidRPr="005A37CA">
        <w:rPr>
          <w:noProof w:val="0"/>
        </w:rPr>
        <w:t>přestupků</w:t>
      </w:r>
      <w:r w:rsidRPr="005A37CA">
        <w:rPr>
          <w:noProof w:val="0"/>
        </w:rPr>
        <w:t xml:space="preserve"> proti ustanovením školního </w:t>
      </w:r>
      <w:r w:rsidR="00C04098">
        <w:rPr>
          <w:noProof w:val="0"/>
        </w:rPr>
        <w:t>ř</w:t>
      </w:r>
      <w:r w:rsidRPr="005A37CA">
        <w:rPr>
          <w:noProof w:val="0"/>
        </w:rPr>
        <w:t xml:space="preserve">ádu. Je však </w:t>
      </w:r>
      <w:r w:rsidR="00B540F4" w:rsidRPr="005A37CA">
        <w:rPr>
          <w:noProof w:val="0"/>
        </w:rPr>
        <w:t>přístupný</w:t>
      </w:r>
      <w:r w:rsidRPr="005A37CA">
        <w:rPr>
          <w:noProof w:val="0"/>
        </w:rPr>
        <w:t xml:space="preserve"> výchovnému </w:t>
      </w:r>
      <w:r w:rsidR="00B540F4" w:rsidRPr="005A37CA">
        <w:rPr>
          <w:noProof w:val="0"/>
        </w:rPr>
        <w:t>působení</w:t>
      </w:r>
      <w:r w:rsidRPr="005A37CA">
        <w:rPr>
          <w:noProof w:val="0"/>
        </w:rPr>
        <w:t xml:space="preserve"> a snaží se své chyby napravit.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>c) Stupeň 3 – neuspokojivé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Chování žáka je v rozporu se školním </w:t>
      </w:r>
      <w:r w:rsidR="00B540F4" w:rsidRPr="005A37CA">
        <w:rPr>
          <w:noProof w:val="0"/>
        </w:rPr>
        <w:t>řádem</w:t>
      </w:r>
      <w:r w:rsidRPr="005A37CA">
        <w:rPr>
          <w:noProof w:val="0"/>
        </w:rPr>
        <w:t xml:space="preserve">, se zásadami humanistické morálky a </w:t>
      </w:r>
      <w:r w:rsidR="00B540F4" w:rsidRPr="005A37CA">
        <w:rPr>
          <w:noProof w:val="0"/>
        </w:rPr>
        <w:t>občanského</w:t>
      </w:r>
      <w:r w:rsidRPr="005A37CA">
        <w:rPr>
          <w:noProof w:val="0"/>
        </w:rPr>
        <w:t xml:space="preserve"> soužití. Dopouští se takových závažných </w:t>
      </w:r>
      <w:r w:rsidR="00B540F4" w:rsidRPr="005A37CA">
        <w:rPr>
          <w:noProof w:val="0"/>
        </w:rPr>
        <w:t>provinění</w:t>
      </w:r>
      <w:r w:rsidRPr="005A37CA">
        <w:rPr>
          <w:noProof w:val="0"/>
        </w:rPr>
        <w:t xml:space="preserve">, že je jimi vážně ohrožena výchova ostatních žáku. Je velmi málo </w:t>
      </w:r>
      <w:r w:rsidR="00B540F4" w:rsidRPr="005A37CA">
        <w:rPr>
          <w:noProof w:val="0"/>
        </w:rPr>
        <w:t>přístupný</w:t>
      </w:r>
      <w:r w:rsidRPr="005A37CA">
        <w:rPr>
          <w:noProof w:val="0"/>
        </w:rPr>
        <w:t xml:space="preserve"> až </w:t>
      </w:r>
      <w:r w:rsidR="00B540F4" w:rsidRPr="005A37CA">
        <w:rPr>
          <w:noProof w:val="0"/>
        </w:rPr>
        <w:t>nepřístupný</w:t>
      </w:r>
      <w:r w:rsidRPr="005A37CA">
        <w:rPr>
          <w:noProof w:val="0"/>
        </w:rPr>
        <w:t xml:space="preserve"> výchovnému </w:t>
      </w:r>
      <w:r w:rsidR="00B540F4" w:rsidRPr="005A37CA">
        <w:rPr>
          <w:noProof w:val="0"/>
        </w:rPr>
        <w:t>působení</w:t>
      </w:r>
      <w:r w:rsidRPr="005A37CA">
        <w:rPr>
          <w:noProof w:val="0"/>
        </w:rPr>
        <w:t xml:space="preserve"> a nesnaží se své chyby napravit.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</w:t>
      </w:r>
      <w:r w:rsidR="00D10A48" w:rsidRPr="005A37CA">
        <w:rPr>
          <w:noProof w:val="0"/>
        </w:rPr>
        <w:t xml:space="preserve">.10 Výchovná </w:t>
      </w:r>
      <w:r w:rsidR="00B540F4" w:rsidRPr="005A37CA">
        <w:rPr>
          <w:noProof w:val="0"/>
        </w:rPr>
        <w:t>opatření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</w:t>
      </w:r>
      <w:r w:rsidR="00D10A48" w:rsidRPr="005A37CA">
        <w:rPr>
          <w:noProof w:val="0"/>
        </w:rPr>
        <w:t xml:space="preserve">.10.1 </w:t>
      </w:r>
      <w:r w:rsidR="00B540F4" w:rsidRPr="005A37CA">
        <w:rPr>
          <w:noProof w:val="0"/>
        </w:rPr>
        <w:t>Odměny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a) </w:t>
      </w:r>
      <w:r w:rsidR="00B540F4" w:rsidRPr="005A37CA">
        <w:rPr>
          <w:noProof w:val="0"/>
        </w:rPr>
        <w:t>ředitel</w:t>
      </w:r>
      <w:r w:rsidR="00EE2033">
        <w:rPr>
          <w:noProof w:val="0"/>
        </w:rPr>
        <w:t>ka</w:t>
      </w:r>
      <w:r w:rsidRPr="005A37CA">
        <w:rPr>
          <w:noProof w:val="0"/>
        </w:rPr>
        <w:t xml:space="preserve"> školy m</w:t>
      </w:r>
      <w:r w:rsidR="009E7F71">
        <w:rPr>
          <w:noProof w:val="0"/>
        </w:rPr>
        <w:t>ů</w:t>
      </w:r>
      <w:r w:rsidRPr="005A37CA">
        <w:rPr>
          <w:noProof w:val="0"/>
        </w:rPr>
        <w:t xml:space="preserve">že na základě vlastního rozhodnutí nebo na základě </w:t>
      </w:r>
      <w:r w:rsidR="00B540F4" w:rsidRPr="005A37CA">
        <w:rPr>
          <w:noProof w:val="0"/>
        </w:rPr>
        <w:t>podnětu</w:t>
      </w:r>
      <w:r w:rsidRPr="005A37CA">
        <w:rPr>
          <w:noProof w:val="0"/>
        </w:rPr>
        <w:t xml:space="preserve"> jiné právnické </w:t>
      </w:r>
      <w:r w:rsidR="00B540F4" w:rsidRPr="005A37CA">
        <w:rPr>
          <w:noProof w:val="0"/>
        </w:rPr>
        <w:t>či</w:t>
      </w:r>
      <w:r w:rsidRPr="005A37CA">
        <w:rPr>
          <w:noProof w:val="0"/>
        </w:rPr>
        <w:t xml:space="preserve"> fyzické osoby žákovi po projednání v pedagogické radě </w:t>
      </w:r>
      <w:r w:rsidR="00B540F4" w:rsidRPr="005A37CA">
        <w:rPr>
          <w:noProof w:val="0"/>
        </w:rPr>
        <w:t>udělit</w:t>
      </w:r>
      <w:r w:rsidRPr="005A37CA">
        <w:rPr>
          <w:noProof w:val="0"/>
        </w:rPr>
        <w:t xml:space="preserve"> pochvalu nebo jiné </w:t>
      </w:r>
      <w:r w:rsidR="00B540F4" w:rsidRPr="005A37CA">
        <w:rPr>
          <w:noProof w:val="0"/>
        </w:rPr>
        <w:t>ocenění</w:t>
      </w:r>
      <w:r w:rsidRPr="005A37CA">
        <w:rPr>
          <w:noProof w:val="0"/>
        </w:rPr>
        <w:t xml:space="preserve"> za </w:t>
      </w:r>
      <w:r w:rsidR="00B540F4" w:rsidRPr="005A37CA">
        <w:rPr>
          <w:noProof w:val="0"/>
        </w:rPr>
        <w:t>mimořádný</w:t>
      </w:r>
      <w:r w:rsidRPr="005A37CA">
        <w:rPr>
          <w:noProof w:val="0"/>
        </w:rPr>
        <w:t xml:space="preserve"> projev lidskosti, </w:t>
      </w:r>
      <w:r w:rsidR="00B540F4" w:rsidRPr="005A37CA">
        <w:rPr>
          <w:noProof w:val="0"/>
        </w:rPr>
        <w:t>občanské</w:t>
      </w:r>
      <w:r w:rsidRPr="005A37CA">
        <w:rPr>
          <w:noProof w:val="0"/>
        </w:rPr>
        <w:t xml:space="preserve"> nebo školní iniciativy, záslužný nebo </w:t>
      </w:r>
      <w:r w:rsidR="00B540F4" w:rsidRPr="005A37CA">
        <w:rPr>
          <w:noProof w:val="0"/>
        </w:rPr>
        <w:t>statečný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čin</w:t>
      </w:r>
      <w:r w:rsidRPr="005A37CA">
        <w:rPr>
          <w:noProof w:val="0"/>
        </w:rPr>
        <w:t xml:space="preserve"> nebo za dlouhodobou </w:t>
      </w:r>
      <w:r w:rsidR="00B540F4" w:rsidRPr="005A37CA">
        <w:rPr>
          <w:noProof w:val="0"/>
        </w:rPr>
        <w:t>úspěšnou</w:t>
      </w:r>
      <w:r w:rsidRPr="005A37CA">
        <w:rPr>
          <w:noProof w:val="0"/>
        </w:rPr>
        <w:t xml:space="preserve"> práci.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lastRenderedPageBreak/>
        <w:t xml:space="preserve">b) </w:t>
      </w:r>
      <w:r w:rsidR="00B540F4" w:rsidRPr="005A37CA">
        <w:rPr>
          <w:noProof w:val="0"/>
        </w:rPr>
        <w:t>třídní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Pr="005A37CA">
        <w:rPr>
          <w:noProof w:val="0"/>
        </w:rPr>
        <w:t xml:space="preserve"> m</w:t>
      </w:r>
      <w:r w:rsidR="009E7F71">
        <w:rPr>
          <w:noProof w:val="0"/>
        </w:rPr>
        <w:t>ů</w:t>
      </w:r>
      <w:r w:rsidRPr="005A37CA">
        <w:rPr>
          <w:noProof w:val="0"/>
        </w:rPr>
        <w:t xml:space="preserve">že na základě vlastního rozhodnutí nebo na základě </w:t>
      </w:r>
      <w:r w:rsidR="00B540F4" w:rsidRPr="005A37CA">
        <w:rPr>
          <w:noProof w:val="0"/>
        </w:rPr>
        <w:t>podnětu</w:t>
      </w:r>
      <w:r w:rsidRPr="005A37CA">
        <w:rPr>
          <w:noProof w:val="0"/>
        </w:rPr>
        <w:t xml:space="preserve"> ostatních </w:t>
      </w:r>
      <w:r w:rsidR="00B540F4" w:rsidRPr="005A37CA">
        <w:rPr>
          <w:noProof w:val="0"/>
        </w:rPr>
        <w:t>vyučujících</w:t>
      </w:r>
      <w:r w:rsidRPr="005A37CA">
        <w:rPr>
          <w:noProof w:val="0"/>
        </w:rPr>
        <w:t xml:space="preserve"> žákovi po projednání s </w:t>
      </w:r>
      <w:r w:rsidR="00EE2033">
        <w:rPr>
          <w:noProof w:val="0"/>
        </w:rPr>
        <w:t>ředitelkou</w:t>
      </w:r>
      <w:r w:rsidRPr="005A37CA">
        <w:rPr>
          <w:noProof w:val="0"/>
        </w:rPr>
        <w:t xml:space="preserve"> školy </w:t>
      </w:r>
      <w:r w:rsidR="00B540F4" w:rsidRPr="005A37CA">
        <w:rPr>
          <w:noProof w:val="0"/>
        </w:rPr>
        <w:t>udělit</w:t>
      </w:r>
      <w:r w:rsidRPr="005A37CA">
        <w:rPr>
          <w:noProof w:val="0"/>
        </w:rPr>
        <w:t xml:space="preserve"> pochvalu nebo jiné </w:t>
      </w:r>
      <w:r w:rsidR="00B540F4" w:rsidRPr="005A37CA">
        <w:rPr>
          <w:noProof w:val="0"/>
        </w:rPr>
        <w:t>ocenění</w:t>
      </w:r>
      <w:r w:rsidRPr="005A37CA">
        <w:rPr>
          <w:noProof w:val="0"/>
        </w:rPr>
        <w:t xml:space="preserve"> za výrazný projev školní iniciativy nebo za déletrvající </w:t>
      </w:r>
      <w:r w:rsidR="00B540F4" w:rsidRPr="005A37CA">
        <w:rPr>
          <w:noProof w:val="0"/>
        </w:rPr>
        <w:t>úspěšnou</w:t>
      </w:r>
      <w:r w:rsidRPr="005A37CA">
        <w:rPr>
          <w:noProof w:val="0"/>
        </w:rPr>
        <w:t xml:space="preserve"> práci.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c) </w:t>
      </w:r>
      <w:r w:rsidR="00B540F4" w:rsidRPr="005A37CA">
        <w:rPr>
          <w:noProof w:val="0"/>
        </w:rPr>
        <w:t>učitel</w:t>
      </w:r>
      <w:r w:rsidRPr="005A37CA">
        <w:rPr>
          <w:noProof w:val="0"/>
        </w:rPr>
        <w:t xml:space="preserve"> odborného výcviku </w:t>
      </w:r>
      <w:r w:rsidR="00F8367C">
        <w:rPr>
          <w:noProof w:val="0"/>
        </w:rPr>
        <w:t>navrhne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udělení</w:t>
      </w:r>
      <w:r w:rsidRPr="005A37CA">
        <w:rPr>
          <w:noProof w:val="0"/>
        </w:rPr>
        <w:t xml:space="preserve"> pochvaly </w:t>
      </w:r>
      <w:r w:rsidR="00B540F4" w:rsidRPr="005A37CA">
        <w:rPr>
          <w:noProof w:val="0"/>
        </w:rPr>
        <w:t>třídnímu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učiteli</w:t>
      </w:r>
      <w:r w:rsidRPr="005A37CA">
        <w:rPr>
          <w:noProof w:val="0"/>
        </w:rPr>
        <w:t>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d) </w:t>
      </w:r>
      <w:r w:rsidR="009E7F71">
        <w:rPr>
          <w:noProof w:val="0"/>
        </w:rPr>
        <w:t>ř</w:t>
      </w:r>
      <w:r w:rsidR="00B540F4" w:rsidRPr="005A37CA">
        <w:rPr>
          <w:noProof w:val="0"/>
        </w:rPr>
        <w:t>editel</w:t>
      </w:r>
      <w:r w:rsidR="00EE2033">
        <w:rPr>
          <w:noProof w:val="0"/>
        </w:rPr>
        <w:t>ka</w:t>
      </w:r>
      <w:r w:rsidRPr="005A37CA">
        <w:rPr>
          <w:noProof w:val="0"/>
        </w:rPr>
        <w:t xml:space="preserve"> školy, </w:t>
      </w:r>
      <w:r w:rsidR="00B540F4" w:rsidRPr="005A37CA">
        <w:rPr>
          <w:noProof w:val="0"/>
        </w:rPr>
        <w:t>třídní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Pr="005A37CA">
        <w:rPr>
          <w:noProof w:val="0"/>
        </w:rPr>
        <w:t xml:space="preserve"> neprodleně oznámí </w:t>
      </w:r>
      <w:r w:rsidR="00B540F4" w:rsidRPr="005A37CA">
        <w:rPr>
          <w:noProof w:val="0"/>
        </w:rPr>
        <w:t>udělení</w:t>
      </w:r>
      <w:r w:rsidRPr="005A37CA">
        <w:rPr>
          <w:noProof w:val="0"/>
        </w:rPr>
        <w:t xml:space="preserve"> pochvaly nebo jiného </w:t>
      </w:r>
      <w:r w:rsidR="00B540F4" w:rsidRPr="005A37CA">
        <w:rPr>
          <w:noProof w:val="0"/>
        </w:rPr>
        <w:t>ocenění</w:t>
      </w:r>
      <w:r w:rsidRPr="005A37CA">
        <w:rPr>
          <w:noProof w:val="0"/>
        </w:rPr>
        <w:t xml:space="preserve"> prokazatelným </w:t>
      </w:r>
      <w:r w:rsidR="00B540F4" w:rsidRPr="005A37CA">
        <w:rPr>
          <w:noProof w:val="0"/>
        </w:rPr>
        <w:t>způsobem</w:t>
      </w:r>
      <w:r w:rsidRPr="005A37CA">
        <w:rPr>
          <w:noProof w:val="0"/>
        </w:rPr>
        <w:t xml:space="preserve"> žákovi a zákonnému zástupci nezletilého žáka.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e) </w:t>
      </w:r>
      <w:r w:rsidR="00B540F4" w:rsidRPr="005A37CA">
        <w:rPr>
          <w:noProof w:val="0"/>
        </w:rPr>
        <w:t>udělení</w:t>
      </w:r>
      <w:r w:rsidRPr="005A37CA">
        <w:rPr>
          <w:noProof w:val="0"/>
        </w:rPr>
        <w:t xml:space="preserve"> pochvaly a jiného </w:t>
      </w:r>
      <w:r w:rsidR="00B540F4" w:rsidRPr="005A37CA">
        <w:rPr>
          <w:noProof w:val="0"/>
        </w:rPr>
        <w:t>ocenění</w:t>
      </w:r>
      <w:r w:rsidRPr="005A37CA">
        <w:rPr>
          <w:noProof w:val="0"/>
        </w:rPr>
        <w:t xml:space="preserve"> zaznamená </w:t>
      </w:r>
      <w:r w:rsidR="00B540F4" w:rsidRPr="005A37CA">
        <w:rPr>
          <w:noProof w:val="0"/>
        </w:rPr>
        <w:t>třídní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Pr="005A37CA">
        <w:rPr>
          <w:noProof w:val="0"/>
        </w:rPr>
        <w:t xml:space="preserve"> do dokumentace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10.2 Tresty</w:t>
      </w:r>
    </w:p>
    <w:p w:rsidR="00D10A48" w:rsidRPr="005A37CA" w:rsidRDefault="00B540F4" w:rsidP="00533830">
      <w:pPr>
        <w:rPr>
          <w:noProof w:val="0"/>
        </w:rPr>
      </w:pPr>
      <w:r w:rsidRPr="005A37CA">
        <w:rPr>
          <w:noProof w:val="0"/>
        </w:rPr>
        <w:t>Při</w:t>
      </w:r>
      <w:r w:rsidR="00D10A48" w:rsidRPr="005A37CA">
        <w:rPr>
          <w:noProof w:val="0"/>
        </w:rPr>
        <w:t xml:space="preserve"> porušení povinností stanovených školním </w:t>
      </w:r>
      <w:r w:rsidRPr="005A37CA">
        <w:rPr>
          <w:noProof w:val="0"/>
        </w:rPr>
        <w:t>řádem</w:t>
      </w:r>
      <w:r w:rsidR="00D10A48" w:rsidRPr="005A37CA">
        <w:rPr>
          <w:noProof w:val="0"/>
        </w:rPr>
        <w:t xml:space="preserve"> lze podle závažnosti tohoto porušení žákovi uložit:</w:t>
      </w:r>
    </w:p>
    <w:p w:rsidR="00F8367C" w:rsidRDefault="00D10A48" w:rsidP="00533830">
      <w:pPr>
        <w:rPr>
          <w:noProof w:val="0"/>
        </w:rPr>
      </w:pPr>
      <w:r w:rsidRPr="005A37CA">
        <w:rPr>
          <w:noProof w:val="0"/>
        </w:rPr>
        <w:t xml:space="preserve">a) napomenutí </w:t>
      </w:r>
      <w:r w:rsidR="00B540F4" w:rsidRPr="005A37CA">
        <w:rPr>
          <w:noProof w:val="0"/>
        </w:rPr>
        <w:t>třídního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učitele</w:t>
      </w:r>
      <w:r w:rsidR="00F8367C">
        <w:rPr>
          <w:noProof w:val="0"/>
        </w:rPr>
        <w:t>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b) </w:t>
      </w:r>
      <w:r w:rsidR="00B540F4" w:rsidRPr="005A37CA">
        <w:rPr>
          <w:noProof w:val="0"/>
        </w:rPr>
        <w:t>důtku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třídního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učitele</w:t>
      </w:r>
      <w:r w:rsidR="00F8367C">
        <w:rPr>
          <w:noProof w:val="0"/>
        </w:rPr>
        <w:t>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c) </w:t>
      </w:r>
      <w:r w:rsidR="00B540F4" w:rsidRPr="005A37CA">
        <w:rPr>
          <w:noProof w:val="0"/>
        </w:rPr>
        <w:t>důtku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ředitele</w:t>
      </w:r>
      <w:r w:rsidRPr="005A37CA">
        <w:rPr>
          <w:noProof w:val="0"/>
        </w:rPr>
        <w:t xml:space="preserve"> školy,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d) </w:t>
      </w:r>
      <w:r w:rsidR="00B540F4" w:rsidRPr="005A37CA">
        <w:rPr>
          <w:noProof w:val="0"/>
        </w:rPr>
        <w:t>podmínečné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vyloučení</w:t>
      </w:r>
      <w:r w:rsidRPr="005A37CA">
        <w:rPr>
          <w:noProof w:val="0"/>
        </w:rPr>
        <w:t xml:space="preserve"> ze školy,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V rozhodnutí o </w:t>
      </w:r>
      <w:r w:rsidR="00B540F4" w:rsidRPr="005A37CA">
        <w:rPr>
          <w:noProof w:val="0"/>
        </w:rPr>
        <w:t>podmíněném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vyloučení</w:t>
      </w:r>
      <w:r w:rsidRPr="005A37CA">
        <w:rPr>
          <w:noProof w:val="0"/>
        </w:rPr>
        <w:t xml:space="preserve"> stanoví </w:t>
      </w:r>
      <w:r w:rsidR="00B540F4" w:rsidRPr="005A37CA">
        <w:rPr>
          <w:noProof w:val="0"/>
        </w:rPr>
        <w:t>ředitel</w:t>
      </w:r>
      <w:r w:rsidR="00EE2033">
        <w:rPr>
          <w:noProof w:val="0"/>
        </w:rPr>
        <w:t>ka</w:t>
      </w:r>
      <w:r w:rsidRPr="005A37CA">
        <w:rPr>
          <w:noProof w:val="0"/>
        </w:rPr>
        <w:t xml:space="preserve"> školy zkušební </w:t>
      </w:r>
      <w:r w:rsidR="00B540F4" w:rsidRPr="005A37CA">
        <w:rPr>
          <w:noProof w:val="0"/>
        </w:rPr>
        <w:t>lhůtu</w:t>
      </w:r>
      <w:r w:rsidRPr="005A37CA">
        <w:rPr>
          <w:noProof w:val="0"/>
        </w:rPr>
        <w:t xml:space="preserve">, a to nejdéle na dobu jednoho roku. Dopustí-li se žák v </w:t>
      </w:r>
      <w:r w:rsidR="00B540F4" w:rsidRPr="005A37CA">
        <w:rPr>
          <w:noProof w:val="0"/>
        </w:rPr>
        <w:t>průběhu</w:t>
      </w:r>
      <w:r w:rsidRPr="005A37CA">
        <w:rPr>
          <w:noProof w:val="0"/>
        </w:rPr>
        <w:t xml:space="preserve"> zkušební </w:t>
      </w:r>
      <w:r w:rsidR="00B540F4" w:rsidRPr="005A37CA">
        <w:rPr>
          <w:noProof w:val="0"/>
        </w:rPr>
        <w:t>lhůty</w:t>
      </w:r>
      <w:r w:rsidRPr="005A37CA">
        <w:rPr>
          <w:noProof w:val="0"/>
        </w:rPr>
        <w:t xml:space="preserve"> dalšího závažného porušení povinností stanovených školním </w:t>
      </w:r>
      <w:r w:rsidR="00B540F4" w:rsidRPr="005A37CA">
        <w:rPr>
          <w:noProof w:val="0"/>
        </w:rPr>
        <w:t>řádem</w:t>
      </w:r>
      <w:r w:rsidRPr="005A37CA">
        <w:rPr>
          <w:noProof w:val="0"/>
        </w:rPr>
        <w:t>, m</w:t>
      </w:r>
      <w:r w:rsidR="009E7F71">
        <w:rPr>
          <w:noProof w:val="0"/>
        </w:rPr>
        <w:t>ů</w:t>
      </w:r>
      <w:r w:rsidRPr="005A37CA">
        <w:rPr>
          <w:noProof w:val="0"/>
        </w:rPr>
        <w:t xml:space="preserve">že </w:t>
      </w:r>
      <w:r w:rsidR="00B540F4" w:rsidRPr="005A37CA">
        <w:rPr>
          <w:noProof w:val="0"/>
        </w:rPr>
        <w:t>ředitel</w:t>
      </w:r>
      <w:r w:rsidR="00EE2033">
        <w:rPr>
          <w:noProof w:val="0"/>
        </w:rPr>
        <w:t>ka</w:t>
      </w:r>
      <w:r w:rsidRPr="005A37CA">
        <w:rPr>
          <w:noProof w:val="0"/>
        </w:rPr>
        <w:t xml:space="preserve"> školy rozhodnout o jeho </w:t>
      </w:r>
      <w:r w:rsidR="00B540F4" w:rsidRPr="005A37CA">
        <w:rPr>
          <w:noProof w:val="0"/>
        </w:rPr>
        <w:t>vyloučení</w:t>
      </w:r>
      <w:r w:rsidRPr="005A37CA">
        <w:rPr>
          <w:noProof w:val="0"/>
        </w:rPr>
        <w:t>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Žáka lze </w:t>
      </w:r>
      <w:r w:rsidR="00B540F4" w:rsidRPr="005A37CA">
        <w:rPr>
          <w:noProof w:val="0"/>
        </w:rPr>
        <w:t>podmíněně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vyloučit</w:t>
      </w:r>
      <w:r w:rsidRPr="005A37CA">
        <w:rPr>
          <w:noProof w:val="0"/>
        </w:rPr>
        <w:t xml:space="preserve"> ze školy pouze v </w:t>
      </w:r>
      <w:r w:rsidR="00B540F4" w:rsidRPr="005A37CA">
        <w:rPr>
          <w:noProof w:val="0"/>
        </w:rPr>
        <w:t>případě</w:t>
      </w:r>
      <w:r w:rsidRPr="005A37CA">
        <w:rPr>
          <w:noProof w:val="0"/>
        </w:rPr>
        <w:t>, že splnil povinnou školní docházku.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e) </w:t>
      </w:r>
      <w:r w:rsidR="00B540F4" w:rsidRPr="005A37CA">
        <w:rPr>
          <w:noProof w:val="0"/>
        </w:rPr>
        <w:t>vyloučení</w:t>
      </w:r>
      <w:r w:rsidR="00EE2033">
        <w:rPr>
          <w:noProof w:val="0"/>
        </w:rPr>
        <w:t xml:space="preserve"> ze školy.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Žáka lze </w:t>
      </w:r>
      <w:r w:rsidR="00B540F4" w:rsidRPr="005A37CA">
        <w:rPr>
          <w:noProof w:val="0"/>
        </w:rPr>
        <w:t>vyloučit</w:t>
      </w:r>
      <w:r w:rsidRPr="005A37CA">
        <w:rPr>
          <w:noProof w:val="0"/>
        </w:rPr>
        <w:t xml:space="preserve"> ze školy pouze v </w:t>
      </w:r>
      <w:r w:rsidR="00B540F4" w:rsidRPr="005A37CA">
        <w:rPr>
          <w:noProof w:val="0"/>
        </w:rPr>
        <w:t>případě</w:t>
      </w:r>
      <w:r w:rsidRPr="005A37CA">
        <w:rPr>
          <w:noProof w:val="0"/>
        </w:rPr>
        <w:t>, že splnil povinnou školní docházku.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10.2.1</w:t>
      </w:r>
      <w:r w:rsidR="009E7F71">
        <w:rPr>
          <w:noProof w:val="0"/>
        </w:rPr>
        <w:t xml:space="preserve"> </w:t>
      </w:r>
      <w:r w:rsidR="00D10A48" w:rsidRPr="005A37CA">
        <w:rPr>
          <w:noProof w:val="0"/>
        </w:rPr>
        <w:t xml:space="preserve">O </w:t>
      </w:r>
      <w:r w:rsidR="00B540F4" w:rsidRPr="005A37CA">
        <w:rPr>
          <w:noProof w:val="0"/>
        </w:rPr>
        <w:t>podmíněném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vyloučení</w:t>
      </w:r>
      <w:r w:rsidR="00D10A48" w:rsidRPr="005A37CA">
        <w:rPr>
          <w:noProof w:val="0"/>
        </w:rPr>
        <w:t xml:space="preserve"> nebo o </w:t>
      </w:r>
      <w:r w:rsidR="00B540F4" w:rsidRPr="005A37CA">
        <w:rPr>
          <w:noProof w:val="0"/>
        </w:rPr>
        <w:t>vyloučení</w:t>
      </w:r>
      <w:r w:rsidR="00D10A48" w:rsidRPr="005A37CA">
        <w:rPr>
          <w:noProof w:val="0"/>
        </w:rPr>
        <w:t xml:space="preserve"> žáka rozhodne </w:t>
      </w:r>
      <w:r w:rsidR="00EE2033">
        <w:rPr>
          <w:noProof w:val="0"/>
        </w:rPr>
        <w:t>ř</w:t>
      </w:r>
      <w:r w:rsidR="00B540F4" w:rsidRPr="005A37CA">
        <w:rPr>
          <w:noProof w:val="0"/>
        </w:rPr>
        <w:t>editel</w:t>
      </w:r>
      <w:r w:rsidR="00EE2033">
        <w:rPr>
          <w:noProof w:val="0"/>
        </w:rPr>
        <w:t>ka</w:t>
      </w:r>
      <w:r w:rsidR="00D10A48" w:rsidRPr="005A37CA">
        <w:rPr>
          <w:noProof w:val="0"/>
        </w:rPr>
        <w:t xml:space="preserve"> školy do dvou </w:t>
      </w:r>
      <w:r w:rsidR="00B540F4" w:rsidRPr="005A37CA">
        <w:rPr>
          <w:noProof w:val="0"/>
        </w:rPr>
        <w:t>měsíců</w:t>
      </w:r>
      <w:r w:rsidR="00D10A48" w:rsidRPr="005A37CA">
        <w:rPr>
          <w:noProof w:val="0"/>
        </w:rPr>
        <w:t xml:space="preserve"> ode dne, kdy se o </w:t>
      </w:r>
      <w:r w:rsidR="00B540F4" w:rsidRPr="005A37CA">
        <w:rPr>
          <w:noProof w:val="0"/>
        </w:rPr>
        <w:t>provinění</w:t>
      </w:r>
      <w:r w:rsidR="00D10A48" w:rsidRPr="005A37CA">
        <w:rPr>
          <w:noProof w:val="0"/>
        </w:rPr>
        <w:t xml:space="preserve"> žáka </w:t>
      </w:r>
      <w:r w:rsidR="00B540F4" w:rsidRPr="005A37CA">
        <w:rPr>
          <w:noProof w:val="0"/>
        </w:rPr>
        <w:t>dozvěděl</w:t>
      </w:r>
      <w:r w:rsidR="00D10A48" w:rsidRPr="005A37CA">
        <w:rPr>
          <w:noProof w:val="0"/>
        </w:rPr>
        <w:t xml:space="preserve">, </w:t>
      </w:r>
      <w:r w:rsidR="00B540F4" w:rsidRPr="005A37CA">
        <w:rPr>
          <w:noProof w:val="0"/>
        </w:rPr>
        <w:t>nejpozději</w:t>
      </w:r>
      <w:r w:rsidR="00D10A48" w:rsidRPr="005A37CA">
        <w:rPr>
          <w:noProof w:val="0"/>
        </w:rPr>
        <w:t xml:space="preserve"> však do jednoho roku ode dne, kdy se žák </w:t>
      </w:r>
      <w:r w:rsidR="00B540F4" w:rsidRPr="005A37CA">
        <w:rPr>
          <w:noProof w:val="0"/>
        </w:rPr>
        <w:t>provinění</w:t>
      </w:r>
      <w:r w:rsidR="00D10A48" w:rsidRPr="005A37CA">
        <w:rPr>
          <w:noProof w:val="0"/>
        </w:rPr>
        <w:t xml:space="preserve"> dopustil, s výjimkou </w:t>
      </w:r>
      <w:r w:rsidR="00B540F4" w:rsidRPr="005A37CA">
        <w:rPr>
          <w:noProof w:val="0"/>
        </w:rPr>
        <w:t>případu</w:t>
      </w:r>
      <w:r w:rsidR="00D10A48" w:rsidRPr="005A37CA">
        <w:rPr>
          <w:noProof w:val="0"/>
        </w:rPr>
        <w:t xml:space="preserve">, kdy </w:t>
      </w:r>
      <w:r w:rsidR="00B540F4" w:rsidRPr="005A37CA">
        <w:rPr>
          <w:noProof w:val="0"/>
        </w:rPr>
        <w:t>provinění</w:t>
      </w:r>
      <w:r w:rsidR="00D10A48" w:rsidRPr="005A37CA">
        <w:rPr>
          <w:noProof w:val="0"/>
        </w:rPr>
        <w:t xml:space="preserve"> je klasifikováno jako trestný </w:t>
      </w:r>
      <w:r w:rsidR="00B540F4" w:rsidRPr="005A37CA">
        <w:rPr>
          <w:noProof w:val="0"/>
        </w:rPr>
        <w:t>čin</w:t>
      </w:r>
      <w:r w:rsidR="00D10A48" w:rsidRPr="005A37CA">
        <w:rPr>
          <w:noProof w:val="0"/>
        </w:rPr>
        <w:t xml:space="preserve"> podle zvláštního právního </w:t>
      </w:r>
      <w:r w:rsidR="00B540F4" w:rsidRPr="005A37CA">
        <w:rPr>
          <w:noProof w:val="0"/>
        </w:rPr>
        <w:t>předpisu</w:t>
      </w:r>
      <w:r w:rsidR="00D10A48" w:rsidRPr="005A37CA">
        <w:rPr>
          <w:noProof w:val="0"/>
        </w:rPr>
        <w:t xml:space="preserve">. O svém rozhodnutí informuje </w:t>
      </w:r>
      <w:r w:rsidR="00B540F4" w:rsidRPr="005A37CA">
        <w:rPr>
          <w:noProof w:val="0"/>
        </w:rPr>
        <w:t>ředitel</w:t>
      </w:r>
      <w:r w:rsidR="00EE2033">
        <w:rPr>
          <w:noProof w:val="0"/>
        </w:rPr>
        <w:t>ka</w:t>
      </w:r>
      <w:r w:rsidR="00D10A48" w:rsidRPr="005A37CA">
        <w:rPr>
          <w:noProof w:val="0"/>
        </w:rPr>
        <w:t xml:space="preserve"> pedagogickou radu. Žák </w:t>
      </w:r>
      <w:r w:rsidR="00B540F4" w:rsidRPr="005A37CA">
        <w:rPr>
          <w:noProof w:val="0"/>
        </w:rPr>
        <w:t>přestává</w:t>
      </w:r>
      <w:r w:rsidR="00D10A48" w:rsidRPr="005A37CA">
        <w:rPr>
          <w:noProof w:val="0"/>
        </w:rPr>
        <w:t xml:space="preserve"> být žákem školy nebo školského </w:t>
      </w:r>
      <w:r w:rsidR="00B540F4" w:rsidRPr="005A37CA">
        <w:rPr>
          <w:noProof w:val="0"/>
        </w:rPr>
        <w:t>zařízení</w:t>
      </w:r>
      <w:r w:rsidR="00D10A48" w:rsidRPr="005A37CA">
        <w:rPr>
          <w:noProof w:val="0"/>
        </w:rPr>
        <w:t xml:space="preserve"> dnem následujícím po dni nabytí právní moci rozhodnutí o </w:t>
      </w:r>
      <w:r w:rsidR="00B540F4" w:rsidRPr="005A37CA">
        <w:rPr>
          <w:noProof w:val="0"/>
        </w:rPr>
        <w:t>vyloučení</w:t>
      </w:r>
      <w:r w:rsidR="00D10A48" w:rsidRPr="005A37CA">
        <w:rPr>
          <w:noProof w:val="0"/>
        </w:rPr>
        <w:t xml:space="preserve">, nestanoví-li toto rozhodnutí den </w:t>
      </w:r>
      <w:r w:rsidR="00B540F4" w:rsidRPr="005A37CA">
        <w:rPr>
          <w:noProof w:val="0"/>
        </w:rPr>
        <w:t>pozdější</w:t>
      </w:r>
      <w:r w:rsidR="00D10A48" w:rsidRPr="005A37CA">
        <w:rPr>
          <w:noProof w:val="0"/>
        </w:rPr>
        <w:t>.</w:t>
      </w:r>
    </w:p>
    <w:p w:rsidR="004366C2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10.2.2 Zvláště hrubé slovní a úmyslné fyzické útoky žáka </w:t>
      </w:r>
      <w:r w:rsidR="00B540F4" w:rsidRPr="005A37CA">
        <w:rPr>
          <w:noProof w:val="0"/>
        </w:rPr>
        <w:t>vůči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spolužák</w:t>
      </w:r>
      <w:r w:rsidR="00B540F4">
        <w:rPr>
          <w:noProof w:val="0"/>
        </w:rPr>
        <w:t>ů</w:t>
      </w:r>
      <w:r w:rsidR="00B540F4" w:rsidRPr="005A37CA">
        <w:rPr>
          <w:noProof w:val="0"/>
        </w:rPr>
        <w:t>m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a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v</w:t>
      </w:r>
      <w:r w:rsidR="00B540F4">
        <w:rPr>
          <w:noProof w:val="0"/>
        </w:rPr>
        <w:t>ů</w:t>
      </w:r>
      <w:r w:rsidR="00520B9F">
        <w:rPr>
          <w:noProof w:val="0"/>
        </w:rPr>
        <w:t>č</w:t>
      </w:r>
      <w:r w:rsidR="00B540F4" w:rsidRPr="005A37CA">
        <w:rPr>
          <w:noProof w:val="0"/>
        </w:rPr>
        <w:t>i</w:t>
      </w:r>
      <w:r w:rsidR="00D10A48" w:rsidRPr="005A37CA">
        <w:rPr>
          <w:noProof w:val="0"/>
        </w:rPr>
        <w:t xml:space="preserve"> </w:t>
      </w:r>
      <w:r w:rsidR="00F828FB">
        <w:rPr>
          <w:noProof w:val="0"/>
        </w:rPr>
        <w:t>zaměstnancům</w:t>
      </w:r>
      <w:r w:rsidR="00D10A48" w:rsidRPr="005A37CA">
        <w:rPr>
          <w:noProof w:val="0"/>
        </w:rPr>
        <w:t xml:space="preserve"> školy se vždy považují za závažné </w:t>
      </w:r>
      <w:r w:rsidR="00B540F4" w:rsidRPr="005A37CA">
        <w:rPr>
          <w:noProof w:val="0"/>
        </w:rPr>
        <w:t>zaviněné</w:t>
      </w:r>
      <w:r w:rsidR="00D10A48" w:rsidRPr="005A37CA">
        <w:rPr>
          <w:noProof w:val="0"/>
        </w:rPr>
        <w:t xml:space="preserve"> porušení povinností stanovených tímto </w:t>
      </w:r>
      <w:r w:rsidR="00B540F4" w:rsidRPr="005A37CA">
        <w:rPr>
          <w:noProof w:val="0"/>
        </w:rPr>
        <w:t>řádem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lastRenderedPageBreak/>
        <w:t>10.</w:t>
      </w:r>
      <w:r w:rsidR="00D10A48" w:rsidRPr="005A37CA">
        <w:rPr>
          <w:noProof w:val="0"/>
        </w:rPr>
        <w:t xml:space="preserve">10.2.3 Žák má právo se k výši trestu </w:t>
      </w:r>
      <w:r w:rsidR="00B540F4" w:rsidRPr="005A37CA">
        <w:rPr>
          <w:noProof w:val="0"/>
        </w:rPr>
        <w:t>před</w:t>
      </w:r>
      <w:r w:rsidR="00D10A48" w:rsidRPr="005A37CA">
        <w:rPr>
          <w:noProof w:val="0"/>
        </w:rPr>
        <w:t xml:space="preserve"> jeho uložením </w:t>
      </w:r>
      <w:r w:rsidR="00B540F4" w:rsidRPr="005A37CA">
        <w:rPr>
          <w:noProof w:val="0"/>
        </w:rPr>
        <w:t>vyjádřit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10.2.4 </w:t>
      </w:r>
      <w:r w:rsidR="00B540F4" w:rsidRPr="005A37CA">
        <w:rPr>
          <w:noProof w:val="0"/>
        </w:rPr>
        <w:t>Třídní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neprodleně oznámí uložení napomenutí a </w:t>
      </w:r>
      <w:r w:rsidR="00B540F4" w:rsidRPr="005A37CA">
        <w:rPr>
          <w:noProof w:val="0"/>
        </w:rPr>
        <w:t>důtky</w:t>
      </w:r>
      <w:r w:rsidR="00D10A48" w:rsidRPr="005A37CA">
        <w:rPr>
          <w:noProof w:val="0"/>
        </w:rPr>
        <w:t xml:space="preserve"> </w:t>
      </w:r>
      <w:r w:rsidR="00EE2033">
        <w:rPr>
          <w:noProof w:val="0"/>
        </w:rPr>
        <w:t>ředitelce</w:t>
      </w:r>
      <w:r w:rsidR="00D10A48" w:rsidRPr="005A37CA">
        <w:rPr>
          <w:noProof w:val="0"/>
        </w:rPr>
        <w:t xml:space="preserve"> školy.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10.2.5 </w:t>
      </w:r>
      <w:r w:rsidR="00F8367C">
        <w:rPr>
          <w:noProof w:val="0"/>
        </w:rPr>
        <w:t>Třídní učitel oznámí uložení napomenutí a důtky učiteli odborného výcviku.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10.2.6 V </w:t>
      </w:r>
      <w:r w:rsidR="00B540F4" w:rsidRPr="005A37CA">
        <w:rPr>
          <w:noProof w:val="0"/>
        </w:rPr>
        <w:t>případě</w:t>
      </w:r>
      <w:r w:rsidR="00D10A48" w:rsidRPr="005A37CA">
        <w:rPr>
          <w:noProof w:val="0"/>
        </w:rPr>
        <w:t xml:space="preserve"> neomluvené absence je podle její výše žákovi vždy </w:t>
      </w:r>
      <w:r w:rsidR="00B540F4" w:rsidRPr="005A37CA">
        <w:rPr>
          <w:noProof w:val="0"/>
        </w:rPr>
        <w:t>uděleno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kázeňské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opatření</w:t>
      </w:r>
      <w:r w:rsidR="00D10A48" w:rsidRPr="005A37CA">
        <w:rPr>
          <w:noProof w:val="0"/>
        </w:rPr>
        <w:t>: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a) </w:t>
      </w:r>
      <w:proofErr w:type="gramStart"/>
      <w:r w:rsidRPr="005A37CA">
        <w:rPr>
          <w:noProof w:val="0"/>
        </w:rPr>
        <w:t>1 – 4</w:t>
      </w:r>
      <w:proofErr w:type="gramEnd"/>
      <w:r w:rsidRPr="005A37CA">
        <w:rPr>
          <w:noProof w:val="0"/>
        </w:rPr>
        <w:t xml:space="preserve"> neomluvené hodiny … napomenutí </w:t>
      </w:r>
      <w:r w:rsidR="00B540F4" w:rsidRPr="005A37CA">
        <w:rPr>
          <w:noProof w:val="0"/>
        </w:rPr>
        <w:t>třídního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>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b) </w:t>
      </w:r>
      <w:proofErr w:type="gramStart"/>
      <w:r w:rsidRPr="005A37CA">
        <w:rPr>
          <w:noProof w:val="0"/>
        </w:rPr>
        <w:t>5 – 10</w:t>
      </w:r>
      <w:proofErr w:type="gramEnd"/>
      <w:r w:rsidRPr="005A37CA">
        <w:rPr>
          <w:noProof w:val="0"/>
        </w:rPr>
        <w:t xml:space="preserve"> neomluvené hodiny … </w:t>
      </w:r>
      <w:r w:rsidR="00B540F4" w:rsidRPr="005A37CA">
        <w:rPr>
          <w:noProof w:val="0"/>
        </w:rPr>
        <w:t>důtka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třídního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učitele</w:t>
      </w:r>
      <w:r w:rsidRPr="005A37CA">
        <w:rPr>
          <w:noProof w:val="0"/>
        </w:rPr>
        <w:t>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c) </w:t>
      </w:r>
      <w:proofErr w:type="gramStart"/>
      <w:r w:rsidRPr="005A37CA">
        <w:rPr>
          <w:noProof w:val="0"/>
        </w:rPr>
        <w:t>11 – 30</w:t>
      </w:r>
      <w:proofErr w:type="gramEnd"/>
      <w:r w:rsidRPr="005A37CA">
        <w:rPr>
          <w:noProof w:val="0"/>
        </w:rPr>
        <w:t xml:space="preserve"> neomluvené hodiny … </w:t>
      </w:r>
      <w:r w:rsidR="00B540F4" w:rsidRPr="005A37CA">
        <w:rPr>
          <w:noProof w:val="0"/>
        </w:rPr>
        <w:t>důtka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ředitele</w:t>
      </w:r>
      <w:r w:rsidRPr="005A37CA">
        <w:rPr>
          <w:noProof w:val="0"/>
        </w:rPr>
        <w:t xml:space="preserve"> školy,</w:t>
      </w:r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d) 31 a více neomluvené hodiny … </w:t>
      </w:r>
      <w:r w:rsidR="004366C2">
        <w:rPr>
          <w:noProof w:val="0"/>
        </w:rPr>
        <w:t>ř</w:t>
      </w:r>
      <w:r w:rsidR="00B540F4" w:rsidRPr="005A37CA">
        <w:rPr>
          <w:noProof w:val="0"/>
        </w:rPr>
        <w:t>editel</w:t>
      </w:r>
      <w:r w:rsidR="00EE2033">
        <w:rPr>
          <w:noProof w:val="0"/>
        </w:rPr>
        <w:t>ka</w:t>
      </w:r>
      <w:r w:rsidRPr="005A37CA">
        <w:rPr>
          <w:noProof w:val="0"/>
        </w:rPr>
        <w:t xml:space="preserve"> školy m</w:t>
      </w:r>
      <w:r w:rsidR="004366C2">
        <w:rPr>
          <w:noProof w:val="0"/>
        </w:rPr>
        <w:t>ů</w:t>
      </w:r>
      <w:r w:rsidRPr="005A37CA">
        <w:rPr>
          <w:noProof w:val="0"/>
        </w:rPr>
        <w:t xml:space="preserve">že rozhodnout ve správním </w:t>
      </w:r>
      <w:r w:rsidR="00B540F4" w:rsidRPr="005A37CA">
        <w:rPr>
          <w:noProof w:val="0"/>
        </w:rPr>
        <w:t>řízení</w:t>
      </w:r>
      <w:r w:rsidRPr="005A37CA">
        <w:rPr>
          <w:noProof w:val="0"/>
        </w:rPr>
        <w:t xml:space="preserve"> o</w:t>
      </w:r>
      <w:r w:rsidR="004366C2">
        <w:rPr>
          <w:noProof w:val="0"/>
        </w:rPr>
        <w:t> </w:t>
      </w:r>
      <w:r w:rsidR="00B540F4" w:rsidRPr="005A37CA">
        <w:rPr>
          <w:noProof w:val="0"/>
        </w:rPr>
        <w:t>podmínečném</w:t>
      </w:r>
      <w:r w:rsidRPr="005A37CA">
        <w:rPr>
          <w:noProof w:val="0"/>
        </w:rPr>
        <w:t xml:space="preserve"> </w:t>
      </w:r>
      <w:r w:rsidR="00B540F4" w:rsidRPr="005A37CA">
        <w:rPr>
          <w:noProof w:val="0"/>
        </w:rPr>
        <w:t>vyloučení</w:t>
      </w:r>
      <w:r w:rsidRPr="005A37CA">
        <w:rPr>
          <w:noProof w:val="0"/>
        </w:rPr>
        <w:t xml:space="preserve"> nebo </w:t>
      </w:r>
      <w:r w:rsidR="00B540F4" w:rsidRPr="005A37CA">
        <w:rPr>
          <w:noProof w:val="0"/>
        </w:rPr>
        <w:t>vyloučení</w:t>
      </w:r>
      <w:r w:rsidRPr="005A37CA">
        <w:rPr>
          <w:noProof w:val="0"/>
        </w:rPr>
        <w:t xml:space="preserve"> ze školy.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10.2.7 </w:t>
      </w:r>
      <w:r w:rsidR="00B540F4" w:rsidRPr="005A37CA">
        <w:rPr>
          <w:noProof w:val="0"/>
        </w:rPr>
        <w:t>Ředitel</w:t>
      </w:r>
      <w:r w:rsidR="00EE2033">
        <w:rPr>
          <w:noProof w:val="0"/>
        </w:rPr>
        <w:t>ka</w:t>
      </w:r>
      <w:r w:rsidR="00D10A48" w:rsidRPr="005A37CA">
        <w:rPr>
          <w:noProof w:val="0"/>
        </w:rPr>
        <w:t xml:space="preserve"> školy nebo </w:t>
      </w:r>
      <w:r w:rsidR="004366C2">
        <w:rPr>
          <w:noProof w:val="0"/>
        </w:rPr>
        <w:t>t</w:t>
      </w:r>
      <w:r w:rsidR="00B540F4" w:rsidRPr="005A37CA">
        <w:rPr>
          <w:noProof w:val="0"/>
        </w:rPr>
        <w:t>řídní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neprodleně oznámí uložení trestu a jeho </w:t>
      </w:r>
      <w:r w:rsidR="00B540F4" w:rsidRPr="005A37CA">
        <w:rPr>
          <w:noProof w:val="0"/>
        </w:rPr>
        <w:t>důvody</w:t>
      </w:r>
      <w:r w:rsidR="00D10A48" w:rsidRPr="005A37CA">
        <w:rPr>
          <w:noProof w:val="0"/>
        </w:rPr>
        <w:t xml:space="preserve"> prokazatelným </w:t>
      </w:r>
      <w:r w:rsidR="00B540F4" w:rsidRPr="005A37CA">
        <w:rPr>
          <w:noProof w:val="0"/>
        </w:rPr>
        <w:t>způsobem</w:t>
      </w:r>
      <w:r w:rsidR="00D10A48" w:rsidRPr="005A37CA">
        <w:rPr>
          <w:noProof w:val="0"/>
        </w:rPr>
        <w:t xml:space="preserve"> žákovi a zákonnému zástupci nezletilého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10.2.8 Uložení trestů zaznamená </w:t>
      </w:r>
      <w:r w:rsidR="004366C2">
        <w:rPr>
          <w:noProof w:val="0"/>
        </w:rPr>
        <w:t>t</w:t>
      </w:r>
      <w:r w:rsidR="00B540F4" w:rsidRPr="005A37CA">
        <w:rPr>
          <w:noProof w:val="0"/>
        </w:rPr>
        <w:t>řídní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učitel</w:t>
      </w:r>
      <w:r w:rsidR="00D10A48" w:rsidRPr="005A37CA">
        <w:rPr>
          <w:noProof w:val="0"/>
        </w:rPr>
        <w:t xml:space="preserve"> do dokumentace žáka.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11 </w:t>
      </w:r>
      <w:r w:rsidR="00B540F4" w:rsidRPr="005A37CA">
        <w:rPr>
          <w:noProof w:val="0"/>
        </w:rPr>
        <w:t>Průběh</w:t>
      </w:r>
      <w:r w:rsidR="00D10A48" w:rsidRPr="005A37CA">
        <w:rPr>
          <w:noProof w:val="0"/>
        </w:rPr>
        <w:t xml:space="preserve"> a </w:t>
      </w:r>
      <w:r w:rsidR="00B540F4" w:rsidRPr="005A37CA">
        <w:rPr>
          <w:noProof w:val="0"/>
        </w:rPr>
        <w:t>způsob</w:t>
      </w:r>
      <w:r w:rsidR="00D10A48" w:rsidRPr="005A37CA">
        <w:rPr>
          <w:noProof w:val="0"/>
        </w:rPr>
        <w:t xml:space="preserve"> hodnocení v dálkové a </w:t>
      </w:r>
      <w:r w:rsidR="00B540F4" w:rsidRPr="005A37CA">
        <w:rPr>
          <w:noProof w:val="0"/>
        </w:rPr>
        <w:t>distanční</w:t>
      </w:r>
      <w:r w:rsidR="00D10A48" w:rsidRPr="005A37CA">
        <w:rPr>
          <w:noProof w:val="0"/>
        </w:rPr>
        <w:t xml:space="preserve"> formě </w:t>
      </w:r>
      <w:r w:rsidR="00B540F4" w:rsidRPr="005A37CA">
        <w:rPr>
          <w:noProof w:val="0"/>
        </w:rPr>
        <w:t>vzdělávání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11.1 V </w:t>
      </w:r>
      <w:r w:rsidR="00B540F4" w:rsidRPr="005A37CA">
        <w:rPr>
          <w:noProof w:val="0"/>
        </w:rPr>
        <w:t>závěru</w:t>
      </w:r>
      <w:r w:rsidR="00D10A48" w:rsidRPr="005A37CA">
        <w:rPr>
          <w:noProof w:val="0"/>
        </w:rPr>
        <w:t xml:space="preserve"> každého pololetí vykoná žák zkoušku ze všech </w:t>
      </w:r>
      <w:r w:rsidR="00B540F4" w:rsidRPr="005A37CA">
        <w:rPr>
          <w:noProof w:val="0"/>
        </w:rPr>
        <w:t>předmět</w:t>
      </w:r>
      <w:r w:rsidR="004366C2">
        <w:rPr>
          <w:noProof w:val="0"/>
        </w:rPr>
        <w:t>ů</w:t>
      </w:r>
      <w:r w:rsidR="00D10A48" w:rsidRPr="005A37CA">
        <w:rPr>
          <w:noProof w:val="0"/>
        </w:rPr>
        <w:t>, kterým se v</w:t>
      </w:r>
      <w:r w:rsidR="004366C2">
        <w:rPr>
          <w:noProof w:val="0"/>
        </w:rPr>
        <w:t> </w:t>
      </w:r>
      <w:r w:rsidR="00B540F4" w:rsidRPr="005A37CA">
        <w:rPr>
          <w:noProof w:val="0"/>
        </w:rPr>
        <w:t>příslušném</w:t>
      </w:r>
      <w:r w:rsidR="00D10A48" w:rsidRPr="005A37CA">
        <w:rPr>
          <w:noProof w:val="0"/>
        </w:rPr>
        <w:t xml:space="preserve"> pololetí </w:t>
      </w:r>
      <w:r w:rsidR="00B540F4" w:rsidRPr="005A37CA">
        <w:rPr>
          <w:noProof w:val="0"/>
        </w:rPr>
        <w:t>vyučovalo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11.2 V jednom dni se mohou konat zkoušky maximálně ze </w:t>
      </w:r>
      <w:r w:rsidR="00B540F4" w:rsidRPr="005A37CA">
        <w:rPr>
          <w:noProof w:val="0"/>
        </w:rPr>
        <w:t>t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í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edm</w:t>
      </w:r>
      <w:r w:rsidR="00B540F4">
        <w:rPr>
          <w:noProof w:val="0"/>
        </w:rPr>
        <w:t>ě</w:t>
      </w:r>
      <w:r w:rsidR="00B540F4" w:rsidRPr="005A37CA">
        <w:rPr>
          <w:noProof w:val="0"/>
        </w:rPr>
        <w:t>t</w:t>
      </w:r>
      <w:r w:rsidR="00B540F4">
        <w:rPr>
          <w:noProof w:val="0"/>
        </w:rPr>
        <w:t>ů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11.3 Klasifikace se provádí podle stejných kritérií </w:t>
      </w:r>
      <w:r w:rsidR="00B540F4" w:rsidRPr="005A37CA">
        <w:rPr>
          <w:noProof w:val="0"/>
        </w:rPr>
        <w:t>stupňů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jako pro žáky denního studia.</w:t>
      </w:r>
    </w:p>
    <w:p w:rsidR="004366C2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12 </w:t>
      </w:r>
      <w:r w:rsidR="004366C2">
        <w:rPr>
          <w:noProof w:val="0"/>
        </w:rPr>
        <w:t>P</w:t>
      </w:r>
      <w:r w:rsidR="00B540F4" w:rsidRPr="005A37CA">
        <w:rPr>
          <w:noProof w:val="0"/>
        </w:rPr>
        <w:t>růběh</w:t>
      </w:r>
      <w:r w:rsidR="00D10A48" w:rsidRPr="005A37CA">
        <w:rPr>
          <w:noProof w:val="0"/>
        </w:rPr>
        <w:t xml:space="preserve"> a </w:t>
      </w:r>
      <w:r w:rsidR="00B540F4" w:rsidRPr="005A37CA">
        <w:rPr>
          <w:noProof w:val="0"/>
        </w:rPr>
        <w:t>způsob</w:t>
      </w:r>
      <w:r w:rsidR="00D10A48" w:rsidRPr="005A37CA">
        <w:rPr>
          <w:noProof w:val="0"/>
        </w:rPr>
        <w:t xml:space="preserve"> hodnocení ve </w:t>
      </w:r>
      <w:r w:rsidR="00B540F4" w:rsidRPr="005A37CA">
        <w:rPr>
          <w:noProof w:val="0"/>
        </w:rPr>
        <w:t>vzdělávání</w:t>
      </w:r>
      <w:r w:rsidR="00D10A48" w:rsidRPr="005A37CA">
        <w:rPr>
          <w:noProof w:val="0"/>
        </w:rPr>
        <w:t xml:space="preserve"> podle individuálního </w:t>
      </w:r>
      <w:r w:rsidR="00B540F4" w:rsidRPr="005A37CA">
        <w:rPr>
          <w:noProof w:val="0"/>
        </w:rPr>
        <w:t>vzdělávacího</w:t>
      </w:r>
      <w:r w:rsidR="00D10A48" w:rsidRPr="005A37CA">
        <w:rPr>
          <w:noProof w:val="0"/>
        </w:rPr>
        <w:t xml:space="preserve"> plánu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>12.1 V každém pololetí absolvuje žák minimálně dvě konzultace.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12.2 V </w:t>
      </w:r>
      <w:r w:rsidR="00B540F4" w:rsidRPr="005A37CA">
        <w:rPr>
          <w:noProof w:val="0"/>
        </w:rPr>
        <w:t>závěru</w:t>
      </w:r>
      <w:r w:rsidR="00D10A48" w:rsidRPr="005A37CA">
        <w:rPr>
          <w:noProof w:val="0"/>
        </w:rPr>
        <w:t xml:space="preserve"> každého pololetí vykoná žák zkoušky ze všech </w:t>
      </w:r>
      <w:r w:rsidR="001F7798">
        <w:rPr>
          <w:noProof w:val="0"/>
        </w:rPr>
        <w:t>předmětů</w:t>
      </w:r>
      <w:r w:rsidR="00D10A48" w:rsidRPr="005A37CA">
        <w:rPr>
          <w:noProof w:val="0"/>
        </w:rPr>
        <w:t>, kterým se v</w:t>
      </w:r>
      <w:r w:rsidR="000371AE">
        <w:rPr>
          <w:noProof w:val="0"/>
        </w:rPr>
        <w:t> </w:t>
      </w:r>
      <w:r w:rsidR="00B540F4" w:rsidRPr="005A37CA">
        <w:rPr>
          <w:noProof w:val="0"/>
        </w:rPr>
        <w:t>příslušném</w:t>
      </w:r>
      <w:r w:rsidR="00D10A48" w:rsidRPr="005A37CA">
        <w:rPr>
          <w:noProof w:val="0"/>
        </w:rPr>
        <w:t xml:space="preserve"> pololetí </w:t>
      </w:r>
      <w:r w:rsidR="00B540F4" w:rsidRPr="005A37CA">
        <w:rPr>
          <w:noProof w:val="0"/>
        </w:rPr>
        <w:t>vyučovalo</w:t>
      </w:r>
      <w:r w:rsidR="00D10A48" w:rsidRPr="005A37CA">
        <w:rPr>
          <w:noProof w:val="0"/>
        </w:rPr>
        <w:t>.</w:t>
      </w:r>
    </w:p>
    <w:p w:rsidR="00D10A48" w:rsidRPr="005A37CA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12.3 V jednom dni se mohou konat zkoušky maximálně ze </w:t>
      </w:r>
      <w:r w:rsidR="00B540F4" w:rsidRPr="005A37CA">
        <w:rPr>
          <w:noProof w:val="0"/>
        </w:rPr>
        <w:t>t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í</w:t>
      </w:r>
      <w:r w:rsidR="00B540F4">
        <w:rPr>
          <w:noProof w:val="0"/>
        </w:rPr>
        <w:t xml:space="preserve"> </w:t>
      </w:r>
      <w:r w:rsidR="00B540F4" w:rsidRPr="005A37CA">
        <w:rPr>
          <w:noProof w:val="0"/>
        </w:rPr>
        <w:t>p</w:t>
      </w:r>
      <w:r w:rsidR="00B540F4">
        <w:rPr>
          <w:noProof w:val="0"/>
        </w:rPr>
        <w:t>ř</w:t>
      </w:r>
      <w:r w:rsidR="00B540F4" w:rsidRPr="005A37CA">
        <w:rPr>
          <w:noProof w:val="0"/>
        </w:rPr>
        <w:t>edm</w:t>
      </w:r>
      <w:r w:rsidR="00B540F4">
        <w:rPr>
          <w:noProof w:val="0"/>
        </w:rPr>
        <w:t>ě</w:t>
      </w:r>
      <w:r w:rsidR="00B540F4" w:rsidRPr="005A37CA">
        <w:rPr>
          <w:noProof w:val="0"/>
        </w:rPr>
        <w:t>t</w:t>
      </w:r>
      <w:r w:rsidR="00B540F4">
        <w:rPr>
          <w:noProof w:val="0"/>
        </w:rPr>
        <w:t>ů</w:t>
      </w:r>
      <w:r w:rsidR="00D10A48" w:rsidRPr="005A37CA">
        <w:rPr>
          <w:noProof w:val="0"/>
        </w:rPr>
        <w:t>.</w:t>
      </w:r>
    </w:p>
    <w:p w:rsidR="00D10A48" w:rsidRDefault="00B77D16" w:rsidP="00533830">
      <w:pPr>
        <w:rPr>
          <w:noProof w:val="0"/>
        </w:rPr>
      </w:pPr>
      <w:r>
        <w:rPr>
          <w:noProof w:val="0"/>
        </w:rPr>
        <w:t>10.</w:t>
      </w:r>
      <w:r w:rsidR="00D10A48" w:rsidRPr="005A37CA">
        <w:rPr>
          <w:noProof w:val="0"/>
        </w:rPr>
        <w:t xml:space="preserve">12.4 Klasifikace se provádí podle stejných kritérií </w:t>
      </w:r>
      <w:r w:rsidR="00B540F4" w:rsidRPr="005A37CA">
        <w:rPr>
          <w:noProof w:val="0"/>
        </w:rPr>
        <w:t>stupňů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prospěchu</w:t>
      </w:r>
      <w:r w:rsidR="00D10A48" w:rsidRPr="005A37CA">
        <w:rPr>
          <w:noProof w:val="0"/>
        </w:rPr>
        <w:t xml:space="preserve"> jako pro žáky denního studia.</w:t>
      </w:r>
    </w:p>
    <w:p w:rsidR="00A05240" w:rsidRDefault="00A05240" w:rsidP="00533830">
      <w:pPr>
        <w:rPr>
          <w:noProof w:val="0"/>
        </w:rPr>
      </w:pPr>
    </w:p>
    <w:p w:rsidR="00433051" w:rsidRDefault="00433051" w:rsidP="00533830">
      <w:pPr>
        <w:rPr>
          <w:noProof w:val="0"/>
        </w:rPr>
      </w:pPr>
    </w:p>
    <w:p w:rsidR="00433051" w:rsidRDefault="00433051" w:rsidP="00533830">
      <w:pPr>
        <w:rPr>
          <w:noProof w:val="0"/>
        </w:rPr>
      </w:pPr>
    </w:p>
    <w:p w:rsidR="00A05240" w:rsidRDefault="00A05240" w:rsidP="00533830">
      <w:pPr>
        <w:pStyle w:val="Nadpis1"/>
        <w:rPr>
          <w:noProof w:val="0"/>
        </w:rPr>
      </w:pPr>
      <w:bookmarkStart w:id="44" w:name="_Toc49170594"/>
      <w:r>
        <w:t>Ochrana osobních údajů</w:t>
      </w:r>
      <w:bookmarkEnd w:id="44"/>
    </w:p>
    <w:p w:rsidR="00A05240" w:rsidRPr="00A05240" w:rsidRDefault="00A05240" w:rsidP="00A05240">
      <w:pPr>
        <w:rPr>
          <w:noProof w:val="0"/>
        </w:rPr>
      </w:pPr>
      <w:r>
        <w:rPr>
          <w:noProof w:val="0"/>
        </w:rPr>
        <w:t xml:space="preserve">11.1 </w:t>
      </w:r>
      <w:r w:rsidRPr="00A05240">
        <w:rPr>
          <w:noProof w:val="0"/>
        </w:rPr>
        <w:t xml:space="preserve">Žáci mají právo na ochranu osobních údajů v souladu s právními předpisy a právo na zachování mlčenlivosti ze strany školy. </w:t>
      </w:r>
    </w:p>
    <w:p w:rsidR="00A05240" w:rsidRPr="00A05240" w:rsidRDefault="003C7A88" w:rsidP="00A05240">
      <w:pPr>
        <w:rPr>
          <w:noProof w:val="0"/>
        </w:rPr>
      </w:pPr>
      <w:r>
        <w:rPr>
          <w:noProof w:val="0"/>
        </w:rPr>
        <w:t>11.2</w:t>
      </w:r>
      <w:r w:rsidR="00A05240">
        <w:rPr>
          <w:noProof w:val="0"/>
        </w:rPr>
        <w:t xml:space="preserve"> </w:t>
      </w:r>
      <w:r w:rsidR="00A05240" w:rsidRPr="00A05240">
        <w:rPr>
          <w:noProof w:val="0"/>
        </w:rPr>
        <w:t>Škola zpracovává osobní údaje pouze na základě právních předpisů. Zpracování osobních údajů nad rámec právních předpisů lze pouze s výslovným souhlasem zletilého žáka nebo zákonného zástupce nezletilého žáka. Údaje o účelech zpracování jsou uvedeny ve formuláři pro udělení souhlasu.</w:t>
      </w:r>
    </w:p>
    <w:p w:rsidR="00A05240" w:rsidRPr="00A05240" w:rsidRDefault="003C7A88" w:rsidP="00A05240">
      <w:pPr>
        <w:rPr>
          <w:noProof w:val="0"/>
        </w:rPr>
      </w:pPr>
      <w:r>
        <w:rPr>
          <w:noProof w:val="0"/>
        </w:rPr>
        <w:t>11.3</w:t>
      </w:r>
      <w:r w:rsidR="00A05240">
        <w:rPr>
          <w:noProof w:val="0"/>
        </w:rPr>
        <w:t xml:space="preserve"> </w:t>
      </w:r>
      <w:r w:rsidR="00A05240" w:rsidRPr="00A05240">
        <w:rPr>
          <w:noProof w:val="0"/>
        </w:rPr>
        <w:t>Žáci a zákonní zástupci nezletilých žáků mají právo na přístup k osobním údajům a na informace o jejich zpracování.</w:t>
      </w:r>
    </w:p>
    <w:p w:rsidR="00A05240" w:rsidRPr="00A05240" w:rsidRDefault="003C7A88" w:rsidP="00A05240">
      <w:pPr>
        <w:rPr>
          <w:noProof w:val="0"/>
        </w:rPr>
      </w:pPr>
      <w:r>
        <w:rPr>
          <w:noProof w:val="0"/>
        </w:rPr>
        <w:t>11.4</w:t>
      </w:r>
      <w:r w:rsidR="00A05240">
        <w:rPr>
          <w:noProof w:val="0"/>
        </w:rPr>
        <w:t xml:space="preserve"> </w:t>
      </w:r>
      <w:r w:rsidR="00A05240" w:rsidRPr="00A05240">
        <w:rPr>
          <w:noProof w:val="0"/>
        </w:rPr>
        <w:t>Škola nesmí bez výslovného souhlasu zletilého žáka nebo zákonného zástupce nezletilého žáka poskytnout osobní údaje třetím stranám.</w:t>
      </w:r>
    </w:p>
    <w:p w:rsidR="00A05240" w:rsidRPr="00A05240" w:rsidRDefault="00A05240" w:rsidP="00A05240">
      <w:pPr>
        <w:rPr>
          <w:noProof w:val="0"/>
        </w:rPr>
      </w:pPr>
      <w:r>
        <w:rPr>
          <w:noProof w:val="0"/>
        </w:rPr>
        <w:t xml:space="preserve">11.5 </w:t>
      </w:r>
      <w:r w:rsidRPr="00A05240">
        <w:rPr>
          <w:noProof w:val="0"/>
        </w:rPr>
        <w:t>Žákům je zakázáno pořizovat obrazové a zvukové záznamy osob bez jejich souhlasu.</w:t>
      </w:r>
    </w:p>
    <w:p w:rsidR="00A05240" w:rsidRPr="00A05240" w:rsidRDefault="003C7A88" w:rsidP="00A05240">
      <w:pPr>
        <w:rPr>
          <w:noProof w:val="0"/>
        </w:rPr>
      </w:pPr>
      <w:r>
        <w:rPr>
          <w:noProof w:val="0"/>
        </w:rPr>
        <w:t>11.6</w:t>
      </w:r>
      <w:r w:rsidR="00A05240">
        <w:rPr>
          <w:noProof w:val="0"/>
        </w:rPr>
        <w:t xml:space="preserve"> </w:t>
      </w:r>
      <w:r w:rsidR="00A05240" w:rsidRPr="00A05240">
        <w:rPr>
          <w:noProof w:val="0"/>
        </w:rPr>
        <w:t>Žákům je zakázáno zveřejňovat nebo poskytovat třetím stranám jakékoliv informace z dění ve škole, které obsahují osobní údaje žáků a zaměstnanců bez jejich souhlasu.</w:t>
      </w:r>
    </w:p>
    <w:p w:rsidR="00A05240" w:rsidRDefault="003C7A88" w:rsidP="00A05240">
      <w:pPr>
        <w:rPr>
          <w:noProof w:val="0"/>
        </w:rPr>
      </w:pPr>
      <w:r>
        <w:rPr>
          <w:noProof w:val="0"/>
        </w:rPr>
        <w:t>11.7</w:t>
      </w:r>
      <w:r w:rsidR="00A05240">
        <w:rPr>
          <w:noProof w:val="0"/>
        </w:rPr>
        <w:t xml:space="preserve"> </w:t>
      </w:r>
      <w:r w:rsidR="00A05240" w:rsidRPr="00A05240">
        <w:rPr>
          <w:noProof w:val="0"/>
        </w:rPr>
        <w:t>Zjistí-li žák, že jsou porušována jeho práva na ochranu osobních údajů nebo práva jiné osoby ze školy, nahlásí tuto skutečnost třídnímu učiteli, učiteli odborného výcviku nebo vedoucím zaměstnancům školy.</w:t>
      </w:r>
    </w:p>
    <w:p w:rsidR="00BF6E13" w:rsidRPr="00861B36" w:rsidRDefault="00BF6E13" w:rsidP="00BF6E13">
      <w:pPr>
        <w:pStyle w:val="Nadpis1"/>
      </w:pPr>
      <w:bookmarkStart w:id="45" w:name="_Toc49170595"/>
      <w:r w:rsidRPr="00861B36">
        <w:t>Vzdělávání online</w:t>
      </w:r>
      <w:bookmarkEnd w:id="45"/>
    </w:p>
    <w:p w:rsidR="00574998" w:rsidRPr="00861B36" w:rsidRDefault="008B49D3" w:rsidP="00BF6E13">
      <w:pPr>
        <w:rPr>
          <w:noProof w:val="0"/>
        </w:rPr>
      </w:pPr>
      <w:r w:rsidRPr="00861B36">
        <w:rPr>
          <w:noProof w:val="0"/>
        </w:rPr>
        <w:t>12</w:t>
      </w:r>
      <w:r w:rsidR="00BF6E13" w:rsidRPr="00861B36">
        <w:rPr>
          <w:noProof w:val="0"/>
        </w:rPr>
        <w:t xml:space="preserve">.1 Žáci mají právo na vzdělávání online (na dálku). </w:t>
      </w:r>
      <w:r w:rsidR="00F3517E" w:rsidRPr="00861B36">
        <w:rPr>
          <w:noProof w:val="0"/>
        </w:rPr>
        <w:t>O vzdělávání online rozhoduje ředitelka školy.</w:t>
      </w:r>
    </w:p>
    <w:p w:rsidR="001F7798" w:rsidRDefault="00F3517E" w:rsidP="00533830">
      <w:pPr>
        <w:rPr>
          <w:noProof w:val="0"/>
        </w:rPr>
      </w:pPr>
      <w:r w:rsidRPr="00861B36">
        <w:rPr>
          <w:noProof w:val="0"/>
        </w:rPr>
        <w:t xml:space="preserve"> </w:t>
      </w:r>
      <w:r w:rsidR="00861B36">
        <w:rPr>
          <w:noProof w:val="0"/>
        </w:rPr>
        <w:t xml:space="preserve">12.2 </w:t>
      </w:r>
      <w:r w:rsidR="008B49D3" w:rsidRPr="00861B36">
        <w:rPr>
          <w:noProof w:val="0"/>
        </w:rPr>
        <w:t xml:space="preserve">Žákům, kteří ze </w:t>
      </w:r>
      <w:proofErr w:type="spellStart"/>
      <w:r w:rsidR="008B49D3" w:rsidRPr="00861B36">
        <w:rPr>
          <w:noProof w:val="0"/>
        </w:rPr>
        <w:t>socio</w:t>
      </w:r>
      <w:proofErr w:type="spellEnd"/>
      <w:r w:rsidR="008B49D3" w:rsidRPr="00861B36">
        <w:rPr>
          <w:noProof w:val="0"/>
        </w:rPr>
        <w:t xml:space="preserve">-ekonomických důvodů nemají PC, škola </w:t>
      </w:r>
      <w:r w:rsidR="00574998" w:rsidRPr="00861B36">
        <w:rPr>
          <w:noProof w:val="0"/>
        </w:rPr>
        <w:t xml:space="preserve">přenosný PC </w:t>
      </w:r>
      <w:r w:rsidR="00106FB9" w:rsidRPr="00861B36">
        <w:rPr>
          <w:noProof w:val="0"/>
        </w:rPr>
        <w:t xml:space="preserve">na nezbytně nutnou dobu </w:t>
      </w:r>
      <w:r w:rsidR="008B49D3" w:rsidRPr="00861B36">
        <w:rPr>
          <w:noProof w:val="0"/>
        </w:rPr>
        <w:t>zapůjčí.</w:t>
      </w:r>
    </w:p>
    <w:p w:rsidR="00D10A48" w:rsidRPr="005A37CA" w:rsidRDefault="00B540F4" w:rsidP="000371AE">
      <w:pPr>
        <w:pStyle w:val="Nadpis1"/>
      </w:pPr>
      <w:bookmarkStart w:id="46" w:name="_Toc391629813"/>
      <w:bookmarkStart w:id="47" w:name="_Toc49170596"/>
      <w:r w:rsidRPr="005A37CA">
        <w:t>Závěrečná</w:t>
      </w:r>
      <w:r w:rsidR="00D10A48" w:rsidRPr="005A37CA">
        <w:t xml:space="preserve"> ustanovení</w:t>
      </w:r>
      <w:bookmarkEnd w:id="46"/>
      <w:bookmarkEnd w:id="47"/>
      <w:r w:rsidR="00D10A48" w:rsidRPr="005A37CA">
        <w:t xml:space="preserve"> </w:t>
      </w:r>
    </w:p>
    <w:p w:rsidR="006E2200" w:rsidRDefault="00FE5335" w:rsidP="00533830">
      <w:pPr>
        <w:rPr>
          <w:noProof w:val="0"/>
        </w:rPr>
      </w:pPr>
      <w:r>
        <w:rPr>
          <w:noProof w:val="0"/>
        </w:rPr>
        <w:t>13</w:t>
      </w:r>
      <w:r w:rsidR="003C7A88">
        <w:rPr>
          <w:noProof w:val="0"/>
        </w:rPr>
        <w:t>.1</w:t>
      </w:r>
      <w:r w:rsidR="00BF365E">
        <w:rPr>
          <w:noProof w:val="0"/>
        </w:rPr>
        <w:t xml:space="preserve"> Školní řád je zveřejněn na </w:t>
      </w:r>
      <w:hyperlink r:id="rId11" w:history="1">
        <w:r w:rsidR="00BF365E" w:rsidRPr="00AF38AE">
          <w:t>www.gvi.cz</w:t>
        </w:r>
      </w:hyperlink>
      <w:r w:rsidR="00BF365E">
        <w:rPr>
          <w:noProof w:val="0"/>
        </w:rPr>
        <w:t xml:space="preserve"> a v písemném provedení je k dispozici v ředitelně školy.</w:t>
      </w:r>
    </w:p>
    <w:p w:rsidR="00BF365E" w:rsidRDefault="00BF365E" w:rsidP="00533830">
      <w:pPr>
        <w:rPr>
          <w:noProof w:val="0"/>
        </w:rPr>
      </w:pPr>
      <w:r>
        <w:rPr>
          <w:noProof w:val="0"/>
        </w:rPr>
        <w:t>1</w:t>
      </w:r>
      <w:r w:rsidR="00FE5335">
        <w:rPr>
          <w:noProof w:val="0"/>
        </w:rPr>
        <w:t>3</w:t>
      </w:r>
      <w:r>
        <w:rPr>
          <w:noProof w:val="0"/>
        </w:rPr>
        <w:t>.2 Zaměstnanci mají povinnost seznámit se se školním řádem, seznámení žáků se školním řádem zajistí třídní učitelé.</w:t>
      </w:r>
    </w:p>
    <w:p w:rsidR="00D10A48" w:rsidRPr="005A37CA" w:rsidRDefault="00BF365E" w:rsidP="00533830">
      <w:pPr>
        <w:rPr>
          <w:noProof w:val="0"/>
        </w:rPr>
      </w:pPr>
      <w:r>
        <w:rPr>
          <w:noProof w:val="0"/>
        </w:rPr>
        <w:lastRenderedPageBreak/>
        <w:t>1</w:t>
      </w:r>
      <w:r w:rsidR="00FE5335">
        <w:rPr>
          <w:noProof w:val="0"/>
        </w:rPr>
        <w:t>3</w:t>
      </w:r>
      <w:r>
        <w:rPr>
          <w:noProof w:val="0"/>
        </w:rPr>
        <w:t>.3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Ředitel</w:t>
      </w:r>
      <w:r w:rsidR="006E2200">
        <w:rPr>
          <w:noProof w:val="0"/>
        </w:rPr>
        <w:t>ka</w:t>
      </w:r>
      <w:r w:rsidR="00D10A48" w:rsidRPr="005A37CA">
        <w:rPr>
          <w:noProof w:val="0"/>
        </w:rPr>
        <w:t xml:space="preserve"> školy si vyhrazuje právo navrhnout </w:t>
      </w:r>
      <w:r w:rsidR="00B540F4" w:rsidRPr="005A37CA">
        <w:rPr>
          <w:noProof w:val="0"/>
        </w:rPr>
        <w:t>změnu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znění</w:t>
      </w:r>
      <w:r w:rsidR="001F7798">
        <w:rPr>
          <w:noProof w:val="0"/>
        </w:rPr>
        <w:t xml:space="preserve"> školního ř</w:t>
      </w:r>
      <w:r w:rsidR="00D10A48" w:rsidRPr="005A37CA">
        <w:rPr>
          <w:noProof w:val="0"/>
        </w:rPr>
        <w:t xml:space="preserve">ádu </w:t>
      </w:r>
      <w:r w:rsidR="000371AE">
        <w:rPr>
          <w:noProof w:val="0"/>
        </w:rPr>
        <w:t>p</w:t>
      </w:r>
      <w:r w:rsidR="00B540F4" w:rsidRPr="005A37CA">
        <w:rPr>
          <w:noProof w:val="0"/>
        </w:rPr>
        <w:t>ři</w:t>
      </w:r>
      <w:r w:rsidR="00D10A48" w:rsidRPr="005A37CA">
        <w:rPr>
          <w:noProof w:val="0"/>
        </w:rPr>
        <w:t xml:space="preserve"> </w:t>
      </w:r>
      <w:r w:rsidR="00B540F4" w:rsidRPr="005A37CA">
        <w:rPr>
          <w:noProof w:val="0"/>
        </w:rPr>
        <w:t>změně</w:t>
      </w:r>
      <w:r w:rsidR="00D10A48" w:rsidRPr="005A37CA">
        <w:rPr>
          <w:noProof w:val="0"/>
        </w:rPr>
        <w:t xml:space="preserve"> platných </w:t>
      </w:r>
      <w:r w:rsidR="00B540F4" w:rsidRPr="005A37CA">
        <w:rPr>
          <w:noProof w:val="0"/>
        </w:rPr>
        <w:t>předpisů</w:t>
      </w:r>
      <w:r w:rsidR="00D10A48" w:rsidRPr="005A37CA">
        <w:rPr>
          <w:noProof w:val="0"/>
        </w:rPr>
        <w:t xml:space="preserve"> nebo specifických podmínek školy, </w:t>
      </w:r>
      <w:r w:rsidR="00B540F4" w:rsidRPr="005A37CA">
        <w:rPr>
          <w:noProof w:val="0"/>
        </w:rPr>
        <w:t>případně</w:t>
      </w:r>
      <w:r w:rsidR="00D10A48" w:rsidRPr="005A37CA">
        <w:rPr>
          <w:noProof w:val="0"/>
        </w:rPr>
        <w:t xml:space="preserve"> vzhledem k vývoji výsledků ve výchovně </w:t>
      </w:r>
      <w:r w:rsidR="00B540F4" w:rsidRPr="005A37CA">
        <w:rPr>
          <w:noProof w:val="0"/>
        </w:rPr>
        <w:t>vzdělávacím</w:t>
      </w:r>
      <w:r w:rsidR="00D10A48" w:rsidRPr="005A37CA">
        <w:rPr>
          <w:noProof w:val="0"/>
        </w:rPr>
        <w:t xml:space="preserve"> procesu. Tyto </w:t>
      </w:r>
      <w:r w:rsidR="00B540F4" w:rsidRPr="005A37CA">
        <w:rPr>
          <w:noProof w:val="0"/>
        </w:rPr>
        <w:t>změny</w:t>
      </w:r>
      <w:r w:rsidR="00D10A48" w:rsidRPr="005A37CA">
        <w:rPr>
          <w:noProof w:val="0"/>
        </w:rPr>
        <w:t xml:space="preserve"> však </w:t>
      </w:r>
      <w:r w:rsidR="00E95924">
        <w:rPr>
          <w:noProof w:val="0"/>
        </w:rPr>
        <w:t>musí schválit školská rada</w:t>
      </w:r>
      <w:r w:rsidR="00D10A48" w:rsidRPr="005A37CA">
        <w:rPr>
          <w:noProof w:val="0"/>
        </w:rPr>
        <w:t>.</w:t>
      </w:r>
    </w:p>
    <w:p w:rsidR="000371AE" w:rsidRDefault="000371AE" w:rsidP="00533830">
      <w:pPr>
        <w:rPr>
          <w:noProof w:val="0"/>
        </w:rPr>
      </w:pPr>
    </w:p>
    <w:p w:rsidR="00D10A48" w:rsidRPr="005A37CA" w:rsidRDefault="00D10A48" w:rsidP="000371AE">
      <w:pPr>
        <w:pStyle w:val="Nadpis1"/>
      </w:pPr>
      <w:bookmarkStart w:id="48" w:name="_Toc391629814"/>
      <w:bookmarkStart w:id="49" w:name="_Toc49170597"/>
      <w:r w:rsidRPr="005A37CA">
        <w:t>Zrušuje se</w:t>
      </w:r>
      <w:bookmarkEnd w:id="48"/>
      <w:bookmarkEnd w:id="49"/>
    </w:p>
    <w:p w:rsidR="00D10A48" w:rsidRPr="005A37CA" w:rsidRDefault="00D10A48" w:rsidP="00533830">
      <w:pPr>
        <w:rPr>
          <w:noProof w:val="0"/>
        </w:rPr>
      </w:pPr>
      <w:r w:rsidRPr="005A37CA">
        <w:rPr>
          <w:noProof w:val="0"/>
        </w:rPr>
        <w:t xml:space="preserve">Školní </w:t>
      </w:r>
      <w:r w:rsidR="000371AE">
        <w:rPr>
          <w:noProof w:val="0"/>
        </w:rPr>
        <w:t>ř</w:t>
      </w:r>
      <w:r w:rsidRPr="005A37CA">
        <w:rPr>
          <w:noProof w:val="0"/>
        </w:rPr>
        <w:t xml:space="preserve">ád vydaný dne </w:t>
      </w:r>
      <w:r w:rsidR="006E2200" w:rsidRPr="005A37CA">
        <w:rPr>
          <w:noProof w:val="0"/>
        </w:rPr>
        <w:t>1. září 20</w:t>
      </w:r>
      <w:r w:rsidR="00264359">
        <w:rPr>
          <w:noProof w:val="0"/>
        </w:rPr>
        <w:t>2</w:t>
      </w:r>
      <w:r w:rsidR="005753F5">
        <w:rPr>
          <w:noProof w:val="0"/>
        </w:rPr>
        <w:t>2</w:t>
      </w:r>
      <w:r w:rsidR="006E2200" w:rsidRPr="005A37CA">
        <w:rPr>
          <w:noProof w:val="0"/>
        </w:rPr>
        <w:t xml:space="preserve"> </w:t>
      </w:r>
    </w:p>
    <w:p w:rsidR="00D10A48" w:rsidRPr="005A37CA" w:rsidRDefault="00D10A48" w:rsidP="00533830">
      <w:pPr>
        <w:rPr>
          <w:noProof w:val="0"/>
        </w:rPr>
      </w:pPr>
    </w:p>
    <w:p w:rsidR="00D10A48" w:rsidRPr="005A37CA" w:rsidRDefault="00B540F4" w:rsidP="000371AE">
      <w:pPr>
        <w:pStyle w:val="Nadpis1"/>
      </w:pPr>
      <w:bookmarkStart w:id="50" w:name="_Toc391629815"/>
      <w:bookmarkStart w:id="51" w:name="_Toc49170598"/>
      <w:r w:rsidRPr="005A37CA">
        <w:t>Účinnost</w:t>
      </w:r>
      <w:bookmarkEnd w:id="50"/>
      <w:bookmarkEnd w:id="51"/>
    </w:p>
    <w:p w:rsidR="00D10A48" w:rsidRPr="005A37CA" w:rsidRDefault="001F7798" w:rsidP="00533830">
      <w:pPr>
        <w:rPr>
          <w:noProof w:val="0"/>
        </w:rPr>
      </w:pPr>
      <w:r>
        <w:rPr>
          <w:noProof w:val="0"/>
        </w:rPr>
        <w:t>Školní ř</w:t>
      </w:r>
      <w:r w:rsidR="00D10A48" w:rsidRPr="005A37CA">
        <w:rPr>
          <w:noProof w:val="0"/>
        </w:rPr>
        <w:t xml:space="preserve">ád nabývá </w:t>
      </w:r>
      <w:r w:rsidR="00B540F4" w:rsidRPr="005A37CA">
        <w:rPr>
          <w:noProof w:val="0"/>
        </w:rPr>
        <w:t>účinnosti</w:t>
      </w:r>
      <w:r w:rsidR="00D10A48" w:rsidRPr="005A37CA">
        <w:rPr>
          <w:noProof w:val="0"/>
        </w:rPr>
        <w:t xml:space="preserve"> dne 1. </w:t>
      </w:r>
      <w:r w:rsidR="00B540F4" w:rsidRPr="005A37CA">
        <w:rPr>
          <w:noProof w:val="0"/>
        </w:rPr>
        <w:t>září</w:t>
      </w:r>
      <w:r w:rsidR="00DD033F">
        <w:rPr>
          <w:noProof w:val="0"/>
        </w:rPr>
        <w:t xml:space="preserve"> 202</w:t>
      </w:r>
      <w:r w:rsidR="005753F5">
        <w:rPr>
          <w:noProof w:val="0"/>
        </w:rPr>
        <w:t>3</w:t>
      </w:r>
      <w:r w:rsidR="00D10A48" w:rsidRPr="005A37CA">
        <w:rPr>
          <w:noProof w:val="0"/>
        </w:rPr>
        <w:t xml:space="preserve"> </w:t>
      </w:r>
    </w:p>
    <w:p w:rsidR="00D10A48" w:rsidRDefault="00D10A48" w:rsidP="00533830">
      <w:pPr>
        <w:rPr>
          <w:noProof w:val="0"/>
        </w:rPr>
      </w:pPr>
    </w:p>
    <w:p w:rsidR="00AA3AE9" w:rsidRDefault="00AA3AE9" w:rsidP="00533830">
      <w:pPr>
        <w:rPr>
          <w:noProof w:val="0"/>
        </w:rPr>
      </w:pPr>
    </w:p>
    <w:p w:rsidR="00354F43" w:rsidRDefault="00354F43" w:rsidP="00533830">
      <w:pPr>
        <w:rPr>
          <w:noProof w:val="0"/>
        </w:rPr>
      </w:pPr>
    </w:p>
    <w:p w:rsidR="00354F43" w:rsidRDefault="00354F43" w:rsidP="00533830">
      <w:pPr>
        <w:rPr>
          <w:noProof w:val="0"/>
        </w:rPr>
      </w:pPr>
    </w:p>
    <w:p w:rsidR="00354F43" w:rsidRPr="005A37CA" w:rsidRDefault="00354F43" w:rsidP="00533830">
      <w:pPr>
        <w:rPr>
          <w:noProof w:val="0"/>
        </w:rPr>
      </w:pPr>
    </w:p>
    <w:p w:rsidR="00D10A48" w:rsidRPr="005A37CA" w:rsidRDefault="00AA3AE9" w:rsidP="00AA3AE9">
      <w:pPr>
        <w:tabs>
          <w:tab w:val="center" w:pos="1701"/>
          <w:tab w:val="center" w:pos="6804"/>
        </w:tabs>
        <w:spacing w:before="0"/>
        <w:rPr>
          <w:noProof w:val="0"/>
        </w:rPr>
      </w:pPr>
      <w:r>
        <w:rPr>
          <w:noProof w:val="0"/>
        </w:rPr>
        <w:tab/>
      </w:r>
      <w:r w:rsidR="00DD4222">
        <w:rPr>
          <w:noProof w:val="0"/>
        </w:rPr>
        <w:t>Mgr. Ivana Svobodová</w:t>
      </w:r>
      <w:r>
        <w:rPr>
          <w:noProof w:val="0"/>
        </w:rPr>
        <w:tab/>
      </w:r>
      <w:r w:rsidR="00D10A48" w:rsidRPr="005A37CA">
        <w:rPr>
          <w:noProof w:val="0"/>
        </w:rPr>
        <w:t>Mgr. Ivana Vitisková</w:t>
      </w:r>
    </w:p>
    <w:p w:rsidR="00D10A48" w:rsidRPr="005A37CA" w:rsidRDefault="00AA3AE9" w:rsidP="00AA3AE9">
      <w:pPr>
        <w:tabs>
          <w:tab w:val="center" w:pos="1701"/>
          <w:tab w:val="center" w:pos="6804"/>
        </w:tabs>
        <w:spacing w:before="0"/>
        <w:rPr>
          <w:noProof w:val="0"/>
        </w:rPr>
      </w:pPr>
      <w:r>
        <w:rPr>
          <w:noProof w:val="0"/>
        </w:rPr>
        <w:tab/>
      </w:r>
      <w:r w:rsidR="00B540F4" w:rsidRPr="005A37CA">
        <w:rPr>
          <w:noProof w:val="0"/>
        </w:rPr>
        <w:t>předseda</w:t>
      </w:r>
      <w:r w:rsidR="00D10A48" w:rsidRPr="005A37CA">
        <w:rPr>
          <w:noProof w:val="0"/>
        </w:rPr>
        <w:t xml:space="preserve"> školské rady</w:t>
      </w:r>
      <w:r>
        <w:rPr>
          <w:noProof w:val="0"/>
        </w:rPr>
        <w:tab/>
      </w:r>
      <w:r w:rsidR="00B540F4" w:rsidRPr="005A37CA">
        <w:rPr>
          <w:noProof w:val="0"/>
        </w:rPr>
        <w:t>ředitelka</w:t>
      </w:r>
      <w:r w:rsidR="00D10A48" w:rsidRPr="005A37CA">
        <w:rPr>
          <w:noProof w:val="0"/>
        </w:rPr>
        <w:t xml:space="preserve"> </w:t>
      </w:r>
    </w:p>
    <w:sectPr w:rsidR="00D10A48" w:rsidRPr="005A37CA" w:rsidSect="001A2FBB">
      <w:headerReference w:type="default" r:id="rId12"/>
      <w:footerReference w:type="default" r:id="rId13"/>
      <w:pgSz w:w="11906" w:h="16838" w:code="9"/>
      <w:pgMar w:top="2155" w:right="1134" w:bottom="1588" w:left="1134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085" w:rsidRDefault="00493085" w:rsidP="00886DDC">
      <w:r>
        <w:separator/>
      </w:r>
    </w:p>
  </w:endnote>
  <w:endnote w:type="continuationSeparator" w:id="0">
    <w:p w:rsidR="00493085" w:rsidRDefault="00493085" w:rsidP="0088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085" w:rsidRDefault="00493085" w:rsidP="00BA75D1">
    <w:pPr>
      <w:spacing w:line="300" w:lineRule="exact"/>
      <w:jc w:val="left"/>
      <w:rPr>
        <w:sz w:val="22"/>
        <w:szCs w:val="22"/>
      </w:rPr>
    </w:pPr>
    <w:r w:rsidRPr="00C93DC8">
      <w:rPr>
        <w:sz w:val="22"/>
        <w:szCs w:val="22"/>
      </w:rPr>
      <w:t>Gymnázium, Střední odborná škola a Vyšší odborná škola Ledeč nad Sázavou</w:t>
    </w:r>
    <w:r w:rsidRPr="00C93DC8">
      <w:rPr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724535</wp:posOffset>
              </wp:positionH>
              <wp:positionV relativeFrom="paragraph">
                <wp:posOffset>9932670</wp:posOffset>
              </wp:positionV>
              <wp:extent cx="457200" cy="428625"/>
              <wp:effectExtent l="0" t="0" r="0" b="0"/>
              <wp:wrapNone/>
              <wp:docPr id="3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93085" w:rsidRPr="00CB43B0" w:rsidRDefault="00493085" w:rsidP="00BA75D1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57.05pt;margin-top:782.1pt;width:36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" filled="f" stroked="f" strokeweight=".5pt">
              <v:textbox>
                <w:txbxContent>
                  <w:p w:rsidR="00493085" w:rsidRPr="00CB43B0" w:rsidRDefault="00493085" w:rsidP="00BA75D1">
                    <w:pPr>
                      <w:pStyle w:val="Zpa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szCs w:val="22"/>
      </w:rPr>
      <w:t xml:space="preserve">, </w:t>
    </w:r>
    <w:r w:rsidRPr="00C93DC8">
      <w:rPr>
        <w:sz w:val="22"/>
        <w:szCs w:val="22"/>
      </w:rPr>
      <w:t xml:space="preserve">Husovo náměstí 1, </w:t>
    </w:r>
  </w:p>
  <w:p w:rsidR="00493085" w:rsidRPr="00C93DC8" w:rsidRDefault="00493085" w:rsidP="00BA75D1">
    <w:pPr>
      <w:spacing w:line="300" w:lineRule="exact"/>
      <w:jc w:val="left"/>
      <w:rPr>
        <w:sz w:val="22"/>
        <w:szCs w:val="22"/>
      </w:rPr>
    </w:pPr>
    <w:r w:rsidRPr="00C93DC8">
      <w:rPr>
        <w:sz w:val="22"/>
        <w:szCs w:val="22"/>
      </w:rPr>
      <w:t xml:space="preserve">584 01 Ledeč nad Sázavou, tel.: 569 430 500, </w:t>
    </w:r>
    <w:hyperlink r:id="rId1" w:history="1">
      <w:r w:rsidRPr="00C93DC8">
        <w:rPr>
          <w:sz w:val="22"/>
          <w:szCs w:val="22"/>
        </w:rPr>
        <w:t>www.gvi.cz</w:t>
      </w:r>
    </w:hyperlink>
    <w:r w:rsidRPr="00C93DC8">
      <w:rPr>
        <w:sz w:val="22"/>
        <w:szCs w:val="22"/>
      </w:rPr>
      <w:t xml:space="preserve">, </w:t>
    </w:r>
    <w:hyperlink r:id="rId2" w:history="1">
      <w:r w:rsidRPr="00C93DC8">
        <w:t>sekretariat@gsv365.cz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085" w:rsidRDefault="00493085" w:rsidP="00BA75D1">
    <w:pPr>
      <w:spacing w:line="300" w:lineRule="exact"/>
      <w:jc w:val="left"/>
      <w:rPr>
        <w:sz w:val="22"/>
        <w:szCs w:val="22"/>
      </w:rPr>
    </w:pPr>
    <w:r w:rsidRPr="00C42DF6">
      <w:rPr>
        <w:rFonts w:ascii="Times New Roman" w:hAnsi="Times New Roman" w:cs="Times New Roman"/>
        <w:sz w:val="2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137160</wp:posOffset>
              </wp:positionV>
              <wp:extent cx="467995" cy="360045"/>
              <wp:effectExtent l="0" t="0" r="8255" b="1905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360045"/>
                      </a:xfrm>
                      <a:prstGeom prst="rect">
                        <a:avLst/>
                      </a:prstGeom>
                      <a:solidFill>
                        <a:srgbClr val="003C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085" w:rsidRDefault="00493085" w:rsidP="00892937">
                          <w:pPr>
                            <w:spacing w:line="24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12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459.75pt;margin-top:10.8pt;width:36.85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" fillcolor="#003c82" stroked="f">
              <v:textbox inset=",,3.5mm">
                <w:txbxContent>
                  <w:p w:rsidR="00493085" w:rsidRDefault="00493085" w:rsidP="00892937">
                    <w:pPr>
                      <w:spacing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42DF6">
      <w:rPr>
        <w:sz w:val="22"/>
        <w:szCs w:val="22"/>
      </w:rPr>
      <w:t>Gymnázium, Střední odborná škola a Vyšší odborná škola Ledeč nad Sázavou</w:t>
    </w:r>
    <w:r w:rsidRPr="00C42DF6">
      <w:rPr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724535</wp:posOffset>
              </wp:positionH>
              <wp:positionV relativeFrom="paragraph">
                <wp:posOffset>9932670</wp:posOffset>
              </wp:positionV>
              <wp:extent cx="457200" cy="42862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93085" w:rsidRPr="00CB43B0" w:rsidRDefault="00493085" w:rsidP="00BA75D1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7.05pt;margin-top:782.1pt;width:36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" filled="f" stroked="f" strokeweight=".5pt">
              <v:textbox>
                <w:txbxContent>
                  <w:p w:rsidR="00493085" w:rsidRPr="00CB43B0" w:rsidRDefault="00493085" w:rsidP="00BA75D1">
                    <w:pPr>
                      <w:pStyle w:val="Zpa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42DF6">
      <w:rPr>
        <w:sz w:val="22"/>
        <w:szCs w:val="22"/>
      </w:rPr>
      <w:t xml:space="preserve">, Husovo náměstí 1, </w:t>
    </w:r>
  </w:p>
  <w:p w:rsidR="00493085" w:rsidRPr="00C42DF6" w:rsidRDefault="00493085" w:rsidP="00BA75D1">
    <w:pPr>
      <w:spacing w:line="300" w:lineRule="exact"/>
      <w:jc w:val="left"/>
      <w:rPr>
        <w:sz w:val="22"/>
        <w:szCs w:val="22"/>
      </w:rPr>
    </w:pPr>
    <w:r w:rsidRPr="00C42DF6">
      <w:rPr>
        <w:sz w:val="22"/>
        <w:szCs w:val="22"/>
      </w:rPr>
      <w:t xml:space="preserve">584 01 Ledeč nad Sázavou, tel.: 569 430 500, </w:t>
    </w:r>
    <w:hyperlink r:id="rId1" w:history="1">
      <w:r w:rsidRPr="00C42DF6">
        <w:rPr>
          <w:sz w:val="22"/>
          <w:szCs w:val="22"/>
        </w:rPr>
        <w:t>www.gvi.cz</w:t>
      </w:r>
    </w:hyperlink>
    <w:r w:rsidRPr="00C42DF6">
      <w:rPr>
        <w:sz w:val="22"/>
        <w:szCs w:val="22"/>
      </w:rPr>
      <w:t xml:space="preserve">, </w:t>
    </w:r>
    <w:hyperlink r:id="rId2" w:history="1">
      <w:r w:rsidRPr="00C42DF6">
        <w:rPr>
          <w:rStyle w:val="Hypertextovodkaz"/>
          <w:color w:val="auto"/>
          <w:sz w:val="22"/>
          <w:szCs w:val="22"/>
        </w:rPr>
        <w:t>sekretariat@gsv365.cz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085" w:rsidRDefault="00493085" w:rsidP="00886DDC">
      <w:r>
        <w:separator/>
      </w:r>
    </w:p>
  </w:footnote>
  <w:footnote w:type="continuationSeparator" w:id="0">
    <w:p w:rsidR="00493085" w:rsidRDefault="00493085" w:rsidP="0088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085" w:rsidRPr="00BC06D7" w:rsidRDefault="00493085" w:rsidP="00886DDC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3825240</wp:posOffset>
          </wp:positionH>
          <wp:positionV relativeFrom="paragraph">
            <wp:posOffset>-76835</wp:posOffset>
          </wp:positionV>
          <wp:extent cx="2332990" cy="795655"/>
          <wp:effectExtent l="0" t="0" r="0" b="4445"/>
          <wp:wrapNone/>
          <wp:docPr id="2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9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B74"/>
    <w:multiLevelType w:val="hybridMultilevel"/>
    <w:tmpl w:val="6512C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6F2"/>
    <w:multiLevelType w:val="hybridMultilevel"/>
    <w:tmpl w:val="D2AA8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5C09"/>
    <w:multiLevelType w:val="hybridMultilevel"/>
    <w:tmpl w:val="F9525D2C"/>
    <w:lvl w:ilvl="0" w:tplc="362EF9DA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67F6564"/>
    <w:multiLevelType w:val="hybridMultilevel"/>
    <w:tmpl w:val="F63E63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35EAE"/>
    <w:multiLevelType w:val="multilevel"/>
    <w:tmpl w:val="FDA8CEA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spacing w:val="6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spacing w:val="6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A453229"/>
    <w:multiLevelType w:val="hybridMultilevel"/>
    <w:tmpl w:val="1A2A1234"/>
    <w:lvl w:ilvl="0" w:tplc="362EF9DA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92A2F"/>
    <w:multiLevelType w:val="hybridMultilevel"/>
    <w:tmpl w:val="F8B4AC30"/>
    <w:lvl w:ilvl="0" w:tplc="344A5450">
      <w:start w:val="1"/>
      <w:numFmt w:val="decimal"/>
      <w:pStyle w:val="Normlnsslovnm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96BCE"/>
    <w:multiLevelType w:val="hybridMultilevel"/>
    <w:tmpl w:val="1958C2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76747"/>
    <w:multiLevelType w:val="hybridMultilevel"/>
    <w:tmpl w:val="4606C624"/>
    <w:lvl w:ilvl="0" w:tplc="FA5EA3C4">
      <w:start w:val="1"/>
      <w:numFmt w:val="bullet"/>
      <w:pStyle w:val="Tabulka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686266"/>
    <w:multiLevelType w:val="hybridMultilevel"/>
    <w:tmpl w:val="4B567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F45C68"/>
    <w:multiLevelType w:val="hybridMultilevel"/>
    <w:tmpl w:val="AEBE51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4251"/>
    <w:multiLevelType w:val="hybridMultilevel"/>
    <w:tmpl w:val="CC846F6C"/>
    <w:lvl w:ilvl="0" w:tplc="41FCC6E8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74F70"/>
    <w:multiLevelType w:val="hybridMultilevel"/>
    <w:tmpl w:val="0E66CC36"/>
    <w:lvl w:ilvl="0" w:tplc="9840384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1F96DAE"/>
    <w:multiLevelType w:val="hybridMultilevel"/>
    <w:tmpl w:val="B9BE547E"/>
    <w:lvl w:ilvl="0" w:tplc="EE5CEA98">
      <w:start w:val="1"/>
      <w:numFmt w:val="bullet"/>
      <w:pStyle w:val="Tabulkaodrazky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1C1D33"/>
    <w:multiLevelType w:val="hybridMultilevel"/>
    <w:tmpl w:val="DB3407E6"/>
    <w:lvl w:ilvl="0" w:tplc="362EF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0D66"/>
    <w:multiLevelType w:val="multilevel"/>
    <w:tmpl w:val="5BD8C122"/>
    <w:lvl w:ilvl="0">
      <w:start w:val="1"/>
      <w:numFmt w:val="decimal"/>
      <w:lvlText w:val="%1."/>
      <w:lvlJc w:val="left"/>
      <w:pPr>
        <w:ind w:left="360" w:hanging="360"/>
      </w:pPr>
      <w:rPr>
        <w:spacing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6A5449"/>
    <w:multiLevelType w:val="hybridMultilevel"/>
    <w:tmpl w:val="33CA18F2"/>
    <w:lvl w:ilvl="0" w:tplc="BF4C4A88">
      <w:start w:val="1"/>
      <w:numFmt w:val="bullet"/>
      <w:pStyle w:val="Tabulkatext"/>
      <w:lvlText w:val=""/>
      <w:lvlJc w:val="left"/>
      <w:pPr>
        <w:tabs>
          <w:tab w:val="num" w:pos="567"/>
        </w:tabs>
        <w:ind w:left="567" w:hanging="227"/>
      </w:pPr>
      <w:rPr>
        <w:rFonts w:ascii="Symbol" w:hAnsi="Symbol" w:cs="Symbol" w:hint="default"/>
      </w:rPr>
    </w:lvl>
    <w:lvl w:ilvl="1" w:tplc="A92475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849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0628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D7C67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69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9F6B6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0037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7CDD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28640E"/>
    <w:multiLevelType w:val="multilevel"/>
    <w:tmpl w:val="3E081BAA"/>
    <w:lvl w:ilvl="0">
      <w:start w:val="1"/>
      <w:numFmt w:val="upperRoman"/>
      <w:pStyle w:val="prvn"/>
      <w:lvlText w:val="%1)"/>
      <w:lvlJc w:val="right"/>
      <w:pPr>
        <w:tabs>
          <w:tab w:val="num" w:pos="907"/>
        </w:tabs>
        <w:ind w:left="964" w:hanging="67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Styl2"/>
      <w:lvlText w:val="(%4)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D3C4A40"/>
    <w:multiLevelType w:val="hybridMultilevel"/>
    <w:tmpl w:val="9AF8C6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26B6"/>
    <w:multiLevelType w:val="hybridMultilevel"/>
    <w:tmpl w:val="AB50CC9A"/>
    <w:lvl w:ilvl="0" w:tplc="F1222FC0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3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933030"/>
    <w:multiLevelType w:val="hybridMultilevel"/>
    <w:tmpl w:val="AD8C4932"/>
    <w:lvl w:ilvl="0" w:tplc="E5209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4E6F"/>
    <w:multiLevelType w:val="multilevel"/>
    <w:tmpl w:val="03ECEF58"/>
    <w:lvl w:ilvl="0">
      <w:start w:val="1"/>
      <w:numFmt w:val="decimal"/>
      <w:lvlText w:val="%1."/>
      <w:lvlJc w:val="left"/>
      <w:pPr>
        <w:ind w:left="360" w:hanging="360"/>
      </w:pPr>
      <w:rPr>
        <w:spacing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9801DE"/>
    <w:multiLevelType w:val="hybridMultilevel"/>
    <w:tmpl w:val="A07C5AE4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0F657EB"/>
    <w:multiLevelType w:val="hybridMultilevel"/>
    <w:tmpl w:val="C6A64444"/>
    <w:lvl w:ilvl="0" w:tplc="362EF9DA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7D382DE7"/>
    <w:multiLevelType w:val="hybridMultilevel"/>
    <w:tmpl w:val="16C60816"/>
    <w:lvl w:ilvl="0" w:tplc="3EF0D32E">
      <w:start w:val="1"/>
      <w:numFmt w:val="bullet"/>
      <w:pStyle w:val="Tabulka2b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F0AF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2C78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86A9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7F03B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2976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08A082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55C32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6392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962EB6"/>
    <w:multiLevelType w:val="hybridMultilevel"/>
    <w:tmpl w:val="4AA02AA0"/>
    <w:lvl w:ilvl="0" w:tplc="9C561FD6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8667C"/>
    <w:multiLevelType w:val="hybridMultilevel"/>
    <w:tmpl w:val="BB949AA2"/>
    <w:lvl w:ilvl="0" w:tplc="362EF9DA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4"/>
  </w:num>
  <w:num w:numId="4">
    <w:abstractNumId w:val="4"/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1"/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4"/>
  </w:num>
  <w:num w:numId="15">
    <w:abstractNumId w:val="1"/>
  </w:num>
  <w:num w:numId="16">
    <w:abstractNumId w:val="20"/>
  </w:num>
  <w:num w:numId="17">
    <w:abstractNumId w:val="25"/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8"/>
  </w:num>
  <w:num w:numId="21">
    <w:abstractNumId w:val="24"/>
  </w:num>
  <w:num w:numId="22">
    <w:abstractNumId w:val="16"/>
  </w:num>
  <w:num w:numId="23">
    <w:abstractNumId w:val="13"/>
  </w:num>
  <w:num w:numId="24">
    <w:abstractNumId w:val="19"/>
  </w:num>
  <w:num w:numId="25">
    <w:abstractNumId w:val="22"/>
  </w:num>
  <w:num w:numId="26">
    <w:abstractNumId w:val="12"/>
  </w:num>
  <w:num w:numId="27">
    <w:abstractNumId w:val="3"/>
  </w:num>
  <w:num w:numId="28">
    <w:abstractNumId w:val="18"/>
  </w:num>
  <w:num w:numId="29">
    <w:abstractNumId w:val="10"/>
  </w:num>
  <w:num w:numId="30">
    <w:abstractNumId w:val="2"/>
  </w:num>
  <w:num w:numId="31">
    <w:abstractNumId w:val="5"/>
  </w:num>
  <w:num w:numId="32">
    <w:abstractNumId w:val="23"/>
  </w:num>
  <w:num w:numId="33">
    <w:abstractNumId w:val="26"/>
  </w:num>
  <w:num w:numId="34">
    <w:abstractNumId w:val="16"/>
  </w:num>
  <w:num w:numId="35">
    <w:abstractNumId w:val="16"/>
  </w:num>
  <w:num w:numId="36">
    <w:abstractNumId w:val="1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"/>
  </w:num>
  <w:num w:numId="40">
    <w:abstractNumId w:val="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>
      <o:colormru v:ext="edit" colors="#003c8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3FF"/>
    <w:rsid w:val="00004F60"/>
    <w:rsid w:val="000115F1"/>
    <w:rsid w:val="00030C44"/>
    <w:rsid w:val="000371AE"/>
    <w:rsid w:val="00047DB4"/>
    <w:rsid w:val="000524F9"/>
    <w:rsid w:val="00055411"/>
    <w:rsid w:val="0006265D"/>
    <w:rsid w:val="00065AC6"/>
    <w:rsid w:val="000741E6"/>
    <w:rsid w:val="00086D4E"/>
    <w:rsid w:val="0009475C"/>
    <w:rsid w:val="000A6D7E"/>
    <w:rsid w:val="000B1D2A"/>
    <w:rsid w:val="000B5121"/>
    <w:rsid w:val="000C4540"/>
    <w:rsid w:val="000C4987"/>
    <w:rsid w:val="000E602B"/>
    <w:rsid w:val="000F00CD"/>
    <w:rsid w:val="00102F23"/>
    <w:rsid w:val="00106FB9"/>
    <w:rsid w:val="0012206D"/>
    <w:rsid w:val="00136341"/>
    <w:rsid w:val="0014225A"/>
    <w:rsid w:val="00142E2A"/>
    <w:rsid w:val="00163DD9"/>
    <w:rsid w:val="00167FF9"/>
    <w:rsid w:val="00172E54"/>
    <w:rsid w:val="00174015"/>
    <w:rsid w:val="00176FFC"/>
    <w:rsid w:val="0018642E"/>
    <w:rsid w:val="001922D2"/>
    <w:rsid w:val="001A2FBB"/>
    <w:rsid w:val="001B06D6"/>
    <w:rsid w:val="001B36E1"/>
    <w:rsid w:val="001E2DFF"/>
    <w:rsid w:val="001E63DC"/>
    <w:rsid w:val="001F059C"/>
    <w:rsid w:val="001F6DED"/>
    <w:rsid w:val="001F6E0A"/>
    <w:rsid w:val="001F7798"/>
    <w:rsid w:val="002107C0"/>
    <w:rsid w:val="0022261F"/>
    <w:rsid w:val="00231E94"/>
    <w:rsid w:val="00232D9F"/>
    <w:rsid w:val="00234CAA"/>
    <w:rsid w:val="00243C39"/>
    <w:rsid w:val="00264359"/>
    <w:rsid w:val="002653A2"/>
    <w:rsid w:val="00266C96"/>
    <w:rsid w:val="00271757"/>
    <w:rsid w:val="00273D54"/>
    <w:rsid w:val="002A528C"/>
    <w:rsid w:val="002B0B8B"/>
    <w:rsid w:val="002D10B6"/>
    <w:rsid w:val="002F23FF"/>
    <w:rsid w:val="002F54F4"/>
    <w:rsid w:val="002F604D"/>
    <w:rsid w:val="00307A41"/>
    <w:rsid w:val="0032384D"/>
    <w:rsid w:val="003335DE"/>
    <w:rsid w:val="003408F5"/>
    <w:rsid w:val="00354F43"/>
    <w:rsid w:val="00360840"/>
    <w:rsid w:val="00360B02"/>
    <w:rsid w:val="0036645C"/>
    <w:rsid w:val="00384AC3"/>
    <w:rsid w:val="003875EE"/>
    <w:rsid w:val="00387755"/>
    <w:rsid w:val="0039212E"/>
    <w:rsid w:val="003A3504"/>
    <w:rsid w:val="003A3923"/>
    <w:rsid w:val="003A63A2"/>
    <w:rsid w:val="003C69FB"/>
    <w:rsid w:val="003C7A88"/>
    <w:rsid w:val="003E28A2"/>
    <w:rsid w:val="003E548F"/>
    <w:rsid w:val="003E6618"/>
    <w:rsid w:val="003F0F45"/>
    <w:rsid w:val="0041028E"/>
    <w:rsid w:val="004123F5"/>
    <w:rsid w:val="00416CD4"/>
    <w:rsid w:val="0042263B"/>
    <w:rsid w:val="00433051"/>
    <w:rsid w:val="0043478F"/>
    <w:rsid w:val="004366C2"/>
    <w:rsid w:val="00446A55"/>
    <w:rsid w:val="00446C87"/>
    <w:rsid w:val="00457001"/>
    <w:rsid w:val="004622D3"/>
    <w:rsid w:val="004745A1"/>
    <w:rsid w:val="00480FD0"/>
    <w:rsid w:val="00481FEF"/>
    <w:rsid w:val="00490995"/>
    <w:rsid w:val="00493085"/>
    <w:rsid w:val="004A5C91"/>
    <w:rsid w:val="004B5735"/>
    <w:rsid w:val="004B7BB8"/>
    <w:rsid w:val="004C069D"/>
    <w:rsid w:val="004E17C6"/>
    <w:rsid w:val="004E7A16"/>
    <w:rsid w:val="00500BB6"/>
    <w:rsid w:val="00503E59"/>
    <w:rsid w:val="00513625"/>
    <w:rsid w:val="00520B9F"/>
    <w:rsid w:val="00521AEF"/>
    <w:rsid w:val="00533830"/>
    <w:rsid w:val="005357AF"/>
    <w:rsid w:val="0054738E"/>
    <w:rsid w:val="005670FA"/>
    <w:rsid w:val="00574998"/>
    <w:rsid w:val="005753F5"/>
    <w:rsid w:val="00576B36"/>
    <w:rsid w:val="005919BB"/>
    <w:rsid w:val="00591AA3"/>
    <w:rsid w:val="00593F22"/>
    <w:rsid w:val="005967E6"/>
    <w:rsid w:val="005A37CA"/>
    <w:rsid w:val="005C105F"/>
    <w:rsid w:val="005C128C"/>
    <w:rsid w:val="005C229A"/>
    <w:rsid w:val="005D485D"/>
    <w:rsid w:val="005E0300"/>
    <w:rsid w:val="005E34EC"/>
    <w:rsid w:val="00626BE3"/>
    <w:rsid w:val="00636074"/>
    <w:rsid w:val="006400DB"/>
    <w:rsid w:val="00643E5E"/>
    <w:rsid w:val="00645187"/>
    <w:rsid w:val="00645D71"/>
    <w:rsid w:val="00647738"/>
    <w:rsid w:val="006520D0"/>
    <w:rsid w:val="00653363"/>
    <w:rsid w:val="00655D91"/>
    <w:rsid w:val="00655E4B"/>
    <w:rsid w:val="00660863"/>
    <w:rsid w:val="00665BD4"/>
    <w:rsid w:val="00667F33"/>
    <w:rsid w:val="00675061"/>
    <w:rsid w:val="00677FE6"/>
    <w:rsid w:val="00691620"/>
    <w:rsid w:val="00694DE2"/>
    <w:rsid w:val="006A0EDE"/>
    <w:rsid w:val="006A3CEE"/>
    <w:rsid w:val="006A4ABD"/>
    <w:rsid w:val="006B34F9"/>
    <w:rsid w:val="006B40DD"/>
    <w:rsid w:val="006B6C78"/>
    <w:rsid w:val="006C1E42"/>
    <w:rsid w:val="006D3029"/>
    <w:rsid w:val="006D79A1"/>
    <w:rsid w:val="006E1359"/>
    <w:rsid w:val="006E2200"/>
    <w:rsid w:val="006E4F24"/>
    <w:rsid w:val="006F51CA"/>
    <w:rsid w:val="006F655A"/>
    <w:rsid w:val="00705447"/>
    <w:rsid w:val="0071218A"/>
    <w:rsid w:val="00716C52"/>
    <w:rsid w:val="00720C0B"/>
    <w:rsid w:val="0072213C"/>
    <w:rsid w:val="0073230A"/>
    <w:rsid w:val="00734787"/>
    <w:rsid w:val="00735155"/>
    <w:rsid w:val="0076599C"/>
    <w:rsid w:val="007664FE"/>
    <w:rsid w:val="00767902"/>
    <w:rsid w:val="00772C71"/>
    <w:rsid w:val="00790BC7"/>
    <w:rsid w:val="007948DF"/>
    <w:rsid w:val="007B03C7"/>
    <w:rsid w:val="007B6F47"/>
    <w:rsid w:val="007D5B0E"/>
    <w:rsid w:val="007E07E5"/>
    <w:rsid w:val="007E251E"/>
    <w:rsid w:val="007F2511"/>
    <w:rsid w:val="00805FBB"/>
    <w:rsid w:val="00817B7D"/>
    <w:rsid w:val="008220E6"/>
    <w:rsid w:val="00826F39"/>
    <w:rsid w:val="008308D5"/>
    <w:rsid w:val="00843A9E"/>
    <w:rsid w:val="00861B36"/>
    <w:rsid w:val="0086747D"/>
    <w:rsid w:val="00871830"/>
    <w:rsid w:val="008802DD"/>
    <w:rsid w:val="00881FD3"/>
    <w:rsid w:val="00886DDC"/>
    <w:rsid w:val="00892937"/>
    <w:rsid w:val="0089384C"/>
    <w:rsid w:val="00896C57"/>
    <w:rsid w:val="008975B3"/>
    <w:rsid w:val="008A36E4"/>
    <w:rsid w:val="008A52A2"/>
    <w:rsid w:val="008B1BBB"/>
    <w:rsid w:val="008B49D3"/>
    <w:rsid w:val="008C0B59"/>
    <w:rsid w:val="008C4A03"/>
    <w:rsid w:val="008C6232"/>
    <w:rsid w:val="008D560B"/>
    <w:rsid w:val="00906A07"/>
    <w:rsid w:val="00906A95"/>
    <w:rsid w:val="00920B78"/>
    <w:rsid w:val="0092121B"/>
    <w:rsid w:val="0092267A"/>
    <w:rsid w:val="00932815"/>
    <w:rsid w:val="00942BC0"/>
    <w:rsid w:val="00951AD5"/>
    <w:rsid w:val="0095412B"/>
    <w:rsid w:val="00975E93"/>
    <w:rsid w:val="00977754"/>
    <w:rsid w:val="00984F02"/>
    <w:rsid w:val="009B3F1B"/>
    <w:rsid w:val="009C5D84"/>
    <w:rsid w:val="009C78FC"/>
    <w:rsid w:val="009E748F"/>
    <w:rsid w:val="009E78FD"/>
    <w:rsid w:val="009E7F71"/>
    <w:rsid w:val="009F1531"/>
    <w:rsid w:val="009F70BF"/>
    <w:rsid w:val="00A05162"/>
    <w:rsid w:val="00A05240"/>
    <w:rsid w:val="00A07F1E"/>
    <w:rsid w:val="00A1465B"/>
    <w:rsid w:val="00A34BEC"/>
    <w:rsid w:val="00A409FE"/>
    <w:rsid w:val="00A450A9"/>
    <w:rsid w:val="00A501BE"/>
    <w:rsid w:val="00A505F0"/>
    <w:rsid w:val="00A61B64"/>
    <w:rsid w:val="00A6335E"/>
    <w:rsid w:val="00A758C7"/>
    <w:rsid w:val="00A81E12"/>
    <w:rsid w:val="00AA3AE9"/>
    <w:rsid w:val="00AB018C"/>
    <w:rsid w:val="00AB5B76"/>
    <w:rsid w:val="00AC0655"/>
    <w:rsid w:val="00AC20F3"/>
    <w:rsid w:val="00AC54AC"/>
    <w:rsid w:val="00AD363E"/>
    <w:rsid w:val="00AE0D11"/>
    <w:rsid w:val="00AE5C87"/>
    <w:rsid w:val="00AF1A9A"/>
    <w:rsid w:val="00AF282F"/>
    <w:rsid w:val="00AF38AE"/>
    <w:rsid w:val="00AF7D7A"/>
    <w:rsid w:val="00B20F49"/>
    <w:rsid w:val="00B25533"/>
    <w:rsid w:val="00B2721E"/>
    <w:rsid w:val="00B540F4"/>
    <w:rsid w:val="00B77D16"/>
    <w:rsid w:val="00B8329B"/>
    <w:rsid w:val="00B84D13"/>
    <w:rsid w:val="00BA75D1"/>
    <w:rsid w:val="00BC06D7"/>
    <w:rsid w:val="00BC298E"/>
    <w:rsid w:val="00BD0171"/>
    <w:rsid w:val="00BF365E"/>
    <w:rsid w:val="00BF6E13"/>
    <w:rsid w:val="00C038F0"/>
    <w:rsid w:val="00C04098"/>
    <w:rsid w:val="00C23A2F"/>
    <w:rsid w:val="00C30592"/>
    <w:rsid w:val="00C3723F"/>
    <w:rsid w:val="00C40A3B"/>
    <w:rsid w:val="00C422B0"/>
    <w:rsid w:val="00C42DF6"/>
    <w:rsid w:val="00C45D2B"/>
    <w:rsid w:val="00C51A52"/>
    <w:rsid w:val="00C5679E"/>
    <w:rsid w:val="00C65F5A"/>
    <w:rsid w:val="00C7331E"/>
    <w:rsid w:val="00C814EA"/>
    <w:rsid w:val="00C93DC8"/>
    <w:rsid w:val="00CA5F99"/>
    <w:rsid w:val="00CB7619"/>
    <w:rsid w:val="00CC421F"/>
    <w:rsid w:val="00CE4059"/>
    <w:rsid w:val="00CF2445"/>
    <w:rsid w:val="00D02084"/>
    <w:rsid w:val="00D04CF4"/>
    <w:rsid w:val="00D07162"/>
    <w:rsid w:val="00D10A48"/>
    <w:rsid w:val="00D40A0B"/>
    <w:rsid w:val="00D41FE6"/>
    <w:rsid w:val="00D46253"/>
    <w:rsid w:val="00D57D92"/>
    <w:rsid w:val="00D736A4"/>
    <w:rsid w:val="00D762CC"/>
    <w:rsid w:val="00D7723D"/>
    <w:rsid w:val="00D854EF"/>
    <w:rsid w:val="00D86B32"/>
    <w:rsid w:val="00D9415C"/>
    <w:rsid w:val="00DA65D5"/>
    <w:rsid w:val="00DB696A"/>
    <w:rsid w:val="00DD033F"/>
    <w:rsid w:val="00DD4222"/>
    <w:rsid w:val="00DE2C9A"/>
    <w:rsid w:val="00DF7C93"/>
    <w:rsid w:val="00E1130B"/>
    <w:rsid w:val="00E3661B"/>
    <w:rsid w:val="00E437EC"/>
    <w:rsid w:val="00E53884"/>
    <w:rsid w:val="00E664FB"/>
    <w:rsid w:val="00E778AC"/>
    <w:rsid w:val="00E80647"/>
    <w:rsid w:val="00E83AF9"/>
    <w:rsid w:val="00E90C62"/>
    <w:rsid w:val="00E95924"/>
    <w:rsid w:val="00EB2007"/>
    <w:rsid w:val="00ED21FA"/>
    <w:rsid w:val="00EE2033"/>
    <w:rsid w:val="00EE50EB"/>
    <w:rsid w:val="00F045E7"/>
    <w:rsid w:val="00F05F6E"/>
    <w:rsid w:val="00F06175"/>
    <w:rsid w:val="00F07817"/>
    <w:rsid w:val="00F219FC"/>
    <w:rsid w:val="00F2399A"/>
    <w:rsid w:val="00F23C95"/>
    <w:rsid w:val="00F34D14"/>
    <w:rsid w:val="00F3517E"/>
    <w:rsid w:val="00F40993"/>
    <w:rsid w:val="00F43BE9"/>
    <w:rsid w:val="00F440CC"/>
    <w:rsid w:val="00F462F7"/>
    <w:rsid w:val="00F56604"/>
    <w:rsid w:val="00F619A3"/>
    <w:rsid w:val="00F63860"/>
    <w:rsid w:val="00F75C1D"/>
    <w:rsid w:val="00F81EFA"/>
    <w:rsid w:val="00F828FB"/>
    <w:rsid w:val="00F8367C"/>
    <w:rsid w:val="00F915B2"/>
    <w:rsid w:val="00F94E3C"/>
    <w:rsid w:val="00F97F2C"/>
    <w:rsid w:val="00FB053A"/>
    <w:rsid w:val="00FC4203"/>
    <w:rsid w:val="00FC4CC9"/>
    <w:rsid w:val="00FE0351"/>
    <w:rsid w:val="00FE5335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3c82"/>
    </o:shapedefaults>
    <o:shapelayout v:ext="edit">
      <o:idmap v:ext="edit" data="1"/>
    </o:shapelayout>
  </w:shapeDefaults>
  <w:decimalSymbol w:val=","/>
  <w:listSeparator w:val=";"/>
  <w14:docId w14:val="7083C87D"/>
  <w15:docId w15:val="{61798338-FF2A-49F7-94CF-7CAB3565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875EE"/>
    <w:pPr>
      <w:spacing w:before="120" w:line="288" w:lineRule="auto"/>
      <w:jc w:val="both"/>
    </w:pPr>
    <w:rPr>
      <w:rFonts w:ascii="Segoe UI Light" w:hAnsi="Segoe UI Light" w:cs="Arial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41FE6"/>
    <w:pPr>
      <w:keepNext/>
      <w:numPr>
        <w:numId w:val="3"/>
      </w:numPr>
      <w:tabs>
        <w:tab w:val="left" w:pos="426"/>
      </w:tabs>
      <w:spacing w:before="240" w:after="120" w:line="240" w:lineRule="auto"/>
      <w:outlineLvl w:val="0"/>
    </w:pPr>
    <w:rPr>
      <w:rFonts w:cs="Times New Roman"/>
      <w:b/>
      <w:bCs/>
      <w:color w:val="003C82"/>
      <w:spacing w:val="-2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D41FE6"/>
    <w:pPr>
      <w:keepNext/>
      <w:numPr>
        <w:ilvl w:val="1"/>
        <w:numId w:val="3"/>
      </w:numPr>
      <w:tabs>
        <w:tab w:val="left" w:pos="567"/>
      </w:tabs>
      <w:spacing w:before="240" w:after="60"/>
      <w:outlineLvl w:val="1"/>
    </w:pPr>
    <w:rPr>
      <w:rFonts w:cs="Times New Roman"/>
      <w:b/>
      <w:bCs/>
      <w:color w:val="003C82"/>
      <w:spacing w:val="-20"/>
      <w:kern w:val="32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D41FE6"/>
    <w:pPr>
      <w:keepNext/>
      <w:numPr>
        <w:ilvl w:val="2"/>
        <w:numId w:val="3"/>
      </w:numPr>
      <w:tabs>
        <w:tab w:val="left" w:pos="709"/>
      </w:tabs>
      <w:spacing w:before="240" w:after="60"/>
      <w:outlineLvl w:val="2"/>
    </w:pPr>
    <w:rPr>
      <w:rFonts w:cs="Times New Roman"/>
      <w:b/>
      <w:bCs/>
      <w:color w:val="003C82"/>
      <w:spacing w:val="-20"/>
      <w:kern w:val="32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A2FBB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A2FBB"/>
    <w:pPr>
      <w:numPr>
        <w:ilvl w:val="4"/>
        <w:numId w:val="3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A2FBB"/>
    <w:pPr>
      <w:numPr>
        <w:ilvl w:val="5"/>
        <w:numId w:val="3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A2FBB"/>
    <w:pPr>
      <w:numPr>
        <w:ilvl w:val="6"/>
        <w:numId w:val="3"/>
      </w:numPr>
      <w:spacing w:before="240" w:after="60"/>
      <w:outlineLvl w:val="6"/>
    </w:pPr>
    <w:rPr>
      <w:rFonts w:ascii="Calibri" w:hAnsi="Calibri" w:cs="Times New Roma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A2FBB"/>
    <w:pPr>
      <w:numPr>
        <w:ilvl w:val="7"/>
        <w:numId w:val="3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A2FBB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23FF"/>
    <w:pPr>
      <w:tabs>
        <w:tab w:val="center" w:pos="4703"/>
        <w:tab w:val="right" w:pos="9406"/>
      </w:tabs>
    </w:pPr>
    <w:rPr>
      <w:rFonts w:ascii="Times New Roman" w:hAnsi="Times New Roman" w:cs="Times New Roman"/>
      <w:noProof w:val="0"/>
    </w:rPr>
  </w:style>
  <w:style w:type="paragraph" w:styleId="Zpat">
    <w:name w:val="footer"/>
    <w:basedOn w:val="Normln"/>
    <w:link w:val="ZpatChar"/>
    <w:uiPriority w:val="99"/>
    <w:rsid w:val="002F23FF"/>
    <w:pPr>
      <w:tabs>
        <w:tab w:val="center" w:pos="4703"/>
        <w:tab w:val="right" w:pos="9406"/>
      </w:tabs>
    </w:pPr>
    <w:rPr>
      <w:rFonts w:ascii="Times New Roman" w:hAnsi="Times New Roman" w:cs="Times New Roman"/>
      <w:noProof w:val="0"/>
    </w:rPr>
  </w:style>
  <w:style w:type="character" w:styleId="Hypertextovodkaz">
    <w:name w:val="Hyperlink"/>
    <w:uiPriority w:val="99"/>
    <w:rsid w:val="00D854EF"/>
    <w:rPr>
      <w:color w:val="003C82"/>
    </w:rPr>
  </w:style>
  <w:style w:type="character" w:customStyle="1" w:styleId="ZhlavChar">
    <w:name w:val="Záhlaví Char"/>
    <w:link w:val="Zhlav"/>
    <w:rsid w:val="0042263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2263B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3875EE"/>
    <w:pPr>
      <w:spacing w:before="480" w:after="240" w:line="240" w:lineRule="auto"/>
      <w:outlineLvl w:val="0"/>
    </w:pPr>
    <w:rPr>
      <w:rFonts w:cs="Times New Roman"/>
      <w:b/>
      <w:bCs/>
      <w:color w:val="003C82"/>
      <w:spacing w:val="-20"/>
      <w:kern w:val="32"/>
      <w:sz w:val="36"/>
      <w:szCs w:val="36"/>
    </w:rPr>
  </w:style>
  <w:style w:type="character" w:customStyle="1" w:styleId="NzevChar">
    <w:name w:val="Název Char"/>
    <w:link w:val="Nzev"/>
    <w:rsid w:val="003875EE"/>
    <w:rPr>
      <w:rFonts w:ascii="Segoe UI Light" w:hAnsi="Segoe UI Light"/>
      <w:b/>
      <w:bCs/>
      <w:noProof/>
      <w:color w:val="003C82"/>
      <w:spacing w:val="-20"/>
      <w:kern w:val="32"/>
      <w:sz w:val="36"/>
      <w:szCs w:val="36"/>
    </w:rPr>
  </w:style>
  <w:style w:type="character" w:styleId="Siln">
    <w:name w:val="Strong"/>
    <w:qFormat/>
    <w:rsid w:val="006520D0"/>
    <w:rPr>
      <w:rFonts w:cs="Segoe UI"/>
      <w:sz w:val="26"/>
      <w:szCs w:val="26"/>
    </w:rPr>
  </w:style>
  <w:style w:type="character" w:customStyle="1" w:styleId="Nadpis1Char">
    <w:name w:val="Nadpis 1 Char"/>
    <w:link w:val="Nadpis1"/>
    <w:rsid w:val="00D41FE6"/>
    <w:rPr>
      <w:rFonts w:ascii="Segoe UI Light" w:hAnsi="Segoe UI Light"/>
      <w:b/>
      <w:bCs/>
      <w:noProof/>
      <w:color w:val="003C82"/>
      <w:spacing w:val="-20"/>
      <w:kern w:val="32"/>
      <w:sz w:val="32"/>
      <w:szCs w:val="32"/>
    </w:rPr>
  </w:style>
  <w:style w:type="paragraph" w:styleId="Podnadpis">
    <w:name w:val="Subtitle"/>
    <w:next w:val="Normln"/>
    <w:link w:val="PodnadpisChar"/>
    <w:rsid w:val="0086747D"/>
    <w:pPr>
      <w:spacing w:after="60"/>
      <w:jc w:val="center"/>
      <w:outlineLvl w:val="1"/>
    </w:pPr>
    <w:rPr>
      <w:rFonts w:ascii="Segoe UI Light" w:hAnsi="Segoe UI Light"/>
      <w:noProof/>
      <w:sz w:val="40"/>
      <w:szCs w:val="40"/>
    </w:rPr>
  </w:style>
  <w:style w:type="character" w:customStyle="1" w:styleId="PodnadpisChar">
    <w:name w:val="Podnadpis Char"/>
    <w:link w:val="Podnadpis"/>
    <w:rsid w:val="0086747D"/>
    <w:rPr>
      <w:rFonts w:ascii="Segoe UI Light" w:eastAsia="Times New Roman" w:hAnsi="Segoe UI Light" w:cs="Times New Roman"/>
      <w:noProof/>
      <w:sz w:val="40"/>
      <w:szCs w:val="40"/>
    </w:rPr>
  </w:style>
  <w:style w:type="paragraph" w:customStyle="1" w:styleId="Titul">
    <w:name w:val="Titul"/>
    <w:next w:val="Normln"/>
    <w:link w:val="TitulChar"/>
    <w:qFormat/>
    <w:rsid w:val="00E664FB"/>
    <w:pPr>
      <w:spacing w:before="3200"/>
      <w:jc w:val="center"/>
    </w:pPr>
    <w:rPr>
      <w:rFonts w:ascii="Segoe UI Light" w:hAnsi="Segoe UI Light" w:cs="Segoe UI"/>
      <w:b/>
      <w:bCs/>
      <w:noProof/>
      <w:kern w:val="28"/>
      <w:sz w:val="96"/>
      <w:szCs w:val="96"/>
    </w:rPr>
  </w:style>
  <w:style w:type="paragraph" w:styleId="Obsah2">
    <w:name w:val="toc 2"/>
    <w:basedOn w:val="Normln"/>
    <w:next w:val="Normln"/>
    <w:autoRedefine/>
    <w:uiPriority w:val="39"/>
    <w:unhideWhenUsed/>
    <w:rsid w:val="001A2FBB"/>
    <w:pPr>
      <w:spacing w:line="240" w:lineRule="auto"/>
      <w:ind w:left="200"/>
      <w:jc w:val="left"/>
    </w:pPr>
    <w:rPr>
      <w:rFonts w:ascii="Calibri" w:hAnsi="Calibri" w:cs="Times New Roman"/>
      <w:smallCaps/>
      <w:noProof w:val="0"/>
      <w:szCs w:val="20"/>
      <w:lang w:eastAsia="en-US" w:bidi="en-US"/>
    </w:rPr>
  </w:style>
  <w:style w:type="character" w:customStyle="1" w:styleId="TitulChar">
    <w:name w:val="Titul Char"/>
    <w:link w:val="Titul"/>
    <w:rsid w:val="00E664FB"/>
    <w:rPr>
      <w:rFonts w:ascii="Segoe UI Light" w:hAnsi="Segoe UI Light" w:cs="Segoe UI"/>
      <w:b/>
      <w:bCs/>
      <w:noProof/>
      <w:kern w:val="28"/>
      <w:sz w:val="96"/>
      <w:szCs w:val="96"/>
    </w:rPr>
  </w:style>
  <w:style w:type="paragraph" w:styleId="Obsah1">
    <w:name w:val="toc 1"/>
    <w:basedOn w:val="Normln"/>
    <w:next w:val="Normln"/>
    <w:autoRedefine/>
    <w:uiPriority w:val="39"/>
    <w:unhideWhenUsed/>
    <w:rsid w:val="00AA3AE9"/>
    <w:pPr>
      <w:tabs>
        <w:tab w:val="left" w:pos="660"/>
        <w:tab w:val="right" w:leader="dot" w:pos="9628"/>
      </w:tabs>
      <w:spacing w:after="120" w:line="240" w:lineRule="auto"/>
      <w:ind w:left="709" w:hanging="709"/>
      <w:jc w:val="left"/>
    </w:pPr>
    <w:rPr>
      <w:rFonts w:ascii="Calibri" w:hAnsi="Calibri" w:cs="Times New Roman"/>
      <w:b/>
      <w:bCs/>
      <w:caps/>
      <w:noProof w:val="0"/>
      <w:szCs w:val="20"/>
      <w:lang w:eastAsia="en-US" w:bidi="en-US"/>
    </w:rPr>
  </w:style>
  <w:style w:type="character" w:customStyle="1" w:styleId="Nadpis2Char">
    <w:name w:val="Nadpis 2 Char"/>
    <w:link w:val="Nadpis2"/>
    <w:rsid w:val="00D41FE6"/>
    <w:rPr>
      <w:rFonts w:ascii="Segoe UI Light" w:hAnsi="Segoe UI Light"/>
      <w:b/>
      <w:bCs/>
      <w:noProof/>
      <w:color w:val="003C82"/>
      <w:spacing w:val="-20"/>
      <w:kern w:val="32"/>
      <w:sz w:val="28"/>
      <w:szCs w:val="32"/>
    </w:rPr>
  </w:style>
  <w:style w:type="character" w:customStyle="1" w:styleId="Nadpis3Char">
    <w:name w:val="Nadpis 3 Char"/>
    <w:link w:val="Nadpis3"/>
    <w:uiPriority w:val="99"/>
    <w:rsid w:val="00D41FE6"/>
    <w:rPr>
      <w:rFonts w:ascii="Segoe UI Light" w:hAnsi="Segoe UI Light"/>
      <w:b/>
      <w:bCs/>
      <w:noProof/>
      <w:color w:val="003C82"/>
      <w:spacing w:val="-20"/>
      <w:kern w:val="32"/>
      <w:sz w:val="26"/>
      <w:szCs w:val="26"/>
    </w:rPr>
  </w:style>
  <w:style w:type="character" w:customStyle="1" w:styleId="Nadpis4Char">
    <w:name w:val="Nadpis 4 Char"/>
    <w:link w:val="Nadpis4"/>
    <w:semiHidden/>
    <w:rsid w:val="001A2FBB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link w:val="Nadpis5"/>
    <w:semiHidden/>
    <w:rsid w:val="001A2FBB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link w:val="Nadpis6"/>
    <w:semiHidden/>
    <w:rsid w:val="001A2FBB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dpis7Char">
    <w:name w:val="Nadpis 7 Char"/>
    <w:link w:val="Nadpis7"/>
    <w:semiHidden/>
    <w:rsid w:val="001A2FBB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dpis8Char">
    <w:name w:val="Nadpis 8 Char"/>
    <w:link w:val="Nadpis8"/>
    <w:semiHidden/>
    <w:rsid w:val="001A2FBB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link w:val="Nadpis9"/>
    <w:semiHidden/>
    <w:rsid w:val="001A2FBB"/>
    <w:rPr>
      <w:rFonts w:ascii="Cambria" w:eastAsia="Times New Roman" w:hAnsi="Cambria" w:cs="Times New Roman"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D41FE6"/>
    <w:pPr>
      <w:tabs>
        <w:tab w:val="left" w:pos="1320"/>
        <w:tab w:val="right" w:leader="dot" w:pos="9628"/>
      </w:tabs>
      <w:ind w:left="198"/>
    </w:pPr>
    <w:rPr>
      <w:rFonts w:ascii="Calibri" w:hAnsi="Calibri" w:cs="Times New Roman"/>
      <w:smallCaps/>
      <w:szCs w:val="20"/>
      <w:lang w:eastAsia="en-US" w:bidi="en-US"/>
    </w:rPr>
  </w:style>
  <w:style w:type="paragraph" w:customStyle="1" w:styleId="Odstavec">
    <w:name w:val="Odstavec"/>
    <w:basedOn w:val="Normln"/>
    <w:rsid w:val="00F2399A"/>
    <w:pPr>
      <w:spacing w:before="0" w:after="120" w:line="240" w:lineRule="auto"/>
    </w:pPr>
    <w:rPr>
      <w:rFonts w:ascii="Times New Roman" w:hAnsi="Times New Roman" w:cs="Times New Roman"/>
      <w:noProof w:val="0"/>
      <w:sz w:val="22"/>
    </w:rPr>
  </w:style>
  <w:style w:type="paragraph" w:customStyle="1" w:styleId="Odrky">
    <w:name w:val="Odrážky"/>
    <w:basedOn w:val="Normln"/>
    <w:rsid w:val="00F2399A"/>
    <w:pPr>
      <w:numPr>
        <w:numId w:val="5"/>
      </w:numPr>
      <w:spacing w:before="0" w:after="60" w:line="240" w:lineRule="auto"/>
    </w:pPr>
    <w:rPr>
      <w:rFonts w:ascii="Times New Roman" w:hAnsi="Times New Roman" w:cs="Times New Roman"/>
      <w:noProof w:val="0"/>
      <w:sz w:val="22"/>
    </w:rPr>
  </w:style>
  <w:style w:type="paragraph" w:customStyle="1" w:styleId="Odstpodnadpis">
    <w:name w:val="Odst_podnadpis"/>
    <w:basedOn w:val="Normln"/>
    <w:rsid w:val="00F2399A"/>
    <w:pPr>
      <w:keepNext/>
      <w:spacing w:before="60" w:after="60" w:line="240" w:lineRule="auto"/>
    </w:pPr>
    <w:rPr>
      <w:rFonts w:ascii="Arial" w:hAnsi="Arial" w:cs="Times New Roman"/>
      <w:b/>
      <w:noProof w:val="0"/>
      <w:sz w:val="22"/>
    </w:rPr>
  </w:style>
  <w:style w:type="character" w:customStyle="1" w:styleId="Odstpodnadpis1Char">
    <w:name w:val="Odst_podnadpis1 Char"/>
    <w:link w:val="Odstpodnadpis1"/>
    <w:locked/>
    <w:rsid w:val="00F2399A"/>
    <w:rPr>
      <w:szCs w:val="24"/>
      <w:u w:val="single"/>
    </w:rPr>
  </w:style>
  <w:style w:type="paragraph" w:customStyle="1" w:styleId="Odstpodnadpis1">
    <w:name w:val="Odst_podnadpis1"/>
    <w:basedOn w:val="Normln"/>
    <w:link w:val="Odstpodnadpis1Char"/>
    <w:rsid w:val="00F2399A"/>
    <w:pPr>
      <w:keepNext/>
      <w:spacing w:before="0" w:after="120" w:line="240" w:lineRule="auto"/>
    </w:pPr>
    <w:rPr>
      <w:rFonts w:ascii="Times New Roman" w:hAnsi="Times New Roman" w:cs="Times New Roman"/>
      <w:noProof w:val="0"/>
      <w:sz w:val="20"/>
      <w:u w:val="single"/>
    </w:rPr>
  </w:style>
  <w:style w:type="paragraph" w:customStyle="1" w:styleId="slovn">
    <w:name w:val="Číslování"/>
    <w:basedOn w:val="Normln"/>
    <w:link w:val="slovnChar"/>
    <w:rsid w:val="00F2399A"/>
    <w:pPr>
      <w:spacing w:before="0" w:after="120" w:line="240" w:lineRule="auto"/>
      <w:ind w:left="360" w:hanging="360"/>
    </w:pPr>
    <w:rPr>
      <w:rFonts w:ascii="Times New Roman" w:hAnsi="Times New Roman" w:cs="Times New Roman"/>
      <w:noProof w:val="0"/>
      <w:sz w:val="22"/>
    </w:rPr>
  </w:style>
  <w:style w:type="paragraph" w:styleId="Odstavecseseznamem">
    <w:name w:val="List Paragraph"/>
    <w:basedOn w:val="Normln"/>
    <w:uiPriority w:val="34"/>
    <w:qFormat/>
    <w:rsid w:val="00F2399A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noProof w:val="0"/>
      <w:sz w:val="22"/>
      <w:szCs w:val="22"/>
      <w:lang w:eastAsia="en-US"/>
    </w:rPr>
  </w:style>
  <w:style w:type="paragraph" w:customStyle="1" w:styleId="OdstavecChar">
    <w:name w:val="Odstavec Char"/>
    <w:basedOn w:val="Normln"/>
    <w:link w:val="OdstavecCharChar"/>
    <w:rsid w:val="00F2399A"/>
    <w:pPr>
      <w:spacing w:before="0" w:after="120" w:line="312" w:lineRule="auto"/>
    </w:pPr>
    <w:rPr>
      <w:rFonts w:ascii="Times New Roman" w:hAnsi="Times New Roman" w:cs="Times New Roman"/>
      <w:noProof w:val="0"/>
      <w:sz w:val="22"/>
    </w:rPr>
  </w:style>
  <w:style w:type="character" w:customStyle="1" w:styleId="OdstavecCharChar">
    <w:name w:val="Odstavec Char Char"/>
    <w:link w:val="OdstavecChar"/>
    <w:rsid w:val="00F2399A"/>
    <w:rPr>
      <w:sz w:val="22"/>
      <w:szCs w:val="24"/>
    </w:rPr>
  </w:style>
  <w:style w:type="character" w:customStyle="1" w:styleId="StylOdstavecTunCharChar">
    <w:name w:val="Styl Odstavec + Tučné Char Char"/>
    <w:link w:val="StylOdstavecTunChar"/>
    <w:rsid w:val="00F2399A"/>
    <w:rPr>
      <w:rFonts w:ascii="Arial" w:hAnsi="Arial"/>
      <w:b/>
      <w:bCs/>
      <w:szCs w:val="24"/>
    </w:rPr>
  </w:style>
  <w:style w:type="paragraph" w:customStyle="1" w:styleId="StylOdstavecTunChar">
    <w:name w:val="Styl Odstavec + Tučné Char"/>
    <w:basedOn w:val="Normln"/>
    <w:link w:val="StylOdstavecTunCharChar"/>
    <w:rsid w:val="00F2399A"/>
    <w:pPr>
      <w:keepNext/>
      <w:spacing w:before="240" w:after="120" w:line="312" w:lineRule="auto"/>
      <w:jc w:val="left"/>
    </w:pPr>
    <w:rPr>
      <w:rFonts w:ascii="Arial" w:hAnsi="Arial" w:cs="Times New Roman"/>
      <w:b/>
      <w:bCs/>
      <w:noProof w:val="0"/>
      <w:sz w:val="20"/>
    </w:rPr>
  </w:style>
  <w:style w:type="paragraph" w:customStyle="1" w:styleId="Normlnsodrkami">
    <w:name w:val="Normální s odrážkami"/>
    <w:basedOn w:val="Normln"/>
    <w:link w:val="NormlnsodrkamiChar"/>
    <w:qFormat/>
    <w:rsid w:val="00307A41"/>
    <w:pPr>
      <w:numPr>
        <w:numId w:val="17"/>
      </w:numPr>
    </w:pPr>
  </w:style>
  <w:style w:type="paragraph" w:customStyle="1" w:styleId="Normlnsslovnm">
    <w:name w:val="Normální s číslováním"/>
    <w:basedOn w:val="Normln"/>
    <w:link w:val="NormlnsslovnmChar"/>
    <w:qFormat/>
    <w:rsid w:val="002A528C"/>
    <w:pPr>
      <w:numPr>
        <w:numId w:val="8"/>
      </w:numPr>
    </w:pPr>
  </w:style>
  <w:style w:type="character" w:customStyle="1" w:styleId="NormlnsodrkamiChar">
    <w:name w:val="Normální s odrážkami Char"/>
    <w:basedOn w:val="Standardnpsmoodstavce"/>
    <w:link w:val="Normlnsodrkami"/>
    <w:rsid w:val="00307A41"/>
    <w:rPr>
      <w:rFonts w:ascii="Segoe UI Light" w:hAnsi="Segoe UI Light" w:cs="Arial"/>
      <w:noProof/>
      <w:sz w:val="24"/>
      <w:szCs w:val="24"/>
    </w:rPr>
  </w:style>
  <w:style w:type="paragraph" w:customStyle="1" w:styleId="Tabulka1">
    <w:name w:val="Tabulka 1"/>
    <w:basedOn w:val="Odstavecseseznamem"/>
    <w:uiPriority w:val="99"/>
    <w:rsid w:val="00503E59"/>
    <w:pPr>
      <w:framePr w:hSpace="141" w:wrap="auto" w:vAnchor="page" w:hAnchor="margin" w:y="2881"/>
      <w:numPr>
        <w:numId w:val="20"/>
      </w:numPr>
      <w:spacing w:after="0" w:line="240" w:lineRule="auto"/>
      <w:contextualSpacing w:val="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lovnChar">
    <w:name w:val="Číslování Char"/>
    <w:basedOn w:val="Standardnpsmoodstavce"/>
    <w:link w:val="slovn"/>
    <w:rsid w:val="002A528C"/>
    <w:rPr>
      <w:sz w:val="22"/>
      <w:szCs w:val="24"/>
    </w:rPr>
  </w:style>
  <w:style w:type="character" w:customStyle="1" w:styleId="NormlnsslovnmChar">
    <w:name w:val="Normální s číslováním Char"/>
    <w:basedOn w:val="slovnChar"/>
    <w:link w:val="Normlnsslovnm"/>
    <w:rsid w:val="002A528C"/>
    <w:rPr>
      <w:sz w:val="22"/>
      <w:szCs w:val="24"/>
    </w:rPr>
  </w:style>
  <w:style w:type="paragraph" w:customStyle="1" w:styleId="Tabulka2a">
    <w:name w:val="Tabulka 2a"/>
    <w:basedOn w:val="Normln"/>
    <w:link w:val="Tabulka2aChar"/>
    <w:uiPriority w:val="99"/>
    <w:rsid w:val="00503E59"/>
    <w:pPr>
      <w:framePr w:hSpace="141" w:wrap="auto" w:vAnchor="page" w:hAnchor="margin" w:y="2881"/>
      <w:spacing w:before="0" w:after="120" w:line="240" w:lineRule="auto"/>
      <w:jc w:val="left"/>
    </w:pPr>
    <w:rPr>
      <w:rFonts w:ascii="Times New Roman" w:hAnsi="Times New Roman" w:cs="Times New Roman"/>
      <w:b/>
      <w:bCs/>
      <w:noProof w:val="0"/>
    </w:rPr>
  </w:style>
  <w:style w:type="paragraph" w:customStyle="1" w:styleId="Tabulka2b">
    <w:name w:val="Tabulka 2b"/>
    <w:basedOn w:val="Odstavecseseznamem"/>
    <w:uiPriority w:val="99"/>
    <w:rsid w:val="00503E59"/>
    <w:pPr>
      <w:framePr w:hSpace="141" w:wrap="auto" w:vAnchor="page" w:hAnchor="margin" w:y="2881"/>
      <w:numPr>
        <w:numId w:val="21"/>
      </w:numPr>
      <w:spacing w:after="0" w:line="240" w:lineRule="auto"/>
      <w:contextualSpacing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ulkatext">
    <w:name w:val="Tabulka_text"/>
    <w:basedOn w:val="Normln"/>
    <w:link w:val="TabulkatextChar"/>
    <w:rsid w:val="00503E59"/>
    <w:pPr>
      <w:numPr>
        <w:numId w:val="22"/>
      </w:numPr>
      <w:spacing w:before="0" w:line="240" w:lineRule="auto"/>
      <w:jc w:val="left"/>
    </w:pPr>
    <w:rPr>
      <w:rFonts w:ascii="Times New Roman" w:hAnsi="Times New Roman" w:cs="Times New Roman"/>
      <w:noProof w:val="0"/>
      <w:sz w:val="22"/>
      <w:szCs w:val="22"/>
    </w:rPr>
  </w:style>
  <w:style w:type="paragraph" w:customStyle="1" w:styleId="Tabulkatucne">
    <w:name w:val="Tabulka_tucne"/>
    <w:basedOn w:val="Tabulkatext"/>
    <w:next w:val="Tabulkatext"/>
    <w:rsid w:val="00503E59"/>
    <w:pPr>
      <w:numPr>
        <w:numId w:val="0"/>
      </w:numPr>
    </w:pPr>
    <w:rPr>
      <w:b/>
      <w:bCs/>
    </w:rPr>
  </w:style>
  <w:style w:type="paragraph" w:customStyle="1" w:styleId="Tabulkaodrazky">
    <w:name w:val="Tabulka_odrazky"/>
    <w:basedOn w:val="Tabulkatext"/>
    <w:rsid w:val="00503E59"/>
    <w:pPr>
      <w:numPr>
        <w:numId w:val="23"/>
      </w:numPr>
      <w:tabs>
        <w:tab w:val="num" w:pos="1492"/>
      </w:tabs>
      <w:ind w:left="511" w:hanging="284"/>
    </w:pPr>
  </w:style>
  <w:style w:type="paragraph" w:customStyle="1" w:styleId="Tabulkanormln">
    <w:name w:val="Tabulka_normální"/>
    <w:basedOn w:val="Normln"/>
    <w:rsid w:val="00503E59"/>
    <w:pPr>
      <w:spacing w:before="0" w:line="240" w:lineRule="auto"/>
    </w:pPr>
    <w:rPr>
      <w:rFonts w:ascii="Times New Roman" w:hAnsi="Times New Roman" w:cs="Times New Roman"/>
      <w:noProof w:val="0"/>
      <w:sz w:val="22"/>
      <w:szCs w:val="22"/>
    </w:rPr>
  </w:style>
  <w:style w:type="character" w:customStyle="1" w:styleId="Tabulka2aChar">
    <w:name w:val="Tabulka 2a Char"/>
    <w:basedOn w:val="Standardnpsmoodstavce"/>
    <w:link w:val="Tabulka2a"/>
    <w:uiPriority w:val="99"/>
    <w:locked/>
    <w:rsid w:val="00503E59"/>
    <w:rPr>
      <w:b/>
      <w:bCs/>
      <w:sz w:val="24"/>
      <w:szCs w:val="24"/>
    </w:rPr>
  </w:style>
  <w:style w:type="paragraph" w:customStyle="1" w:styleId="Odsttunnadpis">
    <w:name w:val="Odst_tučný nadpis"/>
    <w:basedOn w:val="Normln"/>
    <w:next w:val="Normln"/>
    <w:rsid w:val="00A07F1E"/>
    <w:pPr>
      <w:keepNext/>
      <w:spacing w:after="60" w:line="240" w:lineRule="auto"/>
    </w:pPr>
    <w:rPr>
      <w:rFonts w:ascii="Arial" w:hAnsi="Arial" w:cs="Times New Roman"/>
      <w:b/>
      <w:noProof w:val="0"/>
    </w:rPr>
  </w:style>
  <w:style w:type="paragraph" w:customStyle="1" w:styleId="Default">
    <w:name w:val="Default"/>
    <w:rsid w:val="00102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nad1">
    <w:name w:val="Tabnad1"/>
    <w:basedOn w:val="Normln"/>
    <w:rsid w:val="00102F23"/>
    <w:pPr>
      <w:spacing w:before="0" w:line="240" w:lineRule="auto"/>
      <w:jc w:val="center"/>
    </w:pPr>
    <w:rPr>
      <w:rFonts w:ascii="Arial" w:hAnsi="Arial"/>
      <w:b/>
      <w:bCs/>
      <w:noProof w:val="0"/>
      <w:sz w:val="28"/>
      <w:szCs w:val="28"/>
    </w:rPr>
  </w:style>
  <w:style w:type="paragraph" w:customStyle="1" w:styleId="Tabnad2">
    <w:name w:val="Tabnad2"/>
    <w:basedOn w:val="Tabnad1"/>
    <w:rsid w:val="00102F23"/>
    <w:pPr>
      <w:spacing w:before="240"/>
    </w:pPr>
    <w:rPr>
      <w:sz w:val="24"/>
      <w:szCs w:val="24"/>
    </w:rPr>
  </w:style>
  <w:style w:type="character" w:customStyle="1" w:styleId="TabulkatextChar">
    <w:name w:val="Tabulka_text Char"/>
    <w:basedOn w:val="Standardnpsmoodstavce"/>
    <w:link w:val="Tabulkatext"/>
    <w:rsid w:val="00102F23"/>
    <w:rPr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0C4987"/>
    <w:pPr>
      <w:spacing w:before="0" w:line="240" w:lineRule="auto"/>
      <w:jc w:val="left"/>
    </w:pPr>
    <w:rPr>
      <w:rFonts w:ascii="Consolas" w:eastAsiaTheme="minorHAnsi" w:hAnsi="Consolas" w:cstheme="minorBidi"/>
      <w:noProof w:val="0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C4987"/>
    <w:rPr>
      <w:rFonts w:ascii="Consolas" w:eastAsiaTheme="minorHAnsi" w:hAnsi="Consolas" w:cstheme="minorBidi"/>
      <w:sz w:val="21"/>
      <w:szCs w:val="21"/>
      <w:lang w:eastAsia="en-US"/>
    </w:rPr>
  </w:style>
  <w:style w:type="paragraph" w:styleId="Bezmezer">
    <w:name w:val="No Spacing"/>
    <w:uiPriority w:val="1"/>
    <w:qFormat/>
    <w:rsid w:val="006E2200"/>
    <w:pPr>
      <w:jc w:val="both"/>
    </w:pPr>
    <w:rPr>
      <w:rFonts w:ascii="Segoe UI Light" w:hAnsi="Segoe UI Light" w:cs="Arial"/>
      <w:noProof/>
      <w:sz w:val="24"/>
      <w:szCs w:val="24"/>
    </w:rPr>
  </w:style>
  <w:style w:type="paragraph" w:customStyle="1" w:styleId="Styl2">
    <w:name w:val="Styl2"/>
    <w:basedOn w:val="Normln"/>
    <w:rsid w:val="008308D5"/>
    <w:pPr>
      <w:numPr>
        <w:ilvl w:val="3"/>
        <w:numId w:val="37"/>
      </w:numPr>
      <w:spacing w:before="0" w:line="240" w:lineRule="auto"/>
      <w:outlineLvl w:val="1"/>
    </w:pPr>
    <w:rPr>
      <w:rFonts w:ascii="Times New Roman" w:hAnsi="Times New Roman" w:cs="Times New Roman"/>
      <w:b/>
      <w:noProof w:val="0"/>
    </w:rPr>
  </w:style>
  <w:style w:type="paragraph" w:customStyle="1" w:styleId="prvn">
    <w:name w:val="první"/>
    <w:basedOn w:val="Normln"/>
    <w:rsid w:val="008308D5"/>
    <w:pPr>
      <w:numPr>
        <w:numId w:val="37"/>
      </w:numPr>
      <w:spacing w:before="360" w:line="240" w:lineRule="auto"/>
      <w:outlineLvl w:val="1"/>
    </w:pPr>
    <w:rPr>
      <w:rFonts w:ascii="Times New Roman" w:hAnsi="Times New Roman" w:cs="Times New Roman"/>
      <w:b/>
      <w:noProof w:val="0"/>
    </w:rPr>
  </w:style>
  <w:style w:type="paragraph" w:customStyle="1" w:styleId="druh">
    <w:name w:val="druhý"/>
    <w:basedOn w:val="Styl2"/>
    <w:rsid w:val="008308D5"/>
  </w:style>
  <w:style w:type="paragraph" w:styleId="Nadpisobsahu">
    <w:name w:val="TOC Heading"/>
    <w:basedOn w:val="Nadpis1"/>
    <w:next w:val="Normln"/>
    <w:uiPriority w:val="39"/>
    <w:unhideWhenUsed/>
    <w:qFormat/>
    <w:rsid w:val="000E602B"/>
    <w:pPr>
      <w:keepLines/>
      <w:numPr>
        <w:numId w:val="0"/>
      </w:numPr>
      <w:tabs>
        <w:tab w:val="clear" w:pos="426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spacing w:val="0"/>
      <w:kern w:val="0"/>
    </w:rPr>
  </w:style>
  <w:style w:type="paragraph" w:styleId="Textbubliny">
    <w:name w:val="Balloon Text"/>
    <w:basedOn w:val="Normln"/>
    <w:link w:val="TextbublinyChar"/>
    <w:semiHidden/>
    <w:unhideWhenUsed/>
    <w:rsid w:val="00C3059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3059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v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v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sv365.cz" TargetMode="External"/><Relationship Id="rId1" Type="http://schemas.openxmlformats.org/officeDocument/2006/relationships/hyperlink" Target="http://www.gvi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sv365.cz" TargetMode="External"/><Relationship Id="rId1" Type="http://schemas.openxmlformats.org/officeDocument/2006/relationships/hyperlink" Target="http://www.gv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5C53-2BA5-4762-BAA7-BBC070AA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30</Pages>
  <Words>8837</Words>
  <Characters>52141</Characters>
  <Application>Microsoft Office Word</Application>
  <DocSecurity>0</DocSecurity>
  <Lines>434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paní, vážený pane</vt:lpstr>
    </vt:vector>
  </TitlesOfParts>
  <Company>MPRESENT</Company>
  <LinksUpToDate>false</LinksUpToDate>
  <CharactersWithSpaces>60857</CharactersWithSpaces>
  <SharedDoc>false</SharedDoc>
  <HLinks>
    <vt:vector size="78" baseType="variant"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_Toc389054191</vt:lpwstr>
      </vt:variant>
      <vt:variant>
        <vt:i4>1179710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_Toc389054190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_Toc389054189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_Toc389054188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_Toc389054187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_Toc389054186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_Toc389054185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_Toc389054184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_Toc389054183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_Toc389054182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_Toc389054181</vt:lpwstr>
      </vt:variant>
      <vt:variant>
        <vt:i4>983078</vt:i4>
      </vt:variant>
      <vt:variant>
        <vt:i4>3</vt:i4>
      </vt:variant>
      <vt:variant>
        <vt:i4>0</vt:i4>
      </vt:variant>
      <vt:variant>
        <vt:i4>5</vt:i4>
      </vt:variant>
      <vt:variant>
        <vt:lpwstr>mailto:info@gvi.cz</vt:lpwstr>
      </vt:variant>
      <vt:variant>
        <vt:lpwstr/>
      </vt:variant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http://www.gvi.cz/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paní, vážený pane</dc:title>
  <dc:creator>Luky</dc:creator>
  <cp:lastModifiedBy>Vitisková Ivana</cp:lastModifiedBy>
  <cp:revision>65</cp:revision>
  <cp:lastPrinted>2023-08-31T10:01:00Z</cp:lastPrinted>
  <dcterms:created xsi:type="dcterms:W3CDTF">2015-11-06T12:22:00Z</dcterms:created>
  <dcterms:modified xsi:type="dcterms:W3CDTF">2023-08-31T10:02:00Z</dcterms:modified>
</cp:coreProperties>
</file>