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9FA5" w14:textId="77777777" w:rsidR="0022670D" w:rsidRDefault="0022670D" w:rsidP="0022670D">
      <w:bookmarkStart w:id="0" w:name="_Toc4536384"/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5378"/>
      </w:tblGrid>
      <w:tr w:rsidR="0022670D" w:rsidRPr="0022670D" w14:paraId="69C4BED0" w14:textId="77777777" w:rsidTr="000F62DA">
        <w:trPr>
          <w:trHeight w:val="326"/>
        </w:trPr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6ED6" w14:textId="77777777" w:rsidR="0022670D" w:rsidRPr="0022670D" w:rsidRDefault="0022670D" w:rsidP="000F62DA">
            <w:pPr>
              <w:snapToGrid w:val="0"/>
              <w:rPr>
                <w:b/>
                <w:sz w:val="24"/>
                <w:szCs w:val="24"/>
              </w:rPr>
            </w:pPr>
            <w:r w:rsidRPr="0022670D">
              <w:rPr>
                <w:sz w:val="24"/>
                <w:szCs w:val="24"/>
              </w:rPr>
              <w:t xml:space="preserve">    Mateřská škola Valašské Meziříčí, Křižná 768, okres Vsetín, příspěvková organizace</w:t>
            </w:r>
          </w:p>
        </w:tc>
      </w:tr>
      <w:tr w:rsidR="0022670D" w:rsidRPr="0022670D" w14:paraId="137FBE99" w14:textId="77777777" w:rsidTr="000F62DA">
        <w:trPr>
          <w:trHeight w:val="326"/>
        </w:trPr>
        <w:tc>
          <w:tcPr>
            <w:tcW w:w="8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1ECF" w14:textId="77777777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Koncepce</w:t>
            </w:r>
            <w:r w:rsidRPr="0022670D">
              <w:rPr>
                <w:b/>
                <w:sz w:val="24"/>
                <w:szCs w:val="24"/>
              </w:rPr>
              <w:t xml:space="preserve"> Mateřské školy Valašské Meziříčí</w:t>
            </w:r>
            <w:r w:rsidR="00255921">
              <w:rPr>
                <w:b/>
                <w:sz w:val="24"/>
                <w:szCs w:val="24"/>
              </w:rPr>
              <w:t>,</w:t>
            </w:r>
            <w:r w:rsidRPr="0022670D">
              <w:rPr>
                <w:b/>
                <w:sz w:val="24"/>
                <w:szCs w:val="24"/>
              </w:rPr>
              <w:t xml:space="preserve"> Křižná 768</w:t>
            </w:r>
            <w:r w:rsidR="00046F7A">
              <w:rPr>
                <w:b/>
                <w:sz w:val="24"/>
                <w:szCs w:val="24"/>
              </w:rPr>
              <w:t xml:space="preserve">, okres Vsetín, </w:t>
            </w:r>
            <w:proofErr w:type="spellStart"/>
            <w:r w:rsidR="00046F7A">
              <w:rPr>
                <w:b/>
                <w:sz w:val="24"/>
                <w:szCs w:val="24"/>
              </w:rPr>
              <w:t>přísp</w:t>
            </w:r>
            <w:proofErr w:type="spellEnd"/>
            <w:r w:rsidR="00046F7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46F7A">
              <w:rPr>
                <w:b/>
                <w:sz w:val="24"/>
                <w:szCs w:val="24"/>
              </w:rPr>
              <w:t>org</w:t>
            </w:r>
            <w:proofErr w:type="spellEnd"/>
            <w:r w:rsidR="00046F7A">
              <w:rPr>
                <w:b/>
                <w:sz w:val="24"/>
                <w:szCs w:val="24"/>
              </w:rPr>
              <w:t>.</w:t>
            </w:r>
          </w:p>
        </w:tc>
      </w:tr>
      <w:tr w:rsidR="0022670D" w:rsidRPr="0022670D" w14:paraId="4D36F35B" w14:textId="77777777" w:rsidTr="0022670D">
        <w:trPr>
          <w:trHeight w:val="326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AD6E" w14:textId="77777777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 w:rsidRPr="0022670D">
              <w:rPr>
                <w:sz w:val="24"/>
                <w:szCs w:val="24"/>
              </w:rPr>
              <w:t>Č.j.:ŘMŠ</w:t>
            </w:r>
            <w:proofErr w:type="spellEnd"/>
            <w:proofErr w:type="gramEnd"/>
            <w:r w:rsidRPr="0022670D">
              <w:rPr>
                <w:sz w:val="24"/>
                <w:szCs w:val="24"/>
              </w:rPr>
              <w:t>/</w:t>
            </w:r>
            <w:r w:rsidR="00390AD1">
              <w:rPr>
                <w:sz w:val="24"/>
                <w:szCs w:val="24"/>
              </w:rPr>
              <w:t>289</w:t>
            </w:r>
            <w:r w:rsidRPr="0022670D">
              <w:rPr>
                <w:sz w:val="24"/>
                <w:szCs w:val="24"/>
              </w:rPr>
              <w:t>/20</w:t>
            </w:r>
            <w:r w:rsidR="00390AD1">
              <w:rPr>
                <w:sz w:val="24"/>
                <w:szCs w:val="24"/>
              </w:rPr>
              <w:t>21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1121" w14:textId="793F56DC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r w:rsidRPr="0022670D">
              <w:rPr>
                <w:sz w:val="24"/>
                <w:szCs w:val="24"/>
              </w:rPr>
              <w:t>Účinnost od: 1.</w:t>
            </w:r>
            <w:r w:rsidR="002E5D5F">
              <w:rPr>
                <w:sz w:val="24"/>
                <w:szCs w:val="24"/>
              </w:rPr>
              <w:t>9</w:t>
            </w:r>
            <w:r w:rsidRPr="0022670D">
              <w:rPr>
                <w:sz w:val="24"/>
                <w:szCs w:val="24"/>
              </w:rPr>
              <w:t>.20</w:t>
            </w:r>
            <w:r w:rsidR="00390AD1">
              <w:rPr>
                <w:sz w:val="24"/>
                <w:szCs w:val="24"/>
              </w:rPr>
              <w:t>2</w:t>
            </w:r>
            <w:r w:rsidR="00685E95">
              <w:rPr>
                <w:sz w:val="24"/>
                <w:szCs w:val="24"/>
              </w:rPr>
              <w:t>3</w:t>
            </w:r>
          </w:p>
        </w:tc>
      </w:tr>
      <w:tr w:rsidR="0022670D" w:rsidRPr="0022670D" w14:paraId="609ED8F0" w14:textId="77777777" w:rsidTr="0022670D">
        <w:trPr>
          <w:trHeight w:val="326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D821" w14:textId="77777777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r w:rsidRPr="0022670D">
              <w:rPr>
                <w:sz w:val="24"/>
                <w:szCs w:val="24"/>
              </w:rPr>
              <w:t xml:space="preserve">Vypracovala: </w:t>
            </w:r>
          </w:p>
        </w:tc>
        <w:tc>
          <w:tcPr>
            <w:tcW w:w="5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3D4F" w14:textId="77777777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Jitka Pelcová</w:t>
            </w:r>
          </w:p>
        </w:tc>
      </w:tr>
      <w:tr w:rsidR="0022670D" w:rsidRPr="0022670D" w14:paraId="7D96C9AB" w14:textId="77777777" w:rsidTr="0022670D">
        <w:trPr>
          <w:trHeight w:val="326"/>
        </w:trPr>
        <w:tc>
          <w:tcPr>
            <w:tcW w:w="34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55D7" w14:textId="77777777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r w:rsidRPr="0022670D">
              <w:rPr>
                <w:sz w:val="24"/>
                <w:szCs w:val="24"/>
              </w:rPr>
              <w:t>Pedagog</w:t>
            </w:r>
            <w:r>
              <w:rPr>
                <w:sz w:val="24"/>
                <w:szCs w:val="24"/>
              </w:rPr>
              <w:t>ická</w:t>
            </w:r>
            <w:r w:rsidRPr="0022670D">
              <w:rPr>
                <w:sz w:val="24"/>
                <w:szCs w:val="24"/>
              </w:rPr>
              <w:t xml:space="preserve"> rada </w:t>
            </w:r>
            <w:r>
              <w:rPr>
                <w:sz w:val="24"/>
                <w:szCs w:val="24"/>
              </w:rPr>
              <w:t>projednala</w:t>
            </w:r>
            <w:r w:rsidRPr="0022670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7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AED1B" w14:textId="4569926D" w:rsidR="0022670D" w:rsidRPr="0022670D" w:rsidRDefault="000A4DED" w:rsidP="000F62DA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28.8.2023 ?</w:t>
            </w:r>
            <w:proofErr w:type="gramEnd"/>
          </w:p>
        </w:tc>
      </w:tr>
      <w:tr w:rsidR="0022670D" w:rsidRPr="0022670D" w14:paraId="5025455B" w14:textId="77777777" w:rsidTr="0022670D">
        <w:trPr>
          <w:trHeight w:val="326"/>
        </w:trPr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B36A" w14:textId="321753D8" w:rsidR="0022670D" w:rsidRPr="0022670D" w:rsidRDefault="0022670D" w:rsidP="000F62DA">
            <w:pPr>
              <w:snapToGrid w:val="0"/>
              <w:rPr>
                <w:sz w:val="24"/>
                <w:szCs w:val="24"/>
              </w:rPr>
            </w:pPr>
            <w:r w:rsidRPr="0022670D">
              <w:rPr>
                <w:sz w:val="24"/>
                <w:szCs w:val="24"/>
              </w:rPr>
              <w:t>Skartační znak:</w:t>
            </w:r>
            <w:r w:rsidR="000A4DED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69A97" w14:textId="14A91FAD" w:rsidR="0022670D" w:rsidRPr="0022670D" w:rsidRDefault="000A4DED" w:rsidP="000F62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znak:</w:t>
            </w:r>
          </w:p>
        </w:tc>
      </w:tr>
    </w:tbl>
    <w:p w14:paraId="40E29E3B" w14:textId="77777777" w:rsidR="0022670D" w:rsidRDefault="0022670D" w:rsidP="0022670D">
      <w:pPr>
        <w:rPr>
          <w:sz w:val="24"/>
          <w:szCs w:val="24"/>
        </w:rPr>
      </w:pPr>
      <w:r w:rsidRPr="0022670D">
        <w:rPr>
          <w:sz w:val="24"/>
          <w:szCs w:val="24"/>
        </w:rPr>
        <w:t xml:space="preserve"> </w:t>
      </w:r>
    </w:p>
    <w:p w14:paraId="50DD2608" w14:textId="77777777" w:rsidR="00785C0F" w:rsidRDefault="00785C0F" w:rsidP="0022670D">
      <w:pPr>
        <w:rPr>
          <w:sz w:val="24"/>
          <w:szCs w:val="24"/>
        </w:rPr>
      </w:pPr>
    </w:p>
    <w:p w14:paraId="4F08F0A0" w14:textId="77777777" w:rsidR="00785C0F" w:rsidRDefault="00785C0F" w:rsidP="0022670D">
      <w:pPr>
        <w:rPr>
          <w:sz w:val="24"/>
          <w:szCs w:val="24"/>
        </w:rPr>
      </w:pPr>
    </w:p>
    <w:p w14:paraId="2503FD4C" w14:textId="77777777" w:rsidR="00785C0F" w:rsidRDefault="00785C0F" w:rsidP="0022670D">
      <w:pPr>
        <w:rPr>
          <w:sz w:val="24"/>
          <w:szCs w:val="24"/>
        </w:rPr>
      </w:pPr>
    </w:p>
    <w:p w14:paraId="251917EA" w14:textId="77777777" w:rsidR="00785C0F" w:rsidRDefault="00785C0F" w:rsidP="0022670D">
      <w:pPr>
        <w:rPr>
          <w:sz w:val="24"/>
          <w:szCs w:val="24"/>
        </w:rPr>
      </w:pPr>
    </w:p>
    <w:p w14:paraId="4EB7348A" w14:textId="77777777" w:rsidR="00785C0F" w:rsidRPr="0022670D" w:rsidRDefault="00785C0F" w:rsidP="0022670D">
      <w:pPr>
        <w:rPr>
          <w:sz w:val="24"/>
          <w:szCs w:val="24"/>
        </w:rPr>
      </w:pPr>
    </w:p>
    <w:p w14:paraId="65676560" w14:textId="77777777" w:rsidR="00785C0F" w:rsidRPr="0022670D" w:rsidRDefault="00785C0F" w:rsidP="00785C0F">
      <w:pPr>
        <w:rPr>
          <w:b/>
          <w:sz w:val="24"/>
          <w:szCs w:val="24"/>
          <w:u w:val="single"/>
        </w:rPr>
      </w:pPr>
      <w:r w:rsidRPr="0022670D">
        <w:rPr>
          <w:b/>
          <w:sz w:val="24"/>
          <w:szCs w:val="24"/>
          <w:u w:val="single"/>
        </w:rPr>
        <w:t>OBSAH</w:t>
      </w:r>
    </w:p>
    <w:p w14:paraId="4AA90C82" w14:textId="77777777" w:rsidR="0022670D" w:rsidRPr="0022670D" w:rsidRDefault="0022670D" w:rsidP="0022670D">
      <w:pPr>
        <w:pStyle w:val="Obsah1"/>
        <w:rPr>
          <w:rFonts w:ascii="Calibri" w:hAnsi="Calibri"/>
          <w:noProof/>
        </w:rPr>
      </w:pPr>
      <w:r w:rsidRPr="0022670D">
        <w:fldChar w:fldCharType="begin"/>
      </w:r>
      <w:r w:rsidRPr="0022670D">
        <w:instrText xml:space="preserve"> TOC \o "1-3" \h \z \u </w:instrText>
      </w:r>
      <w:r w:rsidRPr="0022670D">
        <w:fldChar w:fldCharType="separate"/>
      </w:r>
    </w:p>
    <w:p w14:paraId="5251C200" w14:textId="2F951257" w:rsidR="0022670D" w:rsidRPr="0022670D" w:rsidRDefault="00C663DA" w:rsidP="0022670D">
      <w:pPr>
        <w:pStyle w:val="Obsah2"/>
        <w:rPr>
          <w:rFonts w:ascii="Calibri" w:hAnsi="Calibri"/>
        </w:rPr>
      </w:pPr>
      <w:hyperlink r:id="rId7" w:anchor="_Toc4536385" w:history="1">
        <w:r w:rsidR="0022670D" w:rsidRPr="0022670D">
          <w:rPr>
            <w:rStyle w:val="Hypertextovodkaz"/>
          </w:rPr>
          <w:t>1.</w:t>
        </w:r>
        <w:r w:rsidR="000A4DED">
          <w:rPr>
            <w:rStyle w:val="Hypertextovodkaz"/>
          </w:rPr>
          <w:t xml:space="preserve"> </w:t>
        </w:r>
        <w:r w:rsidR="0022670D" w:rsidRPr="0022670D">
          <w:rPr>
            <w:rStyle w:val="Hypertextovodkaz"/>
          </w:rPr>
          <w:t>STRUČNÁ CHARAKTERISTIKA MŠ KŘIŽNÁ VALAŠSKÉ MEZIŘÍČÍ</w:t>
        </w:r>
      </w:hyperlink>
    </w:p>
    <w:p w14:paraId="258C4D9F" w14:textId="108400B6" w:rsidR="0022670D" w:rsidRPr="0022670D" w:rsidRDefault="00C663DA" w:rsidP="0022670D">
      <w:pPr>
        <w:pStyle w:val="Obsah2"/>
        <w:rPr>
          <w:rFonts w:ascii="Calibri" w:hAnsi="Calibri"/>
        </w:rPr>
      </w:pPr>
      <w:hyperlink r:id="rId8" w:anchor="_Toc4536386" w:history="1">
        <w:r w:rsidR="0022670D" w:rsidRPr="0022670D">
          <w:rPr>
            <w:rStyle w:val="Hypertextovodkaz"/>
          </w:rPr>
          <w:t xml:space="preserve">2 </w:t>
        </w:r>
        <w:r w:rsidR="000A4DED">
          <w:rPr>
            <w:rStyle w:val="Hypertextovodkaz"/>
          </w:rPr>
          <w:t xml:space="preserve"> </w:t>
        </w:r>
        <w:r w:rsidR="0022670D" w:rsidRPr="0022670D">
          <w:rPr>
            <w:rStyle w:val="Hypertextovodkaz"/>
          </w:rPr>
          <w:t>SWOT ANALÝZA</w:t>
        </w:r>
      </w:hyperlink>
    </w:p>
    <w:p w14:paraId="128A9B84" w14:textId="77777777" w:rsidR="0022670D" w:rsidRPr="0022670D" w:rsidRDefault="00C663DA" w:rsidP="0022670D">
      <w:pPr>
        <w:pStyle w:val="Obsah2"/>
        <w:rPr>
          <w:rFonts w:ascii="Calibri" w:hAnsi="Calibri"/>
        </w:rPr>
      </w:pPr>
      <w:hyperlink r:id="rId9" w:anchor="_Toc4536391" w:history="1">
        <w:r w:rsidR="0022670D" w:rsidRPr="0022670D">
          <w:rPr>
            <w:rStyle w:val="Hypertextovodkaz"/>
          </w:rPr>
          <w:t>3. PLÁNOVANÝ ROZVOJ MŠ KŘIŽNÁ, VALAŠSKÉ MEZIŘÍČÍ</w:t>
        </w:r>
      </w:hyperlink>
    </w:p>
    <w:p w14:paraId="6A7CC6C1" w14:textId="77777777" w:rsidR="0022670D" w:rsidRPr="0022670D" w:rsidRDefault="00C663DA" w:rsidP="0022670D">
      <w:pPr>
        <w:pStyle w:val="Obsah2"/>
        <w:rPr>
          <w:rFonts w:ascii="Calibri" w:hAnsi="Calibri"/>
        </w:rPr>
      </w:pPr>
      <w:hyperlink r:id="rId10" w:anchor="_Toc4536395" w:history="1">
        <w:r w:rsidR="0022670D" w:rsidRPr="0022670D">
          <w:rPr>
            <w:rStyle w:val="Hypertextovodkaz"/>
          </w:rPr>
          <w:t>4. SPOLUPRÁCE SE ZŘIZOVATELEM A DALŠÍMI SUBJEKTY</w:t>
        </w:r>
      </w:hyperlink>
    </w:p>
    <w:p w14:paraId="4FE1D5F8" w14:textId="77777777" w:rsidR="0022670D" w:rsidRPr="0022670D" w:rsidRDefault="00C663DA" w:rsidP="0022670D">
      <w:pPr>
        <w:pStyle w:val="Obsah2"/>
        <w:rPr>
          <w:rFonts w:ascii="Calibri" w:hAnsi="Calibri"/>
        </w:rPr>
      </w:pPr>
      <w:hyperlink r:id="rId11" w:anchor="_Toc4536396" w:history="1">
        <w:r w:rsidR="0022670D" w:rsidRPr="0022670D">
          <w:rPr>
            <w:rStyle w:val="Hypertextovodkaz"/>
          </w:rPr>
          <w:t>5. PROFILACE MŠ</w:t>
        </w:r>
      </w:hyperlink>
      <w:r w:rsidR="0022670D" w:rsidRPr="0022670D">
        <w:rPr>
          <w:rFonts w:ascii="Calibri" w:hAnsi="Calibri"/>
        </w:rPr>
        <w:t xml:space="preserve"> </w:t>
      </w:r>
    </w:p>
    <w:p w14:paraId="25DA6E9A" w14:textId="77777777" w:rsidR="0022670D" w:rsidRPr="0022670D" w:rsidRDefault="00C663DA" w:rsidP="0022670D">
      <w:pPr>
        <w:pStyle w:val="Obsah2"/>
        <w:rPr>
          <w:rFonts w:ascii="Calibri" w:hAnsi="Calibri"/>
        </w:rPr>
      </w:pPr>
      <w:hyperlink r:id="rId12" w:anchor="_Toc4536397" w:history="1">
        <w:r w:rsidR="0022670D" w:rsidRPr="0022670D">
          <w:rPr>
            <w:rStyle w:val="Hypertextovodkaz"/>
          </w:rPr>
          <w:t>6. ZÁMĚR ROZVOJE MŠ</w:t>
        </w:r>
      </w:hyperlink>
      <w:r w:rsidR="0022670D" w:rsidRPr="0022670D">
        <w:rPr>
          <w:rFonts w:ascii="Calibri" w:hAnsi="Calibri"/>
        </w:rPr>
        <w:t xml:space="preserve"> </w:t>
      </w:r>
    </w:p>
    <w:p w14:paraId="47D1C5D0" w14:textId="77777777" w:rsidR="0022670D" w:rsidRPr="0022670D" w:rsidRDefault="0022670D" w:rsidP="0022670D">
      <w:pPr>
        <w:rPr>
          <w:sz w:val="24"/>
          <w:szCs w:val="24"/>
        </w:rPr>
      </w:pPr>
      <w:r w:rsidRPr="0022670D">
        <w:rPr>
          <w:sz w:val="24"/>
          <w:szCs w:val="24"/>
        </w:rPr>
        <w:fldChar w:fldCharType="end"/>
      </w:r>
      <w:r w:rsidRPr="0022670D">
        <w:rPr>
          <w:sz w:val="24"/>
          <w:szCs w:val="24"/>
        </w:rPr>
        <w:t>7. Z</w:t>
      </w:r>
      <w:r w:rsidR="00785C0F">
        <w:rPr>
          <w:sz w:val="24"/>
          <w:szCs w:val="24"/>
        </w:rPr>
        <w:t>ÁVĚREČNÁ USTANOVENÍ</w:t>
      </w:r>
    </w:p>
    <w:p w14:paraId="559E9B6C" w14:textId="77777777" w:rsidR="0022670D" w:rsidRDefault="0022670D" w:rsidP="0022670D">
      <w:pPr>
        <w:rPr>
          <w:sz w:val="24"/>
          <w:szCs w:val="24"/>
        </w:rPr>
      </w:pPr>
    </w:p>
    <w:p w14:paraId="40BD566D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AA9656C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0FA4A133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9C8E783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6B665917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5074B2A7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27F68EB4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8CD67A8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B0E70D2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40B0B7F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26C4CD7F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670C4A1D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5D843797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4557BC4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4E79D4DC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32E7E0C7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04A6F881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149827E9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2C3FCE38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26D6F324" w14:textId="77777777" w:rsidR="00785C0F" w:rsidRDefault="00785C0F" w:rsidP="0022670D">
      <w:pPr>
        <w:rPr>
          <w:b/>
          <w:sz w:val="24"/>
          <w:szCs w:val="24"/>
          <w:u w:val="single"/>
        </w:rPr>
      </w:pPr>
    </w:p>
    <w:p w14:paraId="1F3A79C8" w14:textId="77777777" w:rsidR="00785C0F" w:rsidRPr="0022670D" w:rsidRDefault="00785C0F" w:rsidP="0022670D">
      <w:pPr>
        <w:rPr>
          <w:b/>
          <w:sz w:val="24"/>
          <w:szCs w:val="24"/>
          <w:u w:val="single"/>
        </w:rPr>
      </w:pPr>
    </w:p>
    <w:p w14:paraId="215EAEFF" w14:textId="77777777" w:rsidR="0022670D" w:rsidRPr="0022670D" w:rsidRDefault="0022670D" w:rsidP="0022670D">
      <w:pPr>
        <w:rPr>
          <w:sz w:val="24"/>
          <w:szCs w:val="24"/>
        </w:rPr>
      </w:pPr>
    </w:p>
    <w:p w14:paraId="486C2F19" w14:textId="77777777" w:rsidR="0022670D" w:rsidRDefault="0022670D" w:rsidP="0022670D">
      <w:pPr>
        <w:pStyle w:val="Nadpis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KONCEPCE ROZVOJE MATEŘSKÉ ŠKOLY KŘIŽNÁ, VALAŠSKÉ MEZIŘÍČÍ.</w:t>
      </w:r>
      <w:bookmarkEnd w:id="0"/>
    </w:p>
    <w:p w14:paraId="7957B057" w14:textId="77777777" w:rsidR="00785C0F" w:rsidRDefault="00785C0F" w:rsidP="00785C0F"/>
    <w:p w14:paraId="3414E6C7" w14:textId="77777777" w:rsidR="00785C0F" w:rsidRDefault="00785C0F" w:rsidP="00785C0F">
      <w:pPr>
        <w:spacing w:line="360" w:lineRule="auto"/>
        <w:jc w:val="center"/>
      </w:pPr>
      <w:r>
        <w:t xml:space="preserve"> </w:t>
      </w:r>
    </w:p>
    <w:p w14:paraId="20E62CCC" w14:textId="77777777" w:rsidR="00785C0F" w:rsidRDefault="00785C0F" w:rsidP="00785C0F">
      <w:pPr>
        <w:spacing w:line="360" w:lineRule="auto"/>
        <w:jc w:val="center"/>
      </w:pPr>
    </w:p>
    <w:p w14:paraId="3951530B" w14:textId="77777777" w:rsidR="00785C0F" w:rsidRPr="00785C0F" w:rsidRDefault="00785C0F" w:rsidP="00785C0F">
      <w:pPr>
        <w:spacing w:line="360" w:lineRule="auto"/>
        <w:jc w:val="center"/>
        <w:rPr>
          <w:bCs/>
          <w:sz w:val="24"/>
          <w:szCs w:val="24"/>
        </w:rPr>
      </w:pPr>
      <w:r>
        <w:t xml:space="preserve"> </w:t>
      </w:r>
      <w:r>
        <w:rPr>
          <w:bCs/>
          <w:sz w:val="24"/>
          <w:szCs w:val="24"/>
        </w:rPr>
        <w:t>Mateřská škola Křižná Valašské Meziříčí – pohled z průčelí:</w:t>
      </w:r>
    </w:p>
    <w:p w14:paraId="7FEBAB07" w14:textId="77777777" w:rsidR="00785C0F" w:rsidRDefault="0022670D" w:rsidP="00785C0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758BE6F" wp14:editId="428E59DA">
            <wp:extent cx="3924300" cy="2943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2A2D" w14:textId="77777777" w:rsidR="00785C0F" w:rsidRDefault="00785C0F" w:rsidP="00785C0F">
      <w:pPr>
        <w:spacing w:line="360" w:lineRule="auto"/>
        <w:jc w:val="center"/>
      </w:pPr>
    </w:p>
    <w:p w14:paraId="0717B2EE" w14:textId="77777777" w:rsidR="00785C0F" w:rsidRDefault="00785C0F" w:rsidP="00785C0F">
      <w:pPr>
        <w:spacing w:line="360" w:lineRule="auto"/>
        <w:jc w:val="center"/>
      </w:pPr>
    </w:p>
    <w:p w14:paraId="3337F8E1" w14:textId="77777777" w:rsidR="0022670D" w:rsidRPr="00785C0F" w:rsidRDefault="0022670D" w:rsidP="00785C0F">
      <w:pPr>
        <w:spacing w:line="360" w:lineRule="auto"/>
        <w:jc w:val="center"/>
      </w:pPr>
      <w:r>
        <w:rPr>
          <w:bCs/>
          <w:sz w:val="24"/>
          <w:szCs w:val="24"/>
        </w:rPr>
        <w:t>Mateřská škola Křižná Valašské Meziříčí – pohled ze školní zahrady:</w:t>
      </w:r>
    </w:p>
    <w:p w14:paraId="05538DDC" w14:textId="77777777" w:rsidR="0022670D" w:rsidRDefault="0022670D" w:rsidP="0022670D">
      <w:pPr>
        <w:spacing w:line="360" w:lineRule="auto"/>
        <w:ind w:left="432"/>
        <w:jc w:val="center"/>
      </w:pPr>
      <w:r>
        <w:rPr>
          <w:noProof/>
        </w:rPr>
        <w:drawing>
          <wp:inline distT="0" distB="0" distL="0" distR="0" wp14:anchorId="6A19DC81" wp14:editId="7D2D38AC">
            <wp:extent cx="4029075" cy="3009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D449" w14:textId="77777777" w:rsidR="0022670D" w:rsidRDefault="0022670D" w:rsidP="00785C0F">
      <w:pPr>
        <w:pStyle w:val="Nadpis2"/>
        <w:numPr>
          <w:ilvl w:val="0"/>
          <w:numId w:val="13"/>
        </w:numPr>
        <w:spacing w:line="360" w:lineRule="auto"/>
      </w:pPr>
      <w:bookmarkStart w:id="1" w:name="_Toc4536385"/>
      <w:r>
        <w:rPr>
          <w:szCs w:val="28"/>
        </w:rPr>
        <w:lastRenderedPageBreak/>
        <w:t>STRUČNÁ</w:t>
      </w:r>
      <w:r>
        <w:t xml:space="preserve"> </w:t>
      </w:r>
      <w:r>
        <w:rPr>
          <w:szCs w:val="28"/>
        </w:rPr>
        <w:t>CHARAKTERISTIKA MŠ</w:t>
      </w:r>
      <w:r>
        <w:t xml:space="preserve"> KŘIŽNÁ</w:t>
      </w:r>
      <w:r w:rsidR="00785C0F">
        <w:t xml:space="preserve"> </w:t>
      </w:r>
      <w:r>
        <w:t>VALAŠSKÉ MEZIŘÍČÍ</w:t>
      </w:r>
      <w:bookmarkEnd w:id="1"/>
      <w:r w:rsidR="00785C0F">
        <w:rPr>
          <w:b w:val="0"/>
          <w:szCs w:val="28"/>
        </w:rPr>
        <w:t>:</w:t>
      </w:r>
    </w:p>
    <w:p w14:paraId="505DEA88" w14:textId="74EB7A5B" w:rsidR="0022670D" w:rsidRDefault="0022670D" w:rsidP="002267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je předškolním zařízením, pro děti věkové kategorie </w:t>
      </w:r>
      <w:r w:rsidR="00B91F3D">
        <w:rPr>
          <w:sz w:val="24"/>
          <w:szCs w:val="24"/>
        </w:rPr>
        <w:t xml:space="preserve">od </w:t>
      </w:r>
      <w:r w:rsidR="00685E95">
        <w:rPr>
          <w:sz w:val="24"/>
          <w:szCs w:val="24"/>
        </w:rPr>
        <w:t>3</w:t>
      </w:r>
      <w:r w:rsidR="00B91F3D">
        <w:rPr>
          <w:sz w:val="24"/>
          <w:szCs w:val="24"/>
        </w:rPr>
        <w:t xml:space="preserve"> zpravidla do </w:t>
      </w:r>
      <w:proofErr w:type="gramStart"/>
      <w:r>
        <w:rPr>
          <w:sz w:val="24"/>
          <w:szCs w:val="24"/>
        </w:rPr>
        <w:t>6</w:t>
      </w:r>
      <w:r w:rsidR="00B91F3D">
        <w:rPr>
          <w:sz w:val="24"/>
          <w:szCs w:val="24"/>
        </w:rPr>
        <w:t>-ti</w:t>
      </w:r>
      <w:proofErr w:type="gramEnd"/>
      <w:r>
        <w:rPr>
          <w:sz w:val="24"/>
          <w:szCs w:val="24"/>
        </w:rPr>
        <w:t> let s celodenní formou pobytu. Cílem předškolního vzdělávání je dovést dítě, spolu s rodinou, na konci jeho předškolního období k tomu, aby v rozsahu svých vlastních předpokladů a možností </w:t>
      </w:r>
      <w:r>
        <w:rPr>
          <w:sz w:val="24"/>
          <w:szCs w:val="24"/>
          <w:bdr w:val="none" w:sz="0" w:space="0" w:color="auto" w:frame="1"/>
        </w:rPr>
        <w:t>získalo věku přiměřenou fyzickou, psychickou i sociální samostatnost a disponovalo základy kompetencí</w:t>
      </w:r>
      <w:r>
        <w:rPr>
          <w:sz w:val="24"/>
          <w:szCs w:val="24"/>
        </w:rPr>
        <w:t>, důležitých pro jeho další rozvoj a celoživotní vzdělávání.                                                                                                            Koncepce mateřské školy je zaměřená na </w:t>
      </w:r>
      <w:r w:rsidRPr="00685E95">
        <w:rPr>
          <w:rStyle w:val="Siln"/>
          <w:sz w:val="24"/>
          <w:szCs w:val="24"/>
          <w:bdr w:val="none" w:sz="0" w:space="0" w:color="auto" w:frame="1"/>
        </w:rPr>
        <w:t>etickou výchovu</w:t>
      </w:r>
      <w:r>
        <w:rPr>
          <w:rStyle w:val="Siln"/>
          <w:sz w:val="24"/>
          <w:szCs w:val="24"/>
          <w:bdr w:val="none" w:sz="0" w:space="0" w:color="auto" w:frame="1"/>
        </w:rPr>
        <w:t xml:space="preserve">, </w:t>
      </w:r>
      <w:r>
        <w:rPr>
          <w:sz w:val="24"/>
          <w:szCs w:val="24"/>
        </w:rPr>
        <w:t>výchovu elementárních etických vlastností a slušného chování</w:t>
      </w:r>
      <w:r>
        <w:rPr>
          <w:rStyle w:val="Siln"/>
          <w:sz w:val="24"/>
          <w:szCs w:val="24"/>
          <w:bdr w:val="none" w:sz="0" w:space="0" w:color="auto" w:frame="1"/>
        </w:rPr>
        <w:t>.</w:t>
      </w:r>
      <w:r>
        <w:rPr>
          <w:color w:val="494949"/>
          <w:sz w:val="24"/>
          <w:szCs w:val="24"/>
        </w:rPr>
        <w:t xml:space="preserve"> </w:t>
      </w:r>
      <w:r>
        <w:rPr>
          <w:sz w:val="24"/>
          <w:szCs w:val="24"/>
        </w:rPr>
        <w:t>Pedagogové vedou děti k poznání ne jednoznačné, definitivní pravdy, ale ke schopnosti orientovat se v záplavě poznatků a umění správně je používat. Ideálem učení nejsou jen vědomosti, ale především schopnost „se sám učit a mít z toho radost“. Učí děti chápat svět v souvislostech, kriticky hodnotit informace, obhájit svůj názor a odolávat manipulacím. Děti a učitelé jsou partneři, kteří jdou za společným cílem – učitel je průvodce, který pomáhá, podporuje, podněcuje a umožňuje.</w:t>
      </w:r>
    </w:p>
    <w:p w14:paraId="3DFB408B" w14:textId="77777777" w:rsidR="0022670D" w:rsidRDefault="0022670D" w:rsidP="002267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Rozhodnutím Města Valašské Meziříčí v roce 1993 byla ustanovena jako samostatný, právní subjekt – příspěvková organizace. Zřizovatelem je Město Valašské Meziříčí.</w:t>
      </w:r>
    </w:p>
    <w:p w14:paraId="6AE7E5DE" w14:textId="77777777" w:rsidR="0022670D" w:rsidRDefault="0022670D" w:rsidP="0022670D">
      <w:pPr>
        <w:spacing w:line="360" w:lineRule="auto"/>
        <w:jc w:val="both"/>
        <w:rPr>
          <w:sz w:val="24"/>
          <w:szCs w:val="24"/>
        </w:rPr>
      </w:pPr>
    </w:p>
    <w:p w14:paraId="53F96ED4" w14:textId="6C8473C1" w:rsidR="0022670D" w:rsidRDefault="0022670D" w:rsidP="00685E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zařízení je </w:t>
      </w:r>
      <w:r w:rsidR="00685E95">
        <w:rPr>
          <w:sz w:val="24"/>
          <w:szCs w:val="24"/>
        </w:rPr>
        <w:t>7</w:t>
      </w:r>
      <w:r>
        <w:rPr>
          <w:sz w:val="24"/>
          <w:szCs w:val="24"/>
        </w:rPr>
        <w:t>4 dětí ve věku zpravidla od tří do šesti let s možností umístit i děti mladší tří let. Mateřská škola dále umožňuje také zařazení dětí s potřebou pedagogického asistenta</w:t>
      </w:r>
      <w:r w:rsidR="00DF59BA">
        <w:rPr>
          <w:sz w:val="24"/>
          <w:szCs w:val="24"/>
        </w:rPr>
        <w:t xml:space="preserve"> a umožňuje také vzdělávaní dětem s odlišným mateřským jazykem.</w:t>
      </w:r>
      <w:r>
        <w:rPr>
          <w:sz w:val="24"/>
          <w:szCs w:val="24"/>
        </w:rPr>
        <w:t xml:space="preserve"> </w:t>
      </w:r>
    </w:p>
    <w:p w14:paraId="231D8C3D" w14:textId="36563359" w:rsidR="0022670D" w:rsidRDefault="0022670D" w:rsidP="0022670D">
      <w:pPr>
        <w:pStyle w:val="Normlnweb"/>
        <w:spacing w:before="0" w:beforeAutospacing="0" w:after="0" w:afterAutospacing="0" w:line="360" w:lineRule="auto"/>
        <w:jc w:val="both"/>
        <w:textAlignment w:val="baseline"/>
      </w:pPr>
      <w:r>
        <w:t xml:space="preserve">Mateřská škola svou činnost realizuje v rekonstruované, dvoupodlažní budově, se třemi prostornými, esteticky vybavenými třídami s přilehlými umývárnami, šatnami, přípravnami pro výdej jídla, prostorným schodištěm, centrální halou </w:t>
      </w:r>
      <w:r w:rsidR="00F96162">
        <w:t xml:space="preserve">– minitělocvičnou </w:t>
      </w:r>
      <w:r>
        <w:t>a zázemím pro personál. Součástí budovy je také školní kuchyně. Mateřská škola se nachází v blízkosti centra města Valašské Meziříčí s výhledem na řeku Bečvu a městský park, lemovaný cyklostezkou. Byla postavena v roce 1977.</w:t>
      </w:r>
      <w:r>
        <w:rPr>
          <w:color w:val="494949"/>
        </w:rPr>
        <w:t> </w:t>
      </w:r>
      <w:r>
        <w:t>Rekonstrukce vnějšího pláště, včetně zateplení a výměny oken se dočkala v roce 2007, kdy se stala barevnou, výraznou dominantou uprostřed sídlištní zástavby. Velká, prostorná hala a široké schodiště jsou využívány k instalacím dětských výtvarných prací</w:t>
      </w:r>
      <w:r w:rsidR="00685E95">
        <w:t xml:space="preserve"> a také výrobků z keramické hlíny</w:t>
      </w:r>
      <w:r>
        <w:t>. K mateřské škole patří také velmi dobře vybavená, přírodní zahrada, osázená ovocnými i okrasnými stromy.</w:t>
      </w:r>
      <w:r>
        <w:rPr>
          <w:color w:val="494949"/>
        </w:rPr>
        <w:t> </w:t>
      </w:r>
      <w:r>
        <w:t>V roce 2015 prošla zahrada výraznou proměnou. Byly zde instalovány nové prvky (hmyzí domeček, „</w:t>
      </w:r>
      <w:proofErr w:type="spellStart"/>
      <w:r>
        <w:t>Ježkovník</w:t>
      </w:r>
      <w:proofErr w:type="spellEnd"/>
      <w:r>
        <w:t xml:space="preserve">“, velká loď se zvonkohrou, houpací prvky – koníci a můstek, tunel a průlezky se skluzavkou). Prostorná pískoviště jsou v letních měsících chráněna sluneční markýzou. Součástí zahrady je také svah, </w:t>
      </w:r>
      <w:r>
        <w:lastRenderedPageBreak/>
        <w:t xml:space="preserve">využívaný v zimě k bobování a klouzání. </w:t>
      </w:r>
      <w:r w:rsidR="002E5D5F">
        <w:t>V obdo</w:t>
      </w:r>
      <w:r w:rsidR="00F96162">
        <w:t>b</w:t>
      </w:r>
      <w:r w:rsidR="002E5D5F">
        <w:t>í letních prázdnin 2019 proběhla v MŠ kompletní rekonstrukce rozvodů vody a kanalizace a současně dětské umývárny a WC dostaly nový vzhled.</w:t>
      </w:r>
      <w:r w:rsidR="00D338B8">
        <w:t xml:space="preserve"> Celá budova mateřské školy opět v době letních prázdnin v roce 2022 prošla kompletní rekonstrukcí elektroinstalace, opravou zastaralého zabezpečovacího systému</w:t>
      </w:r>
      <w:r w:rsidR="00B51921">
        <w:t xml:space="preserve"> instalací vstupní kamery a nového komunikačního spojení do jednotlivých tříd</w:t>
      </w:r>
      <w:r w:rsidR="00D338B8">
        <w:t>, zřízením centrálního racku pro datové kabely s možností rozvodu internetové sítě po celé MŠ i připojením stávajících televizorů.</w:t>
      </w:r>
      <w:r w:rsidR="00B51921">
        <w:t xml:space="preserve"> Současně s touto rekonstrukcí také proběhla výměna podlahových krytin v celém přízemí budovy a třída Motýlků se dočkala nového nábytku v herně i ve třídě. </w:t>
      </w:r>
    </w:p>
    <w:p w14:paraId="3F99D61A" w14:textId="77777777" w:rsidR="002E5D5F" w:rsidRDefault="002E5D5F" w:rsidP="0022670D">
      <w:pPr>
        <w:pStyle w:val="Normlnweb"/>
        <w:spacing w:before="0" w:beforeAutospacing="0" w:after="0" w:afterAutospacing="0" w:line="360" w:lineRule="auto"/>
        <w:jc w:val="both"/>
        <w:textAlignment w:val="baseline"/>
      </w:pPr>
    </w:p>
    <w:p w14:paraId="0BB78A66" w14:textId="63A930AF" w:rsidR="0022670D" w:rsidRDefault="0022670D" w:rsidP="0022670D">
      <w:pPr>
        <w:pStyle w:val="Normlnweb"/>
        <w:spacing w:before="0" w:beforeAutospacing="0" w:after="0" w:afterAutospacing="0" w:line="360" w:lineRule="auto"/>
        <w:jc w:val="both"/>
        <w:textAlignment w:val="baseline"/>
      </w:pPr>
      <w:r>
        <w:t>Chod mateřské školy zajišťuje kvalifikovaný pedagogický a provozní personál (</w:t>
      </w:r>
      <w:r w:rsidR="00D338B8">
        <w:t>devět</w:t>
      </w:r>
      <w:r>
        <w:t xml:space="preserve"> pedagogických pracovníků</w:t>
      </w:r>
      <w:r w:rsidR="00D338B8">
        <w:t xml:space="preserve">, školní asistent, </w:t>
      </w:r>
      <w:r w:rsidR="00B91F3D">
        <w:t>účetní</w:t>
      </w:r>
      <w:r>
        <w:t xml:space="preserve"> a vedoucí školní jídelny, uklízečka, školník, kuchařka a pomocná kuchařka). Mateřská škola zajišťuje stravování dětí i pracovníků.</w:t>
      </w:r>
    </w:p>
    <w:p w14:paraId="1B453490" w14:textId="77777777" w:rsidR="0022670D" w:rsidRDefault="0022670D" w:rsidP="0022670D">
      <w:pPr>
        <w:pStyle w:val="Normlnweb"/>
        <w:spacing w:before="0" w:beforeAutospacing="0" w:after="0" w:afterAutospacing="0" w:line="360" w:lineRule="auto"/>
        <w:jc w:val="both"/>
        <w:textAlignment w:val="baseline"/>
      </w:pPr>
    </w:p>
    <w:p w14:paraId="48FE330E" w14:textId="4D4FAEB9" w:rsidR="0022670D" w:rsidRDefault="0022670D" w:rsidP="002267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 činností, vyplývajících ze školního vzdělávacího programu, mají děti možnost zapojit se do dalších aktivit – dopravní výchova na dopravním hřišti Střediska volného času Domeček, bezplatná logopedická výuka, ozdravný pobyt v</w:t>
      </w:r>
      <w:r w:rsidR="00D338B8">
        <w:rPr>
          <w:sz w:val="24"/>
          <w:szCs w:val="24"/>
        </w:rPr>
        <w:t> </w:t>
      </w:r>
      <w:r>
        <w:rPr>
          <w:sz w:val="24"/>
          <w:szCs w:val="24"/>
        </w:rPr>
        <w:t xml:space="preserve">přírodě. V průběhu roku, nad rámec běžných činností, jsou dětem nabízeny další aktivity-výlety, </w:t>
      </w:r>
      <w:r w:rsidR="002E5D5F">
        <w:rPr>
          <w:sz w:val="24"/>
          <w:szCs w:val="24"/>
        </w:rPr>
        <w:t xml:space="preserve">lyžařský výcvik, </w:t>
      </w:r>
      <w:r w:rsidR="00CC273A">
        <w:rPr>
          <w:sz w:val="24"/>
          <w:szCs w:val="24"/>
        </w:rPr>
        <w:t>sportovní příprav</w:t>
      </w:r>
      <w:r w:rsidR="00D338B8">
        <w:rPr>
          <w:sz w:val="24"/>
          <w:szCs w:val="24"/>
        </w:rPr>
        <w:t>a</w:t>
      </w:r>
      <w:r w:rsidR="00CC273A">
        <w:rPr>
          <w:sz w:val="24"/>
          <w:szCs w:val="24"/>
        </w:rPr>
        <w:t xml:space="preserve"> dětí, </w:t>
      </w:r>
      <w:r>
        <w:rPr>
          <w:sz w:val="24"/>
          <w:szCs w:val="24"/>
        </w:rPr>
        <w:t>polodenní vycházky, tematické týdny, tvořivé dílny pro rodiče a děti (s využitím vlastní keramické pece k vypálení výrobků), besídky spojené s krátkým pásmem vystoupení dětí, sportovní dny, ponocování a mnohé další.</w:t>
      </w:r>
    </w:p>
    <w:p w14:paraId="5AF98982" w14:textId="77777777" w:rsidR="0022670D" w:rsidRDefault="0022670D" w:rsidP="0022670D">
      <w:pPr>
        <w:spacing w:line="360" w:lineRule="auto"/>
        <w:jc w:val="both"/>
        <w:rPr>
          <w:sz w:val="24"/>
          <w:szCs w:val="24"/>
        </w:rPr>
      </w:pPr>
    </w:p>
    <w:p w14:paraId="321D2FDF" w14:textId="3BB31622" w:rsidR="0022670D" w:rsidRDefault="0022670D" w:rsidP="002267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během školního roku velmi úzce spolupracuje s Diakonií ČCE Valašské </w:t>
      </w:r>
      <w:proofErr w:type="gramStart"/>
      <w:r>
        <w:rPr>
          <w:sz w:val="24"/>
          <w:szCs w:val="24"/>
        </w:rPr>
        <w:t>Meziříčí</w:t>
      </w:r>
      <w:r w:rsidR="00B5192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formou</w:t>
      </w:r>
      <w:proofErr w:type="gramEnd"/>
      <w:r>
        <w:rPr>
          <w:sz w:val="24"/>
          <w:szCs w:val="24"/>
        </w:rPr>
        <w:t xml:space="preserve"> dětských vystoupení a společných aktivit,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se základní školou Křižná, Knihovnou, Hvězdárnou, ZUŠ Alfréda </w:t>
      </w:r>
      <w:proofErr w:type="spellStart"/>
      <w:r>
        <w:rPr>
          <w:sz w:val="24"/>
          <w:szCs w:val="24"/>
        </w:rPr>
        <w:t>Radoka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Hasičským záchranným sborem Zlínského kraje, </w:t>
      </w:r>
      <w:r>
        <w:rPr>
          <w:sz w:val="24"/>
          <w:szCs w:val="24"/>
        </w:rPr>
        <w:t>Střediskem volného času Domeček</w:t>
      </w:r>
      <w:r w:rsidR="00B51921">
        <w:rPr>
          <w:sz w:val="24"/>
          <w:szCs w:val="24"/>
        </w:rPr>
        <w:t>, Sokolem</w:t>
      </w:r>
      <w:r>
        <w:rPr>
          <w:sz w:val="24"/>
          <w:szCs w:val="24"/>
        </w:rPr>
        <w:t xml:space="preserve"> aj. </w:t>
      </w:r>
    </w:p>
    <w:p w14:paraId="24C24A37" w14:textId="77777777" w:rsidR="00785C0F" w:rsidRDefault="0022670D" w:rsidP="00785C0F">
      <w:pPr>
        <w:pStyle w:val="Nadpis2"/>
        <w:numPr>
          <w:ilvl w:val="0"/>
          <w:numId w:val="13"/>
        </w:numPr>
      </w:pPr>
      <w:bookmarkStart w:id="2" w:name="_Toc4536386"/>
      <w:r>
        <w:t>SWOT ANALÝZA</w:t>
      </w:r>
      <w:bookmarkEnd w:id="2"/>
      <w:r w:rsidR="00785C0F">
        <w:t>:</w:t>
      </w:r>
      <w:bookmarkStart w:id="3" w:name="_Toc4536387"/>
    </w:p>
    <w:p w14:paraId="4CA5EF67" w14:textId="77777777" w:rsidR="0022670D" w:rsidRPr="00785C0F" w:rsidRDefault="0022670D" w:rsidP="00785C0F">
      <w:pPr>
        <w:pStyle w:val="Nadpis2"/>
      </w:pPr>
      <w:r>
        <w:t>SILNÉ STRÁNKY MATEŘSKÉ ŠKOLY:</w:t>
      </w:r>
      <w:bookmarkEnd w:id="3"/>
    </w:p>
    <w:p w14:paraId="14DE30F1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Mateřská škola Křižná je zřízena městem Valašské Meziříčí, zajišťuje předškolní výchovu v přímém centru města, nachází se ve středu sídlištní zástavby, což zajišťuje snadnou dostupnost zařízení pro klienty.</w:t>
      </w:r>
    </w:p>
    <w:p w14:paraId="2B083DF5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Provoz je financován z rozpočtu města. Tato skutečnost zajišťuje stabilitu a jistotu provozu školy. </w:t>
      </w:r>
    </w:p>
    <w:p w14:paraId="763DA084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Předností mateřské školy je blízkost přírody (řeka Bečva a městský park) s možností plného využití ke každodenním vycházkám.</w:t>
      </w:r>
    </w:p>
    <w:p w14:paraId="3543D0DB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Kapacita mateřské školy umožňuje budování kvalitních a těsných interpersonálních vztahů dětí, rodičů i personálu a zprostředkovává dojem rodinné atmosféry.</w:t>
      </w:r>
    </w:p>
    <w:p w14:paraId="05B0206D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Kvalifikovaný pedagogický a provozní personál představuje stabilní zázemí pro funkci organizace a váží si dobré pověsti ve společnosti. </w:t>
      </w:r>
    </w:p>
    <w:p w14:paraId="50D8B848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Rozsahem organizace sportovních a charitativních akcí, výletů a dalších aktivit nad rámec běžných činností, se mateřská škola řadí mezi rodiči vyhledávané, školské zařízení, což zajišťuje naplněnost školy.</w:t>
      </w:r>
    </w:p>
    <w:p w14:paraId="25229553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Výchovnou koncepcí mateřské školy je </w:t>
      </w:r>
      <w:r w:rsidRPr="00CC273A">
        <w:rPr>
          <w:b/>
          <w:bCs/>
          <w:sz w:val="24"/>
          <w:szCs w:val="24"/>
        </w:rPr>
        <w:t>„Etická výchova“,</w:t>
      </w:r>
      <w:r>
        <w:rPr>
          <w:sz w:val="24"/>
          <w:szCs w:val="24"/>
        </w:rPr>
        <w:t xml:space="preserve"> na čemž je postavena odlišnost zařízení od ostatních mateřských škol v okolí.</w:t>
      </w:r>
    </w:p>
    <w:p w14:paraId="3AC74B99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je vybavena kvalitním nábytkem, hračkami a didaktickými pomůckami, pracuje s širokým spektrem výtvarných materiálů a technik, věnuje se ekologické a dramatické výchově</w:t>
      </w:r>
      <w:r w:rsidR="00CC273A">
        <w:rPr>
          <w:sz w:val="24"/>
          <w:szCs w:val="24"/>
        </w:rPr>
        <w:t xml:space="preserve"> i sportovním aktivitám.</w:t>
      </w:r>
    </w:p>
    <w:p w14:paraId="0AABFA23" w14:textId="77777777" w:rsidR="0022670D" w:rsidRDefault="0022670D" w:rsidP="0022670D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 keramická pec umožňuje práci s keramickou hlínou jako s estetickou a zároveň didaktickou a terapeutickou technikou. </w:t>
      </w:r>
    </w:p>
    <w:p w14:paraId="02A7C41F" w14:textId="77777777" w:rsidR="0022670D" w:rsidRPr="00785C0F" w:rsidRDefault="0022670D" w:rsidP="00785C0F">
      <w:pPr>
        <w:pStyle w:val="Nadpis3"/>
        <w:numPr>
          <w:ilvl w:val="0"/>
          <w:numId w:val="0"/>
        </w:numPr>
        <w:tabs>
          <w:tab w:val="left" w:pos="708"/>
        </w:tabs>
        <w:rPr>
          <w:b/>
        </w:rPr>
      </w:pPr>
      <w:bookmarkStart w:id="4" w:name="_Toc4536388"/>
      <w:r w:rsidRPr="00785C0F">
        <w:rPr>
          <w:b/>
        </w:rPr>
        <w:t>SLABÉ STRÁNKY MATEŘSKÉ ŠKOLY:</w:t>
      </w:r>
      <w:bookmarkEnd w:id="4"/>
    </w:p>
    <w:p w14:paraId="791B7D99" w14:textId="50AB6190" w:rsidR="0022670D" w:rsidRDefault="0022670D" w:rsidP="0022670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budově mateřské školy </w:t>
      </w:r>
      <w:r w:rsidR="00DF59BA">
        <w:rPr>
          <w:sz w:val="24"/>
          <w:szCs w:val="24"/>
        </w:rPr>
        <w:t xml:space="preserve">(po rekonstrukci elektroinstalace) </w:t>
      </w:r>
      <w:r w:rsidR="00B51921">
        <w:rPr>
          <w:sz w:val="24"/>
          <w:szCs w:val="24"/>
        </w:rPr>
        <w:t xml:space="preserve">není plně dokončen kamerový systém </w:t>
      </w:r>
      <w:r w:rsidR="00DF59BA">
        <w:rPr>
          <w:sz w:val="24"/>
          <w:szCs w:val="24"/>
        </w:rPr>
        <w:t xml:space="preserve">pro monitorování vstupních dveří a vnějších částí budovy. </w:t>
      </w:r>
    </w:p>
    <w:p w14:paraId="2EAE5A76" w14:textId="77777777" w:rsidR="0022670D" w:rsidRDefault="0022670D" w:rsidP="0022670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není vybavena interaktivními tabulemi.</w:t>
      </w:r>
    </w:p>
    <w:p w14:paraId="1C3A49AA" w14:textId="0A2F42B9" w:rsidR="00B91F3D" w:rsidRDefault="00B91F3D" w:rsidP="0022670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Zahrada mateřské školy </w:t>
      </w:r>
      <w:r w:rsidR="0056279F">
        <w:rPr>
          <w:sz w:val="24"/>
          <w:szCs w:val="24"/>
        </w:rPr>
        <w:t xml:space="preserve">potřebuje celkovou revitalizaci (jak obnovu zahradních prvků, opravu chodníků, tak také výstavbu nových altánů – venkovních učeben). </w:t>
      </w:r>
      <w:r w:rsidR="00DF59BA">
        <w:rPr>
          <w:sz w:val="24"/>
          <w:szCs w:val="24"/>
        </w:rPr>
        <w:t xml:space="preserve">V roce </w:t>
      </w:r>
      <w:proofErr w:type="gramStart"/>
      <w:r w:rsidR="00DF59BA">
        <w:rPr>
          <w:sz w:val="24"/>
          <w:szCs w:val="24"/>
        </w:rPr>
        <w:t>2021 – 2022</w:t>
      </w:r>
      <w:proofErr w:type="gramEnd"/>
      <w:r w:rsidR="00DF59BA">
        <w:rPr>
          <w:sz w:val="24"/>
          <w:szCs w:val="24"/>
        </w:rPr>
        <w:t xml:space="preserve"> byl zpracován projekt pro celkovou revitalizaci zahrady a výstavbu nových dětských altánů. Předpoklad začátku prací je rok 2024.</w:t>
      </w:r>
    </w:p>
    <w:p w14:paraId="33D37F25" w14:textId="29FD3E78" w:rsidR="00390AD1" w:rsidRDefault="00390AD1" w:rsidP="0022670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Špatný stav podezdívky a oplocení MŠ (zejména z průčelí), nutná výměna vstupní branky pro rodiče</w:t>
      </w:r>
      <w:r w:rsidR="00DF59BA">
        <w:rPr>
          <w:sz w:val="24"/>
          <w:szCs w:val="24"/>
        </w:rPr>
        <w:t xml:space="preserve"> i brány pro zásobování.</w:t>
      </w:r>
    </w:p>
    <w:p w14:paraId="443E7FB9" w14:textId="02A9AA06" w:rsidR="001D0D19" w:rsidRDefault="00167D19" w:rsidP="0022670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D0D19">
        <w:rPr>
          <w:sz w:val="24"/>
          <w:szCs w:val="24"/>
        </w:rPr>
        <w:t>hybějící klimatizace ve třídách.</w:t>
      </w:r>
    </w:p>
    <w:p w14:paraId="41EC62D9" w14:textId="34F11E3D" w:rsidR="00BE1797" w:rsidRDefault="00BE1797" w:rsidP="0022670D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Chybějící parkovací místa jak pro personál školy, tak pro rodiče dětí v MŠ.</w:t>
      </w:r>
    </w:p>
    <w:p w14:paraId="42AA22EC" w14:textId="70A4F075" w:rsidR="0022670D" w:rsidRPr="00785C0F" w:rsidRDefault="0022670D" w:rsidP="00785C0F">
      <w:pPr>
        <w:pStyle w:val="Nadpis3"/>
        <w:numPr>
          <w:ilvl w:val="0"/>
          <w:numId w:val="0"/>
        </w:numPr>
        <w:tabs>
          <w:tab w:val="left" w:pos="708"/>
        </w:tabs>
        <w:rPr>
          <w:b/>
        </w:rPr>
      </w:pPr>
      <w:bookmarkStart w:id="5" w:name="_Toc4536389"/>
      <w:r w:rsidRPr="00785C0F">
        <w:rPr>
          <w:b/>
        </w:rPr>
        <w:lastRenderedPageBreak/>
        <w:t>PŘÍLEŽITOSTI:</w:t>
      </w:r>
      <w:bookmarkEnd w:id="5"/>
      <w:r w:rsidRPr="00785C0F">
        <w:rPr>
          <w:b/>
          <w:sz w:val="24"/>
          <w:szCs w:val="24"/>
        </w:rPr>
        <w:t xml:space="preserve"> </w:t>
      </w:r>
    </w:p>
    <w:p w14:paraId="140A9AA5" w14:textId="6665E170" w:rsidR="0022670D" w:rsidRDefault="00DF59BA" w:rsidP="0022670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2670D">
        <w:rPr>
          <w:sz w:val="24"/>
          <w:szCs w:val="24"/>
        </w:rPr>
        <w:t xml:space="preserve">elková </w:t>
      </w:r>
      <w:r>
        <w:rPr>
          <w:sz w:val="24"/>
          <w:szCs w:val="24"/>
        </w:rPr>
        <w:t xml:space="preserve">revitalizace školní zahrady a </w:t>
      </w:r>
      <w:r w:rsidR="0022670D">
        <w:rPr>
          <w:sz w:val="24"/>
          <w:szCs w:val="24"/>
        </w:rPr>
        <w:t>vybudování „</w:t>
      </w:r>
      <w:r w:rsidR="0056279F">
        <w:rPr>
          <w:sz w:val="24"/>
          <w:szCs w:val="24"/>
        </w:rPr>
        <w:t>altánů – venkovních učeben</w:t>
      </w:r>
      <w:r w:rsidR="0022670D">
        <w:rPr>
          <w:sz w:val="24"/>
          <w:szCs w:val="24"/>
        </w:rPr>
        <w:t xml:space="preserve">“ v prostorách </w:t>
      </w:r>
      <w:r w:rsidR="0056279F">
        <w:rPr>
          <w:sz w:val="24"/>
          <w:szCs w:val="24"/>
        </w:rPr>
        <w:t>školní zahrady.</w:t>
      </w:r>
    </w:p>
    <w:p w14:paraId="1FF81547" w14:textId="380BCD2E" w:rsidR="001D0D19" w:rsidRDefault="00BE1797" w:rsidP="0022670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Dokončení o</w:t>
      </w:r>
      <w:r w:rsidR="001D0D19">
        <w:rPr>
          <w:sz w:val="24"/>
          <w:szCs w:val="24"/>
        </w:rPr>
        <w:t xml:space="preserve">prav vnitřních žaluzií ve </w:t>
      </w:r>
      <w:r>
        <w:rPr>
          <w:sz w:val="24"/>
          <w:szCs w:val="24"/>
        </w:rPr>
        <w:t>společných</w:t>
      </w:r>
      <w:r w:rsidR="001D0D19">
        <w:rPr>
          <w:sz w:val="24"/>
          <w:szCs w:val="24"/>
        </w:rPr>
        <w:t xml:space="preserve"> prostorách</w:t>
      </w:r>
      <w:r>
        <w:rPr>
          <w:sz w:val="24"/>
          <w:szCs w:val="24"/>
        </w:rPr>
        <w:t xml:space="preserve"> a kancelářích</w:t>
      </w:r>
      <w:r w:rsidR="001D0D19">
        <w:rPr>
          <w:sz w:val="24"/>
          <w:szCs w:val="24"/>
        </w:rPr>
        <w:t xml:space="preserve"> MŠ</w:t>
      </w:r>
      <w:r>
        <w:rPr>
          <w:sz w:val="24"/>
          <w:szCs w:val="24"/>
        </w:rPr>
        <w:t>.</w:t>
      </w:r>
    </w:p>
    <w:p w14:paraId="129B8D09" w14:textId="119E8596" w:rsidR="001D0D19" w:rsidRDefault="001D0D19" w:rsidP="0022670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Instalace klimatizace ve třídě Sluníček a Včelek.</w:t>
      </w:r>
    </w:p>
    <w:p w14:paraId="75DB566C" w14:textId="151F07ED" w:rsidR="0022670D" w:rsidRDefault="0022670D" w:rsidP="0022670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Zapojení mateřské školy do </w:t>
      </w:r>
      <w:r w:rsidR="00DF59BA">
        <w:rPr>
          <w:sz w:val="24"/>
          <w:szCs w:val="24"/>
        </w:rPr>
        <w:t xml:space="preserve">OP VVV Jan Ámos Komenský, </w:t>
      </w:r>
      <w:r>
        <w:rPr>
          <w:sz w:val="24"/>
          <w:szCs w:val="24"/>
        </w:rPr>
        <w:t>pomocí evropských dotací zaji</w:t>
      </w:r>
      <w:r w:rsidR="006D7F27">
        <w:rPr>
          <w:sz w:val="24"/>
          <w:szCs w:val="24"/>
        </w:rPr>
        <w:t xml:space="preserve">štění personální podpory pro </w:t>
      </w:r>
      <w:r>
        <w:rPr>
          <w:sz w:val="24"/>
          <w:szCs w:val="24"/>
        </w:rPr>
        <w:t>mateřsk</w:t>
      </w:r>
      <w:r w:rsidR="006D7F27">
        <w:rPr>
          <w:sz w:val="24"/>
          <w:szCs w:val="24"/>
        </w:rPr>
        <w:t>ou</w:t>
      </w:r>
      <w:r>
        <w:rPr>
          <w:sz w:val="24"/>
          <w:szCs w:val="24"/>
        </w:rPr>
        <w:t xml:space="preserve"> škol</w:t>
      </w:r>
      <w:r w:rsidR="006D7F27">
        <w:rPr>
          <w:sz w:val="24"/>
          <w:szCs w:val="24"/>
        </w:rPr>
        <w:t>u</w:t>
      </w:r>
      <w:r w:rsidR="00DF59BA">
        <w:rPr>
          <w:sz w:val="24"/>
          <w:szCs w:val="24"/>
        </w:rPr>
        <w:t xml:space="preserve"> a dalšího vzdělávání zaměstnanců MŠ.</w:t>
      </w:r>
    </w:p>
    <w:p w14:paraId="7A8F6D0F" w14:textId="186F7AB6" w:rsidR="006D7F27" w:rsidRDefault="006D7F27" w:rsidP="0022670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Zapojení mateřské školy do programu „Obědy do škol“ – pomoc sociálně slabým rodinám</w:t>
      </w:r>
      <w:r w:rsidR="00DF59BA">
        <w:rPr>
          <w:sz w:val="24"/>
          <w:szCs w:val="24"/>
        </w:rPr>
        <w:t>, pokud bude zájem ze strany zákonných zástupců.</w:t>
      </w:r>
    </w:p>
    <w:p w14:paraId="6B57D427" w14:textId="77777777" w:rsidR="0022670D" w:rsidRDefault="00CC273A" w:rsidP="0022670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Pokračování </w:t>
      </w:r>
      <w:r w:rsidR="0022670D">
        <w:rPr>
          <w:sz w:val="24"/>
          <w:szCs w:val="24"/>
        </w:rPr>
        <w:t xml:space="preserve">mateřské školy </w:t>
      </w:r>
      <w:r>
        <w:rPr>
          <w:sz w:val="24"/>
          <w:szCs w:val="24"/>
        </w:rPr>
        <w:t>v</w:t>
      </w:r>
      <w:r w:rsidR="0022670D">
        <w:rPr>
          <w:sz w:val="24"/>
          <w:szCs w:val="24"/>
        </w:rPr>
        <w:t xml:space="preserve"> programu: „Celé Česko čte dětem“</w:t>
      </w:r>
      <w:r w:rsidR="00FE50D8">
        <w:rPr>
          <w:sz w:val="24"/>
          <w:szCs w:val="24"/>
        </w:rPr>
        <w:t xml:space="preserve"> a</w:t>
      </w:r>
      <w:r w:rsidR="006D7F27">
        <w:rPr>
          <w:sz w:val="24"/>
          <w:szCs w:val="24"/>
        </w:rPr>
        <w:t xml:space="preserve"> „Cvičíme se Sokolem“</w:t>
      </w:r>
    </w:p>
    <w:p w14:paraId="2372D82D" w14:textId="77777777" w:rsidR="0022670D" w:rsidRPr="00785C0F" w:rsidRDefault="0022670D" w:rsidP="00785C0F">
      <w:pPr>
        <w:pStyle w:val="Nadpis3"/>
        <w:numPr>
          <w:ilvl w:val="0"/>
          <w:numId w:val="0"/>
        </w:numPr>
        <w:tabs>
          <w:tab w:val="left" w:pos="708"/>
        </w:tabs>
        <w:rPr>
          <w:b/>
        </w:rPr>
      </w:pPr>
      <w:bookmarkStart w:id="6" w:name="_Toc4536390"/>
      <w:r w:rsidRPr="00785C0F">
        <w:rPr>
          <w:b/>
        </w:rPr>
        <w:t>HROZBY:</w:t>
      </w:r>
      <w:bookmarkEnd w:id="6"/>
      <w:r w:rsidRPr="00785C0F">
        <w:rPr>
          <w:b/>
          <w:sz w:val="24"/>
          <w:szCs w:val="24"/>
        </w:rPr>
        <w:t xml:space="preserve"> </w:t>
      </w:r>
    </w:p>
    <w:p w14:paraId="07DC0181" w14:textId="77777777" w:rsidR="0022670D" w:rsidRDefault="0022670D" w:rsidP="0022670D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Možný vliv vzniku nových, alternativních zařízení, zabývajících se výchovou a vzděláním dětí (Mateřské centrum, Lesní školka, dětské skupiny), na naplněnost tříd MŠ.</w:t>
      </w:r>
    </w:p>
    <w:p w14:paraId="1E326C76" w14:textId="0D14CB91" w:rsidR="0022670D" w:rsidRDefault="0022670D" w:rsidP="00046F7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Klesající populace v</w:t>
      </w:r>
      <w:r w:rsidR="00046F7A">
        <w:rPr>
          <w:sz w:val="24"/>
          <w:szCs w:val="24"/>
        </w:rPr>
        <w:t>e</w:t>
      </w:r>
      <w:r>
        <w:rPr>
          <w:sz w:val="24"/>
          <w:szCs w:val="24"/>
        </w:rPr>
        <w:t> spádovém obvodu mateřské školy.</w:t>
      </w:r>
    </w:p>
    <w:p w14:paraId="71D22D60" w14:textId="2311FAF4" w:rsidR="0056279F" w:rsidRPr="00046F7A" w:rsidRDefault="0056279F" w:rsidP="00046F7A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Migrace rodin z důvodu hledání zaměstnání…</w:t>
      </w:r>
    </w:p>
    <w:p w14:paraId="0F779FFF" w14:textId="77777777" w:rsidR="0022670D" w:rsidRDefault="0022670D" w:rsidP="00785C0F">
      <w:pPr>
        <w:pStyle w:val="Nadpis2"/>
        <w:numPr>
          <w:ilvl w:val="0"/>
          <w:numId w:val="13"/>
        </w:numPr>
      </w:pPr>
      <w:bookmarkStart w:id="7" w:name="_Toc4536391"/>
      <w:r>
        <w:t>PLÁNOVANÝ ROZVOJ MŠ KŘIŽNÁ, V</w:t>
      </w:r>
      <w:bookmarkEnd w:id="7"/>
      <w:r>
        <w:t>ALAŠSKÉ MEZIŘÍČÍ</w:t>
      </w:r>
    </w:p>
    <w:p w14:paraId="7B41A4CB" w14:textId="77777777" w:rsidR="0022670D" w:rsidRDefault="0022670D" w:rsidP="0022670D">
      <w:pPr>
        <w:spacing w:before="120" w:line="360" w:lineRule="auto"/>
        <w:jc w:val="both"/>
        <w:rPr>
          <w:sz w:val="24"/>
        </w:rPr>
      </w:pPr>
      <w:r>
        <w:rPr>
          <w:sz w:val="24"/>
          <w:szCs w:val="24"/>
        </w:rPr>
        <w:t>Záměrem je vytvořit takové podmínky, které povedou ke zlepšení celkového náhledu veřejnosti na chod mateřské školy a pomohou k zajištění bezpečného a podnětného prostředí pro výchovu dětí předškolního věku.</w:t>
      </w:r>
      <w:r>
        <w:rPr>
          <w:sz w:val="24"/>
        </w:rPr>
        <w:tab/>
      </w:r>
    </w:p>
    <w:p w14:paraId="205BF190" w14:textId="77777777" w:rsidR="0022670D" w:rsidRPr="00785C0F" w:rsidRDefault="0022670D" w:rsidP="00785C0F">
      <w:pPr>
        <w:pStyle w:val="Nadpis3"/>
        <w:numPr>
          <w:ilvl w:val="0"/>
          <w:numId w:val="0"/>
        </w:numPr>
        <w:tabs>
          <w:tab w:val="left" w:pos="708"/>
        </w:tabs>
        <w:rPr>
          <w:b/>
          <w:sz w:val="24"/>
        </w:rPr>
      </w:pPr>
      <w:bookmarkStart w:id="8" w:name="_Toc4536392"/>
      <w:r w:rsidRPr="00785C0F">
        <w:rPr>
          <w:b/>
        </w:rPr>
        <w:t>KRÁTKODOBÉ CÍLE:</w:t>
      </w:r>
      <w:bookmarkEnd w:id="8"/>
      <w:r w:rsidRPr="00785C0F">
        <w:rPr>
          <w:b/>
          <w:sz w:val="24"/>
          <w:szCs w:val="24"/>
        </w:rPr>
        <w:t xml:space="preserve"> </w:t>
      </w:r>
    </w:p>
    <w:p w14:paraId="024EF7DC" w14:textId="77777777" w:rsidR="0022670D" w:rsidRDefault="0022670D" w:rsidP="002267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Materiální a technická oblast:</w:t>
      </w:r>
      <w:r>
        <w:rPr>
          <w:sz w:val="24"/>
          <w:szCs w:val="24"/>
        </w:rPr>
        <w:t xml:space="preserve"> </w:t>
      </w:r>
    </w:p>
    <w:p w14:paraId="2A875E88" w14:textId="2993E04A" w:rsidR="0022670D" w:rsidRPr="00AB5A85" w:rsidRDefault="0022670D" w:rsidP="0022670D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Zajistit pro mateřskou školu sponzorské dary na možný nákup výchovně vzdělávacích pomůcek dětí, ev. výchovných programů</w:t>
      </w:r>
      <w:r w:rsidR="00310EB2">
        <w:rPr>
          <w:color w:val="000000"/>
          <w:sz w:val="24"/>
          <w:szCs w:val="24"/>
        </w:rPr>
        <w:t xml:space="preserve"> (exkurze, </w:t>
      </w:r>
      <w:r w:rsidR="005D6762">
        <w:rPr>
          <w:color w:val="000000"/>
          <w:sz w:val="24"/>
          <w:szCs w:val="24"/>
        </w:rPr>
        <w:t>divadla</w:t>
      </w:r>
      <w:r w:rsidR="00310EB2">
        <w:rPr>
          <w:color w:val="000000"/>
          <w:sz w:val="24"/>
          <w:szCs w:val="24"/>
        </w:rPr>
        <w:t xml:space="preserve">, </w:t>
      </w:r>
      <w:r w:rsidR="001D0D19">
        <w:rPr>
          <w:color w:val="000000"/>
          <w:sz w:val="24"/>
          <w:szCs w:val="24"/>
        </w:rPr>
        <w:t>vzdělávací programy</w:t>
      </w:r>
      <w:r w:rsidR="00310EB2">
        <w:rPr>
          <w:color w:val="000000"/>
          <w:sz w:val="24"/>
          <w:szCs w:val="24"/>
        </w:rPr>
        <w:t>…).</w:t>
      </w:r>
      <w:r w:rsidR="00F96162">
        <w:rPr>
          <w:color w:val="000000"/>
          <w:sz w:val="24"/>
          <w:szCs w:val="24"/>
        </w:rPr>
        <w:t xml:space="preserve">, ev. opravu </w:t>
      </w:r>
      <w:r w:rsidR="005D6762">
        <w:rPr>
          <w:color w:val="000000"/>
          <w:sz w:val="24"/>
          <w:szCs w:val="24"/>
        </w:rPr>
        <w:t xml:space="preserve">a náhradu </w:t>
      </w:r>
      <w:r w:rsidR="00F96162">
        <w:rPr>
          <w:color w:val="000000"/>
          <w:sz w:val="24"/>
          <w:szCs w:val="24"/>
        </w:rPr>
        <w:t>zahradních prvků</w:t>
      </w:r>
      <w:r w:rsidR="00310EB2">
        <w:rPr>
          <w:color w:val="000000"/>
          <w:sz w:val="24"/>
          <w:szCs w:val="24"/>
        </w:rPr>
        <w:t>.</w:t>
      </w:r>
    </w:p>
    <w:p w14:paraId="29104E1A" w14:textId="5E97B01A" w:rsidR="00AB5A85" w:rsidRPr="001D0D19" w:rsidRDefault="00AB5A85" w:rsidP="0022670D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Výroba nových webových stránek, vyhovujících požadavkům pro informační systém MŠ a požadavkům GDPR.</w:t>
      </w:r>
    </w:p>
    <w:p w14:paraId="39B3C64C" w14:textId="0CBA6115" w:rsidR="001D0D19" w:rsidRPr="00FE50D8" w:rsidRDefault="001D0D19" w:rsidP="0022670D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Instalovat nové žaluzie v celé budově MŠ.</w:t>
      </w:r>
    </w:p>
    <w:p w14:paraId="4A097E99" w14:textId="6EB58F69" w:rsidR="00310EB2" w:rsidRDefault="00310EB2" w:rsidP="005447AC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Výstavba nových </w:t>
      </w:r>
      <w:r w:rsidR="005D6762">
        <w:rPr>
          <w:sz w:val="24"/>
          <w:szCs w:val="24"/>
        </w:rPr>
        <w:t>altánů – venkovních učeben</w:t>
      </w:r>
      <w:r>
        <w:rPr>
          <w:sz w:val="24"/>
          <w:szCs w:val="24"/>
        </w:rPr>
        <w:t xml:space="preserve"> pro všechny třídy v MŠ.</w:t>
      </w:r>
    </w:p>
    <w:p w14:paraId="65C36E16" w14:textId="7AEBCBAA" w:rsidR="001D0D19" w:rsidRPr="005447AC" w:rsidRDefault="001D0D19" w:rsidP="005447AC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Revitalizace pískovišť, chodníků, a instalace nových zahradních prvků.</w:t>
      </w:r>
    </w:p>
    <w:p w14:paraId="694A98A8" w14:textId="77777777" w:rsidR="0022670D" w:rsidRDefault="0022670D" w:rsidP="0022670D">
      <w:pPr>
        <w:pStyle w:val="Odstavecseseznamem"/>
        <w:spacing w:before="120" w:line="360" w:lineRule="auto"/>
        <w:jc w:val="both"/>
        <w:rPr>
          <w:sz w:val="24"/>
          <w:szCs w:val="24"/>
        </w:rPr>
      </w:pPr>
    </w:p>
    <w:p w14:paraId="6DCF6681" w14:textId="77777777" w:rsidR="0022670D" w:rsidRDefault="0022670D" w:rsidP="0022670D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Personální oblast, rozvoj lidských zdrojů:</w:t>
      </w:r>
      <w:r>
        <w:rPr>
          <w:sz w:val="24"/>
          <w:szCs w:val="24"/>
        </w:rPr>
        <w:t xml:space="preserve"> </w:t>
      </w:r>
    </w:p>
    <w:p w14:paraId="489C5E45" w14:textId="77777777" w:rsidR="0022670D" w:rsidRDefault="0022670D" w:rsidP="0022670D">
      <w:pPr>
        <w:pStyle w:val="Odstavecseseznamem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nadále podporovat stabilitu personálu, ať již pedagogického </w:t>
      </w:r>
      <w:r w:rsidR="00046F7A">
        <w:rPr>
          <w:sz w:val="24"/>
          <w:szCs w:val="24"/>
        </w:rPr>
        <w:t>či</w:t>
      </w:r>
      <w:r>
        <w:rPr>
          <w:sz w:val="24"/>
          <w:szCs w:val="24"/>
        </w:rPr>
        <w:t xml:space="preserve"> provozního. </w:t>
      </w:r>
    </w:p>
    <w:p w14:paraId="31D95D33" w14:textId="77777777" w:rsidR="0022670D" w:rsidRDefault="0022670D" w:rsidP="0022670D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Vést se zaměstnanci motivační pohovory, poskytovat podporu k osobnostnímu i profesnímu růstu, průběžně evaluovat jejich plán rozvoje s přímou návazností na DVPP.</w:t>
      </w:r>
    </w:p>
    <w:p w14:paraId="7AD94916" w14:textId="4E19AD34" w:rsidR="0022670D" w:rsidRDefault="0022670D" w:rsidP="0022670D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týmovou spolupráci a kolegiální</w:t>
      </w:r>
      <w:r w:rsidR="005D6762">
        <w:rPr>
          <w:sz w:val="24"/>
          <w:szCs w:val="24"/>
        </w:rPr>
        <w:t xml:space="preserve"> </w:t>
      </w:r>
      <w:r>
        <w:rPr>
          <w:sz w:val="24"/>
          <w:szCs w:val="24"/>
        </w:rPr>
        <w:t>vztahy ve škole.</w:t>
      </w:r>
    </w:p>
    <w:p w14:paraId="7CD5CFD8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31937F3D" w14:textId="77777777" w:rsidR="0022670D" w:rsidRDefault="0022670D" w:rsidP="0022670D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Oblast rozvoje podmínek a kvality vzdělávacího procesu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0285250D" w14:textId="77777777" w:rsidR="0022670D" w:rsidRPr="005447AC" w:rsidRDefault="00CC273A" w:rsidP="0022670D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Pokračovat </w:t>
      </w:r>
      <w:r w:rsidR="000F130B">
        <w:rPr>
          <w:color w:val="000000"/>
          <w:sz w:val="24"/>
          <w:szCs w:val="24"/>
        </w:rPr>
        <w:t xml:space="preserve">v </w:t>
      </w:r>
      <w:r w:rsidR="0022670D">
        <w:rPr>
          <w:color w:val="000000"/>
          <w:sz w:val="24"/>
          <w:szCs w:val="24"/>
        </w:rPr>
        <w:t>projektu „Celé Česko čte dětem“ a v souvislosti s tímto, zaměřit část činností na využití vhodných programů ICT techniky, pro rozvoj předčtenářské gramotnosti a logopedickou terapii.</w:t>
      </w:r>
      <w:r w:rsidR="0022670D">
        <w:rPr>
          <w:sz w:val="24"/>
          <w:szCs w:val="24"/>
        </w:rPr>
        <w:t xml:space="preserve"> </w:t>
      </w:r>
    </w:p>
    <w:p w14:paraId="48EB07B0" w14:textId="14157DF2" w:rsidR="005447AC" w:rsidRDefault="005447AC" w:rsidP="0022670D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Znovu obnovit </w:t>
      </w:r>
      <w:r w:rsidR="005D6762">
        <w:rPr>
          <w:color w:val="000000"/>
          <w:sz w:val="24"/>
          <w:szCs w:val="24"/>
        </w:rPr>
        <w:t xml:space="preserve">zapojení do </w:t>
      </w:r>
      <w:r>
        <w:rPr>
          <w:color w:val="000000"/>
          <w:sz w:val="24"/>
          <w:szCs w:val="24"/>
        </w:rPr>
        <w:t>projekt</w:t>
      </w:r>
      <w:r w:rsidR="005D6762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„Cvičíme se Sokolem“ – metodicky propracovaná TV pro děti všech věkových kategorií</w:t>
      </w:r>
      <w:r w:rsidR="001D0D19">
        <w:rPr>
          <w:color w:val="000000"/>
          <w:sz w:val="24"/>
          <w:szCs w:val="24"/>
        </w:rPr>
        <w:t>. Využití tělocvičny Sokol Valašské Meziříčí k vlastním TV aktivitám v průběhu celého roku.</w:t>
      </w:r>
    </w:p>
    <w:p w14:paraId="7B92CBF8" w14:textId="77777777" w:rsidR="0022670D" w:rsidRDefault="005447AC" w:rsidP="0022670D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2670D">
        <w:rPr>
          <w:sz w:val="24"/>
          <w:szCs w:val="24"/>
        </w:rPr>
        <w:t>lně využívat možnosti práce s keramickou pecí (pravidelné výtvarné tvoření dětí a tvořivé dílničky), nabídnout spolkům, firmám zhotovení malých, propagačních předmětů, vytvořených dětskou rukou.</w:t>
      </w:r>
    </w:p>
    <w:p w14:paraId="2C0DC3D3" w14:textId="5B4F68B2" w:rsidR="00DC0F23" w:rsidRDefault="00DC0F23" w:rsidP="0022670D">
      <w:pPr>
        <w:pStyle w:val="Odstavecseseznamem"/>
        <w:numPr>
          <w:ilvl w:val="0"/>
          <w:numId w:val="6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Nástřikem na plochu chodníku u zadního vchodu do MŠ vytvořit sportovní areál (skákací panák, stezky s plněním TV úkolů, slalom pro jízdu na </w:t>
      </w:r>
      <w:proofErr w:type="gramStart"/>
      <w:r>
        <w:rPr>
          <w:sz w:val="24"/>
          <w:szCs w:val="24"/>
        </w:rPr>
        <w:t>odrážedlech….</w:t>
      </w:r>
      <w:proofErr w:type="gramEnd"/>
      <w:r>
        <w:rPr>
          <w:sz w:val="24"/>
          <w:szCs w:val="24"/>
        </w:rPr>
        <w:t>)</w:t>
      </w:r>
    </w:p>
    <w:p w14:paraId="48AB25FF" w14:textId="77777777" w:rsidR="0022670D" w:rsidRDefault="0022670D" w:rsidP="0022670D">
      <w:pPr>
        <w:pStyle w:val="Odstavecseseznamem"/>
        <w:spacing w:before="120" w:line="360" w:lineRule="auto"/>
        <w:jc w:val="both"/>
        <w:rPr>
          <w:sz w:val="24"/>
          <w:szCs w:val="24"/>
        </w:rPr>
      </w:pPr>
    </w:p>
    <w:p w14:paraId="68DD7B41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rozvoje vzájemných vztahů školy, žáků, rodičů a institucí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13CE61BB" w14:textId="77777777" w:rsidR="0022670D" w:rsidRPr="000F130B" w:rsidRDefault="0022670D" w:rsidP="0022670D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Oživit a rozšířit nabídku spolupráce mateřské školy s rodiči i veřejností při setkáních na tvořivých dílničkách se širší možností využití keramické pece</w:t>
      </w:r>
      <w:r w:rsidR="000F130B">
        <w:rPr>
          <w:color w:val="000000"/>
          <w:sz w:val="24"/>
          <w:szCs w:val="24"/>
        </w:rPr>
        <w:t>.</w:t>
      </w:r>
    </w:p>
    <w:p w14:paraId="6F87F2BC" w14:textId="178D6530" w:rsidR="000F130B" w:rsidRDefault="000F130B" w:rsidP="0022670D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Uspořádat komunitně osvětová setkání v MŠ a projektové dny v MŠ.</w:t>
      </w:r>
    </w:p>
    <w:p w14:paraId="4D781227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125D45C0" w14:textId="77777777" w:rsidR="0022670D" w:rsidRDefault="0022670D" w:rsidP="0022670D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Oblast rozvoje informačního systému, prezentace školy:</w:t>
      </w:r>
    </w:p>
    <w:p w14:paraId="1F499997" w14:textId="7329C341" w:rsidR="005447AC" w:rsidRPr="005447AC" w:rsidRDefault="00DD0F75" w:rsidP="005447AC">
      <w:pPr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Rozšířit </w:t>
      </w:r>
      <w:r w:rsidR="0022670D">
        <w:rPr>
          <w:color w:val="000000"/>
          <w:sz w:val="24"/>
          <w:szCs w:val="24"/>
        </w:rPr>
        <w:t>vnitřní časopis „</w:t>
      </w:r>
      <w:proofErr w:type="spellStart"/>
      <w:r w:rsidR="0022670D">
        <w:rPr>
          <w:color w:val="000000"/>
          <w:sz w:val="24"/>
          <w:szCs w:val="24"/>
        </w:rPr>
        <w:t>Křižňáček</w:t>
      </w:r>
      <w:proofErr w:type="spellEnd"/>
      <w:r w:rsidR="0022670D">
        <w:rPr>
          <w:color w:val="000000"/>
          <w:sz w:val="24"/>
          <w:szCs w:val="24"/>
        </w:rPr>
        <w:t>“</w:t>
      </w:r>
      <w:r w:rsidR="005447AC">
        <w:rPr>
          <w:color w:val="000000"/>
          <w:sz w:val="24"/>
          <w:szCs w:val="24"/>
        </w:rPr>
        <w:t xml:space="preserve"> (barevný tisk)</w:t>
      </w:r>
      <w:r w:rsidR="0022670D">
        <w:rPr>
          <w:color w:val="000000"/>
          <w:sz w:val="24"/>
          <w:szCs w:val="24"/>
        </w:rPr>
        <w:t>, který vycház</w:t>
      </w:r>
      <w:r w:rsidR="00046F7A">
        <w:rPr>
          <w:color w:val="000000"/>
          <w:sz w:val="24"/>
          <w:szCs w:val="24"/>
        </w:rPr>
        <w:t>í</w:t>
      </w:r>
      <w:r w:rsidR="0022670D">
        <w:rPr>
          <w:color w:val="000000"/>
          <w:sz w:val="24"/>
          <w:szCs w:val="24"/>
        </w:rPr>
        <w:t xml:space="preserve"> na období dvou měsíců, obdrží je každé dítě do své šatní skříňky</w:t>
      </w:r>
      <w:r w:rsidR="005447AC">
        <w:rPr>
          <w:color w:val="000000"/>
          <w:sz w:val="24"/>
          <w:szCs w:val="24"/>
        </w:rPr>
        <w:t xml:space="preserve">. </w:t>
      </w:r>
    </w:p>
    <w:p w14:paraId="6595EA3A" w14:textId="77777777" w:rsidR="0022670D" w:rsidRPr="00785C0F" w:rsidRDefault="0022670D" w:rsidP="00CB37AB">
      <w:pPr>
        <w:pStyle w:val="Nadpis3"/>
        <w:numPr>
          <w:ilvl w:val="0"/>
          <w:numId w:val="0"/>
        </w:numPr>
        <w:tabs>
          <w:tab w:val="left" w:pos="708"/>
        </w:tabs>
        <w:rPr>
          <w:b/>
        </w:rPr>
      </w:pPr>
      <w:bookmarkStart w:id="9" w:name="_Toc4536393"/>
      <w:r w:rsidRPr="00785C0F">
        <w:rPr>
          <w:b/>
        </w:rPr>
        <w:t>STŘEDNĚDOBÉ CÍLE:</w:t>
      </w:r>
      <w:bookmarkEnd w:id="9"/>
      <w:r w:rsidRPr="00785C0F">
        <w:rPr>
          <w:b/>
          <w:sz w:val="24"/>
          <w:szCs w:val="24"/>
        </w:rPr>
        <w:t xml:space="preserve"> </w:t>
      </w:r>
    </w:p>
    <w:p w14:paraId="4347B200" w14:textId="77777777" w:rsidR="0022670D" w:rsidRDefault="0022670D" w:rsidP="002267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Materiální a technická oblast:</w:t>
      </w:r>
      <w:r>
        <w:rPr>
          <w:sz w:val="24"/>
          <w:szCs w:val="24"/>
        </w:rPr>
        <w:t xml:space="preserve"> </w:t>
      </w:r>
    </w:p>
    <w:p w14:paraId="3084784D" w14:textId="264C4051" w:rsidR="0022670D" w:rsidRDefault="0022670D" w:rsidP="0022670D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</w:t>
      </w:r>
      <w:r w:rsidR="00DD0F75">
        <w:rPr>
          <w:sz w:val="24"/>
          <w:szCs w:val="24"/>
        </w:rPr>
        <w:t>opravy podezdívek plot</w:t>
      </w:r>
      <w:r w:rsidR="00CF08EE">
        <w:rPr>
          <w:sz w:val="24"/>
          <w:szCs w:val="24"/>
        </w:rPr>
        <w:t>ů a plotů kolem pozemku mateřské školy.</w:t>
      </w:r>
    </w:p>
    <w:p w14:paraId="40E38468" w14:textId="3174F2C0" w:rsidR="00CF08EE" w:rsidRDefault="00CF08EE" w:rsidP="0022670D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Oprava vstupní branky pro rodiče a vjezdové brány pro zásobování.</w:t>
      </w:r>
    </w:p>
    <w:p w14:paraId="6507F4B1" w14:textId="77777777" w:rsidR="000F130B" w:rsidRPr="000F130B" w:rsidRDefault="000F130B" w:rsidP="000F130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Zajistit rekonstrukce přívodu vody z hlavního řádu po budovu MŠ.</w:t>
      </w:r>
    </w:p>
    <w:p w14:paraId="7D431884" w14:textId="19832E44" w:rsidR="00310EB2" w:rsidRDefault="00310EB2" w:rsidP="00310EB2">
      <w:pPr>
        <w:pStyle w:val="Odstavecseseznamem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Vybavit třídy novými úložnými regály</w:t>
      </w:r>
      <w:r w:rsidR="00CF08EE">
        <w:rPr>
          <w:color w:val="000000"/>
          <w:sz w:val="24"/>
          <w:szCs w:val="24"/>
        </w:rPr>
        <w:t xml:space="preserve"> na lůžkoviny i pomůcky.</w:t>
      </w:r>
    </w:p>
    <w:p w14:paraId="6FE280E4" w14:textId="162FEEA9" w:rsidR="001D0D19" w:rsidRPr="00CF08EE" w:rsidRDefault="00CF08EE" w:rsidP="00CF08EE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Instalace klimatizace ve třídě Sluníček a Včelek (ev. Motýlků).</w:t>
      </w:r>
    </w:p>
    <w:p w14:paraId="5CF24C74" w14:textId="77777777" w:rsidR="00CF08EE" w:rsidRPr="00310EB2" w:rsidRDefault="00CF08EE" w:rsidP="00310EB2">
      <w:pPr>
        <w:spacing w:line="360" w:lineRule="auto"/>
        <w:jc w:val="both"/>
        <w:rPr>
          <w:sz w:val="24"/>
          <w:szCs w:val="24"/>
        </w:rPr>
      </w:pPr>
    </w:p>
    <w:p w14:paraId="19E3CB43" w14:textId="77777777" w:rsidR="0022670D" w:rsidRDefault="0022670D" w:rsidP="0022670D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Personální oblast, rozvoj lidských zdrojů:</w:t>
      </w:r>
      <w:r>
        <w:rPr>
          <w:sz w:val="24"/>
          <w:szCs w:val="24"/>
        </w:rPr>
        <w:t xml:space="preserve"> </w:t>
      </w:r>
    </w:p>
    <w:p w14:paraId="52F98CA0" w14:textId="73A579A7" w:rsidR="0022670D" w:rsidRDefault="0022670D" w:rsidP="0022670D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Zajistit pro pedagogické pracovníky a provozní personál vzdělávací kurzy a školení ev. zaškolení, které pomohou zkvalitnit jejich práci, pomohou rozšířit nabídku činností mateřské školy a jejího zviditelnění. Umožnit vzájemnou spolupráci pedagogů-sdílení zkušeností pedagogických pracovníků z různých vzdělávacích programů, výtvarných technik, hudebních projektů</w:t>
      </w:r>
      <w:r w:rsidR="005D6762">
        <w:rPr>
          <w:sz w:val="24"/>
          <w:szCs w:val="24"/>
        </w:rPr>
        <w:t xml:space="preserve"> a kulinářských receptur</w:t>
      </w:r>
      <w:r>
        <w:rPr>
          <w:sz w:val="24"/>
          <w:szCs w:val="24"/>
        </w:rPr>
        <w:t xml:space="preserve"> prostřednictvím vzájemných návštěv (hospitací a konzultací)</w:t>
      </w:r>
      <w:r w:rsidR="00E33803">
        <w:rPr>
          <w:sz w:val="24"/>
          <w:szCs w:val="24"/>
        </w:rPr>
        <w:t xml:space="preserve"> – možnost využití Šablon OP JAK.</w:t>
      </w:r>
    </w:p>
    <w:p w14:paraId="4A94B44F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45D620E7" w14:textId="77777777" w:rsidR="0022670D" w:rsidRDefault="0022670D" w:rsidP="0022670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Oblast rozvoje podmínek a kvality vzdělávacího procesu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42B90E77" w14:textId="7D4BB9DC" w:rsidR="00460EE4" w:rsidRDefault="00460EE4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Zajistit opravu </w:t>
      </w:r>
      <w:r w:rsidR="00CF08EE">
        <w:rPr>
          <w:color w:val="000000"/>
          <w:sz w:val="24"/>
          <w:szCs w:val="24"/>
        </w:rPr>
        <w:t xml:space="preserve">starších </w:t>
      </w:r>
      <w:r>
        <w:rPr>
          <w:color w:val="000000"/>
          <w:sz w:val="24"/>
          <w:szCs w:val="24"/>
        </w:rPr>
        <w:t>herních prvků na zahradě MŠ (</w:t>
      </w:r>
      <w:r w:rsidR="005447AC">
        <w:rPr>
          <w:color w:val="000000"/>
          <w:sz w:val="24"/>
          <w:szCs w:val="24"/>
        </w:rPr>
        <w:t>hlavolamy</w:t>
      </w:r>
      <w:r>
        <w:rPr>
          <w:color w:val="000000"/>
          <w:sz w:val="24"/>
          <w:szCs w:val="24"/>
        </w:rPr>
        <w:t>,</w:t>
      </w:r>
      <w:r w:rsidR="00CF08EE">
        <w:rPr>
          <w:color w:val="000000"/>
          <w:sz w:val="24"/>
          <w:szCs w:val="24"/>
        </w:rPr>
        <w:t xml:space="preserve"> vodní kaskády</w:t>
      </w:r>
      <w:r w:rsidR="00EA528F">
        <w:rPr>
          <w:color w:val="000000"/>
          <w:sz w:val="24"/>
          <w:szCs w:val="24"/>
        </w:rPr>
        <w:t>, nátěry stávajících zahradních prvků</w:t>
      </w:r>
      <w:r>
        <w:rPr>
          <w:color w:val="000000"/>
          <w:sz w:val="24"/>
          <w:szCs w:val="24"/>
        </w:rPr>
        <w:t>…</w:t>
      </w:r>
    </w:p>
    <w:p w14:paraId="694497F2" w14:textId="77777777" w:rsidR="00103B80" w:rsidRDefault="00103B80" w:rsidP="00103B80">
      <w:pPr>
        <w:pStyle w:val="Odstavecseseznamem"/>
        <w:widowControl w:val="0"/>
        <w:numPr>
          <w:ilvl w:val="0"/>
          <w:numId w:val="7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Zajistit nákup interaktivní tabule, (v ideálním případě dvou kusů z důvodu využívání tabulí na jednotlivých patrech), jako zdroj elementárního seznamování dětí s ICT technikou, využít tak moderní technologii, jako podporu výuky i jako smysluplnou kompenzační pomůcku. Propojit notebook(y) s dotykovými obrazovkami pro práci dětí s výukovými programy.</w:t>
      </w:r>
    </w:p>
    <w:p w14:paraId="795523C0" w14:textId="718A3F71" w:rsidR="00B809A9" w:rsidRPr="00B809A9" w:rsidRDefault="00B809A9" w:rsidP="00B809A9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5249693F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rozvoje vzájemných vztahů školy, žáků, rodičů a institucí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65577053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Obnovit spolupráci se zřizovatelem, vystoupení dětí na akcích města: „Vítání občánků“, „Vánoční zábavná odpoledne“….</w:t>
      </w:r>
    </w:p>
    <w:p w14:paraId="667D0335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Využití rodičů, prarodičů a sourozenců k příležitostnému předčítání dětských textů v rámci zapojení školy do celostátní akce: „Celé Česko čte dětem“.</w:t>
      </w:r>
    </w:p>
    <w:p w14:paraId="64F0E709" w14:textId="77777777" w:rsidR="0022670D" w:rsidRDefault="0022670D" w:rsidP="0022670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08DC3BDC" w14:textId="77777777" w:rsidR="0022670D" w:rsidRDefault="0022670D" w:rsidP="0022670D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Oblast rozvoje informačního systému, prezentace školy:</w:t>
      </w:r>
    </w:p>
    <w:p w14:paraId="03F11681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Zajištění bezpečného prostředí pro používání informačních systémů a ICT techniky školy (vlastní doména školy, ochrana dat). </w:t>
      </w:r>
    </w:p>
    <w:p w14:paraId="52F91373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prezentace školy na elektronické, městské informační tabuli.</w:t>
      </w:r>
    </w:p>
    <w:p w14:paraId="386C12A5" w14:textId="77777777" w:rsidR="0022670D" w:rsidRPr="00785C0F" w:rsidRDefault="0022670D" w:rsidP="00785C0F">
      <w:pPr>
        <w:pStyle w:val="Nadpis3"/>
        <w:numPr>
          <w:ilvl w:val="0"/>
          <w:numId w:val="0"/>
        </w:numPr>
        <w:tabs>
          <w:tab w:val="left" w:pos="708"/>
        </w:tabs>
        <w:rPr>
          <w:b/>
        </w:rPr>
      </w:pPr>
      <w:bookmarkStart w:id="10" w:name="_Toc4536394"/>
      <w:r w:rsidRPr="00785C0F">
        <w:rPr>
          <w:b/>
        </w:rPr>
        <w:lastRenderedPageBreak/>
        <w:t>DLOUHODOBÉ CÍLE:</w:t>
      </w:r>
      <w:bookmarkEnd w:id="10"/>
      <w:r w:rsidRPr="00785C0F">
        <w:rPr>
          <w:b/>
          <w:sz w:val="24"/>
          <w:szCs w:val="24"/>
        </w:rPr>
        <w:t xml:space="preserve"> </w:t>
      </w:r>
    </w:p>
    <w:p w14:paraId="2514250D" w14:textId="77777777" w:rsidR="0022670D" w:rsidRDefault="0022670D" w:rsidP="0022670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Materiální a technická oblast:</w:t>
      </w:r>
      <w:r>
        <w:rPr>
          <w:sz w:val="24"/>
          <w:szCs w:val="24"/>
        </w:rPr>
        <w:t xml:space="preserve"> </w:t>
      </w:r>
    </w:p>
    <w:p w14:paraId="10DE26C9" w14:textId="77777777" w:rsidR="004767E5" w:rsidRDefault="004767E5" w:rsidP="004767E5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Vybudovat druhý únikový východ z horního patra budovy MŠ.</w:t>
      </w:r>
    </w:p>
    <w:p w14:paraId="3582B64D" w14:textId="438AB53D" w:rsidR="00B809A9" w:rsidRDefault="00B809A9" w:rsidP="004767E5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Zakoupit nov</w:t>
      </w:r>
      <w:r w:rsidR="00CF08EE">
        <w:rPr>
          <w:color w:val="000000"/>
          <w:sz w:val="24"/>
          <w:szCs w:val="24"/>
        </w:rPr>
        <w:t>é lednice (výměna za staré lednice</w:t>
      </w:r>
      <w:r w:rsidR="00DC0F23">
        <w:rPr>
          <w:color w:val="000000"/>
          <w:sz w:val="24"/>
          <w:szCs w:val="24"/>
        </w:rPr>
        <w:t xml:space="preserve"> s vysokou spotřebou energie)</w:t>
      </w:r>
    </w:p>
    <w:p w14:paraId="5DADB1C5" w14:textId="54056F39" w:rsidR="004767E5" w:rsidRPr="000A4DED" w:rsidRDefault="00103B80" w:rsidP="00310EB2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Zkvalitnit bezpečnost školy zřízením kamerového systému</w:t>
      </w:r>
      <w:r w:rsidR="00DC0F23">
        <w:rPr>
          <w:color w:val="000000"/>
          <w:sz w:val="24"/>
          <w:szCs w:val="24"/>
        </w:rPr>
        <w:t>.</w:t>
      </w:r>
    </w:p>
    <w:p w14:paraId="6B89C115" w14:textId="77777777" w:rsidR="0022670D" w:rsidRDefault="0022670D" w:rsidP="0022670D">
      <w:pPr>
        <w:pStyle w:val="Odstavecseseznamem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Personální oblast, </w:t>
      </w:r>
      <w:r>
        <w:rPr>
          <w:b/>
          <w:sz w:val="24"/>
          <w:szCs w:val="24"/>
        </w:rPr>
        <w:t>rozvoj lidských zdrojů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1EC13FC3" w14:textId="31EECBB3" w:rsidR="0022670D" w:rsidRDefault="0022670D" w:rsidP="0022670D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Navýšit počet pracovníků, zajistit </w:t>
      </w:r>
      <w:r w:rsidR="00B809A9">
        <w:rPr>
          <w:sz w:val="24"/>
          <w:szCs w:val="24"/>
        </w:rPr>
        <w:t xml:space="preserve">pro další školní roky </w:t>
      </w:r>
      <w:r w:rsidR="004767E5">
        <w:rPr>
          <w:sz w:val="24"/>
          <w:szCs w:val="24"/>
        </w:rPr>
        <w:t xml:space="preserve">školního </w:t>
      </w:r>
      <w:r>
        <w:rPr>
          <w:sz w:val="24"/>
          <w:szCs w:val="24"/>
        </w:rPr>
        <w:t xml:space="preserve">asistenta, lektorskou činnost… Využít </w:t>
      </w:r>
      <w:r w:rsidR="00B809A9">
        <w:rPr>
          <w:sz w:val="24"/>
          <w:szCs w:val="24"/>
        </w:rPr>
        <w:t xml:space="preserve">dalších </w:t>
      </w:r>
      <w:r>
        <w:rPr>
          <w:sz w:val="24"/>
          <w:szCs w:val="24"/>
        </w:rPr>
        <w:t>nabíd</w:t>
      </w:r>
      <w:r w:rsidR="00B809A9">
        <w:rPr>
          <w:sz w:val="24"/>
          <w:szCs w:val="24"/>
        </w:rPr>
        <w:t>ek</w:t>
      </w:r>
      <w:r>
        <w:rPr>
          <w:sz w:val="24"/>
          <w:szCs w:val="24"/>
        </w:rPr>
        <w:t xml:space="preserve"> OP VVV</w:t>
      </w:r>
      <w:r w:rsidR="00DC0F23">
        <w:rPr>
          <w:sz w:val="24"/>
          <w:szCs w:val="24"/>
        </w:rPr>
        <w:t>.</w:t>
      </w:r>
    </w:p>
    <w:p w14:paraId="530CED61" w14:textId="77777777" w:rsidR="00B809A9" w:rsidRPr="00DC0F23" w:rsidRDefault="00B809A9" w:rsidP="00DC0F23">
      <w:pPr>
        <w:spacing w:line="360" w:lineRule="auto"/>
        <w:jc w:val="both"/>
        <w:rPr>
          <w:sz w:val="24"/>
          <w:szCs w:val="24"/>
        </w:rPr>
      </w:pPr>
    </w:p>
    <w:p w14:paraId="31FB739D" w14:textId="77777777" w:rsidR="0022670D" w:rsidRDefault="0022670D" w:rsidP="0022670D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Oblast rozvoje podmínek a kvality vzdělávacího procesu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168F0B8E" w14:textId="77777777" w:rsidR="0022670D" w:rsidRDefault="0022670D" w:rsidP="0022670D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Zřídit </w:t>
      </w:r>
      <w:r w:rsidR="00B809A9">
        <w:rPr>
          <w:sz w:val="24"/>
          <w:szCs w:val="24"/>
        </w:rPr>
        <w:t xml:space="preserve">venkovní </w:t>
      </w:r>
      <w:r w:rsidR="007D74E1">
        <w:rPr>
          <w:sz w:val="24"/>
          <w:szCs w:val="24"/>
        </w:rPr>
        <w:t>„tě</w:t>
      </w:r>
      <w:r>
        <w:rPr>
          <w:sz w:val="24"/>
          <w:szCs w:val="24"/>
        </w:rPr>
        <w:t>locvičnu“ s variabilními prvky, šplhadly a umělými překážkami</w:t>
      </w:r>
      <w:r w:rsidR="00B809A9">
        <w:rPr>
          <w:sz w:val="24"/>
          <w:szCs w:val="24"/>
        </w:rPr>
        <w:t>, trampolínou…</w:t>
      </w:r>
      <w:r>
        <w:rPr>
          <w:sz w:val="24"/>
          <w:szCs w:val="24"/>
        </w:rPr>
        <w:t xml:space="preserve"> s umístěním </w:t>
      </w:r>
      <w:r w:rsidR="00B809A9">
        <w:rPr>
          <w:sz w:val="24"/>
          <w:szCs w:val="24"/>
        </w:rPr>
        <w:t xml:space="preserve">v prostoru školní zahrady pro </w:t>
      </w:r>
      <w:r>
        <w:rPr>
          <w:sz w:val="24"/>
          <w:szCs w:val="24"/>
        </w:rPr>
        <w:t>sportovní aktivity všech dětí v zařízení.</w:t>
      </w:r>
    </w:p>
    <w:p w14:paraId="08BAFEF0" w14:textId="7EB8588E" w:rsidR="00EA528F" w:rsidRPr="00EA528F" w:rsidRDefault="00EA528F" w:rsidP="00EA528F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03B80">
        <w:rPr>
          <w:sz w:val="24"/>
          <w:szCs w:val="24"/>
        </w:rPr>
        <w:t>ařídit</w:t>
      </w:r>
      <w:r>
        <w:rPr>
          <w:sz w:val="24"/>
          <w:szCs w:val="24"/>
        </w:rPr>
        <w:t xml:space="preserve"> venkovní „učebnu“ ev. výtvarný ateliér s umístěním v prostoru školní zahrady pro vzdělávací aktivity všech dětí v zařízení.</w:t>
      </w:r>
    </w:p>
    <w:p w14:paraId="08D2E115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1D119655" w14:textId="77777777" w:rsidR="0022670D" w:rsidRDefault="0022670D" w:rsidP="0022670D">
      <w:pPr>
        <w:pStyle w:val="Odstavecseseznamem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Oblast rozvoje vzájemných vztahů školy, žáků, rodičů a institucí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14:paraId="46C0FB18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Zapojit firmy v okolí města prostřednictvím rodičů a prarodičů na participaci v oblasti finanční, ev. materiální pomoci.</w:t>
      </w:r>
    </w:p>
    <w:p w14:paraId="746D94BE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Udržovat přátelské vztahy, komunikaci a příjemné klima školy ve vztahu ke všem osobám (žákům, rodičům, prarodičům, zástupcům organizací, zřizovatele…)</w:t>
      </w:r>
    </w:p>
    <w:p w14:paraId="2AF032BD" w14:textId="77777777" w:rsidR="0022670D" w:rsidRDefault="0022670D" w:rsidP="0022670D">
      <w:pPr>
        <w:spacing w:line="360" w:lineRule="auto"/>
        <w:ind w:left="720"/>
        <w:jc w:val="both"/>
        <w:rPr>
          <w:color w:val="000000"/>
          <w:sz w:val="24"/>
          <w:szCs w:val="24"/>
        </w:rPr>
      </w:pPr>
    </w:p>
    <w:p w14:paraId="5BD73DEC" w14:textId="77777777" w:rsidR="0022670D" w:rsidRDefault="0022670D" w:rsidP="0022670D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Oblast rozvoje informačního systému, prezentace školy:</w:t>
      </w:r>
    </w:p>
    <w:p w14:paraId="6B6F6897" w14:textId="77777777" w:rsidR="0022670D" w:rsidRDefault="0022670D" w:rsidP="0022670D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Propagace mateřské školy v regionálním tisku: „Obelisk“, „Zpravodaj města Valašské Meziříčí“….</w:t>
      </w:r>
    </w:p>
    <w:p w14:paraId="2C0C4B3D" w14:textId="77777777" w:rsidR="0022670D" w:rsidRDefault="0022670D" w:rsidP="00CB37AB">
      <w:pPr>
        <w:pStyle w:val="Nadpis2"/>
        <w:numPr>
          <w:ilvl w:val="0"/>
          <w:numId w:val="13"/>
        </w:numPr>
      </w:pPr>
      <w:bookmarkStart w:id="11" w:name="_Toc4536395"/>
      <w:r>
        <w:t>SPOLUPRÁCE SE ZŘIZOVATELEM A DALŠÍMI SUBJEKTY:</w:t>
      </w:r>
      <w:bookmarkEnd w:id="11"/>
      <w:r>
        <w:t xml:space="preserve"> </w:t>
      </w:r>
    </w:p>
    <w:p w14:paraId="6EAF29AA" w14:textId="77777777" w:rsidR="0022670D" w:rsidRDefault="0022670D" w:rsidP="0022670D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spolupracuje s Městským úřadem Valašské Meziříčí prostřednictvím Odboru školství, kultury a sportu, Odboru dopravně správních agend, Odboru komunálních služeb, Oddělení rozvoje města, Odboru majetkové správy apod. Dále spolupracuje s komisí </w:t>
      </w:r>
      <w:proofErr w:type="spellStart"/>
      <w:r>
        <w:rPr>
          <w:sz w:val="24"/>
          <w:szCs w:val="24"/>
        </w:rPr>
        <w:t>Besip</w:t>
      </w:r>
      <w:proofErr w:type="spellEnd"/>
      <w:r>
        <w:rPr>
          <w:sz w:val="24"/>
          <w:szCs w:val="24"/>
        </w:rPr>
        <w:t>.</w:t>
      </w:r>
    </w:p>
    <w:p w14:paraId="1AEA19B0" w14:textId="77777777" w:rsidR="00DC0F23" w:rsidRDefault="0022670D" w:rsidP="00FE4DEF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dále během školního roku spolupracuje s Diakonií ČCE Valašské Meziříčí, formou dětských vystoupení, se základní školou Křižná – ukázkové hodiny v prvních třídách, </w:t>
      </w:r>
      <w:r>
        <w:rPr>
          <w:sz w:val="24"/>
          <w:szCs w:val="24"/>
        </w:rPr>
        <w:lastRenderedPageBreak/>
        <w:t xml:space="preserve">Knihovnou, Hvězdárnou, </w:t>
      </w:r>
      <w:r>
        <w:rPr>
          <w:sz w:val="24"/>
          <w:szCs w:val="24"/>
          <w:shd w:val="clear" w:color="auto" w:fill="FFFFFF"/>
        </w:rPr>
        <w:t>Hasičským záchranným sborem Zlínského kraje,</w:t>
      </w:r>
      <w:r>
        <w:rPr>
          <w:sz w:val="24"/>
          <w:szCs w:val="24"/>
        </w:rPr>
        <w:t xml:space="preserve"> ZUŠ Alfréda </w:t>
      </w:r>
      <w:proofErr w:type="spellStart"/>
      <w:r>
        <w:rPr>
          <w:sz w:val="24"/>
          <w:szCs w:val="24"/>
        </w:rPr>
        <w:t>Radoka</w:t>
      </w:r>
      <w:proofErr w:type="spellEnd"/>
      <w:r>
        <w:rPr>
          <w:sz w:val="24"/>
          <w:szCs w:val="24"/>
        </w:rPr>
        <w:t>, Střediskem volného času Domeček</w:t>
      </w:r>
      <w:r w:rsidR="00DC0F23">
        <w:rPr>
          <w:sz w:val="24"/>
          <w:szCs w:val="24"/>
        </w:rPr>
        <w:t>, Sokolem</w:t>
      </w:r>
      <w:r>
        <w:rPr>
          <w:sz w:val="24"/>
          <w:szCs w:val="24"/>
        </w:rPr>
        <w:t xml:space="preserve"> aj. </w:t>
      </w:r>
    </w:p>
    <w:p w14:paraId="6ABF35F4" w14:textId="573EA0DA" w:rsidR="00FE4DEF" w:rsidRPr="00FE4DEF" w:rsidRDefault="0022670D" w:rsidP="00FE4DEF">
      <w:pPr>
        <w:pStyle w:val="Odstavecseseznamem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FE4DEF">
        <w:rPr>
          <w:sz w:val="24"/>
          <w:szCs w:val="24"/>
        </w:rPr>
        <w:t xml:space="preserve">Sponzorskými dary podporují školu </w:t>
      </w:r>
      <w:r w:rsidR="00E33803">
        <w:rPr>
          <w:sz w:val="24"/>
          <w:szCs w:val="24"/>
        </w:rPr>
        <w:t xml:space="preserve">nejen </w:t>
      </w:r>
      <w:r w:rsidRPr="00FE4DEF">
        <w:rPr>
          <w:sz w:val="24"/>
          <w:szCs w:val="24"/>
        </w:rPr>
        <w:t xml:space="preserve">firmy regionu </w:t>
      </w:r>
      <w:r w:rsidR="00D06C64" w:rsidRPr="00FE4DEF">
        <w:rPr>
          <w:sz w:val="24"/>
          <w:szCs w:val="24"/>
        </w:rPr>
        <w:t xml:space="preserve">CS </w:t>
      </w:r>
      <w:proofErr w:type="spellStart"/>
      <w:r w:rsidRPr="00FE4DEF">
        <w:rPr>
          <w:sz w:val="24"/>
          <w:szCs w:val="24"/>
        </w:rPr>
        <w:t>Cabot</w:t>
      </w:r>
      <w:proofErr w:type="spellEnd"/>
      <w:r w:rsidR="00D06C64" w:rsidRPr="00FE4DEF">
        <w:rPr>
          <w:sz w:val="24"/>
          <w:szCs w:val="24"/>
        </w:rPr>
        <w:t xml:space="preserve"> spol. s.r.o.</w:t>
      </w:r>
      <w:r w:rsidRPr="00FE4DEF">
        <w:rPr>
          <w:sz w:val="24"/>
          <w:szCs w:val="24"/>
        </w:rPr>
        <w:t xml:space="preserve">, </w:t>
      </w:r>
      <w:proofErr w:type="spellStart"/>
      <w:r w:rsidRPr="00FE4DEF">
        <w:rPr>
          <w:sz w:val="24"/>
          <w:szCs w:val="24"/>
        </w:rPr>
        <w:t>Deza</w:t>
      </w:r>
      <w:proofErr w:type="spellEnd"/>
      <w:r w:rsidR="00D06C64" w:rsidRPr="00FE4DEF">
        <w:rPr>
          <w:sz w:val="24"/>
          <w:szCs w:val="24"/>
        </w:rPr>
        <w:t>, a.s.</w:t>
      </w:r>
      <w:r w:rsidRPr="00FE4DEF">
        <w:rPr>
          <w:sz w:val="24"/>
          <w:szCs w:val="24"/>
        </w:rPr>
        <w:t>, PWO</w:t>
      </w:r>
      <w:r w:rsidR="00D06C64" w:rsidRPr="00FE4DEF">
        <w:rPr>
          <w:sz w:val="24"/>
          <w:szCs w:val="24"/>
        </w:rPr>
        <w:t xml:space="preserve"> Czech republik</w:t>
      </w:r>
      <w:r w:rsidR="00EA528F" w:rsidRPr="00FE4DEF">
        <w:rPr>
          <w:sz w:val="24"/>
          <w:szCs w:val="24"/>
        </w:rPr>
        <w:t>, Inzep Centrum, Robe CZ</w:t>
      </w:r>
      <w:r w:rsidR="00103B80" w:rsidRPr="00FE4DEF">
        <w:rPr>
          <w:sz w:val="24"/>
          <w:szCs w:val="24"/>
        </w:rPr>
        <w:t xml:space="preserve">, </w:t>
      </w:r>
      <w:hyperlink r:id="rId15" w:history="1">
        <w:proofErr w:type="spellStart"/>
        <w:r w:rsidR="00FE4DEF" w:rsidRPr="00FE4DEF">
          <w:rPr>
            <w:rStyle w:val="Siln"/>
            <w:b w:val="0"/>
            <w:bCs w:val="0"/>
            <w:sz w:val="24"/>
            <w:szCs w:val="24"/>
            <w:bdr w:val="none" w:sz="0" w:space="0" w:color="auto" w:frame="1"/>
          </w:rPr>
          <w:t>Jacobs</w:t>
        </w:r>
        <w:proofErr w:type="spellEnd"/>
        <w:r w:rsidR="00FE4DEF" w:rsidRPr="00FE4DEF">
          <w:rPr>
            <w:rStyle w:val="Siln"/>
            <w:b w:val="0"/>
            <w:bCs w:val="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FE4DEF" w:rsidRPr="00FE4DEF">
          <w:rPr>
            <w:rStyle w:val="Siln"/>
            <w:b w:val="0"/>
            <w:bCs w:val="0"/>
            <w:sz w:val="24"/>
            <w:szCs w:val="24"/>
            <w:bdr w:val="none" w:sz="0" w:space="0" w:color="auto" w:frame="1"/>
          </w:rPr>
          <w:t>Douwe</w:t>
        </w:r>
        <w:proofErr w:type="spellEnd"/>
        <w:r w:rsidR="00FE4DEF" w:rsidRPr="00FE4DEF">
          <w:rPr>
            <w:rStyle w:val="Siln"/>
            <w:b w:val="0"/>
            <w:bCs w:val="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FE4DEF" w:rsidRPr="00FE4DEF">
          <w:rPr>
            <w:rStyle w:val="Siln"/>
            <w:b w:val="0"/>
            <w:bCs w:val="0"/>
            <w:sz w:val="24"/>
            <w:szCs w:val="24"/>
            <w:bdr w:val="none" w:sz="0" w:space="0" w:color="auto" w:frame="1"/>
          </w:rPr>
          <w:t>Egberts</w:t>
        </w:r>
        <w:proofErr w:type="spellEnd"/>
        <w:r w:rsidR="00FE4DEF" w:rsidRPr="00FE4DEF">
          <w:rPr>
            <w:rStyle w:val="Siln"/>
            <w:b w:val="0"/>
            <w:bCs w:val="0"/>
            <w:sz w:val="24"/>
            <w:szCs w:val="24"/>
            <w:bdr w:val="none" w:sz="0" w:space="0" w:color="auto" w:frame="1"/>
          </w:rPr>
          <w:t xml:space="preserve"> Valašské Meziříčí</w:t>
        </w:r>
      </w:hyperlink>
      <w:r w:rsidR="00DC0F23">
        <w:rPr>
          <w:rStyle w:val="Siln"/>
          <w:b w:val="0"/>
          <w:bCs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C0F23">
        <w:rPr>
          <w:rStyle w:val="Siln"/>
          <w:b w:val="0"/>
          <w:bCs w:val="0"/>
          <w:sz w:val="24"/>
          <w:szCs w:val="24"/>
          <w:bdr w:val="none" w:sz="0" w:space="0" w:color="auto" w:frame="1"/>
        </w:rPr>
        <w:t>Agopodnik</w:t>
      </w:r>
      <w:proofErr w:type="spellEnd"/>
      <w:r w:rsidR="00DC0F23">
        <w:rPr>
          <w:rStyle w:val="Siln"/>
          <w:b w:val="0"/>
          <w:bCs w:val="0"/>
          <w:sz w:val="24"/>
          <w:szCs w:val="24"/>
          <w:bdr w:val="none" w:sz="0" w:space="0" w:color="auto" w:frame="1"/>
        </w:rPr>
        <w:t xml:space="preserve"> a.s. a Bioplynová stanice</w:t>
      </w:r>
      <w:r w:rsidR="00E33803">
        <w:rPr>
          <w:rStyle w:val="Siln"/>
          <w:b w:val="0"/>
          <w:bCs w:val="0"/>
          <w:sz w:val="24"/>
          <w:szCs w:val="24"/>
          <w:bdr w:val="none" w:sz="0" w:space="0" w:color="auto" w:frame="1"/>
        </w:rPr>
        <w:t>, ale také rodiče dětí z MŠ Křižná.</w:t>
      </w:r>
    </w:p>
    <w:p w14:paraId="5B589849" w14:textId="77777777" w:rsidR="0022670D" w:rsidRDefault="0022670D" w:rsidP="00CB37AB">
      <w:pPr>
        <w:pStyle w:val="Nadpis2"/>
        <w:numPr>
          <w:ilvl w:val="0"/>
          <w:numId w:val="13"/>
        </w:numPr>
      </w:pPr>
      <w:bookmarkStart w:id="12" w:name="_Toc4536396"/>
      <w:r>
        <w:t>PROFILACE MATEŘSKÉ ŠKOLY:</w:t>
      </w:r>
      <w:bookmarkStart w:id="13" w:name="_GoBack"/>
      <w:bookmarkEnd w:id="12"/>
      <w:bookmarkEnd w:id="13"/>
    </w:p>
    <w:p w14:paraId="70D70EA5" w14:textId="77777777" w:rsidR="0022670D" w:rsidRDefault="0022670D" w:rsidP="0022670D">
      <w:pPr>
        <w:pStyle w:val="Odstavecseseznamem"/>
        <w:numPr>
          <w:ilvl w:val="0"/>
          <w:numId w:val="9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Profilovat mateřskou školu jako zařízení, které </w:t>
      </w:r>
      <w:r>
        <w:rPr>
          <w:color w:val="000000"/>
          <w:sz w:val="24"/>
          <w:szCs w:val="24"/>
        </w:rPr>
        <w:t xml:space="preserve">vychovává děti v duchu </w:t>
      </w:r>
      <w:r w:rsidRPr="00560AAA">
        <w:rPr>
          <w:b/>
          <w:color w:val="000000"/>
          <w:sz w:val="24"/>
          <w:szCs w:val="24"/>
        </w:rPr>
        <w:t>etických zásad</w:t>
      </w:r>
      <w:r>
        <w:rPr>
          <w:color w:val="000000"/>
          <w:sz w:val="24"/>
          <w:szCs w:val="24"/>
        </w:rPr>
        <w:t>.</w:t>
      </w:r>
    </w:p>
    <w:p w14:paraId="0559BFE3" w14:textId="77777777" w:rsidR="0022670D" w:rsidRDefault="0022670D" w:rsidP="0022670D">
      <w:pPr>
        <w:pStyle w:val="Odstavecseseznamem"/>
        <w:numPr>
          <w:ilvl w:val="0"/>
          <w:numId w:val="9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Profilovat mateřskou školu jako místo, kde děti mohou získat základy seznámení s ICT technikou prostřednictví</w:t>
      </w:r>
      <w:r w:rsidR="00460EE4">
        <w:rPr>
          <w:sz w:val="24"/>
          <w:szCs w:val="24"/>
        </w:rPr>
        <w:t>m tabletů ev.</w:t>
      </w:r>
      <w:r>
        <w:rPr>
          <w:sz w:val="24"/>
          <w:szCs w:val="24"/>
        </w:rPr>
        <w:t xml:space="preserve"> interaktivních tabulí. </w:t>
      </w:r>
    </w:p>
    <w:p w14:paraId="5F232953" w14:textId="22E1F9E7" w:rsidR="0022670D" w:rsidRDefault="0022670D" w:rsidP="0022670D">
      <w:pPr>
        <w:pStyle w:val="Odstavecseseznamem"/>
        <w:numPr>
          <w:ilvl w:val="0"/>
          <w:numId w:val="9"/>
        </w:numPr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Obohatit činnosti mateřské školy o další aktivity s možným využitím „Mini tělocvičny“</w:t>
      </w:r>
      <w:r w:rsidR="00460EE4">
        <w:rPr>
          <w:color w:val="000000"/>
          <w:sz w:val="24"/>
          <w:szCs w:val="24"/>
        </w:rPr>
        <w:t>, lyžařského kursu</w:t>
      </w:r>
      <w:r w:rsidR="00EA528F">
        <w:rPr>
          <w:color w:val="000000"/>
          <w:sz w:val="24"/>
          <w:szCs w:val="24"/>
        </w:rPr>
        <w:t>, environmentální výuky</w:t>
      </w:r>
      <w:r w:rsidR="00460EE4">
        <w:rPr>
          <w:color w:val="000000"/>
          <w:sz w:val="24"/>
          <w:szCs w:val="24"/>
        </w:rPr>
        <w:t xml:space="preserve"> apod.</w:t>
      </w:r>
    </w:p>
    <w:p w14:paraId="62F54864" w14:textId="77777777" w:rsidR="0022670D" w:rsidRDefault="0022670D" w:rsidP="0022670D">
      <w:pPr>
        <w:pStyle w:val="Odstavecseseznamem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Představit mateřskou školu, jako zařízení, zapojené do projektu „Celé Česko čte dětem“ s propojením čtenářských aktivit k podpoře „Předčtenářské gramotnosti“ dětí.</w:t>
      </w:r>
    </w:p>
    <w:p w14:paraId="76E70C1A" w14:textId="77777777" w:rsidR="00D06C64" w:rsidRPr="00D06C64" w:rsidRDefault="00D06C64" w:rsidP="00D06C64">
      <w:pPr>
        <w:pStyle w:val="Odstavecseseznamem"/>
        <w:numPr>
          <w:ilvl w:val="0"/>
          <w:numId w:val="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Představit mateřskou školu, jako zařízení, zapojené do projektu „Cvičíme se Sokolem“ - zvýšení fyzické zdatnosti dětí.</w:t>
      </w:r>
    </w:p>
    <w:p w14:paraId="18C8313E" w14:textId="77777777" w:rsidR="0022670D" w:rsidRDefault="0022670D" w:rsidP="0022670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Pěstovat dobré vztahy rodičů a mateřské školy.</w:t>
      </w:r>
    </w:p>
    <w:p w14:paraId="5315CB4C" w14:textId="77777777" w:rsidR="0022670D" w:rsidRDefault="0022670D" w:rsidP="0022670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Nabízet volná místa v mateřské škole i pro děti z okrajových částí města Valašské Meziříčí.</w:t>
      </w:r>
    </w:p>
    <w:p w14:paraId="06251029" w14:textId="77777777" w:rsidR="0022670D" w:rsidRDefault="0022670D" w:rsidP="0022670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Vytvořit stabilní a soudržný kolektiv pedagogických pracovníků a provozního personálu.</w:t>
      </w:r>
    </w:p>
    <w:p w14:paraId="56E9976F" w14:textId="77777777" w:rsidR="0022670D" w:rsidRDefault="0022670D" w:rsidP="0022670D">
      <w:pPr>
        <w:pStyle w:val="Odstavecseseznamem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Prezentovat školu jako ideální místo pro vzdělávání dětí v estetickém a účelově dobře vybaveném prostředí.</w:t>
      </w:r>
    </w:p>
    <w:p w14:paraId="5A637369" w14:textId="77777777" w:rsidR="0022670D" w:rsidRDefault="0022670D" w:rsidP="0022670D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Organizovat odborně zaměřená setkávání s rodiči-osvěta o školní zralosti, přípravě na vstup do mateřské školy i základní školy, tvořivé dílničky….</w:t>
      </w:r>
    </w:p>
    <w:p w14:paraId="344F672D" w14:textId="77777777" w:rsidR="0022670D" w:rsidRDefault="0022670D" w:rsidP="00CB37AB">
      <w:pPr>
        <w:pStyle w:val="Nadpis2"/>
        <w:numPr>
          <w:ilvl w:val="0"/>
          <w:numId w:val="13"/>
        </w:numPr>
        <w:rPr>
          <w:sz w:val="24"/>
          <w:szCs w:val="24"/>
        </w:rPr>
      </w:pPr>
      <w:bookmarkStart w:id="14" w:name="_Toc4536397"/>
      <w:r>
        <w:t>ZÁMĚR ROZVOJE MATEŘSKÉ ŠKOLY:</w:t>
      </w:r>
      <w:bookmarkEnd w:id="14"/>
    </w:p>
    <w:p w14:paraId="6535EFA1" w14:textId="77777777" w:rsidR="0022670D" w:rsidRDefault="0022670D" w:rsidP="002267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Záměrem koncepce je vytvoření klidného pracovního prostředí pro děti i zaměstnance. </w:t>
      </w:r>
    </w:p>
    <w:p w14:paraId="6136DBDD" w14:textId="77777777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Zajistit příjemné a inspirativní prostředí pro rozvoj dětské individuality</w:t>
      </w:r>
      <w:r>
        <w:rPr>
          <w:color w:val="000000"/>
          <w:sz w:val="24"/>
          <w:szCs w:val="24"/>
        </w:rPr>
        <w:t>, rozvíjet samostatné a zdravě sebevědomé děti.</w:t>
      </w:r>
    </w:p>
    <w:p w14:paraId="109D881A" w14:textId="77777777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Položit základy celoživotního vzdělání všem dětem podle jejich možností, zájmů a potřeb.</w:t>
      </w:r>
    </w:p>
    <w:p w14:paraId="067B069F" w14:textId="497C84DE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Zajistit nutné opravy a rekonstrukce</w:t>
      </w:r>
      <w:r w:rsidR="00DC0F23">
        <w:rPr>
          <w:sz w:val="24"/>
          <w:szCs w:val="24"/>
        </w:rPr>
        <w:t xml:space="preserve"> – školní zahrady, žaluzií, plotů a vstupních bran, </w:t>
      </w:r>
      <w:r w:rsidR="00460EE4">
        <w:rPr>
          <w:sz w:val="24"/>
          <w:szCs w:val="24"/>
        </w:rPr>
        <w:t xml:space="preserve">druhého </w:t>
      </w:r>
      <w:r w:rsidR="00560AAA">
        <w:rPr>
          <w:sz w:val="24"/>
          <w:szCs w:val="24"/>
        </w:rPr>
        <w:t>únikového východu…</w:t>
      </w:r>
    </w:p>
    <w:p w14:paraId="38B9A594" w14:textId="77777777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Zapojit mateřskou školu do projektu „Celé Česko čte dětem“ s propojením aktivit na podporu „Předčtenářské gramotnosti“ dětí.</w:t>
      </w:r>
    </w:p>
    <w:p w14:paraId="4511F1DC" w14:textId="77777777" w:rsidR="00D06C64" w:rsidRDefault="00D06C64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Zapojit mateřskou školu do projektu „Cvičíme se Sokolem“</w:t>
      </w:r>
    </w:p>
    <w:p w14:paraId="5C786F9E" w14:textId="77777777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Zlepšit materiální vybavení tříd </w:t>
      </w:r>
      <w:r w:rsidR="00D06C6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interaktivní tabule k prvotnímu seznámení dětí </w:t>
      </w:r>
      <w:r w:rsidR="00D06C64">
        <w:rPr>
          <w:sz w:val="24"/>
          <w:szCs w:val="24"/>
        </w:rPr>
        <w:t>s možnostmi</w:t>
      </w:r>
      <w:r>
        <w:rPr>
          <w:sz w:val="24"/>
          <w:szCs w:val="24"/>
        </w:rPr>
        <w:t> ICT technik</w:t>
      </w:r>
      <w:r w:rsidR="00D06C64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14:paraId="135EF36B" w14:textId="2A0CD058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Zlepšit vybavení učeben a vybudovat </w:t>
      </w:r>
      <w:r w:rsidR="000A4DED">
        <w:rPr>
          <w:sz w:val="24"/>
          <w:szCs w:val="24"/>
        </w:rPr>
        <w:t xml:space="preserve">nové </w:t>
      </w:r>
      <w:r w:rsidR="00FE4DEF">
        <w:rPr>
          <w:sz w:val="24"/>
          <w:szCs w:val="24"/>
        </w:rPr>
        <w:t xml:space="preserve">altány – venkovní učebny </w:t>
      </w:r>
      <w:r w:rsidR="00D06C64">
        <w:rPr>
          <w:sz w:val="24"/>
          <w:szCs w:val="24"/>
        </w:rPr>
        <w:t>na zahradě MŠ</w:t>
      </w:r>
      <w:r>
        <w:rPr>
          <w:sz w:val="24"/>
          <w:szCs w:val="24"/>
        </w:rPr>
        <w:t>.</w:t>
      </w:r>
    </w:p>
    <w:p w14:paraId="535AEB08" w14:textId="77777777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Umožnit proškolení zaměstnanců a podpořit jejich další vzdělávání.</w:t>
      </w:r>
    </w:p>
    <w:p w14:paraId="61F76AEB" w14:textId="77777777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Spravovat vnitřní legislativní systém, v návaznosti na stále se rozšiřující požadavky (GDPR, zákony, požadavky MŠMT).</w:t>
      </w:r>
    </w:p>
    <w:p w14:paraId="6BCDB17B" w14:textId="131D6A7A" w:rsidR="0022670D" w:rsidRDefault="0022670D" w:rsidP="0022670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Zapojit pracoviště do grantových systémů, do čerpání finančních prostředků z OP VVV-</w:t>
      </w:r>
      <w:r w:rsidR="000A4DED">
        <w:rPr>
          <w:sz w:val="24"/>
          <w:szCs w:val="24"/>
        </w:rPr>
        <w:t>Jan Ámos Komenský</w:t>
      </w:r>
      <w:r>
        <w:rPr>
          <w:sz w:val="24"/>
          <w:szCs w:val="24"/>
        </w:rPr>
        <w:t>, dále využívat nabídek MAP Valašsko</w:t>
      </w:r>
      <w:r w:rsidR="000A4DED">
        <w:rPr>
          <w:sz w:val="24"/>
          <w:szCs w:val="24"/>
        </w:rPr>
        <w:t>-</w:t>
      </w:r>
      <w:r>
        <w:rPr>
          <w:sz w:val="24"/>
          <w:szCs w:val="24"/>
        </w:rPr>
        <w:t>Meziříčsko-</w:t>
      </w:r>
      <w:proofErr w:type="spellStart"/>
      <w:r>
        <w:rPr>
          <w:sz w:val="24"/>
          <w:szCs w:val="24"/>
        </w:rPr>
        <w:t>Kelečsko</w:t>
      </w:r>
      <w:proofErr w:type="spellEnd"/>
      <w:r>
        <w:rPr>
          <w:sz w:val="24"/>
          <w:szCs w:val="24"/>
        </w:rPr>
        <w:t>.</w:t>
      </w:r>
    </w:p>
    <w:p w14:paraId="4D1E9C0A" w14:textId="77777777" w:rsidR="00560AAA" w:rsidRPr="00560AAA" w:rsidRDefault="0022670D" w:rsidP="00560AAA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Využívat možné další spolupráce s firmami a subjekty regionu Valašské Meziříčí (např. formou vystoupení dětí, výtvarných prací… = finanční podpora činnosti dětí v mateřské škole – sponzorské dary)</w:t>
      </w:r>
      <w:r w:rsidR="00560AAA">
        <w:rPr>
          <w:sz w:val="24"/>
          <w:szCs w:val="24"/>
        </w:rPr>
        <w:t>.</w:t>
      </w:r>
    </w:p>
    <w:p w14:paraId="2A551C40" w14:textId="77777777" w:rsidR="00CB37AB" w:rsidRDefault="00CB37AB" w:rsidP="00CB37AB">
      <w:pPr>
        <w:pStyle w:val="Nadpis2"/>
        <w:numPr>
          <w:ilvl w:val="0"/>
          <w:numId w:val="13"/>
        </w:numPr>
      </w:pPr>
      <w:r>
        <w:t>ZÁVĚREČNÁ USTANOVENÍ:</w:t>
      </w:r>
    </w:p>
    <w:p w14:paraId="1E299D51" w14:textId="77777777" w:rsidR="00CB37AB" w:rsidRPr="00255921" w:rsidRDefault="00CB37AB" w:rsidP="00CB37A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55921">
        <w:rPr>
          <w:sz w:val="24"/>
          <w:szCs w:val="24"/>
        </w:rPr>
        <w:t>Kontrolu ustanovení tohoto řádu provádí ředitelka MŠ Křižná průběžně.</w:t>
      </w:r>
    </w:p>
    <w:p w14:paraId="3D84ECA4" w14:textId="77777777" w:rsidR="00CB37AB" w:rsidRPr="00255921" w:rsidRDefault="00CB37AB" w:rsidP="00CB37A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55921">
        <w:rPr>
          <w:sz w:val="24"/>
          <w:szCs w:val="24"/>
        </w:rPr>
        <w:t>Uložení řádu v archivu MŠ Křižná se řídí spisovým řádem MŠ Křižná</w:t>
      </w:r>
    </w:p>
    <w:p w14:paraId="2F771C9B" w14:textId="1046A343" w:rsidR="00CB37AB" w:rsidRPr="00255921" w:rsidRDefault="00CB37AB" w:rsidP="00CB37AB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55921">
        <w:rPr>
          <w:sz w:val="24"/>
          <w:szCs w:val="24"/>
        </w:rPr>
        <w:t>Koncepce MŠ nabývá platnosti</w:t>
      </w:r>
      <w:r w:rsidR="00255921" w:rsidRPr="00255921">
        <w:rPr>
          <w:sz w:val="24"/>
          <w:szCs w:val="24"/>
        </w:rPr>
        <w:t xml:space="preserve"> dne</w:t>
      </w:r>
      <w:r w:rsidRPr="00255921">
        <w:rPr>
          <w:sz w:val="24"/>
          <w:szCs w:val="24"/>
        </w:rPr>
        <w:t>: 1.</w:t>
      </w:r>
      <w:r w:rsidR="00460EE4">
        <w:rPr>
          <w:sz w:val="24"/>
          <w:szCs w:val="24"/>
        </w:rPr>
        <w:t>9</w:t>
      </w:r>
      <w:r w:rsidRPr="00255921">
        <w:rPr>
          <w:sz w:val="24"/>
          <w:szCs w:val="24"/>
        </w:rPr>
        <w:t>.20</w:t>
      </w:r>
      <w:r w:rsidR="000A4DED">
        <w:rPr>
          <w:sz w:val="24"/>
          <w:szCs w:val="24"/>
        </w:rPr>
        <w:t>23</w:t>
      </w:r>
    </w:p>
    <w:p w14:paraId="079135A9" w14:textId="09970075" w:rsidR="00255921" w:rsidRPr="00255921" w:rsidRDefault="00255921" w:rsidP="0025592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55921">
        <w:rPr>
          <w:sz w:val="24"/>
          <w:szCs w:val="24"/>
        </w:rPr>
        <w:t>Koncepce MŠ nabývá účinnosti dne: 1.</w:t>
      </w:r>
      <w:r w:rsidR="00460EE4">
        <w:rPr>
          <w:sz w:val="24"/>
          <w:szCs w:val="24"/>
        </w:rPr>
        <w:t>9</w:t>
      </w:r>
      <w:r w:rsidRPr="00255921">
        <w:rPr>
          <w:sz w:val="24"/>
          <w:szCs w:val="24"/>
        </w:rPr>
        <w:t>.20</w:t>
      </w:r>
      <w:r w:rsidR="000A4DED">
        <w:rPr>
          <w:sz w:val="24"/>
          <w:szCs w:val="24"/>
        </w:rPr>
        <w:t>23</w:t>
      </w:r>
    </w:p>
    <w:p w14:paraId="68C45594" w14:textId="77777777" w:rsidR="00460EE4" w:rsidRPr="00255921" w:rsidRDefault="00255921" w:rsidP="00255921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55921">
        <w:rPr>
          <w:sz w:val="24"/>
          <w:szCs w:val="24"/>
        </w:rPr>
        <w:t xml:space="preserve">Tímto se ruší Koncepce MŠ Křižná </w:t>
      </w:r>
      <w:r w:rsidR="00460EE4">
        <w:rPr>
          <w:sz w:val="24"/>
          <w:szCs w:val="24"/>
        </w:rPr>
        <w:t xml:space="preserve">č.j.: </w:t>
      </w:r>
      <w:r w:rsidR="006A0A2F">
        <w:rPr>
          <w:sz w:val="24"/>
          <w:szCs w:val="24"/>
        </w:rPr>
        <w:t xml:space="preserve">ŘMŠ/25/2019 </w:t>
      </w:r>
      <w:r w:rsidRPr="00255921">
        <w:rPr>
          <w:sz w:val="24"/>
          <w:szCs w:val="24"/>
        </w:rPr>
        <w:t>vydaná</w:t>
      </w:r>
      <w:r w:rsidR="006A0A2F">
        <w:rPr>
          <w:sz w:val="24"/>
          <w:szCs w:val="24"/>
        </w:rPr>
        <w:t xml:space="preserve"> </w:t>
      </w:r>
      <w:r w:rsidR="006C75E0">
        <w:rPr>
          <w:sz w:val="24"/>
          <w:szCs w:val="24"/>
        </w:rPr>
        <w:t>2</w:t>
      </w:r>
      <w:r w:rsidR="006A0A2F">
        <w:rPr>
          <w:sz w:val="24"/>
          <w:szCs w:val="24"/>
        </w:rPr>
        <w:t>.</w:t>
      </w:r>
      <w:r w:rsidR="006C75E0">
        <w:rPr>
          <w:sz w:val="24"/>
          <w:szCs w:val="24"/>
        </w:rPr>
        <w:t>4</w:t>
      </w:r>
      <w:r w:rsidR="006A0A2F">
        <w:rPr>
          <w:sz w:val="24"/>
          <w:szCs w:val="24"/>
        </w:rPr>
        <w:t>.2019</w:t>
      </w:r>
      <w:r w:rsidRPr="00255921">
        <w:rPr>
          <w:sz w:val="24"/>
          <w:szCs w:val="24"/>
        </w:rPr>
        <w:t xml:space="preserve"> </w:t>
      </w:r>
    </w:p>
    <w:p w14:paraId="4F141004" w14:textId="77777777" w:rsidR="00255921" w:rsidRDefault="00255921" w:rsidP="00255921"/>
    <w:p w14:paraId="4FB74FF4" w14:textId="77777777" w:rsidR="00255921" w:rsidRDefault="00255921" w:rsidP="00255921"/>
    <w:p w14:paraId="46833010" w14:textId="77777777" w:rsidR="00255921" w:rsidRDefault="00255921" w:rsidP="00255921"/>
    <w:p w14:paraId="31D7A949" w14:textId="77777777" w:rsidR="00560AAA" w:rsidRDefault="00560AAA" w:rsidP="00255921"/>
    <w:p w14:paraId="2795FF91" w14:textId="77777777" w:rsidR="00560AAA" w:rsidRDefault="00560AAA" w:rsidP="00255921"/>
    <w:p w14:paraId="407A126D" w14:textId="77777777" w:rsidR="00560AAA" w:rsidRDefault="00560AAA" w:rsidP="00255921"/>
    <w:p w14:paraId="2621B4A5" w14:textId="77777777" w:rsidR="00560AAA" w:rsidRDefault="00560AAA" w:rsidP="00255921"/>
    <w:p w14:paraId="761BD7A2" w14:textId="1B3B2C58" w:rsidR="00255921" w:rsidRPr="00255921" w:rsidRDefault="00255921" w:rsidP="00255921">
      <w:pPr>
        <w:rPr>
          <w:sz w:val="24"/>
          <w:szCs w:val="24"/>
        </w:rPr>
      </w:pPr>
      <w:r w:rsidRPr="00255921">
        <w:rPr>
          <w:sz w:val="24"/>
          <w:szCs w:val="24"/>
        </w:rPr>
        <w:t xml:space="preserve">Ve Valašském Meziříčí dne </w:t>
      </w:r>
      <w:r w:rsidR="000A4DED">
        <w:rPr>
          <w:sz w:val="24"/>
          <w:szCs w:val="24"/>
        </w:rPr>
        <w:t>28</w:t>
      </w:r>
      <w:r w:rsidRPr="00255921">
        <w:rPr>
          <w:sz w:val="24"/>
          <w:szCs w:val="24"/>
        </w:rPr>
        <w:t>.</w:t>
      </w:r>
      <w:r w:rsidR="000A4DED">
        <w:rPr>
          <w:sz w:val="24"/>
          <w:szCs w:val="24"/>
        </w:rPr>
        <w:t>8</w:t>
      </w:r>
      <w:r w:rsidRPr="00255921">
        <w:rPr>
          <w:sz w:val="24"/>
          <w:szCs w:val="24"/>
        </w:rPr>
        <w:t>.20</w:t>
      </w:r>
      <w:r w:rsidR="000A4DED">
        <w:rPr>
          <w:sz w:val="24"/>
          <w:szCs w:val="24"/>
        </w:rPr>
        <w:t>23</w:t>
      </w:r>
    </w:p>
    <w:p w14:paraId="252C5CD0" w14:textId="77777777" w:rsidR="00255921" w:rsidRPr="00255921" w:rsidRDefault="00255921" w:rsidP="00255921">
      <w:pPr>
        <w:rPr>
          <w:sz w:val="24"/>
          <w:szCs w:val="24"/>
        </w:rPr>
      </w:pPr>
    </w:p>
    <w:p w14:paraId="31F14DE3" w14:textId="77777777" w:rsidR="00255921" w:rsidRPr="00255921" w:rsidRDefault="00255921" w:rsidP="00255921">
      <w:pPr>
        <w:rPr>
          <w:sz w:val="24"/>
          <w:szCs w:val="24"/>
        </w:rPr>
      </w:pPr>
    </w:p>
    <w:p w14:paraId="1145CB65" w14:textId="77777777" w:rsidR="00255921" w:rsidRPr="00255921" w:rsidRDefault="00255921" w:rsidP="00255921">
      <w:pPr>
        <w:rPr>
          <w:sz w:val="24"/>
          <w:szCs w:val="24"/>
        </w:rPr>
      </w:pPr>
    </w:p>
    <w:p w14:paraId="3D989192" w14:textId="77777777" w:rsidR="00255921" w:rsidRPr="00255921" w:rsidRDefault="00255921" w:rsidP="00255921">
      <w:pPr>
        <w:rPr>
          <w:sz w:val="24"/>
          <w:szCs w:val="24"/>
        </w:rPr>
      </w:pPr>
    </w:p>
    <w:p w14:paraId="21156A81" w14:textId="77777777" w:rsidR="00255921" w:rsidRPr="00255921" w:rsidRDefault="00255921" w:rsidP="00255921">
      <w:pPr>
        <w:rPr>
          <w:sz w:val="24"/>
          <w:szCs w:val="24"/>
        </w:rPr>
      </w:pPr>
      <w:r w:rsidRPr="00255921">
        <w:rPr>
          <w:sz w:val="24"/>
          <w:szCs w:val="24"/>
        </w:rPr>
        <w:t>Zpracovala: Jitka Pelcová</w:t>
      </w:r>
    </w:p>
    <w:p w14:paraId="4DA38FE2" w14:textId="77777777" w:rsidR="00255921" w:rsidRPr="00255921" w:rsidRDefault="00255921" w:rsidP="00255921">
      <w:pPr>
        <w:rPr>
          <w:sz w:val="24"/>
          <w:szCs w:val="24"/>
        </w:rPr>
      </w:pPr>
      <w:r w:rsidRPr="00255921">
        <w:rPr>
          <w:sz w:val="24"/>
          <w:szCs w:val="24"/>
        </w:rPr>
        <w:tab/>
      </w:r>
      <w:r w:rsidR="00560AAA">
        <w:rPr>
          <w:sz w:val="24"/>
          <w:szCs w:val="24"/>
        </w:rPr>
        <w:t xml:space="preserve">       </w:t>
      </w:r>
      <w:r w:rsidRPr="00255921">
        <w:rPr>
          <w:sz w:val="24"/>
          <w:szCs w:val="24"/>
        </w:rPr>
        <w:t xml:space="preserve"> </w:t>
      </w:r>
      <w:r w:rsidR="00560AAA">
        <w:rPr>
          <w:sz w:val="24"/>
          <w:szCs w:val="24"/>
        </w:rPr>
        <w:t>ř</w:t>
      </w:r>
      <w:r w:rsidRPr="00255921">
        <w:rPr>
          <w:sz w:val="24"/>
          <w:szCs w:val="24"/>
        </w:rPr>
        <w:t>editelka MŠ</w:t>
      </w:r>
    </w:p>
    <w:p w14:paraId="16D3B3B6" w14:textId="77777777" w:rsidR="00255921" w:rsidRPr="00255921" w:rsidRDefault="00255921" w:rsidP="00255921">
      <w:pPr>
        <w:rPr>
          <w:sz w:val="24"/>
          <w:szCs w:val="24"/>
        </w:rPr>
      </w:pPr>
    </w:p>
    <w:p w14:paraId="52A20217" w14:textId="77777777" w:rsidR="00255921" w:rsidRPr="00255921" w:rsidRDefault="00255921" w:rsidP="00255921">
      <w:pPr>
        <w:rPr>
          <w:sz w:val="24"/>
          <w:szCs w:val="24"/>
        </w:rPr>
      </w:pPr>
    </w:p>
    <w:p w14:paraId="2C37164E" w14:textId="77777777" w:rsidR="00255921" w:rsidRPr="00255921" w:rsidRDefault="00255921" w:rsidP="00255921">
      <w:pPr>
        <w:rPr>
          <w:sz w:val="24"/>
          <w:szCs w:val="24"/>
        </w:rPr>
      </w:pPr>
    </w:p>
    <w:p w14:paraId="585F8208" w14:textId="77777777" w:rsidR="00255921" w:rsidRPr="00255921" w:rsidRDefault="00255921" w:rsidP="00255921">
      <w:pPr>
        <w:rPr>
          <w:sz w:val="24"/>
          <w:szCs w:val="24"/>
        </w:rPr>
      </w:pPr>
      <w:r w:rsidRPr="00255921">
        <w:rPr>
          <w:sz w:val="24"/>
          <w:szCs w:val="24"/>
        </w:rPr>
        <w:t xml:space="preserve">Razítko MŠ: </w:t>
      </w:r>
    </w:p>
    <w:p w14:paraId="6864C62B" w14:textId="77777777" w:rsidR="00255921" w:rsidRDefault="00255921" w:rsidP="00255921"/>
    <w:p w14:paraId="7D135BD9" w14:textId="77777777" w:rsidR="00255921" w:rsidRDefault="00255921" w:rsidP="00255921"/>
    <w:p w14:paraId="6AB79A2D" w14:textId="77777777" w:rsidR="00255921" w:rsidRDefault="00255921" w:rsidP="00255921"/>
    <w:p w14:paraId="20A2A46A" w14:textId="77777777" w:rsidR="00255921" w:rsidRDefault="00255921" w:rsidP="00255921"/>
    <w:p w14:paraId="1A8A37D9" w14:textId="77777777" w:rsidR="00255921" w:rsidRDefault="00255921" w:rsidP="00255921"/>
    <w:p w14:paraId="438D424B" w14:textId="77777777" w:rsidR="00255921" w:rsidRDefault="00255921" w:rsidP="00255921"/>
    <w:p w14:paraId="1D351582" w14:textId="77777777" w:rsidR="00255921" w:rsidRDefault="00255921" w:rsidP="00255921"/>
    <w:p w14:paraId="193F16C5" w14:textId="77777777" w:rsidR="00FE4DEF" w:rsidRPr="00FE4DEF" w:rsidRDefault="00FE4DEF" w:rsidP="00FE4DEF"/>
    <w:sectPr w:rsidR="00FE4DEF" w:rsidRPr="00FE4DEF" w:rsidSect="00B0019C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BF03" w14:textId="77777777" w:rsidR="00C663DA" w:rsidRDefault="00C663DA" w:rsidP="00255921">
      <w:r>
        <w:separator/>
      </w:r>
    </w:p>
  </w:endnote>
  <w:endnote w:type="continuationSeparator" w:id="0">
    <w:p w14:paraId="08E8DD4E" w14:textId="77777777" w:rsidR="00C663DA" w:rsidRDefault="00C663DA" w:rsidP="0025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402641"/>
      <w:docPartObj>
        <w:docPartGallery w:val="Page Numbers (Bottom of Page)"/>
        <w:docPartUnique/>
      </w:docPartObj>
    </w:sdtPr>
    <w:sdtEndPr/>
    <w:sdtContent>
      <w:p w14:paraId="4962734D" w14:textId="77777777" w:rsidR="00F96162" w:rsidRDefault="00F961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E1D53" w14:textId="77777777" w:rsidR="00255921" w:rsidRDefault="00255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B209" w14:textId="77777777" w:rsidR="00C663DA" w:rsidRDefault="00C663DA" w:rsidP="00255921">
      <w:r>
        <w:separator/>
      </w:r>
    </w:p>
  </w:footnote>
  <w:footnote w:type="continuationSeparator" w:id="0">
    <w:p w14:paraId="07115740" w14:textId="77777777" w:rsidR="00C663DA" w:rsidRDefault="00C663DA" w:rsidP="0025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1693" w14:textId="77777777" w:rsidR="00255921" w:rsidRDefault="00255921">
    <w:pPr>
      <w:pStyle w:val="Zhlav"/>
    </w:pPr>
    <w:r>
      <w:t>Mateřská škola Valašské Meziříčí, Křižná 768, okres Vsetín,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BD08DA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95DA7"/>
    <w:multiLevelType w:val="hybridMultilevel"/>
    <w:tmpl w:val="4E3009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5F72"/>
    <w:multiLevelType w:val="hybridMultilevel"/>
    <w:tmpl w:val="7CB0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7D2B"/>
    <w:multiLevelType w:val="hybridMultilevel"/>
    <w:tmpl w:val="ACAE1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433C"/>
    <w:multiLevelType w:val="hybridMultilevel"/>
    <w:tmpl w:val="251AB41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B35675"/>
    <w:multiLevelType w:val="hybridMultilevel"/>
    <w:tmpl w:val="02BE77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26A1"/>
    <w:multiLevelType w:val="hybridMultilevel"/>
    <w:tmpl w:val="6C964B7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8046E0"/>
    <w:multiLevelType w:val="hybridMultilevel"/>
    <w:tmpl w:val="AA7E138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B2A84"/>
    <w:multiLevelType w:val="hybridMultilevel"/>
    <w:tmpl w:val="9B9C550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56A37"/>
    <w:multiLevelType w:val="hybridMultilevel"/>
    <w:tmpl w:val="365A7F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095B4F"/>
    <w:multiLevelType w:val="hybridMultilevel"/>
    <w:tmpl w:val="0D2480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45C"/>
    <w:multiLevelType w:val="hybridMultilevel"/>
    <w:tmpl w:val="6E0E6F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21C0B"/>
    <w:multiLevelType w:val="hybridMultilevel"/>
    <w:tmpl w:val="27E4D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E6CB8"/>
    <w:multiLevelType w:val="hybridMultilevel"/>
    <w:tmpl w:val="179E8CBE"/>
    <w:lvl w:ilvl="0" w:tplc="4EAEE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0D"/>
    <w:rsid w:val="00042658"/>
    <w:rsid w:val="00046F7A"/>
    <w:rsid w:val="000A4DED"/>
    <w:rsid w:val="000F130B"/>
    <w:rsid w:val="00103B80"/>
    <w:rsid w:val="00167D19"/>
    <w:rsid w:val="001D0D19"/>
    <w:rsid w:val="00203AAA"/>
    <w:rsid w:val="0022670D"/>
    <w:rsid w:val="00255921"/>
    <w:rsid w:val="002E5D5F"/>
    <w:rsid w:val="00300040"/>
    <w:rsid w:val="00310EB2"/>
    <w:rsid w:val="00390AD1"/>
    <w:rsid w:val="003968D9"/>
    <w:rsid w:val="003D15D8"/>
    <w:rsid w:val="00460EE4"/>
    <w:rsid w:val="004767E5"/>
    <w:rsid w:val="005447AC"/>
    <w:rsid w:val="00560AAA"/>
    <w:rsid w:val="0056279F"/>
    <w:rsid w:val="005D6762"/>
    <w:rsid w:val="00601CAB"/>
    <w:rsid w:val="00685E95"/>
    <w:rsid w:val="006A0A2F"/>
    <w:rsid w:val="006C75E0"/>
    <w:rsid w:val="006D7F27"/>
    <w:rsid w:val="00785C0F"/>
    <w:rsid w:val="007D74E1"/>
    <w:rsid w:val="007E34C2"/>
    <w:rsid w:val="009064FE"/>
    <w:rsid w:val="00916835"/>
    <w:rsid w:val="009E0075"/>
    <w:rsid w:val="00AB5A85"/>
    <w:rsid w:val="00B0019C"/>
    <w:rsid w:val="00B51921"/>
    <w:rsid w:val="00B6010F"/>
    <w:rsid w:val="00B809A9"/>
    <w:rsid w:val="00B91540"/>
    <w:rsid w:val="00B91F3D"/>
    <w:rsid w:val="00BB1960"/>
    <w:rsid w:val="00BE1797"/>
    <w:rsid w:val="00C21CB2"/>
    <w:rsid w:val="00C663DA"/>
    <w:rsid w:val="00CB37AB"/>
    <w:rsid w:val="00CC273A"/>
    <w:rsid w:val="00CF08EE"/>
    <w:rsid w:val="00D06C64"/>
    <w:rsid w:val="00D338B8"/>
    <w:rsid w:val="00DC0F23"/>
    <w:rsid w:val="00DD0F75"/>
    <w:rsid w:val="00DF59BA"/>
    <w:rsid w:val="00E33803"/>
    <w:rsid w:val="00EA528F"/>
    <w:rsid w:val="00F21D09"/>
    <w:rsid w:val="00F96162"/>
    <w:rsid w:val="00FE4DEF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8418"/>
  <w15:chartTrackingRefBased/>
  <w15:docId w15:val="{38FE8721-345F-4BA2-864B-AEA27A2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670D"/>
    <w:pPr>
      <w:keepNext/>
      <w:jc w:val="center"/>
      <w:outlineLvl w:val="0"/>
    </w:pPr>
    <w:rPr>
      <w:rFonts w:ascii="Arial" w:hAnsi="Arial" w:cs="Arial"/>
      <w:b/>
      <w:caps/>
      <w:sz w:val="28"/>
      <w:szCs w:val="40"/>
    </w:rPr>
  </w:style>
  <w:style w:type="paragraph" w:styleId="Nadpis2">
    <w:name w:val="heading 2"/>
    <w:basedOn w:val="Normln"/>
    <w:next w:val="Normln"/>
    <w:link w:val="Nadpis2Char"/>
    <w:unhideWhenUsed/>
    <w:qFormat/>
    <w:rsid w:val="0022670D"/>
    <w:pPr>
      <w:keepNext/>
      <w:overflowPunct w:val="0"/>
      <w:autoSpaceDE w:val="0"/>
      <w:autoSpaceDN w:val="0"/>
      <w:adjustRightInd w:val="0"/>
      <w:spacing w:before="360" w:after="240"/>
      <w:jc w:val="both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670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2670D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2670D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5"/>
    </w:pPr>
    <w:rPr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22670D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22670D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22670D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670D"/>
    <w:rPr>
      <w:rFonts w:ascii="Arial" w:eastAsia="Times New Roman" w:hAnsi="Arial" w:cs="Arial"/>
      <w:b/>
      <w:caps/>
      <w:sz w:val="28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22670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2670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2670D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2670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22670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22670D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2670D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670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670D"/>
    <w:pPr>
      <w:overflowPunct w:val="0"/>
      <w:autoSpaceDE w:val="0"/>
      <w:autoSpaceDN w:val="0"/>
      <w:adjustRightInd w:val="0"/>
      <w:ind w:left="720"/>
      <w:contextualSpacing/>
    </w:pPr>
  </w:style>
  <w:style w:type="character" w:styleId="Siln">
    <w:name w:val="Strong"/>
    <w:basedOn w:val="Standardnpsmoodstavce"/>
    <w:uiPriority w:val="22"/>
    <w:qFormat/>
    <w:rsid w:val="0022670D"/>
    <w:rPr>
      <w:b/>
      <w:bCs/>
    </w:rPr>
  </w:style>
  <w:style w:type="character" w:styleId="Hypertextovodkaz">
    <w:name w:val="Hyperlink"/>
    <w:uiPriority w:val="99"/>
    <w:semiHidden/>
    <w:unhideWhenUsed/>
    <w:rsid w:val="0022670D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2670D"/>
    <w:pPr>
      <w:tabs>
        <w:tab w:val="left" w:pos="440"/>
        <w:tab w:val="right" w:leader="dot" w:pos="8494"/>
      </w:tabs>
      <w:spacing w:line="360" w:lineRule="auto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22670D"/>
    <w:pPr>
      <w:tabs>
        <w:tab w:val="left" w:pos="880"/>
        <w:tab w:val="right" w:leader="dot" w:pos="8494"/>
      </w:tabs>
      <w:spacing w:line="360" w:lineRule="auto"/>
    </w:pPr>
    <w:rPr>
      <w:noProof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22670D"/>
    <w:pPr>
      <w:spacing w:line="360" w:lineRule="auto"/>
      <w:ind w:left="480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55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9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5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9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AA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c684nl6">
    <w:name w:val="nc684nl6"/>
    <w:basedOn w:val="Standardnpsmoodstavce"/>
    <w:rsid w:val="00FE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ivatel\Desktop\M&#352;\DOKUMENTY\OSOBN&#205;\2019\Z&#225;v&#283;re&#269;n&#225;%20pr&#225;ce%20FS%202019.doc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zivatel\Desktop\M&#352;\DOKUMENTY\OSOBN&#205;\2019\Z&#225;v&#283;re&#269;n&#225;%20pr&#225;ce%20FS%202019.doc" TargetMode="External"/><Relationship Id="rId12" Type="http://schemas.openxmlformats.org/officeDocument/2006/relationships/hyperlink" Target="file:///C:\Users\uzivatel\Desktop\M&#352;\DOKUMENTY\OSOBN&#205;\2019\Z&#225;v&#283;re&#269;n&#225;%20pr&#225;ce%20FS%202019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zivatel\Desktop\M&#352;\DOKUMENTY\OSOBN&#205;\2019\Z&#225;v&#283;re&#269;n&#225;%20pr&#225;ce%20FS%20201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usiness.facebook.com/JDEValasskeMezirici/?__cft__%5b0%5d=AZURFWoACGtchVcL8V0TQmFOqpAdcRS68ObY1aPYOHzhWSfMxBR_gDq9hGZVEcyJIreIWF3cMgA7lpGG4Y00DdRTPvyOgZjqh0KeV7UA7iCj6bLjVdHiE0WjQkJYwU6Dh_KCv4AdqpmZAOQ9fmSjsG7c&amp;__tn__=-UC%2CP-R" TargetMode="External"/><Relationship Id="rId10" Type="http://schemas.openxmlformats.org/officeDocument/2006/relationships/hyperlink" Target="file:///C:\Users\uzivatel\Desktop\M&#352;\DOKUMENTY\OSOBN&#205;\2019\Z&#225;v&#283;re&#269;n&#225;%20pr&#225;ce%20FS%202019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zivatel\Desktop\M&#352;\DOKUMENTY\OSOBN&#205;\2019\Z&#225;v&#283;re&#269;n&#225;%20pr&#225;ce%20FS%202019.do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12</Pages>
  <Words>2772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Křižná Valašské Meziříčí</Company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cp:lastPrinted>2023-10-24T08:26:00Z</cp:lastPrinted>
  <dcterms:created xsi:type="dcterms:W3CDTF">2019-05-02T12:41:00Z</dcterms:created>
  <dcterms:modified xsi:type="dcterms:W3CDTF">2023-10-24T08:26:00Z</dcterms:modified>
</cp:coreProperties>
</file>