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0F" w:rsidRPr="00CC3EA1" w:rsidRDefault="00FA080F" w:rsidP="00FA080F">
      <w:pPr>
        <w:jc w:val="center"/>
        <w:rPr>
          <w:rFonts w:ascii="Arial" w:hAnsi="Arial" w:cs="Arial"/>
          <w:b/>
          <w:sz w:val="28"/>
          <w:szCs w:val="28"/>
        </w:rPr>
      </w:pPr>
      <w:r w:rsidRPr="00CC3EA1">
        <w:rPr>
          <w:rFonts w:ascii="Arial" w:hAnsi="Arial" w:cs="Arial"/>
          <w:b/>
          <w:sz w:val="28"/>
          <w:szCs w:val="28"/>
        </w:rPr>
        <w:t xml:space="preserve">Střední průmyslová škola a Střední odborné učiliště, Uničov, </w:t>
      </w:r>
    </w:p>
    <w:p w:rsidR="00FA080F" w:rsidRPr="00CC3EA1" w:rsidRDefault="00FA080F" w:rsidP="00FA080F">
      <w:pPr>
        <w:jc w:val="center"/>
        <w:rPr>
          <w:rFonts w:ascii="Arial" w:hAnsi="Arial" w:cs="Arial"/>
          <w:b/>
          <w:sz w:val="28"/>
          <w:szCs w:val="28"/>
        </w:rPr>
      </w:pPr>
      <w:r w:rsidRPr="00CC3EA1">
        <w:rPr>
          <w:rFonts w:ascii="Arial" w:hAnsi="Arial" w:cs="Arial"/>
          <w:b/>
          <w:sz w:val="28"/>
          <w:szCs w:val="28"/>
        </w:rPr>
        <w:t>Školní 164</w:t>
      </w:r>
    </w:p>
    <w:p w:rsidR="00FA080F" w:rsidRPr="00CC3EA1" w:rsidRDefault="00FA080F" w:rsidP="00FA080F">
      <w:pPr>
        <w:jc w:val="center"/>
        <w:rPr>
          <w:rFonts w:ascii="Arial" w:hAnsi="Arial" w:cs="Arial"/>
          <w:b/>
          <w:sz w:val="28"/>
          <w:szCs w:val="28"/>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4340CC">
      <w:pPr>
        <w:jc w:val="center"/>
        <w:rPr>
          <w:rFonts w:ascii="Arial" w:hAnsi="Arial" w:cs="Arial"/>
        </w:rPr>
      </w:pPr>
      <w:bookmarkStart w:id="0" w:name="_GoBack"/>
      <w:r w:rsidRPr="00CC3EA1">
        <w:rPr>
          <w:rFonts w:ascii="Arial" w:hAnsi="Arial" w:cs="Arial"/>
          <w:noProof/>
        </w:rPr>
        <w:drawing>
          <wp:inline distT="0" distB="0" distL="0" distR="0" wp14:anchorId="41753787" wp14:editId="48E00504">
            <wp:extent cx="2190750" cy="863413"/>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863413"/>
                    </a:xfrm>
                    <a:prstGeom prst="rect">
                      <a:avLst/>
                    </a:prstGeom>
                    <a:noFill/>
                  </pic:spPr>
                </pic:pic>
              </a:graphicData>
            </a:graphic>
          </wp:inline>
        </w:drawing>
      </w:r>
    </w:p>
    <w:bookmarkEnd w:id="0"/>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rsidP="00C81269">
      <w:pP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b/>
          <w:sz w:val="52"/>
          <w:szCs w:val="52"/>
        </w:rPr>
      </w:pPr>
      <w:r w:rsidRPr="00CC3EA1">
        <w:rPr>
          <w:rFonts w:ascii="Arial" w:hAnsi="Arial" w:cs="Arial"/>
          <w:b/>
          <w:sz w:val="52"/>
          <w:szCs w:val="52"/>
        </w:rPr>
        <w:t>ŠKOLNÍ VZDĚLÁVACÍ PROGRAM</w:t>
      </w:r>
    </w:p>
    <w:p w:rsidR="00757388" w:rsidRPr="00CC3EA1" w:rsidRDefault="00757388">
      <w:pPr>
        <w:jc w:val="center"/>
        <w:rPr>
          <w:rFonts w:ascii="Arial" w:hAnsi="Arial" w:cs="Arial"/>
        </w:rPr>
      </w:pPr>
    </w:p>
    <w:p w:rsidR="00757388" w:rsidRPr="00CC3EA1" w:rsidRDefault="00757388">
      <w:pPr>
        <w:jc w:val="center"/>
        <w:rPr>
          <w:rFonts w:ascii="Arial" w:hAnsi="Arial" w:cs="Arial"/>
          <w:sz w:val="28"/>
          <w:szCs w:val="28"/>
        </w:rPr>
      </w:pPr>
    </w:p>
    <w:p w:rsidR="00D542CB" w:rsidRPr="00CC3EA1" w:rsidRDefault="00D542CB" w:rsidP="00D542CB">
      <w:pPr>
        <w:jc w:val="center"/>
        <w:rPr>
          <w:rFonts w:ascii="Arial" w:hAnsi="Arial" w:cs="Arial"/>
          <w:sz w:val="28"/>
          <w:szCs w:val="28"/>
        </w:rPr>
      </w:pPr>
      <w:r w:rsidRPr="00CC3EA1">
        <w:rPr>
          <w:rFonts w:ascii="Arial" w:hAnsi="Arial" w:cs="Arial"/>
          <w:sz w:val="28"/>
          <w:szCs w:val="28"/>
        </w:rPr>
        <w:t>Název ŠVP:</w:t>
      </w:r>
    </w:p>
    <w:p w:rsidR="00D542CB" w:rsidRPr="00CC3EA1" w:rsidRDefault="00D542CB" w:rsidP="00D542CB">
      <w:pPr>
        <w:jc w:val="center"/>
        <w:rPr>
          <w:rFonts w:ascii="Arial" w:hAnsi="Arial" w:cs="Arial"/>
          <w:sz w:val="36"/>
          <w:szCs w:val="36"/>
        </w:rPr>
      </w:pPr>
      <w:r w:rsidRPr="00CC3EA1">
        <w:rPr>
          <w:rFonts w:ascii="Arial" w:hAnsi="Arial" w:cs="Arial"/>
          <w:b/>
          <w:sz w:val="52"/>
          <w:szCs w:val="52"/>
        </w:rPr>
        <w:t>OBCHODNÍ AKADEMIE</w:t>
      </w:r>
    </w:p>
    <w:p w:rsidR="00D542CB" w:rsidRPr="00CC3EA1" w:rsidRDefault="00D542CB" w:rsidP="00D542CB">
      <w:pPr>
        <w:jc w:val="center"/>
        <w:rPr>
          <w:rFonts w:ascii="Arial" w:hAnsi="Arial" w:cs="Arial"/>
          <w:sz w:val="28"/>
          <w:szCs w:val="28"/>
        </w:rPr>
      </w:pPr>
    </w:p>
    <w:p w:rsidR="00D542CB" w:rsidRPr="00CC3EA1" w:rsidRDefault="00D542CB">
      <w:pPr>
        <w:jc w:val="center"/>
        <w:rPr>
          <w:rFonts w:ascii="Arial" w:hAnsi="Arial" w:cs="Arial"/>
          <w:sz w:val="28"/>
          <w:szCs w:val="28"/>
        </w:rPr>
      </w:pPr>
      <w:r w:rsidRPr="00CC3EA1">
        <w:rPr>
          <w:rFonts w:ascii="Arial" w:hAnsi="Arial" w:cs="Arial"/>
          <w:sz w:val="28"/>
          <w:szCs w:val="28"/>
        </w:rPr>
        <w:t>Zaměření:</w:t>
      </w:r>
    </w:p>
    <w:p w:rsidR="00757388" w:rsidRPr="00CC3EA1" w:rsidRDefault="007C3463">
      <w:pPr>
        <w:jc w:val="center"/>
        <w:rPr>
          <w:rFonts w:ascii="Arial" w:hAnsi="Arial" w:cs="Arial"/>
          <w:b/>
          <w:sz w:val="32"/>
          <w:szCs w:val="32"/>
        </w:rPr>
      </w:pPr>
      <w:r w:rsidRPr="00CC3EA1">
        <w:rPr>
          <w:rFonts w:ascii="Arial" w:hAnsi="Arial" w:cs="Arial"/>
          <w:b/>
          <w:sz w:val="32"/>
          <w:szCs w:val="32"/>
        </w:rPr>
        <w:t>Zahrani</w:t>
      </w:r>
      <w:r w:rsidR="00D542CB" w:rsidRPr="00CC3EA1">
        <w:rPr>
          <w:rFonts w:ascii="Arial" w:hAnsi="Arial" w:cs="Arial"/>
          <w:b/>
          <w:sz w:val="32"/>
          <w:szCs w:val="32"/>
        </w:rPr>
        <w:t xml:space="preserve">ční obchod </w:t>
      </w:r>
      <w:r w:rsidR="00436EC3" w:rsidRPr="00CC3EA1">
        <w:rPr>
          <w:rFonts w:ascii="Arial" w:hAnsi="Arial" w:cs="Arial"/>
          <w:b/>
          <w:sz w:val="32"/>
          <w:szCs w:val="32"/>
        </w:rPr>
        <w:t>a mediální komunikace</w:t>
      </w:r>
    </w:p>
    <w:p w:rsidR="00757388" w:rsidRPr="00CC3EA1" w:rsidRDefault="00757388" w:rsidP="00C656BA">
      <w:pP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rsidP="00915F3E">
      <w:pP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p>
    <w:p w:rsidR="00757388" w:rsidRPr="00CC3EA1" w:rsidRDefault="00757388">
      <w:pPr>
        <w:jc w:val="center"/>
        <w:rPr>
          <w:rFonts w:ascii="Arial" w:hAnsi="Arial" w:cs="Arial"/>
        </w:rPr>
      </w:pPr>
      <w:r w:rsidRPr="00CC3EA1">
        <w:rPr>
          <w:rFonts w:ascii="Arial" w:hAnsi="Arial" w:cs="Arial"/>
        </w:rPr>
        <w:t>Stupeň poskytovaného vzdělávání:</w:t>
      </w:r>
    </w:p>
    <w:p w:rsidR="00757388" w:rsidRPr="00CC3EA1" w:rsidRDefault="00757388">
      <w:pPr>
        <w:jc w:val="center"/>
        <w:rPr>
          <w:rFonts w:ascii="Arial" w:hAnsi="Arial" w:cs="Arial"/>
        </w:rPr>
      </w:pPr>
      <w:r w:rsidRPr="00CC3EA1">
        <w:rPr>
          <w:rFonts w:ascii="Arial" w:hAnsi="Arial" w:cs="Arial"/>
          <w:b/>
          <w:sz w:val="28"/>
          <w:szCs w:val="28"/>
        </w:rPr>
        <w:t>Střední vzdělání s maturitní zkouškou</w:t>
      </w:r>
    </w:p>
    <w:p w:rsidR="00757388" w:rsidRPr="00CC3EA1" w:rsidRDefault="00757388">
      <w:pPr>
        <w:jc w:val="center"/>
        <w:rPr>
          <w:rFonts w:ascii="Arial" w:hAnsi="Arial" w:cs="Arial"/>
        </w:rPr>
      </w:pPr>
    </w:p>
    <w:p w:rsidR="00757388" w:rsidRPr="00CC3EA1" w:rsidRDefault="00757388">
      <w:pPr>
        <w:jc w:val="center"/>
        <w:rPr>
          <w:rFonts w:ascii="Arial" w:hAnsi="Arial" w:cs="Arial"/>
        </w:rPr>
      </w:pPr>
      <w:r w:rsidRPr="00CC3EA1">
        <w:rPr>
          <w:rFonts w:ascii="Arial" w:hAnsi="Arial" w:cs="Arial"/>
        </w:rPr>
        <w:t>Délka a forma studia:</w:t>
      </w:r>
    </w:p>
    <w:p w:rsidR="00757388" w:rsidRPr="00CC3EA1" w:rsidRDefault="00757388">
      <w:pPr>
        <w:jc w:val="center"/>
        <w:rPr>
          <w:rFonts w:ascii="Arial" w:hAnsi="Arial" w:cs="Arial"/>
        </w:rPr>
      </w:pPr>
      <w:r w:rsidRPr="00CC3EA1">
        <w:rPr>
          <w:rFonts w:ascii="Arial" w:hAnsi="Arial" w:cs="Arial"/>
          <w:b/>
          <w:sz w:val="28"/>
          <w:szCs w:val="28"/>
        </w:rPr>
        <w:t>Čtyřleté denní studium</w:t>
      </w:r>
    </w:p>
    <w:p w:rsidR="00757388" w:rsidRPr="00CC3EA1" w:rsidRDefault="00757388" w:rsidP="00510CC6">
      <w:pPr>
        <w:pStyle w:val="Nadpis1"/>
        <w:rPr>
          <w:color w:val="auto"/>
        </w:rPr>
        <w:sectPr w:rsidR="00757388" w:rsidRPr="00CC3EA1">
          <w:footerReference w:type="even" r:id="rId9"/>
          <w:footerReference w:type="default" r:id="rId10"/>
          <w:pgSz w:w="11906" w:h="16838"/>
          <w:pgMar w:top="1077" w:right="1134" w:bottom="851" w:left="1134" w:header="709" w:footer="709" w:gutter="284"/>
          <w:cols w:space="708"/>
          <w:titlePg/>
          <w:docGrid w:linePitch="360"/>
        </w:sectPr>
      </w:pPr>
    </w:p>
    <w:p w:rsidR="009841E4" w:rsidRPr="00CC3EA1" w:rsidRDefault="009841E4" w:rsidP="009841E4">
      <w:pPr>
        <w:shd w:val="clear" w:color="auto" w:fill="FFFFFF"/>
        <w:tabs>
          <w:tab w:val="left" w:pos="2268"/>
        </w:tabs>
        <w:spacing w:before="562" w:line="480" w:lineRule="auto"/>
        <w:ind w:left="5"/>
        <w:rPr>
          <w:rFonts w:ascii="Arial" w:hAnsi="Arial" w:cs="Arial"/>
          <w:sz w:val="22"/>
        </w:rPr>
      </w:pPr>
      <w:r w:rsidRPr="00CC3EA1">
        <w:rPr>
          <w:rFonts w:ascii="Arial" w:hAnsi="Arial" w:cs="Arial"/>
          <w:b/>
          <w:bCs/>
          <w:spacing w:val="-4"/>
          <w:sz w:val="22"/>
          <w:szCs w:val="24"/>
        </w:rPr>
        <w:lastRenderedPageBreak/>
        <w:t>Název školy:</w:t>
      </w:r>
      <w:r w:rsidRPr="00CC3EA1">
        <w:rPr>
          <w:rFonts w:ascii="Arial" w:hAnsi="Arial" w:cs="Arial"/>
          <w:b/>
          <w:bCs/>
          <w:sz w:val="22"/>
          <w:szCs w:val="24"/>
        </w:rPr>
        <w:t xml:space="preserve"> </w:t>
      </w:r>
      <w:r w:rsidRPr="00CC3EA1">
        <w:rPr>
          <w:rFonts w:ascii="Arial" w:hAnsi="Arial" w:cs="Arial"/>
          <w:b/>
          <w:bCs/>
          <w:sz w:val="22"/>
          <w:szCs w:val="24"/>
        </w:rPr>
        <w:tab/>
        <w:t>Střední průmyslová škola a Střední odborné učiliště Uničov</w:t>
      </w:r>
    </w:p>
    <w:p w:rsidR="009841E4" w:rsidRPr="00CC3EA1" w:rsidRDefault="009841E4" w:rsidP="009841E4">
      <w:pPr>
        <w:shd w:val="clear" w:color="auto" w:fill="FFFFFF"/>
        <w:tabs>
          <w:tab w:val="left" w:pos="3969"/>
        </w:tabs>
        <w:spacing w:before="10" w:line="480" w:lineRule="auto"/>
        <w:ind w:left="5"/>
        <w:rPr>
          <w:rFonts w:ascii="Arial" w:hAnsi="Arial" w:cs="Arial"/>
          <w:sz w:val="22"/>
        </w:rPr>
      </w:pPr>
      <w:r w:rsidRPr="00CC3EA1">
        <w:rPr>
          <w:rFonts w:ascii="Arial" w:hAnsi="Arial" w:cs="Arial"/>
          <w:b/>
          <w:bCs/>
          <w:sz w:val="22"/>
          <w:szCs w:val="24"/>
        </w:rPr>
        <w:t xml:space="preserve">Identifikátor školy: </w:t>
      </w:r>
      <w:r w:rsidRPr="00CC3EA1">
        <w:rPr>
          <w:rFonts w:ascii="Arial" w:hAnsi="Arial" w:cs="Arial"/>
          <w:b/>
          <w:bCs/>
          <w:sz w:val="22"/>
          <w:szCs w:val="24"/>
        </w:rPr>
        <w:tab/>
      </w:r>
      <w:r w:rsidRPr="00CC3EA1">
        <w:rPr>
          <w:rFonts w:ascii="Arial" w:hAnsi="Arial" w:cs="Arial"/>
          <w:sz w:val="22"/>
          <w:szCs w:val="24"/>
        </w:rPr>
        <w:t>000601730</w:t>
      </w:r>
    </w:p>
    <w:p w:rsidR="009841E4" w:rsidRPr="00CC3EA1" w:rsidRDefault="009841E4" w:rsidP="009841E4">
      <w:pPr>
        <w:shd w:val="clear" w:color="auto" w:fill="FFFFFF"/>
        <w:tabs>
          <w:tab w:val="left" w:pos="3969"/>
        </w:tabs>
        <w:spacing w:before="5" w:line="480" w:lineRule="auto"/>
        <w:rPr>
          <w:rFonts w:ascii="Arial" w:hAnsi="Arial" w:cs="Arial"/>
          <w:sz w:val="22"/>
        </w:rPr>
      </w:pPr>
      <w:r w:rsidRPr="00CC3EA1">
        <w:rPr>
          <w:rFonts w:ascii="Arial" w:hAnsi="Arial" w:cs="Arial"/>
          <w:b/>
          <w:bCs/>
          <w:sz w:val="22"/>
          <w:szCs w:val="24"/>
        </w:rPr>
        <w:t xml:space="preserve">Adresa: </w:t>
      </w:r>
      <w:r w:rsidRPr="00CC3EA1">
        <w:rPr>
          <w:rFonts w:ascii="Arial" w:hAnsi="Arial" w:cs="Arial"/>
          <w:b/>
          <w:bCs/>
          <w:sz w:val="22"/>
          <w:szCs w:val="24"/>
        </w:rPr>
        <w:tab/>
      </w:r>
      <w:r w:rsidRPr="00CC3EA1">
        <w:rPr>
          <w:rFonts w:ascii="Arial" w:hAnsi="Arial" w:cs="Arial"/>
          <w:sz w:val="22"/>
          <w:szCs w:val="24"/>
        </w:rPr>
        <w:t>Školní 164, Uničov</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z w:val="22"/>
          <w:szCs w:val="24"/>
        </w:rPr>
        <w:t xml:space="preserve">Právní forma: </w:t>
      </w:r>
      <w:r w:rsidRPr="00CC3EA1">
        <w:rPr>
          <w:rFonts w:ascii="Arial" w:hAnsi="Arial" w:cs="Arial"/>
          <w:b/>
          <w:bCs/>
          <w:sz w:val="22"/>
          <w:szCs w:val="24"/>
        </w:rPr>
        <w:tab/>
      </w:r>
      <w:r w:rsidRPr="00CC3EA1">
        <w:rPr>
          <w:rFonts w:ascii="Arial" w:hAnsi="Arial" w:cs="Arial"/>
          <w:sz w:val="22"/>
          <w:szCs w:val="24"/>
        </w:rPr>
        <w:t>Příspěvková organizace</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z w:val="22"/>
          <w:szCs w:val="24"/>
        </w:rPr>
        <w:t xml:space="preserve">Zřizovatel školy: </w:t>
      </w:r>
      <w:r w:rsidRPr="00CC3EA1">
        <w:rPr>
          <w:rFonts w:ascii="Arial" w:hAnsi="Arial" w:cs="Arial"/>
          <w:b/>
          <w:bCs/>
          <w:sz w:val="22"/>
          <w:szCs w:val="24"/>
        </w:rPr>
        <w:tab/>
      </w:r>
      <w:r w:rsidRPr="00CC3EA1">
        <w:rPr>
          <w:rFonts w:ascii="Arial" w:hAnsi="Arial" w:cs="Arial"/>
          <w:sz w:val="22"/>
          <w:szCs w:val="24"/>
        </w:rPr>
        <w:t>Olomoucký kraj, Jeremenkova 40/a, 779 11 Olomouc</w:t>
      </w:r>
    </w:p>
    <w:p w:rsidR="009841E4" w:rsidRPr="00CC3EA1" w:rsidRDefault="009841E4" w:rsidP="009841E4">
      <w:pPr>
        <w:spacing w:line="480" w:lineRule="auto"/>
        <w:rPr>
          <w:rFonts w:ascii="Arial" w:hAnsi="Arial" w:cs="Arial"/>
          <w:b/>
          <w:sz w:val="22"/>
          <w:szCs w:val="22"/>
        </w:rPr>
      </w:pPr>
      <w:r w:rsidRPr="00CC3EA1">
        <w:rPr>
          <w:rFonts w:ascii="Arial" w:hAnsi="Arial" w:cs="Arial"/>
          <w:b/>
          <w:sz w:val="22"/>
          <w:szCs w:val="22"/>
        </w:rPr>
        <w:t xml:space="preserve">Kód a název rámcového vzdělávacího programu: </w:t>
      </w:r>
      <w:r w:rsidRPr="00CC3EA1">
        <w:rPr>
          <w:rFonts w:ascii="Arial" w:hAnsi="Arial" w:cs="Arial"/>
          <w:b/>
          <w:sz w:val="22"/>
          <w:szCs w:val="22"/>
        </w:rPr>
        <w:tab/>
      </w:r>
    </w:p>
    <w:p w:rsidR="009841E4" w:rsidRPr="00CC3EA1" w:rsidRDefault="009841E4" w:rsidP="009841E4">
      <w:pPr>
        <w:tabs>
          <w:tab w:val="left" w:pos="3969"/>
        </w:tabs>
        <w:spacing w:line="480" w:lineRule="auto"/>
        <w:rPr>
          <w:rFonts w:ascii="Arial" w:hAnsi="Arial" w:cs="Arial"/>
          <w:b/>
          <w:sz w:val="22"/>
          <w:szCs w:val="22"/>
        </w:rPr>
      </w:pPr>
      <w:r w:rsidRPr="00CC3EA1">
        <w:rPr>
          <w:rFonts w:ascii="Arial" w:hAnsi="Arial" w:cs="Arial"/>
          <w:sz w:val="22"/>
          <w:szCs w:val="22"/>
        </w:rPr>
        <w:tab/>
      </w:r>
      <w:r w:rsidRPr="00CC3EA1">
        <w:rPr>
          <w:rFonts w:ascii="Arial" w:hAnsi="Arial" w:cs="Arial"/>
          <w:sz w:val="22"/>
          <w:szCs w:val="24"/>
        </w:rPr>
        <w:t>63-41-M/02 Obchodní akademie</w:t>
      </w:r>
    </w:p>
    <w:p w:rsidR="009841E4" w:rsidRPr="00CC3EA1" w:rsidRDefault="009841E4" w:rsidP="009841E4">
      <w:pPr>
        <w:spacing w:line="480" w:lineRule="auto"/>
        <w:rPr>
          <w:b/>
          <w:bCs/>
          <w:szCs w:val="24"/>
        </w:rPr>
      </w:pPr>
      <w:r w:rsidRPr="00CC3EA1">
        <w:rPr>
          <w:rFonts w:ascii="Arial" w:hAnsi="Arial" w:cs="Arial"/>
          <w:b/>
          <w:sz w:val="22"/>
          <w:szCs w:val="22"/>
        </w:rPr>
        <w:t>Název školního vzdělávacího programu:</w:t>
      </w:r>
      <w:r w:rsidRPr="00CC3EA1">
        <w:rPr>
          <w:b/>
          <w:bCs/>
          <w:szCs w:val="24"/>
        </w:rPr>
        <w:t xml:space="preserve"> </w:t>
      </w:r>
      <w:r w:rsidRPr="00CC3EA1">
        <w:rPr>
          <w:b/>
          <w:bCs/>
          <w:szCs w:val="24"/>
        </w:rPr>
        <w:tab/>
      </w:r>
    </w:p>
    <w:p w:rsidR="009841E4" w:rsidRPr="00CC3EA1" w:rsidRDefault="009841E4" w:rsidP="009841E4">
      <w:pPr>
        <w:tabs>
          <w:tab w:val="left" w:pos="3969"/>
        </w:tabs>
        <w:spacing w:line="480" w:lineRule="auto"/>
        <w:rPr>
          <w:rFonts w:ascii="Arial" w:hAnsi="Arial" w:cs="Arial"/>
          <w:sz w:val="22"/>
          <w:szCs w:val="22"/>
        </w:rPr>
      </w:pPr>
      <w:r w:rsidRPr="00CC3EA1">
        <w:rPr>
          <w:b/>
          <w:bCs/>
          <w:szCs w:val="24"/>
        </w:rPr>
        <w:tab/>
      </w:r>
      <w:r w:rsidRPr="00CC3EA1">
        <w:rPr>
          <w:rFonts w:ascii="Arial" w:hAnsi="Arial" w:cs="Arial"/>
          <w:sz w:val="22"/>
          <w:szCs w:val="24"/>
        </w:rPr>
        <w:t>Obchodní akademie</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z w:val="22"/>
          <w:szCs w:val="24"/>
        </w:rPr>
        <w:t xml:space="preserve">Dosažený stupeň a úroveň vzdělání: </w:t>
      </w:r>
      <w:r w:rsidRPr="00CC3EA1">
        <w:rPr>
          <w:rFonts w:ascii="Arial" w:hAnsi="Arial" w:cs="Arial"/>
          <w:b/>
          <w:bCs/>
          <w:sz w:val="22"/>
          <w:szCs w:val="24"/>
        </w:rPr>
        <w:tab/>
      </w:r>
      <w:r w:rsidRPr="00CC3EA1">
        <w:rPr>
          <w:rFonts w:ascii="Arial" w:hAnsi="Arial" w:cs="Arial"/>
          <w:sz w:val="22"/>
          <w:szCs w:val="24"/>
        </w:rPr>
        <w:t>střední vzdělání s maturitní zkouškou, EQF 4</w:t>
      </w:r>
    </w:p>
    <w:p w:rsidR="009841E4" w:rsidRPr="00CC3EA1" w:rsidRDefault="009841E4" w:rsidP="009841E4">
      <w:pPr>
        <w:shd w:val="clear" w:color="auto" w:fill="FFFFFF"/>
        <w:tabs>
          <w:tab w:val="left" w:pos="3969"/>
        </w:tabs>
        <w:spacing w:line="480" w:lineRule="auto"/>
        <w:rPr>
          <w:rFonts w:ascii="Arial" w:hAnsi="Arial" w:cs="Arial"/>
          <w:sz w:val="22"/>
        </w:rPr>
      </w:pPr>
      <w:r w:rsidRPr="00CC3EA1">
        <w:rPr>
          <w:rFonts w:ascii="Arial" w:hAnsi="Arial" w:cs="Arial"/>
          <w:b/>
          <w:bCs/>
          <w:spacing w:val="-1"/>
          <w:sz w:val="22"/>
          <w:szCs w:val="24"/>
        </w:rPr>
        <w:t xml:space="preserve">Ukončení studia, certifikace: </w:t>
      </w:r>
      <w:r w:rsidRPr="00CC3EA1">
        <w:rPr>
          <w:rFonts w:ascii="Arial" w:hAnsi="Arial" w:cs="Arial"/>
          <w:b/>
          <w:bCs/>
          <w:spacing w:val="-1"/>
          <w:sz w:val="22"/>
          <w:szCs w:val="24"/>
        </w:rPr>
        <w:tab/>
      </w:r>
      <w:r w:rsidRPr="00CC3EA1">
        <w:rPr>
          <w:rFonts w:ascii="Arial" w:hAnsi="Arial" w:cs="Arial"/>
          <w:spacing w:val="-1"/>
          <w:sz w:val="22"/>
          <w:szCs w:val="24"/>
        </w:rPr>
        <w:t>maturitní zkouška, vysvědčení o maturitní zkoušce</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z w:val="22"/>
          <w:szCs w:val="24"/>
        </w:rPr>
        <w:t xml:space="preserve">Délka vzdělávacího programu: </w:t>
      </w:r>
      <w:r w:rsidRPr="00CC3EA1">
        <w:rPr>
          <w:rFonts w:ascii="Arial" w:hAnsi="Arial" w:cs="Arial"/>
          <w:b/>
          <w:bCs/>
          <w:sz w:val="22"/>
          <w:szCs w:val="24"/>
        </w:rPr>
        <w:tab/>
      </w:r>
      <w:r w:rsidRPr="00CC3EA1">
        <w:rPr>
          <w:rFonts w:ascii="Arial" w:hAnsi="Arial" w:cs="Arial"/>
          <w:sz w:val="22"/>
          <w:szCs w:val="24"/>
        </w:rPr>
        <w:t>4 roky</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pacing w:val="-2"/>
          <w:sz w:val="22"/>
          <w:szCs w:val="24"/>
        </w:rPr>
        <w:t xml:space="preserve">Forma vzdělávání: </w:t>
      </w:r>
      <w:r w:rsidRPr="00CC3EA1">
        <w:rPr>
          <w:rFonts w:ascii="Arial" w:hAnsi="Arial" w:cs="Arial"/>
          <w:b/>
          <w:bCs/>
          <w:spacing w:val="-2"/>
          <w:sz w:val="22"/>
          <w:szCs w:val="24"/>
        </w:rPr>
        <w:tab/>
      </w:r>
      <w:r w:rsidRPr="00CC3EA1">
        <w:rPr>
          <w:rFonts w:ascii="Arial" w:hAnsi="Arial" w:cs="Arial"/>
          <w:spacing w:val="-2"/>
          <w:sz w:val="22"/>
          <w:szCs w:val="24"/>
        </w:rPr>
        <w:t xml:space="preserve">denní studium </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z w:val="22"/>
          <w:szCs w:val="24"/>
        </w:rPr>
        <w:t xml:space="preserve">Vyučovací jazyk: </w:t>
      </w:r>
      <w:r w:rsidRPr="00CC3EA1">
        <w:rPr>
          <w:rFonts w:ascii="Arial" w:hAnsi="Arial" w:cs="Arial"/>
          <w:b/>
          <w:bCs/>
          <w:sz w:val="22"/>
          <w:szCs w:val="24"/>
        </w:rPr>
        <w:tab/>
      </w:r>
      <w:r w:rsidRPr="00CC3EA1">
        <w:rPr>
          <w:rFonts w:ascii="Arial" w:hAnsi="Arial" w:cs="Arial"/>
          <w:sz w:val="22"/>
          <w:szCs w:val="24"/>
        </w:rPr>
        <w:t>český</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z w:val="22"/>
          <w:szCs w:val="24"/>
        </w:rPr>
        <w:t xml:space="preserve">Ředitel školy: </w:t>
      </w:r>
      <w:r w:rsidRPr="00CC3EA1">
        <w:rPr>
          <w:rFonts w:ascii="Arial" w:hAnsi="Arial" w:cs="Arial"/>
          <w:b/>
          <w:bCs/>
          <w:sz w:val="22"/>
          <w:szCs w:val="24"/>
        </w:rPr>
        <w:tab/>
      </w:r>
      <w:r w:rsidRPr="00CC3EA1">
        <w:rPr>
          <w:rFonts w:ascii="Arial" w:hAnsi="Arial" w:cs="Arial"/>
          <w:sz w:val="22"/>
          <w:szCs w:val="24"/>
        </w:rPr>
        <w:t>Ing. Pavel Nováček, Ph.D.</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z w:val="22"/>
          <w:szCs w:val="24"/>
        </w:rPr>
        <w:tab/>
      </w:r>
      <w:r w:rsidRPr="00CC3EA1">
        <w:rPr>
          <w:rFonts w:ascii="Arial" w:hAnsi="Arial" w:cs="Arial"/>
          <w:sz w:val="22"/>
          <w:szCs w:val="24"/>
        </w:rPr>
        <w:t xml:space="preserve">tel. 585 087 536, e-mail: </w:t>
      </w:r>
      <w:hyperlink r:id="rId11" w:history="1">
        <w:r w:rsidRPr="00CC3EA1">
          <w:rPr>
            <w:rStyle w:val="Hypertextovodkaz"/>
            <w:rFonts w:ascii="Arial" w:hAnsi="Arial" w:cs="Arial"/>
            <w:color w:val="auto"/>
            <w:sz w:val="22"/>
            <w:szCs w:val="24"/>
          </w:rPr>
          <w:t>novacek@unicprum.cz</w:t>
        </w:r>
      </w:hyperlink>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pacing w:val="-1"/>
          <w:sz w:val="22"/>
          <w:szCs w:val="24"/>
        </w:rPr>
        <w:t xml:space="preserve">Kontakty na školu: </w:t>
      </w:r>
      <w:r w:rsidRPr="00CC3EA1">
        <w:rPr>
          <w:rFonts w:ascii="Arial" w:hAnsi="Arial" w:cs="Arial"/>
          <w:b/>
          <w:bCs/>
          <w:spacing w:val="-1"/>
          <w:sz w:val="22"/>
          <w:szCs w:val="24"/>
        </w:rPr>
        <w:tab/>
      </w:r>
      <w:r w:rsidRPr="00CC3EA1">
        <w:rPr>
          <w:rFonts w:ascii="Arial" w:hAnsi="Arial" w:cs="Arial"/>
          <w:spacing w:val="-1"/>
          <w:sz w:val="22"/>
          <w:szCs w:val="24"/>
        </w:rPr>
        <w:t xml:space="preserve">http//: </w:t>
      </w:r>
      <w:r w:rsidRPr="00CC3EA1">
        <w:rPr>
          <w:rFonts w:ascii="Arial" w:hAnsi="Arial" w:cs="Arial"/>
          <w:spacing w:val="-1"/>
          <w:sz w:val="22"/>
          <w:szCs w:val="24"/>
          <w:u w:val="single"/>
        </w:rPr>
        <w:t xml:space="preserve">www.unicprum.cz </w:t>
      </w:r>
      <w:r w:rsidRPr="00CC3EA1">
        <w:rPr>
          <w:rFonts w:ascii="Arial" w:hAnsi="Arial" w:cs="Arial"/>
          <w:spacing w:val="-1"/>
          <w:sz w:val="22"/>
          <w:szCs w:val="24"/>
          <w:u w:val="single"/>
          <w:lang w:val="pl-PL"/>
        </w:rPr>
        <w:t xml:space="preserve"> </w:t>
      </w:r>
    </w:p>
    <w:p w:rsidR="009841E4" w:rsidRPr="00CC3EA1" w:rsidRDefault="009841E4" w:rsidP="009841E4">
      <w:pPr>
        <w:shd w:val="clear" w:color="auto" w:fill="FFFFFF"/>
        <w:tabs>
          <w:tab w:val="left" w:pos="3969"/>
        </w:tabs>
        <w:spacing w:line="480" w:lineRule="auto"/>
        <w:ind w:left="5"/>
        <w:rPr>
          <w:rFonts w:ascii="Arial" w:hAnsi="Arial" w:cs="Arial"/>
          <w:sz w:val="22"/>
        </w:rPr>
      </w:pPr>
      <w:r w:rsidRPr="00CC3EA1">
        <w:rPr>
          <w:rFonts w:ascii="Arial" w:hAnsi="Arial" w:cs="Arial"/>
          <w:b/>
          <w:bCs/>
          <w:spacing w:val="-1"/>
          <w:sz w:val="22"/>
          <w:szCs w:val="24"/>
        </w:rPr>
        <w:tab/>
      </w:r>
      <w:r w:rsidRPr="00CC3EA1">
        <w:rPr>
          <w:rFonts w:ascii="Arial" w:hAnsi="Arial" w:cs="Arial"/>
          <w:sz w:val="22"/>
          <w:szCs w:val="24"/>
        </w:rPr>
        <w:t xml:space="preserve">e-mail: </w:t>
      </w:r>
      <w:hyperlink r:id="rId12" w:history="1">
        <w:r w:rsidRPr="00CC3EA1">
          <w:rPr>
            <w:rStyle w:val="Hypertextovodkaz"/>
            <w:rFonts w:ascii="Arial" w:hAnsi="Arial" w:cs="Arial"/>
            <w:color w:val="auto"/>
            <w:sz w:val="22"/>
            <w:szCs w:val="24"/>
          </w:rPr>
          <w:t>unicprum@unicprum.cz</w:t>
        </w:r>
      </w:hyperlink>
    </w:p>
    <w:p w:rsidR="009841E4" w:rsidRPr="00CC3EA1" w:rsidRDefault="009841E4" w:rsidP="009841E4">
      <w:pPr>
        <w:shd w:val="clear" w:color="auto" w:fill="FFFFFF"/>
        <w:tabs>
          <w:tab w:val="left" w:pos="3969"/>
        </w:tabs>
        <w:spacing w:before="274" w:line="360" w:lineRule="auto"/>
        <w:ind w:left="5"/>
        <w:rPr>
          <w:rFonts w:ascii="Arial" w:hAnsi="Arial" w:cs="Arial"/>
          <w:b/>
          <w:sz w:val="22"/>
        </w:rPr>
      </w:pPr>
      <w:r w:rsidRPr="00CC3EA1">
        <w:rPr>
          <w:rFonts w:ascii="Arial" w:hAnsi="Arial" w:cs="Arial"/>
          <w:b/>
          <w:bCs/>
          <w:spacing w:val="-1"/>
          <w:sz w:val="22"/>
          <w:szCs w:val="24"/>
        </w:rPr>
        <w:t>Číslo jednací:</w:t>
      </w:r>
      <w:r w:rsidRPr="00CC3EA1">
        <w:rPr>
          <w:rFonts w:ascii="Arial" w:hAnsi="Arial" w:cs="Arial"/>
          <w:b/>
          <w:bCs/>
          <w:spacing w:val="-1"/>
          <w:sz w:val="22"/>
          <w:szCs w:val="24"/>
        </w:rPr>
        <w:tab/>
      </w:r>
      <w:r w:rsidR="00BA504C" w:rsidRPr="00CC3EA1">
        <w:rPr>
          <w:rFonts w:ascii="Arial" w:hAnsi="Arial" w:cs="Arial"/>
          <w:b/>
          <w:bCs/>
          <w:spacing w:val="-1"/>
          <w:sz w:val="22"/>
          <w:szCs w:val="24"/>
        </w:rPr>
        <w:t>SPŠU 1147/2022</w:t>
      </w:r>
    </w:p>
    <w:p w:rsidR="009841E4" w:rsidRPr="00CC3EA1" w:rsidRDefault="009841E4" w:rsidP="009841E4">
      <w:pPr>
        <w:shd w:val="clear" w:color="auto" w:fill="FFFFFF"/>
        <w:tabs>
          <w:tab w:val="left" w:pos="3969"/>
        </w:tabs>
        <w:spacing w:line="360" w:lineRule="auto"/>
        <w:ind w:left="5"/>
        <w:rPr>
          <w:rFonts w:ascii="Arial" w:hAnsi="Arial" w:cs="Arial"/>
          <w:b/>
          <w:bCs/>
          <w:sz w:val="22"/>
          <w:szCs w:val="24"/>
        </w:rPr>
      </w:pPr>
    </w:p>
    <w:p w:rsidR="00CE0D94" w:rsidRPr="00CC3EA1" w:rsidRDefault="009841E4" w:rsidP="009841E4">
      <w:pPr>
        <w:shd w:val="clear" w:color="auto" w:fill="FFFFFF"/>
        <w:tabs>
          <w:tab w:val="left" w:pos="3969"/>
        </w:tabs>
        <w:spacing w:before="216" w:line="360" w:lineRule="auto"/>
        <w:ind w:right="-2"/>
        <w:rPr>
          <w:rFonts w:ascii="Arial" w:hAnsi="Arial" w:cs="Arial"/>
          <w:b/>
          <w:bCs/>
          <w:sz w:val="22"/>
          <w:szCs w:val="24"/>
        </w:rPr>
      </w:pPr>
      <w:r w:rsidRPr="00CC3EA1">
        <w:rPr>
          <w:rFonts w:ascii="Arial" w:hAnsi="Arial" w:cs="Arial"/>
          <w:b/>
          <w:bCs/>
          <w:sz w:val="22"/>
          <w:szCs w:val="24"/>
        </w:rPr>
        <w:t>Platnost školního vzdělávacího programu od 1. září 2022, počínaje 1. ročníkem.</w:t>
      </w:r>
    </w:p>
    <w:p w:rsidR="000A036E" w:rsidRPr="00CC3EA1" w:rsidRDefault="000A036E" w:rsidP="000A036E">
      <w:pPr>
        <w:pBdr>
          <w:top w:val="single" w:sz="4" w:space="1" w:color="auto"/>
          <w:left w:val="single" w:sz="4" w:space="4" w:color="auto"/>
          <w:bottom w:val="single" w:sz="4" w:space="1" w:color="auto"/>
          <w:right w:val="single" w:sz="4" w:space="4" w:color="auto"/>
        </w:pBdr>
        <w:shd w:val="clear" w:color="auto" w:fill="FFFFFF"/>
        <w:spacing w:before="274" w:line="552" w:lineRule="exact"/>
        <w:ind w:left="5"/>
        <w:rPr>
          <w:rFonts w:ascii="Arial" w:hAnsi="Arial" w:cs="Arial"/>
          <w:b/>
          <w:bCs/>
          <w:sz w:val="22"/>
          <w:szCs w:val="22"/>
        </w:rPr>
        <w:sectPr w:rsidR="000A036E" w:rsidRPr="00CC3EA1">
          <w:headerReference w:type="default" r:id="rId13"/>
          <w:footerReference w:type="default" r:id="rId14"/>
          <w:headerReference w:type="first" r:id="rId15"/>
          <w:footerReference w:type="first" r:id="rId16"/>
          <w:pgSz w:w="11906" w:h="16838"/>
          <w:pgMar w:top="1077" w:right="1418" w:bottom="851" w:left="1134" w:header="0" w:footer="397" w:gutter="0"/>
          <w:cols w:space="708"/>
          <w:titlePg/>
          <w:docGrid w:linePitch="360"/>
        </w:sectPr>
      </w:pPr>
      <w:r w:rsidRPr="00CC3EA1">
        <w:rPr>
          <w:rFonts w:ascii="Arial" w:hAnsi="Arial" w:cs="Arial"/>
          <w:b/>
          <w:bCs/>
          <w:sz w:val="22"/>
          <w:szCs w:val="22"/>
        </w:rPr>
        <w:t xml:space="preserve">ŠVP byl aktualizován a doplněn v průběhu realizace a udržitelnosti projektů "Využití ICT technologií při výuce projektového řízení", reg. č. CZ.1.07/1.1.04/03.0079., a </w:t>
      </w:r>
      <w:r w:rsidRPr="00CC3EA1">
        <w:rPr>
          <w:rFonts w:ascii="Arial" w:hAnsi="Arial" w:cs="Arial"/>
          <w:b/>
          <w:sz w:val="22"/>
          <w:szCs w:val="22"/>
        </w:rPr>
        <w:t>CEVOK – podpora ekonomické gramotnosti žáků na středních školách, číslo projektu: CZ.1.07/1.1.26/03.0028</w:t>
      </w:r>
    </w:p>
    <w:p w:rsidR="00757388" w:rsidRPr="00CC3EA1" w:rsidRDefault="00757388">
      <w:pPr>
        <w:shd w:val="clear" w:color="auto" w:fill="FFFFFF"/>
        <w:spacing w:before="274" w:line="552" w:lineRule="exact"/>
        <w:ind w:left="5"/>
        <w:rPr>
          <w:rFonts w:ascii="Arial" w:hAnsi="Arial" w:cs="Arial"/>
          <w:b/>
          <w:bCs/>
          <w:sz w:val="22"/>
          <w:szCs w:val="24"/>
        </w:rPr>
      </w:pPr>
      <w:r w:rsidRPr="00CC3EA1">
        <w:rPr>
          <w:rFonts w:ascii="Arial" w:hAnsi="Arial" w:cs="Arial"/>
          <w:b/>
          <w:bCs/>
          <w:sz w:val="28"/>
          <w:szCs w:val="24"/>
        </w:rPr>
        <w:lastRenderedPageBreak/>
        <w:t>OBSAH:</w:t>
      </w:r>
    </w:p>
    <w:p w:rsidR="00DD3F25" w:rsidRPr="00CC3EA1" w:rsidRDefault="0030453D" w:rsidP="00DD3F25">
      <w:pPr>
        <w:pStyle w:val="Obsah1"/>
        <w:rPr>
          <w:rStyle w:val="Hypertextovodkaz"/>
          <w:rFonts w:ascii="Arial" w:hAnsi="Arial" w:cs="Arial"/>
          <w:color w:val="auto"/>
          <w:szCs w:val="28"/>
        </w:rPr>
      </w:pPr>
      <w:r w:rsidRPr="00CC3EA1">
        <w:fldChar w:fldCharType="begin"/>
      </w:r>
      <w:r w:rsidR="00757388" w:rsidRPr="00CC3EA1">
        <w:instrText xml:space="preserve"> TOC \o "1-5" \h \z </w:instrText>
      </w:r>
      <w:r w:rsidRPr="00CC3EA1">
        <w:fldChar w:fldCharType="separate"/>
      </w:r>
      <w:hyperlink w:anchor="_Toc112004339" w:history="1">
        <w:r w:rsidR="00DD3F25" w:rsidRPr="00CC3EA1">
          <w:rPr>
            <w:rStyle w:val="Hypertextovodkaz"/>
            <w:rFonts w:ascii="Arial" w:hAnsi="Arial" w:cs="Arial"/>
            <w:noProof/>
            <w:color w:val="auto"/>
            <w:sz w:val="22"/>
            <w:szCs w:val="28"/>
          </w:rPr>
          <w:t>1</w:t>
        </w:r>
        <w:r w:rsidR="00DD3F25" w:rsidRPr="00CC3EA1">
          <w:rPr>
            <w:rStyle w:val="Hypertextovodkaz"/>
            <w:rFonts w:ascii="Arial" w:hAnsi="Arial" w:cs="Arial"/>
            <w:noProof/>
            <w:color w:val="auto"/>
            <w:sz w:val="22"/>
            <w:szCs w:val="28"/>
          </w:rPr>
          <w:tab/>
          <w:t>Úvodní identifikační údaje</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_Toc112004339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5</w:t>
        </w:r>
        <w:r w:rsidR="00DD3F25" w:rsidRPr="00CC3EA1">
          <w:rPr>
            <w:rStyle w:val="Hypertextovodkaz"/>
            <w:rFonts w:ascii="Arial" w:hAnsi="Arial" w:cs="Arial"/>
            <w:webHidden/>
            <w:color w:val="auto"/>
            <w:sz w:val="22"/>
            <w:szCs w:val="28"/>
          </w:rPr>
          <w:fldChar w:fldCharType="end"/>
        </w:r>
      </w:hyperlink>
    </w:p>
    <w:p w:rsidR="00DD3F25" w:rsidRPr="00CC3EA1" w:rsidRDefault="00CC3EA1" w:rsidP="00DD3F25">
      <w:pPr>
        <w:pStyle w:val="Obsah1"/>
        <w:rPr>
          <w:rStyle w:val="Hypertextovodkaz"/>
          <w:rFonts w:ascii="Arial" w:hAnsi="Arial" w:cs="Arial"/>
          <w:color w:val="auto"/>
          <w:szCs w:val="28"/>
        </w:rPr>
      </w:pPr>
      <w:hyperlink w:anchor="_Toc112004340" w:history="1">
        <w:r w:rsidR="00DD3F25" w:rsidRPr="00CC3EA1">
          <w:rPr>
            <w:rStyle w:val="Hypertextovodkaz"/>
            <w:rFonts w:ascii="Arial" w:hAnsi="Arial" w:cs="Arial"/>
            <w:noProof/>
            <w:color w:val="auto"/>
            <w:sz w:val="22"/>
            <w:szCs w:val="28"/>
          </w:rPr>
          <w:t>2</w:t>
        </w:r>
        <w:r w:rsidR="00DD3F25" w:rsidRPr="00CC3EA1">
          <w:rPr>
            <w:rStyle w:val="Hypertextovodkaz"/>
            <w:rFonts w:ascii="Arial" w:hAnsi="Arial" w:cs="Arial"/>
            <w:color w:val="auto"/>
            <w:szCs w:val="28"/>
          </w:rPr>
          <w:tab/>
        </w:r>
        <w:r w:rsidR="00DD3F25" w:rsidRPr="00CC3EA1">
          <w:rPr>
            <w:rStyle w:val="Hypertextovodkaz"/>
            <w:rFonts w:ascii="Arial" w:hAnsi="Arial" w:cs="Arial"/>
            <w:noProof/>
            <w:color w:val="auto"/>
            <w:sz w:val="22"/>
            <w:szCs w:val="28"/>
          </w:rPr>
          <w:t>Profil absolventa</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_Toc112004340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6</w:t>
        </w:r>
        <w:r w:rsidR="00DD3F25" w:rsidRPr="00CC3EA1">
          <w:rPr>
            <w:rStyle w:val="Hypertextovodkaz"/>
            <w:rFonts w:ascii="Arial" w:hAnsi="Arial" w:cs="Arial"/>
            <w:webHidden/>
            <w:color w:val="auto"/>
            <w:sz w:val="22"/>
            <w:szCs w:val="28"/>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41" w:history="1">
        <w:r w:rsidR="00DD3F25" w:rsidRPr="00CC3EA1">
          <w:rPr>
            <w:rStyle w:val="Hypertextovodkaz"/>
            <w:color w:val="auto"/>
          </w:rPr>
          <w:t>2.1</w:t>
        </w:r>
        <w:r w:rsidR="00DD3F25" w:rsidRPr="00CC3EA1">
          <w:rPr>
            <w:rFonts w:asciiTheme="minorHAnsi" w:eastAsiaTheme="minorEastAsia" w:hAnsiTheme="minorHAnsi" w:cstheme="minorBidi"/>
            <w:smallCaps w:val="0"/>
            <w:szCs w:val="22"/>
          </w:rPr>
          <w:tab/>
        </w:r>
        <w:r w:rsidR="00DD3F25" w:rsidRPr="00CC3EA1">
          <w:rPr>
            <w:rStyle w:val="Hypertextovodkaz"/>
            <w:color w:val="auto"/>
          </w:rPr>
          <w:t>Obchodní akademie – Zahraniční obchod a mediální komunikace</w:t>
        </w:r>
        <w:r w:rsidR="00DD3F25" w:rsidRPr="00CC3EA1">
          <w:rPr>
            <w:webHidden/>
          </w:rPr>
          <w:tab/>
        </w:r>
        <w:r w:rsidR="00DD3F25" w:rsidRPr="00CC3EA1">
          <w:rPr>
            <w:webHidden/>
          </w:rPr>
          <w:fldChar w:fldCharType="begin"/>
        </w:r>
        <w:r w:rsidR="00DD3F25" w:rsidRPr="00CC3EA1">
          <w:rPr>
            <w:webHidden/>
          </w:rPr>
          <w:instrText xml:space="preserve"> PAGEREF _Toc112004341 \h </w:instrText>
        </w:r>
        <w:r w:rsidR="00DD3F25" w:rsidRPr="00CC3EA1">
          <w:rPr>
            <w:webHidden/>
          </w:rPr>
        </w:r>
        <w:r w:rsidR="00DD3F25" w:rsidRPr="00CC3EA1">
          <w:rPr>
            <w:webHidden/>
          </w:rPr>
          <w:fldChar w:fldCharType="separate"/>
        </w:r>
        <w:r w:rsidR="00DD3F25" w:rsidRPr="00CC3EA1">
          <w:rPr>
            <w:webHidden/>
          </w:rPr>
          <w:t>6</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42" w:history="1">
        <w:r w:rsidR="00DD3F25" w:rsidRPr="00CC3EA1">
          <w:rPr>
            <w:rStyle w:val="Hypertextovodkaz"/>
            <w:color w:val="auto"/>
          </w:rPr>
          <w:t>2.2</w:t>
        </w:r>
        <w:r w:rsidR="00DD3F25" w:rsidRPr="00CC3EA1">
          <w:rPr>
            <w:rFonts w:asciiTheme="minorHAnsi" w:eastAsiaTheme="minorEastAsia" w:hAnsiTheme="minorHAnsi" w:cstheme="minorBidi"/>
            <w:smallCaps w:val="0"/>
            <w:szCs w:val="22"/>
          </w:rPr>
          <w:tab/>
        </w:r>
        <w:r w:rsidR="00DD3F25" w:rsidRPr="00CC3EA1">
          <w:rPr>
            <w:rStyle w:val="Hypertextovodkaz"/>
            <w:color w:val="auto"/>
          </w:rPr>
          <w:t>Popis uplatnění absolventa</w:t>
        </w:r>
        <w:r w:rsidR="00DD3F25" w:rsidRPr="00CC3EA1">
          <w:rPr>
            <w:webHidden/>
          </w:rPr>
          <w:tab/>
        </w:r>
        <w:r w:rsidR="00DD3F25" w:rsidRPr="00CC3EA1">
          <w:rPr>
            <w:webHidden/>
          </w:rPr>
          <w:fldChar w:fldCharType="begin"/>
        </w:r>
        <w:r w:rsidR="00DD3F25" w:rsidRPr="00CC3EA1">
          <w:rPr>
            <w:webHidden/>
          </w:rPr>
          <w:instrText xml:space="preserve"> PAGEREF _Toc112004342 \h </w:instrText>
        </w:r>
        <w:r w:rsidR="00DD3F25" w:rsidRPr="00CC3EA1">
          <w:rPr>
            <w:webHidden/>
          </w:rPr>
        </w:r>
        <w:r w:rsidR="00DD3F25" w:rsidRPr="00CC3EA1">
          <w:rPr>
            <w:webHidden/>
          </w:rPr>
          <w:fldChar w:fldCharType="separate"/>
        </w:r>
        <w:r w:rsidR="00DD3F25" w:rsidRPr="00CC3EA1">
          <w:rPr>
            <w:webHidden/>
          </w:rPr>
          <w:t>6</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43" w:history="1">
        <w:r w:rsidR="00DD3F25" w:rsidRPr="00CC3EA1">
          <w:rPr>
            <w:rStyle w:val="Hypertextovodkaz"/>
            <w:color w:val="auto"/>
          </w:rPr>
          <w:t>2.3</w:t>
        </w:r>
        <w:r w:rsidR="00DD3F25" w:rsidRPr="00CC3EA1">
          <w:rPr>
            <w:rFonts w:asciiTheme="minorHAnsi" w:eastAsiaTheme="minorEastAsia" w:hAnsiTheme="minorHAnsi" w:cstheme="minorBidi"/>
            <w:smallCaps w:val="0"/>
            <w:szCs w:val="22"/>
          </w:rPr>
          <w:tab/>
        </w:r>
        <w:r w:rsidR="00DD3F25" w:rsidRPr="00CC3EA1">
          <w:rPr>
            <w:rStyle w:val="Hypertextovodkaz"/>
            <w:color w:val="auto"/>
          </w:rPr>
          <w:t>Výčet kompetencí absolventa</w:t>
        </w:r>
        <w:r w:rsidR="00DD3F25" w:rsidRPr="00CC3EA1">
          <w:rPr>
            <w:webHidden/>
          </w:rPr>
          <w:tab/>
        </w:r>
        <w:r w:rsidR="00DD3F25" w:rsidRPr="00CC3EA1">
          <w:rPr>
            <w:webHidden/>
          </w:rPr>
          <w:fldChar w:fldCharType="begin"/>
        </w:r>
        <w:r w:rsidR="00DD3F25" w:rsidRPr="00CC3EA1">
          <w:rPr>
            <w:webHidden/>
          </w:rPr>
          <w:instrText xml:space="preserve"> PAGEREF _Toc112004343 \h </w:instrText>
        </w:r>
        <w:r w:rsidR="00DD3F25" w:rsidRPr="00CC3EA1">
          <w:rPr>
            <w:webHidden/>
          </w:rPr>
        </w:r>
        <w:r w:rsidR="00DD3F25" w:rsidRPr="00CC3EA1">
          <w:rPr>
            <w:webHidden/>
          </w:rPr>
          <w:fldChar w:fldCharType="separate"/>
        </w:r>
        <w:r w:rsidR="00DD3F25" w:rsidRPr="00CC3EA1">
          <w:rPr>
            <w:webHidden/>
          </w:rPr>
          <w:t>6</w:t>
        </w:r>
        <w:r w:rsidR="00DD3F25" w:rsidRPr="00CC3EA1">
          <w:rPr>
            <w:webHidden/>
          </w:rPr>
          <w:fldChar w:fldCharType="end"/>
        </w:r>
      </w:hyperlink>
    </w:p>
    <w:p w:rsidR="00DD3F25" w:rsidRPr="00CC3EA1" w:rsidRDefault="00CC3EA1">
      <w:pPr>
        <w:pStyle w:val="Obsah3"/>
        <w:tabs>
          <w:tab w:val="left" w:pos="1200"/>
          <w:tab w:val="right" w:leader="dot" w:pos="9344"/>
        </w:tabs>
        <w:rPr>
          <w:rFonts w:asciiTheme="minorHAnsi" w:eastAsiaTheme="minorEastAsia" w:hAnsiTheme="minorHAnsi" w:cstheme="minorBidi"/>
          <w:i w:val="0"/>
          <w:iCs w:val="0"/>
          <w:noProof/>
          <w:sz w:val="22"/>
          <w:szCs w:val="22"/>
        </w:rPr>
      </w:pPr>
      <w:hyperlink w:anchor="_Toc112004344" w:history="1">
        <w:r w:rsidR="00DD3F25" w:rsidRPr="00CC3EA1">
          <w:rPr>
            <w:rStyle w:val="Hypertextovodkaz"/>
            <w:noProof/>
            <w:color w:val="auto"/>
            <w14:scene3d>
              <w14:camera w14:prst="orthographicFront"/>
              <w14:lightRig w14:rig="threePt" w14:dir="t">
                <w14:rot w14:lat="0" w14:lon="0" w14:rev="0"/>
              </w14:lightRig>
            </w14:scene3d>
          </w:rPr>
          <w:t>2.3.1</w:t>
        </w:r>
        <w:r w:rsidR="00DD3F25" w:rsidRPr="00CC3EA1">
          <w:rPr>
            <w:rFonts w:asciiTheme="minorHAnsi" w:eastAsiaTheme="minorEastAsia" w:hAnsiTheme="minorHAnsi" w:cstheme="minorBidi"/>
            <w:i w:val="0"/>
            <w:iCs w:val="0"/>
            <w:noProof/>
            <w:sz w:val="22"/>
            <w:szCs w:val="22"/>
          </w:rPr>
          <w:tab/>
        </w:r>
        <w:r w:rsidR="00DD3F25" w:rsidRPr="00CC3EA1">
          <w:rPr>
            <w:rStyle w:val="Hypertextovodkaz"/>
            <w:noProof/>
            <w:color w:val="auto"/>
          </w:rPr>
          <w:t>Klíčové kompetence</w:t>
        </w:r>
        <w:r w:rsidR="00DD3F25" w:rsidRPr="00CC3EA1">
          <w:rPr>
            <w:noProof/>
            <w:webHidden/>
          </w:rPr>
          <w:tab/>
        </w:r>
        <w:r w:rsidR="00DD3F25" w:rsidRPr="00CC3EA1">
          <w:rPr>
            <w:noProof/>
            <w:webHidden/>
          </w:rPr>
          <w:fldChar w:fldCharType="begin"/>
        </w:r>
        <w:r w:rsidR="00DD3F25" w:rsidRPr="00CC3EA1">
          <w:rPr>
            <w:noProof/>
            <w:webHidden/>
          </w:rPr>
          <w:instrText xml:space="preserve"> PAGEREF _Toc112004344 \h </w:instrText>
        </w:r>
        <w:r w:rsidR="00DD3F25" w:rsidRPr="00CC3EA1">
          <w:rPr>
            <w:noProof/>
            <w:webHidden/>
          </w:rPr>
        </w:r>
        <w:r w:rsidR="00DD3F25" w:rsidRPr="00CC3EA1">
          <w:rPr>
            <w:noProof/>
            <w:webHidden/>
          </w:rPr>
          <w:fldChar w:fldCharType="separate"/>
        </w:r>
        <w:r w:rsidR="00DD3F25" w:rsidRPr="00CC3EA1">
          <w:rPr>
            <w:noProof/>
            <w:webHidden/>
          </w:rPr>
          <w:t>6</w:t>
        </w:r>
        <w:r w:rsidR="00DD3F25" w:rsidRPr="00CC3EA1">
          <w:rPr>
            <w:noProof/>
            <w:webHidden/>
          </w:rPr>
          <w:fldChar w:fldCharType="end"/>
        </w:r>
      </w:hyperlink>
    </w:p>
    <w:p w:rsidR="00DD3F25" w:rsidRPr="00CC3EA1" w:rsidRDefault="00CC3EA1">
      <w:pPr>
        <w:pStyle w:val="Obsah3"/>
        <w:tabs>
          <w:tab w:val="left" w:pos="1200"/>
          <w:tab w:val="right" w:leader="dot" w:pos="9344"/>
        </w:tabs>
        <w:rPr>
          <w:rFonts w:asciiTheme="minorHAnsi" w:eastAsiaTheme="minorEastAsia" w:hAnsiTheme="minorHAnsi" w:cstheme="minorBidi"/>
          <w:i w:val="0"/>
          <w:iCs w:val="0"/>
          <w:noProof/>
          <w:sz w:val="22"/>
          <w:szCs w:val="22"/>
        </w:rPr>
      </w:pPr>
      <w:hyperlink w:anchor="_Toc112004345" w:history="1">
        <w:r w:rsidR="00DD3F25" w:rsidRPr="00CC3EA1">
          <w:rPr>
            <w:rStyle w:val="Hypertextovodkaz"/>
            <w:noProof/>
            <w:color w:val="auto"/>
            <w14:scene3d>
              <w14:camera w14:prst="orthographicFront"/>
              <w14:lightRig w14:rig="threePt" w14:dir="t">
                <w14:rot w14:lat="0" w14:lon="0" w14:rev="0"/>
              </w14:lightRig>
            </w14:scene3d>
          </w:rPr>
          <w:t>2.3.2</w:t>
        </w:r>
        <w:r w:rsidR="00DD3F25" w:rsidRPr="00CC3EA1">
          <w:rPr>
            <w:rFonts w:asciiTheme="minorHAnsi" w:eastAsiaTheme="minorEastAsia" w:hAnsiTheme="minorHAnsi" w:cstheme="minorBidi"/>
            <w:i w:val="0"/>
            <w:iCs w:val="0"/>
            <w:noProof/>
            <w:sz w:val="22"/>
            <w:szCs w:val="22"/>
          </w:rPr>
          <w:tab/>
        </w:r>
        <w:r w:rsidR="00DD3F25" w:rsidRPr="00CC3EA1">
          <w:rPr>
            <w:rStyle w:val="Hypertextovodkaz"/>
            <w:noProof/>
            <w:color w:val="auto"/>
          </w:rPr>
          <w:t>Odborné kompetence</w:t>
        </w:r>
        <w:r w:rsidR="00DD3F25" w:rsidRPr="00CC3EA1">
          <w:rPr>
            <w:noProof/>
            <w:webHidden/>
          </w:rPr>
          <w:tab/>
        </w:r>
        <w:r w:rsidR="00DD3F25" w:rsidRPr="00CC3EA1">
          <w:rPr>
            <w:noProof/>
            <w:webHidden/>
          </w:rPr>
          <w:fldChar w:fldCharType="begin"/>
        </w:r>
        <w:r w:rsidR="00DD3F25" w:rsidRPr="00CC3EA1">
          <w:rPr>
            <w:noProof/>
            <w:webHidden/>
          </w:rPr>
          <w:instrText xml:space="preserve"> PAGEREF _Toc112004345 \h </w:instrText>
        </w:r>
        <w:r w:rsidR="00DD3F25" w:rsidRPr="00CC3EA1">
          <w:rPr>
            <w:noProof/>
            <w:webHidden/>
          </w:rPr>
        </w:r>
        <w:r w:rsidR="00DD3F25" w:rsidRPr="00CC3EA1">
          <w:rPr>
            <w:noProof/>
            <w:webHidden/>
          </w:rPr>
          <w:fldChar w:fldCharType="separate"/>
        </w:r>
        <w:r w:rsidR="00DD3F25" w:rsidRPr="00CC3EA1">
          <w:rPr>
            <w:noProof/>
            <w:webHidden/>
          </w:rPr>
          <w:t>7</w:t>
        </w:r>
        <w:r w:rsidR="00DD3F25" w:rsidRPr="00CC3EA1">
          <w:rPr>
            <w:noProof/>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46" w:history="1">
        <w:r w:rsidR="00DD3F25" w:rsidRPr="00CC3EA1">
          <w:rPr>
            <w:rStyle w:val="Hypertextovodkaz"/>
            <w:color w:val="auto"/>
          </w:rPr>
          <w:t>2.4</w:t>
        </w:r>
        <w:r w:rsidR="00DD3F25" w:rsidRPr="00CC3EA1">
          <w:rPr>
            <w:rFonts w:asciiTheme="minorHAnsi" w:eastAsiaTheme="minorEastAsia" w:hAnsiTheme="minorHAnsi" w:cstheme="minorBidi"/>
            <w:smallCaps w:val="0"/>
            <w:szCs w:val="22"/>
          </w:rPr>
          <w:tab/>
        </w:r>
        <w:r w:rsidR="00DD3F25" w:rsidRPr="00CC3EA1">
          <w:rPr>
            <w:rStyle w:val="Hypertextovodkaz"/>
            <w:color w:val="auto"/>
          </w:rPr>
          <w:t>Způsob ukončení vzdělávání a potvrzení dosaženého vzdělání, stupeň dosaženého vzdělání</w:t>
        </w:r>
        <w:r w:rsidR="00DD3F25" w:rsidRPr="00CC3EA1">
          <w:rPr>
            <w:webHidden/>
          </w:rPr>
          <w:tab/>
        </w:r>
        <w:r w:rsidR="00DD3F25" w:rsidRPr="00CC3EA1">
          <w:rPr>
            <w:webHidden/>
          </w:rPr>
          <w:fldChar w:fldCharType="begin"/>
        </w:r>
        <w:r w:rsidR="00DD3F25" w:rsidRPr="00CC3EA1">
          <w:rPr>
            <w:webHidden/>
          </w:rPr>
          <w:instrText xml:space="preserve"> PAGEREF _Toc112004346 \h </w:instrText>
        </w:r>
        <w:r w:rsidR="00DD3F25" w:rsidRPr="00CC3EA1">
          <w:rPr>
            <w:webHidden/>
          </w:rPr>
        </w:r>
        <w:r w:rsidR="00DD3F25" w:rsidRPr="00CC3EA1">
          <w:rPr>
            <w:webHidden/>
          </w:rPr>
          <w:fldChar w:fldCharType="separate"/>
        </w:r>
        <w:r w:rsidR="00DD3F25" w:rsidRPr="00CC3EA1">
          <w:rPr>
            <w:webHidden/>
          </w:rPr>
          <w:t>7</w:t>
        </w:r>
        <w:r w:rsidR="00DD3F25" w:rsidRPr="00CC3EA1">
          <w:rPr>
            <w:webHidden/>
          </w:rPr>
          <w:fldChar w:fldCharType="end"/>
        </w:r>
      </w:hyperlink>
    </w:p>
    <w:p w:rsidR="00DD3F25" w:rsidRPr="00CC3EA1" w:rsidRDefault="00CC3EA1" w:rsidP="00DD3F25">
      <w:pPr>
        <w:pStyle w:val="Obsah1"/>
        <w:rPr>
          <w:rStyle w:val="Hypertextovodkaz"/>
          <w:rFonts w:ascii="Arial" w:hAnsi="Arial" w:cs="Arial"/>
          <w:color w:val="auto"/>
          <w:szCs w:val="28"/>
        </w:rPr>
      </w:pPr>
      <w:hyperlink w:anchor="_Toc112004347" w:history="1">
        <w:r w:rsidR="00DD3F25" w:rsidRPr="00CC3EA1">
          <w:rPr>
            <w:rStyle w:val="Hypertextovodkaz"/>
            <w:rFonts w:ascii="Arial" w:hAnsi="Arial" w:cs="Arial"/>
            <w:noProof/>
            <w:color w:val="auto"/>
            <w:sz w:val="22"/>
            <w:szCs w:val="28"/>
          </w:rPr>
          <w:t>3</w:t>
        </w:r>
        <w:r w:rsidR="00DD3F25" w:rsidRPr="00CC3EA1">
          <w:rPr>
            <w:rStyle w:val="Hypertextovodkaz"/>
            <w:rFonts w:ascii="Arial" w:hAnsi="Arial" w:cs="Arial"/>
            <w:color w:val="auto"/>
            <w:szCs w:val="28"/>
          </w:rPr>
          <w:tab/>
        </w:r>
        <w:r w:rsidR="00DD3F25" w:rsidRPr="00CC3EA1">
          <w:rPr>
            <w:rStyle w:val="Hypertextovodkaz"/>
            <w:rFonts w:ascii="Arial" w:hAnsi="Arial" w:cs="Arial"/>
            <w:noProof/>
            <w:color w:val="auto"/>
            <w:sz w:val="22"/>
            <w:szCs w:val="28"/>
          </w:rPr>
          <w:t>Charakteristika školního vzdělávacího programu</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_Toc112004347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8</w:t>
        </w:r>
        <w:r w:rsidR="00DD3F25" w:rsidRPr="00CC3EA1">
          <w:rPr>
            <w:rStyle w:val="Hypertextovodkaz"/>
            <w:rFonts w:ascii="Arial" w:hAnsi="Arial" w:cs="Arial"/>
            <w:webHidden/>
            <w:color w:val="auto"/>
            <w:sz w:val="22"/>
            <w:szCs w:val="28"/>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48" w:history="1">
        <w:r w:rsidR="00DD3F25" w:rsidRPr="00CC3EA1">
          <w:rPr>
            <w:rStyle w:val="Hypertextovodkaz"/>
            <w:color w:val="auto"/>
          </w:rPr>
          <w:t>3.1</w:t>
        </w:r>
        <w:r w:rsidR="00DD3F25" w:rsidRPr="00CC3EA1">
          <w:rPr>
            <w:rFonts w:asciiTheme="minorHAnsi" w:eastAsiaTheme="minorEastAsia" w:hAnsiTheme="minorHAnsi" w:cstheme="minorBidi"/>
            <w:smallCaps w:val="0"/>
            <w:szCs w:val="22"/>
          </w:rPr>
          <w:tab/>
        </w:r>
        <w:r w:rsidR="00DD3F25" w:rsidRPr="00CC3EA1">
          <w:rPr>
            <w:rStyle w:val="Hypertextovodkaz"/>
            <w:color w:val="auto"/>
          </w:rPr>
          <w:t>Popis celkového pojetí vzdělávání</w:t>
        </w:r>
        <w:r w:rsidR="00DD3F25" w:rsidRPr="00CC3EA1">
          <w:rPr>
            <w:webHidden/>
          </w:rPr>
          <w:tab/>
        </w:r>
        <w:r w:rsidR="00DD3F25" w:rsidRPr="00CC3EA1">
          <w:rPr>
            <w:webHidden/>
          </w:rPr>
          <w:fldChar w:fldCharType="begin"/>
        </w:r>
        <w:r w:rsidR="00DD3F25" w:rsidRPr="00CC3EA1">
          <w:rPr>
            <w:webHidden/>
          </w:rPr>
          <w:instrText xml:space="preserve"> PAGEREF _Toc112004348 \h </w:instrText>
        </w:r>
        <w:r w:rsidR="00DD3F25" w:rsidRPr="00CC3EA1">
          <w:rPr>
            <w:webHidden/>
          </w:rPr>
        </w:r>
        <w:r w:rsidR="00DD3F25" w:rsidRPr="00CC3EA1">
          <w:rPr>
            <w:webHidden/>
          </w:rPr>
          <w:fldChar w:fldCharType="separate"/>
        </w:r>
        <w:r w:rsidR="00DD3F25" w:rsidRPr="00CC3EA1">
          <w:rPr>
            <w:webHidden/>
          </w:rPr>
          <w:t>8</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49" w:history="1">
        <w:r w:rsidR="00DD3F25" w:rsidRPr="00CC3EA1">
          <w:rPr>
            <w:rStyle w:val="Hypertextovodkaz"/>
            <w:color w:val="auto"/>
          </w:rPr>
          <w:t>3.2</w:t>
        </w:r>
        <w:r w:rsidR="00DD3F25" w:rsidRPr="00CC3EA1">
          <w:rPr>
            <w:rFonts w:asciiTheme="minorHAnsi" w:eastAsiaTheme="minorEastAsia" w:hAnsiTheme="minorHAnsi" w:cstheme="minorBidi"/>
            <w:smallCaps w:val="0"/>
            <w:szCs w:val="22"/>
          </w:rPr>
          <w:tab/>
        </w:r>
        <w:r w:rsidR="00DD3F25" w:rsidRPr="00CC3EA1">
          <w:rPr>
            <w:rStyle w:val="Hypertextovodkaz"/>
            <w:color w:val="auto"/>
          </w:rPr>
          <w:t>Organizace výuky</w:t>
        </w:r>
        <w:r w:rsidR="00DD3F25" w:rsidRPr="00CC3EA1">
          <w:rPr>
            <w:webHidden/>
          </w:rPr>
          <w:tab/>
        </w:r>
        <w:r w:rsidR="00DD3F25" w:rsidRPr="00CC3EA1">
          <w:rPr>
            <w:webHidden/>
          </w:rPr>
          <w:fldChar w:fldCharType="begin"/>
        </w:r>
        <w:r w:rsidR="00DD3F25" w:rsidRPr="00CC3EA1">
          <w:rPr>
            <w:webHidden/>
          </w:rPr>
          <w:instrText xml:space="preserve"> PAGEREF _Toc112004349 \h </w:instrText>
        </w:r>
        <w:r w:rsidR="00DD3F25" w:rsidRPr="00CC3EA1">
          <w:rPr>
            <w:webHidden/>
          </w:rPr>
        </w:r>
        <w:r w:rsidR="00DD3F25" w:rsidRPr="00CC3EA1">
          <w:rPr>
            <w:webHidden/>
          </w:rPr>
          <w:fldChar w:fldCharType="separate"/>
        </w:r>
        <w:r w:rsidR="00DD3F25" w:rsidRPr="00CC3EA1">
          <w:rPr>
            <w:webHidden/>
          </w:rPr>
          <w:t>9</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50" w:history="1">
        <w:r w:rsidR="00DD3F25" w:rsidRPr="00CC3EA1">
          <w:rPr>
            <w:rStyle w:val="Hypertextovodkaz"/>
            <w:color w:val="auto"/>
          </w:rPr>
          <w:t>3.3</w:t>
        </w:r>
        <w:r w:rsidR="00DD3F25" w:rsidRPr="00CC3EA1">
          <w:rPr>
            <w:rFonts w:asciiTheme="minorHAnsi" w:eastAsiaTheme="minorEastAsia" w:hAnsiTheme="minorHAnsi" w:cstheme="minorBidi"/>
            <w:smallCaps w:val="0"/>
            <w:szCs w:val="22"/>
          </w:rPr>
          <w:tab/>
        </w:r>
        <w:r w:rsidR="00DD3F25" w:rsidRPr="00CC3EA1">
          <w:rPr>
            <w:rStyle w:val="Hypertextovodkaz"/>
            <w:color w:val="auto"/>
          </w:rPr>
          <w:t>Způsob hodnocení žáků</w:t>
        </w:r>
        <w:r w:rsidR="00DD3F25" w:rsidRPr="00CC3EA1">
          <w:rPr>
            <w:webHidden/>
          </w:rPr>
          <w:tab/>
        </w:r>
        <w:r w:rsidR="00DD3F25" w:rsidRPr="00CC3EA1">
          <w:rPr>
            <w:webHidden/>
          </w:rPr>
          <w:fldChar w:fldCharType="begin"/>
        </w:r>
        <w:r w:rsidR="00DD3F25" w:rsidRPr="00CC3EA1">
          <w:rPr>
            <w:webHidden/>
          </w:rPr>
          <w:instrText xml:space="preserve"> PAGEREF _Toc112004350 \h </w:instrText>
        </w:r>
        <w:r w:rsidR="00DD3F25" w:rsidRPr="00CC3EA1">
          <w:rPr>
            <w:webHidden/>
          </w:rPr>
        </w:r>
        <w:r w:rsidR="00DD3F25" w:rsidRPr="00CC3EA1">
          <w:rPr>
            <w:webHidden/>
          </w:rPr>
          <w:fldChar w:fldCharType="separate"/>
        </w:r>
        <w:r w:rsidR="00DD3F25" w:rsidRPr="00CC3EA1">
          <w:rPr>
            <w:webHidden/>
          </w:rPr>
          <w:t>10</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51" w:history="1">
        <w:r w:rsidR="00DD3F25" w:rsidRPr="00CC3EA1">
          <w:rPr>
            <w:rStyle w:val="Hypertextovodkaz"/>
            <w:color w:val="auto"/>
          </w:rPr>
          <w:t>3.4</w:t>
        </w:r>
        <w:r w:rsidR="00DD3F25" w:rsidRPr="00CC3EA1">
          <w:rPr>
            <w:rFonts w:asciiTheme="minorHAnsi" w:eastAsiaTheme="minorEastAsia" w:hAnsiTheme="minorHAnsi" w:cstheme="minorBidi"/>
            <w:smallCaps w:val="0"/>
            <w:szCs w:val="22"/>
          </w:rPr>
          <w:tab/>
        </w:r>
        <w:r w:rsidR="00DD3F25" w:rsidRPr="00CC3EA1">
          <w:rPr>
            <w:rStyle w:val="Hypertextovodkaz"/>
            <w:color w:val="auto"/>
          </w:rPr>
          <w:t>Podmínky pro přijetí ke vzdělávání</w:t>
        </w:r>
        <w:r w:rsidR="00DD3F25" w:rsidRPr="00CC3EA1">
          <w:rPr>
            <w:webHidden/>
          </w:rPr>
          <w:tab/>
        </w:r>
        <w:r w:rsidR="00DD3F25" w:rsidRPr="00CC3EA1">
          <w:rPr>
            <w:webHidden/>
          </w:rPr>
          <w:fldChar w:fldCharType="begin"/>
        </w:r>
        <w:r w:rsidR="00DD3F25" w:rsidRPr="00CC3EA1">
          <w:rPr>
            <w:webHidden/>
          </w:rPr>
          <w:instrText xml:space="preserve"> PAGEREF _Toc112004351 \h </w:instrText>
        </w:r>
        <w:r w:rsidR="00DD3F25" w:rsidRPr="00CC3EA1">
          <w:rPr>
            <w:webHidden/>
          </w:rPr>
        </w:r>
        <w:r w:rsidR="00DD3F25" w:rsidRPr="00CC3EA1">
          <w:rPr>
            <w:webHidden/>
          </w:rPr>
          <w:fldChar w:fldCharType="separate"/>
        </w:r>
        <w:r w:rsidR="00DD3F25" w:rsidRPr="00CC3EA1">
          <w:rPr>
            <w:webHidden/>
          </w:rPr>
          <w:t>10</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52" w:history="1">
        <w:r w:rsidR="00DD3F25" w:rsidRPr="00CC3EA1">
          <w:rPr>
            <w:rStyle w:val="Hypertextovodkaz"/>
            <w:color w:val="auto"/>
          </w:rPr>
          <w:t>3.5</w:t>
        </w:r>
        <w:r w:rsidR="00DD3F25" w:rsidRPr="00CC3EA1">
          <w:rPr>
            <w:rFonts w:asciiTheme="minorHAnsi" w:eastAsiaTheme="minorEastAsia" w:hAnsiTheme="minorHAnsi" w:cstheme="minorBidi"/>
            <w:smallCaps w:val="0"/>
            <w:szCs w:val="22"/>
          </w:rPr>
          <w:tab/>
        </w:r>
        <w:r w:rsidR="00DD3F25" w:rsidRPr="00CC3EA1">
          <w:rPr>
            <w:rStyle w:val="Hypertextovodkaz"/>
            <w:color w:val="auto"/>
          </w:rPr>
          <w:t>Způsob ukončení vzdělávání</w:t>
        </w:r>
        <w:r w:rsidR="00DD3F25" w:rsidRPr="00CC3EA1">
          <w:rPr>
            <w:webHidden/>
          </w:rPr>
          <w:tab/>
        </w:r>
        <w:r w:rsidR="00DD3F25" w:rsidRPr="00CC3EA1">
          <w:rPr>
            <w:webHidden/>
          </w:rPr>
          <w:fldChar w:fldCharType="begin"/>
        </w:r>
        <w:r w:rsidR="00DD3F25" w:rsidRPr="00CC3EA1">
          <w:rPr>
            <w:webHidden/>
          </w:rPr>
          <w:instrText xml:space="preserve"> PAGEREF _Toc112004352 \h </w:instrText>
        </w:r>
        <w:r w:rsidR="00DD3F25" w:rsidRPr="00CC3EA1">
          <w:rPr>
            <w:webHidden/>
          </w:rPr>
        </w:r>
        <w:r w:rsidR="00DD3F25" w:rsidRPr="00CC3EA1">
          <w:rPr>
            <w:webHidden/>
          </w:rPr>
          <w:fldChar w:fldCharType="separate"/>
        </w:r>
        <w:r w:rsidR="00DD3F25" w:rsidRPr="00CC3EA1">
          <w:rPr>
            <w:webHidden/>
          </w:rPr>
          <w:t>10</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53" w:history="1">
        <w:r w:rsidR="00DD3F25" w:rsidRPr="00CC3EA1">
          <w:rPr>
            <w:rStyle w:val="Hypertextovodkaz"/>
            <w:color w:val="auto"/>
          </w:rPr>
          <w:t>3.6</w:t>
        </w:r>
        <w:r w:rsidR="00DD3F25" w:rsidRPr="00CC3EA1">
          <w:rPr>
            <w:rFonts w:asciiTheme="minorHAnsi" w:eastAsiaTheme="minorEastAsia" w:hAnsiTheme="minorHAnsi" w:cstheme="minorBidi"/>
            <w:smallCaps w:val="0"/>
            <w:szCs w:val="22"/>
          </w:rPr>
          <w:tab/>
        </w:r>
        <w:r w:rsidR="00DD3F25" w:rsidRPr="00CC3EA1">
          <w:rPr>
            <w:rStyle w:val="Hypertextovodkaz"/>
            <w:color w:val="auto"/>
          </w:rPr>
          <w:t>Profilová část maturitní zkoušky</w:t>
        </w:r>
        <w:r w:rsidR="00DD3F25" w:rsidRPr="00CC3EA1">
          <w:rPr>
            <w:webHidden/>
          </w:rPr>
          <w:tab/>
        </w:r>
        <w:r w:rsidR="00DD3F25" w:rsidRPr="00CC3EA1">
          <w:rPr>
            <w:webHidden/>
          </w:rPr>
          <w:fldChar w:fldCharType="begin"/>
        </w:r>
        <w:r w:rsidR="00DD3F25" w:rsidRPr="00CC3EA1">
          <w:rPr>
            <w:webHidden/>
          </w:rPr>
          <w:instrText xml:space="preserve"> PAGEREF _Toc112004353 \h </w:instrText>
        </w:r>
        <w:r w:rsidR="00DD3F25" w:rsidRPr="00CC3EA1">
          <w:rPr>
            <w:webHidden/>
          </w:rPr>
        </w:r>
        <w:r w:rsidR="00DD3F25" w:rsidRPr="00CC3EA1">
          <w:rPr>
            <w:webHidden/>
          </w:rPr>
          <w:fldChar w:fldCharType="separate"/>
        </w:r>
        <w:r w:rsidR="00DD3F25" w:rsidRPr="00CC3EA1">
          <w:rPr>
            <w:webHidden/>
          </w:rPr>
          <w:t>10</w:t>
        </w:r>
        <w:r w:rsidR="00DD3F25" w:rsidRPr="00CC3EA1">
          <w:rPr>
            <w:webHidden/>
          </w:rPr>
          <w:fldChar w:fldCharType="end"/>
        </w:r>
      </w:hyperlink>
    </w:p>
    <w:p w:rsidR="00DD3F25" w:rsidRPr="00CC3EA1" w:rsidRDefault="00CC3EA1" w:rsidP="00DD3F25">
      <w:pPr>
        <w:pStyle w:val="Obsah1"/>
        <w:rPr>
          <w:rStyle w:val="Hypertextovodkaz"/>
          <w:rFonts w:ascii="Arial" w:hAnsi="Arial" w:cs="Arial"/>
          <w:color w:val="auto"/>
          <w:szCs w:val="28"/>
        </w:rPr>
      </w:pPr>
      <w:hyperlink w:anchor="_Toc112004354" w:history="1">
        <w:r w:rsidR="00DD3F25" w:rsidRPr="00CC3EA1">
          <w:rPr>
            <w:rStyle w:val="Hypertextovodkaz"/>
            <w:rFonts w:ascii="Arial" w:hAnsi="Arial" w:cs="Arial"/>
            <w:noProof/>
            <w:color w:val="auto"/>
            <w:sz w:val="22"/>
            <w:szCs w:val="28"/>
          </w:rPr>
          <w:t>4</w:t>
        </w:r>
        <w:r w:rsidR="00DD3F25" w:rsidRPr="00CC3EA1">
          <w:rPr>
            <w:rStyle w:val="Hypertextovodkaz"/>
            <w:rFonts w:ascii="Arial" w:hAnsi="Arial" w:cs="Arial"/>
            <w:color w:val="auto"/>
            <w:szCs w:val="28"/>
          </w:rPr>
          <w:tab/>
        </w:r>
        <w:r w:rsidR="00DD3F25" w:rsidRPr="00CC3EA1">
          <w:rPr>
            <w:rStyle w:val="Hypertextovodkaz"/>
            <w:rFonts w:ascii="Arial" w:hAnsi="Arial" w:cs="Arial"/>
            <w:noProof/>
            <w:color w:val="auto"/>
            <w:sz w:val="22"/>
            <w:szCs w:val="28"/>
          </w:rPr>
          <w:t>Učební plán</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_Toc112004354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12</w:t>
        </w:r>
        <w:r w:rsidR="00DD3F25" w:rsidRPr="00CC3EA1">
          <w:rPr>
            <w:rStyle w:val="Hypertextovodkaz"/>
            <w:rFonts w:ascii="Arial" w:hAnsi="Arial" w:cs="Arial"/>
            <w:webHidden/>
            <w:color w:val="auto"/>
            <w:sz w:val="22"/>
            <w:szCs w:val="28"/>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55" w:history="1">
        <w:r w:rsidR="00DD3F25" w:rsidRPr="00CC3EA1">
          <w:rPr>
            <w:rStyle w:val="Hypertextovodkaz"/>
            <w:bCs/>
            <w:color w:val="auto"/>
            <w:spacing w:val="-7"/>
          </w:rPr>
          <w:t>4.1</w:t>
        </w:r>
        <w:r w:rsidR="00DD3F25" w:rsidRPr="00CC3EA1">
          <w:rPr>
            <w:rFonts w:asciiTheme="minorHAnsi" w:eastAsiaTheme="minorEastAsia" w:hAnsiTheme="minorHAnsi" w:cstheme="minorBidi"/>
            <w:smallCaps w:val="0"/>
            <w:szCs w:val="22"/>
          </w:rPr>
          <w:tab/>
        </w:r>
        <w:r w:rsidR="00DD3F25" w:rsidRPr="00CC3EA1">
          <w:rPr>
            <w:rStyle w:val="Hypertextovodkaz"/>
            <w:bCs/>
            <w:color w:val="auto"/>
          </w:rPr>
          <w:t>Základní identifikační údaje</w:t>
        </w:r>
        <w:r w:rsidR="00DD3F25" w:rsidRPr="00CC3EA1">
          <w:rPr>
            <w:webHidden/>
          </w:rPr>
          <w:tab/>
        </w:r>
        <w:r w:rsidR="00DD3F25" w:rsidRPr="00CC3EA1">
          <w:rPr>
            <w:webHidden/>
          </w:rPr>
          <w:fldChar w:fldCharType="begin"/>
        </w:r>
        <w:r w:rsidR="00DD3F25" w:rsidRPr="00CC3EA1">
          <w:rPr>
            <w:webHidden/>
          </w:rPr>
          <w:instrText xml:space="preserve"> PAGEREF _Toc112004355 \h </w:instrText>
        </w:r>
        <w:r w:rsidR="00DD3F25" w:rsidRPr="00CC3EA1">
          <w:rPr>
            <w:webHidden/>
          </w:rPr>
        </w:r>
        <w:r w:rsidR="00DD3F25" w:rsidRPr="00CC3EA1">
          <w:rPr>
            <w:webHidden/>
          </w:rPr>
          <w:fldChar w:fldCharType="separate"/>
        </w:r>
        <w:r w:rsidR="00DD3F25" w:rsidRPr="00CC3EA1">
          <w:rPr>
            <w:webHidden/>
          </w:rPr>
          <w:t>12</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56" w:history="1">
        <w:r w:rsidR="00DD3F25" w:rsidRPr="00CC3EA1">
          <w:rPr>
            <w:rStyle w:val="Hypertextovodkaz"/>
            <w:color w:val="auto"/>
          </w:rPr>
          <w:t>4.2</w:t>
        </w:r>
        <w:r w:rsidR="00DD3F25" w:rsidRPr="00CC3EA1">
          <w:rPr>
            <w:rFonts w:asciiTheme="minorHAnsi" w:eastAsiaTheme="minorEastAsia" w:hAnsiTheme="minorHAnsi" w:cstheme="minorBidi"/>
            <w:smallCaps w:val="0"/>
            <w:szCs w:val="22"/>
          </w:rPr>
          <w:tab/>
        </w:r>
        <w:r w:rsidR="00DD3F25" w:rsidRPr="00CC3EA1">
          <w:rPr>
            <w:rStyle w:val="Hypertextovodkaz"/>
            <w:color w:val="auto"/>
          </w:rPr>
          <w:t>Učební plán</w:t>
        </w:r>
        <w:r w:rsidR="00DD3F25" w:rsidRPr="00CC3EA1">
          <w:rPr>
            <w:webHidden/>
          </w:rPr>
          <w:tab/>
        </w:r>
        <w:r w:rsidR="00DD3F25" w:rsidRPr="00CC3EA1">
          <w:rPr>
            <w:webHidden/>
          </w:rPr>
          <w:fldChar w:fldCharType="begin"/>
        </w:r>
        <w:r w:rsidR="00DD3F25" w:rsidRPr="00CC3EA1">
          <w:rPr>
            <w:webHidden/>
          </w:rPr>
          <w:instrText xml:space="preserve"> PAGEREF _Toc112004356 \h </w:instrText>
        </w:r>
        <w:r w:rsidR="00DD3F25" w:rsidRPr="00CC3EA1">
          <w:rPr>
            <w:webHidden/>
          </w:rPr>
        </w:r>
        <w:r w:rsidR="00DD3F25" w:rsidRPr="00CC3EA1">
          <w:rPr>
            <w:webHidden/>
          </w:rPr>
          <w:fldChar w:fldCharType="separate"/>
        </w:r>
        <w:r w:rsidR="00DD3F25" w:rsidRPr="00CC3EA1">
          <w:rPr>
            <w:webHidden/>
          </w:rPr>
          <w:t>12</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57" w:history="1">
        <w:r w:rsidR="00DD3F25" w:rsidRPr="00CC3EA1">
          <w:rPr>
            <w:rStyle w:val="Hypertextovodkaz"/>
            <w:color w:val="auto"/>
          </w:rPr>
          <w:t>4.3</w:t>
        </w:r>
        <w:r w:rsidR="00DD3F25" w:rsidRPr="00CC3EA1">
          <w:rPr>
            <w:rFonts w:asciiTheme="minorHAnsi" w:eastAsiaTheme="minorEastAsia" w:hAnsiTheme="minorHAnsi" w:cstheme="minorBidi"/>
            <w:smallCaps w:val="0"/>
            <w:szCs w:val="22"/>
          </w:rPr>
          <w:tab/>
        </w:r>
        <w:r w:rsidR="00DD3F25" w:rsidRPr="00CC3EA1">
          <w:rPr>
            <w:rStyle w:val="Hypertextovodkaz"/>
            <w:color w:val="auto"/>
          </w:rPr>
          <w:t>Poznámky k učebnímu plánu</w:t>
        </w:r>
        <w:r w:rsidR="00DD3F25" w:rsidRPr="00CC3EA1">
          <w:rPr>
            <w:webHidden/>
          </w:rPr>
          <w:tab/>
        </w:r>
        <w:r w:rsidR="00DD3F25" w:rsidRPr="00CC3EA1">
          <w:rPr>
            <w:webHidden/>
          </w:rPr>
          <w:fldChar w:fldCharType="begin"/>
        </w:r>
        <w:r w:rsidR="00DD3F25" w:rsidRPr="00CC3EA1">
          <w:rPr>
            <w:webHidden/>
          </w:rPr>
          <w:instrText xml:space="preserve"> PAGEREF _Toc112004357 \h </w:instrText>
        </w:r>
        <w:r w:rsidR="00DD3F25" w:rsidRPr="00CC3EA1">
          <w:rPr>
            <w:webHidden/>
          </w:rPr>
        </w:r>
        <w:r w:rsidR="00DD3F25" w:rsidRPr="00CC3EA1">
          <w:rPr>
            <w:webHidden/>
          </w:rPr>
          <w:fldChar w:fldCharType="separate"/>
        </w:r>
        <w:r w:rsidR="00DD3F25" w:rsidRPr="00CC3EA1">
          <w:rPr>
            <w:webHidden/>
          </w:rPr>
          <w:t>13</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58" w:history="1">
        <w:r w:rsidR="00DD3F25" w:rsidRPr="00CC3EA1">
          <w:rPr>
            <w:rStyle w:val="Hypertextovodkaz"/>
            <w:color w:val="auto"/>
          </w:rPr>
          <w:t>4.4</w:t>
        </w:r>
        <w:r w:rsidR="00DD3F25" w:rsidRPr="00CC3EA1">
          <w:rPr>
            <w:rFonts w:asciiTheme="minorHAnsi" w:eastAsiaTheme="minorEastAsia" w:hAnsiTheme="minorHAnsi" w:cstheme="minorBidi"/>
            <w:smallCaps w:val="0"/>
            <w:szCs w:val="22"/>
          </w:rPr>
          <w:tab/>
        </w:r>
        <w:r w:rsidR="00DD3F25" w:rsidRPr="00CC3EA1">
          <w:rPr>
            <w:rStyle w:val="Hypertextovodkaz"/>
            <w:color w:val="auto"/>
          </w:rPr>
          <w:t>Přehled využití týdnů ve školním roce</w:t>
        </w:r>
        <w:r w:rsidR="00DD3F25" w:rsidRPr="00CC3EA1">
          <w:rPr>
            <w:webHidden/>
          </w:rPr>
          <w:tab/>
        </w:r>
        <w:r w:rsidR="00DD3F25" w:rsidRPr="00CC3EA1">
          <w:rPr>
            <w:webHidden/>
          </w:rPr>
          <w:fldChar w:fldCharType="begin"/>
        </w:r>
        <w:r w:rsidR="00DD3F25" w:rsidRPr="00CC3EA1">
          <w:rPr>
            <w:webHidden/>
          </w:rPr>
          <w:instrText xml:space="preserve"> PAGEREF _Toc112004358 \h </w:instrText>
        </w:r>
        <w:r w:rsidR="00DD3F25" w:rsidRPr="00CC3EA1">
          <w:rPr>
            <w:webHidden/>
          </w:rPr>
        </w:r>
        <w:r w:rsidR="00DD3F25" w:rsidRPr="00CC3EA1">
          <w:rPr>
            <w:webHidden/>
          </w:rPr>
          <w:fldChar w:fldCharType="separate"/>
        </w:r>
        <w:r w:rsidR="00DD3F25" w:rsidRPr="00CC3EA1">
          <w:rPr>
            <w:webHidden/>
          </w:rPr>
          <w:t>13</w:t>
        </w:r>
        <w:r w:rsidR="00DD3F25" w:rsidRPr="00CC3EA1">
          <w:rPr>
            <w:webHidden/>
          </w:rPr>
          <w:fldChar w:fldCharType="end"/>
        </w:r>
      </w:hyperlink>
    </w:p>
    <w:p w:rsidR="00DD3F25" w:rsidRPr="00CC3EA1" w:rsidRDefault="00CC3EA1" w:rsidP="00DD3F25">
      <w:pPr>
        <w:pStyle w:val="Obsah1"/>
        <w:rPr>
          <w:rStyle w:val="Hypertextovodkaz"/>
          <w:rFonts w:ascii="Arial" w:hAnsi="Arial" w:cs="Arial"/>
          <w:color w:val="auto"/>
          <w:szCs w:val="28"/>
        </w:rPr>
      </w:pPr>
      <w:hyperlink w:anchor="_Toc112004359" w:history="1">
        <w:r w:rsidR="00DD3F25" w:rsidRPr="00CC3EA1">
          <w:rPr>
            <w:rStyle w:val="Hypertextovodkaz"/>
            <w:rFonts w:ascii="Arial" w:hAnsi="Arial" w:cs="Arial"/>
            <w:noProof/>
            <w:color w:val="auto"/>
            <w:sz w:val="22"/>
            <w:szCs w:val="28"/>
          </w:rPr>
          <w:t>5</w:t>
        </w:r>
        <w:r w:rsidR="00DD3F25" w:rsidRPr="00CC3EA1">
          <w:rPr>
            <w:rStyle w:val="Hypertextovodkaz"/>
            <w:rFonts w:ascii="Arial" w:hAnsi="Arial" w:cs="Arial"/>
            <w:color w:val="auto"/>
            <w:szCs w:val="28"/>
          </w:rPr>
          <w:tab/>
        </w:r>
        <w:r w:rsidR="00DD3F25" w:rsidRPr="00CC3EA1">
          <w:rPr>
            <w:rStyle w:val="Hypertextovodkaz"/>
            <w:rFonts w:ascii="Arial" w:hAnsi="Arial" w:cs="Arial"/>
            <w:noProof/>
            <w:color w:val="auto"/>
            <w:sz w:val="22"/>
            <w:szCs w:val="28"/>
          </w:rPr>
          <w:t>Přehled rozpracování obsahu vzdělávání v RVP do ŠVP</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_Toc112004359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14</w:t>
        </w:r>
        <w:r w:rsidR="00DD3F25" w:rsidRPr="00CC3EA1">
          <w:rPr>
            <w:rStyle w:val="Hypertextovodkaz"/>
            <w:rFonts w:ascii="Arial" w:hAnsi="Arial" w:cs="Arial"/>
            <w:webHidden/>
            <w:color w:val="auto"/>
            <w:sz w:val="22"/>
            <w:szCs w:val="28"/>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60" w:history="1">
        <w:r w:rsidR="00DD3F25" w:rsidRPr="00CC3EA1">
          <w:rPr>
            <w:rStyle w:val="Hypertextovodkaz"/>
            <w:color w:val="auto"/>
          </w:rPr>
          <w:t>5.1</w:t>
        </w:r>
        <w:r w:rsidR="00DD3F25" w:rsidRPr="00CC3EA1">
          <w:rPr>
            <w:rFonts w:asciiTheme="minorHAnsi" w:eastAsiaTheme="minorEastAsia" w:hAnsiTheme="minorHAnsi" w:cstheme="minorBidi"/>
            <w:smallCaps w:val="0"/>
            <w:szCs w:val="22"/>
          </w:rPr>
          <w:tab/>
        </w:r>
        <w:r w:rsidR="00DD3F25" w:rsidRPr="00CC3EA1">
          <w:rPr>
            <w:rStyle w:val="Hypertextovodkaz"/>
            <w:color w:val="auto"/>
          </w:rPr>
          <w:t>Tabulka souladu RVP a ŠVP</w:t>
        </w:r>
        <w:r w:rsidR="00DD3F25" w:rsidRPr="00CC3EA1">
          <w:rPr>
            <w:webHidden/>
          </w:rPr>
          <w:tab/>
        </w:r>
        <w:r w:rsidR="00DD3F25" w:rsidRPr="00CC3EA1">
          <w:rPr>
            <w:webHidden/>
          </w:rPr>
          <w:fldChar w:fldCharType="begin"/>
        </w:r>
        <w:r w:rsidR="00DD3F25" w:rsidRPr="00CC3EA1">
          <w:rPr>
            <w:webHidden/>
          </w:rPr>
          <w:instrText xml:space="preserve"> PAGEREF _Toc112004360 \h </w:instrText>
        </w:r>
        <w:r w:rsidR="00DD3F25" w:rsidRPr="00CC3EA1">
          <w:rPr>
            <w:webHidden/>
          </w:rPr>
        </w:r>
        <w:r w:rsidR="00DD3F25" w:rsidRPr="00CC3EA1">
          <w:rPr>
            <w:webHidden/>
          </w:rPr>
          <w:fldChar w:fldCharType="separate"/>
        </w:r>
        <w:r w:rsidR="00DD3F25" w:rsidRPr="00CC3EA1">
          <w:rPr>
            <w:webHidden/>
          </w:rPr>
          <w:t>14</w:t>
        </w:r>
        <w:r w:rsidR="00DD3F25" w:rsidRPr="00CC3EA1">
          <w:rPr>
            <w:webHidden/>
          </w:rPr>
          <w:fldChar w:fldCharType="end"/>
        </w:r>
      </w:hyperlink>
    </w:p>
    <w:p w:rsidR="00DD3F25" w:rsidRPr="00CC3EA1" w:rsidRDefault="00CC3EA1" w:rsidP="00DD3F25">
      <w:pPr>
        <w:pStyle w:val="Obsah1"/>
        <w:rPr>
          <w:rStyle w:val="Hypertextovodkaz"/>
          <w:rFonts w:ascii="Arial" w:hAnsi="Arial" w:cs="Arial"/>
          <w:color w:val="auto"/>
          <w:szCs w:val="28"/>
        </w:rPr>
      </w:pPr>
      <w:hyperlink w:anchor="_Toc112004361" w:history="1">
        <w:r w:rsidR="00DD3F25" w:rsidRPr="00CC3EA1">
          <w:rPr>
            <w:rStyle w:val="Hypertextovodkaz"/>
            <w:rFonts w:ascii="Arial" w:hAnsi="Arial" w:cs="Arial"/>
            <w:noProof/>
            <w:color w:val="auto"/>
            <w:sz w:val="22"/>
            <w:szCs w:val="28"/>
          </w:rPr>
          <w:t>6</w:t>
        </w:r>
        <w:r w:rsidR="00DD3F25" w:rsidRPr="00CC3EA1">
          <w:rPr>
            <w:rStyle w:val="Hypertextovodkaz"/>
            <w:rFonts w:ascii="Arial" w:hAnsi="Arial" w:cs="Arial"/>
            <w:color w:val="auto"/>
            <w:szCs w:val="28"/>
          </w:rPr>
          <w:tab/>
        </w:r>
        <w:r w:rsidR="00DD3F25" w:rsidRPr="00CC3EA1">
          <w:rPr>
            <w:rStyle w:val="Hypertextovodkaz"/>
            <w:rFonts w:ascii="Arial" w:hAnsi="Arial" w:cs="Arial"/>
            <w:noProof/>
            <w:color w:val="auto"/>
            <w:sz w:val="22"/>
            <w:szCs w:val="28"/>
          </w:rPr>
          <w:t>Učební osnovy</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_Toc112004361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16</w:t>
        </w:r>
        <w:r w:rsidR="00DD3F25" w:rsidRPr="00CC3EA1">
          <w:rPr>
            <w:rStyle w:val="Hypertextovodkaz"/>
            <w:rFonts w:ascii="Arial" w:hAnsi="Arial" w:cs="Arial"/>
            <w:webHidden/>
            <w:color w:val="auto"/>
            <w:sz w:val="22"/>
            <w:szCs w:val="28"/>
          </w:rPr>
          <w:fldChar w:fldCharType="end"/>
        </w:r>
      </w:hyperlink>
    </w:p>
    <w:p w:rsidR="00DD3F25" w:rsidRPr="00CC3EA1" w:rsidRDefault="00CC3EA1">
      <w:pPr>
        <w:pStyle w:val="Obsah5"/>
        <w:rPr>
          <w:rFonts w:asciiTheme="minorHAnsi" w:eastAsiaTheme="minorEastAsia" w:hAnsiTheme="minorHAnsi" w:cstheme="minorBidi"/>
        </w:rPr>
      </w:pPr>
      <w:hyperlink w:anchor="_Toc112004362" w:history="1">
        <w:r w:rsidR="00DD3F25" w:rsidRPr="00CC3EA1">
          <w:rPr>
            <w:rStyle w:val="Hypertextovodkaz"/>
            <w:color w:val="auto"/>
          </w:rPr>
          <w:t>Český jazyk a literatura</w:t>
        </w:r>
        <w:r w:rsidR="00DD3F25" w:rsidRPr="00CC3EA1">
          <w:rPr>
            <w:webHidden/>
          </w:rPr>
          <w:tab/>
        </w:r>
        <w:r w:rsidR="00DD3F25" w:rsidRPr="00CC3EA1">
          <w:rPr>
            <w:webHidden/>
          </w:rPr>
          <w:fldChar w:fldCharType="begin"/>
        </w:r>
        <w:r w:rsidR="00DD3F25" w:rsidRPr="00CC3EA1">
          <w:rPr>
            <w:webHidden/>
          </w:rPr>
          <w:instrText xml:space="preserve"> PAGEREF _Toc112004362 \h </w:instrText>
        </w:r>
        <w:r w:rsidR="00DD3F25" w:rsidRPr="00CC3EA1">
          <w:rPr>
            <w:webHidden/>
          </w:rPr>
        </w:r>
        <w:r w:rsidR="00DD3F25" w:rsidRPr="00CC3EA1">
          <w:rPr>
            <w:webHidden/>
          </w:rPr>
          <w:fldChar w:fldCharType="separate"/>
        </w:r>
        <w:r w:rsidR="00DD3F25" w:rsidRPr="00CC3EA1">
          <w:rPr>
            <w:webHidden/>
          </w:rPr>
          <w:t>16</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63" w:history="1">
        <w:r w:rsidR="00DD3F25" w:rsidRPr="00CC3EA1">
          <w:rPr>
            <w:rStyle w:val="Hypertextovodkaz"/>
            <w:color w:val="auto"/>
          </w:rPr>
          <w:t>Anglický jazyk</w:t>
        </w:r>
        <w:r w:rsidR="00DD3F25" w:rsidRPr="00CC3EA1">
          <w:rPr>
            <w:webHidden/>
          </w:rPr>
          <w:tab/>
        </w:r>
        <w:r w:rsidR="00DD3F25" w:rsidRPr="00CC3EA1">
          <w:rPr>
            <w:webHidden/>
          </w:rPr>
          <w:fldChar w:fldCharType="begin"/>
        </w:r>
        <w:r w:rsidR="00DD3F25" w:rsidRPr="00CC3EA1">
          <w:rPr>
            <w:webHidden/>
          </w:rPr>
          <w:instrText xml:space="preserve"> PAGEREF _Toc112004363 \h </w:instrText>
        </w:r>
        <w:r w:rsidR="00DD3F25" w:rsidRPr="00CC3EA1">
          <w:rPr>
            <w:webHidden/>
          </w:rPr>
        </w:r>
        <w:r w:rsidR="00DD3F25" w:rsidRPr="00CC3EA1">
          <w:rPr>
            <w:webHidden/>
          </w:rPr>
          <w:fldChar w:fldCharType="separate"/>
        </w:r>
        <w:r w:rsidR="00DD3F25" w:rsidRPr="00CC3EA1">
          <w:rPr>
            <w:webHidden/>
          </w:rPr>
          <w:t>23</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64" w:history="1">
        <w:r w:rsidR="00DD3F25" w:rsidRPr="00CC3EA1">
          <w:rPr>
            <w:rStyle w:val="Hypertextovodkaz"/>
            <w:color w:val="auto"/>
          </w:rPr>
          <w:t>Německý jazyk</w:t>
        </w:r>
        <w:r w:rsidR="00DD3F25" w:rsidRPr="00CC3EA1">
          <w:rPr>
            <w:webHidden/>
          </w:rPr>
          <w:tab/>
        </w:r>
        <w:r w:rsidR="00DD3F25" w:rsidRPr="00CC3EA1">
          <w:rPr>
            <w:webHidden/>
          </w:rPr>
          <w:fldChar w:fldCharType="begin"/>
        </w:r>
        <w:r w:rsidR="00DD3F25" w:rsidRPr="00CC3EA1">
          <w:rPr>
            <w:webHidden/>
          </w:rPr>
          <w:instrText xml:space="preserve"> PAGEREF _Toc112004364 \h </w:instrText>
        </w:r>
        <w:r w:rsidR="00DD3F25" w:rsidRPr="00CC3EA1">
          <w:rPr>
            <w:webHidden/>
          </w:rPr>
        </w:r>
        <w:r w:rsidR="00DD3F25" w:rsidRPr="00CC3EA1">
          <w:rPr>
            <w:webHidden/>
          </w:rPr>
          <w:fldChar w:fldCharType="separate"/>
        </w:r>
        <w:r w:rsidR="00DD3F25" w:rsidRPr="00CC3EA1">
          <w:rPr>
            <w:webHidden/>
          </w:rPr>
          <w:t>32</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65" w:history="1">
        <w:r w:rsidR="00DD3F25" w:rsidRPr="00CC3EA1">
          <w:rPr>
            <w:rStyle w:val="Hypertextovodkaz"/>
            <w:color w:val="auto"/>
          </w:rPr>
          <w:t>Ruský jazyk</w:t>
        </w:r>
        <w:r w:rsidR="00DD3F25" w:rsidRPr="00CC3EA1">
          <w:rPr>
            <w:webHidden/>
          </w:rPr>
          <w:tab/>
        </w:r>
        <w:r w:rsidR="00DD3F25" w:rsidRPr="00CC3EA1">
          <w:rPr>
            <w:webHidden/>
          </w:rPr>
          <w:fldChar w:fldCharType="begin"/>
        </w:r>
        <w:r w:rsidR="00DD3F25" w:rsidRPr="00CC3EA1">
          <w:rPr>
            <w:webHidden/>
          </w:rPr>
          <w:instrText xml:space="preserve"> PAGEREF _Toc112004365 \h </w:instrText>
        </w:r>
        <w:r w:rsidR="00DD3F25" w:rsidRPr="00CC3EA1">
          <w:rPr>
            <w:webHidden/>
          </w:rPr>
        </w:r>
        <w:r w:rsidR="00DD3F25" w:rsidRPr="00CC3EA1">
          <w:rPr>
            <w:webHidden/>
          </w:rPr>
          <w:fldChar w:fldCharType="separate"/>
        </w:r>
        <w:r w:rsidR="00DD3F25" w:rsidRPr="00CC3EA1">
          <w:rPr>
            <w:webHidden/>
          </w:rPr>
          <w:t>40</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66" w:history="1">
        <w:r w:rsidR="00DD3F25" w:rsidRPr="00CC3EA1">
          <w:rPr>
            <w:rStyle w:val="Hypertextovodkaz"/>
            <w:color w:val="auto"/>
          </w:rPr>
          <w:t>Dějepis</w:t>
        </w:r>
        <w:r w:rsidR="00DD3F25" w:rsidRPr="00CC3EA1">
          <w:rPr>
            <w:webHidden/>
          </w:rPr>
          <w:tab/>
        </w:r>
        <w:r w:rsidR="00DD3F25" w:rsidRPr="00CC3EA1">
          <w:rPr>
            <w:webHidden/>
          </w:rPr>
          <w:fldChar w:fldCharType="begin"/>
        </w:r>
        <w:r w:rsidR="00DD3F25" w:rsidRPr="00CC3EA1">
          <w:rPr>
            <w:webHidden/>
          </w:rPr>
          <w:instrText xml:space="preserve"> PAGEREF _Toc112004366 \h </w:instrText>
        </w:r>
        <w:r w:rsidR="00DD3F25" w:rsidRPr="00CC3EA1">
          <w:rPr>
            <w:webHidden/>
          </w:rPr>
        </w:r>
        <w:r w:rsidR="00DD3F25" w:rsidRPr="00CC3EA1">
          <w:rPr>
            <w:webHidden/>
          </w:rPr>
          <w:fldChar w:fldCharType="separate"/>
        </w:r>
        <w:r w:rsidR="00DD3F25" w:rsidRPr="00CC3EA1">
          <w:rPr>
            <w:webHidden/>
          </w:rPr>
          <w:t>46</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67" w:history="1">
        <w:r w:rsidR="00DD3F25" w:rsidRPr="00CC3EA1">
          <w:rPr>
            <w:rStyle w:val="Hypertextovodkaz"/>
            <w:color w:val="auto"/>
          </w:rPr>
          <w:t>Občanská nauka</w:t>
        </w:r>
        <w:r w:rsidR="00DD3F25" w:rsidRPr="00CC3EA1">
          <w:rPr>
            <w:webHidden/>
          </w:rPr>
          <w:tab/>
        </w:r>
        <w:r w:rsidR="00DD3F25" w:rsidRPr="00CC3EA1">
          <w:rPr>
            <w:webHidden/>
          </w:rPr>
          <w:fldChar w:fldCharType="begin"/>
        </w:r>
        <w:r w:rsidR="00DD3F25" w:rsidRPr="00CC3EA1">
          <w:rPr>
            <w:webHidden/>
          </w:rPr>
          <w:instrText xml:space="preserve"> PAGEREF _Toc112004367 \h </w:instrText>
        </w:r>
        <w:r w:rsidR="00DD3F25" w:rsidRPr="00CC3EA1">
          <w:rPr>
            <w:webHidden/>
          </w:rPr>
        </w:r>
        <w:r w:rsidR="00DD3F25" w:rsidRPr="00CC3EA1">
          <w:rPr>
            <w:webHidden/>
          </w:rPr>
          <w:fldChar w:fldCharType="separate"/>
        </w:r>
        <w:r w:rsidR="00DD3F25" w:rsidRPr="00CC3EA1">
          <w:rPr>
            <w:webHidden/>
          </w:rPr>
          <w:t>50</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68" w:history="1">
        <w:r w:rsidR="00DD3F25" w:rsidRPr="00CC3EA1">
          <w:rPr>
            <w:rStyle w:val="Hypertextovodkaz"/>
            <w:color w:val="auto"/>
          </w:rPr>
          <w:t>Matematika</w:t>
        </w:r>
        <w:r w:rsidR="00DD3F25" w:rsidRPr="00CC3EA1">
          <w:rPr>
            <w:webHidden/>
          </w:rPr>
          <w:tab/>
        </w:r>
        <w:r w:rsidR="00DD3F25" w:rsidRPr="00CC3EA1">
          <w:rPr>
            <w:webHidden/>
          </w:rPr>
          <w:fldChar w:fldCharType="begin"/>
        </w:r>
        <w:r w:rsidR="00DD3F25" w:rsidRPr="00CC3EA1">
          <w:rPr>
            <w:webHidden/>
          </w:rPr>
          <w:instrText xml:space="preserve"> PAGEREF _Toc112004368 \h </w:instrText>
        </w:r>
        <w:r w:rsidR="00DD3F25" w:rsidRPr="00CC3EA1">
          <w:rPr>
            <w:webHidden/>
          </w:rPr>
        </w:r>
        <w:r w:rsidR="00DD3F25" w:rsidRPr="00CC3EA1">
          <w:rPr>
            <w:webHidden/>
          </w:rPr>
          <w:fldChar w:fldCharType="separate"/>
        </w:r>
        <w:r w:rsidR="00DD3F25" w:rsidRPr="00CC3EA1">
          <w:rPr>
            <w:webHidden/>
          </w:rPr>
          <w:t>54</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69" w:history="1">
        <w:r w:rsidR="00DD3F25" w:rsidRPr="00CC3EA1">
          <w:rPr>
            <w:rStyle w:val="Hypertextovodkaz"/>
            <w:color w:val="auto"/>
          </w:rPr>
          <w:t>Fyzika</w:t>
        </w:r>
        <w:r w:rsidR="00DD3F25" w:rsidRPr="00CC3EA1">
          <w:rPr>
            <w:webHidden/>
          </w:rPr>
          <w:tab/>
        </w:r>
        <w:r w:rsidR="00DD3F25" w:rsidRPr="00CC3EA1">
          <w:rPr>
            <w:webHidden/>
          </w:rPr>
          <w:fldChar w:fldCharType="begin"/>
        </w:r>
        <w:r w:rsidR="00DD3F25" w:rsidRPr="00CC3EA1">
          <w:rPr>
            <w:webHidden/>
          </w:rPr>
          <w:instrText xml:space="preserve"> PAGEREF _Toc112004369 \h </w:instrText>
        </w:r>
        <w:r w:rsidR="00DD3F25" w:rsidRPr="00CC3EA1">
          <w:rPr>
            <w:webHidden/>
          </w:rPr>
        </w:r>
        <w:r w:rsidR="00DD3F25" w:rsidRPr="00CC3EA1">
          <w:rPr>
            <w:webHidden/>
          </w:rPr>
          <w:fldChar w:fldCharType="separate"/>
        </w:r>
        <w:r w:rsidR="00DD3F25" w:rsidRPr="00CC3EA1">
          <w:rPr>
            <w:webHidden/>
          </w:rPr>
          <w:t>60</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0" w:history="1">
        <w:r w:rsidR="00DD3F25" w:rsidRPr="00CC3EA1">
          <w:rPr>
            <w:rStyle w:val="Hypertextovodkaz"/>
            <w:color w:val="auto"/>
          </w:rPr>
          <w:t>Chemie</w:t>
        </w:r>
        <w:r w:rsidR="00DD3F25" w:rsidRPr="00CC3EA1">
          <w:rPr>
            <w:webHidden/>
          </w:rPr>
          <w:tab/>
        </w:r>
        <w:r w:rsidR="00DD3F25" w:rsidRPr="00CC3EA1">
          <w:rPr>
            <w:webHidden/>
          </w:rPr>
          <w:fldChar w:fldCharType="begin"/>
        </w:r>
        <w:r w:rsidR="00DD3F25" w:rsidRPr="00CC3EA1">
          <w:rPr>
            <w:webHidden/>
          </w:rPr>
          <w:instrText xml:space="preserve"> PAGEREF _Toc112004370 \h </w:instrText>
        </w:r>
        <w:r w:rsidR="00DD3F25" w:rsidRPr="00CC3EA1">
          <w:rPr>
            <w:webHidden/>
          </w:rPr>
        </w:r>
        <w:r w:rsidR="00DD3F25" w:rsidRPr="00CC3EA1">
          <w:rPr>
            <w:webHidden/>
          </w:rPr>
          <w:fldChar w:fldCharType="separate"/>
        </w:r>
        <w:r w:rsidR="00DD3F25" w:rsidRPr="00CC3EA1">
          <w:rPr>
            <w:webHidden/>
          </w:rPr>
          <w:t>63</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1" w:history="1">
        <w:r w:rsidR="00DD3F25" w:rsidRPr="00CC3EA1">
          <w:rPr>
            <w:rStyle w:val="Hypertextovodkaz"/>
            <w:color w:val="auto"/>
          </w:rPr>
          <w:t>Informační a komunikační technologie</w:t>
        </w:r>
        <w:r w:rsidR="00DD3F25" w:rsidRPr="00CC3EA1">
          <w:rPr>
            <w:webHidden/>
          </w:rPr>
          <w:tab/>
        </w:r>
        <w:r w:rsidR="00DD3F25" w:rsidRPr="00CC3EA1">
          <w:rPr>
            <w:webHidden/>
          </w:rPr>
          <w:fldChar w:fldCharType="begin"/>
        </w:r>
        <w:r w:rsidR="00DD3F25" w:rsidRPr="00CC3EA1">
          <w:rPr>
            <w:webHidden/>
          </w:rPr>
          <w:instrText xml:space="preserve"> PAGEREF _Toc112004371 \h </w:instrText>
        </w:r>
        <w:r w:rsidR="00DD3F25" w:rsidRPr="00CC3EA1">
          <w:rPr>
            <w:webHidden/>
          </w:rPr>
        </w:r>
        <w:r w:rsidR="00DD3F25" w:rsidRPr="00CC3EA1">
          <w:rPr>
            <w:webHidden/>
          </w:rPr>
          <w:fldChar w:fldCharType="separate"/>
        </w:r>
        <w:r w:rsidR="00DD3F25" w:rsidRPr="00CC3EA1">
          <w:rPr>
            <w:webHidden/>
          </w:rPr>
          <w:t>66</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2" w:history="1">
        <w:r w:rsidR="00DD3F25" w:rsidRPr="00CC3EA1">
          <w:rPr>
            <w:rStyle w:val="Hypertextovodkaz"/>
            <w:color w:val="auto"/>
          </w:rPr>
          <w:t>Tělesná výchova</w:t>
        </w:r>
        <w:r w:rsidR="00DD3F25" w:rsidRPr="00CC3EA1">
          <w:rPr>
            <w:webHidden/>
          </w:rPr>
          <w:tab/>
        </w:r>
        <w:r w:rsidR="00DD3F25" w:rsidRPr="00CC3EA1">
          <w:rPr>
            <w:webHidden/>
          </w:rPr>
          <w:fldChar w:fldCharType="begin"/>
        </w:r>
        <w:r w:rsidR="00DD3F25" w:rsidRPr="00CC3EA1">
          <w:rPr>
            <w:webHidden/>
          </w:rPr>
          <w:instrText xml:space="preserve"> PAGEREF _Toc112004372 \h </w:instrText>
        </w:r>
        <w:r w:rsidR="00DD3F25" w:rsidRPr="00CC3EA1">
          <w:rPr>
            <w:webHidden/>
          </w:rPr>
        </w:r>
        <w:r w:rsidR="00DD3F25" w:rsidRPr="00CC3EA1">
          <w:rPr>
            <w:webHidden/>
          </w:rPr>
          <w:fldChar w:fldCharType="separate"/>
        </w:r>
        <w:r w:rsidR="00DD3F25" w:rsidRPr="00CC3EA1">
          <w:rPr>
            <w:webHidden/>
          </w:rPr>
          <w:t>70</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3" w:history="1">
        <w:r w:rsidR="00DD3F25" w:rsidRPr="00CC3EA1">
          <w:rPr>
            <w:rStyle w:val="Hypertextovodkaz"/>
            <w:color w:val="auto"/>
          </w:rPr>
          <w:t>Zbožíznalství</w:t>
        </w:r>
        <w:r w:rsidR="00DD3F25" w:rsidRPr="00CC3EA1">
          <w:rPr>
            <w:webHidden/>
          </w:rPr>
          <w:tab/>
        </w:r>
        <w:r w:rsidR="00DD3F25" w:rsidRPr="00CC3EA1">
          <w:rPr>
            <w:webHidden/>
          </w:rPr>
          <w:fldChar w:fldCharType="begin"/>
        </w:r>
        <w:r w:rsidR="00DD3F25" w:rsidRPr="00CC3EA1">
          <w:rPr>
            <w:webHidden/>
          </w:rPr>
          <w:instrText xml:space="preserve"> PAGEREF _Toc112004373 \h </w:instrText>
        </w:r>
        <w:r w:rsidR="00DD3F25" w:rsidRPr="00CC3EA1">
          <w:rPr>
            <w:webHidden/>
          </w:rPr>
        </w:r>
        <w:r w:rsidR="00DD3F25" w:rsidRPr="00CC3EA1">
          <w:rPr>
            <w:webHidden/>
          </w:rPr>
          <w:fldChar w:fldCharType="separate"/>
        </w:r>
        <w:r w:rsidR="00DD3F25" w:rsidRPr="00CC3EA1">
          <w:rPr>
            <w:webHidden/>
          </w:rPr>
          <w:t>77</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4" w:history="1">
        <w:r w:rsidR="00DD3F25" w:rsidRPr="00CC3EA1">
          <w:rPr>
            <w:rStyle w:val="Hypertextovodkaz"/>
            <w:color w:val="auto"/>
          </w:rPr>
          <w:t>Ekonomika</w:t>
        </w:r>
        <w:r w:rsidR="00DD3F25" w:rsidRPr="00CC3EA1">
          <w:rPr>
            <w:webHidden/>
          </w:rPr>
          <w:tab/>
        </w:r>
        <w:r w:rsidR="00DD3F25" w:rsidRPr="00CC3EA1">
          <w:rPr>
            <w:webHidden/>
          </w:rPr>
          <w:fldChar w:fldCharType="begin"/>
        </w:r>
        <w:r w:rsidR="00DD3F25" w:rsidRPr="00CC3EA1">
          <w:rPr>
            <w:webHidden/>
          </w:rPr>
          <w:instrText xml:space="preserve"> PAGEREF _Toc112004374 \h </w:instrText>
        </w:r>
        <w:r w:rsidR="00DD3F25" w:rsidRPr="00CC3EA1">
          <w:rPr>
            <w:webHidden/>
          </w:rPr>
        </w:r>
        <w:r w:rsidR="00DD3F25" w:rsidRPr="00CC3EA1">
          <w:rPr>
            <w:webHidden/>
          </w:rPr>
          <w:fldChar w:fldCharType="separate"/>
        </w:r>
        <w:r w:rsidR="00DD3F25" w:rsidRPr="00CC3EA1">
          <w:rPr>
            <w:webHidden/>
          </w:rPr>
          <w:t>81</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5" w:history="1">
        <w:r w:rsidR="00DD3F25" w:rsidRPr="00CC3EA1">
          <w:rPr>
            <w:rStyle w:val="Hypertextovodkaz"/>
            <w:color w:val="auto"/>
          </w:rPr>
          <w:t>Účetnictví</w:t>
        </w:r>
        <w:r w:rsidR="00DD3F25" w:rsidRPr="00CC3EA1">
          <w:rPr>
            <w:webHidden/>
          </w:rPr>
          <w:tab/>
        </w:r>
        <w:r w:rsidR="00DD3F25" w:rsidRPr="00CC3EA1">
          <w:rPr>
            <w:webHidden/>
          </w:rPr>
          <w:fldChar w:fldCharType="begin"/>
        </w:r>
        <w:r w:rsidR="00DD3F25" w:rsidRPr="00CC3EA1">
          <w:rPr>
            <w:webHidden/>
          </w:rPr>
          <w:instrText xml:space="preserve"> PAGEREF _Toc112004375 \h </w:instrText>
        </w:r>
        <w:r w:rsidR="00DD3F25" w:rsidRPr="00CC3EA1">
          <w:rPr>
            <w:webHidden/>
          </w:rPr>
        </w:r>
        <w:r w:rsidR="00DD3F25" w:rsidRPr="00CC3EA1">
          <w:rPr>
            <w:webHidden/>
          </w:rPr>
          <w:fldChar w:fldCharType="separate"/>
        </w:r>
        <w:r w:rsidR="00DD3F25" w:rsidRPr="00CC3EA1">
          <w:rPr>
            <w:webHidden/>
          </w:rPr>
          <w:t>88</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6" w:history="1">
        <w:r w:rsidR="00DD3F25" w:rsidRPr="00CC3EA1">
          <w:rPr>
            <w:rStyle w:val="Hypertextovodkaz"/>
            <w:color w:val="auto"/>
          </w:rPr>
          <w:t>Statistika</w:t>
        </w:r>
        <w:r w:rsidR="00DD3F25" w:rsidRPr="00CC3EA1">
          <w:rPr>
            <w:webHidden/>
          </w:rPr>
          <w:tab/>
        </w:r>
        <w:r w:rsidR="00DD3F25" w:rsidRPr="00CC3EA1">
          <w:rPr>
            <w:webHidden/>
          </w:rPr>
          <w:fldChar w:fldCharType="begin"/>
        </w:r>
        <w:r w:rsidR="00DD3F25" w:rsidRPr="00CC3EA1">
          <w:rPr>
            <w:webHidden/>
          </w:rPr>
          <w:instrText xml:space="preserve"> PAGEREF _Toc112004376 \h </w:instrText>
        </w:r>
        <w:r w:rsidR="00DD3F25" w:rsidRPr="00CC3EA1">
          <w:rPr>
            <w:webHidden/>
          </w:rPr>
        </w:r>
        <w:r w:rsidR="00DD3F25" w:rsidRPr="00CC3EA1">
          <w:rPr>
            <w:webHidden/>
          </w:rPr>
          <w:fldChar w:fldCharType="separate"/>
        </w:r>
        <w:r w:rsidR="00DD3F25" w:rsidRPr="00CC3EA1">
          <w:rPr>
            <w:webHidden/>
          </w:rPr>
          <w:t>92</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7" w:history="1">
        <w:r w:rsidR="00DD3F25" w:rsidRPr="00CC3EA1">
          <w:rPr>
            <w:rStyle w:val="Hypertextovodkaz"/>
            <w:color w:val="auto"/>
          </w:rPr>
          <w:t>Písemná a elektronická komunikace</w:t>
        </w:r>
        <w:r w:rsidR="00DD3F25" w:rsidRPr="00CC3EA1">
          <w:rPr>
            <w:webHidden/>
          </w:rPr>
          <w:tab/>
        </w:r>
        <w:r w:rsidR="00DD3F25" w:rsidRPr="00CC3EA1">
          <w:rPr>
            <w:webHidden/>
          </w:rPr>
          <w:fldChar w:fldCharType="begin"/>
        </w:r>
        <w:r w:rsidR="00DD3F25" w:rsidRPr="00CC3EA1">
          <w:rPr>
            <w:webHidden/>
          </w:rPr>
          <w:instrText xml:space="preserve"> PAGEREF _Toc112004377 \h </w:instrText>
        </w:r>
        <w:r w:rsidR="00DD3F25" w:rsidRPr="00CC3EA1">
          <w:rPr>
            <w:webHidden/>
          </w:rPr>
        </w:r>
        <w:r w:rsidR="00DD3F25" w:rsidRPr="00CC3EA1">
          <w:rPr>
            <w:webHidden/>
          </w:rPr>
          <w:fldChar w:fldCharType="separate"/>
        </w:r>
        <w:r w:rsidR="00DD3F25" w:rsidRPr="00CC3EA1">
          <w:rPr>
            <w:webHidden/>
          </w:rPr>
          <w:t>94</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8" w:history="1">
        <w:r w:rsidR="00DD3F25" w:rsidRPr="00CC3EA1">
          <w:rPr>
            <w:rStyle w:val="Hypertextovodkaz"/>
            <w:color w:val="auto"/>
          </w:rPr>
          <w:t>Právo</w:t>
        </w:r>
        <w:r w:rsidR="00DD3F25" w:rsidRPr="00CC3EA1">
          <w:rPr>
            <w:webHidden/>
          </w:rPr>
          <w:tab/>
        </w:r>
        <w:r w:rsidR="00DD3F25" w:rsidRPr="00CC3EA1">
          <w:rPr>
            <w:webHidden/>
          </w:rPr>
          <w:fldChar w:fldCharType="begin"/>
        </w:r>
        <w:r w:rsidR="00DD3F25" w:rsidRPr="00CC3EA1">
          <w:rPr>
            <w:webHidden/>
          </w:rPr>
          <w:instrText xml:space="preserve"> PAGEREF _Toc112004378 \h </w:instrText>
        </w:r>
        <w:r w:rsidR="00DD3F25" w:rsidRPr="00CC3EA1">
          <w:rPr>
            <w:webHidden/>
          </w:rPr>
        </w:r>
        <w:r w:rsidR="00DD3F25" w:rsidRPr="00CC3EA1">
          <w:rPr>
            <w:webHidden/>
          </w:rPr>
          <w:fldChar w:fldCharType="separate"/>
        </w:r>
        <w:r w:rsidR="00DD3F25" w:rsidRPr="00CC3EA1">
          <w:rPr>
            <w:webHidden/>
          </w:rPr>
          <w:t>98</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79" w:history="1">
        <w:r w:rsidR="00DD3F25" w:rsidRPr="00CC3EA1">
          <w:rPr>
            <w:rStyle w:val="Hypertextovodkaz"/>
            <w:color w:val="auto"/>
          </w:rPr>
          <w:t>Integrovaný ekonomický předmět</w:t>
        </w:r>
        <w:r w:rsidR="00DD3F25" w:rsidRPr="00CC3EA1">
          <w:rPr>
            <w:webHidden/>
          </w:rPr>
          <w:tab/>
        </w:r>
        <w:r w:rsidR="00DD3F25" w:rsidRPr="00CC3EA1">
          <w:rPr>
            <w:webHidden/>
          </w:rPr>
          <w:fldChar w:fldCharType="begin"/>
        </w:r>
        <w:r w:rsidR="00DD3F25" w:rsidRPr="00CC3EA1">
          <w:rPr>
            <w:webHidden/>
          </w:rPr>
          <w:instrText xml:space="preserve"> PAGEREF _Toc112004379 \h </w:instrText>
        </w:r>
        <w:r w:rsidR="00DD3F25" w:rsidRPr="00CC3EA1">
          <w:rPr>
            <w:webHidden/>
          </w:rPr>
        </w:r>
        <w:r w:rsidR="00DD3F25" w:rsidRPr="00CC3EA1">
          <w:rPr>
            <w:webHidden/>
          </w:rPr>
          <w:fldChar w:fldCharType="separate"/>
        </w:r>
        <w:r w:rsidR="00DD3F25" w:rsidRPr="00CC3EA1">
          <w:rPr>
            <w:webHidden/>
          </w:rPr>
          <w:t>101</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0" w:history="1">
        <w:r w:rsidR="00DD3F25" w:rsidRPr="00CC3EA1">
          <w:rPr>
            <w:rStyle w:val="Hypertextovodkaz"/>
            <w:color w:val="auto"/>
          </w:rPr>
          <w:t>Marketing a management</w:t>
        </w:r>
        <w:r w:rsidR="00DD3F25" w:rsidRPr="00CC3EA1">
          <w:rPr>
            <w:webHidden/>
          </w:rPr>
          <w:tab/>
        </w:r>
        <w:r w:rsidR="00DD3F25" w:rsidRPr="00CC3EA1">
          <w:rPr>
            <w:webHidden/>
          </w:rPr>
          <w:fldChar w:fldCharType="begin"/>
        </w:r>
        <w:r w:rsidR="00DD3F25" w:rsidRPr="00CC3EA1">
          <w:rPr>
            <w:webHidden/>
          </w:rPr>
          <w:instrText xml:space="preserve"> PAGEREF _Toc112004380 \h </w:instrText>
        </w:r>
        <w:r w:rsidR="00DD3F25" w:rsidRPr="00CC3EA1">
          <w:rPr>
            <w:webHidden/>
          </w:rPr>
        </w:r>
        <w:r w:rsidR="00DD3F25" w:rsidRPr="00CC3EA1">
          <w:rPr>
            <w:webHidden/>
          </w:rPr>
          <w:fldChar w:fldCharType="separate"/>
        </w:r>
        <w:r w:rsidR="00DD3F25" w:rsidRPr="00CC3EA1">
          <w:rPr>
            <w:webHidden/>
          </w:rPr>
          <w:t>105</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1" w:history="1">
        <w:r w:rsidR="00DD3F25" w:rsidRPr="00CC3EA1">
          <w:rPr>
            <w:rStyle w:val="Hypertextovodkaz"/>
            <w:color w:val="auto"/>
          </w:rPr>
          <w:t>Zahraniční obchod</w:t>
        </w:r>
        <w:r w:rsidR="00DD3F25" w:rsidRPr="00CC3EA1">
          <w:rPr>
            <w:webHidden/>
          </w:rPr>
          <w:tab/>
        </w:r>
        <w:r w:rsidR="00DD3F25" w:rsidRPr="00CC3EA1">
          <w:rPr>
            <w:webHidden/>
          </w:rPr>
          <w:fldChar w:fldCharType="begin"/>
        </w:r>
        <w:r w:rsidR="00DD3F25" w:rsidRPr="00CC3EA1">
          <w:rPr>
            <w:webHidden/>
          </w:rPr>
          <w:instrText xml:space="preserve"> PAGEREF _Toc112004381 \h </w:instrText>
        </w:r>
        <w:r w:rsidR="00DD3F25" w:rsidRPr="00CC3EA1">
          <w:rPr>
            <w:webHidden/>
          </w:rPr>
        </w:r>
        <w:r w:rsidR="00DD3F25" w:rsidRPr="00CC3EA1">
          <w:rPr>
            <w:webHidden/>
          </w:rPr>
          <w:fldChar w:fldCharType="separate"/>
        </w:r>
        <w:r w:rsidR="00DD3F25" w:rsidRPr="00CC3EA1">
          <w:rPr>
            <w:webHidden/>
          </w:rPr>
          <w:t>108</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2" w:history="1">
        <w:r w:rsidR="00DD3F25" w:rsidRPr="00CC3EA1">
          <w:rPr>
            <w:rStyle w:val="Hypertextovodkaz"/>
            <w:color w:val="auto"/>
          </w:rPr>
          <w:t>Ekonomická cvičení</w:t>
        </w:r>
        <w:r w:rsidR="00DD3F25" w:rsidRPr="00CC3EA1">
          <w:rPr>
            <w:webHidden/>
          </w:rPr>
          <w:tab/>
        </w:r>
        <w:r w:rsidR="00DD3F25" w:rsidRPr="00CC3EA1">
          <w:rPr>
            <w:webHidden/>
          </w:rPr>
          <w:fldChar w:fldCharType="begin"/>
        </w:r>
        <w:r w:rsidR="00DD3F25" w:rsidRPr="00CC3EA1">
          <w:rPr>
            <w:webHidden/>
          </w:rPr>
          <w:instrText xml:space="preserve"> PAGEREF _Toc112004382 \h </w:instrText>
        </w:r>
        <w:r w:rsidR="00DD3F25" w:rsidRPr="00CC3EA1">
          <w:rPr>
            <w:webHidden/>
          </w:rPr>
        </w:r>
        <w:r w:rsidR="00DD3F25" w:rsidRPr="00CC3EA1">
          <w:rPr>
            <w:webHidden/>
          </w:rPr>
          <w:fldChar w:fldCharType="separate"/>
        </w:r>
        <w:r w:rsidR="00DD3F25" w:rsidRPr="00CC3EA1">
          <w:rPr>
            <w:webHidden/>
          </w:rPr>
          <w:t>113</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3" w:history="1">
        <w:r w:rsidR="00DD3F25" w:rsidRPr="00CC3EA1">
          <w:rPr>
            <w:rStyle w:val="Hypertextovodkaz"/>
            <w:color w:val="auto"/>
          </w:rPr>
          <w:t>Daňový seminář</w:t>
        </w:r>
        <w:r w:rsidR="00DD3F25" w:rsidRPr="00CC3EA1">
          <w:rPr>
            <w:webHidden/>
          </w:rPr>
          <w:tab/>
        </w:r>
        <w:r w:rsidR="00DD3F25" w:rsidRPr="00CC3EA1">
          <w:rPr>
            <w:webHidden/>
          </w:rPr>
          <w:fldChar w:fldCharType="begin"/>
        </w:r>
        <w:r w:rsidR="00DD3F25" w:rsidRPr="00CC3EA1">
          <w:rPr>
            <w:webHidden/>
          </w:rPr>
          <w:instrText xml:space="preserve"> PAGEREF _Toc112004383 \h </w:instrText>
        </w:r>
        <w:r w:rsidR="00DD3F25" w:rsidRPr="00CC3EA1">
          <w:rPr>
            <w:webHidden/>
          </w:rPr>
        </w:r>
        <w:r w:rsidR="00DD3F25" w:rsidRPr="00CC3EA1">
          <w:rPr>
            <w:webHidden/>
          </w:rPr>
          <w:fldChar w:fldCharType="separate"/>
        </w:r>
        <w:r w:rsidR="00DD3F25" w:rsidRPr="00CC3EA1">
          <w:rPr>
            <w:webHidden/>
          </w:rPr>
          <w:t>116</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4" w:history="1">
        <w:r w:rsidR="00DD3F25" w:rsidRPr="00CC3EA1">
          <w:rPr>
            <w:rStyle w:val="Hypertextovodkaz"/>
            <w:color w:val="auto"/>
          </w:rPr>
          <w:t>Matematický seminář</w:t>
        </w:r>
        <w:r w:rsidR="00DD3F25" w:rsidRPr="00CC3EA1">
          <w:rPr>
            <w:webHidden/>
          </w:rPr>
          <w:tab/>
        </w:r>
        <w:r w:rsidR="00DD3F25" w:rsidRPr="00CC3EA1">
          <w:rPr>
            <w:webHidden/>
          </w:rPr>
          <w:fldChar w:fldCharType="begin"/>
        </w:r>
        <w:r w:rsidR="00DD3F25" w:rsidRPr="00CC3EA1">
          <w:rPr>
            <w:webHidden/>
          </w:rPr>
          <w:instrText xml:space="preserve"> PAGEREF _Toc112004384 \h </w:instrText>
        </w:r>
        <w:r w:rsidR="00DD3F25" w:rsidRPr="00CC3EA1">
          <w:rPr>
            <w:webHidden/>
          </w:rPr>
        </w:r>
        <w:r w:rsidR="00DD3F25" w:rsidRPr="00CC3EA1">
          <w:rPr>
            <w:webHidden/>
          </w:rPr>
          <w:fldChar w:fldCharType="separate"/>
        </w:r>
        <w:r w:rsidR="00DD3F25" w:rsidRPr="00CC3EA1">
          <w:rPr>
            <w:webHidden/>
          </w:rPr>
          <w:t>118</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5" w:history="1">
        <w:r w:rsidR="00DD3F25" w:rsidRPr="00CC3EA1">
          <w:rPr>
            <w:rStyle w:val="Hypertextovodkaz"/>
            <w:color w:val="auto"/>
          </w:rPr>
          <w:t>Konverzace v cizím jazyce – možnost výběru:</w:t>
        </w:r>
        <w:r w:rsidR="00DD3F25" w:rsidRPr="00CC3EA1">
          <w:rPr>
            <w:webHidden/>
          </w:rPr>
          <w:tab/>
        </w:r>
        <w:r w:rsidR="00DD3F25" w:rsidRPr="00CC3EA1">
          <w:rPr>
            <w:webHidden/>
          </w:rPr>
          <w:fldChar w:fldCharType="begin"/>
        </w:r>
        <w:r w:rsidR="00DD3F25" w:rsidRPr="00CC3EA1">
          <w:rPr>
            <w:webHidden/>
          </w:rPr>
          <w:instrText xml:space="preserve"> PAGEREF _Toc112004385 \h </w:instrText>
        </w:r>
        <w:r w:rsidR="00DD3F25" w:rsidRPr="00CC3EA1">
          <w:rPr>
            <w:webHidden/>
          </w:rPr>
        </w:r>
        <w:r w:rsidR="00DD3F25" w:rsidRPr="00CC3EA1">
          <w:rPr>
            <w:webHidden/>
          </w:rPr>
          <w:fldChar w:fldCharType="separate"/>
        </w:r>
        <w:r w:rsidR="00DD3F25" w:rsidRPr="00CC3EA1">
          <w:rPr>
            <w:webHidden/>
          </w:rPr>
          <w:t>120</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6" w:history="1">
        <w:r w:rsidR="00DD3F25" w:rsidRPr="00CC3EA1">
          <w:rPr>
            <w:rStyle w:val="Hypertextovodkaz"/>
            <w:color w:val="auto"/>
          </w:rPr>
          <w:t>Konverzace v anglickém jazyce</w:t>
        </w:r>
        <w:r w:rsidR="00DD3F25" w:rsidRPr="00CC3EA1">
          <w:rPr>
            <w:webHidden/>
          </w:rPr>
          <w:tab/>
        </w:r>
        <w:r w:rsidR="00DD3F25" w:rsidRPr="00CC3EA1">
          <w:rPr>
            <w:webHidden/>
          </w:rPr>
          <w:fldChar w:fldCharType="begin"/>
        </w:r>
        <w:r w:rsidR="00DD3F25" w:rsidRPr="00CC3EA1">
          <w:rPr>
            <w:webHidden/>
          </w:rPr>
          <w:instrText xml:space="preserve"> PAGEREF _Toc112004386 \h </w:instrText>
        </w:r>
        <w:r w:rsidR="00DD3F25" w:rsidRPr="00CC3EA1">
          <w:rPr>
            <w:webHidden/>
          </w:rPr>
        </w:r>
        <w:r w:rsidR="00DD3F25" w:rsidRPr="00CC3EA1">
          <w:rPr>
            <w:webHidden/>
          </w:rPr>
          <w:fldChar w:fldCharType="separate"/>
        </w:r>
        <w:r w:rsidR="00DD3F25" w:rsidRPr="00CC3EA1">
          <w:rPr>
            <w:webHidden/>
          </w:rPr>
          <w:t>120</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7" w:history="1">
        <w:r w:rsidR="00DD3F25" w:rsidRPr="00CC3EA1">
          <w:rPr>
            <w:rStyle w:val="Hypertextovodkaz"/>
            <w:color w:val="auto"/>
          </w:rPr>
          <w:t>Konverzace v ruském jazyce</w:t>
        </w:r>
        <w:r w:rsidR="00DD3F25" w:rsidRPr="00CC3EA1">
          <w:rPr>
            <w:webHidden/>
          </w:rPr>
          <w:tab/>
        </w:r>
        <w:r w:rsidR="00DD3F25" w:rsidRPr="00CC3EA1">
          <w:rPr>
            <w:webHidden/>
          </w:rPr>
          <w:fldChar w:fldCharType="begin"/>
        </w:r>
        <w:r w:rsidR="00DD3F25" w:rsidRPr="00CC3EA1">
          <w:rPr>
            <w:webHidden/>
          </w:rPr>
          <w:instrText xml:space="preserve"> PAGEREF _Toc112004387 \h </w:instrText>
        </w:r>
        <w:r w:rsidR="00DD3F25" w:rsidRPr="00CC3EA1">
          <w:rPr>
            <w:webHidden/>
          </w:rPr>
        </w:r>
        <w:r w:rsidR="00DD3F25" w:rsidRPr="00CC3EA1">
          <w:rPr>
            <w:webHidden/>
          </w:rPr>
          <w:fldChar w:fldCharType="separate"/>
        </w:r>
        <w:r w:rsidR="00DD3F25" w:rsidRPr="00CC3EA1">
          <w:rPr>
            <w:webHidden/>
          </w:rPr>
          <w:t>125</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8" w:history="1">
        <w:r w:rsidR="00DD3F25" w:rsidRPr="00CC3EA1">
          <w:rPr>
            <w:rStyle w:val="Hypertextovodkaz"/>
            <w:color w:val="auto"/>
          </w:rPr>
          <w:t>Konverzace v německém jazyce</w:t>
        </w:r>
        <w:r w:rsidR="00DD3F25" w:rsidRPr="00CC3EA1">
          <w:rPr>
            <w:webHidden/>
          </w:rPr>
          <w:tab/>
        </w:r>
        <w:r w:rsidR="00DD3F25" w:rsidRPr="00CC3EA1">
          <w:rPr>
            <w:webHidden/>
          </w:rPr>
          <w:fldChar w:fldCharType="begin"/>
        </w:r>
        <w:r w:rsidR="00DD3F25" w:rsidRPr="00CC3EA1">
          <w:rPr>
            <w:webHidden/>
          </w:rPr>
          <w:instrText xml:space="preserve"> PAGEREF _Toc112004388 \h </w:instrText>
        </w:r>
        <w:r w:rsidR="00DD3F25" w:rsidRPr="00CC3EA1">
          <w:rPr>
            <w:webHidden/>
          </w:rPr>
        </w:r>
        <w:r w:rsidR="00DD3F25" w:rsidRPr="00CC3EA1">
          <w:rPr>
            <w:webHidden/>
          </w:rPr>
          <w:fldChar w:fldCharType="separate"/>
        </w:r>
        <w:r w:rsidR="00DD3F25" w:rsidRPr="00CC3EA1">
          <w:rPr>
            <w:webHidden/>
          </w:rPr>
          <w:t>129</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89" w:history="1">
        <w:r w:rsidR="00DD3F25" w:rsidRPr="00CC3EA1">
          <w:rPr>
            <w:rStyle w:val="Hypertextovodkaz"/>
            <w:color w:val="auto"/>
          </w:rPr>
          <w:t>Italský jazyk</w:t>
        </w:r>
        <w:r w:rsidR="00DD3F25" w:rsidRPr="00CC3EA1">
          <w:rPr>
            <w:webHidden/>
          </w:rPr>
          <w:tab/>
        </w:r>
        <w:r w:rsidR="00DD3F25" w:rsidRPr="00CC3EA1">
          <w:rPr>
            <w:webHidden/>
          </w:rPr>
          <w:fldChar w:fldCharType="begin"/>
        </w:r>
        <w:r w:rsidR="00DD3F25" w:rsidRPr="00CC3EA1">
          <w:rPr>
            <w:webHidden/>
          </w:rPr>
          <w:instrText xml:space="preserve"> PAGEREF _Toc112004389 \h </w:instrText>
        </w:r>
        <w:r w:rsidR="00DD3F25" w:rsidRPr="00CC3EA1">
          <w:rPr>
            <w:webHidden/>
          </w:rPr>
        </w:r>
        <w:r w:rsidR="00DD3F25" w:rsidRPr="00CC3EA1">
          <w:rPr>
            <w:webHidden/>
          </w:rPr>
          <w:fldChar w:fldCharType="separate"/>
        </w:r>
        <w:r w:rsidR="00DD3F25" w:rsidRPr="00CC3EA1">
          <w:rPr>
            <w:webHidden/>
          </w:rPr>
          <w:t>132</w:t>
        </w:r>
        <w:r w:rsidR="00DD3F25" w:rsidRPr="00CC3EA1">
          <w:rPr>
            <w:webHidden/>
          </w:rPr>
          <w:fldChar w:fldCharType="end"/>
        </w:r>
      </w:hyperlink>
    </w:p>
    <w:p w:rsidR="00DD3F25" w:rsidRPr="00CC3EA1" w:rsidRDefault="00CC3EA1">
      <w:pPr>
        <w:pStyle w:val="Obsah5"/>
        <w:rPr>
          <w:rFonts w:asciiTheme="minorHAnsi" w:eastAsiaTheme="minorEastAsia" w:hAnsiTheme="minorHAnsi" w:cstheme="minorBidi"/>
        </w:rPr>
      </w:pPr>
      <w:hyperlink w:anchor="_Toc112004390" w:history="1">
        <w:r w:rsidR="00DD3F25" w:rsidRPr="00CC3EA1">
          <w:rPr>
            <w:rStyle w:val="Hypertextovodkaz"/>
            <w:color w:val="auto"/>
          </w:rPr>
          <w:t>Mediální komunikace</w:t>
        </w:r>
        <w:r w:rsidR="00DD3F25" w:rsidRPr="00CC3EA1">
          <w:rPr>
            <w:webHidden/>
          </w:rPr>
          <w:tab/>
        </w:r>
        <w:r w:rsidR="00DD3F25" w:rsidRPr="00CC3EA1">
          <w:rPr>
            <w:webHidden/>
          </w:rPr>
          <w:fldChar w:fldCharType="begin"/>
        </w:r>
        <w:r w:rsidR="00DD3F25" w:rsidRPr="00CC3EA1">
          <w:rPr>
            <w:webHidden/>
          </w:rPr>
          <w:instrText xml:space="preserve"> PAGEREF _Toc112004390 \h </w:instrText>
        </w:r>
        <w:r w:rsidR="00DD3F25" w:rsidRPr="00CC3EA1">
          <w:rPr>
            <w:webHidden/>
          </w:rPr>
        </w:r>
        <w:r w:rsidR="00DD3F25" w:rsidRPr="00CC3EA1">
          <w:rPr>
            <w:webHidden/>
          </w:rPr>
          <w:fldChar w:fldCharType="separate"/>
        </w:r>
        <w:r w:rsidR="00DD3F25" w:rsidRPr="00CC3EA1">
          <w:rPr>
            <w:webHidden/>
          </w:rPr>
          <w:t>136</w:t>
        </w:r>
        <w:r w:rsidR="00DD3F25" w:rsidRPr="00CC3EA1">
          <w:rPr>
            <w:webHidden/>
          </w:rPr>
          <w:fldChar w:fldCharType="end"/>
        </w:r>
      </w:hyperlink>
    </w:p>
    <w:p w:rsidR="00DD3F25" w:rsidRPr="00CC3EA1" w:rsidRDefault="00CC3EA1" w:rsidP="00DD3F25">
      <w:pPr>
        <w:pStyle w:val="Obsah1"/>
        <w:rPr>
          <w:rStyle w:val="Hypertextovodkaz"/>
          <w:rFonts w:ascii="Arial" w:hAnsi="Arial" w:cs="Arial"/>
          <w:color w:val="auto"/>
          <w:szCs w:val="28"/>
        </w:rPr>
      </w:pPr>
      <w:hyperlink w:anchor="_Toc112004391" w:history="1">
        <w:r w:rsidR="00DD3F25" w:rsidRPr="00CC3EA1">
          <w:rPr>
            <w:rStyle w:val="Hypertextovodkaz"/>
            <w:rFonts w:ascii="Arial" w:hAnsi="Arial" w:cs="Arial"/>
            <w:noProof/>
            <w:color w:val="auto"/>
            <w:sz w:val="22"/>
            <w:szCs w:val="28"/>
          </w:rPr>
          <w:t>7</w:t>
        </w:r>
        <w:r w:rsidR="00DD3F25" w:rsidRPr="00CC3EA1">
          <w:rPr>
            <w:rStyle w:val="Hypertextovodkaz"/>
            <w:rFonts w:ascii="Arial" w:hAnsi="Arial" w:cs="Arial"/>
            <w:color w:val="auto"/>
            <w:szCs w:val="28"/>
          </w:rPr>
          <w:tab/>
        </w:r>
        <w:r w:rsidR="00DD3F25" w:rsidRPr="00CC3EA1">
          <w:rPr>
            <w:rStyle w:val="Hypertextovodkaz"/>
            <w:rFonts w:ascii="Arial" w:hAnsi="Arial" w:cs="Arial"/>
            <w:noProof/>
            <w:color w:val="auto"/>
            <w:sz w:val="22"/>
            <w:szCs w:val="28"/>
          </w:rPr>
          <w:t>Materiální a personální zabezpečení vzdělávání</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_Toc112004391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139</w:t>
        </w:r>
        <w:r w:rsidR="00DD3F25" w:rsidRPr="00CC3EA1">
          <w:rPr>
            <w:rStyle w:val="Hypertextovodkaz"/>
            <w:rFonts w:ascii="Arial" w:hAnsi="Arial" w:cs="Arial"/>
            <w:webHidden/>
            <w:color w:val="auto"/>
            <w:sz w:val="22"/>
            <w:szCs w:val="28"/>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92" w:history="1">
        <w:r w:rsidR="00DD3F25" w:rsidRPr="00CC3EA1">
          <w:rPr>
            <w:rStyle w:val="Hypertextovodkaz"/>
            <w:color w:val="auto"/>
          </w:rPr>
          <w:t>7.1.</w:t>
        </w:r>
        <w:r w:rsidR="00DD3F25" w:rsidRPr="00CC3EA1">
          <w:rPr>
            <w:rFonts w:asciiTheme="minorHAnsi" w:eastAsiaTheme="minorEastAsia" w:hAnsiTheme="minorHAnsi" w:cstheme="minorBidi"/>
            <w:smallCaps w:val="0"/>
            <w:szCs w:val="22"/>
          </w:rPr>
          <w:tab/>
        </w:r>
        <w:r w:rsidR="00DD3F25" w:rsidRPr="00CC3EA1">
          <w:rPr>
            <w:rStyle w:val="Hypertextovodkaz"/>
            <w:color w:val="auto"/>
          </w:rPr>
          <w:t>Základní materiální podmínky</w:t>
        </w:r>
        <w:r w:rsidR="00DD3F25" w:rsidRPr="00CC3EA1">
          <w:rPr>
            <w:webHidden/>
          </w:rPr>
          <w:tab/>
        </w:r>
        <w:r w:rsidR="00DD3F25" w:rsidRPr="00CC3EA1">
          <w:rPr>
            <w:webHidden/>
          </w:rPr>
          <w:fldChar w:fldCharType="begin"/>
        </w:r>
        <w:r w:rsidR="00DD3F25" w:rsidRPr="00CC3EA1">
          <w:rPr>
            <w:webHidden/>
          </w:rPr>
          <w:instrText xml:space="preserve"> PAGEREF _Toc112004392 \h </w:instrText>
        </w:r>
        <w:r w:rsidR="00DD3F25" w:rsidRPr="00CC3EA1">
          <w:rPr>
            <w:webHidden/>
          </w:rPr>
        </w:r>
        <w:r w:rsidR="00DD3F25" w:rsidRPr="00CC3EA1">
          <w:rPr>
            <w:webHidden/>
          </w:rPr>
          <w:fldChar w:fldCharType="separate"/>
        </w:r>
        <w:r w:rsidR="00DD3F25" w:rsidRPr="00CC3EA1">
          <w:rPr>
            <w:webHidden/>
          </w:rPr>
          <w:t>139</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93" w:history="1">
        <w:r w:rsidR="00DD3F25" w:rsidRPr="00CC3EA1">
          <w:rPr>
            <w:rStyle w:val="Hypertextovodkaz"/>
            <w:color w:val="auto"/>
          </w:rPr>
          <w:t>7.2.</w:t>
        </w:r>
        <w:r w:rsidR="00DD3F25" w:rsidRPr="00CC3EA1">
          <w:rPr>
            <w:rFonts w:asciiTheme="minorHAnsi" w:eastAsiaTheme="minorEastAsia" w:hAnsiTheme="minorHAnsi" w:cstheme="minorBidi"/>
            <w:smallCaps w:val="0"/>
            <w:szCs w:val="22"/>
          </w:rPr>
          <w:tab/>
        </w:r>
        <w:r w:rsidR="00DD3F25" w:rsidRPr="00CC3EA1">
          <w:rPr>
            <w:rStyle w:val="Hypertextovodkaz"/>
            <w:color w:val="auto"/>
          </w:rPr>
          <w:t>Personální podmínky</w:t>
        </w:r>
        <w:r w:rsidR="00DD3F25" w:rsidRPr="00CC3EA1">
          <w:rPr>
            <w:webHidden/>
          </w:rPr>
          <w:tab/>
        </w:r>
        <w:r w:rsidR="00DD3F25" w:rsidRPr="00CC3EA1">
          <w:rPr>
            <w:webHidden/>
          </w:rPr>
          <w:fldChar w:fldCharType="begin"/>
        </w:r>
        <w:r w:rsidR="00DD3F25" w:rsidRPr="00CC3EA1">
          <w:rPr>
            <w:webHidden/>
          </w:rPr>
          <w:instrText xml:space="preserve"> PAGEREF _Toc112004393 \h </w:instrText>
        </w:r>
        <w:r w:rsidR="00DD3F25" w:rsidRPr="00CC3EA1">
          <w:rPr>
            <w:webHidden/>
          </w:rPr>
        </w:r>
        <w:r w:rsidR="00DD3F25" w:rsidRPr="00CC3EA1">
          <w:rPr>
            <w:webHidden/>
          </w:rPr>
          <w:fldChar w:fldCharType="separate"/>
        </w:r>
        <w:r w:rsidR="00DD3F25" w:rsidRPr="00CC3EA1">
          <w:rPr>
            <w:webHidden/>
          </w:rPr>
          <w:t>139</w:t>
        </w:r>
        <w:r w:rsidR="00DD3F25" w:rsidRPr="00CC3EA1">
          <w:rPr>
            <w:webHidden/>
          </w:rPr>
          <w:fldChar w:fldCharType="end"/>
        </w:r>
      </w:hyperlink>
    </w:p>
    <w:p w:rsidR="00DD3F25" w:rsidRPr="00CC3EA1" w:rsidRDefault="00CC3EA1">
      <w:pPr>
        <w:pStyle w:val="Obsah3"/>
        <w:tabs>
          <w:tab w:val="right" w:leader="dot" w:pos="9344"/>
        </w:tabs>
        <w:rPr>
          <w:rFonts w:asciiTheme="minorHAnsi" w:eastAsiaTheme="minorEastAsia" w:hAnsiTheme="minorHAnsi" w:cstheme="minorBidi"/>
          <w:i w:val="0"/>
          <w:iCs w:val="0"/>
          <w:noProof/>
          <w:sz w:val="22"/>
          <w:szCs w:val="22"/>
        </w:rPr>
      </w:pPr>
      <w:hyperlink w:anchor="_Toc112004394" w:history="1">
        <w:r w:rsidR="00DD3F25" w:rsidRPr="00CC3EA1">
          <w:rPr>
            <w:rStyle w:val="Hypertextovodkaz"/>
            <w:noProof/>
            <w:color w:val="auto"/>
          </w:rPr>
          <w:t>7.2.1. Podmínky odborné způsobilosti</w:t>
        </w:r>
        <w:r w:rsidR="00DD3F25" w:rsidRPr="00CC3EA1">
          <w:rPr>
            <w:noProof/>
            <w:webHidden/>
          </w:rPr>
          <w:tab/>
        </w:r>
        <w:r w:rsidR="00DD3F25" w:rsidRPr="00CC3EA1">
          <w:rPr>
            <w:noProof/>
            <w:webHidden/>
          </w:rPr>
          <w:fldChar w:fldCharType="begin"/>
        </w:r>
        <w:r w:rsidR="00DD3F25" w:rsidRPr="00CC3EA1">
          <w:rPr>
            <w:noProof/>
            <w:webHidden/>
          </w:rPr>
          <w:instrText xml:space="preserve"> PAGEREF _Toc112004394 \h </w:instrText>
        </w:r>
        <w:r w:rsidR="00DD3F25" w:rsidRPr="00CC3EA1">
          <w:rPr>
            <w:noProof/>
            <w:webHidden/>
          </w:rPr>
        </w:r>
        <w:r w:rsidR="00DD3F25" w:rsidRPr="00CC3EA1">
          <w:rPr>
            <w:noProof/>
            <w:webHidden/>
          </w:rPr>
          <w:fldChar w:fldCharType="separate"/>
        </w:r>
        <w:r w:rsidR="00DD3F25" w:rsidRPr="00CC3EA1">
          <w:rPr>
            <w:noProof/>
            <w:webHidden/>
          </w:rPr>
          <w:t>139</w:t>
        </w:r>
        <w:r w:rsidR="00DD3F25" w:rsidRPr="00CC3EA1">
          <w:rPr>
            <w:noProof/>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95" w:history="1">
        <w:r w:rsidR="00DD3F25" w:rsidRPr="00CC3EA1">
          <w:rPr>
            <w:rStyle w:val="Hypertextovodkaz"/>
            <w:color w:val="auto"/>
          </w:rPr>
          <w:t>7.3.</w:t>
        </w:r>
        <w:r w:rsidR="00DD3F25" w:rsidRPr="00CC3EA1">
          <w:rPr>
            <w:rFonts w:asciiTheme="minorHAnsi" w:eastAsiaTheme="minorEastAsia" w:hAnsiTheme="minorHAnsi" w:cstheme="minorBidi"/>
            <w:smallCaps w:val="0"/>
            <w:szCs w:val="22"/>
          </w:rPr>
          <w:tab/>
        </w:r>
        <w:r w:rsidR="00DD3F25" w:rsidRPr="00CC3EA1">
          <w:rPr>
            <w:rStyle w:val="Hypertextovodkaz"/>
            <w:color w:val="auto"/>
          </w:rPr>
          <w:t>Organizační podmínky</w:t>
        </w:r>
        <w:r w:rsidR="00DD3F25" w:rsidRPr="00CC3EA1">
          <w:rPr>
            <w:webHidden/>
          </w:rPr>
          <w:tab/>
        </w:r>
        <w:r w:rsidR="00DD3F25" w:rsidRPr="00CC3EA1">
          <w:rPr>
            <w:webHidden/>
          </w:rPr>
          <w:fldChar w:fldCharType="begin"/>
        </w:r>
        <w:r w:rsidR="00DD3F25" w:rsidRPr="00CC3EA1">
          <w:rPr>
            <w:webHidden/>
          </w:rPr>
          <w:instrText xml:space="preserve"> PAGEREF _Toc112004395 \h </w:instrText>
        </w:r>
        <w:r w:rsidR="00DD3F25" w:rsidRPr="00CC3EA1">
          <w:rPr>
            <w:webHidden/>
          </w:rPr>
        </w:r>
        <w:r w:rsidR="00DD3F25" w:rsidRPr="00CC3EA1">
          <w:rPr>
            <w:webHidden/>
          </w:rPr>
          <w:fldChar w:fldCharType="separate"/>
        </w:r>
        <w:r w:rsidR="00DD3F25" w:rsidRPr="00CC3EA1">
          <w:rPr>
            <w:webHidden/>
          </w:rPr>
          <w:t>139</w:t>
        </w:r>
        <w:r w:rsidR="00DD3F25" w:rsidRPr="00CC3EA1">
          <w:rPr>
            <w:webHidden/>
          </w:rPr>
          <w:fldChar w:fldCharType="end"/>
        </w:r>
      </w:hyperlink>
    </w:p>
    <w:p w:rsidR="00DD3F25" w:rsidRPr="00CC3EA1" w:rsidRDefault="00CC3EA1">
      <w:pPr>
        <w:pStyle w:val="Obsah2"/>
        <w:rPr>
          <w:rFonts w:asciiTheme="minorHAnsi" w:eastAsiaTheme="minorEastAsia" w:hAnsiTheme="minorHAnsi" w:cstheme="minorBidi"/>
          <w:smallCaps w:val="0"/>
          <w:szCs w:val="22"/>
        </w:rPr>
      </w:pPr>
      <w:hyperlink w:anchor="_Toc112004396" w:history="1">
        <w:r w:rsidR="00DD3F25" w:rsidRPr="00CC3EA1">
          <w:rPr>
            <w:rStyle w:val="Hypertextovodkaz"/>
            <w:color w:val="auto"/>
          </w:rPr>
          <w:t>7.4.</w:t>
        </w:r>
        <w:r w:rsidR="00DD3F25" w:rsidRPr="00CC3EA1">
          <w:rPr>
            <w:rFonts w:asciiTheme="minorHAnsi" w:eastAsiaTheme="minorEastAsia" w:hAnsiTheme="minorHAnsi" w:cstheme="minorBidi"/>
            <w:smallCaps w:val="0"/>
            <w:szCs w:val="22"/>
          </w:rPr>
          <w:tab/>
        </w:r>
        <w:r w:rsidR="00DD3F25" w:rsidRPr="00CC3EA1">
          <w:rPr>
            <w:rStyle w:val="Hypertextovodkaz"/>
            <w:color w:val="auto"/>
          </w:rPr>
          <w:t>Podmínky bezpečnosti práce a ochrany zdraví při vzdělávacích činnostech</w:t>
        </w:r>
        <w:r w:rsidR="00DD3F25" w:rsidRPr="00CC3EA1">
          <w:rPr>
            <w:webHidden/>
          </w:rPr>
          <w:tab/>
        </w:r>
        <w:r w:rsidR="00DD3F25" w:rsidRPr="00CC3EA1">
          <w:rPr>
            <w:webHidden/>
          </w:rPr>
          <w:fldChar w:fldCharType="begin"/>
        </w:r>
        <w:r w:rsidR="00DD3F25" w:rsidRPr="00CC3EA1">
          <w:rPr>
            <w:webHidden/>
          </w:rPr>
          <w:instrText xml:space="preserve"> PAGEREF _Toc112004396 \h </w:instrText>
        </w:r>
        <w:r w:rsidR="00DD3F25" w:rsidRPr="00CC3EA1">
          <w:rPr>
            <w:webHidden/>
          </w:rPr>
        </w:r>
        <w:r w:rsidR="00DD3F25" w:rsidRPr="00CC3EA1">
          <w:rPr>
            <w:webHidden/>
          </w:rPr>
          <w:fldChar w:fldCharType="separate"/>
        </w:r>
        <w:r w:rsidR="00DD3F25" w:rsidRPr="00CC3EA1">
          <w:rPr>
            <w:webHidden/>
          </w:rPr>
          <w:t>140</w:t>
        </w:r>
        <w:r w:rsidR="00DD3F25" w:rsidRPr="00CC3EA1">
          <w:rPr>
            <w:webHidden/>
          </w:rPr>
          <w:fldChar w:fldCharType="end"/>
        </w:r>
      </w:hyperlink>
    </w:p>
    <w:p w:rsidR="00DD3F25" w:rsidRPr="00CC3EA1" w:rsidRDefault="00CC3EA1" w:rsidP="00DD3F25">
      <w:pPr>
        <w:pStyle w:val="Obsah1"/>
        <w:rPr>
          <w:rStyle w:val="Hypertextovodkaz"/>
          <w:rFonts w:ascii="Arial" w:hAnsi="Arial" w:cs="Arial"/>
          <w:color w:val="auto"/>
          <w:szCs w:val="28"/>
        </w:rPr>
      </w:pPr>
      <w:hyperlink w:anchor="_Toc112004397" w:history="1">
        <w:r w:rsidR="00DD3F25" w:rsidRPr="00CC3EA1">
          <w:rPr>
            <w:rStyle w:val="Hypertextovodkaz"/>
            <w:rFonts w:ascii="Arial" w:hAnsi="Arial" w:cs="Arial"/>
            <w:noProof/>
            <w:color w:val="auto"/>
            <w:sz w:val="22"/>
            <w:szCs w:val="28"/>
          </w:rPr>
          <w:t>8</w:t>
        </w:r>
        <w:r w:rsidR="00DD3F25" w:rsidRPr="00CC3EA1">
          <w:rPr>
            <w:rStyle w:val="Hypertextovodkaz"/>
            <w:rFonts w:ascii="Arial" w:hAnsi="Arial" w:cs="Arial"/>
            <w:color w:val="auto"/>
            <w:szCs w:val="28"/>
          </w:rPr>
          <w:tab/>
        </w:r>
        <w:r w:rsidR="00DD3F25" w:rsidRPr="00CC3EA1">
          <w:rPr>
            <w:rStyle w:val="Hypertextovodkaz"/>
            <w:rFonts w:ascii="Arial" w:hAnsi="Arial" w:cs="Arial"/>
            <w:noProof/>
            <w:color w:val="auto"/>
            <w:sz w:val="22"/>
            <w:szCs w:val="28"/>
          </w:rPr>
          <w:t>Spolupráce se sociálními partnery při realizaci ŠVP</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_Toc112004397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142</w:t>
        </w:r>
        <w:r w:rsidR="00DD3F25" w:rsidRPr="00CC3EA1">
          <w:rPr>
            <w:rStyle w:val="Hypertextovodkaz"/>
            <w:rFonts w:ascii="Arial" w:hAnsi="Arial" w:cs="Arial"/>
            <w:webHidden/>
            <w:color w:val="auto"/>
            <w:sz w:val="22"/>
            <w:szCs w:val="28"/>
          </w:rPr>
          <w:fldChar w:fldCharType="end"/>
        </w:r>
      </w:hyperlink>
    </w:p>
    <w:p w:rsidR="00DD3F25" w:rsidRPr="00CC3EA1" w:rsidRDefault="00CC3EA1" w:rsidP="00DD3F25">
      <w:pPr>
        <w:pStyle w:val="Obsah1"/>
        <w:rPr>
          <w:rStyle w:val="Hypertextovodkaz"/>
          <w:rFonts w:ascii="Arial" w:hAnsi="Arial" w:cs="Arial"/>
          <w:color w:val="auto"/>
          <w:szCs w:val="28"/>
        </w:rPr>
      </w:pPr>
      <w:hyperlink w:anchor="_Toc112004398" w:history="1">
        <w:r w:rsidR="00DD3F25" w:rsidRPr="00CC3EA1">
          <w:rPr>
            <w:rStyle w:val="Hypertextovodkaz"/>
            <w:rFonts w:ascii="Arial" w:hAnsi="Arial" w:cs="Arial"/>
            <w:noProof/>
            <w:color w:val="auto"/>
            <w:sz w:val="22"/>
            <w:szCs w:val="28"/>
          </w:rPr>
          <w:t>9</w:t>
        </w:r>
        <w:r w:rsidR="00DD3F25" w:rsidRPr="00CC3EA1">
          <w:rPr>
            <w:rStyle w:val="Hypertextovodkaz"/>
            <w:rFonts w:ascii="Arial" w:hAnsi="Arial" w:cs="Arial"/>
            <w:color w:val="auto"/>
            <w:szCs w:val="28"/>
          </w:rPr>
          <w:tab/>
        </w:r>
        <w:r w:rsidR="00DD3F25" w:rsidRPr="00CC3EA1">
          <w:rPr>
            <w:rStyle w:val="Hypertextovodkaz"/>
            <w:rFonts w:ascii="Arial" w:hAnsi="Arial" w:cs="Arial"/>
            <w:noProof/>
            <w:color w:val="auto"/>
            <w:sz w:val="22"/>
            <w:szCs w:val="28"/>
          </w:rPr>
          <w:t>Vzdělávání žáků se speciálními vzdělávacími potřebami a žáků  mimořádně nadaných</w:t>
        </w:r>
        <w:r w:rsidR="00DD3F25" w:rsidRPr="00CC3EA1">
          <w:rPr>
            <w:rStyle w:val="Hypertextovodkaz"/>
            <w:rFonts w:ascii="Arial" w:hAnsi="Arial" w:cs="Arial"/>
            <w:webHidden/>
            <w:color w:val="auto"/>
            <w:sz w:val="22"/>
            <w:szCs w:val="28"/>
          </w:rPr>
          <w:tab/>
        </w:r>
        <w:r w:rsidR="00DD3F25" w:rsidRPr="00CC3EA1">
          <w:rPr>
            <w:rStyle w:val="Hypertextovodkaz"/>
            <w:rFonts w:ascii="Arial" w:hAnsi="Arial" w:cs="Arial"/>
            <w:webHidden/>
            <w:color w:val="auto"/>
            <w:sz w:val="22"/>
            <w:szCs w:val="28"/>
          </w:rPr>
          <w:fldChar w:fldCharType="begin"/>
        </w:r>
        <w:r w:rsidR="00DD3F25" w:rsidRPr="00CC3EA1">
          <w:rPr>
            <w:rStyle w:val="Hypertextovodkaz"/>
            <w:rFonts w:ascii="Arial" w:hAnsi="Arial" w:cs="Arial"/>
            <w:webHidden/>
            <w:color w:val="auto"/>
            <w:sz w:val="22"/>
            <w:szCs w:val="28"/>
          </w:rPr>
          <w:instrText xml:space="preserve"> PAGEREF _Toc112004398 \h </w:instrText>
        </w:r>
        <w:r w:rsidR="00DD3F25" w:rsidRPr="00CC3EA1">
          <w:rPr>
            <w:rStyle w:val="Hypertextovodkaz"/>
            <w:rFonts w:ascii="Arial" w:hAnsi="Arial" w:cs="Arial"/>
            <w:webHidden/>
            <w:color w:val="auto"/>
            <w:sz w:val="22"/>
            <w:szCs w:val="28"/>
          </w:rPr>
        </w:r>
        <w:r w:rsidR="00DD3F25" w:rsidRPr="00CC3EA1">
          <w:rPr>
            <w:rStyle w:val="Hypertextovodkaz"/>
            <w:rFonts w:ascii="Arial" w:hAnsi="Arial" w:cs="Arial"/>
            <w:webHidden/>
            <w:color w:val="auto"/>
            <w:sz w:val="22"/>
            <w:szCs w:val="28"/>
          </w:rPr>
          <w:fldChar w:fldCharType="separate"/>
        </w:r>
        <w:r w:rsidR="00DD3F25" w:rsidRPr="00CC3EA1">
          <w:rPr>
            <w:rStyle w:val="Hypertextovodkaz"/>
            <w:rFonts w:ascii="Arial" w:hAnsi="Arial" w:cs="Arial"/>
            <w:webHidden/>
            <w:color w:val="auto"/>
            <w:sz w:val="22"/>
            <w:szCs w:val="28"/>
          </w:rPr>
          <w:t>143</w:t>
        </w:r>
        <w:r w:rsidR="00DD3F25" w:rsidRPr="00CC3EA1">
          <w:rPr>
            <w:rStyle w:val="Hypertextovodkaz"/>
            <w:rFonts w:ascii="Arial" w:hAnsi="Arial" w:cs="Arial"/>
            <w:webHidden/>
            <w:color w:val="auto"/>
            <w:sz w:val="22"/>
            <w:szCs w:val="28"/>
          </w:rPr>
          <w:fldChar w:fldCharType="end"/>
        </w:r>
      </w:hyperlink>
    </w:p>
    <w:p w:rsidR="00757388" w:rsidRPr="00CC3EA1" w:rsidRDefault="0030453D">
      <w:pPr>
        <w:shd w:val="clear" w:color="auto" w:fill="FFFFFF"/>
        <w:spacing w:before="274" w:line="278" w:lineRule="exact"/>
        <w:ind w:left="5"/>
        <w:rPr>
          <w:rFonts w:ascii="Arial" w:hAnsi="Arial" w:cs="Arial"/>
          <w:b/>
          <w:bCs/>
          <w:sz w:val="22"/>
        </w:rPr>
      </w:pPr>
      <w:r w:rsidRPr="00CC3EA1">
        <w:rPr>
          <w:rFonts w:ascii="Arial" w:hAnsi="Arial" w:cs="Arial"/>
          <w:b/>
          <w:bCs/>
          <w:sz w:val="22"/>
        </w:rPr>
        <w:fldChar w:fldCharType="end"/>
      </w:r>
      <w:r w:rsidR="00D63D2B" w:rsidRPr="00CC3EA1">
        <w:rPr>
          <w:rFonts w:ascii="Arial" w:hAnsi="Arial" w:cs="Arial"/>
          <w:b/>
          <w:bCs/>
          <w:sz w:val="22"/>
        </w:rPr>
        <w:t xml:space="preserve">       PŘÍLOHY</w:t>
      </w:r>
      <w:r w:rsidR="00C656BA" w:rsidRPr="00CC3EA1">
        <w:rPr>
          <w:rFonts w:ascii="Arial" w:hAnsi="Arial" w:cs="Arial"/>
          <w:b/>
          <w:bCs/>
          <w:sz w:val="22"/>
        </w:rPr>
        <w:t>:</w:t>
      </w:r>
    </w:p>
    <w:p w:rsidR="00C656BA" w:rsidRPr="00CC3EA1" w:rsidRDefault="00C656BA">
      <w:pPr>
        <w:shd w:val="clear" w:color="auto" w:fill="FFFFFF"/>
        <w:spacing w:before="274" w:line="278" w:lineRule="exact"/>
        <w:ind w:left="5"/>
        <w:rPr>
          <w:rFonts w:ascii="Arial" w:hAnsi="Arial" w:cs="Arial"/>
          <w:b/>
          <w:bCs/>
          <w:sz w:val="22"/>
        </w:rPr>
      </w:pPr>
    </w:p>
    <w:p w:rsidR="00C656BA" w:rsidRPr="00CC3EA1" w:rsidRDefault="00C656BA" w:rsidP="00DA097E">
      <w:pPr>
        <w:pStyle w:val="Odstavecseseznamem"/>
        <w:numPr>
          <w:ilvl w:val="0"/>
          <w:numId w:val="37"/>
        </w:numPr>
        <w:spacing w:line="480" w:lineRule="auto"/>
        <w:ind w:left="851" w:hanging="567"/>
        <w:jc w:val="both"/>
        <w:rPr>
          <w:rFonts w:ascii="Arial" w:hAnsi="Arial" w:cs="Arial"/>
          <w:sz w:val="22"/>
          <w:szCs w:val="22"/>
        </w:rPr>
      </w:pPr>
      <w:r w:rsidRPr="00CC3EA1">
        <w:rPr>
          <w:rFonts w:ascii="Arial" w:hAnsi="Arial" w:cs="Arial"/>
          <w:sz w:val="22"/>
          <w:szCs w:val="22"/>
        </w:rPr>
        <w:t>Školní vzdělávací program domova mládeže</w:t>
      </w:r>
    </w:p>
    <w:p w:rsidR="00D63D2B" w:rsidRPr="00CC3EA1" w:rsidRDefault="00C656BA" w:rsidP="00DA097E">
      <w:pPr>
        <w:pStyle w:val="Odstavecseseznamem"/>
        <w:numPr>
          <w:ilvl w:val="0"/>
          <w:numId w:val="37"/>
        </w:numPr>
        <w:spacing w:line="480" w:lineRule="auto"/>
        <w:ind w:left="851" w:hanging="567"/>
        <w:jc w:val="both"/>
        <w:rPr>
          <w:rFonts w:ascii="Arial" w:hAnsi="Arial" w:cs="Arial"/>
          <w:sz w:val="22"/>
          <w:szCs w:val="22"/>
        </w:rPr>
      </w:pPr>
      <w:r w:rsidRPr="00CC3EA1">
        <w:rPr>
          <w:rFonts w:ascii="Arial" w:hAnsi="Arial" w:cs="Arial"/>
          <w:sz w:val="22"/>
          <w:szCs w:val="22"/>
        </w:rPr>
        <w:t>Příloha č. 9.4 Příručky kvality – Hodnocení a klasifikace žáků</w:t>
      </w:r>
    </w:p>
    <w:p w:rsidR="00757388" w:rsidRPr="00CC3EA1" w:rsidRDefault="00757388">
      <w:pPr>
        <w:shd w:val="clear" w:color="auto" w:fill="FFFFFF"/>
        <w:spacing w:before="274" w:line="278" w:lineRule="exact"/>
        <w:ind w:left="5"/>
        <w:rPr>
          <w:rFonts w:ascii="Arial" w:hAnsi="Arial" w:cs="Arial"/>
          <w:b/>
          <w:bCs/>
          <w:sz w:val="28"/>
        </w:rPr>
      </w:pPr>
    </w:p>
    <w:p w:rsidR="00757388" w:rsidRPr="00CC3EA1" w:rsidRDefault="00757388" w:rsidP="00510CC6">
      <w:pPr>
        <w:pStyle w:val="Nadpis1"/>
        <w:rPr>
          <w:color w:val="auto"/>
        </w:rPr>
      </w:pPr>
      <w:bookmarkStart w:id="1" w:name="_Toc112004339"/>
      <w:r w:rsidRPr="00CC3EA1">
        <w:rPr>
          <w:color w:val="auto"/>
        </w:rPr>
        <w:t>Úvodní identifikační údaje</w:t>
      </w:r>
      <w:bookmarkEnd w:id="1"/>
    </w:p>
    <w:p w:rsidR="009841E4" w:rsidRPr="00CC3EA1" w:rsidRDefault="009841E4" w:rsidP="009841E4">
      <w:pPr>
        <w:shd w:val="clear" w:color="auto" w:fill="FFFFFF"/>
        <w:ind w:left="4956" w:hanging="4950"/>
        <w:rPr>
          <w:rFonts w:ascii="Arial" w:hAnsi="Arial"/>
          <w:spacing w:val="-1"/>
          <w:sz w:val="22"/>
        </w:rPr>
      </w:pPr>
      <w:r w:rsidRPr="00CC3EA1">
        <w:rPr>
          <w:rFonts w:ascii="Arial" w:hAnsi="Arial"/>
          <w:b/>
          <w:spacing w:val="-1"/>
          <w:sz w:val="22"/>
        </w:rPr>
        <w:t>Název a adresa školy:</w:t>
      </w:r>
      <w:r w:rsidRPr="00CC3EA1">
        <w:rPr>
          <w:rFonts w:ascii="Arial" w:hAnsi="Arial"/>
          <w:spacing w:val="-1"/>
          <w:sz w:val="22"/>
        </w:rPr>
        <w:tab/>
      </w:r>
      <w:r w:rsidRPr="00CC3EA1">
        <w:rPr>
          <w:rFonts w:ascii="Arial" w:hAnsi="Arial" w:cs="Arial"/>
          <w:spacing w:val="-1"/>
          <w:sz w:val="22"/>
          <w:szCs w:val="22"/>
        </w:rPr>
        <w:t xml:space="preserve">Střední průmyslová škola a Střední odborné učiliště Uničov, </w:t>
      </w:r>
    </w:p>
    <w:p w:rsidR="009841E4" w:rsidRPr="00CC3EA1" w:rsidRDefault="009841E4" w:rsidP="009841E4">
      <w:pPr>
        <w:shd w:val="clear" w:color="auto" w:fill="FFFFFF"/>
        <w:ind w:left="4956" w:hanging="4950"/>
        <w:jc w:val="both"/>
        <w:rPr>
          <w:rFonts w:ascii="Arial" w:hAnsi="Arial"/>
          <w:spacing w:val="-1"/>
          <w:sz w:val="22"/>
        </w:rPr>
      </w:pPr>
      <w:r w:rsidRPr="00CC3EA1">
        <w:rPr>
          <w:rFonts w:ascii="Arial" w:hAnsi="Arial"/>
          <w:b/>
          <w:spacing w:val="-1"/>
          <w:sz w:val="22"/>
        </w:rPr>
        <w:tab/>
      </w:r>
      <w:r w:rsidRPr="00CC3EA1">
        <w:rPr>
          <w:rFonts w:ascii="Arial" w:hAnsi="Arial" w:cs="Arial"/>
          <w:spacing w:val="-1"/>
          <w:sz w:val="22"/>
          <w:szCs w:val="22"/>
        </w:rPr>
        <w:t>Školní 164, 783 91 Uničov</w:t>
      </w:r>
    </w:p>
    <w:p w:rsidR="009841E4" w:rsidRPr="00CC3EA1" w:rsidRDefault="009841E4" w:rsidP="009841E4">
      <w:pPr>
        <w:shd w:val="clear" w:color="auto" w:fill="FFFFFF"/>
        <w:tabs>
          <w:tab w:val="left" w:pos="4962"/>
        </w:tabs>
        <w:ind w:left="6"/>
        <w:jc w:val="both"/>
        <w:rPr>
          <w:rFonts w:ascii="Arial" w:hAnsi="Arial" w:cs="Arial"/>
          <w:sz w:val="22"/>
          <w:szCs w:val="22"/>
        </w:rPr>
      </w:pPr>
      <w:r w:rsidRPr="00CC3EA1">
        <w:rPr>
          <w:rFonts w:ascii="Arial" w:hAnsi="Arial"/>
          <w:b/>
          <w:spacing w:val="-1"/>
          <w:sz w:val="22"/>
        </w:rPr>
        <w:t>Zřizovatel:</w:t>
      </w:r>
      <w:r w:rsidRPr="00CC3EA1">
        <w:rPr>
          <w:rFonts w:ascii="Arial" w:hAnsi="Arial"/>
          <w:spacing w:val="-1"/>
          <w:sz w:val="22"/>
        </w:rPr>
        <w:tab/>
      </w:r>
      <w:r w:rsidRPr="00CC3EA1">
        <w:rPr>
          <w:rFonts w:ascii="Arial" w:hAnsi="Arial" w:cs="Arial"/>
          <w:spacing w:val="-1"/>
          <w:sz w:val="22"/>
          <w:szCs w:val="22"/>
        </w:rPr>
        <w:t>Olomoucký kraj, Jeremenkova č</w:t>
      </w:r>
      <w:r w:rsidRPr="00CC3EA1">
        <w:rPr>
          <w:rFonts w:ascii="Arial" w:hAnsi="Arial" w:cs="Arial"/>
          <w:sz w:val="22"/>
          <w:szCs w:val="22"/>
        </w:rPr>
        <w:t xml:space="preserve">. 40a, </w:t>
      </w:r>
    </w:p>
    <w:p w:rsidR="009841E4" w:rsidRPr="00CC3EA1" w:rsidRDefault="009841E4" w:rsidP="009841E4">
      <w:pPr>
        <w:shd w:val="clear" w:color="auto" w:fill="FFFFFF"/>
        <w:ind w:left="4260" w:firstLine="703"/>
        <w:jc w:val="both"/>
      </w:pPr>
      <w:r w:rsidRPr="00CC3EA1">
        <w:rPr>
          <w:rFonts w:ascii="Arial" w:hAnsi="Arial" w:cs="Arial"/>
          <w:sz w:val="22"/>
          <w:szCs w:val="22"/>
        </w:rPr>
        <w:t>779 11</w:t>
      </w:r>
      <w:r w:rsidRPr="00CC3EA1">
        <w:rPr>
          <w:sz w:val="22"/>
          <w:szCs w:val="22"/>
        </w:rPr>
        <w:t xml:space="preserve"> </w:t>
      </w:r>
      <w:r w:rsidRPr="00CC3EA1">
        <w:rPr>
          <w:rFonts w:ascii="Arial" w:hAnsi="Arial" w:cs="Arial"/>
          <w:sz w:val="22"/>
          <w:szCs w:val="22"/>
        </w:rPr>
        <w:t>Olomouc</w:t>
      </w:r>
    </w:p>
    <w:p w:rsidR="009841E4" w:rsidRPr="00CC3EA1" w:rsidRDefault="009841E4" w:rsidP="009841E4">
      <w:pPr>
        <w:shd w:val="clear" w:color="auto" w:fill="FFFFFF"/>
        <w:ind w:left="3"/>
      </w:pPr>
      <w:r w:rsidRPr="00CC3EA1">
        <w:rPr>
          <w:rFonts w:ascii="Arial" w:hAnsi="Arial"/>
          <w:b/>
          <w:sz w:val="22"/>
        </w:rPr>
        <w:t>Název školního vzdělávacího programu:</w:t>
      </w:r>
      <w:r w:rsidRPr="00CC3EA1">
        <w:rPr>
          <w:rFonts w:ascii="Arial" w:hAnsi="Arial"/>
          <w:sz w:val="22"/>
        </w:rPr>
        <w:t xml:space="preserve"> </w:t>
      </w:r>
      <w:r w:rsidRPr="00CC3EA1">
        <w:rPr>
          <w:rFonts w:ascii="Arial" w:hAnsi="Arial"/>
          <w:sz w:val="22"/>
        </w:rPr>
        <w:tab/>
        <w:t>Obchodní akademie</w:t>
      </w:r>
    </w:p>
    <w:p w:rsidR="009841E4" w:rsidRPr="00CC3EA1" w:rsidRDefault="009841E4" w:rsidP="009841E4">
      <w:pPr>
        <w:shd w:val="clear" w:color="auto" w:fill="FFFFFF"/>
        <w:tabs>
          <w:tab w:val="left" w:pos="4962"/>
        </w:tabs>
        <w:ind w:left="3"/>
      </w:pPr>
      <w:r w:rsidRPr="00CC3EA1">
        <w:rPr>
          <w:rFonts w:ascii="Arial" w:hAnsi="Arial"/>
          <w:b/>
          <w:spacing w:val="2"/>
          <w:sz w:val="22"/>
        </w:rPr>
        <w:t>Kód a název oboru vzdělání:</w:t>
      </w:r>
      <w:r w:rsidRPr="00CC3EA1">
        <w:t xml:space="preserve"> </w:t>
      </w:r>
      <w:r w:rsidRPr="00CC3EA1">
        <w:tab/>
      </w:r>
      <w:r w:rsidRPr="00CC3EA1">
        <w:rPr>
          <w:rFonts w:ascii="Arial" w:hAnsi="Arial"/>
          <w:spacing w:val="2"/>
          <w:sz w:val="22"/>
        </w:rPr>
        <w:t>63-41-M/02 Obchodní akademie</w:t>
      </w:r>
    </w:p>
    <w:p w:rsidR="009841E4" w:rsidRPr="00CC3EA1" w:rsidRDefault="009841E4" w:rsidP="009841E4">
      <w:pPr>
        <w:shd w:val="clear" w:color="auto" w:fill="FFFFFF"/>
        <w:ind w:left="4955" w:right="461" w:hanging="4950"/>
        <w:jc w:val="both"/>
      </w:pPr>
      <w:r w:rsidRPr="00CC3EA1">
        <w:rPr>
          <w:rFonts w:ascii="Arial" w:hAnsi="Arial"/>
          <w:b/>
          <w:sz w:val="22"/>
        </w:rPr>
        <w:t>Stupeň poskytovaného vzdělání:</w:t>
      </w:r>
      <w:r w:rsidRPr="00CC3EA1">
        <w:t xml:space="preserve"> </w:t>
      </w:r>
      <w:r w:rsidRPr="00CC3EA1">
        <w:tab/>
      </w:r>
      <w:r w:rsidRPr="00CC3EA1">
        <w:rPr>
          <w:rFonts w:ascii="Arial" w:hAnsi="Arial" w:cs="Arial"/>
          <w:sz w:val="22"/>
          <w:szCs w:val="22"/>
        </w:rPr>
        <w:t xml:space="preserve">Střední vzdělání s maturitní zkouškou </w:t>
      </w:r>
    </w:p>
    <w:p w:rsidR="009841E4" w:rsidRPr="00CC3EA1" w:rsidRDefault="009841E4" w:rsidP="009841E4">
      <w:pPr>
        <w:shd w:val="clear" w:color="auto" w:fill="FFFFFF"/>
        <w:ind w:left="4955" w:right="461" w:hanging="4950"/>
        <w:jc w:val="both"/>
        <w:rPr>
          <w:rFonts w:ascii="Arial" w:hAnsi="Arial"/>
          <w:b/>
          <w:spacing w:val="1"/>
          <w:sz w:val="22"/>
        </w:rPr>
      </w:pPr>
      <w:r w:rsidRPr="00CC3EA1">
        <w:rPr>
          <w:rFonts w:ascii="Arial" w:hAnsi="Arial" w:cs="Arial"/>
          <w:b/>
          <w:bCs/>
          <w:sz w:val="22"/>
          <w:szCs w:val="24"/>
        </w:rPr>
        <w:t xml:space="preserve">Úroveň vzdělání: </w:t>
      </w:r>
      <w:r w:rsidRPr="00CC3EA1">
        <w:rPr>
          <w:rFonts w:ascii="Arial" w:hAnsi="Arial" w:cs="Arial"/>
          <w:b/>
          <w:bCs/>
          <w:sz w:val="22"/>
          <w:szCs w:val="24"/>
        </w:rPr>
        <w:tab/>
      </w:r>
      <w:r w:rsidRPr="00CC3EA1">
        <w:rPr>
          <w:rFonts w:ascii="Arial" w:hAnsi="Arial" w:cs="Arial"/>
          <w:sz w:val="22"/>
          <w:szCs w:val="24"/>
        </w:rPr>
        <w:t>EQF</w:t>
      </w:r>
      <w:r w:rsidR="002E7902" w:rsidRPr="00CC3EA1">
        <w:rPr>
          <w:rFonts w:ascii="Arial" w:hAnsi="Arial" w:cs="Arial"/>
          <w:sz w:val="22"/>
          <w:szCs w:val="24"/>
        </w:rPr>
        <w:t xml:space="preserve"> 4</w:t>
      </w:r>
    </w:p>
    <w:p w:rsidR="009841E4" w:rsidRPr="00CC3EA1" w:rsidRDefault="009841E4" w:rsidP="009841E4">
      <w:pPr>
        <w:shd w:val="clear" w:color="auto" w:fill="FFFFFF"/>
        <w:tabs>
          <w:tab w:val="left" w:pos="4962"/>
        </w:tabs>
        <w:ind w:left="5" w:right="461"/>
        <w:jc w:val="both"/>
      </w:pPr>
      <w:r w:rsidRPr="00CC3EA1">
        <w:rPr>
          <w:rFonts w:ascii="Arial" w:hAnsi="Arial"/>
          <w:b/>
          <w:spacing w:val="1"/>
          <w:sz w:val="22"/>
        </w:rPr>
        <w:t xml:space="preserve">Délka a forma vzdělávání: </w:t>
      </w:r>
      <w:r w:rsidRPr="00CC3EA1">
        <w:tab/>
      </w:r>
      <w:r w:rsidRPr="00CC3EA1">
        <w:rPr>
          <w:rFonts w:ascii="Arial" w:hAnsi="Arial" w:cs="Arial"/>
          <w:sz w:val="22"/>
          <w:szCs w:val="22"/>
        </w:rPr>
        <w:t xml:space="preserve">4 roky, denní studium </w:t>
      </w:r>
    </w:p>
    <w:p w:rsidR="009841E4" w:rsidRPr="00CC3EA1" w:rsidRDefault="009841E4" w:rsidP="009841E4">
      <w:pPr>
        <w:shd w:val="clear" w:color="auto" w:fill="FFFFFF"/>
        <w:tabs>
          <w:tab w:val="left" w:pos="4962"/>
        </w:tabs>
        <w:ind w:left="5"/>
        <w:jc w:val="both"/>
        <w:rPr>
          <w:rFonts w:ascii="Arial" w:hAnsi="Arial"/>
          <w:spacing w:val="-1"/>
          <w:sz w:val="22"/>
        </w:rPr>
      </w:pPr>
      <w:r w:rsidRPr="00CC3EA1">
        <w:rPr>
          <w:rFonts w:ascii="Arial" w:hAnsi="Arial"/>
          <w:b/>
          <w:spacing w:val="-1"/>
          <w:sz w:val="22"/>
        </w:rPr>
        <w:t>Platnost ŠVP:</w:t>
      </w:r>
      <w:r w:rsidRPr="00CC3EA1">
        <w:rPr>
          <w:rFonts w:ascii="Arial" w:hAnsi="Arial"/>
          <w:b/>
          <w:spacing w:val="-1"/>
          <w:sz w:val="22"/>
        </w:rPr>
        <w:tab/>
      </w:r>
      <w:r w:rsidRPr="00CC3EA1">
        <w:rPr>
          <w:rFonts w:ascii="Arial" w:hAnsi="Arial" w:cs="Arial"/>
          <w:spacing w:val="-1"/>
          <w:sz w:val="22"/>
          <w:szCs w:val="22"/>
        </w:rPr>
        <w:t>od 1. 9. 2022 počínaje prvním ročníkem</w:t>
      </w:r>
    </w:p>
    <w:p w:rsidR="00C656BA" w:rsidRPr="00CC3EA1" w:rsidRDefault="00C656BA">
      <w:pPr>
        <w:shd w:val="clear" w:color="auto" w:fill="FFFFFF"/>
        <w:jc w:val="both"/>
        <w:rPr>
          <w:rFonts w:ascii="Arial" w:hAnsi="Arial"/>
        </w:rPr>
      </w:pPr>
    </w:p>
    <w:p w:rsidR="00757388" w:rsidRPr="00CC3EA1" w:rsidRDefault="00757388" w:rsidP="00510CC6">
      <w:pPr>
        <w:pStyle w:val="Nadpis1"/>
        <w:rPr>
          <w:color w:val="auto"/>
        </w:rPr>
      </w:pPr>
      <w:bookmarkStart w:id="2" w:name="_Toc112004340"/>
      <w:r w:rsidRPr="00CC3EA1">
        <w:rPr>
          <w:color w:val="auto"/>
        </w:rPr>
        <w:t>Profil absolventa</w:t>
      </w:r>
      <w:bookmarkEnd w:id="2"/>
    </w:p>
    <w:p w:rsidR="009841E4" w:rsidRPr="00CC3EA1" w:rsidRDefault="009841E4" w:rsidP="009841E4">
      <w:pPr>
        <w:pStyle w:val="Nadpis2"/>
        <w:tabs>
          <w:tab w:val="clear" w:pos="576"/>
        </w:tabs>
      </w:pPr>
      <w:bookmarkStart w:id="3" w:name="_Toc112004341"/>
      <w:r w:rsidRPr="00CC3EA1">
        <w:t>Obchodní akademie – Zahraniční obchod a mediální komunikace</w:t>
      </w:r>
      <w:bookmarkEnd w:id="3"/>
    </w:p>
    <w:p w:rsidR="009841E4" w:rsidRPr="00CC3EA1" w:rsidRDefault="009841E4" w:rsidP="009841E4">
      <w:pPr>
        <w:shd w:val="clear" w:color="auto" w:fill="FFFFFF"/>
        <w:ind w:left="4955" w:right="461" w:hanging="4950"/>
        <w:jc w:val="both"/>
      </w:pPr>
      <w:r w:rsidRPr="00CC3EA1">
        <w:rPr>
          <w:rFonts w:ascii="Arial" w:hAnsi="Arial"/>
          <w:b/>
          <w:sz w:val="22"/>
        </w:rPr>
        <w:t>Stupeň poskytovaného vzdělání:</w:t>
      </w:r>
      <w:r w:rsidRPr="00CC3EA1">
        <w:t xml:space="preserve"> </w:t>
      </w:r>
      <w:r w:rsidRPr="00CC3EA1">
        <w:tab/>
      </w:r>
      <w:r w:rsidRPr="00CC3EA1">
        <w:rPr>
          <w:rFonts w:ascii="Arial" w:hAnsi="Arial" w:cs="Arial"/>
          <w:sz w:val="22"/>
          <w:szCs w:val="22"/>
        </w:rPr>
        <w:t xml:space="preserve">Střední vzdělání s maturitní zkouškou </w:t>
      </w:r>
    </w:p>
    <w:p w:rsidR="009841E4" w:rsidRPr="00CC3EA1" w:rsidRDefault="009841E4" w:rsidP="009841E4">
      <w:pPr>
        <w:shd w:val="clear" w:color="auto" w:fill="FFFFFF"/>
        <w:tabs>
          <w:tab w:val="left" w:pos="4962"/>
        </w:tabs>
        <w:ind w:left="5" w:right="461"/>
        <w:jc w:val="both"/>
      </w:pPr>
      <w:r w:rsidRPr="00CC3EA1">
        <w:rPr>
          <w:rFonts w:ascii="Arial" w:hAnsi="Arial"/>
          <w:b/>
          <w:spacing w:val="1"/>
          <w:sz w:val="22"/>
        </w:rPr>
        <w:t xml:space="preserve">Délka a forma vzdělávání: </w:t>
      </w:r>
      <w:r w:rsidRPr="00CC3EA1">
        <w:tab/>
      </w:r>
      <w:r w:rsidRPr="00CC3EA1">
        <w:rPr>
          <w:rFonts w:ascii="Arial" w:hAnsi="Arial" w:cs="Arial"/>
          <w:sz w:val="22"/>
          <w:szCs w:val="22"/>
        </w:rPr>
        <w:t xml:space="preserve">4 roky, denní studium </w:t>
      </w:r>
    </w:p>
    <w:p w:rsidR="009841E4" w:rsidRPr="00CC3EA1" w:rsidRDefault="009841E4" w:rsidP="009841E4">
      <w:pPr>
        <w:shd w:val="clear" w:color="auto" w:fill="FFFFFF"/>
        <w:tabs>
          <w:tab w:val="left" w:pos="4962"/>
        </w:tabs>
        <w:ind w:left="5"/>
        <w:jc w:val="both"/>
        <w:rPr>
          <w:rFonts w:ascii="Arial" w:hAnsi="Arial"/>
          <w:spacing w:val="-1"/>
          <w:sz w:val="22"/>
        </w:rPr>
      </w:pPr>
      <w:r w:rsidRPr="00CC3EA1">
        <w:rPr>
          <w:rFonts w:ascii="Arial" w:hAnsi="Arial"/>
          <w:b/>
          <w:spacing w:val="-1"/>
          <w:sz w:val="22"/>
        </w:rPr>
        <w:t>Platnost:</w:t>
      </w:r>
      <w:r w:rsidRPr="00CC3EA1">
        <w:rPr>
          <w:rFonts w:ascii="Arial" w:hAnsi="Arial"/>
          <w:b/>
          <w:spacing w:val="-1"/>
          <w:sz w:val="22"/>
        </w:rPr>
        <w:tab/>
      </w:r>
      <w:r w:rsidRPr="00CC3EA1">
        <w:rPr>
          <w:rFonts w:ascii="Arial" w:hAnsi="Arial" w:cs="Arial"/>
          <w:spacing w:val="-1"/>
          <w:sz w:val="22"/>
          <w:szCs w:val="22"/>
        </w:rPr>
        <w:t>od 1. 9. 2022 počínaje prvním ročníkem</w:t>
      </w:r>
    </w:p>
    <w:p w:rsidR="00757388" w:rsidRPr="00CC3EA1" w:rsidRDefault="00757388" w:rsidP="00E242F7">
      <w:pPr>
        <w:pStyle w:val="Nadpis2"/>
        <w:rPr>
          <w:sz w:val="22"/>
        </w:rPr>
      </w:pPr>
      <w:bookmarkStart w:id="4" w:name="_Toc112004342"/>
      <w:r w:rsidRPr="00CC3EA1">
        <w:t>Popis uplatnění absolventa</w:t>
      </w:r>
      <w:bookmarkEnd w:id="4"/>
    </w:p>
    <w:p w:rsidR="00757388" w:rsidRPr="00CC3EA1" w:rsidRDefault="00757388">
      <w:pPr>
        <w:shd w:val="clear" w:color="auto" w:fill="FFFFFF"/>
        <w:jc w:val="both"/>
        <w:rPr>
          <w:rFonts w:ascii="Arial" w:hAnsi="Arial"/>
          <w:sz w:val="22"/>
        </w:rPr>
      </w:pPr>
      <w:r w:rsidRPr="00CC3EA1">
        <w:rPr>
          <w:rFonts w:ascii="Arial" w:hAnsi="Arial"/>
          <w:sz w:val="22"/>
        </w:rPr>
        <w:t xml:space="preserve">Absolvent obchodní akademie se uplatní zejména ve skupině povolání zaměřených na výkon </w:t>
      </w:r>
      <w:r w:rsidR="005C1B7B" w:rsidRPr="00CC3EA1">
        <w:rPr>
          <w:rFonts w:ascii="Arial" w:hAnsi="Arial"/>
          <w:spacing w:val="-1"/>
          <w:sz w:val="22"/>
        </w:rPr>
        <w:t>činností</w:t>
      </w:r>
      <w:r w:rsidR="000638A1" w:rsidRPr="00CC3EA1">
        <w:rPr>
          <w:rFonts w:ascii="Arial" w:hAnsi="Arial"/>
          <w:spacing w:val="-1"/>
          <w:sz w:val="22"/>
        </w:rPr>
        <w:t xml:space="preserve"> v </w:t>
      </w:r>
      <w:r w:rsidR="00BD5376" w:rsidRPr="00CC3EA1">
        <w:rPr>
          <w:rFonts w:ascii="Arial" w:hAnsi="Arial"/>
          <w:spacing w:val="-1"/>
          <w:sz w:val="22"/>
        </w:rPr>
        <w:t>zahraniční</w:t>
      </w:r>
      <w:r w:rsidR="005C1B7B" w:rsidRPr="00CC3EA1">
        <w:rPr>
          <w:rFonts w:ascii="Arial" w:hAnsi="Arial"/>
          <w:spacing w:val="-1"/>
          <w:sz w:val="22"/>
        </w:rPr>
        <w:t>m obchodě</w:t>
      </w:r>
      <w:r w:rsidR="000638A1" w:rsidRPr="00CC3EA1">
        <w:rPr>
          <w:rFonts w:ascii="Arial" w:hAnsi="Arial"/>
          <w:spacing w:val="-1"/>
          <w:sz w:val="22"/>
        </w:rPr>
        <w:t xml:space="preserve"> a jiných </w:t>
      </w:r>
      <w:r w:rsidRPr="00CC3EA1">
        <w:rPr>
          <w:rFonts w:ascii="Arial" w:hAnsi="Arial"/>
          <w:spacing w:val="-1"/>
          <w:sz w:val="22"/>
        </w:rPr>
        <w:t xml:space="preserve">obchodně podnikatelských a administrativních činností v podnicích všech právních </w:t>
      </w:r>
      <w:r w:rsidRPr="00CC3EA1">
        <w:rPr>
          <w:rFonts w:ascii="Arial" w:hAnsi="Arial"/>
          <w:sz w:val="22"/>
        </w:rPr>
        <w:t>forem a v ostatních organizacích. Příkladem jsou povolání (typové pozice):</w:t>
      </w:r>
      <w:r w:rsidR="000638A1" w:rsidRPr="00CC3EA1">
        <w:rPr>
          <w:rFonts w:ascii="Arial" w:hAnsi="Arial"/>
          <w:sz w:val="22"/>
        </w:rPr>
        <w:t xml:space="preserve"> </w:t>
      </w:r>
      <w:r w:rsidR="005C1B7B" w:rsidRPr="00CC3EA1">
        <w:rPr>
          <w:rFonts w:ascii="Arial" w:hAnsi="Arial"/>
          <w:sz w:val="22"/>
        </w:rPr>
        <w:t>dealer</w:t>
      </w:r>
      <w:r w:rsidR="000638A1" w:rsidRPr="00CC3EA1">
        <w:rPr>
          <w:rFonts w:ascii="Arial" w:hAnsi="Arial"/>
          <w:sz w:val="22"/>
        </w:rPr>
        <w:t xml:space="preserve"> a finanční poradce,</w:t>
      </w:r>
      <w:r w:rsidR="005C1B7B" w:rsidRPr="00CC3EA1">
        <w:rPr>
          <w:rFonts w:ascii="Arial" w:hAnsi="Arial"/>
          <w:sz w:val="22"/>
        </w:rPr>
        <w:t xml:space="preserve"> dojednává obchodní kontrakty,</w:t>
      </w:r>
      <w:r w:rsidR="000A036E" w:rsidRPr="00CC3EA1">
        <w:rPr>
          <w:rFonts w:ascii="Arial" w:hAnsi="Arial"/>
          <w:sz w:val="22"/>
        </w:rPr>
        <w:t xml:space="preserve"> </w:t>
      </w:r>
      <w:r w:rsidR="005C1B7B" w:rsidRPr="00CC3EA1">
        <w:rPr>
          <w:rFonts w:ascii="Arial" w:hAnsi="Arial"/>
          <w:sz w:val="22"/>
        </w:rPr>
        <w:t>zástupce smluvních stran,</w:t>
      </w:r>
      <w:r w:rsidR="001179A7" w:rsidRPr="00CC3EA1">
        <w:rPr>
          <w:rFonts w:ascii="Arial" w:hAnsi="Arial"/>
          <w:sz w:val="22"/>
        </w:rPr>
        <w:t xml:space="preserve"> </w:t>
      </w:r>
      <w:r w:rsidRPr="00CC3EA1">
        <w:rPr>
          <w:rFonts w:ascii="Arial" w:hAnsi="Arial"/>
          <w:sz w:val="22"/>
        </w:rPr>
        <w:t xml:space="preserve">ekonom, mzdový referent, účetní asistent, statistik, obchodní zástupce, referent ve státní správě, bankovní a pojišťovací pracovník, administrativní pracovník, asistent, organizační pracovník, personalista, </w:t>
      </w:r>
      <w:r w:rsidRPr="00CC3EA1">
        <w:rPr>
          <w:rFonts w:ascii="Arial" w:hAnsi="Arial"/>
          <w:spacing w:val="1"/>
          <w:sz w:val="22"/>
        </w:rPr>
        <w:t>pracovník marketingu, obchodní referent a další. Absolvent komunikuje ve dvou cizích jazycích, ovládá programové vybavení počítače při řešení úloh včetně práce s internetem.</w:t>
      </w:r>
      <w:r w:rsidR="001179A7" w:rsidRPr="00CC3EA1">
        <w:t xml:space="preserve"> </w:t>
      </w:r>
      <w:r w:rsidR="001179A7" w:rsidRPr="00CC3EA1">
        <w:rPr>
          <w:rFonts w:ascii="Arial" w:hAnsi="Arial"/>
          <w:spacing w:val="1"/>
          <w:sz w:val="22"/>
        </w:rPr>
        <w:t xml:space="preserve">Jazykově je schopen pracovat v oblasti </w:t>
      </w:r>
      <w:r w:rsidR="00BD5376" w:rsidRPr="00CC3EA1">
        <w:rPr>
          <w:rFonts w:ascii="Arial" w:hAnsi="Arial"/>
          <w:spacing w:val="1"/>
          <w:sz w:val="22"/>
        </w:rPr>
        <w:t>zahraniční</w:t>
      </w:r>
      <w:r w:rsidR="001179A7" w:rsidRPr="00CC3EA1">
        <w:rPr>
          <w:rFonts w:ascii="Arial" w:hAnsi="Arial"/>
          <w:spacing w:val="1"/>
          <w:sz w:val="22"/>
        </w:rPr>
        <w:t xml:space="preserve">ho </w:t>
      </w:r>
      <w:r w:rsidR="005C1B7B" w:rsidRPr="00CC3EA1">
        <w:rPr>
          <w:rFonts w:ascii="Arial" w:hAnsi="Arial"/>
          <w:spacing w:val="1"/>
          <w:sz w:val="22"/>
        </w:rPr>
        <w:t xml:space="preserve">obchodu a </w:t>
      </w:r>
      <w:r w:rsidR="001179A7" w:rsidRPr="00CC3EA1">
        <w:rPr>
          <w:rFonts w:ascii="Arial" w:hAnsi="Arial"/>
          <w:spacing w:val="1"/>
          <w:sz w:val="22"/>
        </w:rPr>
        <w:t xml:space="preserve">platebního styku (směnárenství) a může vést jednání s klientem v cizím jazyce a  něm se dále vzdělávat </w:t>
      </w:r>
      <w:r w:rsidR="005C1B7B" w:rsidRPr="00CC3EA1">
        <w:rPr>
          <w:rFonts w:ascii="Arial" w:hAnsi="Arial"/>
          <w:spacing w:val="1"/>
          <w:sz w:val="22"/>
        </w:rPr>
        <w:t xml:space="preserve">v oblasti </w:t>
      </w:r>
      <w:r w:rsidR="00BD5376" w:rsidRPr="00CC3EA1">
        <w:rPr>
          <w:rFonts w:ascii="Arial" w:hAnsi="Arial"/>
          <w:spacing w:val="1"/>
          <w:sz w:val="22"/>
        </w:rPr>
        <w:t>zahraniční</w:t>
      </w:r>
      <w:r w:rsidR="005C1B7B" w:rsidRPr="00CC3EA1">
        <w:rPr>
          <w:rFonts w:ascii="Arial" w:hAnsi="Arial"/>
          <w:spacing w:val="1"/>
          <w:sz w:val="22"/>
        </w:rPr>
        <w:t>ho obchodu</w:t>
      </w:r>
      <w:r w:rsidR="001179A7" w:rsidRPr="00CC3EA1">
        <w:rPr>
          <w:rFonts w:ascii="Arial" w:hAnsi="Arial"/>
          <w:spacing w:val="1"/>
          <w:sz w:val="22"/>
        </w:rPr>
        <w:t xml:space="preserve">. </w:t>
      </w:r>
      <w:r w:rsidRPr="00CC3EA1">
        <w:rPr>
          <w:rFonts w:ascii="Arial" w:hAnsi="Arial"/>
          <w:spacing w:val="1"/>
          <w:sz w:val="22"/>
        </w:rPr>
        <w:t xml:space="preserve">Je schopen zajišťovat personální agendu firmy. Při přípravě absolventa klademe důraz na přesnost, slušné chování, dodržování právních norem a obchodní etiky. </w:t>
      </w:r>
      <w:r w:rsidRPr="00CC3EA1">
        <w:rPr>
          <w:rFonts w:ascii="Arial" w:hAnsi="Arial"/>
          <w:sz w:val="22"/>
        </w:rPr>
        <w:t xml:space="preserve">Absolvent je připraven také tak, aby po složení maturitní zkoušky mohl nastoupit do některé </w:t>
      </w:r>
      <w:r w:rsidRPr="00CC3EA1">
        <w:rPr>
          <w:rFonts w:ascii="Arial" w:hAnsi="Arial"/>
          <w:spacing w:val="-1"/>
          <w:sz w:val="22"/>
        </w:rPr>
        <w:t xml:space="preserve">z forem terciálního vzdělávání, zejména ke studiu na vysoké škole nebo na vyšší odborné škole. </w:t>
      </w:r>
      <w:r w:rsidRPr="00CC3EA1">
        <w:rPr>
          <w:rFonts w:ascii="Arial" w:hAnsi="Arial"/>
          <w:sz w:val="22"/>
        </w:rPr>
        <w:t>Absolvent má rovněž předpoklady pro to, aby rozvíjel vlastní podnikatelské aktivity.</w:t>
      </w:r>
    </w:p>
    <w:p w:rsidR="00757388" w:rsidRPr="00CC3EA1" w:rsidRDefault="00757388" w:rsidP="00E242F7">
      <w:pPr>
        <w:pStyle w:val="Nadpis2"/>
      </w:pPr>
      <w:bookmarkStart w:id="5" w:name="_Toc112004343"/>
      <w:r w:rsidRPr="00CC3EA1">
        <w:t>Výčet kompetencí absolventa</w:t>
      </w:r>
      <w:bookmarkEnd w:id="5"/>
    </w:p>
    <w:p w:rsidR="00757388" w:rsidRPr="00CC3EA1" w:rsidRDefault="00757388" w:rsidP="009841E4">
      <w:pPr>
        <w:pStyle w:val="Nadpis3"/>
      </w:pPr>
      <w:bookmarkStart w:id="6" w:name="_Toc112004344"/>
      <w:r w:rsidRPr="00CC3EA1">
        <w:t>Klíčové kompetence</w:t>
      </w:r>
      <w:bookmarkEnd w:id="6"/>
    </w:p>
    <w:p w:rsidR="00757388" w:rsidRPr="00CC3EA1" w:rsidRDefault="00757388">
      <w:pPr>
        <w:shd w:val="clear" w:color="auto" w:fill="FFFFFF"/>
        <w:jc w:val="both"/>
        <w:rPr>
          <w:rFonts w:ascii="Arial" w:hAnsi="Arial"/>
          <w:sz w:val="22"/>
        </w:rPr>
      </w:pPr>
      <w:r w:rsidRPr="00CC3EA1">
        <w:rPr>
          <w:rFonts w:ascii="Arial" w:hAnsi="Arial"/>
          <w:sz w:val="22"/>
        </w:rPr>
        <w:t>Absolvent:</w:t>
      </w:r>
    </w:p>
    <w:p w:rsidR="00757388" w:rsidRPr="00CC3EA1" w:rsidRDefault="00757388">
      <w:pPr>
        <w:numPr>
          <w:ilvl w:val="0"/>
          <w:numId w:val="4"/>
        </w:numPr>
        <w:shd w:val="clear" w:color="auto" w:fill="FFFFFF"/>
        <w:jc w:val="both"/>
        <w:rPr>
          <w:rFonts w:ascii="Arial" w:hAnsi="Arial"/>
          <w:sz w:val="22"/>
        </w:rPr>
      </w:pPr>
      <w:r w:rsidRPr="00CC3EA1">
        <w:rPr>
          <w:rFonts w:ascii="Arial" w:hAnsi="Arial"/>
          <w:sz w:val="22"/>
        </w:rPr>
        <w:t>řídí se profesní etikou;</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je loajálním zaměstnancem;</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je odpovědným a samostatným podnikatelem;</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řeší samostatně, pohotově a zodpovědně úkoly na svěřeném pracovišti a pracuje podle stanovených technologických postupů;</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pracuje v týmu, upevňuje interpersonální vztahy a adekvátně jedná s lidmi;</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sleduje vývojové trendy oboru v rámci systému celoživotního vzdělávání;</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orientuje se v základních principech komunální politiky;</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ctí tradice a hodnoty svého národa, chápe jeho minulost i současnost v evropském a světovém kontextu;</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ctí život jako nejvyšší hodnotu, uvědomuje si odpovědnost za vlastní život a řeší své osobní a sociální problémy;</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stanovuje si cíle a priority podle svých osobních schopností, zájmové a pracovní orientace a životních podmínek;</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dodržuje důležité společenské normy, pohotově a kultivovaně se vyjadřuje v mateřském i cizím jazyce;</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učí se významu životního prostředí pro člověka a jedná v duchu udržitelného rozvoje;</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myslí kriticky, tj. dokáže zkoumat věrohodnost informací, nenechává sebou manipulovat;</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reálně posuzuje své fyzické a duševní možnosti, odhaduje výsledky svého jednání a chování v různých situacích;</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řeší problémy a posuzuje výsledky řešení;</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posiluje a rozvíjí důslednost a odpovědnost;</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jasně a srozumitelně se vyjadřuje, prezentuje své názory;</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tvoří si vlastní úsudek a diskutuje o něm s jinými lidmi;</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dodržuje jazykové a stylistické normy i odbornou terminologii;</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písemně zaznamenává podstatné myšlenky a údaje z textů a projevů jiných lidí (přednášek, diskusí, porad aj.);</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vyjadřuje se a vystupuje v souladu se zásadami kultury projevu a chování;</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komunikuje ústní i písemnou formou v jednom cizím jazyku, a to v osobním i pracovním životě;</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komunikuje srozumitelně, souvisle a jazykově správně, aktivně se zúčastňuje diskusí;</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vyjadřuje se přiměřeně účelu jednání a komunikační situaci, v projevech mluvených i psaných a vhodně se prezentuje;</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formuluje své myšlenky srozumitelně a souvisle, v písemné podobě přehledně a jazykově správně;</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využívá cizí jazyk v odborné i osobní komunikaci na úrovni středního odborného vzdělání;</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pracuje s databázovým a prezentačním programem;</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graficky modeluje reálné situace;</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volí správné matematické postupy a výpočty na kalkulačce;</w:t>
      </w:r>
    </w:p>
    <w:p w:rsidR="00757388" w:rsidRPr="00CC3EA1" w:rsidRDefault="00757388">
      <w:pPr>
        <w:numPr>
          <w:ilvl w:val="0"/>
          <w:numId w:val="3"/>
        </w:numPr>
        <w:shd w:val="clear" w:color="auto" w:fill="FFFFFF"/>
        <w:jc w:val="both"/>
        <w:rPr>
          <w:rFonts w:ascii="Arial" w:hAnsi="Arial"/>
          <w:sz w:val="22"/>
        </w:rPr>
      </w:pPr>
      <w:r w:rsidRPr="00CC3EA1">
        <w:rPr>
          <w:rFonts w:ascii="Arial" w:hAnsi="Arial"/>
          <w:sz w:val="22"/>
        </w:rPr>
        <w:t>zpracovává jednoduché texty na běžná i odborná témata a různé pracovní materiály.</w:t>
      </w:r>
    </w:p>
    <w:p w:rsidR="00757388" w:rsidRPr="00CC3EA1" w:rsidRDefault="00757388" w:rsidP="009841E4">
      <w:pPr>
        <w:pStyle w:val="Nadpis3"/>
      </w:pPr>
      <w:bookmarkStart w:id="7" w:name="_Toc112004345"/>
      <w:r w:rsidRPr="00CC3EA1">
        <w:t>Odborné kompetence</w:t>
      </w:r>
      <w:bookmarkEnd w:id="7"/>
    </w:p>
    <w:p w:rsidR="00757388" w:rsidRPr="00CC3EA1" w:rsidRDefault="00757388">
      <w:pPr>
        <w:shd w:val="clear" w:color="auto" w:fill="FFFFFF"/>
        <w:jc w:val="both"/>
        <w:rPr>
          <w:rFonts w:ascii="Arial" w:hAnsi="Arial"/>
          <w:sz w:val="22"/>
        </w:rPr>
      </w:pPr>
      <w:r w:rsidRPr="00CC3EA1">
        <w:rPr>
          <w:rFonts w:ascii="Arial" w:hAnsi="Arial"/>
          <w:sz w:val="22"/>
        </w:rPr>
        <w:t>Absolvent:</w:t>
      </w:r>
    </w:p>
    <w:p w:rsidR="001179A7" w:rsidRPr="00CC3EA1" w:rsidRDefault="001179A7" w:rsidP="001179A7">
      <w:pPr>
        <w:numPr>
          <w:ilvl w:val="0"/>
          <w:numId w:val="1"/>
        </w:numPr>
        <w:tabs>
          <w:tab w:val="clear" w:pos="720"/>
          <w:tab w:val="num" w:pos="0"/>
        </w:tabs>
        <w:ind w:left="426" w:hanging="426"/>
        <w:rPr>
          <w:rFonts w:ascii="Arial" w:hAnsi="Arial"/>
          <w:sz w:val="22"/>
        </w:rPr>
      </w:pPr>
      <w:r w:rsidRPr="00CC3EA1">
        <w:rPr>
          <w:rFonts w:ascii="Arial" w:hAnsi="Arial"/>
          <w:sz w:val="22"/>
        </w:rPr>
        <w:t xml:space="preserve">orientuje se v činnostech </w:t>
      </w:r>
      <w:r w:rsidR="005C1B7B" w:rsidRPr="00CC3EA1">
        <w:rPr>
          <w:rFonts w:ascii="Arial" w:hAnsi="Arial"/>
          <w:sz w:val="22"/>
        </w:rPr>
        <w:t>obchodních firem</w:t>
      </w:r>
      <w:r w:rsidR="009841E4" w:rsidRPr="00CC3EA1">
        <w:rPr>
          <w:rFonts w:ascii="Arial" w:hAnsi="Arial"/>
          <w:sz w:val="22"/>
        </w:rPr>
        <w:t>, dokáže vybírat z nabídky produktů na finančním trhu;</w:t>
      </w:r>
    </w:p>
    <w:p w:rsidR="001179A7" w:rsidRPr="00CC3EA1" w:rsidRDefault="001179A7" w:rsidP="001179A7">
      <w:pPr>
        <w:numPr>
          <w:ilvl w:val="0"/>
          <w:numId w:val="1"/>
        </w:numPr>
        <w:tabs>
          <w:tab w:val="clear" w:pos="720"/>
          <w:tab w:val="num" w:pos="0"/>
        </w:tabs>
        <w:ind w:left="426" w:hanging="426"/>
        <w:rPr>
          <w:rFonts w:ascii="Arial" w:hAnsi="Arial"/>
          <w:sz w:val="22"/>
        </w:rPr>
      </w:pPr>
      <w:r w:rsidRPr="00CC3EA1">
        <w:rPr>
          <w:rFonts w:ascii="Arial" w:hAnsi="Arial"/>
          <w:sz w:val="22"/>
        </w:rPr>
        <w:t xml:space="preserve">ovládá základní </w:t>
      </w:r>
      <w:r w:rsidR="005C1B7B" w:rsidRPr="00CC3EA1">
        <w:rPr>
          <w:rFonts w:ascii="Arial" w:hAnsi="Arial"/>
          <w:sz w:val="22"/>
        </w:rPr>
        <w:t xml:space="preserve">finanční </w:t>
      </w:r>
      <w:r w:rsidRPr="00CC3EA1">
        <w:rPr>
          <w:rFonts w:ascii="Arial" w:hAnsi="Arial"/>
          <w:sz w:val="22"/>
        </w:rPr>
        <w:t>operace</w:t>
      </w:r>
    </w:p>
    <w:p w:rsidR="001179A7" w:rsidRPr="00CC3EA1" w:rsidRDefault="001179A7" w:rsidP="001179A7">
      <w:pPr>
        <w:numPr>
          <w:ilvl w:val="0"/>
          <w:numId w:val="1"/>
        </w:numPr>
        <w:tabs>
          <w:tab w:val="clear" w:pos="720"/>
          <w:tab w:val="num" w:pos="0"/>
        </w:tabs>
        <w:ind w:left="426" w:hanging="426"/>
        <w:rPr>
          <w:rFonts w:ascii="Arial" w:hAnsi="Arial"/>
          <w:sz w:val="22"/>
        </w:rPr>
      </w:pPr>
      <w:r w:rsidRPr="00CC3EA1">
        <w:rPr>
          <w:rFonts w:ascii="Arial" w:hAnsi="Arial"/>
          <w:sz w:val="22"/>
        </w:rPr>
        <w:t xml:space="preserve">má znalosti z oblasti </w:t>
      </w:r>
      <w:r w:rsidR="00BD5376" w:rsidRPr="00CC3EA1">
        <w:rPr>
          <w:rFonts w:ascii="Arial" w:hAnsi="Arial"/>
          <w:sz w:val="22"/>
        </w:rPr>
        <w:t>zahraniční</w:t>
      </w:r>
      <w:r w:rsidR="005C1B7B" w:rsidRPr="00CC3EA1">
        <w:rPr>
          <w:rFonts w:ascii="Arial" w:hAnsi="Arial"/>
          <w:sz w:val="22"/>
        </w:rPr>
        <w:t>ho obchodu</w:t>
      </w:r>
    </w:p>
    <w:p w:rsidR="001179A7" w:rsidRPr="00CC3EA1" w:rsidRDefault="001179A7" w:rsidP="001179A7">
      <w:pPr>
        <w:numPr>
          <w:ilvl w:val="0"/>
          <w:numId w:val="1"/>
        </w:numPr>
        <w:tabs>
          <w:tab w:val="clear" w:pos="720"/>
          <w:tab w:val="num" w:pos="0"/>
        </w:tabs>
        <w:ind w:left="426" w:hanging="426"/>
        <w:rPr>
          <w:rFonts w:ascii="Arial" w:hAnsi="Arial"/>
          <w:sz w:val="22"/>
        </w:rPr>
      </w:pPr>
      <w:r w:rsidRPr="00CC3EA1">
        <w:rPr>
          <w:rFonts w:ascii="Arial" w:hAnsi="Arial"/>
          <w:sz w:val="22"/>
        </w:rPr>
        <w:t xml:space="preserve">je teoreticky i prakticky seznámen s problematikou </w:t>
      </w:r>
      <w:r w:rsidR="005C1B7B" w:rsidRPr="00CC3EA1">
        <w:rPr>
          <w:rFonts w:ascii="Arial" w:hAnsi="Arial"/>
          <w:sz w:val="22"/>
        </w:rPr>
        <w:t>obchodování, organizací jednání s dodavateli i odběrateli</w:t>
      </w:r>
    </w:p>
    <w:p w:rsidR="009841E4" w:rsidRPr="00CC3EA1" w:rsidRDefault="00757388" w:rsidP="009841E4">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 xml:space="preserve">samostatně vede </w:t>
      </w:r>
      <w:r w:rsidR="009841E4" w:rsidRPr="00CC3EA1">
        <w:rPr>
          <w:rFonts w:ascii="Arial" w:hAnsi="Arial"/>
          <w:sz w:val="22"/>
        </w:rPr>
        <w:t>evidenci podnikatelské činnosti, provádí činnosti související se zajištěním hlavní činnosti, zejména zajištění oběžného a dlouhodobého majetku a zaměstnanců;</w:t>
      </w:r>
    </w:p>
    <w:p w:rsidR="00757388" w:rsidRPr="00CC3EA1" w:rsidRDefault="009841E4" w:rsidP="009841E4">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orientuje se v právních normách a práci orgánů státní správy, samosprávy, podniků v cestovním ruchu;</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orientuje se v právních normách a práci orgánů státní správy, samosprávy, podniků v cestovním ruchu;</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orientuje se v základních marketingových metodách;</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analyzuje problematiku manažerských činností;</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definuje makroekonomické a mikroekonomické vazby v národním hospodářství;</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vede administrativní agendy, administrativně technické a organizační práce;</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komunikuje se zahraničními partnery ústně a písemně nejméně v jednom cizím jazyce;</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provádí platební styk a zpracovává doklady související s hotovostním a bezhotovostním platebním stykem;</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sestavuje kalkulace;</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provádí základní hodnocení efektivnosti činnosti podniku;</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vypočítá daňovou povinnost k DPH a k daním z příjmů;</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vypočítá odvod sociálního a zdravotního pojištění;</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zpracovává běžné písemnosti podle pravidel normalizované úpravy;</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vede administrativní agendu, řídí sekretariát;</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uvažuje ve všech oborech v rámci obecné hospodárnosti;</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ovládá základní právní a jiné normy v oblasti EU (z pohledu Euroregionu);</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pracuje s textem, tabulkami, grafikou a multimédii;</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komunikuje pomocí elektronické pošty - včetně cizojazyčné;</w:t>
      </w:r>
    </w:p>
    <w:p w:rsidR="00757388" w:rsidRPr="00CC3EA1" w:rsidRDefault="00757388">
      <w:pPr>
        <w:numPr>
          <w:ilvl w:val="0"/>
          <w:numId w:val="1"/>
        </w:numPr>
        <w:shd w:val="clear" w:color="auto" w:fill="FFFFFF"/>
        <w:tabs>
          <w:tab w:val="clear" w:pos="720"/>
          <w:tab w:val="num" w:pos="360"/>
        </w:tabs>
        <w:ind w:left="357" w:hanging="357"/>
        <w:jc w:val="both"/>
        <w:rPr>
          <w:rFonts w:ascii="Arial" w:hAnsi="Arial"/>
          <w:sz w:val="22"/>
        </w:rPr>
      </w:pPr>
      <w:r w:rsidRPr="00CC3EA1">
        <w:rPr>
          <w:rFonts w:ascii="Arial" w:hAnsi="Arial"/>
          <w:sz w:val="22"/>
        </w:rPr>
        <w:t>vhodným způsobem reprezentuje firmu a spoluvytváří image firmy na veřejnosti.</w:t>
      </w:r>
    </w:p>
    <w:p w:rsidR="00757388" w:rsidRPr="00CC3EA1" w:rsidRDefault="00757388" w:rsidP="00E242F7">
      <w:pPr>
        <w:pStyle w:val="Nadpis2"/>
      </w:pPr>
      <w:bookmarkStart w:id="8" w:name="_Toc112004346"/>
      <w:r w:rsidRPr="00CC3EA1">
        <w:t>Způsob ukončení vzdělávání a potvrzení dosaženého vzdělání, stupeň dosaženého vzdělání</w:t>
      </w:r>
      <w:bookmarkEnd w:id="8"/>
    </w:p>
    <w:p w:rsidR="00757388" w:rsidRPr="00CC3EA1" w:rsidRDefault="00757388">
      <w:pPr>
        <w:tabs>
          <w:tab w:val="num" w:pos="360"/>
        </w:tabs>
        <w:jc w:val="both"/>
        <w:rPr>
          <w:rFonts w:ascii="Arial" w:hAnsi="Arial"/>
          <w:sz w:val="22"/>
        </w:rPr>
      </w:pPr>
      <w:r w:rsidRPr="00CC3EA1">
        <w:rPr>
          <w:rFonts w:ascii="Arial" w:hAnsi="Arial"/>
          <w:sz w:val="22"/>
        </w:rPr>
        <w:t>Vzdělávání je ukončeno maturitní zkouškou. Dokladem o dosažení středního vzdělání je vysvědčení o maturitní zkoušce</w:t>
      </w:r>
      <w:r w:rsidR="009841E4" w:rsidRPr="00CC3EA1">
        <w:rPr>
          <w:rFonts w:ascii="Arial" w:hAnsi="Arial"/>
          <w:sz w:val="22"/>
        </w:rPr>
        <w:t xml:space="preserve"> kvalifikační úrovně EQF4</w:t>
      </w:r>
      <w:r w:rsidRPr="00CC3EA1">
        <w:rPr>
          <w:rFonts w:ascii="Arial" w:hAnsi="Arial"/>
          <w:sz w:val="22"/>
        </w:rPr>
        <w:t>. Absolvent získá složením maturitní zkoušky střední vzdělání s maturitní zkouškou. Obsah a organizace maturitní zkoušky se řídí školským zákonem a příslušným prováděcím předpisem.</w:t>
      </w:r>
    </w:p>
    <w:p w:rsidR="00757388" w:rsidRPr="00CC3EA1" w:rsidRDefault="00757388" w:rsidP="00510CC6">
      <w:pPr>
        <w:pStyle w:val="Nadpis1"/>
        <w:rPr>
          <w:color w:val="auto"/>
        </w:rPr>
      </w:pPr>
      <w:bookmarkStart w:id="9" w:name="_Toc112004347"/>
      <w:r w:rsidRPr="00CC3EA1">
        <w:rPr>
          <w:color w:val="auto"/>
        </w:rPr>
        <w:t>Charakteristika školního vzdělávacího programu</w:t>
      </w:r>
      <w:bookmarkEnd w:id="9"/>
    </w:p>
    <w:p w:rsidR="00757388" w:rsidRPr="00CC3EA1" w:rsidRDefault="00757388" w:rsidP="00E242F7">
      <w:pPr>
        <w:pStyle w:val="Nadpis2"/>
      </w:pPr>
      <w:bookmarkStart w:id="10" w:name="_Toc112004348"/>
      <w:r w:rsidRPr="00CC3EA1">
        <w:t>Popis celkového pojetí vzdělávání</w:t>
      </w:r>
      <w:bookmarkEnd w:id="10"/>
    </w:p>
    <w:p w:rsidR="00757388" w:rsidRPr="00CC3EA1" w:rsidRDefault="00757388">
      <w:pPr>
        <w:shd w:val="clear" w:color="auto" w:fill="FFFFFF"/>
        <w:spacing w:line="240" w:lineRule="atLeast"/>
        <w:jc w:val="both"/>
        <w:rPr>
          <w:rFonts w:ascii="Arial" w:hAnsi="Arial"/>
          <w:sz w:val="22"/>
        </w:rPr>
      </w:pPr>
      <w:r w:rsidRPr="00CC3EA1">
        <w:rPr>
          <w:rFonts w:ascii="Arial" w:hAnsi="Arial"/>
          <w:sz w:val="22"/>
        </w:rPr>
        <w:t>Studijní obor obchodní akademie</w:t>
      </w:r>
      <w:r w:rsidR="00CE3F7B" w:rsidRPr="00CC3EA1">
        <w:rPr>
          <w:rFonts w:ascii="Arial" w:hAnsi="Arial"/>
          <w:sz w:val="22"/>
        </w:rPr>
        <w:t xml:space="preserve"> zaměření </w:t>
      </w:r>
      <w:r w:rsidR="007C3463" w:rsidRPr="00CC3EA1">
        <w:rPr>
          <w:rFonts w:ascii="Arial" w:hAnsi="Arial"/>
          <w:sz w:val="22"/>
        </w:rPr>
        <w:t>Zahraniční obchod a mediální komunikace</w:t>
      </w:r>
      <w:r w:rsidRPr="00CC3EA1">
        <w:rPr>
          <w:rFonts w:ascii="Arial" w:hAnsi="Arial"/>
          <w:sz w:val="22"/>
        </w:rPr>
        <w:t xml:space="preserve"> připravuje žáky pro </w:t>
      </w:r>
      <w:r w:rsidR="00CE3F7B" w:rsidRPr="00CC3EA1">
        <w:rPr>
          <w:rFonts w:ascii="Arial" w:hAnsi="Arial"/>
          <w:sz w:val="22"/>
        </w:rPr>
        <w:t>výkon povolání v</w:t>
      </w:r>
      <w:r w:rsidR="005C1B7B" w:rsidRPr="00CC3EA1">
        <w:rPr>
          <w:rFonts w:ascii="Arial" w:hAnsi="Arial"/>
          <w:sz w:val="22"/>
        </w:rPr>
        <w:t> obchodních organizacích</w:t>
      </w:r>
      <w:r w:rsidR="00CE3F7B" w:rsidRPr="00CC3EA1">
        <w:rPr>
          <w:rFonts w:ascii="Arial" w:hAnsi="Arial"/>
          <w:sz w:val="22"/>
        </w:rPr>
        <w:t xml:space="preserve">, ale i na </w:t>
      </w:r>
      <w:r w:rsidRPr="00CC3EA1">
        <w:rPr>
          <w:rFonts w:ascii="Arial" w:hAnsi="Arial"/>
          <w:sz w:val="22"/>
        </w:rPr>
        <w:t>činnost středních technicko-hospodářských pracovníků související s administrativní a účetní činností, včetně možnosti podnikání podle podmínek stanovených Živnostenským zákonem. Spojení všeobecného a odborného vzdělání na úrovni úplného středního vzdělání dává základní předpoklady k provádění uvedených činností. Škola v rámci volitelných vyučovacích předmětů nabízí další intelektuální rozvoj osobnosti žáka.</w:t>
      </w:r>
    </w:p>
    <w:p w:rsidR="00757388" w:rsidRPr="00CC3EA1" w:rsidRDefault="00757388">
      <w:pPr>
        <w:jc w:val="both"/>
        <w:rPr>
          <w:sz w:val="22"/>
        </w:rPr>
      </w:pPr>
      <w:r w:rsidRPr="00CC3EA1">
        <w:rPr>
          <w:rFonts w:ascii="Arial" w:hAnsi="Arial"/>
          <w:sz w:val="22"/>
        </w:rPr>
        <w:t xml:space="preserve">Pojetí školního vzdělávacího programu vychází z vytyčených směrů dalšího rozvoje školy, ve které má výuka obchodní akademie nezastupitelnou roli. </w:t>
      </w:r>
    </w:p>
    <w:p w:rsidR="00757388" w:rsidRPr="00CC3EA1" w:rsidRDefault="00757388">
      <w:pPr>
        <w:jc w:val="both"/>
        <w:rPr>
          <w:rFonts w:ascii="Arial" w:hAnsi="Arial"/>
          <w:sz w:val="22"/>
        </w:rPr>
      </w:pPr>
      <w:r w:rsidRPr="00CC3EA1">
        <w:rPr>
          <w:rFonts w:ascii="Arial" w:hAnsi="Arial"/>
          <w:sz w:val="22"/>
        </w:rPr>
        <w:t xml:space="preserve">Metody výuky, které jsou při realizaci ŠVP používány, závisí na charakteru jednotlivých předmětů. </w:t>
      </w:r>
    </w:p>
    <w:p w:rsidR="00757388" w:rsidRPr="00CC3EA1" w:rsidRDefault="00757388">
      <w:pPr>
        <w:jc w:val="both"/>
        <w:rPr>
          <w:rFonts w:ascii="Arial" w:hAnsi="Arial"/>
          <w:sz w:val="22"/>
        </w:rPr>
      </w:pPr>
      <w:r w:rsidRPr="00CC3EA1">
        <w:rPr>
          <w:rFonts w:ascii="Arial" w:hAnsi="Arial"/>
          <w:sz w:val="22"/>
        </w:rPr>
        <w:t xml:space="preserve">V základních společenskovědních předmětech (CJL, OBN a DEJ) se kromě běžného frontálního vyučování využívá dialogických slovních metod (dialog, diskuse), dále autodidaktické metody (tj. samostatná práce žáků, problémové vyučování, týmová práce a kooperace), besedy a vyučování v různých prostředích. </w:t>
      </w:r>
    </w:p>
    <w:p w:rsidR="00757388" w:rsidRPr="00CC3EA1" w:rsidRDefault="00757388">
      <w:pPr>
        <w:jc w:val="both"/>
        <w:rPr>
          <w:sz w:val="22"/>
        </w:rPr>
      </w:pPr>
      <w:r w:rsidRPr="00CC3EA1">
        <w:rPr>
          <w:rFonts w:ascii="Arial" w:hAnsi="Arial"/>
          <w:sz w:val="22"/>
        </w:rPr>
        <w:t xml:space="preserve">Pro výuku cizích jazyků (ANJ, NEJ, RUJ) má škola k dispozici odborné učebny, které jsou vybaveny televizory s videorekordéry, magnetofony a zpětnými projektory, takže kromě běžných způsobů výuky se využívají i multimediální výukové programy. </w:t>
      </w:r>
    </w:p>
    <w:p w:rsidR="00757388" w:rsidRPr="00CC3EA1" w:rsidRDefault="00757388">
      <w:pPr>
        <w:jc w:val="both"/>
        <w:rPr>
          <w:rFonts w:ascii="Arial" w:hAnsi="Arial"/>
          <w:sz w:val="22"/>
        </w:rPr>
      </w:pPr>
      <w:r w:rsidRPr="00CC3EA1">
        <w:rPr>
          <w:rFonts w:ascii="Arial" w:hAnsi="Arial"/>
          <w:sz w:val="22"/>
        </w:rPr>
        <w:t>V základních předmětech přírodovědného charakteru (MAT, FYZ, CHE) se kromě teoretické výuky, formou frontálního vyučování, klade důraz na aktivní zvládnutí probírané látky a její aplikaci ve cvičeních nebo pracích v laboratořích.</w:t>
      </w:r>
    </w:p>
    <w:p w:rsidR="00757388" w:rsidRPr="00CC3EA1" w:rsidRDefault="00757388">
      <w:pPr>
        <w:jc w:val="both"/>
        <w:rPr>
          <w:rFonts w:ascii="Arial" w:hAnsi="Arial"/>
          <w:sz w:val="22"/>
        </w:rPr>
      </w:pPr>
      <w:r w:rsidRPr="00CC3EA1">
        <w:rPr>
          <w:rFonts w:ascii="Arial" w:hAnsi="Arial"/>
          <w:sz w:val="22"/>
        </w:rPr>
        <w:t>Výuka tělesné výchovy (TEV) zahrnuje jak teoretické, tak praktické zvládnutí učební látky, a to metodou frontálního vyučování, dialogických slovních metod, týmové práce, aktivním plněním zadaných úkolů; ve výuce se využívá audiovizuální technika.</w:t>
      </w:r>
    </w:p>
    <w:p w:rsidR="00757388" w:rsidRPr="00CC3EA1" w:rsidRDefault="00757388">
      <w:pPr>
        <w:jc w:val="both"/>
        <w:rPr>
          <w:rFonts w:ascii="Arial" w:hAnsi="Arial"/>
          <w:sz w:val="22"/>
        </w:rPr>
      </w:pPr>
      <w:r w:rsidRPr="00CC3EA1">
        <w:rPr>
          <w:rFonts w:ascii="Arial" w:hAnsi="Arial"/>
          <w:sz w:val="22"/>
        </w:rPr>
        <w:t>V odborných předmětech specializace (</w:t>
      </w:r>
      <w:r w:rsidR="00CE3F7B" w:rsidRPr="00CC3EA1">
        <w:rPr>
          <w:rFonts w:ascii="Arial" w:hAnsi="Arial"/>
          <w:sz w:val="22"/>
        </w:rPr>
        <w:t xml:space="preserve">BAN, </w:t>
      </w:r>
      <w:r w:rsidRPr="00CC3EA1">
        <w:rPr>
          <w:rFonts w:ascii="Arial" w:hAnsi="Arial"/>
          <w:sz w:val="22"/>
        </w:rPr>
        <w:t xml:space="preserve">EKO, UCE, STA) se při teoretické výuce používá frontální vyučování s využitím názorných pomůcek, </w:t>
      </w:r>
      <w:r w:rsidR="00CE3F7B" w:rsidRPr="00CC3EA1">
        <w:rPr>
          <w:rFonts w:ascii="Arial" w:hAnsi="Arial"/>
          <w:sz w:val="22"/>
        </w:rPr>
        <w:t xml:space="preserve">interaktivní tabule, </w:t>
      </w:r>
      <w:r w:rsidRPr="00CC3EA1">
        <w:rPr>
          <w:rFonts w:ascii="Arial" w:hAnsi="Arial"/>
          <w:sz w:val="22"/>
        </w:rPr>
        <w:t xml:space="preserve">zpětných projektorů, dataprojektorů spojenými s počítači a televizními přijímači s videem. Ve cvičeních žáci aplikují získané vědomosti na konkrétních úlohách z oboru </w:t>
      </w:r>
      <w:r w:rsidR="007C3463" w:rsidRPr="00CC3EA1">
        <w:rPr>
          <w:rFonts w:ascii="Arial" w:hAnsi="Arial"/>
          <w:sz w:val="22"/>
        </w:rPr>
        <w:t>Zahraniční obchod a mediální komunikace</w:t>
      </w:r>
      <w:r w:rsidR="00CE3F7B" w:rsidRPr="00CC3EA1">
        <w:rPr>
          <w:rFonts w:ascii="Arial" w:hAnsi="Arial"/>
          <w:sz w:val="22"/>
        </w:rPr>
        <w:t xml:space="preserve"> a </w:t>
      </w:r>
      <w:r w:rsidRPr="00CC3EA1">
        <w:rPr>
          <w:rFonts w:ascii="Arial" w:hAnsi="Arial"/>
          <w:sz w:val="22"/>
        </w:rPr>
        <w:t xml:space="preserve">ekonomiky formou individuální nebo týmové práce. K tomu používají výpočetní techniku (především programů z oblasti účetnictví UCTO, STEREO). </w:t>
      </w:r>
    </w:p>
    <w:p w:rsidR="00757388" w:rsidRPr="00CC3EA1" w:rsidRDefault="00757388">
      <w:pPr>
        <w:jc w:val="both"/>
        <w:rPr>
          <w:rFonts w:ascii="Arial" w:hAnsi="Arial"/>
          <w:sz w:val="22"/>
        </w:rPr>
      </w:pPr>
      <w:r w:rsidRPr="00CC3EA1">
        <w:rPr>
          <w:rFonts w:ascii="Arial" w:hAnsi="Arial"/>
          <w:sz w:val="22"/>
        </w:rPr>
        <w:t xml:space="preserve">V předmětech zaměřených na výuku výpočetní techniky (IKT) jsou žáci rozděleni na skupiny do odborných učeben, kde má každý student svůj počítač, který je možno připojit na síť a má přístup na Internet. Výuku učiteli usnadňuje propojení učitelského počítače s dataprojektorem, který mu umožňuje všechny postupy předvádět na projekčním plátně. </w:t>
      </w:r>
    </w:p>
    <w:p w:rsidR="00757388" w:rsidRPr="00CC3EA1" w:rsidRDefault="00757388">
      <w:pPr>
        <w:jc w:val="both"/>
        <w:rPr>
          <w:rFonts w:ascii="Arial" w:hAnsi="Arial"/>
          <w:sz w:val="22"/>
        </w:rPr>
      </w:pPr>
      <w:r w:rsidRPr="00CC3EA1">
        <w:rPr>
          <w:rFonts w:ascii="Arial" w:hAnsi="Arial"/>
          <w:sz w:val="22"/>
        </w:rPr>
        <w:t>Vhodným doplňkem výuky všech předmětů jsou exkurze. Ty jsou plánovány vždy na celý školní rok dopředu tak, aby svou náplní vhodně doplňovaly probíranou látku v odborných i všeobecně vzdělávacích předmětech. Využívá se přitom kontaktů, které si škola vybudovala s</w:t>
      </w:r>
      <w:r w:rsidR="00CE3F7B" w:rsidRPr="00CC3EA1">
        <w:rPr>
          <w:rFonts w:ascii="Arial" w:hAnsi="Arial"/>
          <w:sz w:val="22"/>
        </w:rPr>
        <w:t xml:space="preserve"> místními pobočkami bank, </w:t>
      </w:r>
      <w:r w:rsidRPr="00CC3EA1">
        <w:rPr>
          <w:rFonts w:ascii="Arial" w:hAnsi="Arial"/>
          <w:sz w:val="22"/>
        </w:rPr>
        <w:t xml:space="preserve">podniky a dalšími institucemi v regionu i v celé republice. </w:t>
      </w:r>
    </w:p>
    <w:p w:rsidR="00757388" w:rsidRPr="00CC3EA1" w:rsidRDefault="00757388">
      <w:pPr>
        <w:shd w:val="clear" w:color="auto" w:fill="FFFFFF"/>
        <w:jc w:val="both"/>
        <w:rPr>
          <w:rFonts w:ascii="Arial" w:hAnsi="Arial"/>
          <w:spacing w:val="-1"/>
          <w:sz w:val="22"/>
        </w:rPr>
      </w:pPr>
      <w:r w:rsidRPr="00CC3EA1">
        <w:rPr>
          <w:rFonts w:ascii="Arial" w:hAnsi="Arial"/>
          <w:sz w:val="22"/>
        </w:rPr>
        <w:t>Školní vzdělávací program oboru Obchodní akademie se uskutečňuje podle rámcového vzdělávacího programu, což jsou státem stanovené a schválené pedagogické dokumenty, které vymezují závazné požadavky na vzdělávání v jednotlivých stupních a oborech vzdělání, tzn. zejména výsledky vzdělávání, kterých má žák v závěru studia dosáhnout</w:t>
      </w:r>
      <w:r w:rsidRPr="00CC3EA1">
        <w:rPr>
          <w:rFonts w:ascii="Arial" w:hAnsi="Arial"/>
          <w:spacing w:val="-1"/>
          <w:sz w:val="22"/>
        </w:rPr>
        <w:t>. Jsou předpokladem pro lepší uplatnění absolventů středního odborného vzdělávání na trhu práce.</w:t>
      </w:r>
    </w:p>
    <w:p w:rsidR="00757388" w:rsidRPr="00CC3EA1" w:rsidRDefault="00757388">
      <w:pPr>
        <w:shd w:val="clear" w:color="auto" w:fill="FFFFFF"/>
        <w:jc w:val="both"/>
        <w:rPr>
          <w:rFonts w:ascii="Arial" w:hAnsi="Arial"/>
          <w:spacing w:val="-2"/>
          <w:sz w:val="24"/>
        </w:rPr>
      </w:pPr>
      <w:r w:rsidRPr="00CC3EA1">
        <w:rPr>
          <w:rFonts w:ascii="Arial" w:hAnsi="Arial"/>
          <w:spacing w:val="1"/>
          <w:sz w:val="22"/>
        </w:rPr>
        <w:t xml:space="preserve">Cíle školního vzdělávacího programu jsou společné a vyjadřují společenské </w:t>
      </w:r>
      <w:r w:rsidRPr="00CC3EA1">
        <w:rPr>
          <w:rFonts w:ascii="Arial" w:hAnsi="Arial"/>
          <w:sz w:val="22"/>
        </w:rPr>
        <w:t xml:space="preserve">požadavky na celkový vzdělanostní a osobnostní rozvoj žáků. Jsou formulovány z pozice školy a jejich pedagogických pracovníků. Vzdělávání směřuje ke zvýšení kvality a účinnosti odborného vzdělávání. Cílem je rozvoj základních myšlenkových operací žáků, jejich paměti </w:t>
      </w:r>
      <w:r w:rsidRPr="00CC3EA1">
        <w:rPr>
          <w:rFonts w:ascii="Arial" w:hAnsi="Arial"/>
          <w:spacing w:val="-1"/>
          <w:sz w:val="22"/>
        </w:rPr>
        <w:t xml:space="preserve">a schopnosti koncentrace, osvojení si poznatků, pracovních postupů a nástrojů potřebných pro </w:t>
      </w:r>
      <w:r w:rsidRPr="00CC3EA1">
        <w:rPr>
          <w:rFonts w:ascii="Arial" w:hAnsi="Arial"/>
          <w:sz w:val="22"/>
        </w:rPr>
        <w:t xml:space="preserve">kvalifikovaný výkon povolání a pro uplatnění se na trhu práce. Dále směřuje k vyšší adaptabilitě žáků na nové podmínky, k jejich schopnosti tvořivě do těchto podmínek zasahovat a k odpovědnému, cílevědomému, soustředěnému, vytrvalému a pečlivému přístupu žáků k týmové i samostatné práci. Žáky vedeme k porozumění vlastní rozvíjející se osobnosti a jejímu utváření v souladu s obecně přijímanými morálními hodnotami. </w:t>
      </w:r>
      <w:r w:rsidRPr="00CC3EA1">
        <w:rPr>
          <w:rFonts w:ascii="Arial" w:hAnsi="Arial"/>
          <w:spacing w:val="-1"/>
          <w:sz w:val="22"/>
        </w:rPr>
        <w:t xml:space="preserve">V příznivém klimatu školy, která je řízena na demokratických principech s vnitřní hierarchií a </w:t>
      </w:r>
      <w:r w:rsidRPr="00CC3EA1">
        <w:rPr>
          <w:rFonts w:ascii="Arial" w:hAnsi="Arial"/>
          <w:sz w:val="22"/>
        </w:rPr>
        <w:t xml:space="preserve">určenými kompetencemi, se žák učí žít s ostatními, umět s nimi spolupracovat a být schopen podílet se na životě společnosti a nalézt v ní své místo. Neopomenutelným cílem vzdělávání na naší škole je směrovat žáky k tomu, aby respektovali život a jeho trvání jako nejvyšší hodnotu, k vytváření úcty k živé i neživé přírodě, k ochraně a zlepšování přírodního a </w:t>
      </w:r>
      <w:r w:rsidRPr="00CC3EA1">
        <w:rPr>
          <w:rFonts w:ascii="Arial" w:hAnsi="Arial"/>
          <w:spacing w:val="-1"/>
          <w:sz w:val="22"/>
        </w:rPr>
        <w:t xml:space="preserve">ostatního životního prostředí a k chápání globálních problémů světa. Vedeme žáky k slušnému </w:t>
      </w:r>
      <w:r w:rsidRPr="00CC3EA1">
        <w:rPr>
          <w:rFonts w:ascii="Arial" w:hAnsi="Arial"/>
          <w:sz w:val="22"/>
        </w:rPr>
        <w:t>a odpovědnému chování, k tomu, aby se ve vztahu k jiným lidem oprostili od předsudků, xenofobie, intolerance, rasismu, agresivního nacionalismu, etnické,</w:t>
      </w:r>
      <w:r w:rsidRPr="00CC3EA1">
        <w:rPr>
          <w:rFonts w:ascii="Arial" w:hAnsi="Arial"/>
          <w:sz w:val="24"/>
        </w:rPr>
        <w:t xml:space="preserve"> </w:t>
      </w:r>
      <w:r w:rsidRPr="00CC3EA1">
        <w:rPr>
          <w:rFonts w:ascii="Arial" w:hAnsi="Arial"/>
          <w:sz w:val="22"/>
        </w:rPr>
        <w:t xml:space="preserve">náboženské a jiné </w:t>
      </w:r>
      <w:r w:rsidRPr="00CC3EA1">
        <w:rPr>
          <w:rFonts w:ascii="Arial" w:hAnsi="Arial"/>
          <w:spacing w:val="-2"/>
          <w:sz w:val="22"/>
        </w:rPr>
        <w:t>nesnášenlivosti</w:t>
      </w:r>
      <w:r w:rsidRPr="00CC3EA1">
        <w:rPr>
          <w:rFonts w:ascii="Arial" w:hAnsi="Arial"/>
          <w:spacing w:val="-2"/>
          <w:sz w:val="24"/>
        </w:rPr>
        <w:t>.</w:t>
      </w:r>
    </w:p>
    <w:p w:rsidR="00757388" w:rsidRPr="00CC3EA1" w:rsidRDefault="00757388">
      <w:pPr>
        <w:jc w:val="both"/>
        <w:rPr>
          <w:sz w:val="22"/>
        </w:rPr>
      </w:pPr>
      <w:r w:rsidRPr="00CC3EA1">
        <w:rPr>
          <w:rFonts w:ascii="Arial" w:hAnsi="Arial"/>
          <w:sz w:val="22"/>
        </w:rPr>
        <w:t xml:space="preserve">Charakteristika vzdělávacích strategií: </w:t>
      </w:r>
    </w:p>
    <w:p w:rsidR="00757388" w:rsidRPr="00CC3EA1" w:rsidRDefault="00757388">
      <w:pPr>
        <w:jc w:val="both"/>
        <w:rPr>
          <w:sz w:val="22"/>
        </w:rPr>
      </w:pPr>
      <w:r w:rsidRPr="00CC3EA1">
        <w:rPr>
          <w:rFonts w:ascii="Arial" w:hAnsi="Arial"/>
          <w:sz w:val="22"/>
        </w:rPr>
        <w:t xml:space="preserve">K základním cílům výuky patří naučit žáky technikám samostatného myšlení a práce, sociální komunikace. </w:t>
      </w:r>
    </w:p>
    <w:p w:rsidR="00757388" w:rsidRPr="00CC3EA1" w:rsidRDefault="00757388">
      <w:pPr>
        <w:jc w:val="both"/>
        <w:rPr>
          <w:rFonts w:ascii="Arial" w:hAnsi="Arial"/>
          <w:sz w:val="22"/>
        </w:rPr>
      </w:pPr>
      <w:r w:rsidRPr="00CC3EA1">
        <w:rPr>
          <w:rFonts w:ascii="Arial" w:hAnsi="Arial"/>
          <w:sz w:val="22"/>
        </w:rPr>
        <w:t xml:space="preserve">Ve většině předmětů (včetně odborných) se klade důraz na rozvoj komunikativních i sociálních kompetencí, k čemuž se využívá úloh, kde se uplatní diskuse, dialog a týmová práce. </w:t>
      </w:r>
    </w:p>
    <w:p w:rsidR="00757388" w:rsidRPr="00CC3EA1" w:rsidRDefault="00757388">
      <w:pPr>
        <w:jc w:val="both"/>
        <w:rPr>
          <w:sz w:val="22"/>
        </w:rPr>
      </w:pPr>
      <w:r w:rsidRPr="00CC3EA1">
        <w:rPr>
          <w:rFonts w:ascii="Arial" w:hAnsi="Arial"/>
          <w:sz w:val="22"/>
        </w:rPr>
        <w:t xml:space="preserve">Realizace průřezových témat v jednotlivých předmětech vyplývá z jejich obsahu: </w:t>
      </w:r>
    </w:p>
    <w:p w:rsidR="00757388" w:rsidRPr="00CC3EA1" w:rsidRDefault="00757388">
      <w:pPr>
        <w:jc w:val="both"/>
        <w:rPr>
          <w:sz w:val="22"/>
        </w:rPr>
      </w:pPr>
      <w:r w:rsidRPr="00CC3EA1">
        <w:rPr>
          <w:rFonts w:ascii="Arial" w:hAnsi="Arial"/>
          <w:sz w:val="22"/>
        </w:rPr>
        <w:t xml:space="preserve">Průřezové téma „Občan v demokratické společnosti“ je zahrnuto zejména v předmětech: OBN, TEV, HOZ, DEJ, EKO, CJL. </w:t>
      </w:r>
    </w:p>
    <w:p w:rsidR="00757388" w:rsidRPr="00CC3EA1" w:rsidRDefault="00757388">
      <w:pPr>
        <w:jc w:val="both"/>
        <w:rPr>
          <w:sz w:val="22"/>
        </w:rPr>
      </w:pPr>
      <w:r w:rsidRPr="00CC3EA1">
        <w:rPr>
          <w:rFonts w:ascii="Arial" w:hAnsi="Arial"/>
          <w:sz w:val="22"/>
        </w:rPr>
        <w:t xml:space="preserve">Průřezové téma „Člověk a životní prostředí“ je zejména zahrnuto v předmětech: CHE, HOZ, FYZ, AUT. </w:t>
      </w:r>
    </w:p>
    <w:p w:rsidR="00757388" w:rsidRPr="00CC3EA1" w:rsidRDefault="00757388">
      <w:pPr>
        <w:jc w:val="both"/>
        <w:rPr>
          <w:sz w:val="22"/>
        </w:rPr>
      </w:pPr>
      <w:r w:rsidRPr="00CC3EA1">
        <w:rPr>
          <w:rFonts w:ascii="Arial" w:hAnsi="Arial"/>
          <w:sz w:val="22"/>
        </w:rPr>
        <w:t xml:space="preserve">Průřezové téma „Člověk a svět práce“ je zahrnuto např. v předmětech: EKO, Integrovaný ekonomický předmět, OBN. </w:t>
      </w:r>
    </w:p>
    <w:p w:rsidR="00757388" w:rsidRPr="00CC3EA1" w:rsidRDefault="00757388">
      <w:pPr>
        <w:jc w:val="both"/>
        <w:rPr>
          <w:rFonts w:ascii="Arial" w:hAnsi="Arial"/>
          <w:b/>
          <w:sz w:val="22"/>
        </w:rPr>
      </w:pPr>
      <w:r w:rsidRPr="00CC3EA1">
        <w:rPr>
          <w:rFonts w:ascii="Arial" w:hAnsi="Arial"/>
          <w:sz w:val="22"/>
        </w:rPr>
        <w:t>Průřezové téma „Informační a komunikační technologie“ je zahrnuto zejména v předmětech: IKT, STA, ELK. Aplikace průřezových témat se však vyskytuje i v ostatních předmětech.</w:t>
      </w:r>
      <w:r w:rsidRPr="00CC3EA1">
        <w:rPr>
          <w:rFonts w:ascii="Arial" w:hAnsi="Arial"/>
          <w:b/>
          <w:sz w:val="22"/>
        </w:rPr>
        <w:t xml:space="preserve"> </w:t>
      </w:r>
    </w:p>
    <w:p w:rsidR="00757388" w:rsidRPr="00CC3EA1" w:rsidRDefault="00757388">
      <w:pPr>
        <w:jc w:val="both"/>
        <w:rPr>
          <w:rFonts w:ascii="Arial" w:hAnsi="Arial"/>
          <w:sz w:val="22"/>
        </w:rPr>
      </w:pPr>
      <w:r w:rsidRPr="00CC3EA1">
        <w:rPr>
          <w:rFonts w:ascii="Arial" w:hAnsi="Arial"/>
          <w:sz w:val="22"/>
        </w:rPr>
        <w:t>Klíčové kompetence jsou uvedeny v profilu absolventa.</w:t>
      </w:r>
    </w:p>
    <w:p w:rsidR="00757388" w:rsidRPr="00CC3EA1" w:rsidRDefault="00757388">
      <w:pPr>
        <w:shd w:val="clear" w:color="auto" w:fill="FFFFFF"/>
        <w:jc w:val="both"/>
        <w:rPr>
          <w:rFonts w:ascii="Arial" w:hAnsi="Arial"/>
          <w:sz w:val="22"/>
        </w:rPr>
      </w:pPr>
      <w:r w:rsidRPr="00CC3EA1">
        <w:rPr>
          <w:rFonts w:ascii="Arial" w:hAnsi="Arial"/>
          <w:spacing w:val="-1"/>
          <w:sz w:val="22"/>
        </w:rPr>
        <w:t>Metody, postupy výuky</w:t>
      </w:r>
      <w:r w:rsidRPr="00CC3EA1">
        <w:rPr>
          <w:rFonts w:ascii="Arial" w:hAnsi="Arial"/>
          <w:b/>
          <w:spacing w:val="-1"/>
          <w:sz w:val="22"/>
        </w:rPr>
        <w:t xml:space="preserve"> </w:t>
      </w:r>
      <w:r w:rsidRPr="00CC3EA1">
        <w:rPr>
          <w:rFonts w:ascii="Arial" w:hAnsi="Arial"/>
          <w:spacing w:val="-1"/>
          <w:sz w:val="22"/>
        </w:rPr>
        <w:t xml:space="preserve">odpovídají potřebám a zkušenostem jednotlivých pedagogů, </w:t>
      </w:r>
      <w:r w:rsidRPr="00CC3EA1">
        <w:rPr>
          <w:rFonts w:ascii="Arial" w:hAnsi="Arial"/>
          <w:sz w:val="22"/>
        </w:rPr>
        <w:t xml:space="preserve">zařazení jednotlivých metod je blíže konkretizováno až na úrovni vyučovacích předmětů. Metodické postupy jsou a budou dále vyhodnocovány z hlediska efektivity a vzdělávacích podmínek a následně modifikovány na základě zkušeností vyučujících. Učitelé se dle možností zaměřují na orientace k autodidaktickým metodám, tj. učit žáky technikám samostatného učení a práce, k problémovému učení, k týmové práci a kooperaci. Více se </w:t>
      </w:r>
      <w:r w:rsidRPr="00CC3EA1">
        <w:rPr>
          <w:rFonts w:ascii="Arial" w:hAnsi="Arial"/>
          <w:spacing w:val="-1"/>
          <w:sz w:val="22"/>
        </w:rPr>
        <w:t xml:space="preserve">učitelé zaměřují na sociálně komunikativní aspekty učení a vyučování, jde zejména o diskuse a metody činnostně zaměřené na praktické práce žáků. Důraz je kladen na motivační činitele, </w:t>
      </w:r>
      <w:r w:rsidRPr="00CC3EA1">
        <w:rPr>
          <w:rFonts w:ascii="Arial" w:hAnsi="Arial"/>
          <w:sz w:val="22"/>
        </w:rPr>
        <w:t xml:space="preserve">zařazení her, soutěží, simulačních a situačních metod a řešení konfliktů, zařazení veřejné prezentace práce žáků, uplatňování projektové metody výuky, tzv. otevřeného vyučování, </w:t>
      </w:r>
      <w:r w:rsidRPr="00CC3EA1">
        <w:rPr>
          <w:rFonts w:ascii="Arial" w:hAnsi="Arial"/>
          <w:spacing w:val="1"/>
          <w:sz w:val="22"/>
        </w:rPr>
        <w:t>které vede k aktivitám nadpředmětového charakteru.</w:t>
      </w:r>
    </w:p>
    <w:p w:rsidR="00757388" w:rsidRPr="00CC3EA1" w:rsidRDefault="00757388" w:rsidP="00E242F7">
      <w:pPr>
        <w:pStyle w:val="Nadpis2"/>
      </w:pPr>
      <w:bookmarkStart w:id="11" w:name="_Toc112004349"/>
      <w:r w:rsidRPr="00CC3EA1">
        <w:t>Organizace výuky</w:t>
      </w:r>
      <w:bookmarkEnd w:id="11"/>
    </w:p>
    <w:p w:rsidR="00757388" w:rsidRPr="00CC3EA1" w:rsidRDefault="00757388">
      <w:pPr>
        <w:shd w:val="clear" w:color="auto" w:fill="FFFFFF"/>
        <w:spacing w:before="120" w:line="275" w:lineRule="exact"/>
        <w:jc w:val="both"/>
        <w:rPr>
          <w:rFonts w:ascii="Arial" w:hAnsi="Arial"/>
          <w:sz w:val="22"/>
        </w:rPr>
      </w:pPr>
      <w:r w:rsidRPr="00CC3EA1">
        <w:rPr>
          <w:rFonts w:ascii="Arial" w:hAnsi="Arial"/>
          <w:sz w:val="22"/>
        </w:rPr>
        <w:t>Vzdělávání je organizováno jako čtyřleté denní.</w:t>
      </w:r>
    </w:p>
    <w:p w:rsidR="00757388" w:rsidRPr="00CC3EA1" w:rsidRDefault="00757388">
      <w:pPr>
        <w:pStyle w:val="Zkladntext2"/>
        <w:rPr>
          <w:color w:val="auto"/>
        </w:rPr>
      </w:pPr>
      <w:r w:rsidRPr="00CC3EA1">
        <w:rPr>
          <w:color w:val="auto"/>
        </w:rPr>
        <w:t>Dělení kmenových tříd na skupiny žáků se uplatňuje při výuce cizích jazyků, tělesné výchovy, informačních a komunikačních technologií, statistice, ekonomických předmětů a dále pak v dílčích hodinových dotacích v odborných předmětech. Ve skupinách probíhá také výuka povinně volitelných seminářů.</w:t>
      </w:r>
      <w:r w:rsidR="00EB360F" w:rsidRPr="00CC3EA1">
        <w:rPr>
          <w:color w:val="auto"/>
        </w:rPr>
        <w:t xml:space="preserve"> Žákům je umožněna výuka dalšího cizího jazyka formou volitelného nepovinného předmětu.</w:t>
      </w:r>
    </w:p>
    <w:p w:rsidR="00757388" w:rsidRPr="00CC3EA1" w:rsidRDefault="00757388" w:rsidP="0052415A">
      <w:pPr>
        <w:shd w:val="clear" w:color="auto" w:fill="FFFFFF"/>
        <w:spacing w:before="117"/>
        <w:jc w:val="both"/>
        <w:rPr>
          <w:rFonts w:ascii="Arial" w:hAnsi="Arial"/>
          <w:sz w:val="22"/>
        </w:rPr>
      </w:pPr>
      <w:r w:rsidRPr="00CC3EA1">
        <w:rPr>
          <w:rFonts w:ascii="Arial" w:hAnsi="Arial"/>
          <w:sz w:val="22"/>
        </w:rPr>
        <w:t>Osvojování požadovaných praktických dovedností a činností se realizuje formami: cvičení a odborné praxe. Souvislá odborná praxe probíhá ve 2. a 3. ročníku.</w:t>
      </w:r>
    </w:p>
    <w:p w:rsidR="00757388" w:rsidRPr="00CC3EA1" w:rsidRDefault="00757388">
      <w:pPr>
        <w:shd w:val="clear" w:color="auto" w:fill="FFFFFF"/>
        <w:spacing w:before="117" w:line="275" w:lineRule="exact"/>
        <w:jc w:val="both"/>
        <w:rPr>
          <w:rFonts w:ascii="Arial" w:hAnsi="Arial"/>
          <w:sz w:val="22"/>
        </w:rPr>
      </w:pPr>
      <w:r w:rsidRPr="00CC3EA1">
        <w:rPr>
          <w:rFonts w:ascii="Arial" w:hAnsi="Arial"/>
          <w:spacing w:val="-1"/>
          <w:sz w:val="22"/>
        </w:rPr>
        <w:t xml:space="preserve">Souvislou odbornou praxi si mohou žáci zajišťovat sami a škola jim po sepsání smlouvy, kde </w:t>
      </w:r>
      <w:r w:rsidRPr="00CC3EA1">
        <w:rPr>
          <w:rFonts w:ascii="Arial" w:hAnsi="Arial"/>
          <w:sz w:val="22"/>
        </w:rPr>
        <w:t>jsou přesně určeny podmínky pro vykonávání této praxe, umožní praxi vykonávat u sociálního partnera vybraného žákem. Pokud nelze praxi zajistit prostřednictvím sociálních partnerů, zajišťuje ji škola ve svých prostorách a pomocí svých pedagogických pracovníků.</w:t>
      </w:r>
    </w:p>
    <w:p w:rsidR="00757388" w:rsidRPr="00CC3EA1" w:rsidRDefault="00757388">
      <w:pPr>
        <w:shd w:val="clear" w:color="auto" w:fill="FFFFFF"/>
        <w:spacing w:before="120"/>
        <w:rPr>
          <w:rFonts w:ascii="Arial" w:hAnsi="Arial"/>
          <w:sz w:val="22"/>
        </w:rPr>
      </w:pPr>
      <w:r w:rsidRPr="00CC3EA1">
        <w:rPr>
          <w:rFonts w:ascii="Arial" w:hAnsi="Arial"/>
          <w:sz w:val="22"/>
        </w:rPr>
        <w:t>Kurzy, odborné exkurze a výstavy:</w:t>
      </w:r>
    </w:p>
    <w:p w:rsidR="00757388" w:rsidRPr="00CC3EA1" w:rsidRDefault="00757388">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lyžařský a snowboardový výcvikový kurz ve 2. ročníku v maximálním rozsahu pěti vyučovacích dnů;</w:t>
      </w:r>
    </w:p>
    <w:p w:rsidR="00757388" w:rsidRPr="00CC3EA1" w:rsidRDefault="00757388">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letní sportovní kurz ve 3. ročníku v maximálním rozsahu pěti vyučovacích dnů;</w:t>
      </w:r>
    </w:p>
    <w:p w:rsidR="00757388" w:rsidRPr="00CC3EA1" w:rsidRDefault="00757388">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dvoudenní odborná, tematicky zaměřená exkurze do Prahy ve 4. ročníku;</w:t>
      </w:r>
    </w:p>
    <w:p w:rsidR="00757388" w:rsidRPr="00CC3EA1" w:rsidRDefault="00757388">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zahraniční odborné exkurze, jejichž cílem je podpořit a posílit zájem žáků o komunikaci v cizím jazyce i o odbornou stránku věci, eventuálně o pohybové a ozdravné aktivity;</w:t>
      </w:r>
    </w:p>
    <w:p w:rsidR="00757388" w:rsidRPr="00CC3EA1" w:rsidRDefault="00757388">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jednodenní odborné exkurze do výrobních závodů;</w:t>
      </w:r>
    </w:p>
    <w:p w:rsidR="00757388" w:rsidRPr="00CC3EA1" w:rsidRDefault="00757388">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návštěva výstav s odbornou i uměleckou tematikou;</w:t>
      </w:r>
    </w:p>
    <w:p w:rsidR="00757388" w:rsidRPr="00CC3EA1" w:rsidRDefault="00757388">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v rámci časové rezervy školního roku absolvují všichni žáci kurz zaměřený na ochranu člověka za mimořádných událostí, včetně první pomoci dle aktuálního pokynu MŠMT a metodické příručky MV.</w:t>
      </w:r>
    </w:p>
    <w:p w:rsidR="00757388" w:rsidRPr="00CC3EA1" w:rsidRDefault="00757388">
      <w:pPr>
        <w:shd w:val="clear" w:color="auto" w:fill="FFFFFF"/>
        <w:jc w:val="both"/>
        <w:rPr>
          <w:rFonts w:ascii="Arial" w:hAnsi="Arial"/>
          <w:sz w:val="22"/>
        </w:rPr>
      </w:pPr>
    </w:p>
    <w:p w:rsidR="00757388" w:rsidRPr="00CC3EA1" w:rsidRDefault="00757388">
      <w:pPr>
        <w:shd w:val="clear" w:color="auto" w:fill="FFFFFF"/>
        <w:jc w:val="both"/>
        <w:rPr>
          <w:rFonts w:ascii="Arial" w:hAnsi="Arial"/>
          <w:sz w:val="22"/>
        </w:rPr>
      </w:pPr>
      <w:r w:rsidRPr="00CC3EA1">
        <w:rPr>
          <w:rFonts w:ascii="Arial" w:hAnsi="Arial"/>
          <w:sz w:val="22"/>
        </w:rPr>
        <w:t>Přednášky, semináře, besedy:</w:t>
      </w:r>
    </w:p>
    <w:p w:rsidR="00757388" w:rsidRPr="00CC3EA1" w:rsidRDefault="00757388" w:rsidP="00A0551C">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 xml:space="preserve">sociální partneři – zástupci firem prezentují ve škole nejnovější poznatky z našich oborů; </w:t>
      </w:r>
    </w:p>
    <w:p w:rsidR="00757388" w:rsidRPr="00CC3EA1" w:rsidRDefault="00757388" w:rsidP="00A0551C">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návštěva živnostenského úřadu v místě školy a městského úřadu;</w:t>
      </w:r>
    </w:p>
    <w:p w:rsidR="00757388" w:rsidRPr="00CC3EA1" w:rsidRDefault="00757388" w:rsidP="00A0551C">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 xml:space="preserve">návštěva banky v rámci předmětu </w:t>
      </w:r>
      <w:r w:rsidR="007C3463" w:rsidRPr="00CC3EA1">
        <w:rPr>
          <w:rFonts w:ascii="Arial" w:hAnsi="Arial"/>
          <w:sz w:val="22"/>
        </w:rPr>
        <w:t>Zahraniční obchod a mediální komunikace</w:t>
      </w:r>
      <w:r w:rsidRPr="00CC3EA1">
        <w:rPr>
          <w:rFonts w:ascii="Arial" w:hAnsi="Arial"/>
          <w:sz w:val="22"/>
        </w:rPr>
        <w:t>;</w:t>
      </w:r>
    </w:p>
    <w:p w:rsidR="0090717D" w:rsidRPr="00CC3EA1" w:rsidRDefault="0090717D" w:rsidP="00A0551C">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 xml:space="preserve">přednášky pracovníků </w:t>
      </w:r>
      <w:r w:rsidR="005C1B7B" w:rsidRPr="00CC3EA1">
        <w:rPr>
          <w:rFonts w:ascii="Arial" w:hAnsi="Arial"/>
          <w:sz w:val="22"/>
        </w:rPr>
        <w:t>obchodních firem</w:t>
      </w:r>
    </w:p>
    <w:p w:rsidR="00757388" w:rsidRPr="00CC3EA1" w:rsidRDefault="00757388" w:rsidP="00A0551C">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návštěva úřadu práce (ve 4. ročníku), konkrétně informačního a poradenského střediska pro volbu povolání;</w:t>
      </w:r>
    </w:p>
    <w:p w:rsidR="00757388" w:rsidRPr="00CC3EA1" w:rsidRDefault="00757388" w:rsidP="00A0551C">
      <w:pPr>
        <w:numPr>
          <w:ilvl w:val="0"/>
          <w:numId w:val="2"/>
        </w:numPr>
        <w:shd w:val="clear" w:color="auto" w:fill="FFFFFF"/>
        <w:tabs>
          <w:tab w:val="left" w:pos="398"/>
        </w:tabs>
        <w:spacing w:before="15" w:line="275" w:lineRule="exact"/>
        <w:ind w:left="398" w:hanging="395"/>
        <w:jc w:val="both"/>
        <w:rPr>
          <w:rFonts w:ascii="Arial" w:hAnsi="Arial"/>
          <w:sz w:val="22"/>
        </w:rPr>
      </w:pPr>
      <w:r w:rsidRPr="00CC3EA1">
        <w:rPr>
          <w:rFonts w:ascii="Arial" w:hAnsi="Arial"/>
          <w:sz w:val="22"/>
        </w:rPr>
        <w:t>ochrana životního prostředí, trvale udržitelný rozvoj.</w:t>
      </w:r>
    </w:p>
    <w:p w:rsidR="00757388" w:rsidRPr="00CC3EA1" w:rsidRDefault="00757388">
      <w:pPr>
        <w:shd w:val="clear" w:color="auto" w:fill="FFFFFF"/>
        <w:jc w:val="both"/>
        <w:rPr>
          <w:rFonts w:ascii="Arial" w:hAnsi="Arial"/>
          <w:sz w:val="22"/>
        </w:rPr>
      </w:pPr>
    </w:p>
    <w:p w:rsidR="00757388" w:rsidRPr="00CC3EA1" w:rsidRDefault="00757388">
      <w:pPr>
        <w:shd w:val="clear" w:color="auto" w:fill="FFFFFF"/>
        <w:rPr>
          <w:rFonts w:ascii="Arial" w:hAnsi="Arial"/>
          <w:sz w:val="22"/>
        </w:rPr>
      </w:pPr>
      <w:r w:rsidRPr="00CC3EA1">
        <w:rPr>
          <w:rFonts w:ascii="Arial" w:hAnsi="Arial"/>
          <w:sz w:val="22"/>
        </w:rPr>
        <w:t>Účast na celostátních soutěžích:</w:t>
      </w:r>
    </w:p>
    <w:p w:rsidR="00EB360F" w:rsidRPr="00CC3EA1" w:rsidRDefault="00EB360F" w:rsidP="00DA097E">
      <w:pPr>
        <w:numPr>
          <w:ilvl w:val="0"/>
          <w:numId w:val="89"/>
        </w:numPr>
        <w:shd w:val="clear" w:color="auto" w:fill="FFFFFF"/>
        <w:rPr>
          <w:rFonts w:ascii="Arial" w:hAnsi="Arial"/>
          <w:sz w:val="22"/>
        </w:rPr>
      </w:pPr>
      <w:r w:rsidRPr="00CC3EA1">
        <w:rPr>
          <w:rFonts w:ascii="Arial" w:hAnsi="Arial" w:cs="Arial"/>
          <w:sz w:val="22"/>
        </w:rPr>
        <w:t>regionálních i celostátních ve všeobecných dovednostech</w:t>
      </w:r>
    </w:p>
    <w:p w:rsidR="00EB360F" w:rsidRPr="00CC3EA1" w:rsidRDefault="00EB360F" w:rsidP="00DA097E">
      <w:pPr>
        <w:numPr>
          <w:ilvl w:val="0"/>
          <w:numId w:val="89"/>
        </w:numPr>
        <w:shd w:val="clear" w:color="auto" w:fill="FFFFFF"/>
        <w:rPr>
          <w:rFonts w:ascii="Arial" w:hAnsi="Arial"/>
          <w:sz w:val="22"/>
        </w:rPr>
      </w:pPr>
      <w:r w:rsidRPr="00CC3EA1">
        <w:rPr>
          <w:rFonts w:ascii="Arial" w:hAnsi="Arial"/>
          <w:sz w:val="22"/>
        </w:rPr>
        <w:t>regionální soutěž v psaní na klávesnici, ekonomicko-manažerská olympiáda, finanční gramotnost.</w:t>
      </w:r>
    </w:p>
    <w:p w:rsidR="00757388" w:rsidRPr="00CC3EA1" w:rsidRDefault="00757388" w:rsidP="00A0551C">
      <w:pPr>
        <w:shd w:val="clear" w:color="auto" w:fill="FFFFFF"/>
        <w:spacing w:before="117"/>
        <w:jc w:val="both"/>
        <w:rPr>
          <w:rFonts w:ascii="Arial" w:hAnsi="Arial"/>
          <w:sz w:val="22"/>
        </w:rPr>
      </w:pPr>
      <w:r w:rsidRPr="00CC3EA1">
        <w:rPr>
          <w:rFonts w:ascii="Arial" w:hAnsi="Arial"/>
          <w:sz w:val="22"/>
        </w:rPr>
        <w:t>Vedení školy podporuje pořádání sportovních turnajů na naší škole a umožňuje našim žákům reprezentovat školu na veřejnosti.</w:t>
      </w:r>
    </w:p>
    <w:p w:rsidR="00757388" w:rsidRPr="00CC3EA1" w:rsidRDefault="00757388" w:rsidP="00E242F7">
      <w:pPr>
        <w:pStyle w:val="Nadpis2"/>
      </w:pPr>
      <w:bookmarkStart w:id="12" w:name="_Toc112004350"/>
      <w:r w:rsidRPr="00CC3EA1">
        <w:t>Způsob hodnocení žáků</w:t>
      </w:r>
      <w:bookmarkEnd w:id="12"/>
    </w:p>
    <w:p w:rsidR="00EB360F" w:rsidRPr="00CC3EA1" w:rsidRDefault="00EB360F" w:rsidP="00EB360F">
      <w:pPr>
        <w:autoSpaceDE w:val="0"/>
        <w:autoSpaceDN w:val="0"/>
        <w:adjustRightInd w:val="0"/>
        <w:jc w:val="both"/>
        <w:rPr>
          <w:rFonts w:ascii="Arial" w:hAnsi="Arial" w:cs="Arial"/>
          <w:sz w:val="22"/>
          <w:szCs w:val="22"/>
        </w:rPr>
      </w:pPr>
      <w:r w:rsidRPr="00CC3EA1">
        <w:rPr>
          <w:rFonts w:ascii="Arial" w:hAnsi="Arial"/>
          <w:sz w:val="22"/>
        </w:rPr>
        <w:t xml:space="preserve">Hodnocení žáků je prováděno v souladu s přílohou Školního řádu, který je přílohou tohoto školního vzdělávacího programu, </w:t>
      </w:r>
      <w:r w:rsidRPr="00CC3EA1">
        <w:rPr>
          <w:rFonts w:ascii="Arial" w:hAnsi="Arial" w:cs="Arial"/>
          <w:sz w:val="22"/>
          <w:szCs w:val="22"/>
        </w:rPr>
        <w:t>který sjednocuje požadavky z teoretického a praktického vyučování. Hodnocení je individuálně pojato vzhledem k zapojení vyučujícího a využití metod výuky a hodnocení v procesu ověřování výsledků vzdělávání. Hodnocení probíhá zejména v rovině motivační, informativní a výchovné. Předmětem hodnocení je zvládnutí základních kompetencí. Jsou užívány různé formy hodnocení: ústní, písemné, testy, sebehodnocení. Většinou se hodnotí známkou, dále slovním hodnocením, bodovým hodnocením.</w:t>
      </w:r>
    </w:p>
    <w:p w:rsidR="00EB360F" w:rsidRPr="00CC3EA1" w:rsidRDefault="00EB360F" w:rsidP="00EB360F">
      <w:pPr>
        <w:autoSpaceDE w:val="0"/>
        <w:autoSpaceDN w:val="0"/>
        <w:adjustRightInd w:val="0"/>
        <w:rPr>
          <w:rFonts w:ascii="Arial" w:hAnsi="Arial" w:cs="Arial"/>
          <w:sz w:val="22"/>
          <w:szCs w:val="22"/>
        </w:rPr>
      </w:pPr>
    </w:p>
    <w:p w:rsidR="00EB360F" w:rsidRPr="00CC3EA1" w:rsidRDefault="00EB360F" w:rsidP="00EB360F">
      <w:pPr>
        <w:autoSpaceDE w:val="0"/>
        <w:autoSpaceDN w:val="0"/>
        <w:adjustRightInd w:val="0"/>
        <w:jc w:val="both"/>
        <w:rPr>
          <w:rFonts w:ascii="Arial" w:hAnsi="Arial" w:cs="Arial"/>
          <w:sz w:val="22"/>
          <w:szCs w:val="22"/>
        </w:rPr>
      </w:pPr>
      <w:r w:rsidRPr="00CC3EA1">
        <w:rPr>
          <w:rFonts w:ascii="Arial" w:hAnsi="Arial" w:cs="Arial"/>
          <w:sz w:val="22"/>
          <w:szCs w:val="22"/>
        </w:rPr>
        <w:t>U žáka se speciálními vzdělávacími potřebami klade učitel důraz na ten druh projevu žáka (písemný nebo ústní), ve kterém má předpoklady podat lepší výkon.</w:t>
      </w:r>
    </w:p>
    <w:p w:rsidR="00EB360F" w:rsidRPr="00CC3EA1" w:rsidRDefault="00EB360F" w:rsidP="00EB360F">
      <w:pPr>
        <w:autoSpaceDE w:val="0"/>
        <w:autoSpaceDN w:val="0"/>
        <w:adjustRightInd w:val="0"/>
        <w:rPr>
          <w:rFonts w:ascii="Arial" w:hAnsi="Arial" w:cs="Arial"/>
          <w:sz w:val="22"/>
          <w:szCs w:val="22"/>
        </w:rPr>
      </w:pPr>
    </w:p>
    <w:p w:rsidR="00EB360F" w:rsidRPr="00CC3EA1" w:rsidRDefault="00EB360F" w:rsidP="00EB360F">
      <w:pPr>
        <w:autoSpaceDE w:val="0"/>
        <w:autoSpaceDN w:val="0"/>
        <w:adjustRightInd w:val="0"/>
        <w:jc w:val="both"/>
        <w:rPr>
          <w:rFonts w:ascii="Arial" w:hAnsi="Arial" w:cs="Arial"/>
          <w:sz w:val="22"/>
          <w:szCs w:val="22"/>
        </w:rPr>
      </w:pPr>
      <w:r w:rsidRPr="00CC3EA1">
        <w:rPr>
          <w:rFonts w:ascii="Arial" w:hAnsi="Arial" w:cs="Arial"/>
          <w:sz w:val="22"/>
          <w:szCs w:val="22"/>
        </w:rPr>
        <w:t>Žák je hodnocen za příslušné období školního roku. Za první pololetí se vydává žákovi výpis z vysvědčení. Vysvědčení se vydává na konci školního roku.</w:t>
      </w:r>
    </w:p>
    <w:p w:rsidR="00316087" w:rsidRPr="00CC3EA1" w:rsidRDefault="00316087">
      <w:pPr>
        <w:jc w:val="both"/>
        <w:rPr>
          <w:rFonts w:ascii="Arial" w:hAnsi="Arial"/>
          <w:sz w:val="22"/>
        </w:rPr>
      </w:pPr>
    </w:p>
    <w:p w:rsidR="00EB360F" w:rsidRPr="00CC3EA1" w:rsidRDefault="00EB360F" w:rsidP="00EB360F">
      <w:pPr>
        <w:pStyle w:val="Nadpis2"/>
      </w:pPr>
      <w:bookmarkStart w:id="13" w:name="_Toc522475379"/>
      <w:bookmarkStart w:id="14" w:name="_Toc112004351"/>
      <w:r w:rsidRPr="00CC3EA1">
        <w:t>Podmínky pro přijetí ke vzdělávání</w:t>
      </w:r>
      <w:bookmarkEnd w:id="13"/>
      <w:bookmarkEnd w:id="14"/>
    </w:p>
    <w:p w:rsidR="00EB360F" w:rsidRPr="00CC3EA1" w:rsidRDefault="00EB360F" w:rsidP="00EB360F">
      <w:pPr>
        <w:jc w:val="both"/>
        <w:rPr>
          <w:rFonts w:ascii="Arial" w:hAnsi="Arial"/>
          <w:sz w:val="22"/>
        </w:rPr>
      </w:pPr>
      <w:r w:rsidRPr="00CC3EA1">
        <w:rPr>
          <w:rFonts w:ascii="Arial" w:hAnsi="Arial"/>
          <w:sz w:val="22"/>
        </w:rPr>
        <w:t>Přijímání ke vzdělávání se řídí zákonem č. 561/2004 Sb. ve znění pozdějších předpisů. Splnění podmínek zdravotní způsobilosti uchazečů o studium se řídí prováděcím předpisem pro daný studijní obor</w:t>
      </w:r>
      <w:bookmarkStart w:id="15" w:name="_Toc522475380"/>
      <w:r w:rsidRPr="00CC3EA1">
        <w:rPr>
          <w:rFonts w:ascii="Arial" w:hAnsi="Arial"/>
          <w:sz w:val="22"/>
        </w:rPr>
        <w:t>.</w:t>
      </w:r>
    </w:p>
    <w:p w:rsidR="00EB360F" w:rsidRPr="00CC3EA1" w:rsidRDefault="00EB360F" w:rsidP="00EB360F">
      <w:pPr>
        <w:jc w:val="both"/>
        <w:rPr>
          <w:rFonts w:ascii="Arial" w:hAnsi="Arial"/>
          <w:strike/>
          <w:sz w:val="22"/>
        </w:rPr>
      </w:pPr>
    </w:p>
    <w:p w:rsidR="00EB360F" w:rsidRPr="00CC3EA1" w:rsidRDefault="00EB360F" w:rsidP="00EB360F">
      <w:pPr>
        <w:pStyle w:val="Nadpis2"/>
        <w:tabs>
          <w:tab w:val="clear" w:pos="576"/>
        </w:tabs>
      </w:pPr>
      <w:bookmarkStart w:id="16" w:name="_Toc112004352"/>
      <w:r w:rsidRPr="00CC3EA1">
        <w:t>Způsob ukončení vzdělávání</w:t>
      </w:r>
      <w:bookmarkEnd w:id="15"/>
      <w:bookmarkEnd w:id="16"/>
    </w:p>
    <w:p w:rsidR="00EB360F" w:rsidRPr="00CC3EA1" w:rsidRDefault="00EB360F" w:rsidP="00EB360F">
      <w:pPr>
        <w:jc w:val="both"/>
        <w:rPr>
          <w:rFonts w:ascii="Arial" w:hAnsi="Arial"/>
          <w:sz w:val="22"/>
        </w:rPr>
      </w:pPr>
      <w:r w:rsidRPr="00CC3EA1">
        <w:rPr>
          <w:rFonts w:ascii="Arial" w:hAnsi="Arial"/>
          <w:sz w:val="22"/>
        </w:rPr>
        <w:t>Konání maturitní  zkoušky se řídí školským zákonem a příslušným prováděcím právním předpisem. Dokladem o získání středního vzdělání s maturitní zkouškou je vysvědčení o maturitní zkoušce.</w:t>
      </w:r>
    </w:p>
    <w:p w:rsidR="00EB360F" w:rsidRPr="00CC3EA1" w:rsidRDefault="00EB360F" w:rsidP="00EB360F">
      <w:pPr>
        <w:jc w:val="both"/>
        <w:rPr>
          <w:rFonts w:ascii="Arial" w:hAnsi="Arial"/>
          <w:strike/>
          <w:sz w:val="22"/>
        </w:rPr>
      </w:pPr>
    </w:p>
    <w:p w:rsidR="00EB360F" w:rsidRPr="00CC3EA1" w:rsidRDefault="00EB360F" w:rsidP="00EB360F">
      <w:pPr>
        <w:pStyle w:val="Nadpis2"/>
        <w:tabs>
          <w:tab w:val="clear" w:pos="576"/>
        </w:tabs>
      </w:pPr>
      <w:bookmarkStart w:id="17" w:name="_Toc112004353"/>
      <w:r w:rsidRPr="00CC3EA1">
        <w:t>Profilová část maturitní zkoušky</w:t>
      </w:r>
      <w:bookmarkEnd w:id="17"/>
    </w:p>
    <w:p w:rsidR="00EB360F" w:rsidRPr="00CC3EA1" w:rsidRDefault="00EB360F" w:rsidP="00EB360F">
      <w:pPr>
        <w:jc w:val="both"/>
        <w:rPr>
          <w:rFonts w:ascii="Arial" w:hAnsi="Arial"/>
          <w:strike/>
          <w:sz w:val="22"/>
        </w:rPr>
      </w:pPr>
    </w:p>
    <w:p w:rsidR="00EB360F" w:rsidRPr="00CC3EA1" w:rsidRDefault="00EB360F" w:rsidP="00EB360F">
      <w:pPr>
        <w:jc w:val="both"/>
        <w:rPr>
          <w:rFonts w:ascii="Arial" w:hAnsi="Arial"/>
          <w:sz w:val="22"/>
        </w:rPr>
      </w:pPr>
      <w:r w:rsidRPr="00CC3EA1">
        <w:rPr>
          <w:rFonts w:ascii="Arial" w:hAnsi="Arial"/>
          <w:sz w:val="22"/>
        </w:rPr>
        <w:t>Profilová část maturitní zkoušky se skládá ze zkoušky z českého jazyka a literatury konané formou písemné práce a formou ústní zkoušky a ze zkoušky z cizího jazyka konané formou písemné práce a formou ústní zkoušky, pokud si žák z povinných zkoušek společné části maturitní zkoušky zvolil cizí jazyk, a z dalších dvou nebo tří povinných zkoušek. Ředitel školy určí nabídku povinných zkoušek tak, aby nejméně dvě z povinných zkoušek žák konal ze vzdělávací oblasti odborného vzdělávání.</w:t>
      </w:r>
    </w:p>
    <w:p w:rsidR="00EB360F" w:rsidRPr="00CC3EA1" w:rsidRDefault="00EB360F" w:rsidP="00EB360F">
      <w:pPr>
        <w:jc w:val="both"/>
        <w:rPr>
          <w:rFonts w:ascii="Arial" w:hAnsi="Arial"/>
          <w:sz w:val="22"/>
        </w:rPr>
      </w:pPr>
      <w:r w:rsidRPr="00CC3EA1">
        <w:rPr>
          <w:rFonts w:ascii="Arial" w:hAnsi="Arial"/>
          <w:sz w:val="22"/>
        </w:rPr>
        <w:t>Jedna z povinných zkoušek bude konána formou praktické zkoušky, případně také formou maturitní práce a její obhajoby před zkušební maturitní komisí.</w:t>
      </w:r>
    </w:p>
    <w:p w:rsidR="00616ED2" w:rsidRPr="00CC3EA1" w:rsidRDefault="00616ED2" w:rsidP="00510CC6">
      <w:pPr>
        <w:pStyle w:val="Nadpis1"/>
        <w:rPr>
          <w:color w:val="auto"/>
        </w:rPr>
      </w:pPr>
      <w:bookmarkStart w:id="18" w:name="_Toc112004354"/>
      <w:r w:rsidRPr="00CC3EA1">
        <w:rPr>
          <w:color w:val="auto"/>
        </w:rPr>
        <w:t>Učební plán</w:t>
      </w:r>
      <w:bookmarkEnd w:id="18"/>
    </w:p>
    <w:p w:rsidR="00616ED2" w:rsidRPr="00CC3EA1" w:rsidRDefault="00616ED2" w:rsidP="00A0551C">
      <w:pPr>
        <w:pStyle w:val="Nadpis2"/>
        <w:rPr>
          <w:b w:val="0"/>
          <w:bCs/>
          <w:spacing w:val="-7"/>
          <w:sz w:val="28"/>
        </w:rPr>
      </w:pPr>
      <w:bookmarkStart w:id="19" w:name="_Toc112004355"/>
      <w:r w:rsidRPr="00CC3EA1">
        <w:rPr>
          <w:bCs/>
        </w:rPr>
        <w:t>Základní identifikační údaje</w:t>
      </w:r>
      <w:bookmarkEnd w:id="19"/>
    </w:p>
    <w:p w:rsidR="00616ED2" w:rsidRPr="00CC3EA1" w:rsidRDefault="00616ED2" w:rsidP="00616ED2">
      <w:pPr>
        <w:shd w:val="clear" w:color="auto" w:fill="FFFFFF"/>
        <w:ind w:left="4956" w:hanging="4950"/>
        <w:rPr>
          <w:rFonts w:ascii="Arial" w:hAnsi="Arial"/>
          <w:spacing w:val="-1"/>
          <w:sz w:val="22"/>
        </w:rPr>
      </w:pPr>
      <w:r w:rsidRPr="00CC3EA1">
        <w:rPr>
          <w:rFonts w:ascii="Arial" w:hAnsi="Arial"/>
          <w:b/>
          <w:spacing w:val="-1"/>
          <w:sz w:val="22"/>
        </w:rPr>
        <w:t>Název a adresa školy:</w:t>
      </w:r>
      <w:r w:rsidRPr="00CC3EA1">
        <w:rPr>
          <w:rFonts w:ascii="Arial" w:hAnsi="Arial"/>
          <w:spacing w:val="-1"/>
          <w:sz w:val="22"/>
        </w:rPr>
        <w:tab/>
        <w:t>Střední průmyslová škola a Střední odborné učiliště Uničov</w:t>
      </w:r>
    </w:p>
    <w:p w:rsidR="00616ED2" w:rsidRPr="00CC3EA1" w:rsidRDefault="00616ED2" w:rsidP="00616ED2">
      <w:pPr>
        <w:shd w:val="clear" w:color="auto" w:fill="FFFFFF"/>
        <w:ind w:left="6"/>
        <w:jc w:val="both"/>
        <w:rPr>
          <w:rFonts w:ascii="Arial" w:hAnsi="Arial"/>
          <w:spacing w:val="-1"/>
          <w:sz w:val="22"/>
        </w:rPr>
      </w:pP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t>Školní 164, 783 91 Uničov</w:t>
      </w:r>
    </w:p>
    <w:p w:rsidR="00616ED2" w:rsidRPr="00CC3EA1" w:rsidRDefault="00616ED2" w:rsidP="00616ED2">
      <w:pPr>
        <w:shd w:val="clear" w:color="auto" w:fill="FFFFFF"/>
        <w:ind w:left="6" w:hanging="6"/>
        <w:jc w:val="both"/>
        <w:rPr>
          <w:rFonts w:ascii="Arial" w:hAnsi="Arial"/>
          <w:sz w:val="22"/>
        </w:rPr>
      </w:pPr>
      <w:r w:rsidRPr="00CC3EA1">
        <w:rPr>
          <w:rFonts w:ascii="Arial" w:hAnsi="Arial"/>
          <w:b/>
          <w:spacing w:val="-1"/>
          <w:sz w:val="22"/>
        </w:rPr>
        <w:t>Zřizovatel:</w:t>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t>Olomoucký kraj</w:t>
      </w:r>
      <w:r w:rsidRPr="00CC3EA1">
        <w:rPr>
          <w:rFonts w:ascii="Arial" w:hAnsi="Arial"/>
          <w:sz w:val="22"/>
        </w:rPr>
        <w:t xml:space="preserve">, Jeremenkova 40a, </w:t>
      </w:r>
    </w:p>
    <w:p w:rsidR="00616ED2" w:rsidRPr="00CC3EA1" w:rsidRDefault="00616ED2" w:rsidP="00616ED2">
      <w:pPr>
        <w:shd w:val="clear" w:color="auto" w:fill="FFFFFF"/>
        <w:ind w:left="6" w:hanging="6"/>
        <w:jc w:val="both"/>
        <w:rPr>
          <w:rFonts w:ascii="Arial" w:hAnsi="Arial"/>
          <w:sz w:val="22"/>
        </w:rPr>
      </w:pP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sz w:val="22"/>
        </w:rPr>
        <w:t>779 11 Olomouc</w:t>
      </w:r>
    </w:p>
    <w:p w:rsidR="00616ED2" w:rsidRPr="00CC3EA1" w:rsidRDefault="00616ED2" w:rsidP="00616ED2">
      <w:pPr>
        <w:shd w:val="clear" w:color="auto" w:fill="FFFFFF"/>
        <w:ind w:left="6" w:hanging="6"/>
        <w:jc w:val="both"/>
        <w:rPr>
          <w:rFonts w:ascii="Arial" w:hAnsi="Arial"/>
          <w:sz w:val="22"/>
        </w:rPr>
      </w:pPr>
      <w:r w:rsidRPr="00CC3EA1">
        <w:rPr>
          <w:rFonts w:ascii="Arial" w:hAnsi="Arial"/>
          <w:b/>
          <w:sz w:val="22"/>
        </w:rPr>
        <w:t>Název školního vzdělávacího programu:</w:t>
      </w:r>
      <w:r w:rsidRPr="00CC3EA1">
        <w:rPr>
          <w:rFonts w:ascii="Arial" w:hAnsi="Arial"/>
          <w:sz w:val="22"/>
        </w:rPr>
        <w:t xml:space="preserve"> </w:t>
      </w:r>
      <w:r w:rsidRPr="00CC3EA1">
        <w:rPr>
          <w:rFonts w:ascii="Arial" w:hAnsi="Arial"/>
          <w:sz w:val="22"/>
        </w:rPr>
        <w:tab/>
        <w:t>Obchodní akademie</w:t>
      </w:r>
    </w:p>
    <w:p w:rsidR="00616ED2" w:rsidRPr="00CC3EA1" w:rsidRDefault="00616ED2" w:rsidP="00616ED2">
      <w:pPr>
        <w:shd w:val="clear" w:color="auto" w:fill="FFFFFF"/>
        <w:ind w:left="4955" w:right="461" w:hanging="4950"/>
        <w:jc w:val="both"/>
        <w:rPr>
          <w:rFonts w:ascii="Arial" w:hAnsi="Arial"/>
          <w:spacing w:val="2"/>
          <w:sz w:val="22"/>
        </w:rPr>
      </w:pPr>
      <w:r w:rsidRPr="00CC3EA1">
        <w:rPr>
          <w:rFonts w:ascii="Arial" w:hAnsi="Arial"/>
          <w:b/>
          <w:spacing w:val="2"/>
          <w:sz w:val="22"/>
        </w:rPr>
        <w:t>Kód a název oboru vzdělání</w:t>
      </w:r>
      <w:r w:rsidRPr="00CC3EA1">
        <w:rPr>
          <w:rFonts w:ascii="Arial" w:hAnsi="Arial"/>
          <w:spacing w:val="2"/>
          <w:sz w:val="22"/>
        </w:rPr>
        <w:t>:</w:t>
      </w:r>
      <w:r w:rsidRPr="00CC3EA1">
        <w:rPr>
          <w:rFonts w:ascii="Arial" w:hAnsi="Arial"/>
          <w:spacing w:val="2"/>
          <w:sz w:val="22"/>
        </w:rPr>
        <w:tab/>
      </w:r>
      <w:r w:rsidRPr="00CC3EA1">
        <w:rPr>
          <w:rFonts w:ascii="Arial" w:hAnsi="Arial"/>
          <w:spacing w:val="2"/>
          <w:sz w:val="22"/>
        </w:rPr>
        <w:tab/>
        <w:t xml:space="preserve">63-41-M/02 Obchodní akademie </w:t>
      </w:r>
    </w:p>
    <w:p w:rsidR="00616ED2" w:rsidRPr="00CC3EA1" w:rsidRDefault="00616ED2" w:rsidP="00616ED2">
      <w:pPr>
        <w:shd w:val="clear" w:color="auto" w:fill="FFFFFF"/>
        <w:ind w:left="4955" w:right="461" w:hanging="4950"/>
        <w:jc w:val="both"/>
        <w:rPr>
          <w:rFonts w:ascii="Arial" w:hAnsi="Arial"/>
          <w:sz w:val="22"/>
        </w:rPr>
      </w:pPr>
      <w:r w:rsidRPr="00CC3EA1">
        <w:rPr>
          <w:rFonts w:ascii="Arial" w:hAnsi="Arial"/>
          <w:b/>
          <w:sz w:val="22"/>
        </w:rPr>
        <w:t>Stupeň poskytovaného vzdělání:</w:t>
      </w:r>
      <w:r w:rsidRPr="00CC3EA1">
        <w:rPr>
          <w:rFonts w:ascii="Arial" w:hAnsi="Arial"/>
          <w:sz w:val="22"/>
        </w:rPr>
        <w:t xml:space="preserve"> </w:t>
      </w:r>
      <w:r w:rsidRPr="00CC3EA1">
        <w:rPr>
          <w:rFonts w:ascii="Arial" w:hAnsi="Arial"/>
          <w:sz w:val="22"/>
        </w:rPr>
        <w:tab/>
      </w:r>
      <w:r w:rsidRPr="00CC3EA1">
        <w:rPr>
          <w:rFonts w:ascii="Arial" w:hAnsi="Arial"/>
          <w:sz w:val="22"/>
        </w:rPr>
        <w:tab/>
        <w:t xml:space="preserve">Střední vzdělání s maturitní zkouškou </w:t>
      </w:r>
    </w:p>
    <w:p w:rsidR="00616ED2" w:rsidRPr="00CC3EA1" w:rsidRDefault="00616ED2" w:rsidP="00616ED2">
      <w:pPr>
        <w:shd w:val="clear" w:color="auto" w:fill="FFFFFF"/>
        <w:ind w:left="5" w:right="461"/>
        <w:jc w:val="both"/>
        <w:rPr>
          <w:rFonts w:ascii="Arial" w:hAnsi="Arial"/>
          <w:spacing w:val="1"/>
          <w:sz w:val="22"/>
        </w:rPr>
      </w:pPr>
      <w:r w:rsidRPr="00CC3EA1">
        <w:rPr>
          <w:rFonts w:ascii="Arial" w:hAnsi="Arial"/>
          <w:b/>
          <w:spacing w:val="1"/>
          <w:sz w:val="22"/>
        </w:rPr>
        <w:t>Délka a forma vzdělávání:</w:t>
      </w:r>
      <w:r w:rsidRPr="00CC3EA1">
        <w:rPr>
          <w:rFonts w:ascii="Arial" w:hAnsi="Arial"/>
          <w:spacing w:val="1"/>
          <w:sz w:val="22"/>
        </w:rPr>
        <w:t xml:space="preserve"> </w:t>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t xml:space="preserve">4 roky, denní studium </w:t>
      </w:r>
    </w:p>
    <w:p w:rsidR="00616ED2" w:rsidRPr="00CC3EA1" w:rsidRDefault="00616ED2" w:rsidP="00616ED2">
      <w:pPr>
        <w:shd w:val="clear" w:color="auto" w:fill="FFFFFF"/>
        <w:jc w:val="both"/>
        <w:rPr>
          <w:rFonts w:ascii="Arial" w:hAnsi="Arial"/>
          <w:spacing w:val="-1"/>
          <w:sz w:val="22"/>
        </w:rPr>
      </w:pPr>
      <w:r w:rsidRPr="00CC3EA1">
        <w:rPr>
          <w:rFonts w:ascii="Arial" w:hAnsi="Arial"/>
          <w:b/>
          <w:spacing w:val="-1"/>
          <w:sz w:val="22"/>
        </w:rPr>
        <w:t>Platnost:</w:t>
      </w:r>
      <w:r w:rsidRPr="00CC3EA1">
        <w:rPr>
          <w:rFonts w:ascii="Arial" w:hAnsi="Arial"/>
          <w:b/>
          <w:spacing w:val="-1"/>
          <w:sz w:val="22"/>
        </w:rPr>
        <w:tab/>
      </w:r>
      <w:r w:rsidRPr="00CC3EA1">
        <w:rPr>
          <w:rFonts w:ascii="Arial" w:hAnsi="Arial"/>
          <w:b/>
          <w:spacing w:val="-1"/>
          <w:sz w:val="22"/>
        </w:rPr>
        <w:tab/>
      </w:r>
      <w:r w:rsidRPr="00CC3EA1">
        <w:rPr>
          <w:rFonts w:ascii="Arial" w:hAnsi="Arial"/>
          <w:b/>
          <w:spacing w:val="-1"/>
          <w:sz w:val="22"/>
        </w:rPr>
        <w:tab/>
      </w:r>
      <w:r w:rsidRPr="00CC3EA1">
        <w:rPr>
          <w:rFonts w:ascii="Arial" w:hAnsi="Arial"/>
          <w:b/>
          <w:spacing w:val="-1"/>
          <w:sz w:val="22"/>
        </w:rPr>
        <w:tab/>
      </w:r>
      <w:r w:rsidRPr="00CC3EA1">
        <w:rPr>
          <w:rFonts w:ascii="Arial" w:hAnsi="Arial"/>
          <w:b/>
          <w:spacing w:val="-1"/>
          <w:sz w:val="22"/>
        </w:rPr>
        <w:tab/>
      </w:r>
      <w:r w:rsidRPr="00CC3EA1">
        <w:rPr>
          <w:rFonts w:ascii="Arial" w:hAnsi="Arial"/>
          <w:b/>
          <w:spacing w:val="-1"/>
          <w:sz w:val="22"/>
        </w:rPr>
        <w:tab/>
      </w:r>
      <w:r w:rsidRPr="00CC3EA1">
        <w:rPr>
          <w:rFonts w:ascii="Arial" w:hAnsi="Arial"/>
          <w:spacing w:val="-1"/>
          <w:sz w:val="22"/>
        </w:rPr>
        <w:t xml:space="preserve">od 1. 9. </w:t>
      </w:r>
      <w:r w:rsidR="00EB360F" w:rsidRPr="00CC3EA1">
        <w:rPr>
          <w:rFonts w:ascii="Arial" w:hAnsi="Arial"/>
          <w:spacing w:val="-1"/>
          <w:sz w:val="22"/>
        </w:rPr>
        <w:t>2022</w:t>
      </w:r>
      <w:r w:rsidRPr="00CC3EA1">
        <w:rPr>
          <w:rFonts w:ascii="Arial" w:hAnsi="Arial"/>
          <w:spacing w:val="-1"/>
          <w:sz w:val="22"/>
        </w:rPr>
        <w:t xml:space="preserve"> počínaje prvním ročníkem</w:t>
      </w:r>
    </w:p>
    <w:p w:rsidR="008E2547" w:rsidRPr="00CC3EA1" w:rsidRDefault="008E2547" w:rsidP="00616ED2">
      <w:pPr>
        <w:shd w:val="clear" w:color="auto" w:fill="FFFFFF"/>
        <w:jc w:val="both"/>
        <w:rPr>
          <w:rFonts w:ascii="Arial" w:hAnsi="Arial"/>
          <w:spacing w:val="-1"/>
          <w:sz w:val="22"/>
        </w:rPr>
      </w:pPr>
    </w:p>
    <w:p w:rsidR="00616ED2" w:rsidRPr="00CC3EA1" w:rsidRDefault="00616ED2" w:rsidP="00E242F7">
      <w:pPr>
        <w:pStyle w:val="Nadpis2"/>
      </w:pPr>
      <w:bookmarkStart w:id="20" w:name="_Toc112004356"/>
      <w:r w:rsidRPr="00CC3EA1">
        <w:t>Učební plán</w:t>
      </w:r>
      <w:bookmarkEnd w:id="20"/>
    </w:p>
    <w:p w:rsidR="008E2547" w:rsidRPr="00CC3EA1" w:rsidRDefault="008E2547" w:rsidP="00FF2659">
      <w:pPr>
        <w:pStyle w:val="Zkladntext"/>
        <w:spacing w:before="120"/>
        <w:ind w:right="-186"/>
        <w:rPr>
          <w:b w:val="0"/>
          <w:color w:val="auto"/>
        </w:rPr>
      </w:pPr>
      <w:r w:rsidRPr="00CC3EA1">
        <w:rPr>
          <w:b w:val="0"/>
          <w:color w:val="auto"/>
        </w:rPr>
        <w:t>Denní studium absolventů základní školy</w:t>
      </w:r>
    </w:p>
    <w:p w:rsidR="008E2547" w:rsidRPr="00CC3EA1" w:rsidRDefault="008E2547" w:rsidP="008E2547">
      <w:pPr>
        <w:pStyle w:val="Zkladntext"/>
        <w:spacing w:before="120"/>
        <w:ind w:right="-186"/>
        <w:rPr>
          <w:b w:val="0"/>
          <w:color w:val="auto"/>
        </w:rPr>
      </w:pPr>
      <w:r w:rsidRPr="00CC3EA1">
        <w:rPr>
          <w:b w:val="0"/>
          <w:color w:val="auto"/>
        </w:rPr>
        <w:t>Počet týdenních vyučovacích hodin</w:t>
      </w:r>
      <w:r w:rsidRPr="00CC3EA1">
        <w:rPr>
          <w:b w:val="0"/>
          <w:color w:val="auto"/>
        </w:rPr>
        <w:tab/>
      </w:r>
      <w:r w:rsidRPr="00CC3EA1">
        <w:rPr>
          <w:b w:val="0"/>
          <w:color w:val="auto"/>
        </w:rPr>
        <w:tab/>
      </w:r>
      <w:r w:rsidRPr="00CC3EA1">
        <w:rPr>
          <w:b w:val="0"/>
          <w:color w:val="auto"/>
        </w:rPr>
        <w:tab/>
      </w:r>
      <w:r w:rsidRPr="00CC3EA1">
        <w:rPr>
          <w:b w:val="0"/>
          <w:color w:val="auto"/>
        </w:rPr>
        <w:tab/>
        <w:t>1.</w:t>
      </w:r>
      <w:r w:rsidRPr="00CC3EA1">
        <w:rPr>
          <w:b w:val="0"/>
          <w:color w:val="auto"/>
        </w:rPr>
        <w:tab/>
        <w:t>2.</w:t>
      </w:r>
      <w:r w:rsidRPr="00CC3EA1">
        <w:rPr>
          <w:b w:val="0"/>
          <w:color w:val="auto"/>
        </w:rPr>
        <w:tab/>
        <w:t>3.</w:t>
      </w:r>
      <w:r w:rsidRPr="00CC3EA1">
        <w:rPr>
          <w:b w:val="0"/>
          <w:color w:val="auto"/>
        </w:rPr>
        <w:tab/>
        <w:t>4.</w:t>
      </w:r>
      <w:r w:rsidRPr="00CC3EA1">
        <w:rPr>
          <w:b w:val="0"/>
          <w:color w:val="auto"/>
        </w:rPr>
        <w:tab/>
        <w:t>CELKEM</w:t>
      </w:r>
    </w:p>
    <w:p w:rsidR="008E2547" w:rsidRPr="00CC3EA1" w:rsidRDefault="008E2547" w:rsidP="008E2547">
      <w:pPr>
        <w:pStyle w:val="Zkladntext"/>
        <w:spacing w:before="120"/>
        <w:rPr>
          <w:b w:val="0"/>
          <w:color w:val="auto"/>
        </w:rPr>
      </w:pPr>
      <w:r w:rsidRPr="00CC3EA1">
        <w:rPr>
          <w:b w:val="0"/>
          <w:color w:val="auto"/>
        </w:rPr>
        <w:t>------------------------------------------------------------------------------------------------------------------------</w:t>
      </w:r>
    </w:p>
    <w:p w:rsidR="008E2547" w:rsidRPr="00CC3EA1" w:rsidRDefault="008E2547" w:rsidP="008E2547">
      <w:pPr>
        <w:pStyle w:val="Zkladntext"/>
        <w:spacing w:before="120"/>
        <w:rPr>
          <w:color w:val="auto"/>
        </w:rPr>
      </w:pPr>
      <w:r w:rsidRPr="00CC3EA1">
        <w:rPr>
          <w:color w:val="auto"/>
        </w:rPr>
        <w:t>1. Všeobecně vzdělávací předměty</w:t>
      </w:r>
    </w:p>
    <w:p w:rsidR="008E2547" w:rsidRPr="00CC3EA1" w:rsidRDefault="008E2547" w:rsidP="008E2547">
      <w:pPr>
        <w:pStyle w:val="Zkladntext"/>
        <w:spacing w:before="120" w:line="120" w:lineRule="auto"/>
        <w:rPr>
          <w:b w:val="0"/>
          <w:color w:val="auto"/>
        </w:rPr>
      </w:pPr>
      <w:r w:rsidRPr="00CC3EA1">
        <w:rPr>
          <w:color w:val="auto"/>
        </w:rPr>
        <w:tab/>
      </w:r>
      <w:r w:rsidRPr="00CC3EA1">
        <w:rPr>
          <w:b w:val="0"/>
          <w:color w:val="auto"/>
        </w:rPr>
        <w:t>Český jazyk a literatura</w:t>
      </w:r>
      <w:r w:rsidRPr="00CC3EA1">
        <w:rPr>
          <w:b w:val="0"/>
          <w:color w:val="auto"/>
        </w:rPr>
        <w:tab/>
      </w:r>
      <w:r w:rsidRPr="00CC3EA1">
        <w:rPr>
          <w:b w:val="0"/>
          <w:color w:val="auto"/>
        </w:rPr>
        <w:tab/>
        <w:t>CJL</w:t>
      </w:r>
      <w:r w:rsidRPr="00CC3EA1">
        <w:rPr>
          <w:b w:val="0"/>
          <w:color w:val="auto"/>
        </w:rPr>
        <w:tab/>
      </w:r>
      <w:r w:rsidRPr="00CC3EA1">
        <w:rPr>
          <w:b w:val="0"/>
          <w:color w:val="auto"/>
        </w:rPr>
        <w:tab/>
        <w:t>3</w:t>
      </w:r>
      <w:r w:rsidRPr="00CC3EA1">
        <w:rPr>
          <w:b w:val="0"/>
          <w:color w:val="auto"/>
        </w:rPr>
        <w:tab/>
      </w:r>
      <w:r w:rsidR="00BB6DF8" w:rsidRPr="00CC3EA1">
        <w:rPr>
          <w:b w:val="0"/>
          <w:color w:val="auto"/>
        </w:rPr>
        <w:t>3</w:t>
      </w:r>
      <w:r w:rsidRPr="00CC3EA1">
        <w:rPr>
          <w:b w:val="0"/>
          <w:color w:val="auto"/>
        </w:rPr>
        <w:tab/>
        <w:t>3</w:t>
      </w:r>
      <w:r w:rsidRPr="00CC3EA1">
        <w:rPr>
          <w:b w:val="0"/>
          <w:color w:val="auto"/>
        </w:rPr>
        <w:tab/>
        <w:t>3</w:t>
      </w:r>
      <w:r w:rsidRPr="00CC3EA1">
        <w:rPr>
          <w:b w:val="0"/>
          <w:color w:val="auto"/>
        </w:rPr>
        <w:tab/>
      </w:r>
      <w:r w:rsidR="00BB6DF8" w:rsidRPr="00CC3EA1">
        <w:rPr>
          <w:b w:val="0"/>
          <w:color w:val="auto"/>
        </w:rPr>
        <w:t>12</w:t>
      </w:r>
    </w:p>
    <w:p w:rsidR="008E2547" w:rsidRPr="00CC3EA1" w:rsidRDefault="008E2547" w:rsidP="008E2547">
      <w:pPr>
        <w:pStyle w:val="Zkladntext"/>
        <w:spacing w:before="120" w:line="120" w:lineRule="auto"/>
        <w:rPr>
          <w:b w:val="0"/>
          <w:color w:val="auto"/>
        </w:rPr>
      </w:pPr>
      <w:r w:rsidRPr="00CC3EA1">
        <w:rPr>
          <w:b w:val="0"/>
          <w:color w:val="auto"/>
        </w:rPr>
        <w:tab/>
        <w:t>Anglický jazyk</w:t>
      </w:r>
      <w:r w:rsidRPr="00CC3EA1">
        <w:rPr>
          <w:b w:val="0"/>
          <w:color w:val="auto"/>
        </w:rPr>
        <w:tab/>
      </w:r>
      <w:r w:rsidRPr="00CC3EA1">
        <w:rPr>
          <w:b w:val="0"/>
          <w:color w:val="auto"/>
        </w:rPr>
        <w:tab/>
      </w:r>
      <w:r w:rsidRPr="00CC3EA1">
        <w:rPr>
          <w:b w:val="0"/>
          <w:color w:val="auto"/>
        </w:rPr>
        <w:tab/>
      </w:r>
      <w:r w:rsidRPr="00CC3EA1">
        <w:rPr>
          <w:b w:val="0"/>
          <w:color w:val="auto"/>
        </w:rPr>
        <w:tab/>
        <w:t>ANJ</w:t>
      </w:r>
      <w:r w:rsidRPr="00CC3EA1">
        <w:rPr>
          <w:b w:val="0"/>
          <w:color w:val="auto"/>
        </w:rPr>
        <w:tab/>
      </w:r>
      <w:r w:rsidRPr="00CC3EA1">
        <w:rPr>
          <w:b w:val="0"/>
          <w:color w:val="auto"/>
        </w:rPr>
        <w:tab/>
        <w:t>3</w:t>
      </w:r>
      <w:r w:rsidRPr="00CC3EA1">
        <w:rPr>
          <w:b w:val="0"/>
          <w:color w:val="auto"/>
        </w:rPr>
        <w:tab/>
        <w:t>3</w:t>
      </w:r>
      <w:r w:rsidRPr="00CC3EA1">
        <w:rPr>
          <w:b w:val="0"/>
          <w:color w:val="auto"/>
        </w:rPr>
        <w:tab/>
        <w:t>3</w:t>
      </w:r>
      <w:r w:rsidRPr="00CC3EA1">
        <w:rPr>
          <w:b w:val="0"/>
          <w:color w:val="auto"/>
        </w:rPr>
        <w:tab/>
        <w:t>3</w:t>
      </w:r>
      <w:r w:rsidRPr="00CC3EA1">
        <w:rPr>
          <w:b w:val="0"/>
          <w:color w:val="auto"/>
        </w:rPr>
        <w:tab/>
        <w:t>12</w:t>
      </w:r>
    </w:p>
    <w:p w:rsidR="008E2547" w:rsidRPr="00CC3EA1" w:rsidRDefault="008E2547" w:rsidP="008E2547">
      <w:pPr>
        <w:pStyle w:val="Zkladntext"/>
        <w:spacing w:before="120" w:line="120" w:lineRule="auto"/>
        <w:rPr>
          <w:b w:val="0"/>
          <w:color w:val="auto"/>
        </w:rPr>
      </w:pPr>
      <w:r w:rsidRPr="00CC3EA1">
        <w:rPr>
          <w:b w:val="0"/>
          <w:color w:val="auto"/>
        </w:rPr>
        <w:tab/>
        <w:t>Německý jazyk / Ruský jazyk</w:t>
      </w:r>
      <w:r w:rsidRPr="00CC3EA1">
        <w:rPr>
          <w:b w:val="0"/>
          <w:color w:val="auto"/>
        </w:rPr>
        <w:tab/>
        <w:t>NEJ / RUJ</w:t>
      </w:r>
      <w:r w:rsidRPr="00CC3EA1">
        <w:rPr>
          <w:b w:val="0"/>
          <w:color w:val="auto"/>
        </w:rPr>
        <w:tab/>
        <w:t>2</w:t>
      </w:r>
      <w:r w:rsidRPr="00CC3EA1">
        <w:rPr>
          <w:b w:val="0"/>
          <w:color w:val="auto"/>
        </w:rPr>
        <w:tab/>
        <w:t>2</w:t>
      </w:r>
      <w:r w:rsidRPr="00CC3EA1">
        <w:rPr>
          <w:b w:val="0"/>
          <w:color w:val="auto"/>
        </w:rPr>
        <w:tab/>
        <w:t>2</w:t>
      </w:r>
      <w:r w:rsidRPr="00CC3EA1">
        <w:rPr>
          <w:b w:val="0"/>
          <w:color w:val="auto"/>
        </w:rPr>
        <w:tab/>
        <w:t>2</w:t>
      </w:r>
      <w:r w:rsidRPr="00CC3EA1">
        <w:rPr>
          <w:b w:val="0"/>
          <w:color w:val="auto"/>
        </w:rPr>
        <w:tab/>
        <w:t xml:space="preserve">  8</w:t>
      </w:r>
    </w:p>
    <w:p w:rsidR="008E2547" w:rsidRPr="00CC3EA1" w:rsidRDefault="008E2547" w:rsidP="008E2547">
      <w:pPr>
        <w:pStyle w:val="Zkladntext"/>
        <w:spacing w:before="120" w:line="120" w:lineRule="auto"/>
        <w:rPr>
          <w:b w:val="0"/>
          <w:color w:val="auto"/>
        </w:rPr>
      </w:pPr>
      <w:r w:rsidRPr="00CC3EA1">
        <w:rPr>
          <w:b w:val="0"/>
          <w:color w:val="auto"/>
        </w:rPr>
        <w:tab/>
        <w:t>Dějepis</w:t>
      </w:r>
      <w:r w:rsidRPr="00CC3EA1">
        <w:rPr>
          <w:b w:val="0"/>
          <w:color w:val="auto"/>
        </w:rPr>
        <w:tab/>
      </w:r>
      <w:r w:rsidRPr="00CC3EA1">
        <w:rPr>
          <w:b w:val="0"/>
          <w:color w:val="auto"/>
        </w:rPr>
        <w:tab/>
      </w:r>
      <w:r w:rsidRPr="00CC3EA1">
        <w:rPr>
          <w:b w:val="0"/>
          <w:color w:val="auto"/>
        </w:rPr>
        <w:tab/>
      </w:r>
      <w:r w:rsidRPr="00CC3EA1">
        <w:rPr>
          <w:b w:val="0"/>
          <w:color w:val="auto"/>
        </w:rPr>
        <w:tab/>
        <w:t>DEJ</w:t>
      </w:r>
      <w:r w:rsidRPr="00CC3EA1">
        <w:rPr>
          <w:b w:val="0"/>
          <w:color w:val="auto"/>
        </w:rPr>
        <w:tab/>
      </w:r>
      <w:r w:rsidRPr="00CC3EA1">
        <w:rPr>
          <w:b w:val="0"/>
          <w:color w:val="auto"/>
        </w:rPr>
        <w:tab/>
        <w:t>2</w:t>
      </w:r>
      <w:r w:rsidRPr="00CC3EA1">
        <w:rPr>
          <w:b w:val="0"/>
          <w:color w:val="auto"/>
        </w:rPr>
        <w:tab/>
        <w:t>0</w:t>
      </w:r>
      <w:r w:rsidRPr="00CC3EA1">
        <w:rPr>
          <w:b w:val="0"/>
          <w:color w:val="auto"/>
        </w:rPr>
        <w:tab/>
        <w:t>0</w:t>
      </w:r>
      <w:r w:rsidRPr="00CC3EA1">
        <w:rPr>
          <w:b w:val="0"/>
          <w:color w:val="auto"/>
        </w:rPr>
        <w:tab/>
        <w:t>0</w:t>
      </w:r>
      <w:r w:rsidRPr="00CC3EA1">
        <w:rPr>
          <w:b w:val="0"/>
          <w:color w:val="auto"/>
        </w:rPr>
        <w:tab/>
        <w:t xml:space="preserve">  2</w:t>
      </w:r>
    </w:p>
    <w:p w:rsidR="008E2547" w:rsidRPr="00CC3EA1" w:rsidRDefault="008E2547" w:rsidP="008E2547">
      <w:pPr>
        <w:pStyle w:val="Zkladntext"/>
        <w:spacing w:before="120" w:line="120" w:lineRule="auto"/>
        <w:rPr>
          <w:b w:val="0"/>
          <w:color w:val="auto"/>
        </w:rPr>
      </w:pPr>
      <w:r w:rsidRPr="00CC3EA1">
        <w:rPr>
          <w:b w:val="0"/>
          <w:color w:val="auto"/>
        </w:rPr>
        <w:tab/>
        <w:t>Občanská nauka</w:t>
      </w:r>
      <w:r w:rsidRPr="00CC3EA1">
        <w:rPr>
          <w:b w:val="0"/>
          <w:color w:val="auto"/>
        </w:rPr>
        <w:tab/>
      </w:r>
      <w:r w:rsidRPr="00CC3EA1">
        <w:rPr>
          <w:b w:val="0"/>
          <w:color w:val="auto"/>
        </w:rPr>
        <w:tab/>
        <w:t xml:space="preserve"> </w:t>
      </w:r>
      <w:r w:rsidRPr="00CC3EA1">
        <w:rPr>
          <w:b w:val="0"/>
          <w:color w:val="auto"/>
        </w:rPr>
        <w:tab/>
        <w:t>OBN</w:t>
      </w:r>
      <w:r w:rsidRPr="00CC3EA1">
        <w:rPr>
          <w:b w:val="0"/>
          <w:color w:val="auto"/>
        </w:rPr>
        <w:tab/>
      </w:r>
      <w:r w:rsidRPr="00CC3EA1">
        <w:rPr>
          <w:b w:val="0"/>
          <w:color w:val="auto"/>
        </w:rPr>
        <w:tab/>
        <w:t>0</w:t>
      </w:r>
      <w:r w:rsidRPr="00CC3EA1">
        <w:rPr>
          <w:b w:val="0"/>
          <w:color w:val="auto"/>
        </w:rPr>
        <w:tab/>
        <w:t>1</w:t>
      </w:r>
      <w:r w:rsidRPr="00CC3EA1">
        <w:rPr>
          <w:b w:val="0"/>
          <w:color w:val="auto"/>
        </w:rPr>
        <w:tab/>
        <w:t>1</w:t>
      </w:r>
      <w:r w:rsidRPr="00CC3EA1">
        <w:rPr>
          <w:b w:val="0"/>
          <w:color w:val="auto"/>
        </w:rPr>
        <w:tab/>
        <w:t>1</w:t>
      </w:r>
      <w:r w:rsidRPr="00CC3EA1">
        <w:rPr>
          <w:b w:val="0"/>
          <w:color w:val="auto"/>
        </w:rPr>
        <w:tab/>
        <w:t xml:space="preserve">  3</w:t>
      </w:r>
    </w:p>
    <w:p w:rsidR="008E2547" w:rsidRPr="00CC3EA1" w:rsidRDefault="008E2547" w:rsidP="008E2547">
      <w:pPr>
        <w:pStyle w:val="Zkladntext"/>
        <w:spacing w:before="120" w:line="120" w:lineRule="auto"/>
        <w:rPr>
          <w:b w:val="0"/>
          <w:color w:val="auto"/>
        </w:rPr>
      </w:pPr>
      <w:r w:rsidRPr="00CC3EA1">
        <w:rPr>
          <w:b w:val="0"/>
          <w:color w:val="auto"/>
        </w:rPr>
        <w:tab/>
        <w:t>Matematika</w:t>
      </w:r>
      <w:r w:rsidRPr="00CC3EA1">
        <w:rPr>
          <w:b w:val="0"/>
          <w:color w:val="auto"/>
        </w:rPr>
        <w:tab/>
      </w:r>
      <w:r w:rsidRPr="00CC3EA1">
        <w:rPr>
          <w:b w:val="0"/>
          <w:color w:val="auto"/>
        </w:rPr>
        <w:tab/>
      </w:r>
      <w:r w:rsidRPr="00CC3EA1">
        <w:rPr>
          <w:b w:val="0"/>
          <w:color w:val="auto"/>
        </w:rPr>
        <w:tab/>
      </w:r>
      <w:r w:rsidRPr="00CC3EA1">
        <w:rPr>
          <w:b w:val="0"/>
          <w:color w:val="auto"/>
        </w:rPr>
        <w:tab/>
        <w:t>MAT</w:t>
      </w:r>
      <w:r w:rsidRPr="00CC3EA1">
        <w:rPr>
          <w:b w:val="0"/>
          <w:color w:val="auto"/>
        </w:rPr>
        <w:tab/>
      </w:r>
      <w:r w:rsidRPr="00CC3EA1">
        <w:rPr>
          <w:b w:val="0"/>
          <w:color w:val="auto"/>
        </w:rPr>
        <w:tab/>
        <w:t>4</w:t>
      </w:r>
      <w:r w:rsidRPr="00CC3EA1">
        <w:rPr>
          <w:b w:val="0"/>
          <w:color w:val="auto"/>
        </w:rPr>
        <w:tab/>
      </w:r>
      <w:r w:rsidR="00BB6DF8" w:rsidRPr="00CC3EA1">
        <w:rPr>
          <w:b w:val="0"/>
          <w:color w:val="auto"/>
        </w:rPr>
        <w:t>4</w:t>
      </w:r>
      <w:r w:rsidRPr="00CC3EA1">
        <w:rPr>
          <w:b w:val="0"/>
          <w:color w:val="auto"/>
        </w:rPr>
        <w:tab/>
        <w:t>2</w:t>
      </w:r>
      <w:r w:rsidRPr="00CC3EA1">
        <w:rPr>
          <w:b w:val="0"/>
          <w:color w:val="auto"/>
        </w:rPr>
        <w:tab/>
        <w:t>3</w:t>
      </w:r>
      <w:r w:rsidRPr="00CC3EA1">
        <w:rPr>
          <w:b w:val="0"/>
          <w:color w:val="auto"/>
        </w:rPr>
        <w:tab/>
      </w:r>
      <w:r w:rsidR="00BB6DF8" w:rsidRPr="00CC3EA1">
        <w:rPr>
          <w:b w:val="0"/>
          <w:color w:val="auto"/>
        </w:rPr>
        <w:t>13</w:t>
      </w:r>
    </w:p>
    <w:p w:rsidR="008E2547" w:rsidRPr="00CC3EA1" w:rsidRDefault="008E2547" w:rsidP="008E2547">
      <w:pPr>
        <w:pStyle w:val="Zkladntext"/>
        <w:spacing w:before="120" w:line="120" w:lineRule="auto"/>
        <w:rPr>
          <w:b w:val="0"/>
          <w:color w:val="auto"/>
        </w:rPr>
      </w:pPr>
      <w:r w:rsidRPr="00CC3EA1">
        <w:rPr>
          <w:b w:val="0"/>
          <w:color w:val="auto"/>
        </w:rPr>
        <w:tab/>
        <w:t>Fyzika</w:t>
      </w:r>
      <w:r w:rsidRPr="00CC3EA1">
        <w:rPr>
          <w:b w:val="0"/>
          <w:color w:val="auto"/>
        </w:rPr>
        <w:tab/>
      </w:r>
      <w:r w:rsidRPr="00CC3EA1">
        <w:rPr>
          <w:b w:val="0"/>
          <w:color w:val="auto"/>
        </w:rPr>
        <w:tab/>
      </w:r>
      <w:r w:rsidRPr="00CC3EA1">
        <w:rPr>
          <w:b w:val="0"/>
          <w:color w:val="auto"/>
        </w:rPr>
        <w:tab/>
      </w:r>
      <w:r w:rsidRPr="00CC3EA1">
        <w:rPr>
          <w:b w:val="0"/>
          <w:color w:val="auto"/>
        </w:rPr>
        <w:tab/>
      </w:r>
      <w:r w:rsidRPr="00CC3EA1">
        <w:rPr>
          <w:b w:val="0"/>
          <w:color w:val="auto"/>
        </w:rPr>
        <w:tab/>
        <w:t>FYZ</w:t>
      </w:r>
      <w:r w:rsidRPr="00CC3EA1">
        <w:rPr>
          <w:b w:val="0"/>
          <w:color w:val="auto"/>
        </w:rPr>
        <w:tab/>
      </w:r>
      <w:r w:rsidRPr="00CC3EA1">
        <w:rPr>
          <w:b w:val="0"/>
          <w:color w:val="auto"/>
        </w:rPr>
        <w:tab/>
        <w:t>1</w:t>
      </w:r>
      <w:r w:rsidRPr="00CC3EA1">
        <w:rPr>
          <w:b w:val="0"/>
          <w:color w:val="auto"/>
        </w:rPr>
        <w:tab/>
        <w:t>1</w:t>
      </w:r>
      <w:r w:rsidRPr="00CC3EA1">
        <w:rPr>
          <w:b w:val="0"/>
          <w:color w:val="auto"/>
        </w:rPr>
        <w:tab/>
        <w:t>0</w:t>
      </w:r>
      <w:r w:rsidRPr="00CC3EA1">
        <w:rPr>
          <w:b w:val="0"/>
          <w:color w:val="auto"/>
        </w:rPr>
        <w:tab/>
        <w:t>0</w:t>
      </w:r>
      <w:r w:rsidRPr="00CC3EA1">
        <w:rPr>
          <w:b w:val="0"/>
          <w:color w:val="auto"/>
        </w:rPr>
        <w:tab/>
        <w:t xml:space="preserve">  2</w:t>
      </w:r>
    </w:p>
    <w:p w:rsidR="008E2547" w:rsidRPr="00CC3EA1" w:rsidRDefault="008E2547" w:rsidP="008E2547">
      <w:pPr>
        <w:pStyle w:val="Zkladntext"/>
        <w:spacing w:before="120" w:line="120" w:lineRule="auto"/>
        <w:rPr>
          <w:b w:val="0"/>
          <w:color w:val="auto"/>
        </w:rPr>
      </w:pPr>
      <w:r w:rsidRPr="00CC3EA1">
        <w:rPr>
          <w:b w:val="0"/>
          <w:color w:val="auto"/>
        </w:rPr>
        <w:tab/>
        <w:t>Chemie</w:t>
      </w:r>
      <w:r w:rsidRPr="00CC3EA1">
        <w:rPr>
          <w:b w:val="0"/>
          <w:color w:val="auto"/>
        </w:rPr>
        <w:tab/>
      </w:r>
      <w:r w:rsidRPr="00CC3EA1">
        <w:rPr>
          <w:b w:val="0"/>
          <w:color w:val="auto"/>
        </w:rPr>
        <w:tab/>
      </w:r>
      <w:r w:rsidRPr="00CC3EA1">
        <w:rPr>
          <w:b w:val="0"/>
          <w:color w:val="auto"/>
        </w:rPr>
        <w:tab/>
      </w:r>
      <w:r w:rsidRPr="00CC3EA1">
        <w:rPr>
          <w:b w:val="0"/>
          <w:color w:val="auto"/>
        </w:rPr>
        <w:tab/>
        <w:t>CHE</w:t>
      </w:r>
      <w:r w:rsidRPr="00CC3EA1">
        <w:rPr>
          <w:b w:val="0"/>
          <w:color w:val="auto"/>
        </w:rPr>
        <w:tab/>
      </w:r>
      <w:r w:rsidRPr="00CC3EA1">
        <w:rPr>
          <w:b w:val="0"/>
          <w:color w:val="auto"/>
        </w:rPr>
        <w:tab/>
        <w:t>1</w:t>
      </w:r>
      <w:r w:rsidRPr="00CC3EA1">
        <w:rPr>
          <w:b w:val="0"/>
          <w:color w:val="auto"/>
        </w:rPr>
        <w:tab/>
        <w:t>0</w:t>
      </w:r>
      <w:r w:rsidRPr="00CC3EA1">
        <w:rPr>
          <w:b w:val="0"/>
          <w:color w:val="auto"/>
        </w:rPr>
        <w:tab/>
        <w:t>0</w:t>
      </w:r>
      <w:r w:rsidRPr="00CC3EA1">
        <w:rPr>
          <w:b w:val="0"/>
          <w:color w:val="auto"/>
        </w:rPr>
        <w:tab/>
        <w:t>0</w:t>
      </w:r>
      <w:r w:rsidRPr="00CC3EA1">
        <w:rPr>
          <w:b w:val="0"/>
          <w:color w:val="auto"/>
        </w:rPr>
        <w:tab/>
        <w:t xml:space="preserve">  1</w:t>
      </w:r>
    </w:p>
    <w:p w:rsidR="008E2547" w:rsidRPr="00CC3EA1" w:rsidRDefault="008E2547" w:rsidP="008E2547">
      <w:pPr>
        <w:pStyle w:val="Zkladntext"/>
        <w:spacing w:before="120" w:line="120" w:lineRule="auto"/>
        <w:rPr>
          <w:b w:val="0"/>
          <w:color w:val="auto"/>
        </w:rPr>
      </w:pPr>
      <w:r w:rsidRPr="00CC3EA1">
        <w:rPr>
          <w:b w:val="0"/>
          <w:color w:val="auto"/>
        </w:rPr>
        <w:tab/>
        <w:t xml:space="preserve">Informační. a komunik. technologie </w:t>
      </w:r>
      <w:r w:rsidRPr="00CC3EA1">
        <w:rPr>
          <w:b w:val="0"/>
          <w:color w:val="auto"/>
        </w:rPr>
        <w:tab/>
        <w:t>IKT</w:t>
      </w:r>
      <w:r w:rsidRPr="00CC3EA1">
        <w:rPr>
          <w:b w:val="0"/>
          <w:color w:val="auto"/>
        </w:rPr>
        <w:tab/>
      </w:r>
      <w:r w:rsidRPr="00CC3EA1">
        <w:rPr>
          <w:b w:val="0"/>
          <w:color w:val="auto"/>
        </w:rPr>
        <w:tab/>
        <w:t>2</w:t>
      </w:r>
      <w:r w:rsidRPr="00CC3EA1">
        <w:rPr>
          <w:b w:val="0"/>
          <w:color w:val="auto"/>
        </w:rPr>
        <w:tab/>
        <w:t>2</w:t>
      </w:r>
      <w:r w:rsidRPr="00CC3EA1">
        <w:rPr>
          <w:b w:val="0"/>
          <w:color w:val="auto"/>
        </w:rPr>
        <w:tab/>
        <w:t>2</w:t>
      </w:r>
      <w:r w:rsidRPr="00CC3EA1">
        <w:rPr>
          <w:b w:val="0"/>
          <w:color w:val="auto"/>
        </w:rPr>
        <w:tab/>
        <w:t>0</w:t>
      </w:r>
      <w:r w:rsidRPr="00CC3EA1">
        <w:rPr>
          <w:b w:val="0"/>
          <w:color w:val="auto"/>
        </w:rPr>
        <w:tab/>
        <w:t xml:space="preserve">  6</w:t>
      </w:r>
    </w:p>
    <w:p w:rsidR="008E2547" w:rsidRPr="00CC3EA1" w:rsidRDefault="008E2547" w:rsidP="008E2547">
      <w:pPr>
        <w:pStyle w:val="Zkladntext"/>
        <w:spacing w:before="120" w:line="120" w:lineRule="auto"/>
        <w:rPr>
          <w:b w:val="0"/>
          <w:color w:val="auto"/>
        </w:rPr>
      </w:pPr>
      <w:r w:rsidRPr="00CC3EA1">
        <w:rPr>
          <w:b w:val="0"/>
          <w:color w:val="auto"/>
        </w:rPr>
        <w:tab/>
        <w:t>Tělesná výchova</w:t>
      </w:r>
      <w:r w:rsidRPr="00CC3EA1">
        <w:rPr>
          <w:b w:val="0"/>
          <w:color w:val="auto"/>
        </w:rPr>
        <w:tab/>
      </w:r>
      <w:r w:rsidRPr="00CC3EA1">
        <w:rPr>
          <w:b w:val="0"/>
          <w:color w:val="auto"/>
        </w:rPr>
        <w:tab/>
      </w:r>
      <w:r w:rsidRPr="00CC3EA1">
        <w:rPr>
          <w:b w:val="0"/>
          <w:color w:val="auto"/>
        </w:rPr>
        <w:tab/>
        <w:t>TEV</w:t>
      </w:r>
      <w:r w:rsidRPr="00CC3EA1">
        <w:rPr>
          <w:b w:val="0"/>
          <w:color w:val="auto"/>
        </w:rPr>
        <w:tab/>
      </w:r>
      <w:r w:rsidRPr="00CC3EA1">
        <w:rPr>
          <w:b w:val="0"/>
          <w:color w:val="auto"/>
        </w:rPr>
        <w:tab/>
        <w:t>2</w:t>
      </w:r>
      <w:r w:rsidRPr="00CC3EA1">
        <w:rPr>
          <w:b w:val="0"/>
          <w:color w:val="auto"/>
        </w:rPr>
        <w:tab/>
        <w:t>2</w:t>
      </w:r>
      <w:r w:rsidRPr="00CC3EA1">
        <w:rPr>
          <w:b w:val="0"/>
          <w:color w:val="auto"/>
        </w:rPr>
        <w:tab/>
        <w:t>2</w:t>
      </w:r>
      <w:r w:rsidRPr="00CC3EA1">
        <w:rPr>
          <w:b w:val="0"/>
          <w:color w:val="auto"/>
        </w:rPr>
        <w:tab/>
        <w:t>2</w:t>
      </w:r>
      <w:r w:rsidRPr="00CC3EA1">
        <w:rPr>
          <w:b w:val="0"/>
          <w:color w:val="auto"/>
        </w:rPr>
        <w:tab/>
        <w:t xml:space="preserve">  8</w:t>
      </w:r>
    </w:p>
    <w:p w:rsidR="008E2547" w:rsidRPr="00CC3EA1" w:rsidRDefault="008E2547" w:rsidP="008E2547">
      <w:pPr>
        <w:pStyle w:val="Zkladntext"/>
        <w:spacing w:before="120" w:line="120" w:lineRule="auto"/>
        <w:rPr>
          <w:color w:val="auto"/>
        </w:rPr>
      </w:pPr>
      <w:r w:rsidRPr="00CC3EA1">
        <w:rPr>
          <w:color w:val="auto"/>
        </w:rPr>
        <w:t>2. Odborné předměty</w:t>
      </w:r>
    </w:p>
    <w:p w:rsidR="008E2547" w:rsidRPr="00CC3EA1" w:rsidRDefault="008E2547" w:rsidP="008E2547">
      <w:pPr>
        <w:pStyle w:val="Zkladntext"/>
        <w:spacing w:before="120" w:line="120" w:lineRule="auto"/>
        <w:rPr>
          <w:b w:val="0"/>
          <w:color w:val="auto"/>
        </w:rPr>
      </w:pPr>
      <w:r w:rsidRPr="00CC3EA1">
        <w:rPr>
          <w:color w:val="auto"/>
        </w:rPr>
        <w:tab/>
      </w:r>
      <w:r w:rsidRPr="00CC3EA1">
        <w:rPr>
          <w:b w:val="0"/>
          <w:color w:val="auto"/>
        </w:rPr>
        <w:t>Zahraniční obchod a mediální komunikace</w:t>
      </w:r>
      <w:r w:rsidRPr="00CC3EA1">
        <w:rPr>
          <w:b w:val="0"/>
          <w:color w:val="auto"/>
        </w:rPr>
        <w:tab/>
        <w:t>ZAH</w:t>
      </w:r>
      <w:r w:rsidRPr="00CC3EA1">
        <w:rPr>
          <w:b w:val="0"/>
          <w:color w:val="auto"/>
        </w:rPr>
        <w:tab/>
        <w:t>0</w:t>
      </w:r>
      <w:r w:rsidRPr="00CC3EA1">
        <w:rPr>
          <w:b w:val="0"/>
          <w:color w:val="auto"/>
        </w:rPr>
        <w:tab/>
        <w:t>1</w:t>
      </w:r>
      <w:r w:rsidRPr="00CC3EA1">
        <w:rPr>
          <w:b w:val="0"/>
          <w:color w:val="auto"/>
        </w:rPr>
        <w:tab/>
        <w:t>2</w:t>
      </w:r>
      <w:r w:rsidRPr="00CC3EA1">
        <w:rPr>
          <w:b w:val="0"/>
          <w:color w:val="auto"/>
        </w:rPr>
        <w:tab/>
        <w:t>2</w:t>
      </w:r>
      <w:r w:rsidRPr="00CC3EA1">
        <w:rPr>
          <w:b w:val="0"/>
          <w:color w:val="auto"/>
        </w:rPr>
        <w:tab/>
        <w:t xml:space="preserve">  5</w:t>
      </w:r>
    </w:p>
    <w:p w:rsidR="008E2547" w:rsidRPr="00CC3EA1" w:rsidRDefault="008E2547" w:rsidP="008E2547">
      <w:pPr>
        <w:pStyle w:val="Zkladntext"/>
        <w:spacing w:before="120" w:line="120" w:lineRule="auto"/>
        <w:rPr>
          <w:b w:val="0"/>
          <w:color w:val="auto"/>
        </w:rPr>
      </w:pPr>
      <w:r w:rsidRPr="00CC3EA1">
        <w:rPr>
          <w:b w:val="0"/>
          <w:color w:val="auto"/>
        </w:rPr>
        <w:t xml:space="preserve">           Hospodářský zeměpis</w:t>
      </w:r>
      <w:r w:rsidRPr="00CC3EA1">
        <w:rPr>
          <w:b w:val="0"/>
          <w:color w:val="auto"/>
        </w:rPr>
        <w:tab/>
      </w:r>
      <w:r w:rsidRPr="00CC3EA1">
        <w:rPr>
          <w:b w:val="0"/>
          <w:color w:val="auto"/>
        </w:rPr>
        <w:tab/>
        <w:t>HOZ</w:t>
      </w:r>
      <w:r w:rsidRPr="00CC3EA1">
        <w:rPr>
          <w:b w:val="0"/>
          <w:color w:val="auto"/>
        </w:rPr>
        <w:tab/>
      </w:r>
      <w:r w:rsidRPr="00CC3EA1">
        <w:rPr>
          <w:b w:val="0"/>
          <w:color w:val="auto"/>
        </w:rPr>
        <w:tab/>
        <w:t>3</w:t>
      </w:r>
      <w:r w:rsidRPr="00CC3EA1">
        <w:rPr>
          <w:b w:val="0"/>
          <w:color w:val="auto"/>
        </w:rPr>
        <w:tab/>
        <w:t>2</w:t>
      </w:r>
      <w:r w:rsidRPr="00CC3EA1">
        <w:rPr>
          <w:b w:val="0"/>
          <w:color w:val="auto"/>
        </w:rPr>
        <w:tab/>
        <w:t>0</w:t>
      </w:r>
      <w:r w:rsidRPr="00CC3EA1">
        <w:rPr>
          <w:b w:val="0"/>
          <w:color w:val="auto"/>
        </w:rPr>
        <w:tab/>
        <w:t>0</w:t>
      </w:r>
      <w:r w:rsidRPr="00CC3EA1">
        <w:rPr>
          <w:b w:val="0"/>
          <w:color w:val="auto"/>
        </w:rPr>
        <w:tab/>
        <w:t xml:space="preserve">  5</w:t>
      </w:r>
    </w:p>
    <w:p w:rsidR="008E2547" w:rsidRPr="00CC3EA1" w:rsidRDefault="008E2547" w:rsidP="008E2547">
      <w:pPr>
        <w:pStyle w:val="Zkladntext"/>
        <w:spacing w:before="120" w:line="120" w:lineRule="auto"/>
        <w:rPr>
          <w:b w:val="0"/>
          <w:color w:val="auto"/>
        </w:rPr>
      </w:pPr>
      <w:r w:rsidRPr="00CC3EA1">
        <w:rPr>
          <w:b w:val="0"/>
          <w:color w:val="auto"/>
        </w:rPr>
        <w:tab/>
        <w:t>Zbožíznalství</w:t>
      </w:r>
      <w:r w:rsidRPr="00CC3EA1">
        <w:rPr>
          <w:b w:val="0"/>
          <w:color w:val="auto"/>
        </w:rPr>
        <w:tab/>
      </w:r>
      <w:r w:rsidRPr="00CC3EA1">
        <w:rPr>
          <w:b w:val="0"/>
          <w:color w:val="auto"/>
        </w:rPr>
        <w:tab/>
      </w:r>
      <w:r w:rsidRPr="00CC3EA1">
        <w:rPr>
          <w:b w:val="0"/>
          <w:color w:val="auto"/>
        </w:rPr>
        <w:tab/>
      </w:r>
      <w:r w:rsidRPr="00CC3EA1">
        <w:rPr>
          <w:b w:val="0"/>
          <w:color w:val="auto"/>
        </w:rPr>
        <w:tab/>
        <w:t>ZBO</w:t>
      </w:r>
      <w:r w:rsidRPr="00CC3EA1">
        <w:rPr>
          <w:b w:val="0"/>
          <w:color w:val="auto"/>
        </w:rPr>
        <w:tab/>
      </w:r>
      <w:r w:rsidRPr="00CC3EA1">
        <w:rPr>
          <w:b w:val="0"/>
          <w:color w:val="auto"/>
        </w:rPr>
        <w:tab/>
        <w:t>0</w:t>
      </w:r>
      <w:r w:rsidRPr="00CC3EA1">
        <w:rPr>
          <w:b w:val="0"/>
          <w:color w:val="auto"/>
        </w:rPr>
        <w:tab/>
        <w:t>2</w:t>
      </w:r>
      <w:r w:rsidRPr="00CC3EA1">
        <w:rPr>
          <w:b w:val="0"/>
          <w:color w:val="auto"/>
        </w:rPr>
        <w:tab/>
        <w:t>0</w:t>
      </w:r>
      <w:r w:rsidRPr="00CC3EA1">
        <w:rPr>
          <w:b w:val="0"/>
          <w:color w:val="auto"/>
        </w:rPr>
        <w:tab/>
        <w:t>0</w:t>
      </w:r>
      <w:r w:rsidRPr="00CC3EA1">
        <w:rPr>
          <w:b w:val="0"/>
          <w:color w:val="auto"/>
        </w:rPr>
        <w:tab/>
        <w:t xml:space="preserve">  2</w:t>
      </w:r>
    </w:p>
    <w:p w:rsidR="008E2547" w:rsidRPr="00CC3EA1" w:rsidRDefault="008E2547" w:rsidP="008E2547">
      <w:pPr>
        <w:pStyle w:val="Zkladntext"/>
        <w:spacing w:before="120" w:line="120" w:lineRule="auto"/>
        <w:rPr>
          <w:b w:val="0"/>
          <w:color w:val="auto"/>
        </w:rPr>
      </w:pPr>
      <w:r w:rsidRPr="00CC3EA1">
        <w:rPr>
          <w:b w:val="0"/>
          <w:color w:val="auto"/>
        </w:rPr>
        <w:tab/>
        <w:t>Ekonomika</w:t>
      </w:r>
      <w:r w:rsidRPr="00CC3EA1">
        <w:rPr>
          <w:b w:val="0"/>
          <w:color w:val="auto"/>
        </w:rPr>
        <w:tab/>
      </w:r>
      <w:r w:rsidRPr="00CC3EA1">
        <w:rPr>
          <w:b w:val="0"/>
          <w:color w:val="auto"/>
        </w:rPr>
        <w:tab/>
      </w:r>
      <w:r w:rsidRPr="00CC3EA1">
        <w:rPr>
          <w:b w:val="0"/>
          <w:color w:val="auto"/>
        </w:rPr>
        <w:tab/>
      </w:r>
      <w:r w:rsidRPr="00CC3EA1">
        <w:rPr>
          <w:b w:val="0"/>
          <w:color w:val="auto"/>
        </w:rPr>
        <w:tab/>
        <w:t>EKO</w:t>
      </w:r>
      <w:r w:rsidRPr="00CC3EA1">
        <w:rPr>
          <w:b w:val="0"/>
          <w:color w:val="auto"/>
        </w:rPr>
        <w:tab/>
      </w:r>
      <w:r w:rsidRPr="00CC3EA1">
        <w:rPr>
          <w:b w:val="0"/>
          <w:color w:val="auto"/>
        </w:rPr>
        <w:tab/>
        <w:t>3</w:t>
      </w:r>
      <w:r w:rsidRPr="00CC3EA1">
        <w:rPr>
          <w:b w:val="0"/>
          <w:color w:val="auto"/>
        </w:rPr>
        <w:tab/>
        <w:t>2</w:t>
      </w:r>
      <w:r w:rsidRPr="00CC3EA1">
        <w:rPr>
          <w:b w:val="0"/>
          <w:color w:val="auto"/>
        </w:rPr>
        <w:tab/>
        <w:t>2</w:t>
      </w:r>
      <w:r w:rsidRPr="00CC3EA1">
        <w:rPr>
          <w:b w:val="0"/>
          <w:color w:val="auto"/>
        </w:rPr>
        <w:tab/>
        <w:t>3</w:t>
      </w:r>
      <w:r w:rsidRPr="00CC3EA1">
        <w:rPr>
          <w:b w:val="0"/>
          <w:color w:val="auto"/>
        </w:rPr>
        <w:tab/>
        <w:t>10</w:t>
      </w:r>
    </w:p>
    <w:p w:rsidR="008E2547" w:rsidRPr="00CC3EA1" w:rsidRDefault="008E2547" w:rsidP="008E2547">
      <w:pPr>
        <w:pStyle w:val="Zkladntext"/>
        <w:spacing w:before="120" w:line="120" w:lineRule="auto"/>
        <w:rPr>
          <w:b w:val="0"/>
          <w:color w:val="auto"/>
        </w:rPr>
      </w:pPr>
      <w:r w:rsidRPr="00CC3EA1">
        <w:rPr>
          <w:b w:val="0"/>
          <w:color w:val="auto"/>
        </w:rPr>
        <w:tab/>
        <w:t>Účetnictví</w:t>
      </w:r>
      <w:r w:rsidRPr="00CC3EA1">
        <w:rPr>
          <w:b w:val="0"/>
          <w:color w:val="auto"/>
        </w:rPr>
        <w:tab/>
      </w:r>
      <w:r w:rsidRPr="00CC3EA1">
        <w:rPr>
          <w:b w:val="0"/>
          <w:color w:val="auto"/>
        </w:rPr>
        <w:tab/>
      </w:r>
      <w:r w:rsidRPr="00CC3EA1">
        <w:rPr>
          <w:b w:val="0"/>
          <w:color w:val="auto"/>
        </w:rPr>
        <w:tab/>
      </w:r>
      <w:r w:rsidRPr="00CC3EA1">
        <w:rPr>
          <w:b w:val="0"/>
          <w:color w:val="auto"/>
        </w:rPr>
        <w:tab/>
        <w:t>UCE</w:t>
      </w:r>
      <w:r w:rsidRPr="00CC3EA1">
        <w:rPr>
          <w:b w:val="0"/>
          <w:color w:val="auto"/>
        </w:rPr>
        <w:tab/>
      </w:r>
      <w:r w:rsidRPr="00CC3EA1">
        <w:rPr>
          <w:b w:val="0"/>
          <w:color w:val="auto"/>
        </w:rPr>
        <w:tab/>
        <w:t>0</w:t>
      </w:r>
      <w:r w:rsidRPr="00CC3EA1">
        <w:rPr>
          <w:b w:val="0"/>
          <w:color w:val="auto"/>
        </w:rPr>
        <w:tab/>
        <w:t>3</w:t>
      </w:r>
      <w:r w:rsidRPr="00CC3EA1">
        <w:rPr>
          <w:b w:val="0"/>
          <w:color w:val="auto"/>
        </w:rPr>
        <w:tab/>
        <w:t>4</w:t>
      </w:r>
      <w:r w:rsidRPr="00CC3EA1">
        <w:rPr>
          <w:b w:val="0"/>
          <w:color w:val="auto"/>
        </w:rPr>
        <w:tab/>
        <w:t>3</w:t>
      </w:r>
      <w:r w:rsidRPr="00CC3EA1">
        <w:rPr>
          <w:b w:val="0"/>
          <w:color w:val="auto"/>
        </w:rPr>
        <w:tab/>
        <w:t>10</w:t>
      </w:r>
    </w:p>
    <w:p w:rsidR="008E2547" w:rsidRPr="00CC3EA1" w:rsidRDefault="008E2547" w:rsidP="008E2547">
      <w:pPr>
        <w:pStyle w:val="Zkladntext"/>
        <w:spacing w:before="120" w:line="120" w:lineRule="auto"/>
        <w:rPr>
          <w:b w:val="0"/>
          <w:color w:val="auto"/>
        </w:rPr>
      </w:pPr>
      <w:r w:rsidRPr="00CC3EA1">
        <w:rPr>
          <w:b w:val="0"/>
          <w:color w:val="auto"/>
        </w:rPr>
        <w:tab/>
        <w:t>Statistika</w:t>
      </w:r>
      <w:r w:rsidRPr="00CC3EA1">
        <w:rPr>
          <w:b w:val="0"/>
          <w:color w:val="auto"/>
        </w:rPr>
        <w:tab/>
      </w:r>
      <w:r w:rsidRPr="00CC3EA1">
        <w:rPr>
          <w:b w:val="0"/>
          <w:color w:val="auto"/>
        </w:rPr>
        <w:tab/>
      </w:r>
      <w:r w:rsidRPr="00CC3EA1">
        <w:rPr>
          <w:b w:val="0"/>
          <w:color w:val="auto"/>
        </w:rPr>
        <w:tab/>
      </w:r>
      <w:r w:rsidRPr="00CC3EA1">
        <w:rPr>
          <w:b w:val="0"/>
          <w:color w:val="auto"/>
        </w:rPr>
        <w:tab/>
        <w:t>STA</w:t>
      </w:r>
      <w:r w:rsidRPr="00CC3EA1">
        <w:rPr>
          <w:b w:val="0"/>
          <w:color w:val="auto"/>
        </w:rPr>
        <w:tab/>
      </w:r>
      <w:r w:rsidRPr="00CC3EA1">
        <w:rPr>
          <w:b w:val="0"/>
          <w:color w:val="auto"/>
        </w:rPr>
        <w:tab/>
        <w:t>0</w:t>
      </w:r>
      <w:r w:rsidRPr="00CC3EA1">
        <w:rPr>
          <w:b w:val="0"/>
          <w:color w:val="auto"/>
        </w:rPr>
        <w:tab/>
        <w:t>2</w:t>
      </w:r>
      <w:r w:rsidRPr="00CC3EA1">
        <w:rPr>
          <w:b w:val="0"/>
          <w:color w:val="auto"/>
        </w:rPr>
        <w:tab/>
        <w:t>0</w:t>
      </w:r>
      <w:r w:rsidRPr="00CC3EA1">
        <w:rPr>
          <w:b w:val="0"/>
          <w:color w:val="auto"/>
        </w:rPr>
        <w:tab/>
        <w:t>0</w:t>
      </w:r>
      <w:r w:rsidRPr="00CC3EA1">
        <w:rPr>
          <w:b w:val="0"/>
          <w:color w:val="auto"/>
        </w:rPr>
        <w:tab/>
        <w:t xml:space="preserve">  2</w:t>
      </w:r>
    </w:p>
    <w:p w:rsidR="008E2547" w:rsidRPr="00CC3EA1" w:rsidRDefault="008E2547" w:rsidP="008E2547">
      <w:pPr>
        <w:pStyle w:val="Zkladntext"/>
        <w:spacing w:before="120" w:line="120" w:lineRule="auto"/>
        <w:rPr>
          <w:b w:val="0"/>
          <w:color w:val="auto"/>
        </w:rPr>
      </w:pPr>
      <w:r w:rsidRPr="00CC3EA1">
        <w:rPr>
          <w:b w:val="0"/>
          <w:color w:val="auto"/>
        </w:rPr>
        <w:tab/>
        <w:t>Písemná a elektronická komunikace ELK</w:t>
      </w:r>
      <w:r w:rsidRPr="00CC3EA1">
        <w:rPr>
          <w:b w:val="0"/>
          <w:color w:val="auto"/>
        </w:rPr>
        <w:tab/>
      </w:r>
      <w:r w:rsidRPr="00CC3EA1">
        <w:rPr>
          <w:b w:val="0"/>
          <w:color w:val="auto"/>
        </w:rPr>
        <w:tab/>
        <w:t>3</w:t>
      </w:r>
      <w:r w:rsidRPr="00CC3EA1">
        <w:rPr>
          <w:b w:val="0"/>
          <w:color w:val="auto"/>
        </w:rPr>
        <w:tab/>
        <w:t>3</w:t>
      </w:r>
      <w:r w:rsidRPr="00CC3EA1">
        <w:rPr>
          <w:b w:val="0"/>
          <w:color w:val="auto"/>
        </w:rPr>
        <w:tab/>
        <w:t>2</w:t>
      </w:r>
      <w:r w:rsidRPr="00CC3EA1">
        <w:rPr>
          <w:b w:val="0"/>
          <w:color w:val="auto"/>
        </w:rPr>
        <w:tab/>
        <w:t>1</w:t>
      </w:r>
      <w:r w:rsidRPr="00CC3EA1">
        <w:rPr>
          <w:b w:val="0"/>
          <w:color w:val="auto"/>
        </w:rPr>
        <w:tab/>
        <w:t xml:space="preserve">  9</w:t>
      </w:r>
    </w:p>
    <w:p w:rsidR="008E2547" w:rsidRPr="00CC3EA1" w:rsidRDefault="008E2547" w:rsidP="008E2547">
      <w:pPr>
        <w:pStyle w:val="Zkladntext"/>
        <w:spacing w:before="120" w:line="120" w:lineRule="auto"/>
        <w:rPr>
          <w:b w:val="0"/>
          <w:color w:val="auto"/>
        </w:rPr>
      </w:pPr>
      <w:r w:rsidRPr="00CC3EA1">
        <w:rPr>
          <w:b w:val="0"/>
          <w:color w:val="auto"/>
        </w:rPr>
        <w:tab/>
        <w:t>Právo</w:t>
      </w:r>
      <w:r w:rsidRPr="00CC3EA1">
        <w:rPr>
          <w:b w:val="0"/>
          <w:color w:val="auto"/>
        </w:rPr>
        <w:tab/>
      </w:r>
      <w:r w:rsidRPr="00CC3EA1">
        <w:rPr>
          <w:b w:val="0"/>
          <w:color w:val="auto"/>
        </w:rPr>
        <w:tab/>
      </w:r>
      <w:r w:rsidRPr="00CC3EA1">
        <w:rPr>
          <w:b w:val="0"/>
          <w:color w:val="auto"/>
        </w:rPr>
        <w:tab/>
      </w:r>
      <w:r w:rsidRPr="00CC3EA1">
        <w:rPr>
          <w:b w:val="0"/>
          <w:color w:val="auto"/>
        </w:rPr>
        <w:tab/>
      </w:r>
      <w:r w:rsidRPr="00CC3EA1">
        <w:rPr>
          <w:b w:val="0"/>
          <w:color w:val="auto"/>
        </w:rPr>
        <w:tab/>
        <w:t>PRV</w:t>
      </w:r>
      <w:r w:rsidRPr="00CC3EA1">
        <w:rPr>
          <w:b w:val="0"/>
          <w:color w:val="auto"/>
        </w:rPr>
        <w:tab/>
      </w:r>
      <w:r w:rsidRPr="00CC3EA1">
        <w:rPr>
          <w:b w:val="0"/>
          <w:color w:val="auto"/>
        </w:rPr>
        <w:tab/>
        <w:t>0</w:t>
      </w:r>
      <w:r w:rsidRPr="00CC3EA1">
        <w:rPr>
          <w:b w:val="0"/>
          <w:color w:val="auto"/>
        </w:rPr>
        <w:tab/>
        <w:t>0</w:t>
      </w:r>
      <w:r w:rsidRPr="00CC3EA1">
        <w:rPr>
          <w:b w:val="0"/>
          <w:color w:val="auto"/>
        </w:rPr>
        <w:tab/>
        <w:t>1</w:t>
      </w:r>
      <w:r w:rsidRPr="00CC3EA1">
        <w:rPr>
          <w:b w:val="0"/>
          <w:color w:val="auto"/>
        </w:rPr>
        <w:tab/>
        <w:t>2</w:t>
      </w:r>
      <w:r w:rsidRPr="00CC3EA1">
        <w:rPr>
          <w:b w:val="0"/>
          <w:color w:val="auto"/>
        </w:rPr>
        <w:tab/>
        <w:t xml:space="preserve">  3</w:t>
      </w:r>
    </w:p>
    <w:p w:rsidR="008E2547" w:rsidRPr="00CC3EA1" w:rsidRDefault="008E2547" w:rsidP="008E2547">
      <w:pPr>
        <w:pStyle w:val="Zkladntext"/>
        <w:spacing w:before="120" w:line="120" w:lineRule="auto"/>
        <w:rPr>
          <w:b w:val="0"/>
          <w:color w:val="auto"/>
        </w:rPr>
      </w:pPr>
      <w:r w:rsidRPr="00CC3EA1">
        <w:rPr>
          <w:b w:val="0"/>
          <w:color w:val="auto"/>
        </w:rPr>
        <w:tab/>
        <w:t>Integrovaný ekonom. předmět</w:t>
      </w:r>
      <w:r w:rsidRPr="00CC3EA1">
        <w:rPr>
          <w:b w:val="0"/>
          <w:color w:val="auto"/>
        </w:rPr>
        <w:tab/>
        <w:t>IEP</w:t>
      </w:r>
      <w:r w:rsidRPr="00CC3EA1">
        <w:rPr>
          <w:b w:val="0"/>
          <w:color w:val="auto"/>
        </w:rPr>
        <w:tab/>
      </w:r>
      <w:r w:rsidRPr="00CC3EA1">
        <w:rPr>
          <w:b w:val="0"/>
          <w:color w:val="auto"/>
        </w:rPr>
        <w:tab/>
        <w:t>0</w:t>
      </w:r>
      <w:r w:rsidRPr="00CC3EA1">
        <w:rPr>
          <w:b w:val="0"/>
          <w:color w:val="auto"/>
        </w:rPr>
        <w:tab/>
        <w:t>0</w:t>
      </w:r>
      <w:r w:rsidRPr="00CC3EA1">
        <w:rPr>
          <w:b w:val="0"/>
          <w:color w:val="auto"/>
        </w:rPr>
        <w:tab/>
        <w:t>2</w:t>
      </w:r>
      <w:r w:rsidRPr="00CC3EA1">
        <w:rPr>
          <w:b w:val="0"/>
          <w:color w:val="auto"/>
        </w:rPr>
        <w:tab/>
        <w:t>2</w:t>
      </w:r>
      <w:r w:rsidRPr="00CC3EA1">
        <w:rPr>
          <w:b w:val="0"/>
          <w:color w:val="auto"/>
        </w:rPr>
        <w:tab/>
        <w:t xml:space="preserve">  4</w:t>
      </w:r>
    </w:p>
    <w:p w:rsidR="008E2547" w:rsidRPr="00CC3EA1" w:rsidRDefault="008E2547" w:rsidP="008E2547">
      <w:pPr>
        <w:pStyle w:val="Zkladntext"/>
        <w:spacing w:before="120" w:line="120" w:lineRule="auto"/>
        <w:rPr>
          <w:b w:val="0"/>
          <w:color w:val="auto"/>
        </w:rPr>
      </w:pPr>
      <w:r w:rsidRPr="00CC3EA1">
        <w:rPr>
          <w:b w:val="0"/>
          <w:color w:val="auto"/>
        </w:rPr>
        <w:tab/>
        <w:t>Marketing a management</w:t>
      </w:r>
      <w:r w:rsidRPr="00CC3EA1">
        <w:rPr>
          <w:b w:val="0"/>
          <w:color w:val="auto"/>
        </w:rPr>
        <w:tab/>
      </w:r>
      <w:r w:rsidRPr="00CC3EA1">
        <w:rPr>
          <w:b w:val="0"/>
          <w:color w:val="auto"/>
        </w:rPr>
        <w:tab/>
        <w:t>MAM</w:t>
      </w:r>
      <w:r w:rsidRPr="00CC3EA1">
        <w:rPr>
          <w:b w:val="0"/>
          <w:color w:val="auto"/>
        </w:rPr>
        <w:tab/>
      </w:r>
      <w:r w:rsidRPr="00CC3EA1">
        <w:rPr>
          <w:b w:val="0"/>
          <w:color w:val="auto"/>
        </w:rPr>
        <w:tab/>
        <w:t>0</w:t>
      </w:r>
      <w:r w:rsidRPr="00CC3EA1">
        <w:rPr>
          <w:b w:val="0"/>
          <w:color w:val="auto"/>
        </w:rPr>
        <w:tab/>
        <w:t>0</w:t>
      </w:r>
      <w:r w:rsidRPr="00CC3EA1">
        <w:rPr>
          <w:b w:val="0"/>
          <w:color w:val="auto"/>
        </w:rPr>
        <w:tab/>
        <w:t>2</w:t>
      </w:r>
      <w:r w:rsidRPr="00CC3EA1">
        <w:rPr>
          <w:b w:val="0"/>
          <w:color w:val="auto"/>
        </w:rPr>
        <w:tab/>
        <w:t>0</w:t>
      </w:r>
      <w:r w:rsidRPr="00CC3EA1">
        <w:rPr>
          <w:b w:val="0"/>
          <w:color w:val="auto"/>
        </w:rPr>
        <w:tab/>
        <w:t xml:space="preserve">  2</w:t>
      </w:r>
    </w:p>
    <w:p w:rsidR="008E2547" w:rsidRPr="00CC3EA1" w:rsidRDefault="008E2547" w:rsidP="008E2547">
      <w:pPr>
        <w:pStyle w:val="Zkladntext"/>
        <w:spacing w:before="120" w:line="120" w:lineRule="auto"/>
        <w:rPr>
          <w:b w:val="0"/>
          <w:color w:val="auto"/>
        </w:rPr>
      </w:pPr>
      <w:r w:rsidRPr="00CC3EA1">
        <w:rPr>
          <w:b w:val="0"/>
          <w:color w:val="auto"/>
        </w:rPr>
        <w:tab/>
        <w:t>Ekonomická cvičení</w:t>
      </w:r>
      <w:r w:rsidRPr="00CC3EA1">
        <w:rPr>
          <w:b w:val="0"/>
          <w:color w:val="auto"/>
        </w:rPr>
        <w:tab/>
      </w:r>
      <w:r w:rsidRPr="00CC3EA1">
        <w:rPr>
          <w:b w:val="0"/>
          <w:color w:val="auto"/>
        </w:rPr>
        <w:tab/>
      </w:r>
      <w:r w:rsidRPr="00CC3EA1">
        <w:rPr>
          <w:b w:val="0"/>
          <w:color w:val="auto"/>
        </w:rPr>
        <w:tab/>
        <w:t>EKC</w:t>
      </w:r>
      <w:r w:rsidRPr="00CC3EA1">
        <w:rPr>
          <w:b w:val="0"/>
          <w:color w:val="auto"/>
        </w:rPr>
        <w:tab/>
      </w:r>
      <w:r w:rsidRPr="00CC3EA1">
        <w:rPr>
          <w:b w:val="0"/>
          <w:color w:val="auto"/>
        </w:rPr>
        <w:tab/>
        <w:t>0</w:t>
      </w:r>
      <w:r w:rsidRPr="00CC3EA1">
        <w:rPr>
          <w:b w:val="0"/>
          <w:color w:val="auto"/>
        </w:rPr>
        <w:tab/>
        <w:t>0</w:t>
      </w:r>
      <w:r w:rsidRPr="00CC3EA1">
        <w:rPr>
          <w:b w:val="0"/>
          <w:color w:val="auto"/>
        </w:rPr>
        <w:tab/>
        <w:t>0</w:t>
      </w:r>
      <w:r w:rsidRPr="00CC3EA1">
        <w:rPr>
          <w:b w:val="0"/>
          <w:color w:val="auto"/>
        </w:rPr>
        <w:tab/>
        <w:t>3</w:t>
      </w:r>
      <w:r w:rsidRPr="00CC3EA1">
        <w:rPr>
          <w:b w:val="0"/>
          <w:color w:val="auto"/>
        </w:rPr>
        <w:tab/>
        <w:t xml:space="preserve">  3</w:t>
      </w:r>
    </w:p>
    <w:p w:rsidR="008E2547" w:rsidRPr="00CC3EA1" w:rsidRDefault="008E2547" w:rsidP="008E2547">
      <w:pPr>
        <w:pStyle w:val="Zkladntext"/>
        <w:spacing w:before="120" w:line="120" w:lineRule="auto"/>
        <w:rPr>
          <w:b w:val="0"/>
          <w:color w:val="auto"/>
        </w:rPr>
      </w:pPr>
      <w:r w:rsidRPr="00CC3EA1">
        <w:rPr>
          <w:b w:val="0"/>
          <w:color w:val="auto"/>
        </w:rPr>
        <w:tab/>
        <w:t>Daňový seminář</w:t>
      </w:r>
      <w:r w:rsidRPr="00CC3EA1">
        <w:rPr>
          <w:b w:val="0"/>
          <w:color w:val="auto"/>
        </w:rPr>
        <w:tab/>
      </w:r>
      <w:r w:rsidRPr="00CC3EA1">
        <w:rPr>
          <w:b w:val="0"/>
          <w:color w:val="auto"/>
        </w:rPr>
        <w:tab/>
      </w:r>
      <w:r w:rsidRPr="00CC3EA1">
        <w:rPr>
          <w:b w:val="0"/>
          <w:color w:val="auto"/>
        </w:rPr>
        <w:tab/>
        <w:t>DAN</w:t>
      </w:r>
      <w:r w:rsidRPr="00CC3EA1">
        <w:rPr>
          <w:b w:val="0"/>
          <w:color w:val="auto"/>
        </w:rPr>
        <w:tab/>
      </w:r>
      <w:r w:rsidRPr="00CC3EA1">
        <w:rPr>
          <w:b w:val="0"/>
          <w:color w:val="auto"/>
        </w:rPr>
        <w:tab/>
        <w:t>0</w:t>
      </w:r>
      <w:r w:rsidRPr="00CC3EA1">
        <w:rPr>
          <w:b w:val="0"/>
          <w:color w:val="auto"/>
        </w:rPr>
        <w:tab/>
        <w:t>0</w:t>
      </w:r>
      <w:r w:rsidRPr="00CC3EA1">
        <w:rPr>
          <w:b w:val="0"/>
          <w:color w:val="auto"/>
        </w:rPr>
        <w:tab/>
        <w:t>1</w:t>
      </w:r>
      <w:r w:rsidRPr="00CC3EA1">
        <w:rPr>
          <w:b w:val="0"/>
          <w:color w:val="auto"/>
        </w:rPr>
        <w:tab/>
        <w:t>0</w:t>
      </w:r>
      <w:r w:rsidRPr="00CC3EA1">
        <w:rPr>
          <w:b w:val="0"/>
          <w:color w:val="auto"/>
        </w:rPr>
        <w:tab/>
        <w:t xml:space="preserve">  1</w:t>
      </w:r>
    </w:p>
    <w:p w:rsidR="008E2547" w:rsidRPr="00CC3EA1" w:rsidRDefault="008E2547" w:rsidP="008E2547">
      <w:pPr>
        <w:pStyle w:val="Zkladntext"/>
        <w:spacing w:before="120" w:line="120" w:lineRule="auto"/>
        <w:rPr>
          <w:color w:val="auto"/>
        </w:rPr>
      </w:pPr>
      <w:r w:rsidRPr="00CC3EA1">
        <w:rPr>
          <w:color w:val="auto"/>
        </w:rPr>
        <w:t>3. Volitelné předměty</w:t>
      </w:r>
    </w:p>
    <w:p w:rsidR="008E2547" w:rsidRPr="00CC3EA1" w:rsidRDefault="008E2547" w:rsidP="008E2547">
      <w:pPr>
        <w:pStyle w:val="Zkladntext"/>
        <w:spacing w:before="120" w:line="120" w:lineRule="auto"/>
        <w:rPr>
          <w:b w:val="0"/>
          <w:color w:val="auto"/>
        </w:rPr>
      </w:pPr>
      <w:r w:rsidRPr="00CC3EA1">
        <w:rPr>
          <w:b w:val="0"/>
          <w:color w:val="auto"/>
        </w:rPr>
        <w:tab/>
        <w:t>Matematický seminář</w:t>
      </w:r>
      <w:r w:rsidRPr="00CC3EA1">
        <w:rPr>
          <w:b w:val="0"/>
          <w:color w:val="auto"/>
        </w:rPr>
        <w:tab/>
      </w:r>
      <w:r w:rsidRPr="00CC3EA1">
        <w:rPr>
          <w:b w:val="0"/>
          <w:color w:val="auto"/>
        </w:rPr>
        <w:tab/>
        <w:t xml:space="preserve"> </w:t>
      </w:r>
      <w:r w:rsidRPr="00CC3EA1">
        <w:rPr>
          <w:b w:val="0"/>
          <w:color w:val="auto"/>
        </w:rPr>
        <w:tab/>
        <w:t>MAS</w:t>
      </w:r>
      <w:r w:rsidRPr="00CC3EA1">
        <w:rPr>
          <w:b w:val="0"/>
          <w:color w:val="auto"/>
        </w:rPr>
        <w:tab/>
      </w:r>
      <w:r w:rsidRPr="00CC3EA1">
        <w:rPr>
          <w:b w:val="0"/>
          <w:color w:val="auto"/>
        </w:rPr>
        <w:tab/>
        <w:t>0</w:t>
      </w:r>
      <w:r w:rsidRPr="00CC3EA1">
        <w:rPr>
          <w:b w:val="0"/>
          <w:color w:val="auto"/>
        </w:rPr>
        <w:tab/>
        <w:t>0</w:t>
      </w:r>
      <w:r w:rsidRPr="00CC3EA1">
        <w:rPr>
          <w:b w:val="0"/>
          <w:color w:val="auto"/>
        </w:rPr>
        <w:tab/>
        <w:t>0</w:t>
      </w:r>
      <w:r w:rsidRPr="00CC3EA1">
        <w:rPr>
          <w:b w:val="0"/>
          <w:color w:val="auto"/>
        </w:rPr>
        <w:tab/>
        <w:t>2</w:t>
      </w:r>
      <w:r w:rsidRPr="00CC3EA1">
        <w:rPr>
          <w:b w:val="0"/>
          <w:color w:val="auto"/>
        </w:rPr>
        <w:tab/>
        <w:t xml:space="preserve">  2</w:t>
      </w:r>
    </w:p>
    <w:p w:rsidR="008E2547" w:rsidRPr="00CC3EA1" w:rsidRDefault="008E2547" w:rsidP="008E2547">
      <w:pPr>
        <w:pStyle w:val="Zkladntext"/>
        <w:spacing w:before="120" w:line="120" w:lineRule="auto"/>
        <w:rPr>
          <w:b w:val="0"/>
          <w:color w:val="auto"/>
        </w:rPr>
      </w:pPr>
      <w:r w:rsidRPr="00CC3EA1">
        <w:rPr>
          <w:b w:val="0"/>
          <w:color w:val="auto"/>
        </w:rPr>
        <w:tab/>
        <w:t>Konverzace v cizím jazyce</w:t>
      </w:r>
      <w:r w:rsidRPr="00CC3EA1">
        <w:rPr>
          <w:b w:val="0"/>
          <w:color w:val="auto"/>
        </w:rPr>
        <w:tab/>
      </w:r>
      <w:r w:rsidRPr="00CC3EA1">
        <w:rPr>
          <w:b w:val="0"/>
          <w:color w:val="auto"/>
        </w:rPr>
        <w:tab/>
      </w:r>
      <w:r w:rsidRPr="00CC3EA1">
        <w:rPr>
          <w:b w:val="0"/>
          <w:color w:val="auto"/>
          <w:sz w:val="20"/>
          <w:szCs w:val="20"/>
        </w:rPr>
        <w:t>ANK/NEK/RUK</w:t>
      </w:r>
      <w:r w:rsidRPr="00CC3EA1">
        <w:rPr>
          <w:b w:val="0"/>
          <w:color w:val="auto"/>
        </w:rPr>
        <w:tab/>
        <w:t>0</w:t>
      </w:r>
      <w:r w:rsidRPr="00CC3EA1">
        <w:rPr>
          <w:b w:val="0"/>
          <w:color w:val="auto"/>
        </w:rPr>
        <w:tab/>
        <w:t>0</w:t>
      </w:r>
      <w:r w:rsidRPr="00CC3EA1">
        <w:rPr>
          <w:b w:val="0"/>
          <w:color w:val="auto"/>
        </w:rPr>
        <w:tab/>
        <w:t>0</w:t>
      </w:r>
      <w:r w:rsidRPr="00CC3EA1">
        <w:rPr>
          <w:b w:val="0"/>
          <w:color w:val="auto"/>
        </w:rPr>
        <w:tab/>
        <w:t>2</w:t>
      </w:r>
      <w:r w:rsidRPr="00CC3EA1">
        <w:rPr>
          <w:b w:val="0"/>
          <w:color w:val="auto"/>
        </w:rPr>
        <w:tab/>
        <w:t xml:space="preserve">  2</w:t>
      </w:r>
    </w:p>
    <w:p w:rsidR="008E2547" w:rsidRPr="00CC3EA1" w:rsidRDefault="008E2547" w:rsidP="008E2547">
      <w:pPr>
        <w:pStyle w:val="Zkladntext"/>
        <w:spacing w:before="120" w:line="120" w:lineRule="auto"/>
        <w:rPr>
          <w:b w:val="0"/>
          <w:color w:val="auto"/>
        </w:rPr>
      </w:pPr>
      <w:r w:rsidRPr="00CC3EA1">
        <w:rPr>
          <w:b w:val="0"/>
          <w:color w:val="auto"/>
        </w:rPr>
        <w:tab/>
        <w:t>Německý jazyk / Ruský jazyk</w:t>
      </w:r>
      <w:r w:rsidRPr="00CC3EA1">
        <w:rPr>
          <w:b w:val="0"/>
          <w:color w:val="auto"/>
        </w:rPr>
        <w:tab/>
        <w:t>NEJ / RUJ</w:t>
      </w:r>
      <w:r w:rsidRPr="00CC3EA1">
        <w:rPr>
          <w:b w:val="0"/>
          <w:color w:val="auto"/>
        </w:rPr>
        <w:tab/>
        <w:t>1</w:t>
      </w:r>
      <w:r w:rsidRPr="00CC3EA1">
        <w:rPr>
          <w:b w:val="0"/>
          <w:color w:val="auto"/>
        </w:rPr>
        <w:tab/>
        <w:t>1</w:t>
      </w:r>
      <w:r w:rsidRPr="00CC3EA1">
        <w:rPr>
          <w:b w:val="0"/>
          <w:color w:val="auto"/>
        </w:rPr>
        <w:tab/>
        <w:t>1</w:t>
      </w:r>
      <w:r w:rsidRPr="00CC3EA1">
        <w:rPr>
          <w:b w:val="0"/>
          <w:color w:val="auto"/>
        </w:rPr>
        <w:tab/>
        <w:t>1</w:t>
      </w:r>
      <w:r w:rsidRPr="00CC3EA1">
        <w:rPr>
          <w:b w:val="0"/>
          <w:color w:val="auto"/>
        </w:rPr>
        <w:tab/>
        <w:t xml:space="preserve">  4</w:t>
      </w:r>
    </w:p>
    <w:p w:rsidR="008E2547" w:rsidRPr="00CC3EA1" w:rsidRDefault="008E2547" w:rsidP="008E2547">
      <w:pPr>
        <w:pStyle w:val="Zkladntext"/>
        <w:spacing w:before="120" w:line="120" w:lineRule="auto"/>
        <w:ind w:firstLine="709"/>
        <w:rPr>
          <w:b w:val="0"/>
          <w:color w:val="auto"/>
        </w:rPr>
      </w:pPr>
      <w:r w:rsidRPr="00CC3EA1">
        <w:rPr>
          <w:b w:val="0"/>
          <w:color w:val="auto"/>
        </w:rPr>
        <w:t>Mediální komunikace</w:t>
      </w:r>
      <w:r w:rsidR="00074520" w:rsidRPr="00CC3EA1">
        <w:rPr>
          <w:b w:val="0"/>
          <w:color w:val="auto"/>
        </w:rPr>
        <w:tab/>
      </w:r>
      <w:r w:rsidR="00074520" w:rsidRPr="00CC3EA1">
        <w:rPr>
          <w:b w:val="0"/>
          <w:color w:val="auto"/>
        </w:rPr>
        <w:tab/>
      </w:r>
      <w:r w:rsidR="00074520" w:rsidRPr="00CC3EA1">
        <w:rPr>
          <w:b w:val="0"/>
          <w:color w:val="auto"/>
        </w:rPr>
        <w:tab/>
      </w:r>
      <w:r w:rsidRPr="00CC3EA1">
        <w:rPr>
          <w:b w:val="0"/>
          <w:color w:val="auto"/>
        </w:rPr>
        <w:t>MED</w:t>
      </w:r>
      <w:r w:rsidRPr="00CC3EA1">
        <w:rPr>
          <w:b w:val="0"/>
          <w:color w:val="auto"/>
        </w:rPr>
        <w:tab/>
      </w:r>
      <w:r w:rsidR="00074520" w:rsidRPr="00CC3EA1">
        <w:rPr>
          <w:b w:val="0"/>
          <w:color w:val="auto"/>
        </w:rPr>
        <w:tab/>
      </w:r>
      <w:r w:rsidRPr="00CC3EA1">
        <w:rPr>
          <w:b w:val="0"/>
          <w:color w:val="auto"/>
        </w:rPr>
        <w:t>0</w:t>
      </w:r>
      <w:r w:rsidRPr="00CC3EA1">
        <w:rPr>
          <w:b w:val="0"/>
          <w:color w:val="auto"/>
        </w:rPr>
        <w:tab/>
        <w:t>0</w:t>
      </w:r>
      <w:r w:rsidRPr="00CC3EA1">
        <w:rPr>
          <w:b w:val="0"/>
          <w:color w:val="auto"/>
        </w:rPr>
        <w:tab/>
        <w:t>1</w:t>
      </w:r>
      <w:r w:rsidRPr="00CC3EA1">
        <w:rPr>
          <w:b w:val="0"/>
          <w:color w:val="auto"/>
        </w:rPr>
        <w:tab/>
        <w:t>0</w:t>
      </w:r>
      <w:r w:rsidRPr="00CC3EA1">
        <w:rPr>
          <w:b w:val="0"/>
          <w:color w:val="auto"/>
        </w:rPr>
        <w:tab/>
        <w:t xml:space="preserve">  1</w:t>
      </w:r>
    </w:p>
    <w:p w:rsidR="008E2547" w:rsidRPr="00CC3EA1" w:rsidRDefault="008E2547" w:rsidP="008E2547">
      <w:pPr>
        <w:pStyle w:val="Zkladntext"/>
        <w:spacing w:before="120" w:line="120" w:lineRule="auto"/>
        <w:rPr>
          <w:color w:val="auto"/>
        </w:rPr>
      </w:pPr>
      <w:r w:rsidRPr="00CC3EA1">
        <w:rPr>
          <w:color w:val="auto"/>
        </w:rPr>
        <w:t>4. Nepovinné předměty</w:t>
      </w:r>
    </w:p>
    <w:p w:rsidR="008E2547" w:rsidRPr="00CC3EA1" w:rsidRDefault="008E2547" w:rsidP="008E2547">
      <w:pPr>
        <w:pStyle w:val="Zkladntext"/>
        <w:spacing w:before="120" w:line="120" w:lineRule="auto"/>
        <w:ind w:firstLine="709"/>
        <w:rPr>
          <w:b w:val="0"/>
          <w:color w:val="auto"/>
        </w:rPr>
      </w:pPr>
      <w:r w:rsidRPr="00CC3EA1">
        <w:rPr>
          <w:b w:val="0"/>
          <w:color w:val="auto"/>
        </w:rPr>
        <w:t>Italský jazyk</w:t>
      </w:r>
      <w:r w:rsidRPr="00CC3EA1">
        <w:rPr>
          <w:b w:val="0"/>
          <w:color w:val="auto"/>
        </w:rPr>
        <w:tab/>
      </w:r>
      <w:r w:rsidRPr="00CC3EA1">
        <w:rPr>
          <w:b w:val="0"/>
          <w:color w:val="auto"/>
        </w:rPr>
        <w:tab/>
      </w:r>
      <w:r w:rsidRPr="00CC3EA1">
        <w:rPr>
          <w:b w:val="0"/>
          <w:color w:val="auto"/>
        </w:rPr>
        <w:tab/>
      </w:r>
      <w:r w:rsidRPr="00CC3EA1">
        <w:rPr>
          <w:b w:val="0"/>
          <w:color w:val="auto"/>
        </w:rPr>
        <w:tab/>
        <w:t>ITJ</w:t>
      </w:r>
      <w:r w:rsidRPr="00CC3EA1">
        <w:rPr>
          <w:b w:val="0"/>
          <w:color w:val="auto"/>
        </w:rPr>
        <w:tab/>
      </w:r>
      <w:r w:rsidRPr="00CC3EA1">
        <w:rPr>
          <w:b w:val="0"/>
          <w:color w:val="auto"/>
        </w:rPr>
        <w:tab/>
        <w:t>1</w:t>
      </w:r>
      <w:r w:rsidRPr="00CC3EA1">
        <w:rPr>
          <w:b w:val="0"/>
          <w:color w:val="auto"/>
        </w:rPr>
        <w:tab/>
        <w:t>1</w:t>
      </w:r>
      <w:r w:rsidRPr="00CC3EA1">
        <w:rPr>
          <w:b w:val="0"/>
          <w:color w:val="auto"/>
        </w:rPr>
        <w:tab/>
        <w:t>1</w:t>
      </w:r>
      <w:r w:rsidRPr="00CC3EA1">
        <w:rPr>
          <w:b w:val="0"/>
          <w:color w:val="auto"/>
        </w:rPr>
        <w:tab/>
        <w:t>1</w:t>
      </w:r>
      <w:r w:rsidRPr="00CC3EA1">
        <w:rPr>
          <w:b w:val="0"/>
          <w:color w:val="auto"/>
        </w:rPr>
        <w:tab/>
        <w:t xml:space="preserve">  4</w:t>
      </w:r>
    </w:p>
    <w:p w:rsidR="008E2547" w:rsidRPr="00CC3EA1" w:rsidRDefault="008E2547" w:rsidP="008E2547">
      <w:pPr>
        <w:pStyle w:val="Zkladntext"/>
        <w:pBdr>
          <w:top w:val="single" w:sz="4" w:space="0" w:color="auto"/>
        </w:pBdr>
        <w:spacing w:before="120" w:line="120" w:lineRule="auto"/>
        <w:rPr>
          <w:b w:val="0"/>
          <w:color w:val="auto"/>
        </w:rPr>
      </w:pPr>
    </w:p>
    <w:p w:rsidR="008E2547" w:rsidRPr="00CC3EA1" w:rsidRDefault="008E2547" w:rsidP="008E2547">
      <w:pPr>
        <w:pStyle w:val="Zkladntext"/>
        <w:pBdr>
          <w:top w:val="single" w:sz="4" w:space="0" w:color="auto"/>
        </w:pBdr>
        <w:spacing w:before="120" w:line="120" w:lineRule="auto"/>
        <w:rPr>
          <w:color w:val="auto"/>
        </w:rPr>
      </w:pPr>
      <w:r w:rsidRPr="00CC3EA1">
        <w:rPr>
          <w:b w:val="0"/>
          <w:color w:val="auto"/>
        </w:rPr>
        <w:t>CELKEM:</w:t>
      </w:r>
      <w:r w:rsidRPr="00CC3EA1">
        <w:rPr>
          <w:color w:val="auto"/>
        </w:rPr>
        <w:tab/>
      </w:r>
      <w:r w:rsidRPr="00CC3EA1">
        <w:rPr>
          <w:color w:val="auto"/>
        </w:rPr>
        <w:tab/>
      </w:r>
      <w:r w:rsidRPr="00CC3EA1">
        <w:rPr>
          <w:color w:val="auto"/>
        </w:rPr>
        <w:tab/>
      </w:r>
      <w:r w:rsidRPr="00CC3EA1">
        <w:rPr>
          <w:color w:val="auto"/>
        </w:rPr>
        <w:tab/>
      </w:r>
      <w:r w:rsidRPr="00CC3EA1">
        <w:rPr>
          <w:color w:val="auto"/>
        </w:rPr>
        <w:tab/>
      </w:r>
      <w:r w:rsidRPr="00CC3EA1">
        <w:rPr>
          <w:color w:val="auto"/>
        </w:rPr>
        <w:tab/>
      </w:r>
      <w:r w:rsidRPr="00CC3EA1">
        <w:rPr>
          <w:color w:val="auto"/>
        </w:rPr>
        <w:tab/>
      </w:r>
      <w:r w:rsidRPr="00CC3EA1">
        <w:rPr>
          <w:b w:val="0"/>
          <w:color w:val="auto"/>
        </w:rPr>
        <w:t>30</w:t>
      </w:r>
      <w:r w:rsidRPr="00CC3EA1">
        <w:rPr>
          <w:b w:val="0"/>
          <w:color w:val="auto"/>
        </w:rPr>
        <w:tab/>
      </w:r>
      <w:r w:rsidR="00BB6DF8" w:rsidRPr="00CC3EA1">
        <w:rPr>
          <w:b w:val="0"/>
          <w:color w:val="auto"/>
        </w:rPr>
        <w:t>34</w:t>
      </w:r>
      <w:r w:rsidRPr="00CC3EA1">
        <w:rPr>
          <w:b w:val="0"/>
          <w:color w:val="auto"/>
        </w:rPr>
        <w:tab/>
        <w:t>33</w:t>
      </w:r>
      <w:r w:rsidRPr="00CC3EA1">
        <w:rPr>
          <w:b w:val="0"/>
          <w:color w:val="auto"/>
        </w:rPr>
        <w:tab/>
        <w:t>33</w:t>
      </w:r>
      <w:r w:rsidRPr="00CC3EA1">
        <w:rPr>
          <w:b w:val="0"/>
          <w:color w:val="auto"/>
        </w:rPr>
        <w:tab/>
      </w:r>
      <w:r w:rsidR="00BB6DF8" w:rsidRPr="00CC3EA1">
        <w:rPr>
          <w:b w:val="0"/>
          <w:color w:val="auto"/>
        </w:rPr>
        <w:t>130</w:t>
      </w:r>
    </w:p>
    <w:p w:rsidR="008E2547" w:rsidRPr="00CC3EA1" w:rsidRDefault="008E2547" w:rsidP="008E2547">
      <w:pPr>
        <w:jc w:val="both"/>
        <w:rPr>
          <w:rFonts w:ascii="Arial" w:hAnsi="Arial"/>
          <w:sz w:val="22"/>
          <w:szCs w:val="24"/>
        </w:rPr>
      </w:pPr>
    </w:p>
    <w:p w:rsidR="001420B4" w:rsidRPr="00CC3EA1" w:rsidRDefault="001420B4" w:rsidP="001420B4"/>
    <w:p w:rsidR="00757388" w:rsidRPr="00CC3EA1" w:rsidRDefault="00757388" w:rsidP="0012271B">
      <w:pPr>
        <w:pStyle w:val="Nadpis2"/>
      </w:pPr>
      <w:bookmarkStart w:id="21" w:name="_Toc112004357"/>
      <w:r w:rsidRPr="00CC3EA1">
        <w:t>Poznámky k učebnímu plánu</w:t>
      </w:r>
      <w:bookmarkEnd w:id="21"/>
    </w:p>
    <w:p w:rsidR="00A635B9" w:rsidRPr="00CC3EA1" w:rsidRDefault="00A635B9" w:rsidP="00DA097E">
      <w:pPr>
        <w:numPr>
          <w:ilvl w:val="0"/>
          <w:numId w:val="90"/>
        </w:numPr>
        <w:shd w:val="clear" w:color="auto" w:fill="FFFFFF"/>
        <w:jc w:val="both"/>
        <w:rPr>
          <w:rFonts w:ascii="Arial" w:hAnsi="Arial" w:cs="Arial"/>
          <w:sz w:val="22"/>
        </w:rPr>
      </w:pPr>
      <w:r w:rsidRPr="00CC3EA1">
        <w:rPr>
          <w:rFonts w:ascii="Arial" w:hAnsi="Arial" w:cs="Arial"/>
          <w:sz w:val="22"/>
        </w:rPr>
        <w:t xml:space="preserve">Výuka cizího jazyka, pokud možno, žák pokračuje v cizím jazyce z předcházejícího vzdělávání. Žákům je umožněna výuka dalšího cizího jazyka formou volitelného nepovinného předmětu. </w:t>
      </w:r>
    </w:p>
    <w:p w:rsidR="00A635B9" w:rsidRPr="00CC3EA1" w:rsidRDefault="00A635B9" w:rsidP="00DA097E">
      <w:pPr>
        <w:numPr>
          <w:ilvl w:val="0"/>
          <w:numId w:val="90"/>
        </w:numPr>
        <w:shd w:val="clear" w:color="auto" w:fill="FFFFFF"/>
        <w:jc w:val="both"/>
        <w:rPr>
          <w:rFonts w:ascii="Arial" w:hAnsi="Arial" w:cs="Arial"/>
          <w:sz w:val="22"/>
        </w:rPr>
      </w:pPr>
      <w:r w:rsidRPr="00CC3EA1">
        <w:rPr>
          <w:rFonts w:ascii="Arial" w:hAnsi="Arial"/>
          <w:sz w:val="22"/>
        </w:rPr>
        <w:t>Výuka cizích jazyků probíhá ve skupinách.</w:t>
      </w:r>
    </w:p>
    <w:p w:rsidR="00A635B9" w:rsidRPr="00CC3EA1" w:rsidRDefault="00A635B9" w:rsidP="00DA097E">
      <w:pPr>
        <w:numPr>
          <w:ilvl w:val="0"/>
          <w:numId w:val="90"/>
        </w:numPr>
        <w:shd w:val="clear" w:color="auto" w:fill="FFFFFF"/>
        <w:jc w:val="both"/>
        <w:rPr>
          <w:rFonts w:ascii="Arial" w:hAnsi="Arial" w:cs="Arial"/>
          <w:sz w:val="22"/>
        </w:rPr>
      </w:pPr>
      <w:r w:rsidRPr="00CC3EA1">
        <w:rPr>
          <w:rFonts w:ascii="Arial" w:hAnsi="Arial"/>
          <w:sz w:val="22"/>
        </w:rPr>
        <w:t xml:space="preserve">Struktura volitelných seminářů je v kompetenci školy, mohou být jednoleté i dvouleté. </w:t>
      </w:r>
    </w:p>
    <w:p w:rsidR="00A635B9" w:rsidRPr="00CC3EA1" w:rsidRDefault="00A635B9" w:rsidP="00DA097E">
      <w:pPr>
        <w:numPr>
          <w:ilvl w:val="0"/>
          <w:numId w:val="90"/>
        </w:numPr>
        <w:shd w:val="clear" w:color="auto" w:fill="FFFFFF"/>
        <w:jc w:val="both"/>
        <w:rPr>
          <w:rFonts w:ascii="Arial" w:hAnsi="Arial" w:cs="Arial"/>
          <w:sz w:val="22"/>
        </w:rPr>
      </w:pPr>
      <w:r w:rsidRPr="00CC3EA1">
        <w:rPr>
          <w:rFonts w:ascii="Arial" w:hAnsi="Arial"/>
          <w:sz w:val="22"/>
        </w:rPr>
        <w:t xml:space="preserve">Učební osnovy schvaluje ředitel školy. Semináře jsou nabízeny tak, aby žáci měli možnost </w:t>
      </w:r>
      <w:r w:rsidRPr="00CC3EA1">
        <w:rPr>
          <w:rFonts w:ascii="Arial" w:hAnsi="Arial"/>
          <w:spacing w:val="-1"/>
          <w:sz w:val="22"/>
        </w:rPr>
        <w:t xml:space="preserve"> prohloubit své poznatky.</w:t>
      </w:r>
    </w:p>
    <w:p w:rsidR="00A635B9" w:rsidRPr="00CC3EA1" w:rsidRDefault="00A635B9" w:rsidP="00DA097E">
      <w:pPr>
        <w:numPr>
          <w:ilvl w:val="0"/>
          <w:numId w:val="90"/>
        </w:numPr>
        <w:tabs>
          <w:tab w:val="num" w:pos="2160"/>
        </w:tabs>
        <w:jc w:val="both"/>
        <w:rPr>
          <w:rFonts w:ascii="Arial" w:hAnsi="Arial" w:cs="Arial"/>
          <w:sz w:val="22"/>
          <w:szCs w:val="22"/>
        </w:rPr>
      </w:pPr>
      <w:r w:rsidRPr="00CC3EA1">
        <w:rPr>
          <w:rFonts w:ascii="Arial" w:hAnsi="Arial" w:cs="Arial"/>
          <w:sz w:val="22"/>
          <w:szCs w:val="22"/>
        </w:rPr>
        <w:t>Do výuky je v každém ročníku zařazena problematika ochrany člověka za mimořádných událostí včetně první pomoci.</w:t>
      </w:r>
    </w:p>
    <w:p w:rsidR="00EA6364" w:rsidRPr="00CC3EA1" w:rsidRDefault="00EA6364" w:rsidP="00EA6364">
      <w:pPr>
        <w:shd w:val="clear" w:color="auto" w:fill="FFFFFF"/>
        <w:tabs>
          <w:tab w:val="left" w:pos="413"/>
        </w:tabs>
        <w:ind w:left="357"/>
        <w:rPr>
          <w:rFonts w:ascii="Arial" w:hAnsi="Arial"/>
          <w:sz w:val="22"/>
        </w:rPr>
      </w:pPr>
    </w:p>
    <w:p w:rsidR="00757388" w:rsidRPr="00CC3EA1" w:rsidRDefault="00757388" w:rsidP="0012271B">
      <w:pPr>
        <w:pStyle w:val="Nadpis2"/>
      </w:pPr>
      <w:bookmarkStart w:id="22" w:name="_Toc112004358"/>
      <w:r w:rsidRPr="00CC3EA1">
        <w:t>Přehled využití týdnů ve školním roce</w:t>
      </w:r>
      <w:bookmarkEnd w:id="22"/>
    </w:p>
    <w:tbl>
      <w:tblPr>
        <w:tblW w:w="0" w:type="auto"/>
        <w:tblInd w:w="40" w:type="dxa"/>
        <w:tblLayout w:type="fixed"/>
        <w:tblCellMar>
          <w:left w:w="40" w:type="dxa"/>
          <w:right w:w="40" w:type="dxa"/>
        </w:tblCellMar>
        <w:tblLook w:val="0000" w:firstRow="0" w:lastRow="0" w:firstColumn="0" w:lastColumn="0" w:noHBand="0" w:noVBand="0"/>
      </w:tblPr>
      <w:tblGrid>
        <w:gridCol w:w="3893"/>
        <w:gridCol w:w="1258"/>
        <w:gridCol w:w="1262"/>
        <w:gridCol w:w="1618"/>
        <w:gridCol w:w="1267"/>
      </w:tblGrid>
      <w:tr w:rsidR="00CC3EA1" w:rsidRPr="00CC3EA1" w:rsidTr="00C656BA">
        <w:trPr>
          <w:trHeight w:val="293"/>
        </w:trPr>
        <w:tc>
          <w:tcPr>
            <w:tcW w:w="3893"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ind w:left="5"/>
              <w:rPr>
                <w:rFonts w:ascii="Arial" w:hAnsi="Arial"/>
                <w:sz w:val="22"/>
              </w:rPr>
            </w:pPr>
            <w:r w:rsidRPr="00CC3EA1">
              <w:rPr>
                <w:rFonts w:ascii="Arial" w:hAnsi="Arial"/>
                <w:b/>
                <w:sz w:val="22"/>
              </w:rPr>
              <w:t>Činnost</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pacing w:val="-3"/>
                <w:sz w:val="22"/>
              </w:rPr>
              <w:t>1. ročník</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pacing w:val="-2"/>
                <w:sz w:val="22"/>
              </w:rPr>
              <w:t>2. ročník</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3. ročník</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pacing w:val="-2"/>
                <w:sz w:val="22"/>
              </w:rPr>
              <w:t>4. ročník</w:t>
            </w:r>
          </w:p>
        </w:tc>
      </w:tr>
      <w:tr w:rsidR="00CC3EA1" w:rsidRPr="00CC3EA1" w:rsidTr="00C656BA">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rsidR="00EA6364" w:rsidRPr="00CC3EA1" w:rsidRDefault="00EA6364" w:rsidP="00C656BA">
            <w:pPr>
              <w:shd w:val="clear" w:color="auto" w:fill="FFFFFF"/>
              <w:rPr>
                <w:rFonts w:ascii="Arial" w:hAnsi="Arial"/>
                <w:sz w:val="22"/>
              </w:rPr>
            </w:pPr>
            <w:r w:rsidRPr="00CC3EA1">
              <w:rPr>
                <w:rFonts w:ascii="Arial" w:hAnsi="Arial"/>
                <w:spacing w:val="-2"/>
                <w:sz w:val="22"/>
              </w:rPr>
              <w:t>Vyučování podle rozpisu učiva</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33</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33</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33</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29</w:t>
            </w:r>
          </w:p>
        </w:tc>
      </w:tr>
      <w:tr w:rsidR="00CC3EA1" w:rsidRPr="00CC3EA1" w:rsidTr="00C656BA">
        <w:trPr>
          <w:trHeight w:val="288"/>
        </w:trPr>
        <w:tc>
          <w:tcPr>
            <w:tcW w:w="3893" w:type="dxa"/>
            <w:tcBorders>
              <w:top w:val="single" w:sz="6" w:space="0" w:color="auto"/>
              <w:left w:val="single" w:sz="6" w:space="0" w:color="auto"/>
              <w:bottom w:val="single" w:sz="6" w:space="0" w:color="auto"/>
              <w:right w:val="single" w:sz="6" w:space="0" w:color="auto"/>
            </w:tcBorders>
            <w:shd w:val="clear" w:color="auto" w:fill="FFFFFF"/>
          </w:tcPr>
          <w:p w:rsidR="00EA6364" w:rsidRPr="00CC3EA1" w:rsidRDefault="00EA6364" w:rsidP="00C656BA">
            <w:pPr>
              <w:shd w:val="clear" w:color="auto" w:fill="FFFFFF"/>
              <w:rPr>
                <w:rFonts w:ascii="Arial" w:hAnsi="Arial"/>
                <w:sz w:val="22"/>
              </w:rPr>
            </w:pPr>
            <w:r w:rsidRPr="00CC3EA1">
              <w:rPr>
                <w:rFonts w:ascii="Arial" w:hAnsi="Arial"/>
                <w:sz w:val="22"/>
              </w:rPr>
              <w:t>Sportovní výcvikový kurz</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1</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1</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p>
        </w:tc>
      </w:tr>
      <w:tr w:rsidR="00CC3EA1" w:rsidRPr="00CC3EA1" w:rsidTr="00C656BA">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rsidR="00EA6364" w:rsidRPr="00CC3EA1" w:rsidRDefault="00EA6364" w:rsidP="00C656BA">
            <w:pPr>
              <w:shd w:val="clear" w:color="auto" w:fill="FFFFFF"/>
              <w:rPr>
                <w:rFonts w:ascii="Arial" w:hAnsi="Arial"/>
                <w:sz w:val="22"/>
              </w:rPr>
            </w:pPr>
            <w:r w:rsidRPr="00CC3EA1">
              <w:rPr>
                <w:rFonts w:ascii="Arial" w:hAnsi="Arial"/>
                <w:sz w:val="22"/>
              </w:rPr>
              <w:t>Odborná praxe</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2</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2</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p>
        </w:tc>
      </w:tr>
      <w:tr w:rsidR="00CC3EA1" w:rsidRPr="00CC3EA1" w:rsidTr="00C656BA">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rsidR="00EA6364" w:rsidRPr="00CC3EA1" w:rsidRDefault="00EA6364" w:rsidP="00C656BA">
            <w:pPr>
              <w:shd w:val="clear" w:color="auto" w:fill="FFFFFF"/>
              <w:rPr>
                <w:rFonts w:ascii="Arial" w:hAnsi="Arial"/>
                <w:sz w:val="22"/>
              </w:rPr>
            </w:pPr>
            <w:r w:rsidRPr="00CC3EA1">
              <w:rPr>
                <w:rFonts w:ascii="Arial" w:hAnsi="Arial"/>
                <w:sz w:val="22"/>
              </w:rPr>
              <w:t>Maturitní zkouška</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2</w:t>
            </w:r>
          </w:p>
        </w:tc>
      </w:tr>
      <w:tr w:rsidR="00CC3EA1" w:rsidRPr="00CC3EA1" w:rsidTr="00C656BA">
        <w:trPr>
          <w:trHeight w:val="562"/>
        </w:trPr>
        <w:tc>
          <w:tcPr>
            <w:tcW w:w="3893" w:type="dxa"/>
            <w:tcBorders>
              <w:top w:val="single" w:sz="6" w:space="0" w:color="auto"/>
              <w:left w:val="single" w:sz="6" w:space="0" w:color="auto"/>
              <w:bottom w:val="single" w:sz="6" w:space="0" w:color="auto"/>
              <w:right w:val="single" w:sz="6" w:space="0" w:color="auto"/>
            </w:tcBorders>
            <w:shd w:val="clear" w:color="auto" w:fill="FFFFFF"/>
          </w:tcPr>
          <w:p w:rsidR="00EA6364" w:rsidRPr="00CC3EA1" w:rsidRDefault="00EA6364" w:rsidP="00C656BA">
            <w:pPr>
              <w:shd w:val="clear" w:color="auto" w:fill="FFFFFF"/>
              <w:spacing w:line="278" w:lineRule="exact"/>
              <w:ind w:right="413"/>
              <w:rPr>
                <w:rFonts w:ascii="Arial" w:hAnsi="Arial"/>
                <w:sz w:val="22"/>
              </w:rPr>
            </w:pPr>
            <w:r w:rsidRPr="00CC3EA1">
              <w:rPr>
                <w:rFonts w:ascii="Arial" w:hAnsi="Arial"/>
                <w:spacing w:val="-2"/>
                <w:sz w:val="22"/>
              </w:rPr>
              <w:t xml:space="preserve">Časová rezerva (opakování učiva, </w:t>
            </w:r>
            <w:r w:rsidRPr="00CC3EA1">
              <w:rPr>
                <w:rFonts w:ascii="Arial" w:hAnsi="Arial"/>
                <w:sz w:val="22"/>
              </w:rPr>
              <w:t>výchovně vzdělávací akce apod.)</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7</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4</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4</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5</w:t>
            </w:r>
          </w:p>
        </w:tc>
      </w:tr>
      <w:tr w:rsidR="00CC3EA1" w:rsidRPr="00CC3EA1" w:rsidTr="00C656BA">
        <w:trPr>
          <w:trHeight w:val="298"/>
        </w:trPr>
        <w:tc>
          <w:tcPr>
            <w:tcW w:w="3893" w:type="dxa"/>
            <w:tcBorders>
              <w:top w:val="single" w:sz="6" w:space="0" w:color="auto"/>
              <w:left w:val="single" w:sz="6" w:space="0" w:color="auto"/>
              <w:bottom w:val="single" w:sz="6" w:space="0" w:color="auto"/>
              <w:right w:val="single" w:sz="6" w:space="0" w:color="auto"/>
            </w:tcBorders>
            <w:shd w:val="clear" w:color="auto" w:fill="FFFFFF"/>
          </w:tcPr>
          <w:p w:rsidR="00EA6364" w:rsidRPr="00CC3EA1" w:rsidRDefault="00EA6364" w:rsidP="00C656BA">
            <w:pPr>
              <w:shd w:val="clear" w:color="auto" w:fill="FFFFFF"/>
              <w:rPr>
                <w:rFonts w:ascii="Arial" w:hAnsi="Arial"/>
                <w:sz w:val="22"/>
              </w:rPr>
            </w:pPr>
            <w:r w:rsidRPr="00CC3EA1">
              <w:rPr>
                <w:rFonts w:ascii="Arial" w:hAnsi="Arial"/>
                <w:b/>
                <w:sz w:val="22"/>
              </w:rPr>
              <w:t>Celkem týdnů</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40</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40</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40</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EA6364" w:rsidRPr="00CC3EA1" w:rsidRDefault="00EA6364" w:rsidP="00C656BA">
            <w:pPr>
              <w:shd w:val="clear" w:color="auto" w:fill="FFFFFF"/>
              <w:jc w:val="center"/>
              <w:rPr>
                <w:rFonts w:ascii="Arial" w:hAnsi="Arial"/>
                <w:sz w:val="22"/>
              </w:rPr>
            </w:pPr>
            <w:r w:rsidRPr="00CC3EA1">
              <w:rPr>
                <w:rFonts w:ascii="Arial" w:hAnsi="Arial"/>
                <w:b/>
                <w:sz w:val="22"/>
              </w:rPr>
              <w:t>36</w:t>
            </w:r>
          </w:p>
        </w:tc>
      </w:tr>
    </w:tbl>
    <w:p w:rsidR="00757388" w:rsidRPr="00CC3EA1" w:rsidRDefault="00757388" w:rsidP="00510CC6">
      <w:pPr>
        <w:pStyle w:val="Nadpis1"/>
        <w:rPr>
          <w:color w:val="auto"/>
          <w:spacing w:val="-5"/>
        </w:rPr>
      </w:pPr>
      <w:bookmarkStart w:id="23" w:name="_Toc112004359"/>
      <w:r w:rsidRPr="00CC3EA1">
        <w:rPr>
          <w:color w:val="auto"/>
        </w:rPr>
        <w:t xml:space="preserve">Přehled rozpracování obsahu vzdělávání v RVP </w:t>
      </w:r>
      <w:r w:rsidRPr="00CC3EA1">
        <w:rPr>
          <w:color w:val="auto"/>
          <w:spacing w:val="-5"/>
        </w:rPr>
        <w:t>do ŠVP</w:t>
      </w:r>
      <w:bookmarkEnd w:id="23"/>
    </w:p>
    <w:p w:rsidR="00757388" w:rsidRPr="00CC3EA1" w:rsidRDefault="00757388" w:rsidP="0012271B">
      <w:pPr>
        <w:pStyle w:val="Nadpis2"/>
      </w:pPr>
      <w:bookmarkStart w:id="24" w:name="_Toc112004360"/>
      <w:r w:rsidRPr="00CC3EA1">
        <w:t>Tabulka souladu RVP a ŠVP</w:t>
      </w:r>
      <w:bookmarkEnd w:id="24"/>
    </w:p>
    <w:p w:rsidR="00757388" w:rsidRPr="00CC3EA1" w:rsidRDefault="00757388">
      <w:pPr>
        <w:shd w:val="clear" w:color="auto" w:fill="FFFFFF"/>
        <w:ind w:left="4956" w:hanging="4950"/>
        <w:rPr>
          <w:rFonts w:ascii="Arial" w:hAnsi="Arial"/>
          <w:spacing w:val="-1"/>
          <w:sz w:val="22"/>
        </w:rPr>
      </w:pPr>
      <w:r w:rsidRPr="00CC3EA1">
        <w:rPr>
          <w:rFonts w:ascii="Arial" w:hAnsi="Arial"/>
          <w:b/>
          <w:spacing w:val="-1"/>
          <w:sz w:val="22"/>
        </w:rPr>
        <w:t>Název a adresa školy:</w:t>
      </w:r>
      <w:r w:rsidRPr="00CC3EA1">
        <w:rPr>
          <w:rFonts w:ascii="Arial" w:hAnsi="Arial"/>
          <w:spacing w:val="-1"/>
          <w:sz w:val="22"/>
        </w:rPr>
        <w:tab/>
        <w:t>Střední průmyslová škola a Obchodní akademie, Uničov, Školní 164</w:t>
      </w:r>
    </w:p>
    <w:p w:rsidR="00757388" w:rsidRPr="00CC3EA1" w:rsidRDefault="00757388">
      <w:pPr>
        <w:shd w:val="clear" w:color="auto" w:fill="FFFFFF"/>
        <w:ind w:left="6"/>
        <w:rPr>
          <w:rFonts w:ascii="Arial" w:hAnsi="Arial"/>
          <w:spacing w:val="-1"/>
          <w:sz w:val="22"/>
        </w:rPr>
      </w:pP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t>Školní 164, 783 91 Uničov</w:t>
      </w:r>
    </w:p>
    <w:p w:rsidR="00757388" w:rsidRPr="00CC3EA1" w:rsidRDefault="00757388">
      <w:pPr>
        <w:shd w:val="clear" w:color="auto" w:fill="FFFFFF"/>
        <w:ind w:left="6" w:hanging="6"/>
        <w:rPr>
          <w:rFonts w:ascii="Arial" w:hAnsi="Arial"/>
          <w:sz w:val="22"/>
        </w:rPr>
      </w:pPr>
      <w:r w:rsidRPr="00CC3EA1">
        <w:rPr>
          <w:rFonts w:ascii="Arial" w:hAnsi="Arial"/>
          <w:b/>
          <w:spacing w:val="-1"/>
          <w:sz w:val="22"/>
        </w:rPr>
        <w:t>Zřizovatel:</w:t>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t>Olomoucký kraj</w:t>
      </w:r>
      <w:r w:rsidRPr="00CC3EA1">
        <w:rPr>
          <w:rFonts w:ascii="Arial" w:hAnsi="Arial"/>
          <w:sz w:val="22"/>
        </w:rPr>
        <w:t xml:space="preserve">, Jeremenkova 40a, </w:t>
      </w:r>
    </w:p>
    <w:p w:rsidR="00757388" w:rsidRPr="00CC3EA1" w:rsidRDefault="00757388">
      <w:pPr>
        <w:shd w:val="clear" w:color="auto" w:fill="FFFFFF"/>
        <w:ind w:left="6" w:hanging="6"/>
        <w:rPr>
          <w:rFonts w:ascii="Arial" w:hAnsi="Arial"/>
          <w:sz w:val="22"/>
        </w:rPr>
      </w:pP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b/>
          <w:sz w:val="22"/>
        </w:rPr>
        <w:tab/>
      </w:r>
      <w:r w:rsidRPr="00CC3EA1">
        <w:rPr>
          <w:rFonts w:ascii="Arial" w:hAnsi="Arial"/>
          <w:sz w:val="22"/>
        </w:rPr>
        <w:t>779 11 Olomouc</w:t>
      </w:r>
    </w:p>
    <w:p w:rsidR="00757388" w:rsidRPr="00CC3EA1" w:rsidRDefault="00757388">
      <w:pPr>
        <w:shd w:val="clear" w:color="auto" w:fill="FFFFFF"/>
        <w:ind w:left="6" w:hanging="6"/>
        <w:rPr>
          <w:rFonts w:ascii="Arial" w:hAnsi="Arial"/>
          <w:sz w:val="22"/>
        </w:rPr>
      </w:pPr>
      <w:r w:rsidRPr="00CC3EA1">
        <w:rPr>
          <w:rFonts w:ascii="Arial" w:hAnsi="Arial"/>
          <w:b/>
          <w:sz w:val="22"/>
        </w:rPr>
        <w:t>Název školního vzdělávacího programu:</w:t>
      </w:r>
      <w:r w:rsidRPr="00CC3EA1">
        <w:rPr>
          <w:rFonts w:ascii="Arial" w:hAnsi="Arial"/>
          <w:sz w:val="22"/>
        </w:rPr>
        <w:t xml:space="preserve"> </w:t>
      </w:r>
      <w:r w:rsidRPr="00CC3EA1">
        <w:rPr>
          <w:rFonts w:ascii="Arial" w:hAnsi="Arial"/>
          <w:sz w:val="22"/>
        </w:rPr>
        <w:tab/>
        <w:t>Obchodní akademie</w:t>
      </w:r>
    </w:p>
    <w:p w:rsidR="00757388" w:rsidRPr="00CC3EA1" w:rsidRDefault="00757388">
      <w:pPr>
        <w:shd w:val="clear" w:color="auto" w:fill="FFFFFF"/>
        <w:ind w:left="4955" w:right="461" w:hanging="4950"/>
        <w:rPr>
          <w:rFonts w:ascii="Arial" w:hAnsi="Arial"/>
          <w:spacing w:val="2"/>
          <w:sz w:val="22"/>
        </w:rPr>
      </w:pPr>
      <w:r w:rsidRPr="00CC3EA1">
        <w:rPr>
          <w:rFonts w:ascii="Arial" w:hAnsi="Arial"/>
          <w:b/>
          <w:spacing w:val="2"/>
          <w:sz w:val="22"/>
        </w:rPr>
        <w:t xml:space="preserve">Kód a název studijního oboru: </w:t>
      </w:r>
      <w:r w:rsidRPr="00CC3EA1">
        <w:rPr>
          <w:rFonts w:ascii="Arial" w:hAnsi="Arial"/>
          <w:spacing w:val="2"/>
          <w:sz w:val="22"/>
        </w:rPr>
        <w:tab/>
      </w:r>
      <w:r w:rsidRPr="00CC3EA1">
        <w:rPr>
          <w:rFonts w:ascii="Arial" w:hAnsi="Arial"/>
          <w:spacing w:val="2"/>
          <w:sz w:val="22"/>
        </w:rPr>
        <w:tab/>
        <w:t>63-41-M/0</w:t>
      </w:r>
      <w:r w:rsidR="00B06711" w:rsidRPr="00CC3EA1">
        <w:rPr>
          <w:rFonts w:ascii="Arial" w:hAnsi="Arial"/>
          <w:spacing w:val="2"/>
          <w:sz w:val="22"/>
        </w:rPr>
        <w:t>2</w:t>
      </w:r>
      <w:r w:rsidRPr="00CC3EA1">
        <w:rPr>
          <w:rFonts w:ascii="Arial" w:hAnsi="Arial"/>
          <w:spacing w:val="2"/>
          <w:sz w:val="22"/>
        </w:rPr>
        <w:t xml:space="preserve"> Obchodní akademie </w:t>
      </w:r>
    </w:p>
    <w:p w:rsidR="00757388" w:rsidRPr="00CC3EA1" w:rsidRDefault="00757388">
      <w:pPr>
        <w:shd w:val="clear" w:color="auto" w:fill="FFFFFF"/>
        <w:ind w:left="4955" w:right="461" w:hanging="4950"/>
        <w:rPr>
          <w:rFonts w:ascii="Arial" w:hAnsi="Arial"/>
          <w:sz w:val="22"/>
        </w:rPr>
      </w:pPr>
      <w:r w:rsidRPr="00CC3EA1">
        <w:rPr>
          <w:rFonts w:ascii="Arial" w:hAnsi="Arial"/>
          <w:b/>
          <w:sz w:val="22"/>
        </w:rPr>
        <w:t>Stupeň poskytovaného vzdělání:</w:t>
      </w:r>
      <w:r w:rsidRPr="00CC3EA1">
        <w:rPr>
          <w:rFonts w:ascii="Arial" w:hAnsi="Arial"/>
          <w:sz w:val="22"/>
        </w:rPr>
        <w:t xml:space="preserve"> </w:t>
      </w:r>
      <w:r w:rsidRPr="00CC3EA1">
        <w:rPr>
          <w:rFonts w:ascii="Arial" w:hAnsi="Arial"/>
          <w:sz w:val="22"/>
        </w:rPr>
        <w:tab/>
      </w:r>
      <w:r w:rsidRPr="00CC3EA1">
        <w:rPr>
          <w:rFonts w:ascii="Arial" w:hAnsi="Arial"/>
          <w:sz w:val="22"/>
        </w:rPr>
        <w:tab/>
        <w:t xml:space="preserve">Střední vzdělání s maturitní zkouškou </w:t>
      </w:r>
    </w:p>
    <w:p w:rsidR="00757388" w:rsidRPr="00CC3EA1" w:rsidRDefault="00757388">
      <w:pPr>
        <w:shd w:val="clear" w:color="auto" w:fill="FFFFFF"/>
        <w:ind w:left="5" w:right="461"/>
        <w:rPr>
          <w:rFonts w:ascii="Arial" w:hAnsi="Arial"/>
          <w:spacing w:val="1"/>
          <w:sz w:val="22"/>
        </w:rPr>
      </w:pPr>
      <w:r w:rsidRPr="00CC3EA1">
        <w:rPr>
          <w:rFonts w:ascii="Arial" w:hAnsi="Arial"/>
          <w:b/>
          <w:spacing w:val="1"/>
          <w:sz w:val="22"/>
        </w:rPr>
        <w:t>Délka a forma vzdělávání:</w:t>
      </w:r>
      <w:r w:rsidRPr="00CC3EA1">
        <w:rPr>
          <w:rFonts w:ascii="Arial" w:hAnsi="Arial"/>
          <w:spacing w:val="1"/>
          <w:sz w:val="22"/>
        </w:rPr>
        <w:t xml:space="preserve"> </w:t>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r>
      <w:r w:rsidRPr="00CC3EA1">
        <w:rPr>
          <w:rFonts w:ascii="Arial" w:hAnsi="Arial"/>
          <w:spacing w:val="1"/>
          <w:sz w:val="22"/>
        </w:rPr>
        <w:tab/>
        <w:t xml:space="preserve">4 roky, denní studium </w:t>
      </w:r>
    </w:p>
    <w:p w:rsidR="00757388" w:rsidRPr="00CC3EA1" w:rsidRDefault="00757388">
      <w:pPr>
        <w:shd w:val="clear" w:color="auto" w:fill="FFFFFF"/>
        <w:rPr>
          <w:rFonts w:ascii="Arial" w:hAnsi="Arial"/>
          <w:b/>
          <w:sz w:val="22"/>
        </w:rPr>
      </w:pPr>
      <w:r w:rsidRPr="00CC3EA1">
        <w:rPr>
          <w:rFonts w:ascii="Arial" w:hAnsi="Arial"/>
          <w:b/>
          <w:spacing w:val="-1"/>
          <w:sz w:val="22"/>
        </w:rPr>
        <w:t>Platnost:</w:t>
      </w:r>
      <w:r w:rsidRPr="00CC3EA1">
        <w:rPr>
          <w:rFonts w:ascii="Arial" w:hAnsi="Arial"/>
          <w:b/>
          <w:spacing w:val="-1"/>
          <w:sz w:val="22"/>
        </w:rPr>
        <w:tab/>
      </w:r>
      <w:r w:rsidRPr="00CC3EA1">
        <w:rPr>
          <w:rFonts w:ascii="Arial" w:hAnsi="Arial"/>
          <w:b/>
          <w:spacing w:val="-1"/>
          <w:sz w:val="22"/>
        </w:rPr>
        <w:tab/>
      </w:r>
      <w:r w:rsidRPr="00CC3EA1">
        <w:rPr>
          <w:rFonts w:ascii="Arial" w:hAnsi="Arial"/>
          <w:b/>
          <w:spacing w:val="-1"/>
          <w:sz w:val="22"/>
        </w:rPr>
        <w:tab/>
      </w:r>
      <w:r w:rsidRPr="00CC3EA1">
        <w:rPr>
          <w:rFonts w:ascii="Arial" w:hAnsi="Arial"/>
          <w:b/>
          <w:spacing w:val="-1"/>
          <w:sz w:val="22"/>
        </w:rPr>
        <w:tab/>
      </w:r>
      <w:r w:rsidRPr="00CC3EA1">
        <w:rPr>
          <w:rFonts w:ascii="Arial" w:hAnsi="Arial"/>
          <w:b/>
          <w:spacing w:val="-1"/>
          <w:sz w:val="22"/>
        </w:rPr>
        <w:tab/>
      </w:r>
      <w:r w:rsidRPr="00CC3EA1">
        <w:rPr>
          <w:rFonts w:ascii="Arial" w:hAnsi="Arial"/>
          <w:b/>
          <w:spacing w:val="-1"/>
          <w:sz w:val="22"/>
        </w:rPr>
        <w:tab/>
      </w:r>
      <w:r w:rsidRPr="00CC3EA1">
        <w:rPr>
          <w:rFonts w:ascii="Arial" w:hAnsi="Arial"/>
          <w:spacing w:val="-1"/>
          <w:sz w:val="22"/>
        </w:rPr>
        <w:t xml:space="preserve">od </w:t>
      </w:r>
      <w:r w:rsidR="00616ED2" w:rsidRPr="00CC3EA1">
        <w:rPr>
          <w:rFonts w:ascii="Arial" w:hAnsi="Arial"/>
          <w:spacing w:val="-1"/>
          <w:sz w:val="22"/>
        </w:rPr>
        <w:t xml:space="preserve">1. 9. </w:t>
      </w:r>
      <w:r w:rsidR="00EB360F" w:rsidRPr="00CC3EA1">
        <w:rPr>
          <w:rFonts w:ascii="Arial" w:hAnsi="Arial"/>
          <w:spacing w:val="-1"/>
          <w:sz w:val="22"/>
        </w:rPr>
        <w:t>2022</w:t>
      </w:r>
      <w:r w:rsidRPr="00CC3EA1">
        <w:rPr>
          <w:rFonts w:ascii="Arial" w:hAnsi="Arial"/>
          <w:spacing w:val="-1"/>
          <w:sz w:val="22"/>
        </w:rPr>
        <w:t xml:space="preserve"> počínaje prvním ročníkem</w:t>
      </w:r>
    </w:p>
    <w:p w:rsidR="00757388" w:rsidRPr="00CC3EA1" w:rsidRDefault="00757388">
      <w:pPr>
        <w:shd w:val="clear" w:color="auto" w:fill="FFFFFF"/>
        <w:spacing w:line="274" w:lineRule="exact"/>
        <w:jc w:val="both"/>
        <w:rPr>
          <w:rFonts w:ascii="Arial" w:hAnsi="Arial"/>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440"/>
        <w:gridCol w:w="1350"/>
        <w:gridCol w:w="1590"/>
        <w:gridCol w:w="1590"/>
        <w:gridCol w:w="1323"/>
      </w:tblGrid>
      <w:tr w:rsidR="00CC3EA1" w:rsidRPr="00CC3EA1" w:rsidTr="00DD3F25">
        <w:trPr>
          <w:trHeight w:val="615"/>
          <w:jc w:val="center"/>
        </w:trPr>
        <w:tc>
          <w:tcPr>
            <w:tcW w:w="4770" w:type="dxa"/>
            <w:gridSpan w:val="3"/>
            <w:tcBorders>
              <w:bottom w:val="single" w:sz="4" w:space="0" w:color="auto"/>
            </w:tcBorders>
            <w:vAlign w:val="center"/>
          </w:tcPr>
          <w:p w:rsidR="00EA6364" w:rsidRPr="00CC3EA1" w:rsidRDefault="00EA6364" w:rsidP="00DD3F25">
            <w:pPr>
              <w:jc w:val="center"/>
              <w:rPr>
                <w:sz w:val="26"/>
                <w:szCs w:val="26"/>
              </w:rPr>
            </w:pPr>
            <w:r w:rsidRPr="00CC3EA1">
              <w:br w:type="page"/>
            </w:r>
            <w:r w:rsidRPr="00CC3EA1">
              <w:rPr>
                <w:rFonts w:ascii="Arial" w:hAnsi="Arial" w:cs="Arial"/>
                <w:b/>
                <w:bCs/>
                <w:sz w:val="26"/>
                <w:szCs w:val="26"/>
              </w:rPr>
              <w:t>RVP</w:t>
            </w:r>
          </w:p>
        </w:tc>
        <w:tc>
          <w:tcPr>
            <w:tcW w:w="4503" w:type="dxa"/>
            <w:gridSpan w:val="3"/>
            <w:tcBorders>
              <w:bottom w:val="single" w:sz="4" w:space="0" w:color="auto"/>
            </w:tcBorders>
            <w:vAlign w:val="center"/>
          </w:tcPr>
          <w:p w:rsidR="00EA6364" w:rsidRPr="00CC3EA1" w:rsidRDefault="00EA6364" w:rsidP="00DD3F25">
            <w:pPr>
              <w:jc w:val="center"/>
              <w:rPr>
                <w:b/>
                <w:bCs/>
              </w:rPr>
            </w:pPr>
            <w:r w:rsidRPr="00CC3EA1">
              <w:rPr>
                <w:rFonts w:ascii="Arial" w:hAnsi="Arial" w:cs="Arial"/>
                <w:b/>
                <w:bCs/>
                <w:sz w:val="26"/>
                <w:szCs w:val="26"/>
              </w:rPr>
              <w:t>SVP</w:t>
            </w:r>
          </w:p>
        </w:tc>
      </w:tr>
      <w:tr w:rsidR="00CC3EA1" w:rsidRPr="00CC3EA1" w:rsidTr="00C656BA">
        <w:trPr>
          <w:cantSplit/>
          <w:trHeight w:val="340"/>
          <w:jc w:val="center"/>
        </w:trPr>
        <w:tc>
          <w:tcPr>
            <w:tcW w:w="1980" w:type="dxa"/>
            <w:vMerge w:val="restart"/>
            <w:vAlign w:val="center"/>
          </w:tcPr>
          <w:p w:rsidR="00EA6364" w:rsidRPr="00CC3EA1" w:rsidRDefault="00CB497F" w:rsidP="00CB497F">
            <w:pPr>
              <w:jc w:val="center"/>
              <w:rPr>
                <w:rFonts w:ascii="Arial" w:hAnsi="Arial" w:cs="Arial"/>
                <w:b/>
                <w:bCs/>
              </w:rPr>
            </w:pPr>
            <w:r w:rsidRPr="00CC3EA1">
              <w:rPr>
                <w:rFonts w:ascii="Arial" w:hAnsi="Arial" w:cs="Arial"/>
                <w:b/>
                <w:bCs/>
              </w:rPr>
              <w:t>Vzdělávací okruh</w:t>
            </w:r>
          </w:p>
        </w:tc>
        <w:tc>
          <w:tcPr>
            <w:tcW w:w="2790" w:type="dxa"/>
            <w:gridSpan w:val="2"/>
            <w:vAlign w:val="center"/>
          </w:tcPr>
          <w:p w:rsidR="00EA6364" w:rsidRPr="00CC3EA1" w:rsidRDefault="00EA6364" w:rsidP="00C656BA">
            <w:pPr>
              <w:jc w:val="center"/>
              <w:rPr>
                <w:rFonts w:ascii="Arial" w:hAnsi="Arial" w:cs="Arial"/>
                <w:b/>
                <w:bCs/>
              </w:rPr>
            </w:pPr>
            <w:r w:rsidRPr="00CC3EA1">
              <w:rPr>
                <w:rFonts w:ascii="Arial" w:hAnsi="Arial" w:cs="Arial"/>
                <w:b/>
                <w:bCs/>
              </w:rPr>
              <w:t>Minimální počet vyučovacích hodin za studium</w:t>
            </w:r>
          </w:p>
        </w:tc>
        <w:tc>
          <w:tcPr>
            <w:tcW w:w="1590" w:type="dxa"/>
            <w:vMerge w:val="restart"/>
            <w:vAlign w:val="center"/>
          </w:tcPr>
          <w:p w:rsidR="00EA6364" w:rsidRPr="00CC3EA1" w:rsidRDefault="00CB497F" w:rsidP="00CB497F">
            <w:pPr>
              <w:jc w:val="center"/>
              <w:rPr>
                <w:rFonts w:ascii="Arial" w:hAnsi="Arial" w:cs="Arial"/>
                <w:b/>
                <w:bCs/>
              </w:rPr>
            </w:pPr>
            <w:r w:rsidRPr="00CC3EA1">
              <w:rPr>
                <w:rFonts w:ascii="Arial" w:hAnsi="Arial" w:cs="Arial"/>
                <w:b/>
                <w:bCs/>
              </w:rPr>
              <w:t>Předmět</w:t>
            </w:r>
          </w:p>
        </w:tc>
        <w:tc>
          <w:tcPr>
            <w:tcW w:w="2913" w:type="dxa"/>
            <w:gridSpan w:val="2"/>
            <w:vAlign w:val="center"/>
          </w:tcPr>
          <w:p w:rsidR="00EA6364" w:rsidRPr="00CC3EA1" w:rsidRDefault="00EA6364" w:rsidP="00C656BA">
            <w:pPr>
              <w:jc w:val="center"/>
              <w:rPr>
                <w:rFonts w:ascii="Arial" w:hAnsi="Arial" w:cs="Arial"/>
                <w:b/>
                <w:bCs/>
              </w:rPr>
            </w:pPr>
            <w:r w:rsidRPr="00CC3EA1">
              <w:rPr>
                <w:rFonts w:ascii="Arial" w:hAnsi="Arial" w:cs="Arial"/>
                <w:b/>
                <w:bCs/>
              </w:rPr>
              <w:t>Počet vyučovacích hodin za studium</w:t>
            </w:r>
          </w:p>
        </w:tc>
      </w:tr>
      <w:tr w:rsidR="00CC3EA1" w:rsidRPr="00CC3EA1" w:rsidTr="00CB497F">
        <w:trPr>
          <w:cantSplit/>
          <w:trHeight w:val="738"/>
          <w:jc w:val="center"/>
        </w:trPr>
        <w:tc>
          <w:tcPr>
            <w:tcW w:w="1980" w:type="dxa"/>
            <w:vMerge/>
            <w:tcBorders>
              <w:bottom w:val="double" w:sz="4" w:space="0" w:color="auto"/>
            </w:tcBorders>
            <w:vAlign w:val="center"/>
          </w:tcPr>
          <w:p w:rsidR="00EA6364" w:rsidRPr="00CC3EA1" w:rsidRDefault="00EA6364" w:rsidP="00C656BA">
            <w:pPr>
              <w:rPr>
                <w:rFonts w:ascii="Arial" w:hAnsi="Arial" w:cs="Arial"/>
                <w:b/>
                <w:bCs/>
              </w:rPr>
            </w:pPr>
          </w:p>
        </w:tc>
        <w:tc>
          <w:tcPr>
            <w:tcW w:w="1440" w:type="dxa"/>
            <w:tcBorders>
              <w:bottom w:val="double" w:sz="4" w:space="0" w:color="auto"/>
            </w:tcBorders>
            <w:vAlign w:val="center"/>
          </w:tcPr>
          <w:p w:rsidR="00EA6364" w:rsidRPr="00CC3EA1" w:rsidRDefault="00EA6364" w:rsidP="00C656BA">
            <w:pPr>
              <w:jc w:val="center"/>
              <w:rPr>
                <w:rFonts w:ascii="Arial" w:hAnsi="Arial" w:cs="Arial"/>
                <w:b/>
                <w:bCs/>
              </w:rPr>
            </w:pPr>
            <w:r w:rsidRPr="00CC3EA1">
              <w:rPr>
                <w:rFonts w:ascii="Arial" w:hAnsi="Arial" w:cs="Arial"/>
                <w:b/>
                <w:bCs/>
              </w:rPr>
              <w:t>týdenních</w:t>
            </w:r>
          </w:p>
        </w:tc>
        <w:tc>
          <w:tcPr>
            <w:tcW w:w="1350" w:type="dxa"/>
            <w:tcBorders>
              <w:bottom w:val="double" w:sz="4" w:space="0" w:color="auto"/>
            </w:tcBorders>
            <w:vAlign w:val="center"/>
          </w:tcPr>
          <w:p w:rsidR="00EA6364" w:rsidRPr="00CC3EA1" w:rsidRDefault="00EA6364" w:rsidP="00C656BA">
            <w:pPr>
              <w:ind w:left="-70"/>
              <w:jc w:val="center"/>
              <w:rPr>
                <w:rFonts w:ascii="Arial" w:hAnsi="Arial" w:cs="Arial"/>
                <w:b/>
                <w:bCs/>
              </w:rPr>
            </w:pPr>
            <w:r w:rsidRPr="00CC3EA1">
              <w:rPr>
                <w:rFonts w:ascii="Arial" w:hAnsi="Arial" w:cs="Arial"/>
                <w:b/>
                <w:bCs/>
              </w:rPr>
              <w:t>celkových</w:t>
            </w:r>
          </w:p>
        </w:tc>
        <w:tc>
          <w:tcPr>
            <w:tcW w:w="1590" w:type="dxa"/>
            <w:vMerge/>
            <w:tcBorders>
              <w:bottom w:val="double" w:sz="4" w:space="0" w:color="auto"/>
            </w:tcBorders>
          </w:tcPr>
          <w:p w:rsidR="00EA6364" w:rsidRPr="00CC3EA1" w:rsidRDefault="00EA6364" w:rsidP="00C656BA">
            <w:pPr>
              <w:rPr>
                <w:rFonts w:ascii="Arial" w:hAnsi="Arial" w:cs="Arial"/>
                <w:b/>
                <w:bCs/>
              </w:rPr>
            </w:pPr>
          </w:p>
        </w:tc>
        <w:tc>
          <w:tcPr>
            <w:tcW w:w="1590" w:type="dxa"/>
            <w:tcBorders>
              <w:bottom w:val="double" w:sz="4" w:space="0" w:color="auto"/>
            </w:tcBorders>
            <w:vAlign w:val="center"/>
          </w:tcPr>
          <w:p w:rsidR="00EA6364" w:rsidRPr="00CC3EA1" w:rsidRDefault="00EA6364" w:rsidP="00C656BA">
            <w:pPr>
              <w:jc w:val="center"/>
              <w:rPr>
                <w:rFonts w:ascii="Arial" w:hAnsi="Arial" w:cs="Arial"/>
                <w:b/>
                <w:bCs/>
              </w:rPr>
            </w:pPr>
            <w:r w:rsidRPr="00CC3EA1">
              <w:rPr>
                <w:rFonts w:ascii="Arial" w:hAnsi="Arial" w:cs="Arial"/>
                <w:b/>
                <w:bCs/>
              </w:rPr>
              <w:t>týdenních</w:t>
            </w:r>
          </w:p>
        </w:tc>
        <w:tc>
          <w:tcPr>
            <w:tcW w:w="1323" w:type="dxa"/>
            <w:tcBorders>
              <w:bottom w:val="double" w:sz="4" w:space="0" w:color="auto"/>
            </w:tcBorders>
            <w:vAlign w:val="center"/>
          </w:tcPr>
          <w:p w:rsidR="00EA6364" w:rsidRPr="00CC3EA1" w:rsidRDefault="00EA6364" w:rsidP="00C656BA">
            <w:pPr>
              <w:jc w:val="center"/>
              <w:rPr>
                <w:rFonts w:ascii="Arial" w:hAnsi="Arial" w:cs="Arial"/>
                <w:b/>
                <w:bCs/>
              </w:rPr>
            </w:pPr>
            <w:r w:rsidRPr="00CC3EA1">
              <w:rPr>
                <w:rFonts w:ascii="Arial" w:hAnsi="Arial" w:cs="Arial"/>
                <w:b/>
                <w:bCs/>
              </w:rPr>
              <w:t>Celkových</w:t>
            </w:r>
          </w:p>
        </w:tc>
      </w:tr>
      <w:tr w:rsidR="00CC3EA1" w:rsidRPr="00CC3EA1" w:rsidTr="00C656BA">
        <w:trPr>
          <w:trHeight w:val="340"/>
          <w:jc w:val="center"/>
        </w:trPr>
        <w:tc>
          <w:tcPr>
            <w:tcW w:w="1980" w:type="dxa"/>
            <w:tcBorders>
              <w:top w:val="double" w:sz="4" w:space="0" w:color="auto"/>
            </w:tcBorders>
            <w:vAlign w:val="center"/>
          </w:tcPr>
          <w:p w:rsidR="00EA6364" w:rsidRPr="00CC3EA1" w:rsidRDefault="00EA6364" w:rsidP="00C656BA">
            <w:pPr>
              <w:rPr>
                <w:rFonts w:ascii="Arial" w:hAnsi="Arial" w:cs="Arial"/>
                <w:b/>
                <w:bCs/>
              </w:rPr>
            </w:pPr>
            <w:r w:rsidRPr="00CC3EA1">
              <w:rPr>
                <w:rFonts w:ascii="Arial" w:hAnsi="Arial" w:cs="Arial"/>
                <w:b/>
                <w:bCs/>
              </w:rPr>
              <w:t>Jazykové vzdělávání</w:t>
            </w:r>
          </w:p>
        </w:tc>
        <w:tc>
          <w:tcPr>
            <w:tcW w:w="7293" w:type="dxa"/>
            <w:gridSpan w:val="5"/>
            <w:tcBorders>
              <w:top w:val="double" w:sz="4" w:space="0" w:color="auto"/>
            </w:tcBorders>
            <w:vAlign w:val="center"/>
          </w:tcPr>
          <w:p w:rsidR="00EA6364" w:rsidRPr="00CC3EA1" w:rsidRDefault="00EA6364" w:rsidP="00C656BA">
            <w:pPr>
              <w:rPr>
                <w:rFonts w:ascii="Arial" w:hAnsi="Arial" w:cs="Arial"/>
              </w:rPr>
            </w:pPr>
          </w:p>
        </w:tc>
      </w:tr>
      <w:tr w:rsidR="00CC3EA1" w:rsidRPr="00CC3EA1" w:rsidTr="00C656BA">
        <w:trPr>
          <w:trHeight w:val="340"/>
          <w:jc w:val="center"/>
        </w:trPr>
        <w:tc>
          <w:tcPr>
            <w:tcW w:w="1980" w:type="dxa"/>
            <w:vAlign w:val="center"/>
          </w:tcPr>
          <w:p w:rsidR="00EA6364" w:rsidRPr="00CC3EA1" w:rsidRDefault="00EA6364" w:rsidP="00C656BA">
            <w:pPr>
              <w:rPr>
                <w:rFonts w:ascii="Arial" w:hAnsi="Arial" w:cs="Arial"/>
                <w:bCs/>
              </w:rPr>
            </w:pPr>
            <w:r w:rsidRPr="00CC3EA1">
              <w:rPr>
                <w:rFonts w:ascii="Arial" w:hAnsi="Arial" w:cs="Arial"/>
                <w:bCs/>
              </w:rPr>
              <w:t>český jazyk</w:t>
            </w:r>
          </w:p>
        </w:tc>
        <w:tc>
          <w:tcPr>
            <w:tcW w:w="1440" w:type="dxa"/>
            <w:vAlign w:val="center"/>
          </w:tcPr>
          <w:p w:rsidR="00EA6364" w:rsidRPr="00CC3EA1" w:rsidRDefault="00EA6364" w:rsidP="00C656BA">
            <w:pPr>
              <w:jc w:val="center"/>
              <w:rPr>
                <w:rFonts w:ascii="Arial" w:hAnsi="Arial" w:cs="Arial"/>
              </w:rPr>
            </w:pPr>
            <w:r w:rsidRPr="00CC3EA1">
              <w:rPr>
                <w:rFonts w:ascii="Arial" w:hAnsi="Arial" w:cs="Arial"/>
              </w:rPr>
              <w:t>5</w:t>
            </w:r>
          </w:p>
        </w:tc>
        <w:tc>
          <w:tcPr>
            <w:tcW w:w="1350" w:type="dxa"/>
            <w:vAlign w:val="center"/>
          </w:tcPr>
          <w:p w:rsidR="00EA6364" w:rsidRPr="00CC3EA1" w:rsidRDefault="00EA6364" w:rsidP="00C656BA">
            <w:pPr>
              <w:jc w:val="center"/>
              <w:rPr>
                <w:rFonts w:ascii="Arial" w:hAnsi="Arial" w:cs="Arial"/>
              </w:rPr>
            </w:pPr>
            <w:r w:rsidRPr="00CC3EA1">
              <w:rPr>
                <w:rFonts w:ascii="Arial" w:hAnsi="Arial" w:cs="Arial"/>
              </w:rPr>
              <w:t>160</w:t>
            </w:r>
          </w:p>
        </w:tc>
        <w:tc>
          <w:tcPr>
            <w:tcW w:w="1590" w:type="dxa"/>
            <w:vAlign w:val="center"/>
          </w:tcPr>
          <w:p w:rsidR="00EA6364" w:rsidRPr="00CC3EA1" w:rsidRDefault="00EA6364" w:rsidP="00C656BA">
            <w:pPr>
              <w:rPr>
                <w:rFonts w:ascii="Arial" w:hAnsi="Arial" w:cs="Arial"/>
              </w:rPr>
            </w:pPr>
            <w:r w:rsidRPr="00CC3EA1">
              <w:rPr>
                <w:rFonts w:ascii="Arial" w:hAnsi="Arial" w:cs="Arial"/>
              </w:rPr>
              <w:t>CJL</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6</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19</w:t>
            </w:r>
            <w:r w:rsidR="00BC0186" w:rsidRPr="00CC3EA1">
              <w:rPr>
                <w:rFonts w:ascii="Arial" w:hAnsi="Arial" w:cs="Arial"/>
              </w:rPr>
              <w:t>0</w:t>
            </w:r>
          </w:p>
        </w:tc>
      </w:tr>
      <w:tr w:rsidR="00CC3EA1" w:rsidRPr="00CC3EA1" w:rsidTr="00C656BA">
        <w:trPr>
          <w:cantSplit/>
          <w:trHeight w:val="340"/>
          <w:jc w:val="center"/>
        </w:trPr>
        <w:tc>
          <w:tcPr>
            <w:tcW w:w="1980" w:type="dxa"/>
            <w:vMerge w:val="restart"/>
            <w:vAlign w:val="center"/>
          </w:tcPr>
          <w:p w:rsidR="00EA6364" w:rsidRPr="00CC3EA1" w:rsidRDefault="00EA6364" w:rsidP="00C656BA">
            <w:pPr>
              <w:rPr>
                <w:rFonts w:ascii="Arial" w:hAnsi="Arial" w:cs="Arial"/>
                <w:bCs/>
              </w:rPr>
            </w:pPr>
            <w:r w:rsidRPr="00CC3EA1">
              <w:rPr>
                <w:rFonts w:ascii="Arial" w:hAnsi="Arial" w:cs="Arial"/>
                <w:bCs/>
              </w:rPr>
              <w:t>cizí jazyk/y</w:t>
            </w:r>
          </w:p>
        </w:tc>
        <w:tc>
          <w:tcPr>
            <w:tcW w:w="1440" w:type="dxa"/>
            <w:vMerge w:val="restart"/>
            <w:vAlign w:val="center"/>
          </w:tcPr>
          <w:p w:rsidR="00EA6364" w:rsidRPr="00CC3EA1" w:rsidRDefault="00EA6364" w:rsidP="00C656BA">
            <w:pPr>
              <w:jc w:val="center"/>
              <w:rPr>
                <w:rFonts w:ascii="Arial" w:hAnsi="Arial" w:cs="Arial"/>
              </w:rPr>
            </w:pPr>
            <w:r w:rsidRPr="00CC3EA1">
              <w:rPr>
                <w:rFonts w:ascii="Arial" w:hAnsi="Arial" w:cs="Arial"/>
              </w:rPr>
              <w:t>18</w:t>
            </w:r>
          </w:p>
        </w:tc>
        <w:tc>
          <w:tcPr>
            <w:tcW w:w="1350" w:type="dxa"/>
            <w:vMerge w:val="restart"/>
            <w:vAlign w:val="center"/>
          </w:tcPr>
          <w:p w:rsidR="00EA6364" w:rsidRPr="00CC3EA1" w:rsidRDefault="00EA6364" w:rsidP="00C656BA">
            <w:pPr>
              <w:jc w:val="center"/>
              <w:rPr>
                <w:rFonts w:ascii="Arial" w:hAnsi="Arial" w:cs="Arial"/>
              </w:rPr>
            </w:pPr>
            <w:r w:rsidRPr="00CC3EA1">
              <w:rPr>
                <w:rFonts w:ascii="Arial" w:hAnsi="Arial" w:cs="Arial"/>
              </w:rPr>
              <w:t>576</w:t>
            </w:r>
          </w:p>
        </w:tc>
        <w:tc>
          <w:tcPr>
            <w:tcW w:w="1590" w:type="dxa"/>
            <w:vAlign w:val="center"/>
          </w:tcPr>
          <w:p w:rsidR="00EA6364" w:rsidRPr="00CC3EA1" w:rsidRDefault="00EA6364" w:rsidP="00C656BA">
            <w:pPr>
              <w:rPr>
                <w:rFonts w:ascii="Arial" w:hAnsi="Arial" w:cs="Arial"/>
              </w:rPr>
            </w:pPr>
            <w:r w:rsidRPr="00CC3EA1">
              <w:rPr>
                <w:rFonts w:ascii="Arial" w:hAnsi="Arial" w:cs="Arial"/>
              </w:rPr>
              <w:t>ANJ</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384</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NEJ nebo RUJ</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384</w:t>
            </w:r>
          </w:p>
        </w:tc>
      </w:tr>
      <w:tr w:rsidR="00CC3EA1" w:rsidRPr="00CC3EA1" w:rsidTr="00C656BA">
        <w:trPr>
          <w:cantSplit/>
          <w:trHeight w:val="340"/>
          <w:jc w:val="center"/>
        </w:trPr>
        <w:tc>
          <w:tcPr>
            <w:tcW w:w="1980" w:type="dxa"/>
            <w:vMerge w:val="restart"/>
            <w:vAlign w:val="center"/>
          </w:tcPr>
          <w:p w:rsidR="00EA6364" w:rsidRPr="00CC3EA1" w:rsidRDefault="00EA6364" w:rsidP="00C656BA">
            <w:pPr>
              <w:rPr>
                <w:rFonts w:ascii="Arial" w:hAnsi="Arial" w:cs="Arial"/>
                <w:b/>
                <w:bCs/>
              </w:rPr>
            </w:pPr>
            <w:r w:rsidRPr="00CC3EA1">
              <w:rPr>
                <w:rFonts w:ascii="Arial" w:hAnsi="Arial" w:cs="Arial"/>
                <w:b/>
                <w:bCs/>
              </w:rPr>
              <w:t>Společenskovědní vzdělávání</w:t>
            </w:r>
          </w:p>
        </w:tc>
        <w:tc>
          <w:tcPr>
            <w:tcW w:w="1440" w:type="dxa"/>
            <w:vMerge w:val="restart"/>
            <w:vAlign w:val="center"/>
          </w:tcPr>
          <w:p w:rsidR="00EA6364" w:rsidRPr="00CC3EA1" w:rsidRDefault="00EA6364" w:rsidP="00C656BA">
            <w:pPr>
              <w:jc w:val="center"/>
              <w:rPr>
                <w:rFonts w:ascii="Arial" w:hAnsi="Arial" w:cs="Arial"/>
              </w:rPr>
            </w:pPr>
            <w:r w:rsidRPr="00CC3EA1">
              <w:rPr>
                <w:rFonts w:ascii="Arial" w:hAnsi="Arial" w:cs="Arial"/>
              </w:rPr>
              <w:t>5</w:t>
            </w:r>
          </w:p>
        </w:tc>
        <w:tc>
          <w:tcPr>
            <w:tcW w:w="1350" w:type="dxa"/>
            <w:vMerge w:val="restart"/>
            <w:vAlign w:val="center"/>
          </w:tcPr>
          <w:p w:rsidR="00EA6364" w:rsidRPr="00CC3EA1" w:rsidRDefault="00EA6364" w:rsidP="00C656BA">
            <w:pPr>
              <w:jc w:val="center"/>
              <w:rPr>
                <w:rFonts w:ascii="Arial" w:hAnsi="Arial" w:cs="Arial"/>
              </w:rPr>
            </w:pPr>
            <w:r w:rsidRPr="00CC3EA1">
              <w:rPr>
                <w:rFonts w:ascii="Arial" w:hAnsi="Arial" w:cs="Arial"/>
              </w:rPr>
              <w:t>160</w:t>
            </w:r>
          </w:p>
        </w:tc>
        <w:tc>
          <w:tcPr>
            <w:tcW w:w="1590" w:type="dxa"/>
            <w:vAlign w:val="center"/>
          </w:tcPr>
          <w:p w:rsidR="00EA6364" w:rsidRPr="00CC3EA1" w:rsidRDefault="00EA6364" w:rsidP="00C656BA">
            <w:pPr>
              <w:rPr>
                <w:rFonts w:ascii="Arial" w:hAnsi="Arial" w:cs="Arial"/>
              </w:rPr>
            </w:pPr>
            <w:r w:rsidRPr="00CC3EA1">
              <w:rPr>
                <w:rFonts w:ascii="Arial" w:hAnsi="Arial" w:cs="Arial"/>
              </w:rPr>
              <w:t>OBN</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66</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PRV</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29</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DEJ</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66</w:t>
            </w:r>
          </w:p>
        </w:tc>
      </w:tr>
      <w:tr w:rsidR="00CC3EA1" w:rsidRPr="00CC3EA1" w:rsidTr="00C656BA">
        <w:trPr>
          <w:cantSplit/>
          <w:trHeight w:val="340"/>
          <w:jc w:val="center"/>
        </w:trPr>
        <w:tc>
          <w:tcPr>
            <w:tcW w:w="1980" w:type="dxa"/>
            <w:vMerge w:val="restart"/>
            <w:vAlign w:val="center"/>
          </w:tcPr>
          <w:p w:rsidR="00EA6364" w:rsidRPr="00CC3EA1" w:rsidRDefault="00EA6364" w:rsidP="00C656BA">
            <w:pPr>
              <w:rPr>
                <w:rFonts w:ascii="Arial" w:hAnsi="Arial" w:cs="Arial"/>
                <w:b/>
                <w:bCs/>
              </w:rPr>
            </w:pPr>
            <w:r w:rsidRPr="00CC3EA1">
              <w:rPr>
                <w:rFonts w:ascii="Arial" w:hAnsi="Arial" w:cs="Arial"/>
                <w:b/>
                <w:bCs/>
              </w:rPr>
              <w:t>Estetické vzdělávání</w:t>
            </w:r>
          </w:p>
        </w:tc>
        <w:tc>
          <w:tcPr>
            <w:tcW w:w="1440" w:type="dxa"/>
            <w:vMerge w:val="restart"/>
            <w:vAlign w:val="center"/>
          </w:tcPr>
          <w:p w:rsidR="00EA6364" w:rsidRPr="00CC3EA1" w:rsidRDefault="00EA6364" w:rsidP="00C656BA">
            <w:pPr>
              <w:jc w:val="center"/>
              <w:rPr>
                <w:rFonts w:ascii="Arial" w:hAnsi="Arial" w:cs="Arial"/>
              </w:rPr>
            </w:pPr>
            <w:r w:rsidRPr="00CC3EA1">
              <w:rPr>
                <w:rFonts w:ascii="Arial" w:hAnsi="Arial" w:cs="Arial"/>
              </w:rPr>
              <w:t>5</w:t>
            </w:r>
          </w:p>
        </w:tc>
        <w:tc>
          <w:tcPr>
            <w:tcW w:w="1350" w:type="dxa"/>
            <w:vMerge w:val="restart"/>
            <w:vAlign w:val="center"/>
          </w:tcPr>
          <w:p w:rsidR="00EA6364" w:rsidRPr="00CC3EA1" w:rsidRDefault="00EA6364" w:rsidP="00C656BA">
            <w:pPr>
              <w:jc w:val="center"/>
              <w:rPr>
                <w:rFonts w:ascii="Arial" w:hAnsi="Arial" w:cs="Arial"/>
              </w:rPr>
            </w:pPr>
            <w:r w:rsidRPr="00CC3EA1">
              <w:rPr>
                <w:rFonts w:ascii="Arial" w:hAnsi="Arial" w:cs="Arial"/>
              </w:rPr>
              <w:t>160</w:t>
            </w:r>
          </w:p>
        </w:tc>
        <w:tc>
          <w:tcPr>
            <w:tcW w:w="1590" w:type="dxa"/>
            <w:vAlign w:val="center"/>
          </w:tcPr>
          <w:p w:rsidR="00EA6364" w:rsidRPr="00CC3EA1" w:rsidRDefault="00EA6364" w:rsidP="00C656BA">
            <w:pPr>
              <w:rPr>
                <w:rFonts w:ascii="Arial" w:hAnsi="Arial" w:cs="Arial"/>
              </w:rPr>
            </w:pPr>
            <w:r w:rsidRPr="00CC3EA1">
              <w:rPr>
                <w:rFonts w:ascii="Arial" w:hAnsi="Arial" w:cs="Arial"/>
              </w:rPr>
              <w:t>CJL</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5</w:t>
            </w:r>
          </w:p>
        </w:tc>
        <w:tc>
          <w:tcPr>
            <w:tcW w:w="1323" w:type="dxa"/>
            <w:vAlign w:val="center"/>
          </w:tcPr>
          <w:p w:rsidR="00EA6364" w:rsidRPr="00CC3EA1" w:rsidRDefault="00C7667E" w:rsidP="00C656BA">
            <w:pPr>
              <w:jc w:val="center"/>
              <w:rPr>
                <w:rFonts w:ascii="Arial" w:hAnsi="Arial" w:cs="Arial"/>
              </w:rPr>
            </w:pPr>
            <w:r w:rsidRPr="00CC3EA1">
              <w:rPr>
                <w:rFonts w:ascii="Arial" w:hAnsi="Arial" w:cs="Arial"/>
              </w:rPr>
              <w:t>160</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OBN</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29</w:t>
            </w:r>
          </w:p>
        </w:tc>
      </w:tr>
      <w:tr w:rsidR="00CC3EA1" w:rsidRPr="00CC3EA1" w:rsidTr="00C656BA">
        <w:trPr>
          <w:cantSplit/>
          <w:trHeight w:val="340"/>
          <w:jc w:val="center"/>
        </w:trPr>
        <w:tc>
          <w:tcPr>
            <w:tcW w:w="1980" w:type="dxa"/>
            <w:vMerge w:val="restart"/>
            <w:vAlign w:val="center"/>
          </w:tcPr>
          <w:p w:rsidR="00EA6364" w:rsidRPr="00CC3EA1" w:rsidRDefault="00EA6364" w:rsidP="00C656BA">
            <w:pPr>
              <w:rPr>
                <w:rFonts w:ascii="Arial" w:hAnsi="Arial" w:cs="Arial"/>
                <w:b/>
                <w:bCs/>
              </w:rPr>
            </w:pPr>
            <w:r w:rsidRPr="00CC3EA1">
              <w:rPr>
                <w:rFonts w:ascii="Arial" w:hAnsi="Arial" w:cs="Arial"/>
                <w:b/>
                <w:bCs/>
              </w:rPr>
              <w:t>Přírodovědné vzdělávání</w:t>
            </w:r>
          </w:p>
        </w:tc>
        <w:tc>
          <w:tcPr>
            <w:tcW w:w="1440" w:type="dxa"/>
            <w:vMerge w:val="restart"/>
            <w:vAlign w:val="center"/>
          </w:tcPr>
          <w:p w:rsidR="00EA6364" w:rsidRPr="00CC3EA1" w:rsidRDefault="00EA6364" w:rsidP="00C656BA">
            <w:pPr>
              <w:jc w:val="center"/>
              <w:rPr>
                <w:rFonts w:ascii="Arial" w:hAnsi="Arial" w:cs="Arial"/>
              </w:rPr>
            </w:pPr>
            <w:r w:rsidRPr="00CC3EA1">
              <w:rPr>
                <w:rFonts w:ascii="Arial" w:hAnsi="Arial" w:cs="Arial"/>
              </w:rPr>
              <w:t>4</w:t>
            </w:r>
          </w:p>
        </w:tc>
        <w:tc>
          <w:tcPr>
            <w:tcW w:w="1350" w:type="dxa"/>
            <w:vMerge w:val="restart"/>
            <w:vAlign w:val="center"/>
          </w:tcPr>
          <w:p w:rsidR="00EA6364" w:rsidRPr="00CC3EA1" w:rsidRDefault="00EA6364" w:rsidP="00C656BA">
            <w:pPr>
              <w:jc w:val="center"/>
              <w:rPr>
                <w:rFonts w:ascii="Arial" w:hAnsi="Arial" w:cs="Arial"/>
              </w:rPr>
            </w:pPr>
            <w:r w:rsidRPr="00CC3EA1">
              <w:rPr>
                <w:rFonts w:ascii="Arial" w:hAnsi="Arial" w:cs="Arial"/>
              </w:rPr>
              <w:t>128</w:t>
            </w:r>
          </w:p>
        </w:tc>
        <w:tc>
          <w:tcPr>
            <w:tcW w:w="1590" w:type="dxa"/>
            <w:vAlign w:val="center"/>
          </w:tcPr>
          <w:p w:rsidR="00EA6364" w:rsidRPr="00CC3EA1" w:rsidRDefault="00EA6364" w:rsidP="00C656BA">
            <w:pPr>
              <w:rPr>
                <w:rFonts w:ascii="Arial" w:hAnsi="Arial" w:cs="Arial"/>
              </w:rPr>
            </w:pPr>
            <w:r w:rsidRPr="00CC3EA1">
              <w:rPr>
                <w:rFonts w:ascii="Arial" w:hAnsi="Arial" w:cs="Arial"/>
              </w:rPr>
              <w:t>FYZ</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66</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CHE</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33</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HOZ</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33</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ZBO</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66</w:t>
            </w:r>
          </w:p>
        </w:tc>
      </w:tr>
      <w:tr w:rsidR="00CC3EA1" w:rsidRPr="00CC3EA1" w:rsidTr="00C656BA">
        <w:trPr>
          <w:trHeight w:val="340"/>
          <w:jc w:val="center"/>
        </w:trPr>
        <w:tc>
          <w:tcPr>
            <w:tcW w:w="1980" w:type="dxa"/>
            <w:vAlign w:val="center"/>
          </w:tcPr>
          <w:p w:rsidR="00EA6364" w:rsidRPr="00CC3EA1" w:rsidRDefault="00EA6364" w:rsidP="00C656BA">
            <w:pPr>
              <w:rPr>
                <w:rFonts w:ascii="Arial" w:hAnsi="Arial" w:cs="Arial"/>
                <w:b/>
                <w:bCs/>
              </w:rPr>
            </w:pPr>
            <w:r w:rsidRPr="00CC3EA1">
              <w:rPr>
                <w:rFonts w:ascii="Arial" w:hAnsi="Arial" w:cs="Arial"/>
                <w:b/>
                <w:bCs/>
              </w:rPr>
              <w:t>Matematické vzdělávání</w:t>
            </w:r>
          </w:p>
        </w:tc>
        <w:tc>
          <w:tcPr>
            <w:tcW w:w="1440" w:type="dxa"/>
            <w:vAlign w:val="center"/>
          </w:tcPr>
          <w:p w:rsidR="00EA6364" w:rsidRPr="00CC3EA1" w:rsidRDefault="00EA6364" w:rsidP="00C656BA">
            <w:pPr>
              <w:jc w:val="center"/>
              <w:rPr>
                <w:rFonts w:ascii="Arial" w:hAnsi="Arial" w:cs="Arial"/>
              </w:rPr>
            </w:pPr>
            <w:r w:rsidRPr="00CC3EA1">
              <w:rPr>
                <w:rFonts w:ascii="Arial" w:hAnsi="Arial" w:cs="Arial"/>
              </w:rPr>
              <w:t>8</w:t>
            </w:r>
          </w:p>
        </w:tc>
        <w:tc>
          <w:tcPr>
            <w:tcW w:w="1350" w:type="dxa"/>
            <w:vAlign w:val="center"/>
          </w:tcPr>
          <w:p w:rsidR="00EA6364" w:rsidRPr="00CC3EA1" w:rsidRDefault="00EA6364" w:rsidP="00C656BA">
            <w:pPr>
              <w:jc w:val="center"/>
              <w:rPr>
                <w:rFonts w:ascii="Arial" w:hAnsi="Arial" w:cs="Arial"/>
              </w:rPr>
            </w:pPr>
            <w:r w:rsidRPr="00CC3EA1">
              <w:rPr>
                <w:rFonts w:ascii="Arial" w:hAnsi="Arial" w:cs="Arial"/>
              </w:rPr>
              <w:t>256</w:t>
            </w:r>
          </w:p>
        </w:tc>
        <w:tc>
          <w:tcPr>
            <w:tcW w:w="1590" w:type="dxa"/>
            <w:vAlign w:val="center"/>
          </w:tcPr>
          <w:p w:rsidR="00EA6364" w:rsidRPr="00CC3EA1" w:rsidRDefault="00EA6364" w:rsidP="00C656BA">
            <w:pPr>
              <w:rPr>
                <w:rFonts w:ascii="Arial" w:hAnsi="Arial" w:cs="Arial"/>
              </w:rPr>
            </w:pPr>
            <w:r w:rsidRPr="00CC3EA1">
              <w:rPr>
                <w:rFonts w:ascii="Arial" w:hAnsi="Arial" w:cs="Arial"/>
              </w:rPr>
              <w:t>MAT</w:t>
            </w:r>
          </w:p>
        </w:tc>
        <w:tc>
          <w:tcPr>
            <w:tcW w:w="1590" w:type="dxa"/>
            <w:vAlign w:val="center"/>
          </w:tcPr>
          <w:p w:rsidR="00EA6364" w:rsidRPr="00CC3EA1" w:rsidRDefault="00CE0FE3" w:rsidP="00C656BA">
            <w:pPr>
              <w:jc w:val="center"/>
              <w:rPr>
                <w:rFonts w:ascii="Arial" w:hAnsi="Arial" w:cs="Arial"/>
              </w:rPr>
            </w:pPr>
            <w:r w:rsidRPr="00CC3EA1">
              <w:rPr>
                <w:rFonts w:ascii="Arial" w:hAnsi="Arial" w:cs="Arial"/>
              </w:rPr>
              <w:t>13</w:t>
            </w:r>
          </w:p>
        </w:tc>
        <w:tc>
          <w:tcPr>
            <w:tcW w:w="1323" w:type="dxa"/>
            <w:vAlign w:val="center"/>
          </w:tcPr>
          <w:p w:rsidR="00EA6364" w:rsidRPr="00CC3EA1" w:rsidRDefault="00CE0FE3" w:rsidP="00C656BA">
            <w:pPr>
              <w:jc w:val="center"/>
              <w:rPr>
                <w:rFonts w:ascii="Arial" w:hAnsi="Arial" w:cs="Arial"/>
              </w:rPr>
            </w:pPr>
            <w:r w:rsidRPr="00CC3EA1">
              <w:rPr>
                <w:rFonts w:ascii="Arial" w:hAnsi="Arial" w:cs="Arial"/>
              </w:rPr>
              <w:t>416</w:t>
            </w:r>
          </w:p>
        </w:tc>
      </w:tr>
      <w:tr w:rsidR="00CC3EA1" w:rsidRPr="00CC3EA1" w:rsidTr="00C656BA">
        <w:trPr>
          <w:trHeight w:val="340"/>
          <w:jc w:val="center"/>
        </w:trPr>
        <w:tc>
          <w:tcPr>
            <w:tcW w:w="1980" w:type="dxa"/>
            <w:vAlign w:val="center"/>
          </w:tcPr>
          <w:p w:rsidR="00EA6364" w:rsidRPr="00CC3EA1" w:rsidRDefault="00EA6364" w:rsidP="00C656BA">
            <w:pPr>
              <w:rPr>
                <w:rFonts w:ascii="Arial" w:hAnsi="Arial" w:cs="Arial"/>
                <w:b/>
                <w:bCs/>
              </w:rPr>
            </w:pPr>
            <w:r w:rsidRPr="00CC3EA1">
              <w:rPr>
                <w:rFonts w:ascii="Arial" w:hAnsi="Arial" w:cs="Arial"/>
                <w:b/>
                <w:bCs/>
              </w:rPr>
              <w:t>Vzdělávání pro zdraví</w:t>
            </w:r>
          </w:p>
        </w:tc>
        <w:tc>
          <w:tcPr>
            <w:tcW w:w="1440" w:type="dxa"/>
            <w:vAlign w:val="center"/>
          </w:tcPr>
          <w:p w:rsidR="00EA6364" w:rsidRPr="00CC3EA1" w:rsidRDefault="00EA6364" w:rsidP="00C656BA">
            <w:pPr>
              <w:jc w:val="center"/>
              <w:rPr>
                <w:rFonts w:ascii="Arial" w:hAnsi="Arial" w:cs="Arial"/>
              </w:rPr>
            </w:pPr>
            <w:r w:rsidRPr="00CC3EA1">
              <w:rPr>
                <w:rFonts w:ascii="Arial" w:hAnsi="Arial" w:cs="Arial"/>
              </w:rPr>
              <w:t>8</w:t>
            </w:r>
          </w:p>
        </w:tc>
        <w:tc>
          <w:tcPr>
            <w:tcW w:w="1350" w:type="dxa"/>
            <w:vAlign w:val="center"/>
          </w:tcPr>
          <w:p w:rsidR="00EA6364" w:rsidRPr="00CC3EA1" w:rsidRDefault="00EA6364" w:rsidP="00C656BA">
            <w:pPr>
              <w:jc w:val="center"/>
              <w:rPr>
                <w:rFonts w:ascii="Arial" w:hAnsi="Arial" w:cs="Arial"/>
              </w:rPr>
            </w:pPr>
            <w:r w:rsidRPr="00CC3EA1">
              <w:rPr>
                <w:rFonts w:ascii="Arial" w:hAnsi="Arial" w:cs="Arial"/>
              </w:rPr>
              <w:t>256</w:t>
            </w:r>
          </w:p>
        </w:tc>
        <w:tc>
          <w:tcPr>
            <w:tcW w:w="1590" w:type="dxa"/>
            <w:vAlign w:val="center"/>
          </w:tcPr>
          <w:p w:rsidR="00EA6364" w:rsidRPr="00CC3EA1" w:rsidRDefault="00EA6364" w:rsidP="00C656BA">
            <w:pPr>
              <w:rPr>
                <w:rFonts w:ascii="Arial" w:hAnsi="Arial" w:cs="Arial"/>
              </w:rPr>
            </w:pPr>
            <w:r w:rsidRPr="00CC3EA1">
              <w:rPr>
                <w:rFonts w:ascii="Arial" w:hAnsi="Arial" w:cs="Arial"/>
              </w:rPr>
              <w:t>TEV</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8</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256</w:t>
            </w:r>
          </w:p>
        </w:tc>
      </w:tr>
      <w:tr w:rsidR="00CC3EA1" w:rsidRPr="00CC3EA1" w:rsidTr="00C656BA">
        <w:trPr>
          <w:trHeight w:val="340"/>
          <w:jc w:val="center"/>
        </w:trPr>
        <w:tc>
          <w:tcPr>
            <w:tcW w:w="1980" w:type="dxa"/>
            <w:vAlign w:val="center"/>
          </w:tcPr>
          <w:p w:rsidR="00EA6364" w:rsidRPr="00CC3EA1" w:rsidRDefault="00EA6364" w:rsidP="00C656BA">
            <w:pPr>
              <w:rPr>
                <w:rFonts w:ascii="Arial" w:hAnsi="Arial" w:cs="Arial"/>
                <w:b/>
                <w:bCs/>
              </w:rPr>
            </w:pPr>
            <w:r w:rsidRPr="00CC3EA1">
              <w:rPr>
                <w:rFonts w:ascii="Arial" w:hAnsi="Arial" w:cs="Arial"/>
                <w:b/>
                <w:bCs/>
              </w:rPr>
              <w:t>Vzdělání v IKT</w:t>
            </w:r>
          </w:p>
        </w:tc>
        <w:tc>
          <w:tcPr>
            <w:tcW w:w="1440" w:type="dxa"/>
            <w:vAlign w:val="center"/>
          </w:tcPr>
          <w:p w:rsidR="00EA6364" w:rsidRPr="00CC3EA1" w:rsidRDefault="00EA6364" w:rsidP="00C656BA">
            <w:pPr>
              <w:jc w:val="center"/>
              <w:rPr>
                <w:rFonts w:ascii="Arial" w:hAnsi="Arial" w:cs="Arial"/>
              </w:rPr>
            </w:pPr>
            <w:r w:rsidRPr="00CC3EA1">
              <w:rPr>
                <w:rFonts w:ascii="Arial" w:hAnsi="Arial" w:cs="Arial"/>
              </w:rPr>
              <w:t>6</w:t>
            </w:r>
          </w:p>
        </w:tc>
        <w:tc>
          <w:tcPr>
            <w:tcW w:w="1350" w:type="dxa"/>
            <w:vAlign w:val="center"/>
          </w:tcPr>
          <w:p w:rsidR="00EA6364" w:rsidRPr="00CC3EA1" w:rsidRDefault="00EA6364" w:rsidP="00C656BA">
            <w:pPr>
              <w:jc w:val="center"/>
              <w:rPr>
                <w:rFonts w:ascii="Arial" w:hAnsi="Arial" w:cs="Arial"/>
              </w:rPr>
            </w:pPr>
            <w:r w:rsidRPr="00CC3EA1">
              <w:rPr>
                <w:rFonts w:ascii="Arial" w:hAnsi="Arial" w:cs="Arial"/>
              </w:rPr>
              <w:t>192</w:t>
            </w:r>
          </w:p>
        </w:tc>
        <w:tc>
          <w:tcPr>
            <w:tcW w:w="1590" w:type="dxa"/>
            <w:vAlign w:val="center"/>
          </w:tcPr>
          <w:p w:rsidR="00EA6364" w:rsidRPr="00CC3EA1" w:rsidRDefault="00EA6364" w:rsidP="00C656BA">
            <w:pPr>
              <w:rPr>
                <w:rFonts w:ascii="Arial" w:hAnsi="Arial" w:cs="Arial"/>
              </w:rPr>
            </w:pPr>
            <w:r w:rsidRPr="00CC3EA1">
              <w:rPr>
                <w:rFonts w:ascii="Arial" w:hAnsi="Arial" w:cs="Arial"/>
              </w:rPr>
              <w:t>IKT</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6</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198</w:t>
            </w:r>
          </w:p>
        </w:tc>
      </w:tr>
      <w:tr w:rsidR="00CC3EA1" w:rsidRPr="00CC3EA1" w:rsidTr="00C656BA">
        <w:trPr>
          <w:cantSplit/>
          <w:trHeight w:val="340"/>
          <w:jc w:val="center"/>
        </w:trPr>
        <w:tc>
          <w:tcPr>
            <w:tcW w:w="1980" w:type="dxa"/>
            <w:vMerge w:val="restart"/>
            <w:vAlign w:val="center"/>
          </w:tcPr>
          <w:p w:rsidR="00EA6364" w:rsidRPr="00CC3EA1" w:rsidRDefault="00EA6364" w:rsidP="00C656BA">
            <w:pPr>
              <w:rPr>
                <w:rFonts w:ascii="Arial" w:hAnsi="Arial" w:cs="Arial"/>
                <w:b/>
                <w:bCs/>
              </w:rPr>
            </w:pPr>
            <w:r w:rsidRPr="00CC3EA1">
              <w:rPr>
                <w:rFonts w:ascii="Arial" w:hAnsi="Arial" w:cs="Arial"/>
                <w:b/>
                <w:bCs/>
              </w:rPr>
              <w:t>Písemná a ústní komunikace</w:t>
            </w:r>
          </w:p>
        </w:tc>
        <w:tc>
          <w:tcPr>
            <w:tcW w:w="1440" w:type="dxa"/>
            <w:vMerge w:val="restart"/>
            <w:vAlign w:val="center"/>
          </w:tcPr>
          <w:p w:rsidR="00EA6364" w:rsidRPr="00CC3EA1" w:rsidRDefault="00EA6364" w:rsidP="00C656BA">
            <w:pPr>
              <w:jc w:val="center"/>
              <w:rPr>
                <w:rFonts w:ascii="Arial" w:hAnsi="Arial" w:cs="Arial"/>
              </w:rPr>
            </w:pPr>
            <w:r w:rsidRPr="00CC3EA1">
              <w:rPr>
                <w:rFonts w:ascii="Arial" w:hAnsi="Arial" w:cs="Arial"/>
              </w:rPr>
              <w:t>4</w:t>
            </w:r>
          </w:p>
        </w:tc>
        <w:tc>
          <w:tcPr>
            <w:tcW w:w="1350" w:type="dxa"/>
            <w:vMerge w:val="restart"/>
            <w:vAlign w:val="center"/>
          </w:tcPr>
          <w:p w:rsidR="00EA6364" w:rsidRPr="00CC3EA1" w:rsidRDefault="00EA6364" w:rsidP="00C656BA">
            <w:pPr>
              <w:jc w:val="center"/>
              <w:rPr>
                <w:rFonts w:ascii="Arial" w:hAnsi="Arial" w:cs="Arial"/>
              </w:rPr>
            </w:pPr>
            <w:r w:rsidRPr="00CC3EA1">
              <w:rPr>
                <w:rFonts w:ascii="Arial" w:hAnsi="Arial" w:cs="Arial"/>
              </w:rPr>
              <w:t>128</w:t>
            </w:r>
          </w:p>
        </w:tc>
        <w:tc>
          <w:tcPr>
            <w:tcW w:w="1590" w:type="dxa"/>
            <w:vAlign w:val="center"/>
          </w:tcPr>
          <w:p w:rsidR="00EA6364" w:rsidRPr="00CC3EA1" w:rsidRDefault="00EA6364" w:rsidP="00C656BA">
            <w:pPr>
              <w:rPr>
                <w:rFonts w:ascii="Arial" w:hAnsi="Arial" w:cs="Arial"/>
              </w:rPr>
            </w:pPr>
            <w:r w:rsidRPr="00CC3EA1">
              <w:rPr>
                <w:rFonts w:ascii="Arial" w:hAnsi="Arial" w:cs="Arial"/>
              </w:rPr>
              <w:t>CJL</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29</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ELK</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8</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260</w:t>
            </w:r>
          </w:p>
        </w:tc>
      </w:tr>
      <w:tr w:rsidR="00CC3EA1" w:rsidRPr="00CC3EA1" w:rsidTr="00C656BA">
        <w:trPr>
          <w:cantSplit/>
          <w:trHeight w:val="340"/>
          <w:jc w:val="center"/>
        </w:trPr>
        <w:tc>
          <w:tcPr>
            <w:tcW w:w="1980" w:type="dxa"/>
            <w:vMerge w:val="restart"/>
            <w:vAlign w:val="center"/>
          </w:tcPr>
          <w:p w:rsidR="00EA6364" w:rsidRPr="00CC3EA1" w:rsidRDefault="00EA6364" w:rsidP="00C656BA">
            <w:pPr>
              <w:rPr>
                <w:rFonts w:ascii="Arial" w:hAnsi="Arial" w:cs="Arial"/>
                <w:b/>
                <w:bCs/>
              </w:rPr>
            </w:pPr>
            <w:r w:rsidRPr="00CC3EA1">
              <w:rPr>
                <w:rFonts w:ascii="Arial" w:hAnsi="Arial" w:cs="Arial"/>
                <w:b/>
                <w:bCs/>
              </w:rPr>
              <w:t>Podnik, podnikové činnosti řízení podniku</w:t>
            </w:r>
          </w:p>
        </w:tc>
        <w:tc>
          <w:tcPr>
            <w:tcW w:w="1440" w:type="dxa"/>
            <w:vMerge w:val="restart"/>
            <w:vAlign w:val="center"/>
          </w:tcPr>
          <w:p w:rsidR="00EA6364" w:rsidRPr="00CC3EA1" w:rsidRDefault="00EA6364" w:rsidP="00C656BA">
            <w:pPr>
              <w:jc w:val="center"/>
              <w:rPr>
                <w:rFonts w:ascii="Arial" w:hAnsi="Arial" w:cs="Arial"/>
              </w:rPr>
            </w:pPr>
            <w:r w:rsidRPr="00CC3EA1">
              <w:rPr>
                <w:rFonts w:ascii="Arial" w:hAnsi="Arial" w:cs="Arial"/>
              </w:rPr>
              <w:t>16</w:t>
            </w:r>
          </w:p>
        </w:tc>
        <w:tc>
          <w:tcPr>
            <w:tcW w:w="1350" w:type="dxa"/>
            <w:vMerge w:val="restart"/>
            <w:vAlign w:val="center"/>
          </w:tcPr>
          <w:p w:rsidR="00EA6364" w:rsidRPr="00CC3EA1" w:rsidRDefault="00EA6364" w:rsidP="00C656BA">
            <w:pPr>
              <w:jc w:val="center"/>
              <w:rPr>
                <w:rFonts w:ascii="Arial" w:hAnsi="Arial" w:cs="Arial"/>
              </w:rPr>
            </w:pPr>
            <w:r w:rsidRPr="00CC3EA1">
              <w:rPr>
                <w:rFonts w:ascii="Arial" w:hAnsi="Arial" w:cs="Arial"/>
              </w:rPr>
              <w:t>512</w:t>
            </w:r>
          </w:p>
        </w:tc>
        <w:tc>
          <w:tcPr>
            <w:tcW w:w="1590" w:type="dxa"/>
            <w:vAlign w:val="center"/>
          </w:tcPr>
          <w:p w:rsidR="00EA6364" w:rsidRPr="00CC3EA1" w:rsidRDefault="00EA6364" w:rsidP="00C656BA">
            <w:pPr>
              <w:rPr>
                <w:rFonts w:ascii="Arial" w:hAnsi="Arial" w:cs="Arial"/>
              </w:rPr>
            </w:pPr>
            <w:r w:rsidRPr="00CC3EA1">
              <w:rPr>
                <w:rFonts w:ascii="Arial" w:hAnsi="Arial" w:cs="Arial"/>
              </w:rPr>
              <w:t>MAM</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66</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EKO</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3</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99</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UCE</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7</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231</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PRV</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62</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IEP</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66</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EKC</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58</w:t>
            </w:r>
          </w:p>
        </w:tc>
      </w:tr>
      <w:tr w:rsidR="00CC3EA1" w:rsidRPr="00CC3EA1" w:rsidTr="00C656BA">
        <w:trPr>
          <w:cantSplit/>
          <w:trHeight w:val="340"/>
          <w:jc w:val="center"/>
        </w:trPr>
        <w:tc>
          <w:tcPr>
            <w:tcW w:w="1980" w:type="dxa"/>
            <w:vMerge w:val="restart"/>
            <w:vAlign w:val="center"/>
          </w:tcPr>
          <w:p w:rsidR="00EA6364" w:rsidRPr="00CC3EA1" w:rsidRDefault="00EA6364" w:rsidP="00C656BA">
            <w:pPr>
              <w:rPr>
                <w:rFonts w:ascii="Arial" w:hAnsi="Arial" w:cs="Arial"/>
                <w:b/>
                <w:bCs/>
              </w:rPr>
            </w:pPr>
            <w:r w:rsidRPr="00CC3EA1">
              <w:rPr>
                <w:rFonts w:ascii="Arial" w:hAnsi="Arial" w:cs="Arial"/>
                <w:b/>
                <w:bCs/>
              </w:rPr>
              <w:t>Finance, daně, finanční trh</w:t>
            </w:r>
          </w:p>
        </w:tc>
        <w:tc>
          <w:tcPr>
            <w:tcW w:w="1440" w:type="dxa"/>
            <w:vMerge w:val="restart"/>
            <w:vAlign w:val="center"/>
          </w:tcPr>
          <w:p w:rsidR="00EA6364" w:rsidRPr="00CC3EA1" w:rsidRDefault="00EA6364" w:rsidP="00C656BA">
            <w:pPr>
              <w:jc w:val="center"/>
              <w:rPr>
                <w:rFonts w:ascii="Arial" w:hAnsi="Arial" w:cs="Arial"/>
              </w:rPr>
            </w:pPr>
            <w:r w:rsidRPr="00CC3EA1">
              <w:rPr>
                <w:rFonts w:ascii="Arial" w:hAnsi="Arial" w:cs="Arial"/>
              </w:rPr>
              <w:t>9</w:t>
            </w:r>
          </w:p>
        </w:tc>
        <w:tc>
          <w:tcPr>
            <w:tcW w:w="1350" w:type="dxa"/>
            <w:vMerge w:val="restart"/>
            <w:vAlign w:val="center"/>
          </w:tcPr>
          <w:p w:rsidR="00EA6364" w:rsidRPr="00CC3EA1" w:rsidRDefault="00EA6364" w:rsidP="00C656BA">
            <w:pPr>
              <w:jc w:val="center"/>
              <w:rPr>
                <w:rFonts w:ascii="Arial" w:hAnsi="Arial" w:cs="Arial"/>
              </w:rPr>
            </w:pPr>
            <w:r w:rsidRPr="00CC3EA1">
              <w:rPr>
                <w:rFonts w:ascii="Arial" w:hAnsi="Arial" w:cs="Arial"/>
              </w:rPr>
              <w:t>288</w:t>
            </w:r>
          </w:p>
        </w:tc>
        <w:tc>
          <w:tcPr>
            <w:tcW w:w="1590" w:type="dxa"/>
            <w:vAlign w:val="center"/>
          </w:tcPr>
          <w:p w:rsidR="00EA6364" w:rsidRPr="00CC3EA1" w:rsidRDefault="00EA6364" w:rsidP="00C656BA">
            <w:pPr>
              <w:rPr>
                <w:rFonts w:ascii="Arial" w:hAnsi="Arial" w:cs="Arial"/>
              </w:rPr>
            </w:pPr>
            <w:r w:rsidRPr="00CC3EA1">
              <w:rPr>
                <w:rFonts w:ascii="Arial" w:hAnsi="Arial" w:cs="Arial"/>
              </w:rPr>
              <w:t>EKC</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29</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EKO</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3</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99</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STA</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66</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UCE</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3</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87</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DAN</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33</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ZAH</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5</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161</w:t>
            </w:r>
          </w:p>
        </w:tc>
      </w:tr>
      <w:tr w:rsidR="00CC3EA1" w:rsidRPr="00CC3EA1" w:rsidTr="00C656BA">
        <w:trPr>
          <w:cantSplit/>
          <w:trHeight w:val="340"/>
          <w:jc w:val="center"/>
        </w:trPr>
        <w:tc>
          <w:tcPr>
            <w:tcW w:w="1980" w:type="dxa"/>
            <w:vMerge w:val="restart"/>
            <w:vAlign w:val="center"/>
          </w:tcPr>
          <w:p w:rsidR="00EA6364" w:rsidRPr="00CC3EA1" w:rsidRDefault="00EA6364" w:rsidP="00C656BA">
            <w:pPr>
              <w:rPr>
                <w:rFonts w:ascii="Arial" w:hAnsi="Arial" w:cs="Arial"/>
                <w:b/>
                <w:bCs/>
              </w:rPr>
            </w:pPr>
            <w:r w:rsidRPr="00CC3EA1">
              <w:rPr>
                <w:rFonts w:ascii="Arial" w:hAnsi="Arial" w:cs="Arial"/>
                <w:b/>
                <w:bCs/>
              </w:rPr>
              <w:t>Tržní ekonomika, národní a světová ekonomika</w:t>
            </w:r>
          </w:p>
        </w:tc>
        <w:tc>
          <w:tcPr>
            <w:tcW w:w="1440" w:type="dxa"/>
            <w:vMerge w:val="restart"/>
            <w:vAlign w:val="center"/>
          </w:tcPr>
          <w:p w:rsidR="00EA6364" w:rsidRPr="00CC3EA1" w:rsidRDefault="00EA6364" w:rsidP="00C656BA">
            <w:pPr>
              <w:jc w:val="center"/>
              <w:rPr>
                <w:rFonts w:ascii="Arial" w:hAnsi="Arial" w:cs="Arial"/>
              </w:rPr>
            </w:pPr>
            <w:r w:rsidRPr="00CC3EA1">
              <w:rPr>
                <w:rFonts w:ascii="Arial" w:hAnsi="Arial" w:cs="Arial"/>
              </w:rPr>
              <w:t>5</w:t>
            </w:r>
          </w:p>
        </w:tc>
        <w:tc>
          <w:tcPr>
            <w:tcW w:w="1350" w:type="dxa"/>
            <w:vMerge w:val="restart"/>
            <w:vAlign w:val="center"/>
          </w:tcPr>
          <w:p w:rsidR="00EA6364" w:rsidRPr="00CC3EA1" w:rsidRDefault="00EA6364" w:rsidP="00C656BA">
            <w:pPr>
              <w:jc w:val="center"/>
              <w:rPr>
                <w:rFonts w:ascii="Arial" w:hAnsi="Arial" w:cs="Arial"/>
              </w:rPr>
            </w:pPr>
            <w:r w:rsidRPr="00CC3EA1">
              <w:rPr>
                <w:rFonts w:ascii="Arial" w:hAnsi="Arial" w:cs="Arial"/>
              </w:rPr>
              <w:t>160</w:t>
            </w:r>
          </w:p>
        </w:tc>
        <w:tc>
          <w:tcPr>
            <w:tcW w:w="1590" w:type="dxa"/>
            <w:vAlign w:val="center"/>
          </w:tcPr>
          <w:p w:rsidR="00EA6364" w:rsidRPr="00CC3EA1" w:rsidRDefault="00EA6364" w:rsidP="00C656BA">
            <w:pPr>
              <w:rPr>
                <w:rFonts w:ascii="Arial" w:hAnsi="Arial" w:cs="Arial"/>
              </w:rPr>
            </w:pPr>
            <w:r w:rsidRPr="00CC3EA1">
              <w:rPr>
                <w:rFonts w:ascii="Arial" w:hAnsi="Arial" w:cs="Arial"/>
              </w:rPr>
              <w:t>EKO</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3</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87</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HOZ</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4</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132</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IEP</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2</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58</w:t>
            </w:r>
          </w:p>
        </w:tc>
      </w:tr>
      <w:tr w:rsidR="00CC3EA1" w:rsidRPr="00CC3EA1" w:rsidTr="00C656BA">
        <w:trPr>
          <w:cantSplit/>
          <w:trHeight w:val="340"/>
          <w:jc w:val="center"/>
        </w:trPr>
        <w:tc>
          <w:tcPr>
            <w:tcW w:w="1980" w:type="dxa"/>
            <w:vMerge/>
            <w:vAlign w:val="center"/>
          </w:tcPr>
          <w:p w:rsidR="00EA6364" w:rsidRPr="00CC3EA1" w:rsidRDefault="00EA6364" w:rsidP="00C656BA">
            <w:pPr>
              <w:rPr>
                <w:rFonts w:ascii="Arial" w:hAnsi="Arial" w:cs="Arial"/>
                <w:b/>
                <w:bCs/>
              </w:rPr>
            </w:pPr>
          </w:p>
        </w:tc>
        <w:tc>
          <w:tcPr>
            <w:tcW w:w="1440" w:type="dxa"/>
            <w:vMerge/>
            <w:vAlign w:val="center"/>
          </w:tcPr>
          <w:p w:rsidR="00EA6364" w:rsidRPr="00CC3EA1" w:rsidRDefault="00EA6364" w:rsidP="00C656BA">
            <w:pPr>
              <w:jc w:val="center"/>
              <w:rPr>
                <w:rFonts w:ascii="Arial" w:hAnsi="Arial" w:cs="Arial"/>
              </w:rPr>
            </w:pPr>
          </w:p>
        </w:tc>
        <w:tc>
          <w:tcPr>
            <w:tcW w:w="1350" w:type="dxa"/>
            <w:vMerge/>
            <w:vAlign w:val="center"/>
          </w:tcPr>
          <w:p w:rsidR="00EA6364" w:rsidRPr="00CC3EA1" w:rsidRDefault="00EA6364" w:rsidP="00C656BA">
            <w:pPr>
              <w:jc w:val="center"/>
              <w:rPr>
                <w:rFonts w:ascii="Arial" w:hAnsi="Arial" w:cs="Arial"/>
              </w:rPr>
            </w:pPr>
          </w:p>
        </w:tc>
        <w:tc>
          <w:tcPr>
            <w:tcW w:w="1590" w:type="dxa"/>
            <w:vAlign w:val="center"/>
          </w:tcPr>
          <w:p w:rsidR="00EA6364" w:rsidRPr="00CC3EA1" w:rsidRDefault="00EA6364" w:rsidP="00C656BA">
            <w:pPr>
              <w:rPr>
                <w:rFonts w:ascii="Arial" w:hAnsi="Arial" w:cs="Arial"/>
              </w:rPr>
            </w:pPr>
            <w:r w:rsidRPr="00CC3EA1">
              <w:rPr>
                <w:rFonts w:ascii="Arial" w:hAnsi="Arial" w:cs="Arial"/>
              </w:rPr>
              <w:t>MED/PRO</w:t>
            </w:r>
          </w:p>
        </w:tc>
        <w:tc>
          <w:tcPr>
            <w:tcW w:w="1590" w:type="dxa"/>
            <w:vAlign w:val="center"/>
          </w:tcPr>
          <w:p w:rsidR="00EA6364" w:rsidRPr="00CC3EA1" w:rsidRDefault="00EA6364" w:rsidP="00C656BA">
            <w:pPr>
              <w:jc w:val="center"/>
              <w:rPr>
                <w:rFonts w:ascii="Arial" w:hAnsi="Arial" w:cs="Arial"/>
              </w:rPr>
            </w:pPr>
            <w:r w:rsidRPr="00CC3EA1">
              <w:rPr>
                <w:rFonts w:ascii="Arial" w:hAnsi="Arial" w:cs="Arial"/>
              </w:rPr>
              <w:t>1</w:t>
            </w:r>
          </w:p>
        </w:tc>
        <w:tc>
          <w:tcPr>
            <w:tcW w:w="1323" w:type="dxa"/>
            <w:vAlign w:val="center"/>
          </w:tcPr>
          <w:p w:rsidR="00EA6364" w:rsidRPr="00CC3EA1" w:rsidRDefault="00EA6364" w:rsidP="00C656BA">
            <w:pPr>
              <w:jc w:val="center"/>
              <w:rPr>
                <w:rFonts w:ascii="Arial" w:hAnsi="Arial" w:cs="Arial"/>
              </w:rPr>
            </w:pPr>
            <w:r w:rsidRPr="00CC3EA1">
              <w:rPr>
                <w:rFonts w:ascii="Arial" w:hAnsi="Arial" w:cs="Arial"/>
              </w:rPr>
              <w:t>33</w:t>
            </w:r>
          </w:p>
        </w:tc>
      </w:tr>
      <w:tr w:rsidR="00CC3EA1" w:rsidRPr="00CC3EA1" w:rsidTr="00C656BA">
        <w:trPr>
          <w:trHeight w:val="340"/>
          <w:jc w:val="center"/>
        </w:trPr>
        <w:tc>
          <w:tcPr>
            <w:tcW w:w="1980" w:type="dxa"/>
            <w:tcBorders>
              <w:bottom w:val="double" w:sz="4" w:space="0" w:color="auto"/>
            </w:tcBorders>
            <w:vAlign w:val="center"/>
          </w:tcPr>
          <w:p w:rsidR="00EA6364" w:rsidRPr="00CC3EA1" w:rsidRDefault="00EA6364" w:rsidP="00C656BA">
            <w:pPr>
              <w:rPr>
                <w:rFonts w:ascii="Arial" w:hAnsi="Arial" w:cs="Arial"/>
                <w:b/>
                <w:bCs/>
              </w:rPr>
            </w:pPr>
            <w:r w:rsidRPr="00CC3EA1">
              <w:rPr>
                <w:rFonts w:ascii="Arial" w:hAnsi="Arial" w:cs="Arial"/>
                <w:b/>
                <w:bCs/>
              </w:rPr>
              <w:t>Disponibilní hodiny</w:t>
            </w:r>
          </w:p>
        </w:tc>
        <w:tc>
          <w:tcPr>
            <w:tcW w:w="1440" w:type="dxa"/>
            <w:tcBorders>
              <w:bottom w:val="double" w:sz="4" w:space="0" w:color="auto"/>
            </w:tcBorders>
            <w:vAlign w:val="center"/>
          </w:tcPr>
          <w:p w:rsidR="00EA6364" w:rsidRPr="00CC3EA1" w:rsidRDefault="00EA6364" w:rsidP="00C656BA">
            <w:pPr>
              <w:jc w:val="center"/>
              <w:rPr>
                <w:rFonts w:ascii="Arial" w:hAnsi="Arial" w:cs="Arial"/>
              </w:rPr>
            </w:pPr>
            <w:r w:rsidRPr="00CC3EA1">
              <w:rPr>
                <w:rFonts w:ascii="Arial" w:hAnsi="Arial" w:cs="Arial"/>
              </w:rPr>
              <w:t>35</w:t>
            </w:r>
          </w:p>
        </w:tc>
        <w:tc>
          <w:tcPr>
            <w:tcW w:w="1350" w:type="dxa"/>
            <w:tcBorders>
              <w:bottom w:val="double" w:sz="4" w:space="0" w:color="auto"/>
            </w:tcBorders>
            <w:vAlign w:val="center"/>
          </w:tcPr>
          <w:p w:rsidR="00EA6364" w:rsidRPr="00CC3EA1" w:rsidRDefault="00EA6364" w:rsidP="00C656BA">
            <w:pPr>
              <w:jc w:val="center"/>
              <w:rPr>
                <w:rFonts w:ascii="Arial" w:hAnsi="Arial" w:cs="Arial"/>
              </w:rPr>
            </w:pPr>
            <w:r w:rsidRPr="00CC3EA1">
              <w:rPr>
                <w:rFonts w:ascii="Arial" w:hAnsi="Arial" w:cs="Arial"/>
              </w:rPr>
              <w:t>1120</w:t>
            </w:r>
          </w:p>
        </w:tc>
        <w:tc>
          <w:tcPr>
            <w:tcW w:w="1590" w:type="dxa"/>
            <w:tcBorders>
              <w:bottom w:val="double" w:sz="4" w:space="0" w:color="auto"/>
            </w:tcBorders>
            <w:vAlign w:val="center"/>
          </w:tcPr>
          <w:p w:rsidR="00EA6364" w:rsidRPr="00CC3EA1" w:rsidRDefault="00EA6364" w:rsidP="00C656BA">
            <w:pPr>
              <w:rPr>
                <w:rFonts w:ascii="Arial" w:hAnsi="Arial" w:cs="Arial"/>
              </w:rPr>
            </w:pPr>
            <w:r w:rsidRPr="00CC3EA1">
              <w:rPr>
                <w:rFonts w:ascii="Arial" w:hAnsi="Arial" w:cs="Arial"/>
              </w:rPr>
              <w:t>Volitelné předměty</w:t>
            </w:r>
          </w:p>
        </w:tc>
        <w:tc>
          <w:tcPr>
            <w:tcW w:w="1590" w:type="dxa"/>
            <w:tcBorders>
              <w:bottom w:val="double" w:sz="4" w:space="0" w:color="auto"/>
            </w:tcBorders>
            <w:vAlign w:val="center"/>
          </w:tcPr>
          <w:p w:rsidR="00EA6364" w:rsidRPr="00CC3EA1" w:rsidRDefault="00EA6364" w:rsidP="00C656BA">
            <w:pPr>
              <w:jc w:val="center"/>
              <w:rPr>
                <w:rFonts w:ascii="Arial" w:hAnsi="Arial" w:cs="Arial"/>
              </w:rPr>
            </w:pPr>
            <w:r w:rsidRPr="00CC3EA1">
              <w:rPr>
                <w:rFonts w:ascii="Arial" w:hAnsi="Arial" w:cs="Arial"/>
              </w:rPr>
              <w:t>4</w:t>
            </w:r>
          </w:p>
        </w:tc>
        <w:tc>
          <w:tcPr>
            <w:tcW w:w="1323" w:type="dxa"/>
            <w:tcBorders>
              <w:bottom w:val="double" w:sz="4" w:space="0" w:color="auto"/>
            </w:tcBorders>
            <w:vAlign w:val="center"/>
          </w:tcPr>
          <w:p w:rsidR="00EA6364" w:rsidRPr="00CC3EA1" w:rsidRDefault="00EA6364" w:rsidP="00C656BA">
            <w:pPr>
              <w:jc w:val="center"/>
              <w:rPr>
                <w:rFonts w:ascii="Arial" w:hAnsi="Arial" w:cs="Arial"/>
              </w:rPr>
            </w:pPr>
            <w:r w:rsidRPr="00CC3EA1">
              <w:rPr>
                <w:rFonts w:ascii="Arial" w:hAnsi="Arial" w:cs="Arial"/>
              </w:rPr>
              <w:t>128</w:t>
            </w:r>
          </w:p>
        </w:tc>
      </w:tr>
      <w:tr w:rsidR="00CC3EA1" w:rsidRPr="00CC3EA1" w:rsidTr="00C656BA">
        <w:trPr>
          <w:trHeight w:val="340"/>
          <w:jc w:val="center"/>
        </w:trPr>
        <w:tc>
          <w:tcPr>
            <w:tcW w:w="1980" w:type="dxa"/>
            <w:tcBorders>
              <w:top w:val="double" w:sz="4" w:space="0" w:color="auto"/>
              <w:bottom w:val="double" w:sz="4" w:space="0" w:color="auto"/>
            </w:tcBorders>
            <w:vAlign w:val="center"/>
          </w:tcPr>
          <w:p w:rsidR="00EA6364" w:rsidRPr="00CC3EA1" w:rsidRDefault="00EA6364" w:rsidP="00C656BA">
            <w:pPr>
              <w:rPr>
                <w:rFonts w:ascii="Arial" w:hAnsi="Arial" w:cs="Arial"/>
                <w:b/>
                <w:bCs/>
              </w:rPr>
            </w:pPr>
            <w:r w:rsidRPr="00CC3EA1">
              <w:rPr>
                <w:rFonts w:ascii="Arial" w:hAnsi="Arial" w:cs="Arial"/>
                <w:b/>
                <w:bCs/>
              </w:rPr>
              <w:t>Celkem</w:t>
            </w:r>
          </w:p>
        </w:tc>
        <w:tc>
          <w:tcPr>
            <w:tcW w:w="1440" w:type="dxa"/>
            <w:tcBorders>
              <w:top w:val="double" w:sz="4" w:space="0" w:color="auto"/>
              <w:bottom w:val="double" w:sz="4" w:space="0" w:color="auto"/>
            </w:tcBorders>
            <w:vAlign w:val="center"/>
          </w:tcPr>
          <w:p w:rsidR="00EA6364" w:rsidRPr="00CC3EA1" w:rsidRDefault="0030453D" w:rsidP="00C656BA">
            <w:pPr>
              <w:jc w:val="center"/>
              <w:rPr>
                <w:rFonts w:ascii="Arial" w:hAnsi="Arial" w:cs="Arial"/>
              </w:rPr>
            </w:pPr>
            <w:r w:rsidRPr="00CC3EA1">
              <w:rPr>
                <w:rFonts w:ascii="Arial" w:hAnsi="Arial" w:cs="Arial"/>
              </w:rPr>
              <w:fldChar w:fldCharType="begin"/>
            </w:r>
            <w:r w:rsidR="00EA6364" w:rsidRPr="00CC3EA1">
              <w:rPr>
                <w:rFonts w:ascii="Arial" w:hAnsi="Arial" w:cs="Arial"/>
              </w:rPr>
              <w:instrText xml:space="preserve"> =SUM(above) </w:instrText>
            </w:r>
            <w:r w:rsidRPr="00CC3EA1">
              <w:rPr>
                <w:rFonts w:ascii="Arial" w:hAnsi="Arial" w:cs="Arial"/>
              </w:rPr>
              <w:fldChar w:fldCharType="separate"/>
            </w:r>
            <w:r w:rsidR="00EA6364" w:rsidRPr="00CC3EA1">
              <w:rPr>
                <w:rFonts w:ascii="Arial" w:hAnsi="Arial" w:cs="Arial"/>
                <w:noProof/>
              </w:rPr>
              <w:t>128</w:t>
            </w:r>
            <w:r w:rsidRPr="00CC3EA1">
              <w:rPr>
                <w:rFonts w:ascii="Arial" w:hAnsi="Arial" w:cs="Arial"/>
              </w:rPr>
              <w:fldChar w:fldCharType="end"/>
            </w:r>
          </w:p>
        </w:tc>
        <w:tc>
          <w:tcPr>
            <w:tcW w:w="1350" w:type="dxa"/>
            <w:tcBorders>
              <w:top w:val="double" w:sz="4" w:space="0" w:color="auto"/>
              <w:bottom w:val="double" w:sz="4" w:space="0" w:color="auto"/>
            </w:tcBorders>
            <w:vAlign w:val="center"/>
          </w:tcPr>
          <w:p w:rsidR="00EA6364" w:rsidRPr="00CC3EA1" w:rsidRDefault="0030453D" w:rsidP="00C656BA">
            <w:pPr>
              <w:jc w:val="center"/>
              <w:rPr>
                <w:rFonts w:ascii="Arial" w:hAnsi="Arial" w:cs="Arial"/>
              </w:rPr>
            </w:pPr>
            <w:r w:rsidRPr="00CC3EA1">
              <w:rPr>
                <w:rFonts w:ascii="Arial" w:hAnsi="Arial" w:cs="Arial"/>
              </w:rPr>
              <w:fldChar w:fldCharType="begin"/>
            </w:r>
            <w:r w:rsidR="00EA6364" w:rsidRPr="00CC3EA1">
              <w:rPr>
                <w:rFonts w:ascii="Arial" w:hAnsi="Arial" w:cs="Arial"/>
              </w:rPr>
              <w:instrText xml:space="preserve"> =SUM(C5:C29) </w:instrText>
            </w:r>
            <w:r w:rsidRPr="00CC3EA1">
              <w:rPr>
                <w:rFonts w:ascii="Arial" w:hAnsi="Arial" w:cs="Arial"/>
              </w:rPr>
              <w:fldChar w:fldCharType="separate"/>
            </w:r>
            <w:r w:rsidR="00EA6364" w:rsidRPr="00CC3EA1">
              <w:rPr>
                <w:rFonts w:ascii="Arial" w:hAnsi="Arial" w:cs="Arial"/>
                <w:noProof/>
              </w:rPr>
              <w:t>4096</w:t>
            </w:r>
            <w:r w:rsidRPr="00CC3EA1">
              <w:rPr>
                <w:rFonts w:ascii="Arial" w:hAnsi="Arial" w:cs="Arial"/>
              </w:rPr>
              <w:fldChar w:fldCharType="end"/>
            </w:r>
          </w:p>
        </w:tc>
        <w:tc>
          <w:tcPr>
            <w:tcW w:w="1590" w:type="dxa"/>
            <w:tcBorders>
              <w:top w:val="double" w:sz="4" w:space="0" w:color="auto"/>
              <w:bottom w:val="double" w:sz="4" w:space="0" w:color="auto"/>
            </w:tcBorders>
          </w:tcPr>
          <w:p w:rsidR="00EA6364" w:rsidRPr="00CC3EA1" w:rsidRDefault="00EA6364" w:rsidP="00C656BA">
            <w:pPr>
              <w:rPr>
                <w:rFonts w:ascii="Arial" w:hAnsi="Arial" w:cs="Arial"/>
              </w:rPr>
            </w:pPr>
          </w:p>
        </w:tc>
        <w:tc>
          <w:tcPr>
            <w:tcW w:w="1590" w:type="dxa"/>
            <w:tcBorders>
              <w:top w:val="double" w:sz="4" w:space="0" w:color="auto"/>
              <w:bottom w:val="double" w:sz="4" w:space="0" w:color="auto"/>
            </w:tcBorders>
            <w:vAlign w:val="center"/>
          </w:tcPr>
          <w:p w:rsidR="00EA6364" w:rsidRPr="00CC3EA1" w:rsidRDefault="00C7667E" w:rsidP="00C656BA">
            <w:pPr>
              <w:jc w:val="center"/>
              <w:rPr>
                <w:rFonts w:ascii="Arial" w:hAnsi="Arial" w:cs="Arial"/>
              </w:rPr>
            </w:pPr>
            <w:r w:rsidRPr="00CC3EA1">
              <w:rPr>
                <w:rFonts w:ascii="Arial" w:hAnsi="Arial" w:cs="Arial"/>
              </w:rPr>
              <w:t>130</w:t>
            </w:r>
          </w:p>
        </w:tc>
        <w:tc>
          <w:tcPr>
            <w:tcW w:w="1323" w:type="dxa"/>
            <w:tcBorders>
              <w:top w:val="double" w:sz="4" w:space="0" w:color="auto"/>
              <w:bottom w:val="double" w:sz="4" w:space="0" w:color="auto"/>
            </w:tcBorders>
            <w:vAlign w:val="center"/>
          </w:tcPr>
          <w:p w:rsidR="00EA6364" w:rsidRPr="00CC3EA1" w:rsidRDefault="00EA6364" w:rsidP="00C7667E">
            <w:pPr>
              <w:jc w:val="center"/>
              <w:rPr>
                <w:rFonts w:ascii="Arial" w:hAnsi="Arial" w:cs="Arial"/>
              </w:rPr>
            </w:pPr>
            <w:r w:rsidRPr="00CC3EA1">
              <w:rPr>
                <w:rFonts w:ascii="Arial" w:hAnsi="Arial" w:cs="Arial"/>
              </w:rPr>
              <w:t>41</w:t>
            </w:r>
            <w:r w:rsidR="00C7667E" w:rsidRPr="00CC3EA1">
              <w:rPr>
                <w:rFonts w:ascii="Arial" w:hAnsi="Arial" w:cs="Arial"/>
              </w:rPr>
              <w:t>6</w:t>
            </w:r>
            <w:r w:rsidR="00BC0186" w:rsidRPr="00CC3EA1">
              <w:rPr>
                <w:rFonts w:ascii="Arial" w:hAnsi="Arial" w:cs="Arial"/>
              </w:rPr>
              <w:t>0</w:t>
            </w:r>
          </w:p>
        </w:tc>
      </w:tr>
      <w:tr w:rsidR="00EA6364" w:rsidRPr="00CC3EA1" w:rsidTr="00C656BA">
        <w:trPr>
          <w:trHeight w:val="340"/>
          <w:jc w:val="center"/>
        </w:trPr>
        <w:tc>
          <w:tcPr>
            <w:tcW w:w="1980" w:type="dxa"/>
            <w:tcBorders>
              <w:top w:val="double" w:sz="4" w:space="0" w:color="auto"/>
            </w:tcBorders>
            <w:vAlign w:val="center"/>
          </w:tcPr>
          <w:p w:rsidR="00EA6364" w:rsidRPr="00CC3EA1" w:rsidRDefault="00EA6364" w:rsidP="00C656BA">
            <w:pPr>
              <w:rPr>
                <w:rFonts w:ascii="Arial" w:hAnsi="Arial" w:cs="Arial"/>
                <w:b/>
                <w:bCs/>
              </w:rPr>
            </w:pPr>
            <w:r w:rsidRPr="00CC3EA1">
              <w:rPr>
                <w:rFonts w:ascii="Arial" w:hAnsi="Arial" w:cs="Arial"/>
                <w:b/>
                <w:bCs/>
              </w:rPr>
              <w:t>Odborná praxe</w:t>
            </w:r>
          </w:p>
        </w:tc>
        <w:tc>
          <w:tcPr>
            <w:tcW w:w="2790" w:type="dxa"/>
            <w:gridSpan w:val="2"/>
            <w:tcBorders>
              <w:top w:val="double" w:sz="4" w:space="0" w:color="auto"/>
            </w:tcBorders>
            <w:vAlign w:val="center"/>
          </w:tcPr>
          <w:p w:rsidR="00EA6364" w:rsidRPr="00CC3EA1" w:rsidRDefault="00EA6364" w:rsidP="00C656BA">
            <w:pPr>
              <w:jc w:val="center"/>
              <w:rPr>
                <w:rFonts w:ascii="Arial" w:hAnsi="Arial" w:cs="Arial"/>
              </w:rPr>
            </w:pPr>
            <w:r w:rsidRPr="00CC3EA1">
              <w:rPr>
                <w:rFonts w:ascii="Arial" w:hAnsi="Arial" w:cs="Arial"/>
              </w:rPr>
              <w:t>110</w:t>
            </w:r>
          </w:p>
        </w:tc>
        <w:tc>
          <w:tcPr>
            <w:tcW w:w="1590" w:type="dxa"/>
            <w:tcBorders>
              <w:top w:val="double" w:sz="4" w:space="0" w:color="auto"/>
            </w:tcBorders>
            <w:vAlign w:val="center"/>
          </w:tcPr>
          <w:p w:rsidR="00EA6364" w:rsidRPr="00CC3EA1" w:rsidRDefault="00EA6364" w:rsidP="00C656BA">
            <w:pPr>
              <w:rPr>
                <w:rFonts w:ascii="Arial" w:hAnsi="Arial" w:cs="Arial"/>
              </w:rPr>
            </w:pPr>
            <w:r w:rsidRPr="00CC3EA1">
              <w:rPr>
                <w:rFonts w:ascii="Arial" w:hAnsi="Arial" w:cs="Arial"/>
              </w:rPr>
              <w:t>Odborná praxe</w:t>
            </w:r>
          </w:p>
        </w:tc>
        <w:tc>
          <w:tcPr>
            <w:tcW w:w="2913" w:type="dxa"/>
            <w:gridSpan w:val="2"/>
            <w:tcBorders>
              <w:top w:val="double" w:sz="4" w:space="0" w:color="auto"/>
            </w:tcBorders>
            <w:vAlign w:val="center"/>
          </w:tcPr>
          <w:p w:rsidR="00EA6364" w:rsidRPr="00CC3EA1" w:rsidRDefault="00EA6364" w:rsidP="00C656BA">
            <w:pPr>
              <w:jc w:val="center"/>
              <w:rPr>
                <w:rFonts w:ascii="Arial" w:hAnsi="Arial" w:cs="Arial"/>
              </w:rPr>
            </w:pPr>
            <w:r w:rsidRPr="00CC3EA1">
              <w:rPr>
                <w:rFonts w:ascii="Arial" w:hAnsi="Arial" w:cs="Arial"/>
              </w:rPr>
              <w:t>110</w:t>
            </w:r>
          </w:p>
        </w:tc>
      </w:tr>
    </w:tbl>
    <w:p w:rsidR="00757388" w:rsidRPr="00CC3EA1" w:rsidRDefault="00757388">
      <w:pPr>
        <w:shd w:val="clear" w:color="auto" w:fill="FFFFFF"/>
        <w:spacing w:line="274" w:lineRule="exact"/>
        <w:jc w:val="both"/>
        <w:rPr>
          <w:rFonts w:ascii="Arial" w:hAnsi="Arial"/>
        </w:rPr>
      </w:pPr>
    </w:p>
    <w:p w:rsidR="00757388" w:rsidRPr="00CC3EA1" w:rsidRDefault="00757388" w:rsidP="00510CC6">
      <w:pPr>
        <w:pStyle w:val="Nadpis1"/>
        <w:rPr>
          <w:color w:val="auto"/>
        </w:rPr>
      </w:pPr>
      <w:bookmarkStart w:id="25" w:name="_Toc112004361"/>
      <w:r w:rsidRPr="00CC3EA1">
        <w:rPr>
          <w:color w:val="auto"/>
        </w:rPr>
        <w:t>Učební osnovy</w:t>
      </w:r>
      <w:bookmarkEnd w:id="25"/>
    </w:p>
    <w:p w:rsidR="00ED5368" w:rsidRPr="00CC3EA1" w:rsidRDefault="00ED5368" w:rsidP="00334AF9">
      <w:pPr>
        <w:pStyle w:val="Nadpis5"/>
      </w:pPr>
      <w:bookmarkStart w:id="26" w:name="_Toc112004362"/>
      <w:r w:rsidRPr="00CC3EA1">
        <w:t>Český jazyk a literatura</w:t>
      </w:r>
      <w:bookmarkEnd w:id="26"/>
    </w:p>
    <w:p w:rsidR="00ED5368" w:rsidRPr="00CC3EA1" w:rsidRDefault="00ED5368" w:rsidP="00982983">
      <w:pPr>
        <w:tabs>
          <w:tab w:val="left" w:pos="3686"/>
        </w:tabs>
        <w:ind w:left="3686" w:hanging="3686"/>
        <w:rPr>
          <w:rFonts w:ascii="Arial" w:hAnsi="Arial"/>
          <w:b/>
          <w:sz w:val="22"/>
        </w:rPr>
      </w:pPr>
      <w:r w:rsidRPr="00CC3EA1">
        <w:rPr>
          <w:rFonts w:ascii="Arial" w:hAnsi="Arial"/>
          <w:b/>
          <w:sz w:val="22"/>
        </w:rPr>
        <w:t xml:space="preserve">Název školy: </w:t>
      </w:r>
      <w:r w:rsidR="00982983" w:rsidRPr="00CC3EA1">
        <w:rPr>
          <w:rFonts w:ascii="Arial" w:hAnsi="Arial"/>
          <w:b/>
          <w:sz w:val="22"/>
        </w:rPr>
        <w:tab/>
      </w:r>
      <w:r w:rsidR="00982983" w:rsidRPr="00CC3EA1">
        <w:rPr>
          <w:rFonts w:ascii="Arial" w:hAnsi="Arial"/>
          <w:sz w:val="22"/>
        </w:rPr>
        <w:t>Střední průmyslová škola a Střední odborné učiliště    Uničov</w:t>
      </w:r>
    </w:p>
    <w:p w:rsidR="00ED5368" w:rsidRPr="00CC3EA1" w:rsidRDefault="00ED5368" w:rsidP="00ED5368">
      <w:pPr>
        <w:tabs>
          <w:tab w:val="left" w:pos="3686"/>
        </w:tabs>
        <w:rPr>
          <w:rFonts w:ascii="Arial" w:hAnsi="Arial"/>
          <w:sz w:val="22"/>
        </w:rPr>
      </w:pPr>
      <w:r w:rsidRPr="00CC3EA1">
        <w:rPr>
          <w:rFonts w:ascii="Arial" w:hAnsi="Arial"/>
          <w:b/>
          <w:sz w:val="22"/>
        </w:rPr>
        <w:t>Název ŠVP:</w:t>
      </w:r>
      <w:r w:rsidRPr="00CC3EA1">
        <w:rPr>
          <w:rFonts w:ascii="Arial" w:hAnsi="Arial"/>
          <w:b/>
          <w:sz w:val="22"/>
        </w:rPr>
        <w:tab/>
      </w:r>
      <w:r w:rsidRPr="00CC3EA1">
        <w:rPr>
          <w:rFonts w:ascii="Arial" w:hAnsi="Arial"/>
          <w:sz w:val="22"/>
        </w:rPr>
        <w:t>Obchodní akademie</w:t>
      </w:r>
    </w:p>
    <w:p w:rsidR="00ED5368" w:rsidRPr="00CC3EA1" w:rsidRDefault="00ED5368" w:rsidP="00ED5368">
      <w:pPr>
        <w:tabs>
          <w:tab w:val="left" w:pos="3686"/>
        </w:tabs>
        <w:rPr>
          <w:rFonts w:ascii="Arial" w:hAnsi="Arial"/>
          <w:sz w:val="22"/>
        </w:rPr>
      </w:pPr>
      <w:r w:rsidRPr="00CC3EA1">
        <w:rPr>
          <w:rFonts w:ascii="Arial" w:hAnsi="Arial"/>
          <w:b/>
          <w:sz w:val="22"/>
        </w:rPr>
        <w:t xml:space="preserve">Název vyučovacího předmětu: </w:t>
      </w:r>
      <w:r w:rsidRPr="00CC3EA1">
        <w:rPr>
          <w:rFonts w:ascii="Arial" w:hAnsi="Arial"/>
          <w:b/>
          <w:sz w:val="22"/>
        </w:rPr>
        <w:tab/>
      </w:r>
      <w:r w:rsidRPr="00CC3EA1">
        <w:rPr>
          <w:rFonts w:ascii="Arial" w:hAnsi="Arial"/>
          <w:sz w:val="22"/>
        </w:rPr>
        <w:t>Český jazyk a literatura</w:t>
      </w:r>
    </w:p>
    <w:p w:rsidR="00ED5368" w:rsidRPr="00CC3EA1" w:rsidRDefault="00ED5368" w:rsidP="00ED5368">
      <w:pPr>
        <w:tabs>
          <w:tab w:val="left" w:pos="3686"/>
        </w:tabs>
        <w:rPr>
          <w:rFonts w:ascii="Arial" w:hAnsi="Arial"/>
          <w:sz w:val="22"/>
        </w:rPr>
      </w:pPr>
      <w:r w:rsidRPr="00CC3EA1">
        <w:rPr>
          <w:rFonts w:ascii="Arial" w:hAnsi="Arial"/>
          <w:b/>
          <w:sz w:val="22"/>
        </w:rPr>
        <w:t>Celková hodinová dotace:</w:t>
      </w:r>
      <w:r w:rsidRPr="00CC3EA1">
        <w:rPr>
          <w:rFonts w:ascii="Arial" w:hAnsi="Arial"/>
          <w:b/>
          <w:sz w:val="22"/>
        </w:rPr>
        <w:tab/>
      </w:r>
      <w:r w:rsidRPr="00CC3EA1">
        <w:rPr>
          <w:rFonts w:ascii="Arial" w:hAnsi="Arial"/>
          <w:bCs/>
          <w:sz w:val="22"/>
        </w:rPr>
        <w:t>1</w:t>
      </w:r>
      <w:r w:rsidR="00BB6DF8" w:rsidRPr="00CC3EA1">
        <w:rPr>
          <w:rFonts w:ascii="Arial" w:hAnsi="Arial"/>
          <w:sz w:val="22"/>
        </w:rPr>
        <w:t>2</w:t>
      </w:r>
      <w:r w:rsidRPr="00CC3EA1">
        <w:rPr>
          <w:rFonts w:ascii="Arial" w:hAnsi="Arial"/>
          <w:sz w:val="22"/>
        </w:rPr>
        <w:t>/</w:t>
      </w:r>
      <w:r w:rsidR="00616ED2" w:rsidRPr="00CC3EA1">
        <w:rPr>
          <w:rFonts w:ascii="Arial" w:hAnsi="Arial"/>
          <w:sz w:val="22"/>
        </w:rPr>
        <w:t>3</w:t>
      </w:r>
      <w:r w:rsidR="00BB6DF8" w:rsidRPr="00CC3EA1">
        <w:rPr>
          <w:rFonts w:ascii="Arial" w:hAnsi="Arial"/>
          <w:sz w:val="22"/>
        </w:rPr>
        <w:t>84</w:t>
      </w:r>
    </w:p>
    <w:p w:rsidR="00ED5368" w:rsidRPr="00CC3EA1" w:rsidRDefault="00ED5368" w:rsidP="00ED5368">
      <w:pPr>
        <w:tabs>
          <w:tab w:val="left" w:pos="3686"/>
        </w:tabs>
        <w:rPr>
          <w:rFonts w:ascii="Arial" w:hAnsi="Arial"/>
          <w:sz w:val="22"/>
        </w:rPr>
      </w:pPr>
      <w:r w:rsidRPr="00CC3EA1">
        <w:rPr>
          <w:rFonts w:ascii="Arial" w:hAnsi="Arial"/>
          <w:b/>
          <w:sz w:val="22"/>
        </w:rPr>
        <w:t>Platnost:</w:t>
      </w:r>
      <w:r w:rsidRPr="00CC3EA1">
        <w:rPr>
          <w:rFonts w:ascii="Arial" w:hAnsi="Arial"/>
          <w:b/>
          <w:sz w:val="22"/>
        </w:rPr>
        <w:tab/>
      </w:r>
      <w:r w:rsidR="00616ED2" w:rsidRPr="00CC3EA1">
        <w:rPr>
          <w:rFonts w:ascii="Arial" w:hAnsi="Arial"/>
          <w:sz w:val="22"/>
        </w:rPr>
        <w:t xml:space="preserve">od 1. 9. </w:t>
      </w:r>
      <w:r w:rsidR="00EB360F" w:rsidRPr="00CC3EA1">
        <w:rPr>
          <w:rFonts w:ascii="Arial" w:hAnsi="Arial"/>
          <w:sz w:val="22"/>
        </w:rPr>
        <w:t>2022</w:t>
      </w:r>
      <w:r w:rsidRPr="00CC3EA1">
        <w:rPr>
          <w:rFonts w:ascii="Arial" w:hAnsi="Arial"/>
          <w:sz w:val="22"/>
        </w:rPr>
        <w:t xml:space="preserve"> počínaje prvním ročníkem</w:t>
      </w:r>
    </w:p>
    <w:p w:rsidR="00F145D9" w:rsidRPr="00CC3EA1" w:rsidRDefault="00F145D9" w:rsidP="00974BE1">
      <w:pPr>
        <w:pStyle w:val="Nadpis6"/>
      </w:pPr>
      <w:r w:rsidRPr="00CC3EA1">
        <w:t>Pojetí vyučovacího předmětu:</w:t>
      </w:r>
    </w:p>
    <w:p w:rsidR="00F145D9" w:rsidRPr="00CC3EA1" w:rsidRDefault="00F145D9" w:rsidP="00F145D9">
      <w:pPr>
        <w:jc w:val="both"/>
        <w:rPr>
          <w:rFonts w:ascii="Arial" w:hAnsi="Arial" w:cs="Arial"/>
          <w:sz w:val="22"/>
        </w:rPr>
      </w:pPr>
      <w:r w:rsidRPr="00CC3EA1">
        <w:rPr>
          <w:rFonts w:ascii="Arial" w:hAnsi="Arial" w:cs="Arial"/>
          <w:sz w:val="22"/>
        </w:rPr>
        <w:t xml:space="preserve">Český jazyk a literatura je součást všeobecného vzdělávání. Základním cílem předmětu je vychovat žáky ke srozumitelnému, kultivovanému jazykovému projevu a podílet se na rozvoji duchovního života. Vzdělávání směřuje k tomu, aby žák chápal jazyk jako systém a zvládl jej jako nezbytný předpoklad pro studium cizích jazyků a pro společenské a pracovní uplatnění. Žák má hodnotit informace a vhodně volit způsob i prostředky při jejich interpretaci, při obhajobě názorů, při komunikaci. Předmět trénuje paměť, schopnost koncentrace, dovednost aplikovat teoretické poznatky do praxe. </w:t>
      </w:r>
    </w:p>
    <w:p w:rsidR="00F145D9" w:rsidRPr="00CC3EA1" w:rsidRDefault="00F145D9" w:rsidP="00974BE1">
      <w:pPr>
        <w:pStyle w:val="Nadpis6"/>
      </w:pPr>
      <w:r w:rsidRPr="00CC3EA1">
        <w:t>Obsahové, časové a organizační vymezení:</w:t>
      </w:r>
    </w:p>
    <w:p w:rsidR="00F145D9" w:rsidRPr="00CC3EA1" w:rsidRDefault="00F145D9" w:rsidP="00F145D9">
      <w:pPr>
        <w:jc w:val="both"/>
        <w:rPr>
          <w:rFonts w:ascii="Arial" w:hAnsi="Arial" w:cs="Arial"/>
          <w:sz w:val="22"/>
        </w:rPr>
      </w:pPr>
      <w:r w:rsidRPr="00CC3EA1">
        <w:rPr>
          <w:rFonts w:ascii="Arial" w:hAnsi="Arial" w:cs="Arial"/>
          <w:sz w:val="22"/>
        </w:rPr>
        <w:t xml:space="preserve">Předmět tvoří tři oblasti, které se doplňují. Jazyková složka společně se slohovou rozvíjejí komunikační schopnosti a dovednosti žáků. Učí se užívat jazyk jako prostředek myšlení a dorozumívání. Vede k porozumění a zhodnocení textu. Nalezne v textu požadované informace. Rozliší podstatné od nepodstatného. K tomu přispívá i literární složka. Prohlubuje jazykové znalosti, kultivuje jazykový projev, pomáhá utvářet kladný vztah k materiálním i duchovním hodnotám a jejich ochraně. Během studia se prohlubuje u žáků estetická složka vzdělávání. Žáci aktivně poznávají různé druhy a vývoj našeho i světového umění a chápou umělecké dílo jako specifickou výpověď o skutečnosti. Žáci na základě četby vyjádří vlastní prožitky z recepce uměleckých děl, debatují o nich, uplatňují znalosti z literární teorie při interpretaci textů, rozeznají text umělecký od neuměleckého, klasifikují díla podle základních druhů a žánrů. Sledují nabídku akcí kulturních institucí v České republice i v regionu.  </w:t>
      </w:r>
    </w:p>
    <w:p w:rsidR="00F145D9" w:rsidRPr="00CC3EA1" w:rsidRDefault="00F145D9" w:rsidP="00974BE1">
      <w:pPr>
        <w:pStyle w:val="Nadpis6"/>
      </w:pPr>
      <w:r w:rsidRPr="00CC3EA1">
        <w:t>Mezipředmětové vztahy:</w:t>
      </w:r>
    </w:p>
    <w:p w:rsidR="00F145D9" w:rsidRPr="00CC3EA1" w:rsidRDefault="00F145D9" w:rsidP="00F145D9">
      <w:pPr>
        <w:rPr>
          <w:rFonts w:ascii="Arial" w:hAnsi="Arial" w:cs="Arial"/>
          <w:sz w:val="22"/>
        </w:rPr>
      </w:pPr>
      <w:r w:rsidRPr="00CC3EA1">
        <w:rPr>
          <w:rFonts w:ascii="Arial" w:hAnsi="Arial" w:cs="Arial"/>
          <w:sz w:val="22"/>
        </w:rPr>
        <w:t>dějepis, občanská nauka, estetika.</w:t>
      </w:r>
    </w:p>
    <w:p w:rsidR="00F145D9" w:rsidRPr="00CC3EA1" w:rsidRDefault="00F145D9" w:rsidP="00974BE1">
      <w:pPr>
        <w:pStyle w:val="Nadpis6"/>
      </w:pPr>
      <w:r w:rsidRPr="00CC3EA1">
        <w:t>Metody výuky:</w:t>
      </w:r>
    </w:p>
    <w:p w:rsidR="00F145D9" w:rsidRPr="00CC3EA1" w:rsidRDefault="00F145D9" w:rsidP="00F145D9">
      <w:pPr>
        <w:jc w:val="both"/>
        <w:rPr>
          <w:rFonts w:ascii="Arial" w:hAnsi="Arial" w:cs="Arial"/>
          <w:sz w:val="22"/>
        </w:rPr>
      </w:pPr>
      <w:r w:rsidRPr="00CC3EA1">
        <w:rPr>
          <w:rFonts w:ascii="Arial" w:hAnsi="Arial" w:cs="Arial"/>
          <w:sz w:val="22"/>
        </w:rPr>
        <w:t xml:space="preserve">Výuka se zaměřuje na přednášku, výklad, práci s textem, s obrazem a zvukovým materiálem, na rozbory nedostatků ve vyjadřování žáků i veřejnosti, vysvětlení, diskusi. Žáci hledají souvislosti, vzájemné vztahy. Výuka je doprovázena návštěvami divadelních a filmových představení, kulturními exkurzemi. </w:t>
      </w:r>
    </w:p>
    <w:p w:rsidR="00F145D9" w:rsidRPr="00CC3EA1" w:rsidRDefault="00F145D9" w:rsidP="00974BE1">
      <w:pPr>
        <w:pStyle w:val="Nadpis6"/>
      </w:pPr>
      <w:r w:rsidRPr="00CC3EA1">
        <w:t>Doporučené metody prověřování a hodnocení žákovských výkonů:</w:t>
      </w:r>
    </w:p>
    <w:p w:rsidR="00F145D9" w:rsidRPr="00CC3EA1" w:rsidRDefault="00F145D9" w:rsidP="00F145D9">
      <w:pPr>
        <w:jc w:val="both"/>
        <w:rPr>
          <w:rFonts w:ascii="Arial" w:hAnsi="Arial" w:cs="Arial"/>
          <w:sz w:val="22"/>
        </w:rPr>
      </w:pPr>
      <w:r w:rsidRPr="00CC3EA1">
        <w:rPr>
          <w:rFonts w:ascii="Arial" w:hAnsi="Arial" w:cs="Arial"/>
          <w:sz w:val="22"/>
        </w:rPr>
        <w:t>Hodnocení je prováděno v souladu s přílohou č. 9.4 Příručky kvality – Hodnocení a klasifikace žáků. Hodnotí se ústní i písemný projev. Prověřování probíhá formou slohových prací, diktátů, referátů, jazykových a literárních testů. Je zohledňován vstřícný přístup žáků a samostatné plnění zadaných úkolů. Hodnotí se věcná a jazyková správnost vyjadřování, rozsah, prezentace tvrzení, strategie argumentace, volba jazykových prostředků a srozumitelnost.</w:t>
      </w:r>
    </w:p>
    <w:p w:rsidR="00F145D9" w:rsidRPr="00CC3EA1" w:rsidRDefault="00F145D9" w:rsidP="00F145D9">
      <w:pPr>
        <w:rPr>
          <w:rFonts w:ascii="Arial" w:hAnsi="Arial" w:cs="Arial"/>
          <w:sz w:val="22"/>
        </w:rPr>
      </w:pPr>
    </w:p>
    <w:p w:rsidR="00F145D9" w:rsidRPr="00CC3EA1" w:rsidRDefault="00F145D9" w:rsidP="00974BE1">
      <w:pPr>
        <w:pStyle w:val="Nadpis6"/>
      </w:pPr>
      <w:r w:rsidRPr="00CC3EA1">
        <w:br w:type="page"/>
        <w:t>Rozvoj klíčových kompetencí:</w:t>
      </w:r>
    </w:p>
    <w:p w:rsidR="00F145D9" w:rsidRPr="00CC3EA1" w:rsidRDefault="00F145D9" w:rsidP="00F145D9">
      <w:pPr>
        <w:jc w:val="both"/>
        <w:rPr>
          <w:rFonts w:ascii="Arial" w:hAnsi="Arial" w:cs="Arial"/>
          <w:sz w:val="22"/>
        </w:rPr>
      </w:pPr>
      <w:r w:rsidRPr="00CC3EA1">
        <w:rPr>
          <w:rFonts w:ascii="Arial" w:hAnsi="Arial" w:cs="Arial"/>
          <w:sz w:val="22"/>
        </w:rPr>
        <w:t xml:space="preserve">Absolvent: </w:t>
      </w:r>
    </w:p>
    <w:p w:rsidR="00F145D9" w:rsidRPr="00CC3EA1" w:rsidRDefault="00F145D9" w:rsidP="00F145D9">
      <w:pPr>
        <w:jc w:val="both"/>
        <w:rPr>
          <w:rFonts w:ascii="Arial" w:hAnsi="Arial" w:cs="Arial"/>
          <w:sz w:val="22"/>
        </w:rPr>
      </w:pPr>
      <w:r w:rsidRPr="00CC3EA1">
        <w:rPr>
          <w:rFonts w:ascii="Arial" w:hAnsi="Arial" w:cs="Arial"/>
          <w:sz w:val="22"/>
        </w:rPr>
        <w:t xml:space="preserve">- uplatňuje český jazyk v rovině recepce, reprodukce a interpretace; </w:t>
      </w:r>
    </w:p>
    <w:p w:rsidR="00F145D9" w:rsidRPr="00CC3EA1" w:rsidRDefault="00F145D9" w:rsidP="00F145D9">
      <w:pPr>
        <w:jc w:val="both"/>
        <w:rPr>
          <w:rFonts w:ascii="Arial" w:hAnsi="Arial" w:cs="Arial"/>
          <w:sz w:val="22"/>
        </w:rPr>
      </w:pPr>
      <w:r w:rsidRPr="00CC3EA1">
        <w:rPr>
          <w:rFonts w:ascii="Arial" w:hAnsi="Arial" w:cs="Arial"/>
          <w:sz w:val="22"/>
        </w:rPr>
        <w:t xml:space="preserve">- jasně, srozumitelně, souvisle vyjadřuje, obhajuje svoje názory přiměřeně účelu jednání a </w:t>
      </w:r>
    </w:p>
    <w:p w:rsidR="00F145D9" w:rsidRPr="00CC3EA1" w:rsidRDefault="00F145D9" w:rsidP="00F145D9">
      <w:pPr>
        <w:jc w:val="both"/>
        <w:rPr>
          <w:rFonts w:ascii="Arial" w:hAnsi="Arial" w:cs="Arial"/>
          <w:sz w:val="22"/>
        </w:rPr>
      </w:pPr>
      <w:r w:rsidRPr="00CC3EA1">
        <w:rPr>
          <w:rFonts w:ascii="Arial" w:hAnsi="Arial" w:cs="Arial"/>
          <w:sz w:val="22"/>
        </w:rPr>
        <w:t xml:space="preserve">  komunikační situaci; diskutuje o nich s jinými lidmi; </w:t>
      </w:r>
    </w:p>
    <w:p w:rsidR="00F145D9" w:rsidRPr="00CC3EA1" w:rsidRDefault="00F145D9" w:rsidP="00F145D9">
      <w:pPr>
        <w:jc w:val="both"/>
        <w:rPr>
          <w:rFonts w:ascii="Arial" w:hAnsi="Arial" w:cs="Arial"/>
          <w:sz w:val="22"/>
        </w:rPr>
      </w:pPr>
      <w:r w:rsidRPr="00CC3EA1">
        <w:rPr>
          <w:rFonts w:ascii="Arial" w:hAnsi="Arial" w:cs="Arial"/>
          <w:sz w:val="22"/>
        </w:rPr>
        <w:t xml:space="preserve">- respektuje názory druhých; </w:t>
      </w:r>
    </w:p>
    <w:p w:rsidR="00F145D9" w:rsidRPr="00CC3EA1" w:rsidRDefault="00F145D9" w:rsidP="00F145D9">
      <w:pPr>
        <w:jc w:val="both"/>
        <w:rPr>
          <w:rFonts w:ascii="Arial" w:hAnsi="Arial" w:cs="Arial"/>
          <w:sz w:val="22"/>
        </w:rPr>
      </w:pPr>
      <w:r w:rsidRPr="00CC3EA1">
        <w:rPr>
          <w:rFonts w:ascii="Arial" w:hAnsi="Arial" w:cs="Arial"/>
          <w:sz w:val="22"/>
        </w:rPr>
        <w:t xml:space="preserve">- uplatní různé způsoby prací s textem; získává a kriticky hodnotí informace z různých zdrojů </w:t>
      </w:r>
    </w:p>
    <w:p w:rsidR="00F145D9" w:rsidRPr="00CC3EA1" w:rsidRDefault="00F145D9" w:rsidP="00F145D9">
      <w:pPr>
        <w:jc w:val="both"/>
        <w:rPr>
          <w:rFonts w:ascii="Arial" w:hAnsi="Arial" w:cs="Arial"/>
          <w:sz w:val="22"/>
        </w:rPr>
      </w:pPr>
      <w:r w:rsidRPr="00CC3EA1">
        <w:rPr>
          <w:rFonts w:ascii="Arial" w:hAnsi="Arial" w:cs="Arial"/>
          <w:sz w:val="22"/>
        </w:rPr>
        <w:t xml:space="preserve">  a předává je vhodným způsobem s ohledem na jejich uživatele;</w:t>
      </w:r>
    </w:p>
    <w:p w:rsidR="00F145D9" w:rsidRPr="00CC3EA1" w:rsidRDefault="00F145D9" w:rsidP="00F145D9">
      <w:pPr>
        <w:jc w:val="both"/>
        <w:rPr>
          <w:rFonts w:ascii="Arial" w:hAnsi="Arial" w:cs="Arial"/>
          <w:sz w:val="22"/>
        </w:rPr>
      </w:pPr>
      <w:r w:rsidRPr="00CC3EA1">
        <w:rPr>
          <w:rFonts w:ascii="Arial" w:hAnsi="Arial" w:cs="Arial"/>
          <w:sz w:val="22"/>
        </w:rPr>
        <w:t xml:space="preserve">- dodržuje jazykové a stylistické normy; porozumí zadání úkolu, navrhne řešení problému, </w:t>
      </w:r>
    </w:p>
    <w:p w:rsidR="00F145D9" w:rsidRPr="00CC3EA1" w:rsidRDefault="00F145D9" w:rsidP="00F145D9">
      <w:pPr>
        <w:jc w:val="both"/>
        <w:rPr>
          <w:rFonts w:ascii="Arial" w:hAnsi="Arial" w:cs="Arial"/>
          <w:sz w:val="22"/>
        </w:rPr>
      </w:pPr>
      <w:r w:rsidRPr="00CC3EA1">
        <w:rPr>
          <w:rFonts w:ascii="Arial" w:hAnsi="Arial" w:cs="Arial"/>
          <w:sz w:val="22"/>
        </w:rPr>
        <w:t xml:space="preserve">  zdůvodní je.</w:t>
      </w:r>
    </w:p>
    <w:p w:rsidR="00F145D9" w:rsidRPr="00CC3EA1" w:rsidRDefault="00F145D9" w:rsidP="00974BE1">
      <w:pPr>
        <w:pStyle w:val="Nadpis6"/>
      </w:pPr>
      <w:r w:rsidRPr="00CC3EA1">
        <w:t>Vyučovacím předmětem se prolínají průřezová témata:</w:t>
      </w:r>
    </w:p>
    <w:p w:rsidR="00F145D9" w:rsidRPr="00CC3EA1" w:rsidRDefault="00F145D9" w:rsidP="00F145D9">
      <w:pPr>
        <w:jc w:val="both"/>
        <w:rPr>
          <w:rFonts w:ascii="Arial" w:hAnsi="Arial" w:cs="Arial"/>
          <w:sz w:val="22"/>
        </w:rPr>
      </w:pPr>
      <w:r w:rsidRPr="00CC3EA1">
        <w:rPr>
          <w:rFonts w:ascii="Arial" w:hAnsi="Arial" w:cs="Arial"/>
          <w:sz w:val="22"/>
        </w:rPr>
        <w:t>Občan v demokratické společnosti</w:t>
      </w:r>
    </w:p>
    <w:p w:rsidR="00F145D9" w:rsidRPr="00CC3EA1" w:rsidRDefault="00F145D9" w:rsidP="00F145D9">
      <w:pPr>
        <w:jc w:val="both"/>
        <w:rPr>
          <w:rFonts w:ascii="Arial" w:hAnsi="Arial" w:cs="Arial"/>
          <w:sz w:val="22"/>
        </w:rPr>
      </w:pPr>
      <w:r w:rsidRPr="00CC3EA1">
        <w:rPr>
          <w:rFonts w:ascii="Arial" w:hAnsi="Arial" w:cs="Arial"/>
          <w:sz w:val="22"/>
        </w:rPr>
        <w:t>Žáci jsou vedeni k tomu, aby si byli vědomi odpovědnosti, měli schopnost úsudku.</w:t>
      </w:r>
    </w:p>
    <w:p w:rsidR="00F145D9" w:rsidRPr="00CC3EA1" w:rsidRDefault="00F145D9" w:rsidP="00F145D9">
      <w:pPr>
        <w:jc w:val="both"/>
        <w:rPr>
          <w:rFonts w:ascii="Arial" w:hAnsi="Arial" w:cs="Arial"/>
          <w:sz w:val="22"/>
        </w:rPr>
      </w:pPr>
    </w:p>
    <w:p w:rsidR="00F145D9" w:rsidRPr="00CC3EA1" w:rsidRDefault="00F145D9" w:rsidP="00F145D9">
      <w:pPr>
        <w:jc w:val="both"/>
        <w:rPr>
          <w:rFonts w:ascii="Arial" w:hAnsi="Arial" w:cs="Arial"/>
          <w:sz w:val="22"/>
        </w:rPr>
      </w:pPr>
      <w:r w:rsidRPr="00CC3EA1">
        <w:rPr>
          <w:rFonts w:ascii="Arial" w:hAnsi="Arial" w:cs="Arial"/>
          <w:sz w:val="22"/>
        </w:rPr>
        <w:t>Člověk a životní prostředí</w:t>
      </w:r>
    </w:p>
    <w:p w:rsidR="00F145D9" w:rsidRPr="00CC3EA1" w:rsidRDefault="00F145D9" w:rsidP="00F145D9">
      <w:pPr>
        <w:jc w:val="both"/>
        <w:rPr>
          <w:rFonts w:ascii="Arial" w:hAnsi="Arial" w:cs="Arial"/>
          <w:sz w:val="22"/>
        </w:rPr>
      </w:pPr>
      <w:r w:rsidRPr="00CC3EA1">
        <w:rPr>
          <w:rFonts w:ascii="Arial" w:hAnsi="Arial" w:cs="Arial"/>
          <w:sz w:val="22"/>
        </w:rPr>
        <w:t xml:space="preserve">Žáci jsou vedeni k tomu, aby si uvědomili zodpovědnost za lidské životy, význam vzdělání, aby se aktivně zapojili do pracovního života. </w:t>
      </w:r>
    </w:p>
    <w:p w:rsidR="00F145D9" w:rsidRPr="00CC3EA1" w:rsidRDefault="00F145D9" w:rsidP="00F145D9">
      <w:pPr>
        <w:jc w:val="both"/>
        <w:rPr>
          <w:rFonts w:ascii="Arial" w:hAnsi="Arial" w:cs="Arial"/>
          <w:sz w:val="22"/>
        </w:rPr>
      </w:pPr>
    </w:p>
    <w:p w:rsidR="00F145D9" w:rsidRPr="00CC3EA1" w:rsidRDefault="00F145D9" w:rsidP="00F145D9">
      <w:pPr>
        <w:jc w:val="both"/>
        <w:rPr>
          <w:rFonts w:ascii="Arial" w:hAnsi="Arial" w:cs="Arial"/>
          <w:sz w:val="22"/>
        </w:rPr>
      </w:pPr>
      <w:r w:rsidRPr="00CC3EA1">
        <w:rPr>
          <w:rFonts w:ascii="Arial" w:hAnsi="Arial" w:cs="Arial"/>
          <w:sz w:val="22"/>
        </w:rPr>
        <w:t>Člověk a svět práce</w:t>
      </w:r>
    </w:p>
    <w:p w:rsidR="00F145D9" w:rsidRPr="00CC3EA1" w:rsidRDefault="00F145D9" w:rsidP="00F145D9">
      <w:pPr>
        <w:jc w:val="both"/>
        <w:rPr>
          <w:rFonts w:ascii="Arial" w:hAnsi="Arial" w:cs="Arial"/>
          <w:sz w:val="22"/>
        </w:rPr>
      </w:pPr>
      <w:r w:rsidRPr="00CC3EA1">
        <w:rPr>
          <w:rFonts w:ascii="Arial" w:hAnsi="Arial" w:cs="Arial"/>
          <w:sz w:val="22"/>
        </w:rPr>
        <w:t xml:space="preserve">Žáci by měli poznávat svět, vyhledávat a posuzovat informace o profesních příležitostech, vytvořit si základní představu o nich, písemně i ústně se prezentovat u zaměstnavatele. </w:t>
      </w:r>
    </w:p>
    <w:p w:rsidR="00F145D9" w:rsidRPr="00CC3EA1" w:rsidRDefault="00F145D9" w:rsidP="00F145D9">
      <w:pPr>
        <w:jc w:val="both"/>
        <w:rPr>
          <w:rFonts w:ascii="Arial" w:hAnsi="Arial" w:cs="Arial"/>
          <w:sz w:val="22"/>
        </w:rPr>
      </w:pPr>
    </w:p>
    <w:p w:rsidR="00F145D9" w:rsidRPr="00CC3EA1" w:rsidRDefault="00F145D9" w:rsidP="00F145D9">
      <w:pPr>
        <w:jc w:val="both"/>
        <w:rPr>
          <w:rFonts w:ascii="Arial" w:hAnsi="Arial" w:cs="Arial"/>
          <w:sz w:val="22"/>
        </w:rPr>
      </w:pPr>
      <w:r w:rsidRPr="00CC3EA1">
        <w:rPr>
          <w:rFonts w:ascii="Arial" w:hAnsi="Arial" w:cs="Arial"/>
          <w:sz w:val="22"/>
        </w:rPr>
        <w:t>Informační a komunikační technologie</w:t>
      </w:r>
    </w:p>
    <w:p w:rsidR="00F145D9" w:rsidRPr="00CC3EA1" w:rsidRDefault="00F145D9" w:rsidP="00F145D9">
      <w:pPr>
        <w:jc w:val="both"/>
        <w:rPr>
          <w:rFonts w:ascii="Arial" w:hAnsi="Arial" w:cs="Arial"/>
          <w:sz w:val="22"/>
        </w:rPr>
      </w:pPr>
      <w:r w:rsidRPr="00CC3EA1">
        <w:rPr>
          <w:rFonts w:ascii="Arial" w:hAnsi="Arial" w:cs="Arial"/>
          <w:sz w:val="22"/>
        </w:rPr>
        <w:t xml:space="preserve">Žáci jsou vedeni k tomu, aby používali počítače nejen pro uplatnění v praxi, ale i pro potřeby dalšího vzdělávání. </w:t>
      </w:r>
    </w:p>
    <w:p w:rsidR="00F145D9" w:rsidRPr="00CC3EA1" w:rsidRDefault="00F145D9" w:rsidP="00974BE1">
      <w:pPr>
        <w:pStyle w:val="Nadpis6"/>
      </w:pPr>
      <w:r w:rsidRPr="00CC3EA1">
        <w:t>Rozpis učiva – jazyk: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CC3EA1" w:rsidRPr="00CC3EA1" w:rsidTr="008F29B8">
        <w:trPr>
          <w:trHeight w:hRule="exact" w:val="433"/>
        </w:trPr>
        <w:tc>
          <w:tcPr>
            <w:tcW w:w="4498"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Učivo – 1. ročník</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8F29B8">
            <w:pPr>
              <w:jc w:val="both"/>
              <w:rPr>
                <w:rFonts w:ascii="Arial" w:hAnsi="Arial" w:cs="Arial"/>
                <w:sz w:val="22"/>
              </w:rPr>
            </w:pPr>
            <w:r w:rsidRPr="00CC3EA1">
              <w:rPr>
                <w:rFonts w:ascii="Arial" w:hAnsi="Arial" w:cs="Arial"/>
                <w:sz w:val="22"/>
              </w:rPr>
              <w:t>Žák:</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ovládá obecná pravidla pravopisu, pracuje s různými příručkami, ovládá odchylky od fonologického principu;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objasní rozdíl mezi fonetikou a fonologií; </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 xml:space="preserve">1. Pravopis, zvuková stránka jazyka </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má přehled o knihovnách a jejich službách; </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vypracuje (výpisky) výtah, osnovu z textu, poznámky z přednášky, z veřejných projevů; vypracuje anotaci a resumé;</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kriticky přistupuje k informacím z internetových zdrojů a ověřuje si jejich hodnověrnost (Wikipedie, sociální sítě, komunitní weby apod.)</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správně používá citace a bibliografické údaje podle státní normy, dodržuje autorská práva;</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 xml:space="preserve">2. Práce s textem a získávání informací, </w:t>
            </w:r>
          </w:p>
          <w:p w:rsidR="00F145D9" w:rsidRPr="00CC3EA1" w:rsidRDefault="00F145D9" w:rsidP="008F29B8">
            <w:pPr>
              <w:jc w:val="both"/>
              <w:rPr>
                <w:rFonts w:ascii="Arial" w:hAnsi="Arial" w:cs="Arial"/>
                <w:b/>
                <w:sz w:val="22"/>
              </w:rPr>
            </w:pPr>
            <w:r w:rsidRPr="00CC3EA1">
              <w:rPr>
                <w:rFonts w:ascii="Arial" w:hAnsi="Arial" w:cs="Arial"/>
                <w:b/>
                <w:sz w:val="22"/>
              </w:rPr>
              <w:t xml:space="preserve">    techniky čtení  </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ovládá základní pojmy ze stylistiky </w:t>
            </w:r>
            <w:r w:rsidRPr="00CC3EA1">
              <w:rPr>
                <w:rFonts w:ascii="Arial" w:hAnsi="Arial" w:cs="Arial"/>
                <w:sz w:val="22"/>
              </w:rPr>
              <w:br/>
              <w:t>a členění textu;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funkční styly a slohotvorné činitele;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čte s porozuměním, reprodukuje </w:t>
            </w:r>
            <w:r w:rsidRPr="00CC3EA1">
              <w:rPr>
                <w:rFonts w:ascii="Arial" w:hAnsi="Arial" w:cs="Arial"/>
                <w:sz w:val="22"/>
              </w:rPr>
              <w:br/>
              <w:t>a transformuje text, určí funkční styl, slohový útvar;</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 xml:space="preserve">3. Stylistika, funkční styly, slohotvorní </w:t>
            </w:r>
          </w:p>
          <w:p w:rsidR="00F145D9" w:rsidRPr="00CC3EA1" w:rsidRDefault="00F145D9" w:rsidP="008F29B8">
            <w:pPr>
              <w:ind w:left="252"/>
              <w:jc w:val="both"/>
              <w:rPr>
                <w:rFonts w:ascii="Arial" w:hAnsi="Arial" w:cs="Arial"/>
                <w:b/>
                <w:sz w:val="22"/>
              </w:rPr>
            </w:pPr>
            <w:r w:rsidRPr="00CC3EA1">
              <w:rPr>
                <w:rFonts w:ascii="Arial" w:hAnsi="Arial" w:cs="Arial"/>
                <w:b/>
                <w:sz w:val="22"/>
              </w:rPr>
              <w:t>činitelé</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podává informace, citové, hodnotící postoje k tématům všedního dne, vyjadřuje se neverbálně, přivítá, představí se, omluví se, odmítne;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ovládá techniku mluveného slova, umí klást otázky a vhodně formulovat odpovědi;</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využívá emocionální a emotivní stránky mluveného slova, vyjadřuje postoje neutrální, pozitivní i negativní;</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 xml:space="preserve">4. Prostě sdělovací styl a komunikační </w:t>
            </w:r>
          </w:p>
          <w:p w:rsidR="00F145D9" w:rsidRPr="00CC3EA1" w:rsidRDefault="00F145D9" w:rsidP="008F29B8">
            <w:pPr>
              <w:jc w:val="both"/>
              <w:rPr>
                <w:rFonts w:ascii="Arial" w:hAnsi="Arial" w:cs="Arial"/>
                <w:b/>
                <w:sz w:val="22"/>
              </w:rPr>
            </w:pPr>
            <w:r w:rsidRPr="00CC3EA1">
              <w:rPr>
                <w:rFonts w:ascii="Arial" w:hAnsi="Arial" w:cs="Arial"/>
                <w:b/>
                <w:sz w:val="22"/>
              </w:rPr>
              <w:t xml:space="preserve">    situace a strategie</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jazyk jako systém;</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rozdíl mezi jazykem a řečí;</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chápe rozdíly projevů psaných </w:t>
            </w:r>
            <w:r w:rsidRPr="00CC3EA1">
              <w:rPr>
                <w:rFonts w:ascii="Arial" w:hAnsi="Arial" w:cs="Arial"/>
                <w:sz w:val="22"/>
              </w:rPr>
              <w:br/>
              <w:t xml:space="preserve">a mluvených; formálních a neformálních; připravených a nepřipravených; </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využívá moderních technologií při tvorbě textů;</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jc w:val="both"/>
              <w:rPr>
                <w:rFonts w:ascii="Arial" w:hAnsi="Arial" w:cs="Arial"/>
                <w:sz w:val="22"/>
              </w:rPr>
            </w:pPr>
            <w:r w:rsidRPr="00CC3EA1">
              <w:rPr>
                <w:rFonts w:ascii="Arial" w:hAnsi="Arial" w:cs="Arial"/>
                <w:b/>
                <w:sz w:val="22"/>
              </w:rPr>
              <w:t>5. Jazyk, řeč, komunikace</w:t>
            </w:r>
          </w:p>
        </w:tc>
      </w:tr>
      <w:tr w:rsidR="00CC3EA1" w:rsidRPr="00CC3EA1" w:rsidTr="008F29B8">
        <w:trPr>
          <w:trHeight w:val="962"/>
        </w:trPr>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rozliší útvary národního jazyka;</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rozezná česká a moravská nářečí;</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6. Národní jazyk a jeho útvary</w:t>
            </w:r>
          </w:p>
        </w:tc>
      </w:tr>
      <w:tr w:rsidR="00CC3EA1" w:rsidRPr="00CC3EA1" w:rsidTr="008F29B8">
        <w:trPr>
          <w:trHeight w:val="962"/>
        </w:trPr>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rozezná umělecký text od neuměleckého;</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text interpretuje a debatuje o něm;</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umělecký styl a útvary;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rozliší monolog a dialog, klade otázky;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vyjádří vlastní prožitky z recepce daných uměleckých děl;</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vhodně formuluje odpovědi, rozpozná vypravěče, adresáta, pointu, fikci od reality,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určí časoprostorové vztahy;</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7. Umělecký styl, vypravování</w:t>
            </w:r>
          </w:p>
        </w:tc>
      </w:tr>
      <w:tr w:rsidR="00CC3EA1" w:rsidRPr="00CC3EA1" w:rsidTr="008F29B8">
        <w:trPr>
          <w:trHeight w:val="866"/>
        </w:trPr>
        <w:tc>
          <w:tcPr>
            <w:tcW w:w="4498"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p>
          <w:p w:rsidR="00F145D9" w:rsidRPr="00CC3EA1" w:rsidRDefault="00F145D9" w:rsidP="008F29B8">
            <w:pPr>
              <w:jc w:val="center"/>
              <w:rPr>
                <w:rFonts w:ascii="Arial" w:hAnsi="Arial" w:cs="Arial"/>
                <w:b/>
                <w:sz w:val="22"/>
              </w:rPr>
            </w:pPr>
            <w:r w:rsidRPr="00CC3EA1">
              <w:rPr>
                <w:rFonts w:ascii="Arial" w:hAnsi="Arial" w:cs="Arial"/>
                <w:b/>
                <w:sz w:val="22"/>
              </w:rPr>
              <w:t>Výsledky vzdělávání – 2. ročník</w:t>
            </w:r>
          </w:p>
          <w:p w:rsidR="00F145D9" w:rsidRPr="00CC3EA1" w:rsidRDefault="00F145D9" w:rsidP="008F29B8">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Učivo – 2. ročník</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rozliší prostý odborný a umělecký popis, </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sám vytvoří popis nebo charakteristiku,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využívá znalostí k poskytnutí poučení  o daném jevu; </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8. Popis, charakteristika</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provádí slovotvorný a morfologický rozbor stavby slova;</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popíše způsob, jakým bylo slovo utvořeno;</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nahrazuje cizí slova českými ekvivalenty a naopak;</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posoudí vhodnost užitých výrazů;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pracuje s různými příručkami pro školu a veřejnost;</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313" w:hanging="284"/>
              <w:jc w:val="both"/>
              <w:rPr>
                <w:rFonts w:ascii="Arial" w:hAnsi="Arial" w:cs="Arial"/>
                <w:b/>
                <w:sz w:val="22"/>
              </w:rPr>
            </w:pPr>
            <w:r w:rsidRPr="00CC3EA1">
              <w:rPr>
                <w:rFonts w:ascii="Arial" w:hAnsi="Arial" w:cs="Arial"/>
                <w:b/>
                <w:sz w:val="22"/>
              </w:rPr>
              <w:t xml:space="preserve">9. Stavba slova, obohacování slovní zásoby, lexikologie, příručky ve fyzické i elektronické podobě </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sestaví základní projevy administrativního stylu, zná předepsané normy, vyplní formulář, dotazník;</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sestaví životopis, motivační dopis;</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komunikuje s institucemi;</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jc w:val="both"/>
              <w:rPr>
                <w:rFonts w:ascii="Arial" w:hAnsi="Arial" w:cs="Arial"/>
                <w:b/>
                <w:sz w:val="22"/>
              </w:rPr>
            </w:pPr>
            <w:r w:rsidRPr="00CC3EA1">
              <w:rPr>
                <w:rFonts w:ascii="Arial" w:hAnsi="Arial" w:cs="Arial"/>
                <w:b/>
                <w:sz w:val="22"/>
              </w:rPr>
              <w:t>10. Administrativní styl</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začlení tyto útvary k jednotlivým funkčním stylům, sám sestaví některé útvary (pozvánka, blahopřání, inzerát); </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11. Krátké informační útvary</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p>
          <w:p w:rsidR="00F145D9" w:rsidRPr="00CC3EA1" w:rsidRDefault="00F145D9" w:rsidP="008F29B8">
            <w:pPr>
              <w:jc w:val="center"/>
              <w:rPr>
                <w:rFonts w:ascii="Arial" w:hAnsi="Arial" w:cs="Arial"/>
                <w:b/>
                <w:sz w:val="22"/>
              </w:rPr>
            </w:pPr>
            <w:r w:rsidRPr="00CC3EA1">
              <w:rPr>
                <w:rFonts w:ascii="Arial" w:hAnsi="Arial" w:cs="Arial"/>
                <w:b/>
                <w:sz w:val="22"/>
              </w:rPr>
              <w:t>Výsledky vzdělávání – 3. ročník</w:t>
            </w:r>
          </w:p>
          <w:p w:rsidR="00F145D9" w:rsidRPr="00CC3EA1" w:rsidRDefault="00F145D9" w:rsidP="008F29B8">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Učivo – 3. ročník</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vyhledává, porovnává, vyhodnocuje mediální informace; sestaví jednoduché publicistické útvary;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rozlišuje typy mediálních sdělení a jejich funkci, identifikuje jejich typické postupy, jazykové a jiné prostředky;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uvede příklady vlivu médií a digitální komunikace na každodenní podobu mezilidské komunikace;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na příkladech doloží druhy mediálních produktů;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uvede základní média v regionu;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informuje o aktuálních událostech ve společnosti;</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zhodnotí význam médií pro společnost a jejich vliv na jednotlivé skupiny uživatelů;</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 xml:space="preserve">12. Média a mediální sdělení; jejich </w:t>
            </w:r>
          </w:p>
          <w:p w:rsidR="00F145D9" w:rsidRPr="00CC3EA1" w:rsidRDefault="00F145D9" w:rsidP="008F29B8">
            <w:pPr>
              <w:jc w:val="both"/>
              <w:rPr>
                <w:rFonts w:ascii="Arial" w:hAnsi="Arial" w:cs="Arial"/>
                <w:b/>
                <w:sz w:val="22"/>
              </w:rPr>
            </w:pPr>
            <w:r w:rsidRPr="00CC3EA1">
              <w:rPr>
                <w:rFonts w:ascii="Arial" w:hAnsi="Arial" w:cs="Arial"/>
                <w:b/>
                <w:sz w:val="22"/>
              </w:rPr>
              <w:t xml:space="preserve">      produkty a účinky</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pracuje s normativními příručkami ve fyzické i elektronické podobě;</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skloňuje, časuje, stupňuje, vyjadřuje různé odstíny výpovědi;</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určuje mluvnické kategorie;</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13. Tvarosloví, slovní druhy</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druhy myšlení (indukce, dedukce)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rozvádí osobní postoj k jevům;</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posuzuje je, vysvětlí, odůvodní názor;</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přemýšlí o faktech; vyhledává, porovnává a vyhodnocuje informace;</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14. Úvaha</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začlení mateřský jazyk do soustavy jazyků;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vývoj češtiny a dialektů;</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both"/>
              <w:rPr>
                <w:rFonts w:ascii="Arial" w:hAnsi="Arial" w:cs="Arial"/>
                <w:b/>
                <w:sz w:val="22"/>
              </w:rPr>
            </w:pPr>
            <w:r w:rsidRPr="00CC3EA1">
              <w:rPr>
                <w:rFonts w:ascii="Arial" w:hAnsi="Arial" w:cs="Arial"/>
                <w:b/>
                <w:sz w:val="22"/>
              </w:rPr>
              <w:t>15. Jazyky světa, vývoj češtiny, dialekty</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p>
          <w:p w:rsidR="00F145D9" w:rsidRPr="00CC3EA1" w:rsidRDefault="00F145D9" w:rsidP="008F29B8">
            <w:pPr>
              <w:jc w:val="center"/>
              <w:rPr>
                <w:rFonts w:ascii="Arial" w:hAnsi="Arial" w:cs="Arial"/>
                <w:b/>
                <w:sz w:val="22"/>
              </w:rPr>
            </w:pPr>
            <w:r w:rsidRPr="00CC3EA1">
              <w:rPr>
                <w:rFonts w:ascii="Arial" w:hAnsi="Arial" w:cs="Arial"/>
                <w:b/>
                <w:sz w:val="22"/>
              </w:rPr>
              <w:t>Výsledky vzdělávání – 4. ročník</w:t>
            </w:r>
          </w:p>
          <w:p w:rsidR="00F145D9" w:rsidRPr="00CC3EA1" w:rsidRDefault="00F145D9" w:rsidP="008F29B8">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Učivo – 4. ročník</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pronese krátký projev, vyjadřuje se věcně, správně, srozumitelně; </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vhodně argumentuje, prezentuje sám sebe, zaujme, vyjádří svůj postoj,</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respektuje názor druhých;</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16. Projev, proslov, řečnický styl</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uspořádá části textu podle textové návaznosti;</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odhaluje, odstraňuje nedostatky ve výstavbě věty;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rozebere souvětí, označí větné členy, věty a souvětí;</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17. Skladba, nedostatky ve stavbě věty</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zařadí a charakterizuje text odborného stylu;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vyhledává, porovnává a vyhodnocuje odborné informace;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objasní rozdíly mezi přednáškou a psaným výkladem;</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rozezná v textu využití jiného textu (citát x teze); </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podá přesné, jasné a relativně úplné informace z různých oborů lidské činnosti;</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poučí adresáta.</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18. Odborný styl</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rozpozná funkční styl, dominantní slohový postup a slohové útvary;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analyzuje slovní zásobu, morfologické a syntaktické jevy;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rozumí obsahu textu;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sestaví základní útvary funkčních stylů (životopis, motivační dopis, zprávu, vypravování, úvahu, konspekt ad.);</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vhodně se prezentuje, argumentuje a obhajuje svá stanoviska; </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 xml:space="preserve">19. Opakování gramatických, </w:t>
            </w:r>
          </w:p>
          <w:p w:rsidR="00F145D9" w:rsidRPr="00CC3EA1" w:rsidRDefault="00F145D9" w:rsidP="008F29B8">
            <w:pPr>
              <w:rPr>
                <w:rFonts w:ascii="Arial" w:hAnsi="Arial" w:cs="Arial"/>
                <w:b/>
                <w:sz w:val="22"/>
              </w:rPr>
            </w:pPr>
            <w:r w:rsidRPr="00CC3EA1">
              <w:rPr>
                <w:rFonts w:ascii="Arial" w:hAnsi="Arial" w:cs="Arial"/>
                <w:b/>
                <w:sz w:val="22"/>
              </w:rPr>
              <w:t xml:space="preserve">      komunikačních, stylistických a</w:t>
            </w:r>
          </w:p>
          <w:p w:rsidR="00F145D9" w:rsidRPr="00CC3EA1" w:rsidRDefault="00F145D9" w:rsidP="008F29B8">
            <w:pPr>
              <w:rPr>
                <w:rFonts w:ascii="Arial" w:hAnsi="Arial" w:cs="Arial"/>
                <w:b/>
                <w:sz w:val="22"/>
              </w:rPr>
            </w:pPr>
            <w:r w:rsidRPr="00CC3EA1">
              <w:rPr>
                <w:rFonts w:ascii="Arial" w:hAnsi="Arial" w:cs="Arial"/>
                <w:b/>
                <w:sz w:val="22"/>
              </w:rPr>
              <w:t xml:space="preserve">      textových vědomostí a dovedností</w:t>
            </w:r>
          </w:p>
        </w:tc>
      </w:tr>
    </w:tbl>
    <w:p w:rsidR="00F145D9" w:rsidRPr="00CC3EA1" w:rsidRDefault="00F145D9" w:rsidP="00974BE1">
      <w:pPr>
        <w:pStyle w:val="Nadpis6"/>
      </w:pPr>
      <w:r w:rsidRPr="00CC3EA1">
        <w:t>Rozpis učiva – literatura: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CC3EA1" w:rsidRPr="00CC3EA1" w:rsidTr="008F29B8">
        <w:trPr>
          <w:trHeight w:hRule="exact" w:val="737"/>
        </w:trPr>
        <w:tc>
          <w:tcPr>
            <w:tcW w:w="4498"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Učivo – 1. ročník</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8F29B8">
            <w:pPr>
              <w:jc w:val="both"/>
              <w:rPr>
                <w:rFonts w:ascii="Arial" w:hAnsi="Arial" w:cs="Arial"/>
                <w:sz w:val="22"/>
              </w:rPr>
            </w:pPr>
            <w:r w:rsidRPr="00CC3EA1">
              <w:rPr>
                <w:rFonts w:ascii="Arial" w:hAnsi="Arial" w:cs="Arial"/>
                <w:sz w:val="22"/>
              </w:rPr>
              <w:t>Žák:</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ovládá základní pojmy literární teorie;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rozezná umělecký text od neuměleckého;</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čte s porozuměním, posuzuje umění jako výpověď o skutečnosti;</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sz w:val="22"/>
              </w:rPr>
            </w:pPr>
            <w:r w:rsidRPr="00CC3EA1">
              <w:rPr>
                <w:rFonts w:ascii="Arial" w:hAnsi="Arial" w:cs="Arial"/>
                <w:b/>
                <w:sz w:val="22"/>
              </w:rPr>
              <w:t>1.</w:t>
            </w:r>
            <w:r w:rsidRPr="00CC3EA1">
              <w:rPr>
                <w:rFonts w:ascii="Arial" w:hAnsi="Arial" w:cs="Arial"/>
                <w:sz w:val="22"/>
              </w:rPr>
              <w:t xml:space="preserve"> </w:t>
            </w:r>
            <w:r w:rsidRPr="00CC3EA1">
              <w:rPr>
                <w:rFonts w:ascii="Arial" w:hAnsi="Arial" w:cs="Arial"/>
                <w:b/>
                <w:sz w:val="22"/>
              </w:rPr>
              <w:t>Literatura jako součást umění</w:t>
            </w:r>
          </w:p>
          <w:p w:rsidR="00F145D9" w:rsidRPr="00CC3EA1" w:rsidRDefault="00F145D9" w:rsidP="008F29B8">
            <w:pPr>
              <w:ind w:firstLine="112"/>
              <w:rPr>
                <w:rFonts w:ascii="Arial" w:hAnsi="Arial" w:cs="Arial"/>
                <w:sz w:val="22"/>
              </w:rPr>
            </w:pPr>
            <w:r w:rsidRPr="00CC3EA1">
              <w:rPr>
                <w:rFonts w:ascii="Arial" w:hAnsi="Arial" w:cs="Arial"/>
                <w:sz w:val="22"/>
              </w:rPr>
              <w:t>Literární věda a teorie</w:t>
            </w:r>
          </w:p>
          <w:p w:rsidR="00F145D9" w:rsidRPr="00CC3EA1" w:rsidRDefault="00F145D9" w:rsidP="008F29B8">
            <w:pPr>
              <w:ind w:firstLine="112"/>
              <w:rPr>
                <w:rFonts w:ascii="Arial" w:hAnsi="Arial" w:cs="Arial"/>
                <w:sz w:val="22"/>
              </w:rPr>
            </w:pPr>
            <w:r w:rsidRPr="00CC3EA1">
              <w:rPr>
                <w:rFonts w:ascii="Arial" w:hAnsi="Arial" w:cs="Arial"/>
                <w:sz w:val="22"/>
              </w:rPr>
              <w:t>Literární druhy a žánry</w:t>
            </w:r>
          </w:p>
          <w:p w:rsidR="00F145D9" w:rsidRPr="00CC3EA1" w:rsidRDefault="00F145D9" w:rsidP="008F29B8">
            <w:pPr>
              <w:ind w:firstLine="112"/>
              <w:rPr>
                <w:rFonts w:ascii="Arial" w:hAnsi="Arial" w:cs="Arial"/>
                <w:sz w:val="22"/>
              </w:rPr>
            </w:pPr>
            <w:r w:rsidRPr="00CC3EA1">
              <w:rPr>
                <w:rFonts w:ascii="Arial" w:hAnsi="Arial" w:cs="Arial"/>
                <w:sz w:val="22"/>
              </w:rPr>
              <w:t>Struktura literárního díla</w:t>
            </w:r>
          </w:p>
          <w:p w:rsidR="00F145D9" w:rsidRPr="00CC3EA1" w:rsidRDefault="00F145D9" w:rsidP="008F29B8">
            <w:pPr>
              <w:ind w:firstLine="112"/>
              <w:rPr>
                <w:rFonts w:ascii="Arial" w:hAnsi="Arial" w:cs="Arial"/>
                <w:sz w:val="22"/>
              </w:rPr>
            </w:pP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nejstarší kultury v historickém kontextu;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má rozhled v antické literatuře, mytologii;</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postihne její přínos pro současnost;</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objasní podstatu tragédie a komedie;</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2. Nejstarší literární památky</w:t>
            </w:r>
          </w:p>
          <w:p w:rsidR="00F145D9" w:rsidRPr="00CC3EA1" w:rsidRDefault="00F145D9" w:rsidP="008F29B8">
            <w:pPr>
              <w:ind w:left="110"/>
              <w:rPr>
                <w:rFonts w:ascii="Arial" w:hAnsi="Arial" w:cs="Arial"/>
                <w:sz w:val="22"/>
              </w:rPr>
            </w:pPr>
            <w:r w:rsidRPr="00CC3EA1">
              <w:rPr>
                <w:rFonts w:ascii="Arial" w:hAnsi="Arial" w:cs="Arial"/>
                <w:sz w:val="22"/>
              </w:rPr>
              <w:t>Vývoj mimoevropských literatur</w:t>
            </w:r>
          </w:p>
          <w:p w:rsidR="00F145D9" w:rsidRPr="00CC3EA1" w:rsidRDefault="00F145D9" w:rsidP="008F29B8">
            <w:pPr>
              <w:ind w:left="110"/>
              <w:rPr>
                <w:rFonts w:ascii="Arial" w:hAnsi="Arial" w:cs="Arial"/>
                <w:sz w:val="22"/>
              </w:rPr>
            </w:pPr>
            <w:r w:rsidRPr="00CC3EA1">
              <w:rPr>
                <w:rFonts w:ascii="Arial" w:hAnsi="Arial" w:cs="Arial"/>
                <w:sz w:val="22"/>
              </w:rPr>
              <w:t>Antika</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má představu o vývoji v historických souvislostech;</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vyjmenuje charakteristické prvky románského a gotického slohu;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význam cyrilometodějské mise;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jmenuje významné lit. památky v zemích Koruny české;</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posoudí vliv husitství na vývoj kultury u nás;</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3. Literatura ve středověku</w:t>
            </w:r>
          </w:p>
          <w:p w:rsidR="00F145D9" w:rsidRPr="00CC3EA1" w:rsidRDefault="00F145D9" w:rsidP="008F29B8">
            <w:pPr>
              <w:ind w:left="112"/>
              <w:rPr>
                <w:rFonts w:ascii="Arial" w:hAnsi="Arial" w:cs="Arial"/>
                <w:sz w:val="22"/>
              </w:rPr>
            </w:pPr>
            <w:r w:rsidRPr="00CC3EA1">
              <w:rPr>
                <w:rFonts w:ascii="Arial" w:hAnsi="Arial" w:cs="Arial"/>
                <w:sz w:val="22"/>
              </w:rPr>
              <w:t>Počátky písemnictví v českých zemích</w:t>
            </w:r>
          </w:p>
          <w:p w:rsidR="00F145D9" w:rsidRPr="00CC3EA1" w:rsidRDefault="00F145D9" w:rsidP="008F29B8">
            <w:pPr>
              <w:ind w:left="112"/>
              <w:rPr>
                <w:rFonts w:ascii="Arial" w:hAnsi="Arial" w:cs="Arial"/>
                <w:sz w:val="22"/>
              </w:rPr>
            </w:pPr>
            <w:r w:rsidRPr="00CC3EA1">
              <w:rPr>
                <w:rFonts w:ascii="Arial" w:hAnsi="Arial" w:cs="Arial"/>
                <w:sz w:val="22"/>
              </w:rPr>
              <w:t xml:space="preserve">Česká literatura od nástupu Lucemburků do 70. let 15. století </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na základě četby interpretuje příběh;</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přiřadí konkrétní památky k renesančnímu stylu u nás i v Evropě;</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objasní myšlenková východiska antiky pro renesanci;</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sz w:val="22"/>
              </w:rPr>
            </w:pPr>
            <w:r w:rsidRPr="00CC3EA1">
              <w:rPr>
                <w:rFonts w:ascii="Arial" w:hAnsi="Arial" w:cs="Arial"/>
                <w:b/>
                <w:sz w:val="22"/>
              </w:rPr>
              <w:t xml:space="preserve">4. Renesance a humanismus ve světě a u nás. </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baroko a klasicismus;</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pojmy domácí a exulantská lit.;</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doloží modernost pojetí vyučování J. A. Komenského;</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objasní kompozici klasického dramatu;</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5. Baroko, klasicismus ve světě a u nás</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objasní filozofické a umělecké postoje v osvícenství;</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nalezne změny, které ve vývoji nastaly, a pozná, v čem spočívají, zda přinesly prospěch společnosti či jednotlivci;</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sz w:val="22"/>
              </w:rPr>
            </w:pPr>
            <w:r w:rsidRPr="00CC3EA1">
              <w:rPr>
                <w:rFonts w:ascii="Arial" w:hAnsi="Arial" w:cs="Arial"/>
                <w:b/>
                <w:sz w:val="22"/>
              </w:rPr>
              <w:t>6. Osvícenství, preromantismus</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jednotlivé etapy NO,</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jmenuje významné představitele;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ocení přínos divadla pro český jazyk, češství a povznesení ducha národa;</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sz w:val="22"/>
              </w:rPr>
            </w:pPr>
            <w:r w:rsidRPr="00CC3EA1">
              <w:rPr>
                <w:rFonts w:ascii="Arial" w:hAnsi="Arial" w:cs="Arial"/>
                <w:b/>
                <w:sz w:val="22"/>
              </w:rPr>
              <w:t>7. Národní obrození</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p>
          <w:p w:rsidR="00F145D9" w:rsidRPr="00CC3EA1" w:rsidRDefault="00F145D9" w:rsidP="008F29B8">
            <w:pPr>
              <w:jc w:val="center"/>
              <w:rPr>
                <w:rFonts w:ascii="Arial" w:hAnsi="Arial" w:cs="Arial"/>
                <w:b/>
                <w:sz w:val="22"/>
              </w:rPr>
            </w:pPr>
            <w:r w:rsidRPr="00CC3EA1">
              <w:rPr>
                <w:rFonts w:ascii="Arial" w:hAnsi="Arial" w:cs="Arial"/>
                <w:b/>
                <w:sz w:val="22"/>
              </w:rPr>
              <w:t>Výsledky vzdělávání – 2. ročník</w:t>
            </w:r>
          </w:p>
          <w:p w:rsidR="00F145D9" w:rsidRPr="00CC3EA1" w:rsidRDefault="00F145D9" w:rsidP="008F29B8">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Učivo – 2. ročník</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romantického hrdinu;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jmenuje znaky romantismu, uvede příklady stavitelství, malířství, sochařství, hudby; </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analyzuje společnost;</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zařadí jednotlivé autory do zemí původu a přiřadí k nim dílo;</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interpretuje přečtený text, debatuje o mravních hodnotách hrdinů, vyjádří svůj názor a soud;</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význam tvorby J. K. Tyla pro občana dnešní České republiky;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uvede příklady postavení žen ve společnosti i literatuře;</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8. Romantismus ve světové a české</w:t>
            </w:r>
          </w:p>
          <w:p w:rsidR="00F145D9" w:rsidRPr="00CC3EA1" w:rsidRDefault="00F145D9" w:rsidP="008F29B8">
            <w:pPr>
              <w:ind w:left="252"/>
              <w:rPr>
                <w:rFonts w:ascii="Arial" w:hAnsi="Arial" w:cs="Arial"/>
                <w:b/>
                <w:sz w:val="22"/>
              </w:rPr>
            </w:pPr>
            <w:r w:rsidRPr="00CC3EA1">
              <w:rPr>
                <w:rFonts w:ascii="Arial" w:hAnsi="Arial" w:cs="Arial"/>
                <w:b/>
                <w:sz w:val="22"/>
              </w:rPr>
              <w:t>literatuře</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pojmy realismus a naturalismus;</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dobu z hlediska historického vývoje;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orientuje se v tvorbě jednotlivých autorů;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reprodukuje vybraná díla;</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aplikuje morálku realistických hrdinů na dnešní svět;</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určí rozdílné pohledy autorů do naší minulosti;</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rozdíl v životě na vesnici a ve městě v tehdejší době;</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9. Realismus a naturalismus ve světové a české literatuře</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vysvětlí pojem almanach Máj;</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charakterizuje tvorbu jednotlivých autorů;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rozebere význam májovců pro další vývoj české literatury;</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10. Májovci</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zařadí díla a autory do uměleckých směrů;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vyjádří vlastní prožitek;</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snahu autorů o začlenění do kontextu světové literatury;</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rPr>
                <w:rFonts w:ascii="Arial" w:hAnsi="Arial" w:cs="Arial"/>
                <w:b/>
                <w:sz w:val="22"/>
              </w:rPr>
            </w:pPr>
            <w:r w:rsidRPr="00CC3EA1">
              <w:rPr>
                <w:rFonts w:ascii="Arial" w:hAnsi="Arial" w:cs="Arial"/>
                <w:b/>
                <w:sz w:val="22"/>
              </w:rPr>
              <w:t>11. Škola národní a kosmopolitní</w:t>
            </w:r>
          </w:p>
        </w:tc>
      </w:tr>
      <w:tr w:rsidR="00F145D9"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jednotlivé umělecké směry;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zná hlavní představitele a jejich díla;</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aplikuje poznatky z literární teorie na vybraných textech;</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12. Symbolismus, impresionismus, dekadence</w:t>
            </w:r>
          </w:p>
        </w:tc>
      </w:tr>
    </w:tbl>
    <w:p w:rsidR="00F145D9" w:rsidRPr="00CC3EA1" w:rsidRDefault="00F145D9" w:rsidP="00F145D9">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8F29B8">
            <w:pPr>
              <w:jc w:val="center"/>
              <w:rPr>
                <w:rFonts w:ascii="Arial" w:hAnsi="Arial" w:cs="Arial"/>
                <w:b/>
                <w:sz w:val="22"/>
              </w:rPr>
            </w:pPr>
          </w:p>
          <w:p w:rsidR="00F145D9" w:rsidRPr="00CC3EA1" w:rsidRDefault="00F145D9" w:rsidP="008F29B8">
            <w:pPr>
              <w:jc w:val="center"/>
              <w:rPr>
                <w:rFonts w:ascii="Arial" w:hAnsi="Arial" w:cs="Arial"/>
                <w:b/>
                <w:sz w:val="22"/>
              </w:rPr>
            </w:pPr>
            <w:r w:rsidRPr="00CC3EA1">
              <w:rPr>
                <w:rFonts w:ascii="Arial" w:hAnsi="Arial" w:cs="Arial"/>
                <w:b/>
                <w:sz w:val="22"/>
              </w:rPr>
              <w:t>Výsledky vzdělávání – 3. ročník</w:t>
            </w:r>
          </w:p>
          <w:p w:rsidR="00F145D9" w:rsidRPr="00CC3EA1" w:rsidRDefault="00F145D9" w:rsidP="008F29B8">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tcPr>
          <w:p w:rsidR="00F145D9" w:rsidRPr="00CC3EA1" w:rsidRDefault="00F145D9" w:rsidP="008F29B8">
            <w:pPr>
              <w:ind w:left="292" w:hanging="292"/>
              <w:jc w:val="center"/>
              <w:rPr>
                <w:rFonts w:ascii="Arial" w:hAnsi="Arial" w:cs="Arial"/>
                <w:b/>
                <w:sz w:val="22"/>
              </w:rPr>
            </w:pPr>
          </w:p>
          <w:p w:rsidR="00F145D9" w:rsidRPr="00CC3EA1" w:rsidRDefault="00F145D9" w:rsidP="008F29B8">
            <w:pPr>
              <w:ind w:left="292" w:hanging="292"/>
              <w:jc w:val="center"/>
              <w:rPr>
                <w:rFonts w:ascii="Arial" w:hAnsi="Arial" w:cs="Arial"/>
                <w:b/>
                <w:sz w:val="22"/>
              </w:rPr>
            </w:pPr>
            <w:r w:rsidRPr="00CC3EA1">
              <w:rPr>
                <w:rFonts w:ascii="Arial" w:hAnsi="Arial" w:cs="Arial"/>
                <w:b/>
                <w:sz w:val="22"/>
              </w:rPr>
              <w:t>Učivo – 3. ročník</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pojem protispolečenští buřiči;</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zná představitele a průřez jejich tvorbou;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rozvíjí čtenářství, doloží příklady buřičství, nekonformity umělců;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aplikuje poznatky z literární teorie na vybraných dílech;</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historické okolnosti 1. světové války;</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 xml:space="preserve">13. Česká literatura na přelomu 19. a 20. století do konce 1. světové války </w:t>
            </w:r>
          </w:p>
          <w:p w:rsidR="00F145D9" w:rsidRPr="00CC3EA1" w:rsidRDefault="00F145D9" w:rsidP="008F29B8">
            <w:pPr>
              <w:ind w:left="292" w:hanging="292"/>
              <w:rPr>
                <w:rFonts w:ascii="Arial" w:hAnsi="Arial" w:cs="Arial"/>
                <w:b/>
                <w:sz w:val="22"/>
              </w:rPr>
            </w:pP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objasní vývoj ve světě v 1. pol. 20. stol.;</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avantgardní směry;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vyjmenuje významné malíře a umělce té doby;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zařadí díla do uměleckých směrů;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zhodnotí význam autora a díla;</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vyjádří vlastní prožitek z četby;</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14. Světová poezie, próza a drama v předválečném, válečném a meziválečném období</w:t>
            </w:r>
          </w:p>
          <w:p w:rsidR="00F145D9" w:rsidRPr="00CC3EA1" w:rsidRDefault="00F145D9" w:rsidP="008F29B8">
            <w:pPr>
              <w:ind w:left="292" w:hanging="292"/>
              <w:rPr>
                <w:rFonts w:ascii="Arial" w:hAnsi="Arial" w:cs="Arial"/>
                <w:b/>
                <w:sz w:val="22"/>
              </w:rPr>
            </w:pP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popíše vývoj ČSR ve 20. a 30. letech;</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orientuje se v událostech 2. sv. války, které odhaluje v lit. dílech;</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českou avantgardu, směry;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zná autory a průřez jejich tvorbou;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interpretuje ukázky, provede rozbor z literárního hlediska;</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15. Česká poezie, próza a drama od konce 1. světové války do konce 2. světové války</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p>
          <w:p w:rsidR="00F145D9" w:rsidRPr="00CC3EA1" w:rsidRDefault="00F145D9" w:rsidP="008F29B8">
            <w:pPr>
              <w:jc w:val="center"/>
              <w:rPr>
                <w:rFonts w:ascii="Arial" w:hAnsi="Arial" w:cs="Arial"/>
                <w:b/>
                <w:sz w:val="22"/>
              </w:rPr>
            </w:pPr>
            <w:r w:rsidRPr="00CC3EA1">
              <w:rPr>
                <w:rFonts w:ascii="Arial" w:hAnsi="Arial" w:cs="Arial"/>
                <w:b/>
                <w:sz w:val="22"/>
              </w:rPr>
              <w:t>Výsledky vzdělávání – 4. ročník</w:t>
            </w:r>
          </w:p>
          <w:p w:rsidR="00F145D9" w:rsidRPr="00CC3EA1" w:rsidRDefault="00F145D9" w:rsidP="008F29B8">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jc w:val="center"/>
              <w:rPr>
                <w:rFonts w:ascii="Arial" w:hAnsi="Arial" w:cs="Arial"/>
                <w:b/>
                <w:sz w:val="22"/>
              </w:rPr>
            </w:pPr>
            <w:r w:rsidRPr="00CC3EA1">
              <w:rPr>
                <w:rFonts w:ascii="Arial" w:hAnsi="Arial" w:cs="Arial"/>
                <w:b/>
                <w:sz w:val="22"/>
              </w:rPr>
              <w:t>Učivo – 4. ročník</w:t>
            </w: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světový vývoj po 2. sv. válce;</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zná přehled autorů a jejich děl;</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konkrétní literární díla klasifikuje podle druhů a žánrů;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zařadí díla do uměleckého směru a historického období;</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moderní divadelní styl;</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analyzuje výstavbu výpovědi a textu;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rozpozná v textu využití jiného textu;</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16. Světová poezie, próza a drama po roce 1945</w:t>
            </w:r>
          </w:p>
          <w:p w:rsidR="00F145D9" w:rsidRPr="00CC3EA1" w:rsidRDefault="00F145D9" w:rsidP="008F29B8">
            <w:pPr>
              <w:ind w:left="292" w:hanging="292"/>
              <w:rPr>
                <w:rFonts w:ascii="Arial" w:hAnsi="Arial" w:cs="Arial"/>
                <w:sz w:val="22"/>
              </w:rPr>
            </w:pPr>
          </w:p>
        </w:tc>
      </w:tr>
      <w:tr w:rsidR="00CC3EA1"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vysvětlí vývoj literatury v historickém kontextu;</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rozebere pojmy oficiální, exilová, samizdatová literatura;</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zhodnotí současné literární trendy;</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charakterizuje vývoj divadelnictví ve 20. století;</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rozezná charakter textu, reprodukuje vybraná díla;</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17. Česká poezie, próza a drama po roce 1945</w:t>
            </w:r>
          </w:p>
          <w:p w:rsidR="00F145D9" w:rsidRPr="00CC3EA1" w:rsidRDefault="00F145D9" w:rsidP="008F29B8">
            <w:pPr>
              <w:ind w:left="292" w:hanging="292"/>
              <w:rPr>
                <w:rFonts w:ascii="Arial" w:hAnsi="Arial" w:cs="Arial"/>
                <w:b/>
                <w:sz w:val="22"/>
              </w:rPr>
            </w:pPr>
          </w:p>
        </w:tc>
      </w:tr>
      <w:tr w:rsidR="00F145D9" w:rsidRPr="00CC3EA1" w:rsidTr="008F29B8">
        <w:tc>
          <w:tcPr>
            <w:tcW w:w="4498" w:type="dxa"/>
            <w:tcBorders>
              <w:top w:val="single" w:sz="4" w:space="0" w:color="auto"/>
              <w:left w:val="single" w:sz="4" w:space="0" w:color="auto"/>
              <w:bottom w:val="single" w:sz="4" w:space="0" w:color="auto"/>
              <w:right w:val="single" w:sz="4" w:space="0" w:color="auto"/>
            </w:tcBorders>
          </w:tcPr>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ovládá přehled látky z předcházejících ročníků;</w:t>
            </w:r>
          </w:p>
          <w:p w:rsidR="00F145D9" w:rsidRPr="00CC3EA1" w:rsidRDefault="00F145D9"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analyzuje texty, ovládá terminologii.</w:t>
            </w:r>
          </w:p>
        </w:tc>
        <w:tc>
          <w:tcPr>
            <w:tcW w:w="4606" w:type="dxa"/>
            <w:tcBorders>
              <w:top w:val="single" w:sz="4" w:space="0" w:color="auto"/>
              <w:left w:val="single" w:sz="4" w:space="0" w:color="auto"/>
              <w:bottom w:val="single" w:sz="4" w:space="0" w:color="auto"/>
              <w:right w:val="single" w:sz="4" w:space="0" w:color="auto"/>
            </w:tcBorders>
            <w:vAlign w:val="center"/>
          </w:tcPr>
          <w:p w:rsidR="00F145D9" w:rsidRPr="00CC3EA1" w:rsidRDefault="00F145D9" w:rsidP="008F29B8">
            <w:pPr>
              <w:ind w:left="292" w:hanging="292"/>
              <w:rPr>
                <w:rFonts w:ascii="Arial" w:hAnsi="Arial" w:cs="Arial"/>
                <w:b/>
                <w:sz w:val="22"/>
              </w:rPr>
            </w:pPr>
            <w:r w:rsidRPr="00CC3EA1">
              <w:rPr>
                <w:rFonts w:ascii="Arial" w:hAnsi="Arial" w:cs="Arial"/>
                <w:b/>
                <w:sz w:val="22"/>
              </w:rPr>
              <w:t>18. Opakování k maturitní zkoušce</w:t>
            </w:r>
          </w:p>
        </w:tc>
      </w:tr>
    </w:tbl>
    <w:p w:rsidR="000A4F4E" w:rsidRPr="00CC3EA1" w:rsidRDefault="000A4F4E" w:rsidP="000A4F4E"/>
    <w:p w:rsidR="00ED5368" w:rsidRPr="00CC3EA1" w:rsidRDefault="00ED5368" w:rsidP="00334AF9">
      <w:pPr>
        <w:pStyle w:val="Nadpis5"/>
      </w:pPr>
      <w:r w:rsidRPr="00CC3EA1">
        <w:br w:type="page"/>
      </w:r>
      <w:bookmarkStart w:id="27" w:name="_Toc112004363"/>
      <w:r w:rsidRPr="00CC3EA1">
        <w:t>Anglický jazyk</w:t>
      </w:r>
      <w:bookmarkEnd w:id="27"/>
    </w:p>
    <w:p w:rsidR="00ED5368" w:rsidRPr="00CC3EA1" w:rsidRDefault="00ED5368" w:rsidP="00A36004">
      <w:pPr>
        <w:tabs>
          <w:tab w:val="left" w:pos="3686"/>
        </w:tabs>
        <w:ind w:left="3686" w:hanging="3686"/>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 xml:space="preserve">Střední průmyslová škola a </w:t>
      </w:r>
      <w:r w:rsidR="00A36004" w:rsidRPr="00CC3EA1">
        <w:rPr>
          <w:rFonts w:ascii="Arial" w:hAnsi="Arial"/>
          <w:sz w:val="22"/>
        </w:rPr>
        <w:t>Střední odborné učiliště</w:t>
      </w:r>
      <w:r w:rsidRPr="00CC3EA1">
        <w:rPr>
          <w:rFonts w:ascii="Arial" w:hAnsi="Arial"/>
          <w:sz w:val="22"/>
        </w:rPr>
        <w:t xml:space="preserve">, Uničov, </w:t>
      </w:r>
    </w:p>
    <w:p w:rsidR="00ED5368" w:rsidRPr="00CC3EA1" w:rsidRDefault="00ED5368" w:rsidP="00ED5368">
      <w:pPr>
        <w:tabs>
          <w:tab w:val="left" w:pos="3686"/>
        </w:tabs>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ED5368" w:rsidRPr="00CC3EA1" w:rsidRDefault="00ED5368" w:rsidP="00ED5368">
      <w:pPr>
        <w:tabs>
          <w:tab w:val="left" w:pos="3686"/>
        </w:tabs>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Anglický jazyk</w:t>
      </w:r>
    </w:p>
    <w:p w:rsidR="00ED5368" w:rsidRPr="00CC3EA1" w:rsidRDefault="00ED5368" w:rsidP="00ED5368">
      <w:pPr>
        <w:shd w:val="clear" w:color="auto" w:fill="FFFFFF"/>
        <w:tabs>
          <w:tab w:val="left" w:pos="3686"/>
        </w:tabs>
        <w:jc w:val="both"/>
        <w:rPr>
          <w:rFonts w:ascii="Arial" w:hAnsi="Arial"/>
          <w:i/>
          <w:spacing w:val="-2"/>
          <w:sz w:val="22"/>
        </w:rPr>
      </w:pPr>
      <w:r w:rsidRPr="00CC3EA1">
        <w:rPr>
          <w:rFonts w:ascii="Arial" w:hAnsi="Arial"/>
          <w:b/>
          <w:sz w:val="22"/>
        </w:rPr>
        <w:t>Celková hodinová dotace:</w:t>
      </w:r>
      <w:r w:rsidRPr="00CC3EA1">
        <w:rPr>
          <w:rFonts w:ascii="Arial" w:hAnsi="Arial"/>
          <w:b/>
          <w:sz w:val="22"/>
        </w:rPr>
        <w:tab/>
      </w:r>
      <w:r w:rsidR="008A12FF" w:rsidRPr="00CC3EA1">
        <w:rPr>
          <w:rFonts w:ascii="Arial" w:hAnsi="Arial"/>
          <w:sz w:val="22"/>
        </w:rPr>
        <w:t>12/384</w:t>
      </w:r>
    </w:p>
    <w:p w:rsidR="00ED5368" w:rsidRPr="00CC3EA1" w:rsidRDefault="00ED5368" w:rsidP="00ED5368">
      <w:pPr>
        <w:tabs>
          <w:tab w:val="left" w:pos="3686"/>
        </w:tabs>
        <w:rPr>
          <w:rFonts w:ascii="Arial" w:hAnsi="Arial"/>
          <w:sz w:val="22"/>
        </w:rPr>
      </w:pPr>
      <w:r w:rsidRPr="00CC3EA1">
        <w:rPr>
          <w:rFonts w:ascii="Arial" w:hAnsi="Arial"/>
          <w:b/>
          <w:sz w:val="22"/>
        </w:rPr>
        <w:t>Platnost:</w:t>
      </w:r>
      <w:r w:rsidRPr="00CC3EA1">
        <w:rPr>
          <w:rFonts w:ascii="Arial" w:hAnsi="Arial"/>
          <w:b/>
          <w:sz w:val="22"/>
        </w:rPr>
        <w:tab/>
      </w:r>
      <w:r w:rsidRPr="00CC3EA1">
        <w:rPr>
          <w:rFonts w:ascii="Arial" w:hAnsi="Arial"/>
          <w:sz w:val="22"/>
        </w:rPr>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446CF0" w:rsidRPr="00CC3EA1" w:rsidRDefault="00446CF0" w:rsidP="00974BE1">
      <w:pPr>
        <w:pStyle w:val="Nadpis6"/>
      </w:pPr>
      <w:r w:rsidRPr="00CC3EA1">
        <w:t>Pojetí vyučovacího předmětu:</w:t>
      </w:r>
    </w:p>
    <w:p w:rsidR="00446CF0" w:rsidRPr="00CC3EA1" w:rsidRDefault="00446CF0" w:rsidP="00446CF0">
      <w:pPr>
        <w:shd w:val="clear" w:color="auto" w:fill="FFFFFF"/>
        <w:spacing w:line="250" w:lineRule="exact"/>
        <w:jc w:val="both"/>
        <w:rPr>
          <w:rFonts w:ascii="Arial" w:hAnsi="Arial" w:cs="Arial"/>
          <w:spacing w:val="-1"/>
          <w:sz w:val="22"/>
        </w:rPr>
      </w:pPr>
      <w:r w:rsidRPr="00CC3EA1">
        <w:rPr>
          <w:rFonts w:ascii="Arial" w:hAnsi="Arial" w:cs="Arial"/>
          <w:spacing w:val="-1"/>
          <w:sz w:val="22"/>
        </w:rPr>
        <w:t xml:space="preserve">Cílem tohoto vyučovacího předmětu je naučit žáka komunikaci v cizím jazyce v různých </w:t>
      </w:r>
      <w:r w:rsidRPr="00CC3EA1">
        <w:rPr>
          <w:rFonts w:ascii="Arial" w:hAnsi="Arial" w:cs="Arial"/>
          <w:sz w:val="22"/>
        </w:rPr>
        <w:t xml:space="preserve">situacích každodenního osobního, veřejného i </w:t>
      </w:r>
      <w:r w:rsidRPr="00CC3EA1">
        <w:rPr>
          <w:rFonts w:ascii="Arial" w:hAnsi="Arial" w:cs="Arial"/>
          <w:spacing w:val="-1"/>
          <w:sz w:val="22"/>
        </w:rPr>
        <w:t xml:space="preserve">pracovního života, v projevech mluvených i psaných, na všeobecná i odborná témata; pracovat efektivně </w:t>
      </w:r>
      <w:r w:rsidRPr="00CC3EA1">
        <w:rPr>
          <w:rFonts w:ascii="Arial" w:hAnsi="Arial" w:cs="Arial"/>
          <w:sz w:val="22"/>
        </w:rPr>
        <w:t xml:space="preserve">s cizojazyčným textem včetně odborného; získávat informace o světě, zvláště o zemích studovaného jazyka, a využít získaných poznatků ke komunikaci; chápat a respektovat tradice, zvyky a odlišné sociální a kulturní hodnoty jiných </w:t>
      </w:r>
      <w:r w:rsidRPr="00CC3EA1">
        <w:rPr>
          <w:rFonts w:ascii="Arial" w:hAnsi="Arial" w:cs="Arial"/>
          <w:spacing w:val="-1"/>
          <w:sz w:val="22"/>
        </w:rPr>
        <w:t xml:space="preserve">národů a jazykových oblastí a respektovat představitele jiných kultur v souladu se </w:t>
      </w:r>
      <w:r w:rsidRPr="00CC3EA1">
        <w:rPr>
          <w:rFonts w:ascii="Arial" w:hAnsi="Arial" w:cs="Arial"/>
          <w:sz w:val="22"/>
        </w:rPr>
        <w:t>zásadami demokracie; vypracovávat</w:t>
      </w:r>
      <w:r w:rsidRPr="00CC3EA1">
        <w:rPr>
          <w:rFonts w:ascii="Arial" w:hAnsi="Arial" w:cs="Arial"/>
          <w:spacing w:val="-1"/>
          <w:sz w:val="22"/>
        </w:rPr>
        <w:t xml:space="preserve"> písemnosti při sjednávání a realizaci obchodního jednání </w:t>
      </w:r>
      <w:r w:rsidRPr="00CC3EA1">
        <w:rPr>
          <w:rFonts w:ascii="Arial" w:hAnsi="Arial" w:cs="Arial"/>
          <w:sz w:val="22"/>
        </w:rPr>
        <w:t>uvnitř EU i mimo EU.</w:t>
      </w:r>
    </w:p>
    <w:p w:rsidR="00446CF0" w:rsidRPr="00CC3EA1" w:rsidRDefault="00446CF0" w:rsidP="00974BE1">
      <w:pPr>
        <w:pStyle w:val="Nadpis6"/>
      </w:pPr>
      <w:r w:rsidRPr="00CC3EA1">
        <w:t>Obsahové, časové a organizační vymezení:</w:t>
      </w:r>
    </w:p>
    <w:p w:rsidR="00446CF0" w:rsidRPr="00CC3EA1" w:rsidRDefault="00446CF0" w:rsidP="00446CF0">
      <w:pPr>
        <w:jc w:val="both"/>
        <w:rPr>
          <w:rFonts w:ascii="Arial" w:hAnsi="Arial" w:cs="Arial"/>
          <w:sz w:val="22"/>
          <w:szCs w:val="22"/>
        </w:rPr>
      </w:pPr>
      <w:r w:rsidRPr="00CC3EA1">
        <w:rPr>
          <w:rFonts w:ascii="Arial" w:hAnsi="Arial" w:cs="Arial"/>
          <w:sz w:val="22"/>
        </w:rPr>
        <w:t xml:space="preserve">Těžiště výuky je rozvíjení jazykových prostředků a řečových dovedností na příslušné jazykové úrovni, tj. úroveň pokročilí (neboť se předpokládá, že žák pokračuje v cizím jazyce, který se již učil na základní škole) s přihlédnutím k systematickému rozvíjení a prohlubování všeobecných kompetencí žáka. Tyto kompetence zasahují do oblasti reálií studovaného jazyka, především faktické znalosti o geografických, demografických, ekonomických a politických faktorech. Žáci si prohlubují studijní dovednosti a využívají získaných pracovních návyků k efektnímu a samostatnému jazykovému studiu pro povolání a další vzdělávání, ať </w:t>
      </w:r>
      <w:r w:rsidRPr="00CC3EA1">
        <w:rPr>
          <w:rFonts w:ascii="Arial" w:hAnsi="Arial" w:cs="Arial"/>
          <w:sz w:val="22"/>
          <w:szCs w:val="22"/>
        </w:rPr>
        <w:t>již ve vysokoškolském studiu nebo kontinuálně v daném oboru.</w:t>
      </w:r>
    </w:p>
    <w:p w:rsidR="00446CF0" w:rsidRPr="00CC3EA1" w:rsidRDefault="00446CF0" w:rsidP="00446CF0">
      <w:pPr>
        <w:jc w:val="both"/>
        <w:rPr>
          <w:rFonts w:ascii="Arial" w:hAnsi="Arial" w:cs="Arial"/>
          <w:sz w:val="22"/>
          <w:szCs w:val="22"/>
        </w:rPr>
      </w:pPr>
      <w:r w:rsidRPr="00CC3EA1">
        <w:rPr>
          <w:rFonts w:ascii="Arial" w:hAnsi="Arial" w:cs="Arial"/>
          <w:sz w:val="22"/>
          <w:szCs w:val="22"/>
        </w:rPr>
        <w:t>Učivo je zaměřeno tak, aby gramatické, lexikální a fonologické dovednosti žáka dosahovaly úrovně B1 SERRJ, včetně jeho schopnosti komunikovat v rámci obecně známých témat.</w:t>
      </w:r>
    </w:p>
    <w:p w:rsidR="00446CF0" w:rsidRPr="00CC3EA1" w:rsidRDefault="00446CF0" w:rsidP="00446CF0">
      <w:pPr>
        <w:jc w:val="both"/>
        <w:rPr>
          <w:rFonts w:ascii="Arial" w:hAnsi="Arial" w:cs="Arial"/>
          <w:sz w:val="22"/>
        </w:rPr>
      </w:pPr>
      <w:r w:rsidRPr="00CC3EA1">
        <w:rPr>
          <w:rFonts w:ascii="Arial" w:hAnsi="Arial" w:cs="Arial"/>
          <w:sz w:val="22"/>
        </w:rPr>
        <w:t>Součástí výuky je i pravidelné používání doplňkových jazykových pomůcek (písničky, kvizy, křížovky, časopisy Bridge, CD-ROMy, Internet apod.).</w:t>
      </w:r>
    </w:p>
    <w:p w:rsidR="00446CF0" w:rsidRPr="00CC3EA1" w:rsidRDefault="00446CF0" w:rsidP="00974BE1">
      <w:pPr>
        <w:jc w:val="both"/>
        <w:rPr>
          <w:rFonts w:ascii="Arial" w:hAnsi="Arial" w:cs="Arial"/>
          <w:sz w:val="22"/>
        </w:rPr>
      </w:pPr>
      <w:r w:rsidRPr="00CC3EA1">
        <w:rPr>
          <w:rFonts w:ascii="Arial" w:hAnsi="Arial" w:cs="Arial"/>
          <w:sz w:val="22"/>
        </w:rPr>
        <w:t>Pomůcky: CD přehrávač, video, interaktivní tabule.</w:t>
      </w:r>
    </w:p>
    <w:p w:rsidR="00446CF0" w:rsidRPr="00CC3EA1" w:rsidRDefault="00446CF0" w:rsidP="00974BE1">
      <w:pPr>
        <w:pStyle w:val="Nadpis6"/>
      </w:pPr>
      <w:r w:rsidRPr="00CC3EA1">
        <w:t>Mezipředmětové vztahy:</w:t>
      </w:r>
    </w:p>
    <w:p w:rsidR="00446CF0" w:rsidRPr="00CC3EA1" w:rsidRDefault="00446CF0" w:rsidP="00446CF0">
      <w:pPr>
        <w:spacing w:line="250" w:lineRule="exact"/>
        <w:jc w:val="both"/>
        <w:rPr>
          <w:rFonts w:ascii="Arial" w:hAnsi="Arial" w:cs="Arial"/>
          <w:spacing w:val="-2"/>
          <w:sz w:val="22"/>
        </w:rPr>
      </w:pPr>
      <w:r w:rsidRPr="00CC3EA1">
        <w:rPr>
          <w:rFonts w:ascii="Arial" w:hAnsi="Arial" w:cs="Arial"/>
          <w:sz w:val="22"/>
        </w:rPr>
        <w:t>Vyučovací předmět je úzce spjat s následujícími předměty: český jazyk, informační a komunikační technologie, ekonomika, dějepis.</w:t>
      </w:r>
    </w:p>
    <w:p w:rsidR="00446CF0" w:rsidRPr="00CC3EA1" w:rsidRDefault="00446CF0" w:rsidP="00974BE1">
      <w:pPr>
        <w:pStyle w:val="Nadpis6"/>
      </w:pPr>
      <w:r w:rsidRPr="00CC3EA1">
        <w:t>Metody výuky:</w:t>
      </w:r>
    </w:p>
    <w:p w:rsidR="00446CF0" w:rsidRPr="00CC3EA1" w:rsidRDefault="00446CF0" w:rsidP="00446CF0">
      <w:pPr>
        <w:shd w:val="clear" w:color="auto" w:fill="FFFFFF"/>
        <w:tabs>
          <w:tab w:val="left" w:pos="4906"/>
        </w:tabs>
        <w:jc w:val="both"/>
        <w:rPr>
          <w:rFonts w:ascii="Arial" w:hAnsi="Arial" w:cs="Arial"/>
          <w:spacing w:val="-1"/>
          <w:sz w:val="22"/>
        </w:rPr>
      </w:pPr>
      <w:r w:rsidRPr="00CC3EA1">
        <w:rPr>
          <w:rFonts w:ascii="Arial" w:hAnsi="Arial" w:cs="Arial"/>
          <w:spacing w:val="-1"/>
          <w:sz w:val="22"/>
        </w:rPr>
        <w:t xml:space="preserve">Základní metody osvojování nového učiva jsou: metody slovního projevu – výklad, popis, </w:t>
      </w:r>
      <w:r w:rsidRPr="00CC3EA1">
        <w:rPr>
          <w:rFonts w:ascii="Arial" w:hAnsi="Arial" w:cs="Arial"/>
          <w:spacing w:val="2"/>
          <w:sz w:val="22"/>
        </w:rPr>
        <w:t xml:space="preserve">vysvětlení, rozhovor, aktivní skupinová diskuse; metody práce s odborným textem – vyhledávání informací, překlad, studium odborné literatury, práce s internetem; </w:t>
      </w:r>
      <w:r w:rsidRPr="00CC3EA1">
        <w:rPr>
          <w:rFonts w:ascii="Arial" w:hAnsi="Arial" w:cs="Arial"/>
          <w:sz w:val="22"/>
        </w:rPr>
        <w:t xml:space="preserve">metody nácviku dovedností – poslech rodilého mluvčího, práce s obrazem, práce s mapou, didaktická hra, práce s videem; fixační </w:t>
      </w:r>
      <w:r w:rsidRPr="00CC3EA1">
        <w:rPr>
          <w:rFonts w:ascii="Arial" w:hAnsi="Arial" w:cs="Arial"/>
          <w:spacing w:val="3"/>
          <w:sz w:val="22"/>
        </w:rPr>
        <w:t xml:space="preserve">metody – ústní </w:t>
      </w:r>
      <w:r w:rsidRPr="00CC3EA1">
        <w:rPr>
          <w:rFonts w:ascii="Arial" w:hAnsi="Arial" w:cs="Arial"/>
          <w:spacing w:val="2"/>
          <w:sz w:val="22"/>
        </w:rPr>
        <w:t>opakování učiva, pr</w:t>
      </w:r>
      <w:r w:rsidRPr="00CC3EA1">
        <w:rPr>
          <w:rFonts w:ascii="Arial" w:hAnsi="Arial" w:cs="Arial"/>
          <w:spacing w:val="-1"/>
          <w:sz w:val="22"/>
        </w:rPr>
        <w:t>ocvičování, praktické upevňování dovedností.</w:t>
      </w:r>
    </w:p>
    <w:p w:rsidR="00446CF0" w:rsidRPr="00CC3EA1" w:rsidRDefault="00446CF0" w:rsidP="00974BE1">
      <w:pPr>
        <w:pStyle w:val="Nadpis6"/>
      </w:pPr>
      <w:r w:rsidRPr="00CC3EA1">
        <w:t>Doporučené metody prověřování a hodnocení žákovských výkonů:</w:t>
      </w:r>
    </w:p>
    <w:p w:rsidR="00446CF0" w:rsidRPr="00CC3EA1" w:rsidRDefault="00446CF0" w:rsidP="00446CF0">
      <w:pPr>
        <w:shd w:val="clear" w:color="auto" w:fill="FFFFFF"/>
        <w:tabs>
          <w:tab w:val="left" w:pos="4906"/>
        </w:tabs>
        <w:jc w:val="both"/>
        <w:rPr>
          <w:rFonts w:ascii="Arial" w:hAnsi="Arial" w:cs="Arial"/>
          <w:sz w:val="22"/>
        </w:rPr>
      </w:pPr>
      <w:r w:rsidRPr="00CC3EA1">
        <w:rPr>
          <w:rFonts w:ascii="Arial" w:hAnsi="Arial" w:cs="Arial"/>
          <w:spacing w:val="-1"/>
          <w:sz w:val="22"/>
        </w:rPr>
        <w:t xml:space="preserve">Hodnocení je prováděno v souladu s přílohou č. 9.4 Příručky kvality – Hodnocení a klasifikace žáků. Žáci jsou hodnoceni průběžně po </w:t>
      </w:r>
      <w:r w:rsidRPr="00CC3EA1">
        <w:rPr>
          <w:rFonts w:ascii="Arial" w:hAnsi="Arial" w:cs="Arial"/>
          <w:sz w:val="22"/>
        </w:rPr>
        <w:t xml:space="preserve">kratších celcích, a to ústně i písemně.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Průběžně budou zařazovány testy i činnosti umožňující sebehodnocení. Hodnotící testy mají vždy návaznost na předchozí poznatky a obsahují několik částí, např.: gramatická a lexikální cvičení, práci s textem, poslech tak, aby byli žáci připravováni na státní maturity. Žáci tak budou motivováni ke zlepšování svých znalostí a dovedností. Současně bude u všech žáků brán zřetel na přístup k předmětu, aktivitě při vyučování a ochotě pracovat na svém vzdělávání, včetně domácí přípravy. Mezi klasické diagnostické metody patří: </w:t>
      </w:r>
      <w:r w:rsidRPr="00CC3EA1">
        <w:rPr>
          <w:rFonts w:ascii="Arial" w:hAnsi="Arial" w:cs="Arial"/>
          <w:spacing w:val="-1"/>
          <w:sz w:val="22"/>
        </w:rPr>
        <w:t xml:space="preserve">ústní zkoušení, písemné zkoušení dílčí, </w:t>
      </w:r>
      <w:r w:rsidRPr="00CC3EA1">
        <w:rPr>
          <w:rFonts w:ascii="Arial" w:hAnsi="Arial" w:cs="Arial"/>
          <w:sz w:val="22"/>
        </w:rPr>
        <w:t xml:space="preserve">písemné zkoušení souhrnné, didaktický test, </w:t>
      </w:r>
      <w:r w:rsidRPr="00CC3EA1">
        <w:rPr>
          <w:rFonts w:ascii="Arial" w:hAnsi="Arial" w:cs="Arial"/>
          <w:spacing w:val="-2"/>
          <w:sz w:val="22"/>
        </w:rPr>
        <w:t xml:space="preserve">slohová práce a </w:t>
      </w:r>
      <w:r w:rsidRPr="00CC3EA1">
        <w:rPr>
          <w:rFonts w:ascii="Arial" w:hAnsi="Arial" w:cs="Arial"/>
          <w:sz w:val="22"/>
        </w:rPr>
        <w:t>poslechový test.</w:t>
      </w:r>
    </w:p>
    <w:p w:rsidR="00446CF0" w:rsidRPr="00CC3EA1" w:rsidRDefault="00446CF0" w:rsidP="00974BE1">
      <w:pPr>
        <w:pStyle w:val="Nadpis6"/>
      </w:pPr>
      <w:r w:rsidRPr="00CC3EA1">
        <w:t>Rozvoj klíčových kompetencí:</w:t>
      </w:r>
    </w:p>
    <w:p w:rsidR="00446CF0" w:rsidRPr="00CC3EA1" w:rsidRDefault="00446CF0" w:rsidP="00446CF0">
      <w:pPr>
        <w:rPr>
          <w:rFonts w:ascii="Arial" w:hAnsi="Arial" w:cs="Arial"/>
          <w:sz w:val="22"/>
        </w:rPr>
      </w:pPr>
      <w:r w:rsidRPr="00CC3EA1">
        <w:rPr>
          <w:rFonts w:ascii="Arial" w:hAnsi="Arial" w:cs="Arial"/>
          <w:sz w:val="22"/>
        </w:rPr>
        <w:t>Absolvent:</w:t>
      </w:r>
    </w:p>
    <w:p w:rsidR="00446CF0" w:rsidRPr="00CC3EA1" w:rsidRDefault="00446CF0" w:rsidP="00446CF0">
      <w:pPr>
        <w:shd w:val="clear" w:color="auto" w:fill="FFFFFF"/>
        <w:jc w:val="both"/>
        <w:rPr>
          <w:rFonts w:ascii="Arial" w:hAnsi="Arial" w:cs="Arial"/>
          <w:sz w:val="22"/>
        </w:rPr>
      </w:pPr>
      <w:r w:rsidRPr="00CC3EA1">
        <w:rPr>
          <w:rFonts w:ascii="Arial" w:hAnsi="Arial" w:cs="Arial"/>
          <w:sz w:val="22"/>
        </w:rPr>
        <w:t>dodržuje důležité společenské normy, pohotově a kultivovaně se vyjadřuje v mateřském i cizím jazyce; jasně a srozumitelně se vyjadřuje, prezentuje své názory; tvoří si vlastní úsudek a diskutuje o něm s jinými lidmi; dodržuje jazykové a stylistické normy i odbornou terminologii; písemně zaznamenává podstatné myšlenky a údaje z textů a projevů jiných lidí (přednášek, diskusí, porad aj.); vyjadřuje se a vystupuje v souladu se zásadami kultury projevu a chování; komunikuje ústní i písemnou formou v jednom cizím jazyku, a to v osobním i pracovním životě;</w:t>
      </w:r>
    </w:p>
    <w:p w:rsidR="00446CF0" w:rsidRPr="00CC3EA1" w:rsidRDefault="00446CF0" w:rsidP="00446CF0">
      <w:pPr>
        <w:shd w:val="clear" w:color="auto" w:fill="FFFFFF"/>
        <w:jc w:val="both"/>
        <w:rPr>
          <w:rFonts w:ascii="Arial" w:hAnsi="Arial" w:cs="Arial"/>
          <w:sz w:val="22"/>
        </w:rPr>
      </w:pPr>
      <w:r w:rsidRPr="00CC3EA1">
        <w:rPr>
          <w:rFonts w:ascii="Arial" w:hAnsi="Arial" w:cs="Arial"/>
          <w:sz w:val="22"/>
        </w:rPr>
        <w:t>komunikuje srozumitelně, souvisle a jazykově správně, vyjadřuje se přiměřeně účelu jednání a komunikační situaci v projevech mluvených i psaných a vhodně se prezentuje; formuluje své myšlenky srozumitelně a souvisle, v písemné podobě přehledně a jazykově správně; aktivně se účastní diskusí, formuluje a obhajuje své názory a postoje, respektuje názory druhých; vyhledává informace v internetu; využívá cizí jazyk v odborné i osobní komunikaci na úrovni středního odborného vzdělání; zpracovává jednoduché texty na běžná i odborná témata a různé pracovní materiály.</w:t>
      </w:r>
    </w:p>
    <w:p w:rsidR="00446CF0" w:rsidRPr="00CC3EA1" w:rsidRDefault="00446CF0" w:rsidP="00974BE1">
      <w:pPr>
        <w:pStyle w:val="Nadpis6"/>
      </w:pPr>
      <w:r w:rsidRPr="00CC3EA1">
        <w:t>Vyučovacím předmětem se prolínají průřezová témata:</w:t>
      </w:r>
    </w:p>
    <w:p w:rsidR="00446CF0" w:rsidRPr="00CC3EA1" w:rsidRDefault="00446CF0" w:rsidP="00446CF0">
      <w:pPr>
        <w:shd w:val="clear" w:color="auto" w:fill="FFFFFF"/>
        <w:spacing w:line="250" w:lineRule="exact"/>
        <w:jc w:val="both"/>
        <w:rPr>
          <w:rFonts w:ascii="Arial" w:hAnsi="Arial" w:cs="Arial"/>
          <w:spacing w:val="-1"/>
          <w:sz w:val="22"/>
        </w:rPr>
      </w:pPr>
      <w:r w:rsidRPr="00CC3EA1">
        <w:rPr>
          <w:rFonts w:ascii="Arial" w:hAnsi="Arial" w:cs="Arial"/>
          <w:spacing w:val="-1"/>
          <w:sz w:val="22"/>
        </w:rPr>
        <w:t>Občan v demokratické společnosti</w:t>
      </w:r>
    </w:p>
    <w:p w:rsidR="00446CF0" w:rsidRPr="00CC3EA1" w:rsidRDefault="00446CF0" w:rsidP="00446CF0">
      <w:pPr>
        <w:shd w:val="clear" w:color="auto" w:fill="FFFFFF"/>
        <w:spacing w:line="250" w:lineRule="exact"/>
        <w:jc w:val="both"/>
        <w:rPr>
          <w:rFonts w:ascii="Arial" w:hAnsi="Arial" w:cs="Arial"/>
          <w:sz w:val="22"/>
        </w:rPr>
      </w:pPr>
      <w:r w:rsidRPr="00CC3EA1">
        <w:rPr>
          <w:rFonts w:ascii="Arial" w:hAnsi="Arial" w:cs="Arial"/>
          <w:spacing w:val="-1"/>
          <w:sz w:val="22"/>
        </w:rPr>
        <w:t xml:space="preserve">Žáci jsou vedeni k tomu, aby měli vhodnou míru sebevědomí, zodpovědnosti a schopnost </w:t>
      </w:r>
      <w:r w:rsidRPr="00CC3EA1">
        <w:rPr>
          <w:rFonts w:ascii="Arial" w:hAnsi="Arial" w:cs="Arial"/>
          <w:sz w:val="22"/>
        </w:rPr>
        <w:t xml:space="preserve">morálního úsudku, </w:t>
      </w:r>
      <w:r w:rsidRPr="00CC3EA1">
        <w:rPr>
          <w:rFonts w:ascii="Arial" w:hAnsi="Arial" w:cs="Arial"/>
          <w:spacing w:val="-1"/>
          <w:sz w:val="22"/>
        </w:rPr>
        <w:t>dovedli jednat s lidmi, diskutovat o citlivých nebo kontroverzních otázkách, hledat kompromisní řešení.</w:t>
      </w:r>
    </w:p>
    <w:p w:rsidR="00446CF0" w:rsidRPr="00CC3EA1" w:rsidRDefault="00446CF0" w:rsidP="00446CF0">
      <w:pPr>
        <w:shd w:val="clear" w:color="auto" w:fill="FFFFFF"/>
        <w:spacing w:line="250" w:lineRule="exact"/>
        <w:jc w:val="both"/>
        <w:rPr>
          <w:rFonts w:ascii="Arial" w:hAnsi="Arial" w:cs="Arial"/>
          <w:spacing w:val="-1"/>
          <w:sz w:val="22"/>
        </w:rPr>
      </w:pPr>
    </w:p>
    <w:p w:rsidR="00446CF0" w:rsidRPr="00CC3EA1" w:rsidRDefault="00446CF0" w:rsidP="00446CF0">
      <w:pPr>
        <w:shd w:val="clear" w:color="auto" w:fill="FFFFFF"/>
        <w:spacing w:line="250" w:lineRule="exact"/>
        <w:jc w:val="both"/>
        <w:rPr>
          <w:rFonts w:ascii="Arial" w:hAnsi="Arial" w:cs="Arial"/>
          <w:spacing w:val="-1"/>
          <w:sz w:val="22"/>
        </w:rPr>
      </w:pPr>
      <w:r w:rsidRPr="00CC3EA1">
        <w:rPr>
          <w:rFonts w:ascii="Arial" w:hAnsi="Arial" w:cs="Arial"/>
          <w:spacing w:val="-1"/>
          <w:sz w:val="22"/>
        </w:rPr>
        <w:t>Člověk a životní prostředí</w:t>
      </w:r>
    </w:p>
    <w:p w:rsidR="00446CF0" w:rsidRPr="00CC3EA1" w:rsidRDefault="00446CF0" w:rsidP="00446CF0">
      <w:pPr>
        <w:shd w:val="clear" w:color="auto" w:fill="FFFFFF"/>
        <w:spacing w:line="250" w:lineRule="exact"/>
        <w:jc w:val="both"/>
        <w:rPr>
          <w:rFonts w:ascii="Arial" w:hAnsi="Arial" w:cs="Arial"/>
          <w:spacing w:val="1"/>
          <w:sz w:val="22"/>
        </w:rPr>
      </w:pPr>
      <w:r w:rsidRPr="00CC3EA1">
        <w:rPr>
          <w:rFonts w:ascii="Arial" w:hAnsi="Arial" w:cs="Arial"/>
          <w:spacing w:val="-1"/>
          <w:sz w:val="22"/>
        </w:rPr>
        <w:t>Žáci jsou vedeni k tomu, aby poznávali svět a lépe mu rozuměli, efektivně pracovali s </w:t>
      </w:r>
      <w:r w:rsidRPr="00CC3EA1">
        <w:rPr>
          <w:rFonts w:ascii="Arial" w:hAnsi="Arial" w:cs="Arial"/>
          <w:sz w:val="22"/>
        </w:rPr>
        <w:t xml:space="preserve">informacemi, tj. uměli je získávat a kriticky vyhodnocovat, </w:t>
      </w:r>
      <w:r w:rsidRPr="00CC3EA1">
        <w:rPr>
          <w:rFonts w:ascii="Arial" w:hAnsi="Arial" w:cs="Arial"/>
          <w:spacing w:val="7"/>
          <w:sz w:val="22"/>
        </w:rPr>
        <w:t xml:space="preserve">naučili se vyhledávat a posuzovat informace o profesních příležitostech, orientovat se </w:t>
      </w:r>
      <w:r w:rsidRPr="00CC3EA1">
        <w:rPr>
          <w:rFonts w:ascii="Arial" w:hAnsi="Arial" w:cs="Arial"/>
          <w:spacing w:val="1"/>
          <w:sz w:val="22"/>
        </w:rPr>
        <w:t>v nich a aby si o nich vytvářeli základní představu.</w:t>
      </w:r>
    </w:p>
    <w:p w:rsidR="00446CF0" w:rsidRPr="00CC3EA1" w:rsidRDefault="00446CF0" w:rsidP="00446CF0">
      <w:pPr>
        <w:shd w:val="clear" w:color="auto" w:fill="FFFFFF"/>
        <w:spacing w:line="250" w:lineRule="exact"/>
        <w:jc w:val="both"/>
        <w:rPr>
          <w:rFonts w:ascii="Arial" w:hAnsi="Arial" w:cs="Arial"/>
          <w:spacing w:val="-1"/>
          <w:sz w:val="22"/>
        </w:rPr>
      </w:pPr>
    </w:p>
    <w:p w:rsidR="00446CF0" w:rsidRPr="00CC3EA1" w:rsidRDefault="00446CF0" w:rsidP="00446CF0">
      <w:pPr>
        <w:shd w:val="clear" w:color="auto" w:fill="FFFFFF"/>
        <w:spacing w:line="250" w:lineRule="exact"/>
        <w:jc w:val="both"/>
        <w:rPr>
          <w:rFonts w:ascii="Arial" w:hAnsi="Arial" w:cs="Arial"/>
          <w:spacing w:val="-1"/>
          <w:sz w:val="22"/>
        </w:rPr>
      </w:pPr>
      <w:r w:rsidRPr="00CC3EA1">
        <w:rPr>
          <w:rFonts w:ascii="Arial" w:hAnsi="Arial" w:cs="Arial"/>
          <w:spacing w:val="-1"/>
          <w:sz w:val="22"/>
        </w:rPr>
        <w:t>Člověk a svět práce</w:t>
      </w:r>
    </w:p>
    <w:p w:rsidR="00446CF0" w:rsidRPr="00CC3EA1" w:rsidRDefault="00446CF0" w:rsidP="00446CF0">
      <w:pPr>
        <w:shd w:val="clear" w:color="auto" w:fill="FFFFFF"/>
        <w:spacing w:line="250" w:lineRule="exact"/>
        <w:jc w:val="both"/>
        <w:rPr>
          <w:rFonts w:ascii="Arial" w:hAnsi="Arial" w:cs="Arial"/>
          <w:sz w:val="22"/>
        </w:rPr>
      </w:pPr>
      <w:r w:rsidRPr="00CC3EA1">
        <w:rPr>
          <w:rFonts w:ascii="Arial" w:hAnsi="Arial" w:cs="Arial"/>
          <w:spacing w:val="-1"/>
          <w:sz w:val="22"/>
        </w:rPr>
        <w:t xml:space="preserve">Žáci jsou vedeni k tomu, aby si uvědomovali zodpovědnost za vlastní životy, význam vzdělání pro život, </w:t>
      </w:r>
      <w:r w:rsidRPr="00CC3EA1">
        <w:rPr>
          <w:rFonts w:ascii="Arial" w:hAnsi="Arial" w:cs="Arial"/>
          <w:sz w:val="22"/>
        </w:rPr>
        <w:t xml:space="preserve">byli motivováni k aktivnímu pracovnímu životu a úspěšné kariéře, </w:t>
      </w:r>
      <w:r w:rsidRPr="00CC3EA1">
        <w:rPr>
          <w:rFonts w:ascii="Arial" w:hAnsi="Arial" w:cs="Arial"/>
          <w:spacing w:val="-1"/>
          <w:sz w:val="22"/>
        </w:rPr>
        <w:t xml:space="preserve">písemně i verbálně se prezentovali při jednání s potencionálními zaměstnavateli, </w:t>
      </w:r>
      <w:r w:rsidRPr="00CC3EA1">
        <w:rPr>
          <w:rFonts w:ascii="Arial" w:hAnsi="Arial" w:cs="Arial"/>
          <w:sz w:val="22"/>
        </w:rPr>
        <w:t>formulovali svá očekávání a své priority.</w:t>
      </w:r>
    </w:p>
    <w:p w:rsidR="00446CF0" w:rsidRPr="00CC3EA1" w:rsidRDefault="00446CF0" w:rsidP="00446CF0">
      <w:pPr>
        <w:shd w:val="clear" w:color="auto" w:fill="FFFFFF"/>
        <w:spacing w:line="250" w:lineRule="exact"/>
        <w:jc w:val="both"/>
        <w:rPr>
          <w:rFonts w:ascii="Arial" w:hAnsi="Arial" w:cs="Arial"/>
          <w:spacing w:val="-1"/>
          <w:sz w:val="22"/>
        </w:rPr>
      </w:pPr>
    </w:p>
    <w:p w:rsidR="00446CF0" w:rsidRPr="00CC3EA1" w:rsidRDefault="00446CF0" w:rsidP="00446CF0">
      <w:pPr>
        <w:shd w:val="clear" w:color="auto" w:fill="FFFFFF"/>
        <w:spacing w:line="250" w:lineRule="exact"/>
        <w:jc w:val="both"/>
        <w:rPr>
          <w:rFonts w:ascii="Arial" w:hAnsi="Arial" w:cs="Arial"/>
          <w:spacing w:val="-1"/>
          <w:sz w:val="22"/>
        </w:rPr>
      </w:pPr>
      <w:r w:rsidRPr="00CC3EA1">
        <w:rPr>
          <w:rFonts w:ascii="Arial" w:hAnsi="Arial" w:cs="Arial"/>
          <w:spacing w:val="-1"/>
          <w:sz w:val="22"/>
        </w:rPr>
        <w:t>Informační a komunikační technologie</w:t>
      </w:r>
    </w:p>
    <w:p w:rsidR="00446CF0" w:rsidRPr="00CC3EA1" w:rsidRDefault="00446CF0" w:rsidP="00446CF0">
      <w:pPr>
        <w:shd w:val="clear" w:color="auto" w:fill="FFFFFF"/>
        <w:spacing w:line="250" w:lineRule="exact"/>
        <w:jc w:val="both"/>
        <w:rPr>
          <w:rFonts w:ascii="Arial" w:hAnsi="Arial" w:cs="Arial"/>
          <w:sz w:val="22"/>
        </w:rPr>
      </w:pPr>
      <w:r w:rsidRPr="00CC3EA1">
        <w:rPr>
          <w:rFonts w:ascii="Arial" w:hAnsi="Arial" w:cs="Arial"/>
          <w:spacing w:val="-1"/>
          <w:sz w:val="22"/>
        </w:rPr>
        <w:t xml:space="preserve">Žáci jsou vedeni k tomu, aby používali základní a aplikační programové vybavení počítače, a to nejen pro účely uplatnění se v praxi, ale i pro potřeby dalšího vzdělávání a </w:t>
      </w:r>
      <w:r w:rsidRPr="00CC3EA1">
        <w:rPr>
          <w:rFonts w:ascii="Arial" w:hAnsi="Arial" w:cs="Arial"/>
          <w:sz w:val="22"/>
        </w:rPr>
        <w:t>pracovali s informacemi a komunikačními prostředky.</w:t>
      </w:r>
    </w:p>
    <w:p w:rsidR="00446CF0" w:rsidRPr="00CC3EA1" w:rsidRDefault="00446CF0" w:rsidP="00974BE1">
      <w:pPr>
        <w:pStyle w:val="Nadpis6"/>
      </w:pPr>
      <w:r w:rsidRPr="00CC3EA1">
        <w:br w:type="page"/>
        <w:t>Rozpis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CC3EA1" w:rsidRPr="00CC3EA1" w:rsidTr="00A92573">
        <w:tc>
          <w:tcPr>
            <w:tcW w:w="4587" w:type="dxa"/>
          </w:tcPr>
          <w:p w:rsidR="00446CF0" w:rsidRPr="00CC3EA1" w:rsidRDefault="00446CF0" w:rsidP="00A92573">
            <w:pPr>
              <w:tabs>
                <w:tab w:val="left" w:pos="4906"/>
              </w:tabs>
              <w:spacing w:line="250" w:lineRule="exact"/>
              <w:jc w:val="center"/>
              <w:rPr>
                <w:rFonts w:ascii="Arial" w:hAnsi="Arial" w:cs="Arial"/>
                <w:b/>
                <w:spacing w:val="-3"/>
                <w:sz w:val="22"/>
                <w:szCs w:val="22"/>
              </w:rPr>
            </w:pPr>
          </w:p>
          <w:p w:rsidR="00446CF0" w:rsidRPr="00CC3EA1" w:rsidRDefault="00446CF0" w:rsidP="00A92573">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1. ročník</w:t>
            </w:r>
          </w:p>
          <w:p w:rsidR="00446CF0" w:rsidRPr="00CC3EA1" w:rsidRDefault="00446CF0" w:rsidP="00A92573">
            <w:pPr>
              <w:tabs>
                <w:tab w:val="left" w:pos="4906"/>
              </w:tabs>
              <w:spacing w:line="250" w:lineRule="exact"/>
              <w:jc w:val="center"/>
              <w:rPr>
                <w:rFonts w:ascii="Arial" w:hAnsi="Arial" w:cs="Arial"/>
                <w:b/>
                <w:spacing w:val="-3"/>
                <w:sz w:val="22"/>
                <w:szCs w:val="22"/>
                <w:u w:val="single"/>
              </w:rPr>
            </w:pPr>
          </w:p>
        </w:tc>
        <w:tc>
          <w:tcPr>
            <w:tcW w:w="4587" w:type="dxa"/>
          </w:tcPr>
          <w:p w:rsidR="00446CF0" w:rsidRPr="00CC3EA1" w:rsidRDefault="00446CF0" w:rsidP="00A92573">
            <w:pPr>
              <w:tabs>
                <w:tab w:val="left" w:pos="4906"/>
              </w:tabs>
              <w:spacing w:line="250" w:lineRule="exact"/>
              <w:jc w:val="center"/>
              <w:rPr>
                <w:rFonts w:ascii="Arial" w:hAnsi="Arial" w:cs="Arial"/>
                <w:b/>
                <w:sz w:val="22"/>
                <w:szCs w:val="22"/>
              </w:rPr>
            </w:pPr>
          </w:p>
          <w:p w:rsidR="00446CF0" w:rsidRPr="00CC3EA1" w:rsidRDefault="00446CF0" w:rsidP="00A92573">
            <w:pPr>
              <w:tabs>
                <w:tab w:val="left" w:pos="4906"/>
              </w:tabs>
              <w:spacing w:line="250" w:lineRule="exact"/>
              <w:jc w:val="center"/>
              <w:rPr>
                <w:rFonts w:ascii="Arial" w:hAnsi="Arial" w:cs="Arial"/>
                <w:b/>
                <w:spacing w:val="-3"/>
                <w:sz w:val="22"/>
                <w:szCs w:val="22"/>
                <w:u w:val="single"/>
              </w:rPr>
            </w:pPr>
            <w:r w:rsidRPr="00CC3EA1">
              <w:rPr>
                <w:rFonts w:ascii="Arial" w:hAnsi="Arial" w:cs="Arial"/>
                <w:b/>
                <w:sz w:val="22"/>
                <w:szCs w:val="22"/>
              </w:rPr>
              <w:t>Učivo – 1. ročník</w:t>
            </w: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rozumí výrazům a frázím, vztahujícím se k běžným denním potřebám, rozumí projevu vyučujícího i reprodukovanému zřetelnému projevu rodilého mluvčího </w:t>
            </w:r>
            <w:r w:rsidRPr="00CC3EA1">
              <w:rPr>
                <w:rFonts w:ascii="Arial" w:hAnsi="Arial" w:cs="Arial"/>
                <w:sz w:val="22"/>
              </w:rPr>
              <w:br/>
              <w:t xml:space="preserve">v rozsahu probrané slovní zásoby </w:t>
            </w:r>
            <w:r w:rsidRPr="00CC3EA1">
              <w:rPr>
                <w:rFonts w:ascii="Arial" w:hAnsi="Arial" w:cs="Arial"/>
                <w:sz w:val="22"/>
              </w:rPr>
              <w:br/>
              <w:t>a gramatiky;</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rozumí známým názvům, slovům </w:t>
            </w:r>
            <w:r w:rsidRPr="00CC3EA1">
              <w:rPr>
                <w:rFonts w:ascii="Arial" w:hAnsi="Arial" w:cs="Arial"/>
                <w:sz w:val="22"/>
              </w:rPr>
              <w:br/>
              <w:t xml:space="preserve">a jednoduchým větám v rámci probrané slovní zásoby a gramatiky,  orientuje se </w:t>
            </w:r>
            <w:r w:rsidRPr="00CC3EA1">
              <w:rPr>
                <w:rFonts w:ascii="Arial" w:hAnsi="Arial" w:cs="Arial"/>
                <w:sz w:val="22"/>
              </w:rPr>
              <w:br/>
              <w:t>v obsahu textu;</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dovede podat jednoduchý popis místa, kde žije a osob, které zná;</w:t>
            </w:r>
          </w:p>
          <w:p w:rsidR="00446CF0" w:rsidRPr="00CC3EA1" w:rsidRDefault="00446CF0" w:rsidP="00DA097E">
            <w:pPr>
              <w:numPr>
                <w:ilvl w:val="0"/>
                <w:numId w:val="93"/>
              </w:numPr>
              <w:tabs>
                <w:tab w:val="clear" w:pos="1620"/>
                <w:tab w:val="num" w:pos="290"/>
              </w:tabs>
              <w:ind w:left="290" w:hanging="290"/>
              <w:jc w:val="both"/>
              <w:rPr>
                <w:rFonts w:ascii="Arial" w:hAnsi="Arial" w:cs="Arial"/>
                <w:spacing w:val="-3"/>
                <w:sz w:val="22"/>
                <w:szCs w:val="22"/>
                <w:u w:val="single"/>
              </w:rPr>
            </w:pPr>
            <w:r w:rsidRPr="00CC3EA1">
              <w:rPr>
                <w:rFonts w:ascii="Arial" w:hAnsi="Arial" w:cs="Arial"/>
                <w:sz w:val="22"/>
              </w:rPr>
              <w:t>dovede psát krátké, jednoduché vzkazy, posílat pozdravy z dovolené a umí vyplnit formulář se základními osobními údaji</w:t>
            </w:r>
            <w:r w:rsidRPr="00CC3EA1">
              <w:rPr>
                <w:rFonts w:ascii="Arial" w:hAnsi="Arial" w:cs="Arial"/>
                <w:sz w:val="22"/>
                <w:szCs w:val="22"/>
              </w:rPr>
              <w:t xml:space="preserve"> </w:t>
            </w:r>
          </w:p>
        </w:tc>
        <w:tc>
          <w:tcPr>
            <w:tcW w:w="4587" w:type="dxa"/>
          </w:tcPr>
          <w:p w:rsidR="00446CF0" w:rsidRPr="00CC3EA1" w:rsidRDefault="00446CF0" w:rsidP="00DA097E">
            <w:pPr>
              <w:numPr>
                <w:ilvl w:val="3"/>
                <w:numId w:val="94"/>
              </w:numPr>
              <w:tabs>
                <w:tab w:val="clear" w:pos="2880"/>
                <w:tab w:val="num" w:pos="453"/>
              </w:tabs>
              <w:ind w:left="453" w:hanging="453"/>
              <w:rPr>
                <w:rFonts w:ascii="Arial" w:hAnsi="Arial" w:cs="Arial"/>
                <w:b/>
                <w:bCs/>
                <w:sz w:val="22"/>
                <w:szCs w:val="22"/>
              </w:rPr>
            </w:pP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Receptivní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poslech s porozuměním monologických</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z w:val="22"/>
                <w:szCs w:val="22"/>
              </w:rPr>
            </w:pPr>
            <w:r w:rsidRPr="00CC3EA1">
              <w:rPr>
                <w:rFonts w:ascii="Arial" w:hAnsi="Arial" w:cs="Arial"/>
                <w:sz w:val="22"/>
                <w:szCs w:val="22"/>
              </w:rPr>
              <w:t xml:space="preserve">i dialogických projevů se zřetelnou </w:t>
            </w:r>
            <w:r w:rsidRPr="00CC3EA1">
              <w:rPr>
                <w:rFonts w:ascii="Arial" w:hAnsi="Arial" w:cs="Arial"/>
                <w:sz w:val="22"/>
                <w:szCs w:val="22"/>
              </w:rPr>
              <w:br/>
              <w:t>a jasnou výslovností</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čtení textů s porozuměním, různé techniky čtení – nahlas a potichu, adaptované texty z učebnice, práce s textem</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Produktivní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ústní vyjadřování situačně i tematicky zaměřené v monologu či dialogu, cvičení, převyprávění textu, popis</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písemné zpracování textu – reprodukce</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r w:rsidRPr="00CC3EA1">
              <w:rPr>
                <w:rFonts w:ascii="Arial" w:hAnsi="Arial" w:cs="Arial"/>
                <w:sz w:val="22"/>
                <w:szCs w:val="22"/>
              </w:rPr>
              <w:t>kratších textů, výpisky, články, překlady jednoduchých vět, frází a slov, záznam odpovědí na otázky</w:t>
            </w: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vyslovuje srozumitelně se snahou </w:t>
            </w:r>
            <w:r w:rsidRPr="00CC3EA1">
              <w:rPr>
                <w:rFonts w:ascii="Arial" w:hAnsi="Arial" w:cs="Arial"/>
                <w:sz w:val="22"/>
              </w:rPr>
              <w:br/>
              <w:t>o přirozenou výslovnost;</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ovládá přibližně 650 lexikálních jednotek produktivní slovní zásoby, z toho asi 7 % odborné terminologie z oblasti svého studijního oboru,</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ovládá a správně používá základní gramatické jevy;</w:t>
            </w:r>
          </w:p>
          <w:p w:rsidR="00446CF0" w:rsidRPr="00CC3EA1" w:rsidRDefault="00446CF0" w:rsidP="00DA097E">
            <w:pPr>
              <w:numPr>
                <w:ilvl w:val="0"/>
                <w:numId w:val="93"/>
              </w:numPr>
              <w:tabs>
                <w:tab w:val="clear" w:pos="1620"/>
                <w:tab w:val="num" w:pos="290"/>
              </w:tabs>
              <w:ind w:left="290" w:hanging="290"/>
              <w:jc w:val="both"/>
              <w:rPr>
                <w:rFonts w:ascii="Arial" w:hAnsi="Arial" w:cs="Arial"/>
                <w:spacing w:val="-3"/>
                <w:sz w:val="22"/>
                <w:szCs w:val="22"/>
                <w:u w:val="single"/>
              </w:rPr>
            </w:pPr>
            <w:r w:rsidRPr="00CC3EA1">
              <w:rPr>
                <w:rFonts w:ascii="Arial" w:hAnsi="Arial" w:cs="Arial"/>
                <w:sz w:val="22"/>
              </w:rPr>
              <w:t xml:space="preserve">dodržuje základní pravopisné normy </w:t>
            </w:r>
            <w:r w:rsidRPr="00CC3EA1">
              <w:rPr>
                <w:rFonts w:ascii="Arial" w:hAnsi="Arial" w:cs="Arial"/>
                <w:sz w:val="22"/>
              </w:rPr>
              <w:br/>
              <w:t>v písemném projevu.</w:t>
            </w:r>
          </w:p>
        </w:tc>
        <w:tc>
          <w:tcPr>
            <w:tcW w:w="4587" w:type="dxa"/>
          </w:tcPr>
          <w:p w:rsidR="00446CF0" w:rsidRPr="00CC3EA1" w:rsidRDefault="00446CF0" w:rsidP="00DA097E">
            <w:pPr>
              <w:numPr>
                <w:ilvl w:val="3"/>
                <w:numId w:val="94"/>
              </w:numPr>
              <w:tabs>
                <w:tab w:val="clear" w:pos="2880"/>
                <w:tab w:val="num" w:pos="453"/>
              </w:tabs>
              <w:ind w:left="453" w:hanging="453"/>
              <w:jc w:val="both"/>
              <w:rPr>
                <w:rFonts w:ascii="Arial" w:hAnsi="Arial" w:cs="Arial"/>
                <w:b/>
                <w:bCs/>
                <w:sz w:val="22"/>
                <w:szCs w:val="22"/>
              </w:rPr>
            </w:pPr>
            <w:r w:rsidRPr="00CC3EA1">
              <w:rPr>
                <w:rFonts w:ascii="Arial" w:hAnsi="Arial" w:cs="Arial"/>
                <w:b/>
                <w:sz w:val="22"/>
                <w:szCs w:val="22"/>
              </w:rPr>
              <w:t>Jazykové</w:t>
            </w:r>
            <w:r w:rsidRPr="00CC3EA1">
              <w:rPr>
                <w:rFonts w:ascii="Arial" w:hAnsi="Arial" w:cs="Arial"/>
                <w:b/>
                <w:bCs/>
                <w:sz w:val="22"/>
                <w:szCs w:val="22"/>
              </w:rPr>
              <w:t xml:space="preserve"> prost</w:t>
            </w:r>
            <w:r w:rsidRPr="00CC3EA1">
              <w:rPr>
                <w:rFonts w:ascii="Arial" w:hAnsi="Arial" w:cs="Arial"/>
                <w:sz w:val="22"/>
                <w:szCs w:val="22"/>
              </w:rPr>
              <w:t>ř</w:t>
            </w:r>
            <w:r w:rsidRPr="00CC3EA1">
              <w:rPr>
                <w:rFonts w:ascii="Arial" w:hAnsi="Arial" w:cs="Arial"/>
                <w:b/>
                <w:bCs/>
                <w:sz w:val="22"/>
                <w:szCs w:val="22"/>
              </w:rPr>
              <w:t>edky (lingvistické kompetence)</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Výslovnost (zvukové prost</w:t>
            </w:r>
            <w:r w:rsidRPr="00CC3EA1">
              <w:rPr>
                <w:rFonts w:ascii="Arial" w:hAnsi="Arial" w:cs="Arial"/>
                <w:sz w:val="22"/>
                <w:szCs w:val="22"/>
              </w:rPr>
              <w:t>ř</w:t>
            </w:r>
            <w:r w:rsidRPr="00CC3EA1">
              <w:rPr>
                <w:rFonts w:ascii="Arial" w:hAnsi="Arial" w:cs="Arial"/>
                <w:b/>
                <w:bCs/>
                <w:sz w:val="22"/>
                <w:szCs w:val="22"/>
              </w:rPr>
              <w:t>edky jazyka)</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Slovní zásoba a její tvo</w:t>
            </w:r>
            <w:r w:rsidRPr="00CC3EA1">
              <w:rPr>
                <w:rFonts w:ascii="Arial" w:hAnsi="Arial" w:cs="Arial"/>
                <w:sz w:val="22"/>
                <w:szCs w:val="22"/>
              </w:rPr>
              <w:t>ř</w:t>
            </w:r>
            <w:r w:rsidRPr="00CC3EA1">
              <w:rPr>
                <w:rFonts w:ascii="Arial" w:hAnsi="Arial" w:cs="Arial"/>
                <w:b/>
                <w:bCs/>
                <w:sz w:val="22"/>
                <w:szCs w:val="22"/>
              </w:rPr>
              <w:t>ení</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Gramatika (tvarosloví a v</w:t>
            </w:r>
            <w:r w:rsidRPr="00CC3EA1">
              <w:rPr>
                <w:rFonts w:ascii="Arial" w:hAnsi="Arial" w:cs="Arial"/>
                <w:sz w:val="22"/>
                <w:szCs w:val="22"/>
              </w:rPr>
              <w:t>ě</w:t>
            </w:r>
            <w:r w:rsidRPr="00CC3EA1">
              <w:rPr>
                <w:rFonts w:ascii="Arial" w:hAnsi="Arial" w:cs="Arial"/>
                <w:b/>
                <w:bCs/>
                <w:sz w:val="22"/>
                <w:szCs w:val="22"/>
              </w:rPr>
              <w:t>tná skladba)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členy – určitý a neurčitý, zápor ve větě, dny a měsíce, množné číslo podstatných jmen, postavení přídavných jmen,   ukazovací zájmena this a that, přivlastňovací zájmena a přivlastňovací pád, základní číslovky, slovesa to be, to have a to do jako pomocná, rozkaz, slovesa can a have to, přítomný čas</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z w:val="22"/>
                <w:szCs w:val="22"/>
              </w:rPr>
            </w:pPr>
            <w:r w:rsidRPr="00CC3EA1">
              <w:rPr>
                <w:rFonts w:ascii="Arial" w:hAnsi="Arial" w:cs="Arial"/>
                <w:sz w:val="22"/>
                <w:szCs w:val="22"/>
              </w:rPr>
              <w:t>prostý, vazba there is/are, minulý</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z w:val="22"/>
                <w:szCs w:val="22"/>
              </w:rPr>
            </w:pPr>
            <w:r w:rsidRPr="00CC3EA1">
              <w:rPr>
                <w:rFonts w:ascii="Arial" w:hAnsi="Arial" w:cs="Arial"/>
                <w:sz w:val="22"/>
                <w:szCs w:val="22"/>
              </w:rPr>
              <w:t>čas prostý, počitatelná a nepočitatelná podstatná jména, some/any</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Grafická podoba jazyka a pravopis</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anglická abeceda, pravopisné jevy podle probraného učiva, vztah mezi výslovností a pravopisem, pravopisné návyky jako např. psaní velkých písmen, zdvojování koncovky v minulém čase, změna hlásky y na i, interpunkce, základní forma anglického dopisu, mezinárodní fonetická abeceda</w:t>
            </w:r>
          </w:p>
          <w:p w:rsidR="00446CF0" w:rsidRPr="00CC3EA1" w:rsidRDefault="00446CF0" w:rsidP="00A92573">
            <w:pPr>
              <w:tabs>
                <w:tab w:val="left" w:pos="4906"/>
              </w:tabs>
              <w:spacing w:line="250" w:lineRule="exact"/>
              <w:rPr>
                <w:rFonts w:ascii="Arial" w:hAnsi="Arial" w:cs="Arial"/>
                <w:spacing w:val="-3"/>
                <w:sz w:val="22"/>
                <w:szCs w:val="22"/>
                <w:u w:val="single"/>
              </w:rPr>
            </w:pP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umí se vyjádřit k tématům: osobní údaje, rodina, přátelé, dům a domov, každodenní život, orientace ve městě, historie, sport, volný čas a prázdniny, zábava, zdravý životní styl, jídlo a nápoje, počasí, cestování, odpočinek;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umí se vyjádřit k tématu: základní stavební materiály, místnosti a jejich vybavení;</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používá stylisticky vhodné obraty umožňující nekonfliktní vztahy a zdvořilou komunikaci;</w:t>
            </w:r>
          </w:p>
          <w:p w:rsidR="00446CF0" w:rsidRPr="00CC3EA1" w:rsidRDefault="00446CF0" w:rsidP="00A92573">
            <w:pPr>
              <w:tabs>
                <w:tab w:val="left" w:pos="4906"/>
              </w:tabs>
              <w:spacing w:line="250" w:lineRule="exact"/>
              <w:rPr>
                <w:rFonts w:ascii="Arial" w:hAnsi="Arial" w:cs="Arial"/>
                <w:spacing w:val="-3"/>
                <w:sz w:val="22"/>
                <w:szCs w:val="22"/>
                <w:u w:val="single"/>
              </w:rPr>
            </w:pPr>
          </w:p>
        </w:tc>
        <w:tc>
          <w:tcPr>
            <w:tcW w:w="4587" w:type="dxa"/>
          </w:tcPr>
          <w:p w:rsidR="00446CF0" w:rsidRPr="00CC3EA1" w:rsidRDefault="00446CF0" w:rsidP="00DA097E">
            <w:pPr>
              <w:numPr>
                <w:ilvl w:val="3"/>
                <w:numId w:val="94"/>
              </w:numPr>
              <w:tabs>
                <w:tab w:val="clear" w:pos="2880"/>
                <w:tab w:val="num" w:pos="453"/>
              </w:tabs>
              <w:ind w:left="453" w:hanging="453"/>
              <w:jc w:val="both"/>
              <w:rPr>
                <w:rFonts w:ascii="Arial" w:hAnsi="Arial" w:cs="Arial"/>
                <w:b/>
                <w:bCs/>
                <w:sz w:val="22"/>
                <w:szCs w:val="22"/>
              </w:rPr>
            </w:pPr>
            <w:r w:rsidRPr="00CC3EA1">
              <w:rPr>
                <w:rFonts w:ascii="Arial" w:hAnsi="Arial" w:cs="Arial"/>
                <w:b/>
                <w:bCs/>
                <w:sz w:val="22"/>
                <w:szCs w:val="22"/>
              </w:rPr>
              <w:t>Tematické okruhy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Osobní charakteristika – osobní údaje, povolání</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Rodina – užší, širší, rodinné vztahy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Domov a bydlení – bydliště, okolí</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Každodenní život – doma, ve škole, Vzdělávání – instituce, stupně a formy studia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Volný čas a zábava – koníčky, záliby,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Mezilidské vztahy – sociální vztahy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Cestování a doprava – prázdniny, dovolená</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Stravování – potraviny, nápoje, hotová jídla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Nakupování – typy obchodů, zařízení, </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z w:val="22"/>
                <w:szCs w:val="22"/>
              </w:rPr>
            </w:pPr>
            <w:r w:rsidRPr="00CC3EA1">
              <w:rPr>
                <w:rFonts w:ascii="Arial" w:hAnsi="Arial" w:cs="Arial"/>
                <w:sz w:val="22"/>
                <w:szCs w:val="22"/>
              </w:rPr>
              <w:t>výběr zboží, placení, zkoušení si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CC3EA1">
              <w:rPr>
                <w:rFonts w:ascii="Arial" w:hAnsi="Arial" w:cs="Arial"/>
                <w:sz w:val="22"/>
                <w:szCs w:val="22"/>
              </w:rPr>
              <w:t>Zeměpis a příroda – podnebí, počasí</w:t>
            </w:r>
          </w:p>
        </w:tc>
      </w:tr>
      <w:tr w:rsidR="00446CF0"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pacing w:val="-3"/>
                <w:sz w:val="22"/>
                <w:szCs w:val="22"/>
                <w:u w:val="single"/>
              </w:rPr>
            </w:pPr>
            <w:r w:rsidRPr="00CC3EA1">
              <w:rPr>
                <w:rFonts w:ascii="Arial" w:hAnsi="Arial" w:cs="Arial"/>
                <w:sz w:val="22"/>
              </w:rPr>
              <w:t xml:space="preserve">má faktické znalosti o geografických, hospodářských, historických faktorech </w:t>
            </w:r>
            <w:r w:rsidRPr="00CC3EA1">
              <w:rPr>
                <w:rFonts w:ascii="Arial" w:hAnsi="Arial" w:cs="Arial"/>
                <w:sz w:val="22"/>
              </w:rPr>
              <w:br/>
              <w:t>z probíraných okruhů příslušných anglicky mluvících zemí.</w:t>
            </w:r>
          </w:p>
        </w:tc>
        <w:tc>
          <w:tcPr>
            <w:tcW w:w="4587" w:type="dxa"/>
          </w:tcPr>
          <w:p w:rsidR="00446CF0" w:rsidRPr="00CC3EA1" w:rsidRDefault="00446CF0" w:rsidP="00DA097E">
            <w:pPr>
              <w:numPr>
                <w:ilvl w:val="3"/>
                <w:numId w:val="94"/>
              </w:numPr>
              <w:tabs>
                <w:tab w:val="clear" w:pos="2880"/>
                <w:tab w:val="num" w:pos="453"/>
              </w:tabs>
              <w:ind w:left="453" w:hanging="453"/>
              <w:jc w:val="both"/>
              <w:rPr>
                <w:rFonts w:ascii="Arial" w:hAnsi="Arial" w:cs="Arial"/>
                <w:b/>
                <w:bCs/>
                <w:sz w:val="22"/>
                <w:szCs w:val="22"/>
              </w:rPr>
            </w:pPr>
            <w:r w:rsidRPr="00CC3EA1">
              <w:rPr>
                <w:rFonts w:ascii="Arial" w:hAnsi="Arial" w:cs="Arial"/>
                <w:b/>
                <w:bCs/>
                <w:sz w:val="22"/>
                <w:szCs w:val="22"/>
              </w:rPr>
              <w:t>Poznatky o zemích</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Velká Británie – základní geografická data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USA - základní geografická data</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p>
        </w:tc>
      </w:tr>
    </w:tbl>
    <w:p w:rsidR="00446CF0" w:rsidRPr="00CC3EA1" w:rsidRDefault="00446CF0" w:rsidP="00446CF0">
      <w:pPr>
        <w:shd w:val="clear" w:color="auto" w:fill="FFFFFF"/>
        <w:rPr>
          <w:rFonts w:ascii="Arial" w:hAnsi="Arial" w:cs="Arial"/>
          <w:spacing w:val="1"/>
          <w:sz w:val="30"/>
          <w:szCs w:val="30"/>
        </w:rPr>
      </w:pPr>
    </w:p>
    <w:p w:rsidR="00446CF0" w:rsidRPr="00CC3EA1" w:rsidRDefault="00446CF0" w:rsidP="00446CF0">
      <w:pPr>
        <w:shd w:val="clear" w:color="auto" w:fill="FFFFFF"/>
        <w:rPr>
          <w:rFonts w:ascii="Arial" w:hAnsi="Arial" w:cs="Arial"/>
          <w:spacing w:val="1"/>
          <w:sz w:val="30"/>
          <w:szCs w:val="30"/>
        </w:rPr>
      </w:pPr>
    </w:p>
    <w:p w:rsidR="00446CF0" w:rsidRPr="00CC3EA1" w:rsidRDefault="00446CF0" w:rsidP="00446CF0">
      <w:pPr>
        <w:shd w:val="clear" w:color="auto" w:fill="FFFFFF"/>
        <w:rPr>
          <w:rFonts w:ascii="Arial" w:hAnsi="Arial" w:cs="Arial"/>
          <w:spacing w:val="1"/>
          <w:sz w:val="30"/>
          <w:szCs w:val="30"/>
        </w:rPr>
      </w:pPr>
    </w:p>
    <w:p w:rsidR="00446CF0" w:rsidRPr="00CC3EA1" w:rsidRDefault="00446CF0" w:rsidP="00446CF0">
      <w:pPr>
        <w:shd w:val="clear" w:color="auto" w:fill="FFFFFF"/>
        <w:rPr>
          <w:rFonts w:ascii="Arial" w:hAnsi="Arial" w:cs="Arial"/>
          <w:spacing w:val="1"/>
          <w:sz w:val="30"/>
          <w:szCs w:val="30"/>
        </w:rPr>
      </w:pPr>
    </w:p>
    <w:p w:rsidR="00446CF0" w:rsidRPr="00CC3EA1" w:rsidRDefault="00446CF0" w:rsidP="00446CF0">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CC3EA1" w:rsidRPr="00CC3EA1" w:rsidTr="00A92573">
        <w:tc>
          <w:tcPr>
            <w:tcW w:w="4587" w:type="dxa"/>
          </w:tcPr>
          <w:p w:rsidR="00446CF0" w:rsidRPr="00CC3EA1" w:rsidRDefault="00446CF0" w:rsidP="00A92573">
            <w:pPr>
              <w:tabs>
                <w:tab w:val="left" w:pos="4906"/>
              </w:tabs>
              <w:spacing w:line="250" w:lineRule="exact"/>
              <w:jc w:val="center"/>
              <w:rPr>
                <w:rFonts w:ascii="Arial" w:hAnsi="Arial" w:cs="Arial"/>
                <w:b/>
                <w:spacing w:val="-3"/>
                <w:sz w:val="22"/>
                <w:szCs w:val="22"/>
              </w:rPr>
            </w:pPr>
          </w:p>
          <w:p w:rsidR="00446CF0" w:rsidRPr="00CC3EA1" w:rsidRDefault="00446CF0" w:rsidP="00A92573">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2. ročník</w:t>
            </w:r>
          </w:p>
          <w:p w:rsidR="00446CF0" w:rsidRPr="00CC3EA1" w:rsidRDefault="00446CF0" w:rsidP="00A92573">
            <w:pPr>
              <w:tabs>
                <w:tab w:val="left" w:pos="4906"/>
              </w:tabs>
              <w:spacing w:line="250" w:lineRule="exact"/>
              <w:jc w:val="center"/>
              <w:rPr>
                <w:rFonts w:ascii="Arial" w:hAnsi="Arial" w:cs="Arial"/>
                <w:b/>
                <w:spacing w:val="-3"/>
                <w:sz w:val="22"/>
                <w:szCs w:val="22"/>
                <w:u w:val="single"/>
              </w:rPr>
            </w:pPr>
          </w:p>
        </w:tc>
        <w:tc>
          <w:tcPr>
            <w:tcW w:w="4587" w:type="dxa"/>
          </w:tcPr>
          <w:p w:rsidR="00446CF0" w:rsidRPr="00CC3EA1" w:rsidRDefault="00446CF0" w:rsidP="00A92573">
            <w:pPr>
              <w:tabs>
                <w:tab w:val="left" w:pos="4906"/>
              </w:tabs>
              <w:spacing w:line="250" w:lineRule="exact"/>
              <w:jc w:val="center"/>
              <w:rPr>
                <w:rFonts w:ascii="Arial" w:hAnsi="Arial" w:cs="Arial"/>
                <w:b/>
                <w:sz w:val="22"/>
                <w:szCs w:val="22"/>
              </w:rPr>
            </w:pPr>
          </w:p>
          <w:p w:rsidR="00446CF0" w:rsidRPr="00CC3EA1" w:rsidRDefault="00446CF0" w:rsidP="00A92573">
            <w:pPr>
              <w:tabs>
                <w:tab w:val="left" w:pos="4906"/>
              </w:tabs>
              <w:spacing w:line="250" w:lineRule="exact"/>
              <w:jc w:val="center"/>
              <w:rPr>
                <w:rFonts w:ascii="Arial" w:hAnsi="Arial" w:cs="Arial"/>
                <w:b/>
                <w:spacing w:val="-3"/>
                <w:sz w:val="22"/>
                <w:szCs w:val="22"/>
                <w:u w:val="single"/>
              </w:rPr>
            </w:pPr>
            <w:r w:rsidRPr="00CC3EA1">
              <w:rPr>
                <w:rFonts w:ascii="Arial" w:hAnsi="Arial" w:cs="Arial"/>
                <w:b/>
                <w:sz w:val="22"/>
                <w:szCs w:val="22"/>
              </w:rPr>
              <w:t>Učivo – 2. ročník</w:t>
            </w: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rozumí výrazům a frázím vztahujícím se k běžným denním potřebám, rozumí projevu vyučujícího i reprodukovanému pomalému projevu rodilého mluvčího </w:t>
            </w:r>
            <w:r w:rsidRPr="00CC3EA1">
              <w:rPr>
                <w:rFonts w:ascii="Arial" w:hAnsi="Arial" w:cs="Arial"/>
                <w:sz w:val="22"/>
              </w:rPr>
              <w:br/>
              <w:t xml:space="preserve">v rozsahu probrané slovní zásoby </w:t>
            </w:r>
            <w:r w:rsidRPr="00CC3EA1">
              <w:rPr>
                <w:rFonts w:ascii="Arial" w:hAnsi="Arial" w:cs="Arial"/>
                <w:sz w:val="22"/>
              </w:rPr>
              <w:br/>
              <w:t>a gramatiky;</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rozumí kratším, jednoduchým textům </w:t>
            </w:r>
            <w:r w:rsidRPr="00CC3EA1">
              <w:rPr>
                <w:rFonts w:ascii="Arial" w:hAnsi="Arial" w:cs="Arial"/>
                <w:sz w:val="22"/>
              </w:rPr>
              <w:br/>
              <w:t xml:space="preserve">v rámci probrané slovní zásoby </w:t>
            </w:r>
            <w:r w:rsidRPr="00CC3EA1">
              <w:rPr>
                <w:rFonts w:ascii="Arial" w:hAnsi="Arial" w:cs="Arial"/>
                <w:sz w:val="22"/>
              </w:rPr>
              <w:br/>
              <w:t xml:space="preserve">a gramatiky, orientuje se v obsahu textu </w:t>
            </w:r>
            <w:r w:rsidRPr="00CC3EA1">
              <w:rPr>
                <w:rFonts w:ascii="Arial" w:hAnsi="Arial" w:cs="Arial"/>
                <w:sz w:val="22"/>
              </w:rPr>
              <w:br/>
              <w:t>a umí používat překladové i výkladové slovníky (i elektronické);</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dovede podat jednoduchý popis osob, věcí, míst, aktivit a zvyků, přednést kratší souvislý projev na probírané téma;</w:t>
            </w:r>
          </w:p>
          <w:p w:rsidR="00446CF0" w:rsidRPr="00CC3EA1" w:rsidRDefault="00446CF0" w:rsidP="00DA097E">
            <w:pPr>
              <w:numPr>
                <w:ilvl w:val="0"/>
                <w:numId w:val="93"/>
              </w:numPr>
              <w:tabs>
                <w:tab w:val="clear" w:pos="1620"/>
                <w:tab w:val="num" w:pos="290"/>
              </w:tabs>
              <w:ind w:left="290" w:hanging="290"/>
              <w:jc w:val="both"/>
              <w:rPr>
                <w:rFonts w:ascii="Arial" w:hAnsi="Arial" w:cs="Arial"/>
                <w:spacing w:val="-3"/>
                <w:sz w:val="22"/>
                <w:szCs w:val="22"/>
                <w:u w:val="single"/>
              </w:rPr>
            </w:pPr>
            <w:r w:rsidRPr="00CC3EA1">
              <w:rPr>
                <w:rFonts w:ascii="Arial" w:hAnsi="Arial" w:cs="Arial"/>
                <w:sz w:val="22"/>
              </w:rPr>
              <w:t>dovede písemně zaznamenat podstatné myšlenky a informace z textu, jednoduché fráze a věty o sobě, rodině, přátelích, bydlišti apod.</w:t>
            </w:r>
          </w:p>
        </w:tc>
        <w:tc>
          <w:tcPr>
            <w:tcW w:w="4587" w:type="dxa"/>
          </w:tcPr>
          <w:p w:rsidR="00446CF0" w:rsidRPr="00CC3EA1" w:rsidRDefault="00446CF0" w:rsidP="00DA097E">
            <w:pPr>
              <w:numPr>
                <w:ilvl w:val="0"/>
                <w:numId w:val="95"/>
              </w:numPr>
              <w:tabs>
                <w:tab w:val="num" w:pos="453"/>
              </w:tabs>
              <w:ind w:left="453" w:hanging="453"/>
              <w:jc w:val="both"/>
              <w:rPr>
                <w:rFonts w:ascii="Arial" w:hAnsi="Arial" w:cs="Arial"/>
                <w:b/>
                <w:bCs/>
                <w:sz w:val="22"/>
                <w:szCs w:val="22"/>
              </w:rPr>
            </w:pP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Receptivní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poslech s porozuměním monologických</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z w:val="22"/>
                <w:szCs w:val="22"/>
              </w:rPr>
            </w:pPr>
            <w:r w:rsidRPr="00CC3EA1">
              <w:rPr>
                <w:rFonts w:ascii="Arial" w:hAnsi="Arial" w:cs="Arial"/>
                <w:sz w:val="22"/>
                <w:szCs w:val="22"/>
              </w:rPr>
              <w:t>i dialogických textů, krátkých nahrávek rodilých mluvčí se zřetelnou výslovností</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čtení textů s porozuměním, různé techniky čtení, adaptované texty </w:t>
            </w:r>
            <w:r w:rsidRPr="00CC3EA1">
              <w:rPr>
                <w:rFonts w:ascii="Arial" w:hAnsi="Arial" w:cs="Arial"/>
                <w:sz w:val="22"/>
                <w:szCs w:val="22"/>
              </w:rPr>
              <w:br/>
              <w:t xml:space="preserve">z učebnice, jednoduché autentické texty – monology, dialogy, vyprávění, internetové stránky, popisy zvyků </w:t>
            </w:r>
            <w:r w:rsidRPr="00CC3EA1">
              <w:rPr>
                <w:rFonts w:ascii="Arial" w:hAnsi="Arial" w:cs="Arial"/>
                <w:sz w:val="22"/>
                <w:szCs w:val="22"/>
              </w:rPr>
              <w:br/>
              <w:t>a tradicí, krátké novinové články, kvizy, inzeráty a reklamní texty, jednodušší vědecká pojednání, horoskopy, dopisy</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Produktivní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jednoduchý kratší souvislý monolog </w:t>
            </w:r>
            <w:r w:rsidRPr="00CC3EA1">
              <w:rPr>
                <w:rFonts w:ascii="Arial" w:hAnsi="Arial" w:cs="Arial"/>
                <w:sz w:val="22"/>
                <w:szCs w:val="22"/>
              </w:rPr>
              <w:br/>
              <w:t>na dané téma, základy diskuse ve skupině</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CC3EA1">
              <w:rPr>
                <w:rFonts w:ascii="Arial" w:hAnsi="Arial" w:cs="Arial"/>
                <w:sz w:val="22"/>
                <w:szCs w:val="22"/>
              </w:rPr>
              <w:t>písemné zpracování textu – popis, vzkaz, krátké sdělení, osobní dopis, reklama, Internet</w:t>
            </w: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přiměřeně ovládá zvukovou stránku anglického jazyka;</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naučí se přibližně 650 lexikálních jednotek produktivní slovní zásoby, z toho asi 14 % odborné terminologie z oblasti svého studijního oboru</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ovládá složitější morfologické (tvaroslovné) jevy a syntaktické jevy týkající se větné skladby;</w:t>
            </w:r>
          </w:p>
          <w:p w:rsidR="00446CF0" w:rsidRPr="00CC3EA1" w:rsidRDefault="00446CF0" w:rsidP="00DA097E">
            <w:pPr>
              <w:numPr>
                <w:ilvl w:val="0"/>
                <w:numId w:val="93"/>
              </w:numPr>
              <w:tabs>
                <w:tab w:val="clear" w:pos="1620"/>
                <w:tab w:val="num" w:pos="290"/>
              </w:tabs>
              <w:ind w:left="290" w:hanging="290"/>
              <w:jc w:val="both"/>
              <w:rPr>
                <w:rFonts w:ascii="Arial" w:hAnsi="Arial" w:cs="Arial"/>
                <w:spacing w:val="-3"/>
                <w:sz w:val="22"/>
                <w:szCs w:val="22"/>
                <w:u w:val="single"/>
              </w:rPr>
            </w:pPr>
            <w:r w:rsidRPr="00CC3EA1">
              <w:rPr>
                <w:rFonts w:ascii="Arial" w:hAnsi="Arial" w:cs="Arial"/>
                <w:sz w:val="22"/>
              </w:rPr>
              <w:t>upevní si znalosti</w:t>
            </w:r>
            <w:r w:rsidRPr="00CC3EA1">
              <w:rPr>
                <w:rFonts w:ascii="Arial" w:hAnsi="Arial" w:cs="Arial"/>
                <w:sz w:val="22"/>
                <w:szCs w:val="22"/>
              </w:rPr>
              <w:t xml:space="preserve"> vztahů mezi zvukovou a grafickou stránkou jazyka.</w:t>
            </w:r>
          </w:p>
        </w:tc>
        <w:tc>
          <w:tcPr>
            <w:tcW w:w="4587" w:type="dxa"/>
          </w:tcPr>
          <w:p w:rsidR="00446CF0" w:rsidRPr="00CC3EA1" w:rsidRDefault="00446CF0" w:rsidP="00DA097E">
            <w:pPr>
              <w:numPr>
                <w:ilvl w:val="0"/>
                <w:numId w:val="95"/>
              </w:numPr>
              <w:tabs>
                <w:tab w:val="num" w:pos="453"/>
              </w:tabs>
              <w:ind w:left="453" w:hanging="453"/>
              <w:jc w:val="both"/>
              <w:rPr>
                <w:rFonts w:ascii="Arial" w:hAnsi="Arial" w:cs="Arial"/>
                <w:b/>
                <w:bCs/>
                <w:sz w:val="22"/>
                <w:szCs w:val="22"/>
              </w:rPr>
            </w:pPr>
            <w:r w:rsidRPr="00CC3EA1">
              <w:rPr>
                <w:rFonts w:ascii="Arial" w:hAnsi="Arial" w:cs="Arial"/>
                <w:b/>
                <w:bCs/>
                <w:sz w:val="22"/>
                <w:szCs w:val="22"/>
              </w:rPr>
              <w:t>Jazykové prost</w:t>
            </w:r>
            <w:r w:rsidRPr="00CC3EA1">
              <w:rPr>
                <w:rFonts w:ascii="Arial" w:hAnsi="Arial" w:cs="Arial"/>
                <w:sz w:val="22"/>
                <w:szCs w:val="22"/>
              </w:rPr>
              <w:t>ř</w:t>
            </w:r>
            <w:r w:rsidRPr="00CC3EA1">
              <w:rPr>
                <w:rFonts w:ascii="Arial" w:hAnsi="Arial" w:cs="Arial"/>
                <w:b/>
                <w:bCs/>
                <w:sz w:val="22"/>
                <w:szCs w:val="22"/>
              </w:rPr>
              <w:t>edky (lingvistické kompetence)</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Výslovnost (zvukové prost</w:t>
            </w:r>
            <w:r w:rsidRPr="00CC3EA1">
              <w:rPr>
                <w:rFonts w:ascii="Arial" w:hAnsi="Arial" w:cs="Arial"/>
                <w:sz w:val="22"/>
                <w:szCs w:val="22"/>
              </w:rPr>
              <w:t>ř</w:t>
            </w:r>
            <w:r w:rsidRPr="00CC3EA1">
              <w:rPr>
                <w:rFonts w:ascii="Arial" w:hAnsi="Arial" w:cs="Arial"/>
                <w:b/>
                <w:bCs/>
                <w:sz w:val="22"/>
                <w:szCs w:val="22"/>
              </w:rPr>
              <w:t>edky jazyka)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souhláskové fonémy (významotvorné hlásky) a některé jejich varianty specifické pro anglický jazyk</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fonetické přepisy, aspirace (přídechy např. u hlásek p, t, k), koncovky, samohlásky, dvojhlásky a trojhlásky včetně fonetického přepisu, stažené tvary, přízvuk, intonace vět a tázacích dovětků</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Slovní zásoba a její tvo</w:t>
            </w:r>
            <w:r w:rsidRPr="00CC3EA1">
              <w:rPr>
                <w:rFonts w:ascii="Arial" w:hAnsi="Arial" w:cs="Arial"/>
                <w:sz w:val="22"/>
                <w:szCs w:val="22"/>
              </w:rPr>
              <w:t>ř</w:t>
            </w:r>
            <w:r w:rsidRPr="00CC3EA1">
              <w:rPr>
                <w:rFonts w:ascii="Arial" w:hAnsi="Arial" w:cs="Arial"/>
                <w:b/>
                <w:bCs/>
                <w:sz w:val="22"/>
                <w:szCs w:val="22"/>
              </w:rPr>
              <w:t>ení</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Gramatika (tvarosloví a v</w:t>
            </w:r>
            <w:r w:rsidRPr="00CC3EA1">
              <w:rPr>
                <w:rFonts w:ascii="Arial" w:hAnsi="Arial" w:cs="Arial"/>
                <w:b/>
                <w:sz w:val="22"/>
                <w:szCs w:val="22"/>
              </w:rPr>
              <w:t>ě</w:t>
            </w:r>
            <w:r w:rsidRPr="00CC3EA1">
              <w:rPr>
                <w:rFonts w:ascii="Arial" w:hAnsi="Arial" w:cs="Arial"/>
                <w:b/>
                <w:bCs/>
                <w:sz w:val="22"/>
                <w:szCs w:val="22"/>
              </w:rPr>
              <w:t>tná skladba)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množné číslo podstatných jmen – pravidelné i nepravidelné, postavení </w:t>
            </w:r>
            <w:r w:rsidRPr="00CC3EA1">
              <w:rPr>
                <w:rFonts w:ascii="Arial" w:hAnsi="Arial" w:cs="Arial"/>
                <w:sz w:val="22"/>
                <w:szCs w:val="22"/>
              </w:rPr>
              <w:br/>
              <w:t xml:space="preserve">a stupňování přídavných jmen,  přítomný čas prostý a průběhový, počitatelná </w:t>
            </w:r>
            <w:r w:rsidRPr="00CC3EA1">
              <w:rPr>
                <w:rFonts w:ascii="Arial" w:hAnsi="Arial" w:cs="Arial"/>
                <w:sz w:val="22"/>
                <w:szCs w:val="22"/>
              </w:rPr>
              <w:br/>
              <w:t>a nepočitatelná podstatná jména, some/any, vyjádření budoucnosti – will/going to, předpřítomný čas</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Grafická podoba jazyka a pravopis</w:t>
            </w: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szCs w:val="22"/>
              </w:rPr>
              <w:t xml:space="preserve">umí </w:t>
            </w:r>
            <w:r w:rsidRPr="00CC3EA1">
              <w:rPr>
                <w:rFonts w:ascii="Arial" w:hAnsi="Arial" w:cs="Arial"/>
                <w:sz w:val="22"/>
              </w:rPr>
              <w:t>se vyjádřit k tématům: nakupování, volný čas a prázdniny, zábava, oblečení a móda, celebrity, dobrovolnická činnost, části počítače, počasí, cestování, odpočinek;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umí zahájit, vést a ukončit rozhovor související s probíranými tematickými okruhy; - používá stylisticky vhodné obraty umožňující nekonfliktní vztahy </w:t>
            </w:r>
            <w:r w:rsidRPr="00CC3EA1">
              <w:rPr>
                <w:rFonts w:ascii="Arial" w:hAnsi="Arial" w:cs="Arial"/>
                <w:sz w:val="22"/>
              </w:rPr>
              <w:br/>
              <w:t>a zdvořilou komunikaci;</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umí vyjádřit obraty při zahájení </w:t>
            </w:r>
            <w:r w:rsidRPr="00CC3EA1">
              <w:rPr>
                <w:rFonts w:ascii="Arial" w:hAnsi="Arial" w:cs="Arial"/>
                <w:sz w:val="22"/>
              </w:rPr>
              <w:br/>
              <w:t>a ukončení rozhovoru, vyjádření žádosti, vlastního názoru, dávání rady, návrhů, pokynů.</w:t>
            </w:r>
          </w:p>
          <w:p w:rsidR="00446CF0" w:rsidRPr="00CC3EA1" w:rsidRDefault="00446CF0" w:rsidP="00A92573">
            <w:pPr>
              <w:rPr>
                <w:rFonts w:ascii="Arial" w:hAnsi="Arial" w:cs="Arial"/>
                <w:spacing w:val="-3"/>
                <w:sz w:val="22"/>
                <w:szCs w:val="22"/>
                <w:u w:val="single"/>
              </w:rPr>
            </w:pPr>
          </w:p>
        </w:tc>
        <w:tc>
          <w:tcPr>
            <w:tcW w:w="4587" w:type="dxa"/>
          </w:tcPr>
          <w:p w:rsidR="00446CF0" w:rsidRPr="00CC3EA1" w:rsidRDefault="00446CF0" w:rsidP="00DA097E">
            <w:pPr>
              <w:numPr>
                <w:ilvl w:val="0"/>
                <w:numId w:val="95"/>
              </w:numPr>
              <w:tabs>
                <w:tab w:val="num" w:pos="453"/>
              </w:tabs>
              <w:ind w:left="453" w:hanging="453"/>
              <w:jc w:val="both"/>
              <w:rPr>
                <w:rFonts w:ascii="Arial" w:hAnsi="Arial" w:cs="Arial"/>
                <w:b/>
                <w:sz w:val="22"/>
              </w:rPr>
            </w:pPr>
            <w:r w:rsidRPr="00CC3EA1">
              <w:rPr>
                <w:rFonts w:ascii="Arial" w:hAnsi="Arial" w:cs="Arial"/>
                <w:b/>
                <w:sz w:val="22"/>
              </w:rPr>
              <w:t xml:space="preserve">Tematické okruhy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Osobní charakteristika –povolání, vzdělání,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Rodina –, společné soužití, trávení volného času, rodinná setkání</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Domov a bydlení – bydliště, okolí, bydlení – charakteristika, prostory, vybavení,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Každodenní život – doma, ve škole, v práci, na brigádě, volný čas</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Vzdělávání – instituce, stupně a formy studia, studium a výuka,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Volný čas a zábava – koníčky, záliby, společenské události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Mezilidské vztahy – sociální vztahy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Cestování a doprava – prázdniny, dovolená, ubytování</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Zdraví a hygiena – zdravá výživa, zdravý životní styl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Stravování – potraviny, nápoje, hotová jídla, gastronomické služby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Nakupování – typy obchodů, zařízení, nákup oblečení, potravin, služby,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Práce a povolání – profese, pracoviště, činnosti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Služby – telekomunikační, poštovní, tisk</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Společnost – věda, technika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Zeměpis a příroda – podnebí, počasí, poloha, povrch, Země a vesmír </w:t>
            </w:r>
          </w:p>
        </w:tc>
      </w:tr>
      <w:tr w:rsidR="00446CF0"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pacing w:val="-3"/>
                <w:sz w:val="22"/>
                <w:szCs w:val="22"/>
                <w:u w:val="single"/>
              </w:rPr>
            </w:pPr>
            <w:r w:rsidRPr="00CC3EA1">
              <w:rPr>
                <w:rFonts w:ascii="Arial" w:hAnsi="Arial" w:cs="Arial"/>
                <w:sz w:val="22"/>
              </w:rPr>
              <w:t xml:space="preserve">má faktické znalosti o geografických, hospodářských, historických faktorech </w:t>
            </w:r>
            <w:r w:rsidRPr="00CC3EA1">
              <w:rPr>
                <w:rFonts w:ascii="Arial" w:hAnsi="Arial" w:cs="Arial"/>
                <w:sz w:val="22"/>
              </w:rPr>
              <w:br/>
              <w:t>z probíraných okruhů příslušných anglicky mluvících zemí.</w:t>
            </w:r>
          </w:p>
        </w:tc>
        <w:tc>
          <w:tcPr>
            <w:tcW w:w="4587" w:type="dxa"/>
          </w:tcPr>
          <w:p w:rsidR="00446CF0" w:rsidRPr="00CC3EA1" w:rsidRDefault="00446CF0" w:rsidP="00DA097E">
            <w:pPr>
              <w:numPr>
                <w:ilvl w:val="0"/>
                <w:numId w:val="95"/>
              </w:numPr>
              <w:tabs>
                <w:tab w:val="num" w:pos="453"/>
              </w:tabs>
              <w:ind w:left="453" w:hanging="453"/>
              <w:jc w:val="both"/>
              <w:rPr>
                <w:rFonts w:ascii="Arial" w:hAnsi="Arial" w:cs="Arial"/>
                <w:b/>
                <w:bCs/>
                <w:sz w:val="22"/>
                <w:szCs w:val="22"/>
              </w:rPr>
            </w:pPr>
            <w:r w:rsidRPr="00CC3EA1">
              <w:rPr>
                <w:rFonts w:ascii="Arial" w:hAnsi="Arial" w:cs="Arial"/>
                <w:b/>
                <w:sz w:val="22"/>
              </w:rPr>
              <w:t>Poznatky</w:t>
            </w:r>
            <w:r w:rsidRPr="00CC3EA1">
              <w:rPr>
                <w:rFonts w:ascii="Arial" w:hAnsi="Arial" w:cs="Arial"/>
                <w:b/>
                <w:bCs/>
                <w:sz w:val="22"/>
                <w:szCs w:val="22"/>
              </w:rPr>
              <w:t xml:space="preserve"> o zemích</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Velká Británie - vybraná města historického významu a významné osobnosti z oblasti kultury, vědy </w:t>
            </w:r>
            <w:r w:rsidRPr="00CC3EA1">
              <w:rPr>
                <w:rFonts w:ascii="Arial" w:hAnsi="Arial" w:cs="Arial"/>
                <w:sz w:val="22"/>
                <w:szCs w:val="22"/>
              </w:rPr>
              <w:br/>
              <w:t>a techniky; britská kuchyně, zdravý životní styl, typické sporty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USA - zajímavá místa, významné osobnosti</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pacing w:val="-3"/>
                <w:sz w:val="22"/>
                <w:szCs w:val="22"/>
              </w:rPr>
            </w:pPr>
          </w:p>
        </w:tc>
      </w:tr>
    </w:tbl>
    <w:p w:rsidR="00446CF0" w:rsidRPr="00CC3EA1" w:rsidRDefault="00446CF0" w:rsidP="00446CF0">
      <w:pPr>
        <w:shd w:val="clear" w:color="auto" w:fill="FFFFFF"/>
        <w:tabs>
          <w:tab w:val="left" w:pos="4906"/>
        </w:tabs>
        <w:spacing w:line="250" w:lineRule="exact"/>
        <w:rPr>
          <w:rFonts w:ascii="Arial" w:hAnsi="Arial" w:cs="Arial"/>
          <w:spacing w:val="-3"/>
          <w:sz w:val="22"/>
          <w:szCs w:val="22"/>
          <w:u w:val="single"/>
        </w:rPr>
      </w:pPr>
    </w:p>
    <w:p w:rsidR="00446CF0" w:rsidRPr="00CC3EA1" w:rsidRDefault="00446CF0" w:rsidP="00446CF0">
      <w:pPr>
        <w:shd w:val="clear" w:color="auto" w:fill="FFFFFF"/>
        <w:tabs>
          <w:tab w:val="left" w:pos="4906"/>
        </w:tabs>
        <w:spacing w:line="250" w:lineRule="exact"/>
        <w:rPr>
          <w:rFonts w:ascii="Arial" w:hAnsi="Arial" w:cs="Arial"/>
          <w:spacing w:val="-3"/>
          <w:sz w:val="22"/>
          <w:szCs w:val="22"/>
          <w:u w:val="single"/>
        </w:rPr>
      </w:pPr>
      <w:r w:rsidRPr="00CC3EA1">
        <w:rPr>
          <w:rFonts w:ascii="Arial" w:hAnsi="Arial" w:cs="Arial"/>
          <w:spacing w:val="-3"/>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CC3EA1" w:rsidRPr="00CC3EA1" w:rsidTr="00A92573">
        <w:tc>
          <w:tcPr>
            <w:tcW w:w="4587" w:type="dxa"/>
          </w:tcPr>
          <w:p w:rsidR="00446CF0" w:rsidRPr="00CC3EA1" w:rsidRDefault="00446CF0" w:rsidP="00A92573">
            <w:pPr>
              <w:tabs>
                <w:tab w:val="left" w:pos="4906"/>
              </w:tabs>
              <w:spacing w:line="250" w:lineRule="exact"/>
              <w:jc w:val="center"/>
              <w:rPr>
                <w:rFonts w:ascii="Arial" w:hAnsi="Arial" w:cs="Arial"/>
                <w:b/>
                <w:spacing w:val="-3"/>
                <w:sz w:val="22"/>
                <w:szCs w:val="22"/>
              </w:rPr>
            </w:pPr>
          </w:p>
          <w:p w:rsidR="00446CF0" w:rsidRPr="00CC3EA1" w:rsidRDefault="00446CF0" w:rsidP="00A92573">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3. ročník</w:t>
            </w:r>
          </w:p>
          <w:p w:rsidR="00446CF0" w:rsidRPr="00CC3EA1" w:rsidRDefault="00446CF0" w:rsidP="00A92573">
            <w:pPr>
              <w:tabs>
                <w:tab w:val="left" w:pos="4906"/>
              </w:tabs>
              <w:spacing w:line="250" w:lineRule="exact"/>
              <w:jc w:val="center"/>
              <w:rPr>
                <w:rFonts w:ascii="Arial" w:hAnsi="Arial" w:cs="Arial"/>
                <w:b/>
                <w:spacing w:val="-3"/>
                <w:sz w:val="22"/>
                <w:szCs w:val="22"/>
                <w:u w:val="single"/>
              </w:rPr>
            </w:pPr>
          </w:p>
        </w:tc>
        <w:tc>
          <w:tcPr>
            <w:tcW w:w="4587" w:type="dxa"/>
          </w:tcPr>
          <w:p w:rsidR="00446CF0" w:rsidRPr="00CC3EA1" w:rsidRDefault="00446CF0" w:rsidP="00A92573">
            <w:pPr>
              <w:tabs>
                <w:tab w:val="left" w:pos="4906"/>
              </w:tabs>
              <w:spacing w:line="250" w:lineRule="exact"/>
              <w:jc w:val="center"/>
              <w:rPr>
                <w:rFonts w:ascii="Arial" w:hAnsi="Arial" w:cs="Arial"/>
                <w:b/>
                <w:sz w:val="22"/>
                <w:szCs w:val="22"/>
              </w:rPr>
            </w:pPr>
          </w:p>
          <w:p w:rsidR="00446CF0" w:rsidRPr="00CC3EA1" w:rsidRDefault="00446CF0" w:rsidP="00A92573">
            <w:pPr>
              <w:tabs>
                <w:tab w:val="left" w:pos="4906"/>
              </w:tabs>
              <w:spacing w:line="250" w:lineRule="exact"/>
              <w:jc w:val="center"/>
              <w:rPr>
                <w:rFonts w:ascii="Arial" w:hAnsi="Arial" w:cs="Arial"/>
                <w:b/>
                <w:spacing w:val="-3"/>
                <w:sz w:val="22"/>
                <w:szCs w:val="22"/>
                <w:u w:val="single"/>
              </w:rPr>
            </w:pPr>
            <w:r w:rsidRPr="00CC3EA1">
              <w:rPr>
                <w:rFonts w:ascii="Arial" w:hAnsi="Arial" w:cs="Arial"/>
                <w:b/>
                <w:sz w:val="22"/>
                <w:szCs w:val="22"/>
              </w:rPr>
              <w:t>Učivo – 3. ročník</w:t>
            </w:r>
          </w:p>
        </w:tc>
      </w:tr>
      <w:tr w:rsidR="00CC3EA1" w:rsidRPr="00CC3EA1" w:rsidTr="00A92573">
        <w:tc>
          <w:tcPr>
            <w:tcW w:w="4587" w:type="dxa"/>
          </w:tcPr>
          <w:p w:rsidR="00446CF0" w:rsidRPr="00CC3EA1" w:rsidRDefault="00446CF0" w:rsidP="00A92573">
            <w:pPr>
              <w:jc w:val="both"/>
              <w:rPr>
                <w:rFonts w:ascii="Arial" w:hAnsi="Arial" w:cs="Arial"/>
                <w:sz w:val="22"/>
              </w:rPr>
            </w:pPr>
            <w:r w:rsidRPr="00CC3EA1">
              <w:rPr>
                <w:rFonts w:ascii="Arial" w:hAnsi="Arial" w:cs="Arial"/>
                <w:sz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rozumí hlavním myšlenkám vysloveným spisovným jazykem a rozumí obsahu jednoduchých nahrávek týkajících se běžných témat každodenního života;</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rozumí kratším, jednoduchým textům </w:t>
            </w:r>
            <w:r w:rsidRPr="00CC3EA1">
              <w:rPr>
                <w:rFonts w:ascii="Arial" w:hAnsi="Arial" w:cs="Arial"/>
                <w:sz w:val="22"/>
              </w:rPr>
              <w:br/>
              <w:t xml:space="preserve">v rámci probrané látky, orientuje se </w:t>
            </w:r>
            <w:r w:rsidRPr="00CC3EA1">
              <w:rPr>
                <w:rFonts w:ascii="Arial" w:hAnsi="Arial" w:cs="Arial"/>
                <w:sz w:val="22"/>
              </w:rPr>
              <w:br/>
              <w:t xml:space="preserve">v obsahu internetových stránek, umí vyhledat požadovanou informaci </w:t>
            </w:r>
            <w:r w:rsidRPr="00CC3EA1">
              <w:rPr>
                <w:rFonts w:ascii="Arial" w:hAnsi="Arial" w:cs="Arial"/>
                <w:sz w:val="22"/>
              </w:rPr>
              <w:br/>
              <w:t xml:space="preserve">v textech, rozpozná hlavní myšlenku </w:t>
            </w:r>
            <w:r w:rsidRPr="00CC3EA1">
              <w:rPr>
                <w:rFonts w:ascii="Arial" w:hAnsi="Arial" w:cs="Arial"/>
                <w:sz w:val="22"/>
              </w:rPr>
              <w:br/>
              <w:t xml:space="preserve">v jednodušších novinových článcích </w:t>
            </w:r>
            <w:r w:rsidRPr="00CC3EA1">
              <w:rPr>
                <w:rFonts w:ascii="Arial" w:hAnsi="Arial" w:cs="Arial"/>
                <w:sz w:val="22"/>
              </w:rPr>
              <w:br/>
              <w:t>o běžných tématech;</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umí jednoduše popsat události a činnosti, reprodukovat nebo samostatně vyprávět kratší příběh, vede jednoduchý dialog </w:t>
            </w:r>
            <w:r w:rsidRPr="00CC3EA1">
              <w:rPr>
                <w:rFonts w:ascii="Arial" w:hAnsi="Arial" w:cs="Arial"/>
                <w:sz w:val="22"/>
              </w:rPr>
              <w:br/>
              <w:t>s učitelem, spolužáky i ve skupině;</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umí reprodukovat i sestavit stručný popis událostí, osobních prožitků, sestavit vzkaz či kratší dopis podle dané osnovy, napsat reklamu na daný výrobek, webovou stránku, popis kulturního představení.</w:t>
            </w:r>
          </w:p>
        </w:tc>
        <w:tc>
          <w:tcPr>
            <w:tcW w:w="4587" w:type="dxa"/>
          </w:tcPr>
          <w:p w:rsidR="00446CF0" w:rsidRPr="00CC3EA1" w:rsidRDefault="00446CF0" w:rsidP="00DA097E">
            <w:pPr>
              <w:numPr>
                <w:ilvl w:val="0"/>
                <w:numId w:val="96"/>
              </w:numPr>
              <w:jc w:val="both"/>
              <w:rPr>
                <w:rFonts w:ascii="Arial" w:hAnsi="Arial" w:cs="Arial"/>
                <w:b/>
                <w:bCs/>
                <w:sz w:val="22"/>
                <w:szCs w:val="22"/>
              </w:rPr>
            </w:pPr>
            <w:r w:rsidRPr="00CC3EA1">
              <w:rPr>
                <w:rFonts w:ascii="Arial" w:hAnsi="Arial" w:cs="Arial"/>
                <w:b/>
                <w:sz w:val="22"/>
              </w:rPr>
              <w:t>Ř</w:t>
            </w:r>
            <w:r w:rsidRPr="00CC3EA1">
              <w:rPr>
                <w:rFonts w:ascii="Arial" w:hAnsi="Arial" w:cs="Arial"/>
                <w:b/>
                <w:bCs/>
                <w:sz w:val="22"/>
              </w:rPr>
              <w:t>e</w:t>
            </w:r>
            <w:r w:rsidRPr="00CC3EA1">
              <w:rPr>
                <w:rFonts w:ascii="Arial" w:hAnsi="Arial" w:cs="Arial"/>
                <w:b/>
                <w:sz w:val="22"/>
              </w:rPr>
              <w:t>č</w:t>
            </w:r>
            <w:r w:rsidRPr="00CC3EA1">
              <w:rPr>
                <w:rFonts w:ascii="Arial" w:hAnsi="Arial" w:cs="Arial"/>
                <w:b/>
                <w:bCs/>
                <w:sz w:val="22"/>
              </w:rPr>
              <w:t>ové</w:t>
            </w:r>
            <w:r w:rsidRPr="00CC3EA1">
              <w:rPr>
                <w:rFonts w:ascii="Arial" w:hAnsi="Arial" w:cs="Arial"/>
                <w:b/>
                <w:bCs/>
                <w:sz w:val="22"/>
                <w:szCs w:val="22"/>
              </w:rPr>
              <w:t xml:space="preserve"> dovednosti</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Receptivní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poslech s porozuměním monologických</w:t>
            </w:r>
          </w:p>
          <w:p w:rsidR="00446CF0" w:rsidRPr="00CC3EA1" w:rsidRDefault="00446CF0" w:rsidP="00A92573">
            <w:pPr>
              <w:widowControl w:val="0"/>
              <w:tabs>
                <w:tab w:val="left" w:pos="4906"/>
              </w:tabs>
              <w:autoSpaceDE w:val="0"/>
              <w:autoSpaceDN w:val="0"/>
              <w:adjustRightInd w:val="0"/>
              <w:spacing w:line="250" w:lineRule="exact"/>
              <w:ind w:left="360"/>
              <w:jc w:val="both"/>
              <w:rPr>
                <w:rFonts w:ascii="Arial" w:hAnsi="Arial" w:cs="Arial"/>
                <w:sz w:val="22"/>
                <w:szCs w:val="22"/>
              </w:rPr>
            </w:pPr>
            <w:r w:rsidRPr="00CC3EA1">
              <w:rPr>
                <w:rFonts w:ascii="Arial" w:hAnsi="Arial" w:cs="Arial"/>
                <w:sz w:val="22"/>
                <w:szCs w:val="22"/>
              </w:rPr>
              <w:t>i dialogických textů, nahrávek rodilých mluvčích</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čtení textů s porozuměním, různé techniky čtení, adaptované texty </w:t>
            </w:r>
            <w:r w:rsidRPr="00CC3EA1">
              <w:rPr>
                <w:rFonts w:ascii="Arial" w:hAnsi="Arial" w:cs="Arial"/>
                <w:sz w:val="22"/>
                <w:szCs w:val="22"/>
              </w:rPr>
              <w:br/>
              <w:t xml:space="preserve">z učebnice, jednoduché autentické texty – monology, dialogy, vyprávění, internetové stránky, popisy zvyků </w:t>
            </w:r>
            <w:r w:rsidRPr="00CC3EA1">
              <w:rPr>
                <w:rFonts w:ascii="Arial" w:hAnsi="Arial" w:cs="Arial"/>
                <w:sz w:val="22"/>
                <w:szCs w:val="22"/>
              </w:rPr>
              <w:br/>
              <w:t>a tradicí, krátké novinové články, kvizy, inzeráty a reklamní texty, vědecká pojednání, dopisy</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Produktivní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jednoduchý souvislý monolog na dané téma, základy diskuse ve skupině</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CC3EA1">
              <w:rPr>
                <w:rFonts w:ascii="Arial" w:hAnsi="Arial" w:cs="Arial"/>
                <w:sz w:val="22"/>
                <w:szCs w:val="22"/>
              </w:rPr>
              <w:t>písemné zpracování textu – popis, vzkaz, krátké sdělení, osobní dopis, reklama, Internet</w:t>
            </w:r>
          </w:p>
        </w:tc>
      </w:tr>
      <w:tr w:rsidR="00CC3EA1" w:rsidRPr="00CC3EA1" w:rsidTr="00A92573">
        <w:tc>
          <w:tcPr>
            <w:tcW w:w="4587" w:type="dxa"/>
          </w:tcPr>
          <w:p w:rsidR="00446CF0" w:rsidRPr="00CC3EA1" w:rsidRDefault="00446CF0" w:rsidP="00A92573">
            <w:pPr>
              <w:jc w:val="both"/>
              <w:rPr>
                <w:rFonts w:ascii="Arial" w:hAnsi="Arial" w:cs="Arial"/>
                <w:sz w:val="22"/>
              </w:rPr>
            </w:pPr>
            <w:r w:rsidRPr="00CC3EA1">
              <w:rPr>
                <w:rFonts w:ascii="Arial" w:hAnsi="Arial" w:cs="Arial"/>
                <w:sz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přiměřeně ovládá zvukovou stránku anglického jazyka;</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naučí se přibližně 450 lexikálních jednotek produktivní slovní zásoby, z toho asi 17 % odborné terminologie z oblasti svého studijního oboru</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ovládá složitější morfologické (tvaroslovné) jevy a syntaktické jevy týkající se větné skladby;</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upevní si znalosti vztahů mezi zvukovou a grafickou stránkou jazyka.</w:t>
            </w:r>
          </w:p>
        </w:tc>
        <w:tc>
          <w:tcPr>
            <w:tcW w:w="4587" w:type="dxa"/>
          </w:tcPr>
          <w:p w:rsidR="00446CF0" w:rsidRPr="00CC3EA1" w:rsidRDefault="00446CF0" w:rsidP="00DA097E">
            <w:pPr>
              <w:numPr>
                <w:ilvl w:val="0"/>
                <w:numId w:val="96"/>
              </w:numPr>
              <w:jc w:val="both"/>
              <w:rPr>
                <w:rFonts w:ascii="Arial" w:hAnsi="Arial" w:cs="Arial"/>
                <w:b/>
                <w:bCs/>
                <w:sz w:val="22"/>
                <w:szCs w:val="22"/>
              </w:rPr>
            </w:pPr>
            <w:r w:rsidRPr="00CC3EA1">
              <w:rPr>
                <w:rFonts w:ascii="Arial" w:hAnsi="Arial" w:cs="Arial"/>
                <w:b/>
                <w:sz w:val="22"/>
              </w:rPr>
              <w:t>Jazykové</w:t>
            </w:r>
            <w:r w:rsidRPr="00CC3EA1">
              <w:rPr>
                <w:rFonts w:ascii="Arial" w:hAnsi="Arial" w:cs="Arial"/>
                <w:b/>
                <w:bCs/>
                <w:sz w:val="22"/>
                <w:szCs w:val="22"/>
              </w:rPr>
              <w:t xml:space="preserve"> prost</w:t>
            </w:r>
            <w:r w:rsidRPr="00CC3EA1">
              <w:rPr>
                <w:rFonts w:ascii="Arial" w:hAnsi="Arial" w:cs="Arial"/>
                <w:sz w:val="22"/>
                <w:szCs w:val="22"/>
              </w:rPr>
              <w:t>ř</w:t>
            </w:r>
            <w:r w:rsidRPr="00CC3EA1">
              <w:rPr>
                <w:rFonts w:ascii="Arial" w:hAnsi="Arial" w:cs="Arial"/>
                <w:b/>
                <w:bCs/>
                <w:sz w:val="22"/>
                <w:szCs w:val="22"/>
              </w:rPr>
              <w:t>edky (lingvistické kompetence)</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Výslovnost (zvukové prost</w:t>
            </w:r>
            <w:r w:rsidRPr="00CC3EA1">
              <w:rPr>
                <w:rFonts w:ascii="Arial" w:hAnsi="Arial" w:cs="Arial"/>
                <w:sz w:val="22"/>
                <w:szCs w:val="22"/>
              </w:rPr>
              <w:t>ř</w:t>
            </w:r>
            <w:r w:rsidRPr="00CC3EA1">
              <w:rPr>
                <w:rFonts w:ascii="Arial" w:hAnsi="Arial" w:cs="Arial"/>
                <w:b/>
                <w:bCs/>
                <w:sz w:val="22"/>
                <w:szCs w:val="22"/>
              </w:rPr>
              <w:t>edky jazyka)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výslovnost (zvukové prostředky jazyka)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rozlišuje umístění slovního přízvuku </w:t>
            </w:r>
            <w:r w:rsidRPr="00CC3EA1">
              <w:rPr>
                <w:rFonts w:ascii="Arial" w:hAnsi="Arial" w:cs="Arial"/>
                <w:sz w:val="22"/>
                <w:szCs w:val="22"/>
              </w:rPr>
              <w:br/>
              <w:t>ve slovech</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Slovní zásoba a její tvo</w:t>
            </w:r>
            <w:r w:rsidRPr="00CC3EA1">
              <w:rPr>
                <w:rFonts w:ascii="Arial" w:hAnsi="Arial" w:cs="Arial"/>
                <w:sz w:val="22"/>
                <w:szCs w:val="22"/>
              </w:rPr>
              <w:t>ř</w:t>
            </w:r>
            <w:r w:rsidRPr="00CC3EA1">
              <w:rPr>
                <w:rFonts w:ascii="Arial" w:hAnsi="Arial" w:cs="Arial"/>
                <w:b/>
                <w:bCs/>
                <w:sz w:val="22"/>
                <w:szCs w:val="22"/>
              </w:rPr>
              <w:t>ení</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Gramatika (tvarosloví a v</w:t>
            </w:r>
            <w:r w:rsidRPr="00CC3EA1">
              <w:rPr>
                <w:rFonts w:ascii="Arial" w:hAnsi="Arial" w:cs="Arial"/>
                <w:b/>
                <w:sz w:val="22"/>
                <w:szCs w:val="22"/>
              </w:rPr>
              <w:t>ě</w:t>
            </w:r>
            <w:r w:rsidRPr="00CC3EA1">
              <w:rPr>
                <w:rFonts w:ascii="Arial" w:hAnsi="Arial" w:cs="Arial"/>
                <w:b/>
                <w:bCs/>
                <w:sz w:val="22"/>
                <w:szCs w:val="22"/>
              </w:rPr>
              <w:t>tná skladba)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rozdíl přítomný prostý x průběhový, minulý čas prostý x průběhový, předpřítomný čas x minulý čas, stupňování přídavných jmen, neurčitá zájmena, počitatelná a nepočitatelná podstatná jména, předpověď v budoucnosti, vyjádření budoucích plánů a záměrů, modální slovesa, běžná slovesa (do, have, make, get), přídavná jména končící na –ed, -ing, členy, frázová slovesa</w:t>
            </w:r>
          </w:p>
          <w:p w:rsidR="00446CF0" w:rsidRPr="00CC3EA1" w:rsidRDefault="00446CF0" w:rsidP="00A92573">
            <w:pPr>
              <w:tabs>
                <w:tab w:val="left" w:pos="4906"/>
              </w:tabs>
              <w:spacing w:line="250" w:lineRule="exact"/>
              <w:jc w:val="both"/>
              <w:rPr>
                <w:rFonts w:ascii="Arial" w:hAnsi="Arial" w:cs="Arial"/>
                <w:spacing w:val="-3"/>
                <w:sz w:val="22"/>
                <w:szCs w:val="22"/>
                <w:u w:val="single"/>
              </w:rPr>
            </w:pPr>
            <w:r w:rsidRPr="00CC3EA1">
              <w:rPr>
                <w:rFonts w:ascii="Arial" w:hAnsi="Arial" w:cs="Arial"/>
                <w:b/>
                <w:bCs/>
                <w:sz w:val="22"/>
                <w:szCs w:val="22"/>
              </w:rPr>
              <w:t>Grafická podoba jazyka a pravopis</w:t>
            </w: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umí se vyjádřit k tématům: životní styl, odpočinek,hrdinové dnešní doby, Vánoce, svatby, oslavy, svátky,peníze, materiální svět, duchovní priority, smlouvání, cena, reklama, služby, popis přístroje;</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umí se zapojit do veřejné debaty a hájit názory jednotlivých stran;</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domluví se v běžných situacích; umí získat i podat informace;</w:t>
            </w:r>
          </w:p>
          <w:p w:rsidR="00446CF0" w:rsidRPr="00CC3EA1" w:rsidRDefault="00446CF0" w:rsidP="00DA097E">
            <w:pPr>
              <w:numPr>
                <w:ilvl w:val="0"/>
                <w:numId w:val="93"/>
              </w:numPr>
              <w:tabs>
                <w:tab w:val="clear" w:pos="1620"/>
                <w:tab w:val="num" w:pos="290"/>
              </w:tabs>
              <w:ind w:left="290" w:hanging="290"/>
              <w:jc w:val="both"/>
              <w:rPr>
                <w:rFonts w:ascii="Arial" w:hAnsi="Arial" w:cs="Arial"/>
                <w:spacing w:val="-3"/>
                <w:sz w:val="22"/>
                <w:szCs w:val="22"/>
                <w:u w:val="single"/>
              </w:rPr>
            </w:pPr>
            <w:r w:rsidRPr="00CC3EA1">
              <w:rPr>
                <w:rFonts w:ascii="Arial" w:hAnsi="Arial" w:cs="Arial"/>
                <w:sz w:val="22"/>
              </w:rPr>
              <w:t>umí vyjádřit obraty při udílení rady, návrhu, gratulaci, smlouvání, nakupování, telefonování, interakci, dovolení, kratší diskusi, popisu.</w:t>
            </w:r>
          </w:p>
        </w:tc>
        <w:tc>
          <w:tcPr>
            <w:tcW w:w="4587" w:type="dxa"/>
          </w:tcPr>
          <w:p w:rsidR="00446CF0" w:rsidRPr="00CC3EA1" w:rsidRDefault="00446CF0" w:rsidP="00DA097E">
            <w:pPr>
              <w:numPr>
                <w:ilvl w:val="0"/>
                <w:numId w:val="96"/>
              </w:numPr>
              <w:jc w:val="both"/>
              <w:rPr>
                <w:rFonts w:ascii="Arial" w:hAnsi="Arial" w:cs="Arial"/>
                <w:b/>
                <w:sz w:val="22"/>
              </w:rPr>
            </w:pPr>
            <w:r w:rsidRPr="00CC3EA1">
              <w:rPr>
                <w:rFonts w:ascii="Arial" w:hAnsi="Arial" w:cs="Arial"/>
                <w:b/>
                <w:sz w:val="22"/>
              </w:rPr>
              <w:t xml:space="preserve">Tematické okruhy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Osobní charakteristika – osobní údaje, povolání, vzdělání, vzhled, charakter, temperament</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Rodina – užší, širší, rodinné vztahy, společné soužití, trávení volného času</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Domov a bydlení – bydliště, okolí, bydlení – charakteristika, prostory, vybavení, příslušenství, domácí práce</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Každodenní život – doma, ve škole, v práci, na brigádě, volný čas</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Vzdělávání – instituce, stupně a formy studia, studium a výuka, vztahy ve škole</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Volný čas a zábava – koníčky, záliby, společenské události, kultura, umění, sport</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Mezilidské vztahy – sociální vztahy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Cestování a doprava – prázdniny, dovolená, ubytování, doklady,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Zdraví a hygiena – zdravá výživa, zdravý životní styl, prevence, zdravotnická zařízení, péče</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Stravování – potraviny, nápoje, hotová jídla, gastronomické služby, zařízení, obsluha, stolování, placení, příprava jídla</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Nakupování – typy obchodů, zařízení, nákup oblečení, potravin, služby, výběr zboží, placení, zkoušení si</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Práce a povolání – profese, pracoviště, činnosti, charakteristika, pracovní podmínky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Služby – telekomunikační, poštovní, tisk, doprava, spoje, gastronomické služby</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Společnost – věda, technika, sdělovací prostředky, zvyky, tradice,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 xml:space="preserve">Zeměpis a příroda – podnebí, počasí, poloha, povrch, Země a vesmír, fauna </w:t>
            </w:r>
            <w:r w:rsidRPr="00CC3EA1">
              <w:rPr>
                <w:rFonts w:ascii="Arial" w:hAnsi="Arial" w:cs="Arial"/>
                <w:sz w:val="22"/>
                <w:szCs w:val="22"/>
              </w:rPr>
              <w:br/>
              <w:t>a flora</w:t>
            </w:r>
          </w:p>
        </w:tc>
      </w:tr>
      <w:tr w:rsidR="00446CF0"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pacing w:val="-3"/>
                <w:sz w:val="22"/>
                <w:szCs w:val="22"/>
                <w:u w:val="single"/>
              </w:rPr>
            </w:pPr>
            <w:r w:rsidRPr="00CC3EA1">
              <w:rPr>
                <w:rFonts w:ascii="Arial" w:hAnsi="Arial" w:cs="Arial"/>
                <w:sz w:val="22"/>
              </w:rPr>
              <w:t xml:space="preserve">má faktické znalosti o geografických, hospodářských, historických faktorech </w:t>
            </w:r>
            <w:r w:rsidRPr="00CC3EA1">
              <w:rPr>
                <w:rFonts w:ascii="Arial" w:hAnsi="Arial" w:cs="Arial"/>
                <w:sz w:val="22"/>
              </w:rPr>
              <w:br/>
              <w:t>z probíraných okruhů příslušných anglicky mluvících zemí a kulturních odlišnostech v jiných částech světa</w:t>
            </w:r>
          </w:p>
        </w:tc>
        <w:tc>
          <w:tcPr>
            <w:tcW w:w="4587" w:type="dxa"/>
          </w:tcPr>
          <w:p w:rsidR="00446CF0" w:rsidRPr="00CC3EA1" w:rsidRDefault="00446CF0" w:rsidP="00DA097E">
            <w:pPr>
              <w:numPr>
                <w:ilvl w:val="0"/>
                <w:numId w:val="96"/>
              </w:numPr>
              <w:jc w:val="both"/>
              <w:rPr>
                <w:rFonts w:ascii="Arial" w:hAnsi="Arial" w:cs="Arial"/>
                <w:sz w:val="22"/>
                <w:szCs w:val="22"/>
              </w:rPr>
            </w:pPr>
            <w:r w:rsidRPr="00CC3EA1">
              <w:rPr>
                <w:rFonts w:ascii="Arial" w:hAnsi="Arial" w:cs="Arial"/>
                <w:b/>
                <w:sz w:val="22"/>
              </w:rPr>
              <w:t>Poznatky</w:t>
            </w:r>
            <w:r w:rsidRPr="00CC3EA1">
              <w:rPr>
                <w:rFonts w:ascii="Arial" w:hAnsi="Arial" w:cs="Arial"/>
                <w:b/>
                <w:bCs/>
                <w:sz w:val="22"/>
                <w:szCs w:val="22"/>
              </w:rPr>
              <w:t xml:space="preserve"> o zemích</w:t>
            </w:r>
            <w:r w:rsidRPr="00CC3EA1">
              <w:rPr>
                <w:rFonts w:ascii="Arial" w:hAnsi="Arial" w:cs="Arial"/>
                <w:sz w:val="22"/>
                <w:szCs w:val="22"/>
              </w:rPr>
              <w:t xml:space="preserve"> </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Velká Británie - britský životní styl, Anglie, Skotsko, Wales, Severní Irsko</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z w:val="22"/>
                <w:szCs w:val="22"/>
              </w:rPr>
            </w:pPr>
            <w:r w:rsidRPr="00CC3EA1">
              <w:rPr>
                <w:rFonts w:ascii="Arial" w:hAnsi="Arial" w:cs="Arial"/>
                <w:sz w:val="22"/>
                <w:szCs w:val="22"/>
              </w:rPr>
              <w:t>USA – obyvatelé, americký životní styl, státy, postavení ve světě</w:t>
            </w:r>
          </w:p>
          <w:p w:rsidR="00446CF0" w:rsidRPr="00CC3EA1" w:rsidRDefault="00446CF0" w:rsidP="00446CF0">
            <w:pPr>
              <w:widowControl w:val="0"/>
              <w:numPr>
                <w:ilvl w:val="0"/>
                <w:numId w:val="8"/>
              </w:numPr>
              <w:tabs>
                <w:tab w:val="left" w:pos="4906"/>
              </w:tabs>
              <w:autoSpaceDE w:val="0"/>
              <w:autoSpaceDN w:val="0"/>
              <w:adjustRightInd w:val="0"/>
              <w:spacing w:line="250" w:lineRule="exact"/>
              <w:ind w:left="360" w:hanging="360"/>
              <w:jc w:val="both"/>
              <w:rPr>
                <w:rFonts w:ascii="Arial" w:hAnsi="Arial" w:cs="Arial"/>
                <w:spacing w:val="-3"/>
                <w:sz w:val="22"/>
                <w:szCs w:val="22"/>
              </w:rPr>
            </w:pPr>
            <w:r w:rsidRPr="00CC3EA1">
              <w:rPr>
                <w:rFonts w:ascii="Arial" w:hAnsi="Arial" w:cs="Arial"/>
                <w:sz w:val="22"/>
                <w:szCs w:val="22"/>
              </w:rPr>
              <w:t>Kanada, Austrálie</w:t>
            </w:r>
          </w:p>
        </w:tc>
      </w:tr>
    </w:tbl>
    <w:p w:rsidR="00446CF0" w:rsidRPr="00CC3EA1" w:rsidRDefault="00446CF0" w:rsidP="00446CF0">
      <w:pPr>
        <w:shd w:val="clear" w:color="auto" w:fill="FFFFFF"/>
        <w:tabs>
          <w:tab w:val="left" w:pos="4906"/>
        </w:tabs>
        <w:spacing w:line="250" w:lineRule="exact"/>
        <w:rPr>
          <w:rFonts w:ascii="Arial" w:hAnsi="Arial" w:cs="Arial"/>
          <w:spacing w:val="-3"/>
          <w:sz w:val="22"/>
          <w:szCs w:val="22"/>
          <w:u w:val="single"/>
        </w:rPr>
      </w:pPr>
    </w:p>
    <w:p w:rsidR="00446CF0" w:rsidRPr="00CC3EA1" w:rsidRDefault="00446CF0" w:rsidP="00446CF0">
      <w:pPr>
        <w:shd w:val="clear" w:color="auto" w:fill="FFFFFF"/>
        <w:tabs>
          <w:tab w:val="left" w:pos="4906"/>
        </w:tabs>
        <w:spacing w:line="250" w:lineRule="exact"/>
        <w:rPr>
          <w:rFonts w:ascii="Arial" w:hAnsi="Arial" w:cs="Arial"/>
          <w:spacing w:val="-3"/>
          <w:sz w:val="22"/>
          <w:szCs w:val="22"/>
          <w:u w:val="single"/>
        </w:rPr>
      </w:pPr>
    </w:p>
    <w:p w:rsidR="00446CF0" w:rsidRPr="00CC3EA1" w:rsidRDefault="00446CF0" w:rsidP="00446CF0">
      <w:pPr>
        <w:shd w:val="clear" w:color="auto" w:fill="FFFFFF"/>
        <w:tabs>
          <w:tab w:val="left" w:pos="4906"/>
        </w:tabs>
        <w:spacing w:line="250" w:lineRule="exact"/>
        <w:rPr>
          <w:rFonts w:ascii="Arial" w:hAnsi="Arial" w:cs="Arial"/>
          <w:spacing w:val="-3"/>
          <w:sz w:val="22"/>
          <w:szCs w:val="22"/>
          <w:u w:val="single"/>
        </w:rPr>
      </w:pPr>
    </w:p>
    <w:p w:rsidR="00446CF0" w:rsidRPr="00CC3EA1" w:rsidRDefault="00446CF0" w:rsidP="00446CF0">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CC3EA1" w:rsidRPr="00CC3EA1" w:rsidTr="00A92573">
        <w:tc>
          <w:tcPr>
            <w:tcW w:w="4587" w:type="dxa"/>
          </w:tcPr>
          <w:p w:rsidR="00446CF0" w:rsidRPr="00CC3EA1" w:rsidRDefault="00446CF0" w:rsidP="00A92573">
            <w:pPr>
              <w:tabs>
                <w:tab w:val="left" w:pos="4906"/>
              </w:tabs>
              <w:spacing w:line="250" w:lineRule="exact"/>
              <w:jc w:val="center"/>
              <w:rPr>
                <w:rFonts w:ascii="Arial" w:hAnsi="Arial" w:cs="Arial"/>
                <w:b/>
                <w:spacing w:val="-3"/>
                <w:sz w:val="22"/>
                <w:szCs w:val="22"/>
              </w:rPr>
            </w:pPr>
          </w:p>
          <w:p w:rsidR="00446CF0" w:rsidRPr="00CC3EA1" w:rsidRDefault="00446CF0" w:rsidP="00A92573">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4. ročník</w:t>
            </w:r>
          </w:p>
          <w:p w:rsidR="00446CF0" w:rsidRPr="00CC3EA1" w:rsidRDefault="00446CF0" w:rsidP="00A92573">
            <w:pPr>
              <w:tabs>
                <w:tab w:val="left" w:pos="4906"/>
              </w:tabs>
              <w:spacing w:line="250" w:lineRule="exact"/>
              <w:jc w:val="center"/>
              <w:rPr>
                <w:rFonts w:ascii="Arial" w:hAnsi="Arial" w:cs="Arial"/>
                <w:b/>
                <w:spacing w:val="-3"/>
                <w:sz w:val="22"/>
                <w:szCs w:val="22"/>
                <w:u w:val="single"/>
              </w:rPr>
            </w:pPr>
          </w:p>
        </w:tc>
        <w:tc>
          <w:tcPr>
            <w:tcW w:w="4587" w:type="dxa"/>
          </w:tcPr>
          <w:p w:rsidR="00446CF0" w:rsidRPr="00CC3EA1" w:rsidRDefault="00446CF0" w:rsidP="00A92573">
            <w:pPr>
              <w:tabs>
                <w:tab w:val="left" w:pos="4906"/>
              </w:tabs>
              <w:spacing w:line="250" w:lineRule="exact"/>
              <w:jc w:val="center"/>
              <w:rPr>
                <w:rFonts w:ascii="Arial" w:hAnsi="Arial" w:cs="Arial"/>
                <w:b/>
                <w:sz w:val="22"/>
                <w:szCs w:val="22"/>
              </w:rPr>
            </w:pPr>
          </w:p>
          <w:p w:rsidR="00446CF0" w:rsidRPr="00CC3EA1" w:rsidRDefault="00446CF0" w:rsidP="00A92573">
            <w:pPr>
              <w:tabs>
                <w:tab w:val="left" w:pos="4906"/>
              </w:tabs>
              <w:spacing w:line="250" w:lineRule="exact"/>
              <w:jc w:val="center"/>
              <w:rPr>
                <w:rFonts w:ascii="Arial" w:hAnsi="Arial" w:cs="Arial"/>
                <w:b/>
                <w:spacing w:val="-3"/>
                <w:sz w:val="22"/>
                <w:szCs w:val="22"/>
                <w:u w:val="single"/>
              </w:rPr>
            </w:pPr>
            <w:r w:rsidRPr="00CC3EA1">
              <w:rPr>
                <w:rFonts w:ascii="Arial" w:hAnsi="Arial" w:cs="Arial"/>
                <w:b/>
                <w:sz w:val="22"/>
                <w:szCs w:val="22"/>
              </w:rPr>
              <w:t>Učivo – 4. ročník</w:t>
            </w: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rozumí přiměřeným souvislým projevům </w:t>
            </w:r>
            <w:r w:rsidRPr="00CC3EA1">
              <w:rPr>
                <w:rFonts w:ascii="Arial" w:hAnsi="Arial" w:cs="Arial"/>
                <w:sz w:val="22"/>
              </w:rPr>
              <w:br/>
              <w:t>a diskusím rodilých mluvčích pronášeným ve standardním hovorovém tempu;</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odhaduje význam neznámých výrazů podle kontextu nebo způsobu tvoření;</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čte s porozuměním věcně i jazykově přiměřené texty, orientuje se v textu, umí nalézt hlavní (důležité informace) </w:t>
            </w:r>
            <w:r w:rsidRPr="00CC3EA1">
              <w:rPr>
                <w:rFonts w:ascii="Arial" w:hAnsi="Arial" w:cs="Arial"/>
                <w:sz w:val="22"/>
              </w:rPr>
              <w:br/>
              <w:t>a vedlejší myšlenky;</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dovede sdělit obsah, hlavní myšlenky či informace podle vyslechnutého nebo přečteného textu, vyjádřit svůj názor na text; vyjadřuje se téměř bezchybně </w:t>
            </w:r>
            <w:r w:rsidRPr="00CC3EA1">
              <w:rPr>
                <w:rFonts w:ascii="Arial" w:hAnsi="Arial" w:cs="Arial"/>
                <w:sz w:val="22"/>
              </w:rPr>
              <w:br/>
              <w:t>v běžných, předvídatelných situacích;</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dovede písemně zaznamenat podstatné myšlenky nebo informace z textu, vytvořit</w:t>
            </w:r>
          </w:p>
          <w:p w:rsidR="00446CF0" w:rsidRPr="00CC3EA1" w:rsidRDefault="00446CF0" w:rsidP="00A92573">
            <w:pPr>
              <w:ind w:left="290"/>
              <w:jc w:val="both"/>
              <w:rPr>
                <w:rFonts w:ascii="Arial" w:hAnsi="Arial" w:cs="Arial"/>
                <w:sz w:val="22"/>
                <w:szCs w:val="22"/>
              </w:rPr>
            </w:pPr>
            <w:r w:rsidRPr="00CC3EA1">
              <w:rPr>
                <w:rFonts w:ascii="Arial" w:hAnsi="Arial" w:cs="Arial"/>
                <w:sz w:val="22"/>
              </w:rPr>
              <w:t>text o událostech a zážitcích v podobě</w:t>
            </w:r>
            <w:r w:rsidRPr="00CC3EA1">
              <w:rPr>
                <w:rFonts w:ascii="Arial" w:hAnsi="Arial" w:cs="Arial"/>
                <w:sz w:val="22"/>
                <w:szCs w:val="22"/>
              </w:rPr>
              <w:t xml:space="preserve"> popisu, sdělení, vyprávění, dopisu </w:t>
            </w:r>
            <w:r w:rsidRPr="00CC3EA1">
              <w:rPr>
                <w:rFonts w:ascii="Arial" w:hAnsi="Arial" w:cs="Arial"/>
                <w:sz w:val="22"/>
                <w:szCs w:val="22"/>
              </w:rPr>
              <w:br/>
              <w:t>a odpovědi na dopis;</w:t>
            </w:r>
          </w:p>
        </w:tc>
        <w:tc>
          <w:tcPr>
            <w:tcW w:w="4587" w:type="dxa"/>
          </w:tcPr>
          <w:p w:rsidR="00446CF0" w:rsidRPr="00CC3EA1" w:rsidRDefault="00446CF0" w:rsidP="00DA097E">
            <w:pPr>
              <w:numPr>
                <w:ilvl w:val="0"/>
                <w:numId w:val="97"/>
              </w:numPr>
              <w:jc w:val="both"/>
              <w:rPr>
                <w:rFonts w:ascii="Arial" w:hAnsi="Arial" w:cs="Arial"/>
                <w:b/>
                <w:bCs/>
                <w:sz w:val="22"/>
                <w:szCs w:val="22"/>
              </w:rPr>
            </w:pP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Receptivní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numPr>
                <w:ilvl w:val="0"/>
                <w:numId w:val="8"/>
              </w:numPr>
              <w:autoSpaceDE w:val="0"/>
              <w:autoSpaceDN w:val="0"/>
              <w:adjustRightInd w:val="0"/>
              <w:ind w:left="360" w:hanging="360"/>
              <w:jc w:val="both"/>
              <w:rPr>
                <w:rFonts w:ascii="Arial" w:hAnsi="Arial" w:cs="Arial"/>
                <w:sz w:val="22"/>
                <w:szCs w:val="22"/>
              </w:rPr>
            </w:pPr>
            <w:r w:rsidRPr="00CC3EA1">
              <w:rPr>
                <w:rFonts w:ascii="Arial" w:hAnsi="Arial" w:cs="Arial"/>
                <w:sz w:val="22"/>
                <w:szCs w:val="22"/>
              </w:rPr>
              <w:t>poslech s porozuměním monologických nebo dialogických projevů, čtení textů včetně odborných, práce s textem</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Produktivní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numPr>
                <w:ilvl w:val="0"/>
                <w:numId w:val="8"/>
              </w:numPr>
              <w:autoSpaceDE w:val="0"/>
              <w:autoSpaceDN w:val="0"/>
              <w:adjustRightInd w:val="0"/>
              <w:ind w:left="360" w:hanging="360"/>
              <w:jc w:val="both"/>
              <w:rPr>
                <w:rFonts w:ascii="Arial" w:hAnsi="Arial" w:cs="Arial"/>
                <w:sz w:val="22"/>
                <w:szCs w:val="22"/>
              </w:rPr>
            </w:pPr>
            <w:r w:rsidRPr="00CC3EA1">
              <w:rPr>
                <w:rFonts w:ascii="Arial" w:hAnsi="Arial" w:cs="Arial"/>
                <w:sz w:val="22"/>
                <w:szCs w:val="22"/>
              </w:rPr>
              <w:t xml:space="preserve">ústní a písemné vyjadřování situačně </w:t>
            </w:r>
            <w:r w:rsidRPr="00CC3EA1">
              <w:rPr>
                <w:rFonts w:ascii="Arial" w:hAnsi="Arial" w:cs="Arial"/>
                <w:sz w:val="22"/>
                <w:szCs w:val="22"/>
              </w:rPr>
              <w:br/>
              <w:t>i tematicky zaměřené, písemné zpracování textu (reprodukce, osnova, výpisky, anotace atp.), překlad</w:t>
            </w:r>
          </w:p>
          <w:p w:rsidR="00446CF0" w:rsidRPr="00CC3EA1" w:rsidRDefault="00446CF0" w:rsidP="00446CF0">
            <w:pPr>
              <w:numPr>
                <w:ilvl w:val="0"/>
                <w:numId w:val="8"/>
              </w:numPr>
              <w:autoSpaceDE w:val="0"/>
              <w:autoSpaceDN w:val="0"/>
              <w:adjustRightInd w:val="0"/>
              <w:ind w:left="360" w:hanging="360"/>
              <w:jc w:val="both"/>
              <w:rPr>
                <w:rFonts w:ascii="Arial" w:hAnsi="Arial" w:cs="Arial"/>
                <w:sz w:val="22"/>
                <w:szCs w:val="22"/>
              </w:rPr>
            </w:pPr>
            <w:r w:rsidRPr="00CC3EA1">
              <w:rPr>
                <w:rFonts w:ascii="Arial" w:hAnsi="Arial" w:cs="Arial"/>
                <w:sz w:val="22"/>
                <w:szCs w:val="22"/>
              </w:rPr>
              <w:t>čtení „mezi řádky“</w:t>
            </w:r>
          </w:p>
          <w:p w:rsidR="00446CF0" w:rsidRPr="00CC3EA1" w:rsidRDefault="00446CF0" w:rsidP="00446CF0">
            <w:pPr>
              <w:numPr>
                <w:ilvl w:val="0"/>
                <w:numId w:val="8"/>
              </w:numPr>
              <w:autoSpaceDE w:val="0"/>
              <w:autoSpaceDN w:val="0"/>
              <w:adjustRightInd w:val="0"/>
              <w:ind w:left="360" w:hanging="360"/>
              <w:jc w:val="both"/>
              <w:rPr>
                <w:rFonts w:ascii="Arial" w:hAnsi="Arial" w:cs="Arial"/>
                <w:sz w:val="22"/>
                <w:szCs w:val="22"/>
              </w:rPr>
            </w:pPr>
            <w:r w:rsidRPr="00CC3EA1">
              <w:rPr>
                <w:rFonts w:ascii="Arial" w:hAnsi="Arial" w:cs="Arial"/>
                <w:sz w:val="22"/>
                <w:szCs w:val="22"/>
              </w:rPr>
              <w:t>písemný projev – Internet – psaníwebových stránek, formální dopis – žádost, dopis do časopisu, popis domu, obrazu</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 xml:space="preserve">Interaktivní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446CF0" w:rsidRPr="00CC3EA1" w:rsidRDefault="00446CF0" w:rsidP="00446CF0">
            <w:pPr>
              <w:numPr>
                <w:ilvl w:val="0"/>
                <w:numId w:val="8"/>
              </w:numPr>
              <w:autoSpaceDE w:val="0"/>
              <w:autoSpaceDN w:val="0"/>
              <w:adjustRightInd w:val="0"/>
              <w:ind w:left="360" w:hanging="360"/>
              <w:jc w:val="both"/>
              <w:rPr>
                <w:rFonts w:ascii="Arial" w:hAnsi="Arial" w:cs="Arial"/>
                <w:spacing w:val="-3"/>
                <w:sz w:val="22"/>
                <w:szCs w:val="22"/>
                <w:u w:val="single"/>
              </w:rPr>
            </w:pPr>
            <w:r w:rsidRPr="00CC3EA1">
              <w:rPr>
                <w:rFonts w:ascii="Arial" w:hAnsi="Arial" w:cs="Arial"/>
                <w:sz w:val="22"/>
                <w:szCs w:val="22"/>
              </w:rPr>
              <w:t>střídání receptivních a produktivních činností, dialogy, popis</w:t>
            </w: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vyslovuje srozumitelně co nejblíže přirozené výslovnosti, rozlišuje základní zvukové prostředky daného jazyka,</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koriguje odlišnosti zvukové podoby jazyka;</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má dostatečnou slovní zásobu včetně vybrané frazeologie v rozsahu daných tematických okruhů a základní odbornou</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slovní zásobu ze svého oboru, tj. naučí se přibližně 550 lexikálních jednotek produktivní slovní zásoby, z toho asi</w:t>
            </w:r>
          </w:p>
          <w:p w:rsidR="00446CF0" w:rsidRPr="00CC3EA1" w:rsidRDefault="00446CF0" w:rsidP="00A92573">
            <w:pPr>
              <w:ind w:left="290"/>
              <w:jc w:val="both"/>
              <w:rPr>
                <w:rFonts w:ascii="Arial" w:hAnsi="Arial" w:cs="Arial"/>
                <w:sz w:val="22"/>
              </w:rPr>
            </w:pPr>
            <w:r w:rsidRPr="00CC3EA1">
              <w:rPr>
                <w:rFonts w:ascii="Arial" w:hAnsi="Arial" w:cs="Arial"/>
                <w:sz w:val="22"/>
              </w:rPr>
              <w:t xml:space="preserve">20 % odborné terminologie </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ovládá základní způsoby tvoření slov </w:t>
            </w:r>
            <w:r w:rsidRPr="00CC3EA1">
              <w:rPr>
                <w:rFonts w:ascii="Arial" w:hAnsi="Arial" w:cs="Arial"/>
                <w:sz w:val="22"/>
              </w:rPr>
              <w:br/>
              <w:t>v jazyce a vhodně je uplatňuje;</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dodržuje základní pravopisné normy </w:t>
            </w:r>
            <w:r w:rsidRPr="00CC3EA1">
              <w:rPr>
                <w:rFonts w:ascii="Arial" w:hAnsi="Arial" w:cs="Arial"/>
                <w:sz w:val="22"/>
              </w:rPr>
              <w:br/>
              <w:t>v písemném projevu, umí opravovat chyby;</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rozlišuje mezi britskou a americkou angličtinou v základních</w:t>
            </w:r>
            <w:r w:rsidRPr="00CC3EA1">
              <w:rPr>
                <w:rFonts w:ascii="Arial" w:hAnsi="Arial" w:cs="Arial"/>
                <w:sz w:val="22"/>
                <w:szCs w:val="22"/>
              </w:rPr>
              <w:t xml:space="preserve"> obratech.</w:t>
            </w:r>
          </w:p>
        </w:tc>
        <w:tc>
          <w:tcPr>
            <w:tcW w:w="4587" w:type="dxa"/>
          </w:tcPr>
          <w:p w:rsidR="00446CF0" w:rsidRPr="00CC3EA1" w:rsidRDefault="00446CF0" w:rsidP="00DA097E">
            <w:pPr>
              <w:numPr>
                <w:ilvl w:val="0"/>
                <w:numId w:val="97"/>
              </w:numPr>
              <w:jc w:val="both"/>
              <w:rPr>
                <w:rFonts w:ascii="Arial" w:hAnsi="Arial" w:cs="Arial"/>
                <w:b/>
                <w:bCs/>
                <w:sz w:val="22"/>
                <w:szCs w:val="22"/>
              </w:rPr>
            </w:pPr>
            <w:r w:rsidRPr="00CC3EA1">
              <w:rPr>
                <w:rFonts w:ascii="Arial" w:hAnsi="Arial" w:cs="Arial"/>
                <w:b/>
                <w:bCs/>
                <w:sz w:val="22"/>
                <w:szCs w:val="22"/>
              </w:rPr>
              <w:t>Jazykové prost</w:t>
            </w:r>
            <w:r w:rsidRPr="00CC3EA1">
              <w:rPr>
                <w:rFonts w:ascii="Arial" w:hAnsi="Arial" w:cs="Arial"/>
                <w:sz w:val="22"/>
                <w:szCs w:val="22"/>
              </w:rPr>
              <w:t>ř</w:t>
            </w:r>
            <w:r w:rsidRPr="00CC3EA1">
              <w:rPr>
                <w:rFonts w:ascii="Arial" w:hAnsi="Arial" w:cs="Arial"/>
                <w:b/>
                <w:bCs/>
                <w:sz w:val="22"/>
                <w:szCs w:val="22"/>
              </w:rPr>
              <w:t>edky (lingvistické kompetence)</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Výslovnost (zvukové prost</w:t>
            </w:r>
            <w:r w:rsidRPr="00CC3EA1">
              <w:rPr>
                <w:rFonts w:ascii="Arial" w:hAnsi="Arial" w:cs="Arial"/>
                <w:sz w:val="22"/>
                <w:szCs w:val="22"/>
              </w:rPr>
              <w:t>ř</w:t>
            </w:r>
            <w:r w:rsidRPr="00CC3EA1">
              <w:rPr>
                <w:rFonts w:ascii="Arial" w:hAnsi="Arial" w:cs="Arial"/>
                <w:b/>
                <w:bCs/>
                <w:sz w:val="22"/>
                <w:szCs w:val="22"/>
              </w:rPr>
              <w:t>edky jazyka)</w:t>
            </w:r>
          </w:p>
          <w:p w:rsidR="00446CF0" w:rsidRPr="00CC3EA1" w:rsidRDefault="00446CF0" w:rsidP="00446CF0">
            <w:pPr>
              <w:numPr>
                <w:ilvl w:val="0"/>
                <w:numId w:val="8"/>
              </w:numPr>
              <w:autoSpaceDE w:val="0"/>
              <w:autoSpaceDN w:val="0"/>
              <w:adjustRightInd w:val="0"/>
              <w:ind w:left="360" w:hanging="360"/>
              <w:jc w:val="both"/>
              <w:rPr>
                <w:rFonts w:ascii="Arial" w:hAnsi="Arial" w:cs="Arial"/>
                <w:sz w:val="22"/>
                <w:szCs w:val="22"/>
              </w:rPr>
            </w:pPr>
            <w:r w:rsidRPr="00CC3EA1">
              <w:rPr>
                <w:rFonts w:ascii="Arial" w:hAnsi="Arial" w:cs="Arial"/>
                <w:sz w:val="22"/>
                <w:szCs w:val="22"/>
              </w:rPr>
              <w:t>přízvuk ve složených slovech</w:t>
            </w:r>
          </w:p>
          <w:p w:rsidR="00446CF0" w:rsidRPr="00CC3EA1" w:rsidRDefault="00446CF0" w:rsidP="00446CF0">
            <w:pPr>
              <w:numPr>
                <w:ilvl w:val="0"/>
                <w:numId w:val="8"/>
              </w:numPr>
              <w:autoSpaceDE w:val="0"/>
              <w:autoSpaceDN w:val="0"/>
              <w:adjustRightInd w:val="0"/>
              <w:ind w:left="360" w:hanging="360"/>
              <w:jc w:val="both"/>
              <w:rPr>
                <w:rFonts w:ascii="Arial" w:hAnsi="Arial" w:cs="Arial"/>
                <w:sz w:val="22"/>
                <w:szCs w:val="22"/>
              </w:rPr>
            </w:pPr>
            <w:r w:rsidRPr="00CC3EA1">
              <w:rPr>
                <w:rFonts w:ascii="Arial" w:hAnsi="Arial" w:cs="Arial"/>
                <w:sz w:val="22"/>
                <w:szCs w:val="22"/>
              </w:rPr>
              <w:t>výslovnost obtížných slov</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Slovní zásoba a její tvo</w:t>
            </w:r>
            <w:r w:rsidRPr="00CC3EA1">
              <w:rPr>
                <w:rFonts w:ascii="Arial" w:hAnsi="Arial" w:cs="Arial"/>
                <w:sz w:val="22"/>
                <w:szCs w:val="22"/>
              </w:rPr>
              <w:t>ř</w:t>
            </w:r>
            <w:r w:rsidRPr="00CC3EA1">
              <w:rPr>
                <w:rFonts w:ascii="Arial" w:hAnsi="Arial" w:cs="Arial"/>
                <w:b/>
                <w:bCs/>
                <w:sz w:val="22"/>
                <w:szCs w:val="22"/>
              </w:rPr>
              <w:t>ení</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Gramatika</w:t>
            </w:r>
          </w:p>
          <w:p w:rsidR="00446CF0" w:rsidRPr="00CC3EA1" w:rsidRDefault="00446CF0" w:rsidP="00446CF0">
            <w:pPr>
              <w:numPr>
                <w:ilvl w:val="0"/>
                <w:numId w:val="8"/>
              </w:numPr>
              <w:autoSpaceDE w:val="0"/>
              <w:autoSpaceDN w:val="0"/>
              <w:adjustRightInd w:val="0"/>
              <w:ind w:left="360" w:hanging="360"/>
              <w:jc w:val="both"/>
              <w:rPr>
                <w:rFonts w:ascii="Arial" w:hAnsi="Arial" w:cs="Arial"/>
                <w:sz w:val="22"/>
                <w:szCs w:val="22"/>
              </w:rPr>
            </w:pPr>
            <w:r w:rsidRPr="00CC3EA1">
              <w:rPr>
                <w:rFonts w:ascii="Arial" w:hAnsi="Arial" w:cs="Arial"/>
                <w:sz w:val="22"/>
                <w:szCs w:val="22"/>
              </w:rPr>
              <w:t xml:space="preserve">podmínkové věty – 0,1,2 typu, předpřítomný čas, trpný rod, plány </w:t>
            </w:r>
            <w:r w:rsidRPr="00CC3EA1">
              <w:rPr>
                <w:rFonts w:ascii="Arial" w:hAnsi="Arial" w:cs="Arial"/>
                <w:sz w:val="22"/>
                <w:szCs w:val="22"/>
              </w:rPr>
              <w:br/>
              <w:t>a záměry v blízké budoucnosti (going to x přítomný průběhový), časové věty, tázací dovětky, vztažné věty, nepřímá řeč</w:t>
            </w:r>
          </w:p>
          <w:p w:rsidR="00446CF0" w:rsidRPr="00CC3EA1" w:rsidRDefault="00446CF0" w:rsidP="00A92573">
            <w:pPr>
              <w:jc w:val="both"/>
              <w:rPr>
                <w:rFonts w:ascii="Arial" w:hAnsi="Arial" w:cs="Arial"/>
                <w:b/>
                <w:bCs/>
                <w:sz w:val="22"/>
                <w:szCs w:val="22"/>
              </w:rPr>
            </w:pPr>
            <w:r w:rsidRPr="00CC3EA1">
              <w:rPr>
                <w:rFonts w:ascii="Arial" w:hAnsi="Arial" w:cs="Arial"/>
                <w:b/>
                <w:bCs/>
                <w:sz w:val="22"/>
                <w:szCs w:val="22"/>
              </w:rPr>
              <w:t>Grafická podoba jazyka a pravopis</w:t>
            </w:r>
          </w:p>
          <w:p w:rsidR="00446CF0" w:rsidRPr="00CC3EA1" w:rsidRDefault="00446CF0" w:rsidP="00A92573">
            <w:pPr>
              <w:tabs>
                <w:tab w:val="left" w:pos="4906"/>
              </w:tabs>
              <w:spacing w:line="250" w:lineRule="exact"/>
              <w:jc w:val="both"/>
              <w:rPr>
                <w:rFonts w:ascii="Arial" w:hAnsi="Arial" w:cs="Arial"/>
                <w:spacing w:val="-3"/>
                <w:sz w:val="22"/>
                <w:szCs w:val="22"/>
                <w:highlight w:val="yellow"/>
                <w:u w:val="single"/>
              </w:rPr>
            </w:pPr>
          </w:p>
        </w:tc>
      </w:tr>
      <w:tr w:rsidR="00CC3EA1"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umí se vyjádřit k tématům: komunikace, problematika Internetu, virtuální realita, volný čas, počasí, tanec, hudba, malířství, film, televize a rozhlas, sport </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umí se vyjádřit k tématu: design, druhy budov, dům mých snů, části domu, popis obytné stavby, popis historické budovy a jejich základních stavební prvků stavebních materiálů;</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umí zahájit, vést a ukončit rozhovor související s probíranými tematickými okruhy;</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 používá stylisticky vhodné obraty umožňující nekonfliktní vztahy a zdvořilou komunikaci;</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umí vyjádřit obraty při zahájení </w:t>
            </w:r>
            <w:r w:rsidRPr="00CC3EA1">
              <w:rPr>
                <w:rFonts w:ascii="Arial" w:hAnsi="Arial" w:cs="Arial"/>
                <w:sz w:val="22"/>
              </w:rPr>
              <w:br/>
              <w:t>a ukončení rozhovoru, vyjádření žádosti, názoru, dávání rady, návrhů, pokynů, svolení.</w:t>
            </w:r>
          </w:p>
          <w:p w:rsidR="00446CF0" w:rsidRPr="00CC3EA1" w:rsidRDefault="00446CF0" w:rsidP="00A92573">
            <w:pPr>
              <w:rPr>
                <w:rFonts w:ascii="Arial" w:hAnsi="Arial" w:cs="Arial"/>
                <w:spacing w:val="-3"/>
                <w:sz w:val="22"/>
                <w:szCs w:val="22"/>
                <w:u w:val="single"/>
              </w:rPr>
            </w:pPr>
          </w:p>
        </w:tc>
        <w:tc>
          <w:tcPr>
            <w:tcW w:w="4587" w:type="dxa"/>
          </w:tcPr>
          <w:p w:rsidR="00446CF0" w:rsidRPr="00CC3EA1" w:rsidRDefault="00446CF0" w:rsidP="00DA097E">
            <w:pPr>
              <w:numPr>
                <w:ilvl w:val="0"/>
                <w:numId w:val="97"/>
              </w:numPr>
              <w:jc w:val="both"/>
              <w:rPr>
                <w:rFonts w:ascii="Arial" w:hAnsi="Arial" w:cs="Arial"/>
                <w:sz w:val="22"/>
                <w:szCs w:val="22"/>
              </w:rPr>
            </w:pPr>
            <w:r w:rsidRPr="00CC3EA1">
              <w:rPr>
                <w:rFonts w:ascii="Arial" w:hAnsi="Arial" w:cs="Arial"/>
                <w:b/>
                <w:bCs/>
                <w:sz w:val="22"/>
                <w:szCs w:val="22"/>
              </w:rPr>
              <w:t>Tematické okruhy</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Osobní charakteristika – povolání, vzdělání, vzhled, charakter, temperament</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Rodina – užší, širší, rodinné vztahy, společné soužití, trávení volného času, rodinná setkání</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Domov a bydlení – bydliště, okolí, bydlení – charakteristika, prostory, vybavení, příslušenství, domácí práce, soužití</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Každodenní život – doma, ve škole, v práci, na brigádě, volný čas</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 xml:space="preserve">Vzdělávání – instituce, stupně a formy studia, studium a výuka, vztahy </w:t>
            </w:r>
            <w:r w:rsidRPr="00CC3EA1">
              <w:rPr>
                <w:rFonts w:ascii="Arial" w:hAnsi="Arial" w:cs="Arial"/>
                <w:sz w:val="22"/>
                <w:szCs w:val="22"/>
              </w:rPr>
              <w:br/>
              <w:t>ve škole, školní akce a události</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Volný čas a zábava – koníčky, záliby, společenské události, kultura, umění, sport</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Mezilidské vztahy – sociální vztahy</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 xml:space="preserve">Cestování a doprava – prázdniny, dovolená, ubytování, doklady, veřejná </w:t>
            </w:r>
            <w:r w:rsidRPr="00CC3EA1">
              <w:rPr>
                <w:rFonts w:ascii="Arial" w:hAnsi="Arial" w:cs="Arial"/>
                <w:sz w:val="22"/>
                <w:szCs w:val="22"/>
              </w:rPr>
              <w:br/>
              <w:t>a soukromá doprava</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 xml:space="preserve">Zdraví a hygiena – zdravá výživa, zdravý životní styl, prevence, zdravotnická zařízení, péče, služby, nemoci    </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Stravování – potraviny, nápoje, hotová jídla, gastronomické služby, zařízení, obsluha, stolování, placení, příprava jídla</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Nakupování – typy obchodů, zařízení, nákup oblečení, potravin, služby, výběr zboží, placení, zkoušení si</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Práce a povolání – profese, pracoviště, činnosti, charakteristika, pracovní podmínky, vztahy, hledání práce</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Služby – telekomunikační, poštovní, tisk, doprava, spoje, gastronomické, ubytovací, zdravotnictví, finanční služby, servis</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Společnost – věda, technika, sdělovací prostředky, zvyky, tradice, multikulturní společnost, problémy společnosti</w:t>
            </w:r>
          </w:p>
          <w:p w:rsidR="00446CF0" w:rsidRPr="00CC3EA1" w:rsidRDefault="00446CF0" w:rsidP="00DA097E">
            <w:pPr>
              <w:numPr>
                <w:ilvl w:val="0"/>
                <w:numId w:val="33"/>
              </w:numPr>
              <w:jc w:val="both"/>
              <w:rPr>
                <w:rFonts w:ascii="Arial" w:hAnsi="Arial" w:cs="Arial"/>
                <w:sz w:val="22"/>
                <w:szCs w:val="22"/>
              </w:rPr>
            </w:pPr>
            <w:r w:rsidRPr="00CC3EA1">
              <w:rPr>
                <w:rFonts w:ascii="Arial" w:hAnsi="Arial" w:cs="Arial"/>
                <w:sz w:val="22"/>
                <w:szCs w:val="22"/>
              </w:rPr>
              <w:t xml:space="preserve">Zeměpis a příroda – podnebí, počasí, poloha, povrch, Země a vesmír, fauna </w:t>
            </w:r>
            <w:r w:rsidRPr="00CC3EA1">
              <w:rPr>
                <w:rFonts w:ascii="Arial" w:hAnsi="Arial" w:cs="Arial"/>
                <w:sz w:val="22"/>
                <w:szCs w:val="22"/>
              </w:rPr>
              <w:br/>
              <w:t>a flora, životní prostředí</w:t>
            </w:r>
          </w:p>
        </w:tc>
      </w:tr>
      <w:tr w:rsidR="00446CF0" w:rsidRPr="00CC3EA1" w:rsidTr="00A92573">
        <w:tc>
          <w:tcPr>
            <w:tcW w:w="4587" w:type="dxa"/>
          </w:tcPr>
          <w:p w:rsidR="00446CF0" w:rsidRPr="00CC3EA1" w:rsidRDefault="00446CF0" w:rsidP="00A92573">
            <w:pPr>
              <w:rPr>
                <w:rFonts w:ascii="Arial" w:hAnsi="Arial" w:cs="Arial"/>
                <w:sz w:val="22"/>
                <w:szCs w:val="22"/>
              </w:rPr>
            </w:pPr>
            <w:r w:rsidRPr="00CC3EA1">
              <w:rPr>
                <w:rFonts w:ascii="Arial" w:hAnsi="Arial" w:cs="Arial"/>
                <w:sz w:val="22"/>
                <w:szCs w:val="22"/>
              </w:rPr>
              <w:t>Žák:</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 xml:space="preserve">má faktické znalosti především </w:t>
            </w:r>
            <w:r w:rsidRPr="00CC3EA1">
              <w:rPr>
                <w:rFonts w:ascii="Arial" w:hAnsi="Arial" w:cs="Arial"/>
                <w:sz w:val="22"/>
              </w:rPr>
              <w:br/>
              <w:t>o geografických, demografických, hospodářských, politických, kulturních</w:t>
            </w:r>
          </w:p>
          <w:p w:rsidR="00446CF0" w:rsidRPr="00CC3EA1" w:rsidRDefault="00446CF0" w:rsidP="00A92573">
            <w:pPr>
              <w:ind w:left="290"/>
              <w:jc w:val="both"/>
              <w:rPr>
                <w:rFonts w:ascii="Arial" w:hAnsi="Arial" w:cs="Arial"/>
                <w:sz w:val="22"/>
              </w:rPr>
            </w:pPr>
            <w:r w:rsidRPr="00CC3EA1">
              <w:rPr>
                <w:rFonts w:ascii="Arial" w:hAnsi="Arial" w:cs="Arial"/>
                <w:sz w:val="22"/>
              </w:rPr>
              <w:t>faktorech zemí dané jazykové oblasti včetně vybraných poznatků oboru, a to i z jiných vyučovacích předmětů a uplatňuje je také v porovnání s reáliemi mateřské země;</w:t>
            </w:r>
          </w:p>
          <w:p w:rsidR="00446CF0" w:rsidRPr="00CC3EA1" w:rsidRDefault="00446CF0" w:rsidP="00DA097E">
            <w:pPr>
              <w:numPr>
                <w:ilvl w:val="0"/>
                <w:numId w:val="93"/>
              </w:numPr>
              <w:tabs>
                <w:tab w:val="clear" w:pos="1620"/>
                <w:tab w:val="num" w:pos="290"/>
              </w:tabs>
              <w:ind w:left="290" w:hanging="290"/>
              <w:jc w:val="both"/>
              <w:rPr>
                <w:rFonts w:ascii="Arial" w:hAnsi="Arial" w:cs="Arial"/>
                <w:sz w:val="22"/>
              </w:rPr>
            </w:pPr>
            <w:r w:rsidRPr="00CC3EA1">
              <w:rPr>
                <w:rFonts w:ascii="Arial" w:hAnsi="Arial" w:cs="Arial"/>
                <w:sz w:val="22"/>
              </w:rPr>
              <w:t>umí v komunikaci vhodně uplatnit vybraná sociokulturní specifika daných</w:t>
            </w:r>
            <w:r w:rsidRPr="00CC3EA1">
              <w:rPr>
                <w:rFonts w:ascii="Arial" w:hAnsi="Arial" w:cs="Arial"/>
                <w:sz w:val="22"/>
                <w:szCs w:val="22"/>
              </w:rPr>
              <w:t xml:space="preserve"> zemí.</w:t>
            </w:r>
          </w:p>
        </w:tc>
        <w:tc>
          <w:tcPr>
            <w:tcW w:w="4587" w:type="dxa"/>
          </w:tcPr>
          <w:p w:rsidR="00446CF0" w:rsidRPr="00CC3EA1" w:rsidRDefault="00446CF0" w:rsidP="00DA097E">
            <w:pPr>
              <w:numPr>
                <w:ilvl w:val="0"/>
                <w:numId w:val="97"/>
              </w:numPr>
              <w:jc w:val="both"/>
              <w:rPr>
                <w:rFonts w:ascii="Arial" w:hAnsi="Arial" w:cs="Arial"/>
                <w:b/>
                <w:bCs/>
                <w:sz w:val="22"/>
                <w:szCs w:val="22"/>
              </w:rPr>
            </w:pPr>
            <w:r w:rsidRPr="00CC3EA1">
              <w:rPr>
                <w:rFonts w:ascii="Arial" w:hAnsi="Arial" w:cs="Arial"/>
                <w:b/>
                <w:bCs/>
                <w:sz w:val="22"/>
                <w:szCs w:val="22"/>
              </w:rPr>
              <w:t>Poznatky o zemích</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Austrálie, Kanada</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základní geografické údaje</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zajímavá místa</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významné osobnosti</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obyvatelé</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jazyky</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Česká republika</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Praha</w:t>
            </w:r>
          </w:p>
          <w:p w:rsidR="00446CF0" w:rsidRPr="00CC3EA1" w:rsidRDefault="00446CF0" w:rsidP="00446CF0">
            <w:pPr>
              <w:numPr>
                <w:ilvl w:val="0"/>
                <w:numId w:val="8"/>
              </w:numPr>
              <w:tabs>
                <w:tab w:val="left" w:pos="4906"/>
              </w:tabs>
              <w:spacing w:line="250" w:lineRule="exact"/>
              <w:ind w:left="360" w:hanging="360"/>
              <w:jc w:val="both"/>
              <w:rPr>
                <w:rFonts w:ascii="Arial" w:hAnsi="Arial" w:cs="Arial"/>
                <w:spacing w:val="-3"/>
                <w:sz w:val="22"/>
                <w:szCs w:val="22"/>
              </w:rPr>
            </w:pPr>
            <w:r w:rsidRPr="00CC3EA1">
              <w:rPr>
                <w:rFonts w:ascii="Arial" w:hAnsi="Arial" w:cs="Arial"/>
                <w:spacing w:val="-3"/>
                <w:sz w:val="22"/>
                <w:szCs w:val="22"/>
              </w:rPr>
              <w:t>moje město</w:t>
            </w:r>
          </w:p>
        </w:tc>
      </w:tr>
    </w:tbl>
    <w:p w:rsidR="003A2DA9" w:rsidRPr="00CC3EA1" w:rsidRDefault="003A2DA9" w:rsidP="00334AF9">
      <w:pPr>
        <w:pStyle w:val="Nadpis5"/>
      </w:pPr>
    </w:p>
    <w:p w:rsidR="003A2DA9" w:rsidRPr="00CC3EA1" w:rsidRDefault="003A2DA9">
      <w:pPr>
        <w:rPr>
          <w:rFonts w:ascii="Arial" w:hAnsi="Arial"/>
          <w:b/>
          <w:sz w:val="28"/>
        </w:rPr>
      </w:pPr>
      <w:r w:rsidRPr="00CC3EA1">
        <w:br w:type="page"/>
      </w:r>
    </w:p>
    <w:p w:rsidR="00ED5368" w:rsidRPr="00CC3EA1" w:rsidRDefault="00ED5368" w:rsidP="00334AF9">
      <w:pPr>
        <w:pStyle w:val="Nadpis5"/>
      </w:pPr>
      <w:bookmarkStart w:id="28" w:name="_Toc112004364"/>
      <w:r w:rsidRPr="00CC3EA1">
        <w:t>Německý jazyk</w:t>
      </w:r>
      <w:bookmarkEnd w:id="28"/>
    </w:p>
    <w:p w:rsidR="00ED5368" w:rsidRPr="00CC3EA1" w:rsidRDefault="00ED5368" w:rsidP="00A36004">
      <w:pPr>
        <w:shd w:val="clear" w:color="auto" w:fill="FFFFFF"/>
        <w:tabs>
          <w:tab w:val="left" w:pos="3686"/>
        </w:tabs>
        <w:rPr>
          <w:rFonts w:ascii="Arial" w:hAnsi="Arial"/>
        </w:rPr>
      </w:pPr>
      <w:r w:rsidRPr="00CC3EA1">
        <w:rPr>
          <w:rFonts w:ascii="Arial" w:hAnsi="Arial"/>
          <w:b/>
          <w:spacing w:val="-4"/>
          <w:sz w:val="22"/>
        </w:rPr>
        <w:t xml:space="preserve">Název školy: </w:t>
      </w:r>
      <w:r w:rsidRPr="00CC3EA1">
        <w:rPr>
          <w:rFonts w:ascii="Arial" w:hAnsi="Arial"/>
          <w:b/>
          <w:spacing w:val="-4"/>
          <w:sz w:val="22"/>
        </w:rPr>
        <w:tab/>
      </w:r>
      <w:r w:rsidR="00A36004" w:rsidRPr="00CC3EA1">
        <w:rPr>
          <w:rFonts w:ascii="Arial" w:hAnsi="Arial"/>
          <w:spacing w:val="-4"/>
          <w:sz w:val="22"/>
        </w:rPr>
        <w:t xml:space="preserve">Střední průmyslová škola a Střední odborné učiliště, Uničov, </w:t>
      </w:r>
      <w:r w:rsidRPr="00CC3EA1">
        <w:rPr>
          <w:rFonts w:ascii="Arial" w:hAnsi="Arial"/>
          <w:b/>
          <w:spacing w:val="-4"/>
          <w:sz w:val="22"/>
        </w:rPr>
        <w:t xml:space="preserve">Název ŠVP: </w:t>
      </w:r>
      <w:r w:rsidRPr="00CC3EA1">
        <w:rPr>
          <w:rFonts w:ascii="Arial" w:hAnsi="Arial"/>
          <w:b/>
          <w:spacing w:val="-4"/>
          <w:sz w:val="22"/>
        </w:rPr>
        <w:tab/>
      </w:r>
      <w:r w:rsidRPr="00CC3EA1">
        <w:rPr>
          <w:rFonts w:ascii="Arial" w:hAnsi="Arial"/>
          <w:spacing w:val="-1"/>
          <w:sz w:val="22"/>
        </w:rPr>
        <w:t>Obchodní akademie</w:t>
      </w:r>
    </w:p>
    <w:p w:rsidR="00ED5368" w:rsidRPr="00CC3EA1" w:rsidRDefault="00ED5368" w:rsidP="00ED5368">
      <w:pPr>
        <w:shd w:val="clear" w:color="auto" w:fill="FFFFFF"/>
        <w:tabs>
          <w:tab w:val="left" w:pos="3686"/>
        </w:tabs>
        <w:rPr>
          <w:rFonts w:ascii="Arial" w:hAnsi="Arial"/>
          <w:b/>
          <w:sz w:val="22"/>
        </w:rPr>
      </w:pPr>
      <w:r w:rsidRPr="00CC3EA1">
        <w:rPr>
          <w:rFonts w:ascii="Arial" w:hAnsi="Arial"/>
          <w:b/>
          <w:spacing w:val="-3"/>
          <w:sz w:val="22"/>
        </w:rPr>
        <w:t>Název vyučovacího předmětu:</w:t>
      </w:r>
      <w:r w:rsidRPr="00CC3EA1">
        <w:rPr>
          <w:rFonts w:ascii="Arial" w:hAnsi="Arial"/>
          <w:spacing w:val="-3"/>
          <w:sz w:val="22"/>
        </w:rPr>
        <w:t xml:space="preserve"> </w:t>
      </w:r>
      <w:r w:rsidRPr="00CC3EA1">
        <w:rPr>
          <w:rFonts w:ascii="Arial" w:hAnsi="Arial"/>
          <w:spacing w:val="-3"/>
          <w:sz w:val="22"/>
        </w:rPr>
        <w:tab/>
        <w:t>N</w:t>
      </w:r>
      <w:r w:rsidRPr="00CC3EA1">
        <w:rPr>
          <w:rFonts w:ascii="Arial" w:hAnsi="Arial"/>
          <w:sz w:val="22"/>
        </w:rPr>
        <w:t>ěmecký jazyk</w:t>
      </w:r>
      <w:r w:rsidRPr="00CC3EA1">
        <w:rPr>
          <w:rFonts w:ascii="Arial" w:hAnsi="Arial"/>
          <w:b/>
          <w:spacing w:val="-5"/>
          <w:sz w:val="22"/>
        </w:rPr>
        <w:t xml:space="preserve"> </w:t>
      </w:r>
    </w:p>
    <w:p w:rsidR="00ED5368" w:rsidRPr="00CC3EA1" w:rsidRDefault="00ED5368" w:rsidP="00ED5368">
      <w:pPr>
        <w:shd w:val="clear" w:color="auto" w:fill="FFFFFF"/>
        <w:tabs>
          <w:tab w:val="left" w:pos="3686"/>
        </w:tabs>
        <w:spacing w:line="250" w:lineRule="exact"/>
        <w:rPr>
          <w:rFonts w:ascii="Arial" w:hAnsi="Arial"/>
          <w:spacing w:val="-2"/>
          <w:sz w:val="22"/>
        </w:rPr>
      </w:pPr>
      <w:r w:rsidRPr="00CC3EA1">
        <w:rPr>
          <w:rFonts w:ascii="Arial" w:hAnsi="Arial"/>
          <w:b/>
          <w:spacing w:val="-2"/>
          <w:sz w:val="22"/>
        </w:rPr>
        <w:t xml:space="preserve">Celková hodinová dotace: </w:t>
      </w:r>
      <w:r w:rsidRPr="00CC3EA1">
        <w:rPr>
          <w:rFonts w:ascii="Arial" w:hAnsi="Arial"/>
          <w:b/>
          <w:spacing w:val="-2"/>
          <w:sz w:val="22"/>
        </w:rPr>
        <w:tab/>
      </w:r>
      <w:r w:rsidR="00433122" w:rsidRPr="00CC3EA1">
        <w:rPr>
          <w:rFonts w:ascii="Arial" w:hAnsi="Arial"/>
          <w:spacing w:val="-2"/>
          <w:sz w:val="22"/>
        </w:rPr>
        <w:t>8</w:t>
      </w:r>
      <w:r w:rsidR="008A12FF" w:rsidRPr="00CC3EA1">
        <w:rPr>
          <w:rFonts w:ascii="Arial" w:hAnsi="Arial"/>
          <w:spacing w:val="-2"/>
          <w:sz w:val="22"/>
        </w:rPr>
        <w:t>/256</w:t>
      </w:r>
    </w:p>
    <w:p w:rsidR="00ED5368" w:rsidRPr="00CC3EA1" w:rsidRDefault="00ED5368" w:rsidP="00ED5368">
      <w:pPr>
        <w:shd w:val="clear" w:color="auto" w:fill="FFFFFF"/>
        <w:tabs>
          <w:tab w:val="left" w:pos="3686"/>
        </w:tabs>
        <w:spacing w:line="250" w:lineRule="exact"/>
        <w:rPr>
          <w:rFonts w:ascii="Arial" w:hAnsi="Arial"/>
          <w:spacing w:val="-1"/>
          <w:sz w:val="22"/>
        </w:rPr>
      </w:pPr>
      <w:r w:rsidRPr="00CC3EA1">
        <w:rPr>
          <w:rFonts w:ascii="Arial" w:hAnsi="Arial"/>
          <w:b/>
          <w:spacing w:val="-5"/>
          <w:sz w:val="22"/>
        </w:rPr>
        <w:t xml:space="preserve">Platnost: </w:t>
      </w:r>
      <w:r w:rsidRPr="00CC3EA1">
        <w:rPr>
          <w:rFonts w:ascii="Arial" w:hAnsi="Arial"/>
          <w:b/>
          <w:spacing w:val="-5"/>
          <w:sz w:val="22"/>
        </w:rPr>
        <w:tab/>
      </w:r>
      <w:r w:rsidRPr="00CC3EA1">
        <w:rPr>
          <w:rFonts w:ascii="Arial" w:hAnsi="Arial"/>
          <w:spacing w:val="-1"/>
          <w:sz w:val="22"/>
        </w:rPr>
        <w:t xml:space="preserve">od </w:t>
      </w:r>
      <w:r w:rsidR="00616ED2" w:rsidRPr="00CC3EA1">
        <w:rPr>
          <w:rFonts w:ascii="Arial" w:hAnsi="Arial"/>
          <w:spacing w:val="-1"/>
          <w:sz w:val="22"/>
        </w:rPr>
        <w:t xml:space="preserve">1. 9. </w:t>
      </w:r>
      <w:r w:rsidR="00EB360F" w:rsidRPr="00CC3EA1">
        <w:rPr>
          <w:rFonts w:ascii="Arial" w:hAnsi="Arial"/>
          <w:spacing w:val="-1"/>
          <w:sz w:val="22"/>
        </w:rPr>
        <w:t>2022</w:t>
      </w:r>
      <w:r w:rsidRPr="00CC3EA1">
        <w:rPr>
          <w:rFonts w:ascii="Arial" w:hAnsi="Arial"/>
          <w:spacing w:val="-1"/>
          <w:sz w:val="22"/>
        </w:rPr>
        <w:t xml:space="preserve"> počínaje 1. ročníkem</w:t>
      </w:r>
    </w:p>
    <w:p w:rsidR="00C4551F" w:rsidRPr="00CC3EA1" w:rsidRDefault="00C4551F" w:rsidP="00974BE1">
      <w:pPr>
        <w:pStyle w:val="Nadpis6"/>
      </w:pPr>
      <w:r w:rsidRPr="00CC3EA1">
        <w:t>Pojetí vyučovacího předmětu:</w:t>
      </w:r>
    </w:p>
    <w:p w:rsidR="00C4551F" w:rsidRPr="00CC3EA1" w:rsidRDefault="00C4551F" w:rsidP="00C4551F">
      <w:pPr>
        <w:shd w:val="clear" w:color="auto" w:fill="FFFFFF"/>
        <w:ind w:left="6"/>
        <w:jc w:val="both"/>
        <w:rPr>
          <w:rFonts w:ascii="Arial" w:hAnsi="Arial" w:cs="Arial"/>
          <w:spacing w:val="-1"/>
          <w:sz w:val="22"/>
        </w:rPr>
      </w:pPr>
      <w:r w:rsidRPr="00CC3EA1">
        <w:rPr>
          <w:rFonts w:ascii="Arial" w:hAnsi="Arial" w:cs="Arial"/>
          <w:spacing w:val="-1"/>
          <w:sz w:val="22"/>
        </w:rPr>
        <w:t>Významnou součástí všeobecného vzdělávání žáků je výuka cizího jazyka. Cílem výuky cizího jazyka je zvládnutí mluvených a psaných projevů a vytváření kompletní komunikativní kompetence. Rozšiřuje a prohlubuje jejich celkový kulturní rozhled a vytváří základ pro jejich další jazykové i profesní zdokonalování v situacích každodenního osobního a pracovního života. Výuka německého jazyka také prohlubuje znalosti žáků o světě a jiných kulturách, vede k respektování tradic a hodnot jiných národů. Vedle zprostředkování kognitivní výkonnosti žáka (jazykové vědomosti, gramatické, lexikální, pravopisné, fonetické atd.) je třeba klást důraz na motivaci žáka a jeho zájem o studium cizího jazyka. Vhodné je použití metod směřujících k propojení izolovaného školního prostředí s možnou exkurzí do německy mluvících zemí.</w:t>
      </w:r>
    </w:p>
    <w:p w:rsidR="00C4551F" w:rsidRPr="00CC3EA1" w:rsidRDefault="00C4551F" w:rsidP="00974BE1">
      <w:pPr>
        <w:pStyle w:val="Nadpis6"/>
      </w:pPr>
      <w:r w:rsidRPr="00CC3EA1">
        <w:t>Obsahové, časové a organizační vymezení:</w:t>
      </w:r>
    </w:p>
    <w:p w:rsidR="00C4551F" w:rsidRPr="00CC3EA1" w:rsidRDefault="00C4551F" w:rsidP="00C4551F">
      <w:pPr>
        <w:shd w:val="clear" w:color="auto" w:fill="FFFFFF"/>
        <w:tabs>
          <w:tab w:val="left" w:pos="4906"/>
        </w:tabs>
        <w:spacing w:line="250" w:lineRule="exact"/>
        <w:jc w:val="both"/>
        <w:rPr>
          <w:rFonts w:ascii="Arial" w:hAnsi="Arial" w:cs="Arial"/>
          <w:spacing w:val="-4"/>
          <w:sz w:val="22"/>
        </w:rPr>
      </w:pPr>
      <w:r w:rsidRPr="00CC3EA1">
        <w:rPr>
          <w:rFonts w:ascii="Arial" w:hAnsi="Arial" w:cs="Arial"/>
          <w:spacing w:val="-4"/>
          <w:sz w:val="22"/>
        </w:rPr>
        <w:t>Výuka německého jazyka vede k aktivní znalosti tohoto jazyka, přispívá k aktivnější mezinárodní komunikaci, osobní potřebě žáka, usnadňuje přístup k aktuálním</w:t>
      </w:r>
      <w:r w:rsidR="00FF2C2D" w:rsidRPr="00CC3EA1">
        <w:rPr>
          <w:rFonts w:ascii="Arial" w:hAnsi="Arial" w:cs="Arial"/>
          <w:spacing w:val="-4"/>
          <w:sz w:val="22"/>
        </w:rPr>
        <w:t xml:space="preserve"> informacím a osobním kontaktům, k získávání informací o zemích prostřednictvím ICT.  </w:t>
      </w:r>
      <w:r w:rsidRPr="00CC3EA1">
        <w:rPr>
          <w:rFonts w:ascii="Arial" w:hAnsi="Arial" w:cs="Arial"/>
          <w:spacing w:val="-4"/>
          <w:sz w:val="22"/>
        </w:rPr>
        <w:t xml:space="preserve"> Výuka probíhá pravidelně od 1. – 4. ročníku.</w:t>
      </w:r>
    </w:p>
    <w:p w:rsidR="00C4551F" w:rsidRPr="00CC3EA1" w:rsidRDefault="00C4551F" w:rsidP="00974BE1">
      <w:pPr>
        <w:pStyle w:val="Nadpis6"/>
      </w:pPr>
      <w:r w:rsidRPr="00CC3EA1">
        <w:t>Mezipředmětové vztahy:</w:t>
      </w:r>
    </w:p>
    <w:p w:rsidR="00C4551F" w:rsidRPr="00CC3EA1" w:rsidRDefault="00C4551F" w:rsidP="00C4551F">
      <w:pPr>
        <w:shd w:val="clear" w:color="auto" w:fill="FFFFFF"/>
        <w:tabs>
          <w:tab w:val="left" w:pos="4906"/>
        </w:tabs>
        <w:spacing w:line="250" w:lineRule="exact"/>
        <w:jc w:val="both"/>
        <w:rPr>
          <w:rFonts w:ascii="Arial" w:hAnsi="Arial" w:cs="Arial"/>
          <w:sz w:val="22"/>
        </w:rPr>
      </w:pPr>
      <w:r w:rsidRPr="00CC3EA1">
        <w:rPr>
          <w:rFonts w:ascii="Arial" w:hAnsi="Arial" w:cs="Arial"/>
          <w:sz w:val="22"/>
        </w:rPr>
        <w:t>Obsah předmětu německý jazyk úzce navazuje na učivo dalších předmětů – dějepis, český jazyk a literatura, občanská nauka, zeměpis.</w:t>
      </w:r>
    </w:p>
    <w:p w:rsidR="00C4551F" w:rsidRPr="00CC3EA1" w:rsidRDefault="00C4551F" w:rsidP="00974BE1">
      <w:pPr>
        <w:pStyle w:val="Nadpis6"/>
      </w:pPr>
      <w:r w:rsidRPr="00CC3EA1">
        <w:t>Metody výuky:</w:t>
      </w:r>
    </w:p>
    <w:p w:rsidR="00C4551F" w:rsidRPr="00CC3EA1" w:rsidRDefault="00C4551F" w:rsidP="00C4551F">
      <w:pPr>
        <w:shd w:val="clear" w:color="auto" w:fill="FFFFFF"/>
        <w:tabs>
          <w:tab w:val="left" w:pos="4906"/>
        </w:tabs>
        <w:spacing w:line="250" w:lineRule="exact"/>
        <w:jc w:val="both"/>
        <w:rPr>
          <w:rFonts w:ascii="Arial" w:hAnsi="Arial" w:cs="Arial"/>
          <w:sz w:val="22"/>
        </w:rPr>
      </w:pPr>
      <w:r w:rsidRPr="00CC3EA1">
        <w:rPr>
          <w:rFonts w:ascii="Arial" w:hAnsi="Arial" w:cs="Arial"/>
          <w:sz w:val="22"/>
        </w:rPr>
        <w:t>Vyučovací proces je uskutečňován na základě motivace, slovního výkladu, dialogu, využitím zvukových nahrávek a didaktických pomůcek a samostatné tvořivé činnosti.</w:t>
      </w:r>
    </w:p>
    <w:p w:rsidR="00C4551F" w:rsidRPr="00CC3EA1" w:rsidRDefault="00C4551F" w:rsidP="00974BE1">
      <w:pPr>
        <w:pStyle w:val="Nadpis6"/>
      </w:pPr>
      <w:r w:rsidRPr="00CC3EA1">
        <w:t>Doporučené metody prověřování a hodnocení žákovských výkonů:</w:t>
      </w:r>
    </w:p>
    <w:p w:rsidR="00C4551F" w:rsidRPr="00CC3EA1" w:rsidRDefault="00C4551F" w:rsidP="00C4551F">
      <w:pPr>
        <w:shd w:val="clear" w:color="auto" w:fill="FFFFFF"/>
        <w:tabs>
          <w:tab w:val="left" w:pos="4906"/>
        </w:tabs>
        <w:spacing w:line="250" w:lineRule="exact"/>
        <w:jc w:val="both"/>
        <w:rPr>
          <w:rFonts w:ascii="Arial" w:hAnsi="Arial" w:cs="Arial"/>
          <w:spacing w:val="-4"/>
          <w:sz w:val="22"/>
        </w:rPr>
      </w:pPr>
      <w:r w:rsidRPr="00CC3EA1">
        <w:rPr>
          <w:rFonts w:ascii="Arial" w:hAnsi="Arial" w:cs="Arial"/>
          <w:spacing w:val="-4"/>
          <w:sz w:val="22"/>
        </w:rPr>
        <w:t xml:space="preserve">Hodnocení je prováděno v souladu s přílohou č. 9.4 Příručky kvality – Hodnocení a klasifikace žáků. Hodnocení průběžné práce a znalostí žáků se provádí každou vyučovací hodinu. Hodnotí se ústní projev žáka, schopnost reagovat v německém jazyce, testové úlohy i domácí práce. Důraz se klade na informativní a výchovné funkce hodnocení. Žáci jsou vedeni k objektivnímu kritickému sebehodnocení. Učitel rovněž motivuje a podporuje žáky k větší komunikaci na dané téma. Dvakrát ročně, v lednu a květnu, se ověřuje schopnost žáků vypořádat se s psaným projevem. </w:t>
      </w:r>
      <w:r w:rsidR="00FF2C2D" w:rsidRPr="00CC3EA1">
        <w:rPr>
          <w:rFonts w:ascii="Arial" w:hAnsi="Arial" w:cs="Arial"/>
          <w:spacing w:val="-4"/>
          <w:sz w:val="22"/>
        </w:rPr>
        <w:t xml:space="preserve">Ověřuje se schopnost žáků vypořádat se s psaným projevem. </w:t>
      </w:r>
      <w:r w:rsidRPr="00CC3EA1">
        <w:rPr>
          <w:rFonts w:ascii="Arial" w:hAnsi="Arial" w:cs="Arial"/>
          <w:spacing w:val="-4"/>
          <w:sz w:val="22"/>
        </w:rPr>
        <w:t>Žáci 3. a 4. ročníku jsou průběžně hodnoceni také za prezentaci na příslušné téma k připravované maturitní zkoušce.</w:t>
      </w:r>
    </w:p>
    <w:p w:rsidR="00C4551F" w:rsidRPr="00CC3EA1" w:rsidRDefault="00C4551F" w:rsidP="00974BE1">
      <w:pPr>
        <w:pStyle w:val="Nadpis6"/>
      </w:pPr>
      <w:r w:rsidRPr="00CC3EA1">
        <w:t>Rozvoj klíčových kompetencí:</w:t>
      </w:r>
    </w:p>
    <w:p w:rsidR="00C4551F" w:rsidRPr="00CC3EA1" w:rsidRDefault="00C4551F" w:rsidP="00C4551F">
      <w:pPr>
        <w:shd w:val="clear" w:color="auto" w:fill="FFFFFF"/>
        <w:tabs>
          <w:tab w:val="left" w:pos="4906"/>
        </w:tabs>
        <w:spacing w:line="250" w:lineRule="exact"/>
        <w:jc w:val="both"/>
        <w:rPr>
          <w:rFonts w:ascii="Arial" w:hAnsi="Arial" w:cs="Arial"/>
          <w:spacing w:val="-4"/>
          <w:sz w:val="22"/>
        </w:rPr>
      </w:pPr>
      <w:r w:rsidRPr="00CC3EA1">
        <w:rPr>
          <w:rFonts w:ascii="Arial" w:hAnsi="Arial" w:cs="Arial"/>
          <w:spacing w:val="-4"/>
          <w:sz w:val="22"/>
        </w:rPr>
        <w:t>Absolvent:</w:t>
      </w:r>
    </w:p>
    <w:p w:rsidR="00C4551F" w:rsidRPr="00CC3EA1" w:rsidRDefault="00C4551F" w:rsidP="00C4551F">
      <w:pPr>
        <w:shd w:val="clear" w:color="auto" w:fill="FFFFFF"/>
        <w:tabs>
          <w:tab w:val="left" w:pos="4906"/>
        </w:tabs>
        <w:spacing w:line="250" w:lineRule="exact"/>
        <w:jc w:val="both"/>
        <w:rPr>
          <w:rFonts w:ascii="Arial" w:hAnsi="Arial" w:cs="Arial"/>
          <w:spacing w:val="-4"/>
          <w:sz w:val="22"/>
        </w:rPr>
      </w:pPr>
      <w:r w:rsidRPr="00CC3EA1">
        <w:rPr>
          <w:rFonts w:ascii="Arial" w:hAnsi="Arial" w:cs="Arial"/>
          <w:spacing w:val="-4"/>
          <w:sz w:val="22"/>
        </w:rPr>
        <w:t>jasně a srozumitelně se vyjadřuje, prezentuje své názory; dodržuje jazykové a stylistické normy i odbornou terminologii; komunikuje ústní i písemnou formou; formuluje své myšlenky cizí jazyk v odborné i osobní komunikaci na úrovni středního odborného vzdělávání.</w:t>
      </w:r>
    </w:p>
    <w:p w:rsidR="00C4551F" w:rsidRPr="00CC3EA1" w:rsidRDefault="00C4551F" w:rsidP="00974BE1">
      <w:pPr>
        <w:pStyle w:val="Nadpis6"/>
      </w:pPr>
      <w:r w:rsidRPr="00CC3EA1">
        <w:t>Vyučovacím předmětem se prolínají průřezová témata:</w:t>
      </w:r>
    </w:p>
    <w:p w:rsidR="00C4551F" w:rsidRPr="00CC3EA1" w:rsidRDefault="00C4551F" w:rsidP="00C4551F">
      <w:pPr>
        <w:shd w:val="clear" w:color="auto" w:fill="FFFFFF"/>
        <w:tabs>
          <w:tab w:val="left" w:pos="4906"/>
        </w:tabs>
        <w:jc w:val="both"/>
        <w:rPr>
          <w:rFonts w:ascii="Arial" w:hAnsi="Arial" w:cs="Arial"/>
          <w:sz w:val="22"/>
        </w:rPr>
      </w:pPr>
      <w:r w:rsidRPr="00CC3EA1">
        <w:rPr>
          <w:rFonts w:ascii="Arial" w:hAnsi="Arial" w:cs="Arial"/>
          <w:sz w:val="22"/>
        </w:rPr>
        <w:t>Občan v demokratické společnosti</w:t>
      </w:r>
    </w:p>
    <w:p w:rsidR="00C4551F" w:rsidRPr="00CC3EA1" w:rsidRDefault="00C4551F" w:rsidP="00C4551F">
      <w:pPr>
        <w:shd w:val="clear" w:color="auto" w:fill="FFFFFF"/>
        <w:tabs>
          <w:tab w:val="left" w:pos="4906"/>
        </w:tabs>
        <w:jc w:val="both"/>
        <w:rPr>
          <w:rFonts w:ascii="Arial" w:hAnsi="Arial" w:cs="Arial"/>
          <w:sz w:val="22"/>
        </w:rPr>
      </w:pPr>
      <w:r w:rsidRPr="00CC3EA1">
        <w:rPr>
          <w:rFonts w:ascii="Arial" w:hAnsi="Arial" w:cs="Arial"/>
          <w:sz w:val="22"/>
        </w:rPr>
        <w:t>Žáci jsou vedeni k tomu, aby měli vhodnou míru sebevědomí a mohli se tak aktivně účastnit diskusí, obhajovat své názory a postoje v každodenním životě, hledali kompromisy a zároveň byli tolerantní k názorům ostatních.</w:t>
      </w:r>
    </w:p>
    <w:p w:rsidR="00C4551F" w:rsidRPr="00CC3EA1" w:rsidRDefault="00C4551F" w:rsidP="00C4551F">
      <w:pPr>
        <w:shd w:val="clear" w:color="auto" w:fill="FFFFFF"/>
        <w:tabs>
          <w:tab w:val="left" w:pos="4906"/>
        </w:tabs>
        <w:spacing w:line="250" w:lineRule="exact"/>
        <w:jc w:val="both"/>
        <w:rPr>
          <w:rFonts w:ascii="Arial" w:hAnsi="Arial" w:cs="Arial"/>
          <w:sz w:val="22"/>
        </w:rPr>
      </w:pPr>
    </w:p>
    <w:p w:rsidR="00C4551F" w:rsidRPr="00CC3EA1" w:rsidRDefault="00C4551F">
      <w:pPr>
        <w:rPr>
          <w:rFonts w:ascii="Arial" w:hAnsi="Arial" w:cs="Arial"/>
          <w:sz w:val="22"/>
        </w:rPr>
      </w:pPr>
      <w:r w:rsidRPr="00CC3EA1">
        <w:rPr>
          <w:rFonts w:ascii="Arial" w:hAnsi="Arial" w:cs="Arial"/>
          <w:sz w:val="22"/>
        </w:rPr>
        <w:br w:type="page"/>
      </w:r>
    </w:p>
    <w:p w:rsidR="00C4551F" w:rsidRPr="00CC3EA1" w:rsidRDefault="00C4551F" w:rsidP="00C4551F">
      <w:pPr>
        <w:shd w:val="clear" w:color="auto" w:fill="FFFFFF"/>
        <w:tabs>
          <w:tab w:val="left" w:pos="4906"/>
        </w:tabs>
        <w:spacing w:line="250" w:lineRule="exact"/>
        <w:jc w:val="both"/>
        <w:rPr>
          <w:rFonts w:ascii="Arial" w:hAnsi="Arial" w:cs="Arial"/>
          <w:sz w:val="22"/>
        </w:rPr>
      </w:pPr>
      <w:r w:rsidRPr="00CC3EA1">
        <w:rPr>
          <w:rFonts w:ascii="Arial" w:hAnsi="Arial" w:cs="Arial"/>
          <w:sz w:val="22"/>
        </w:rPr>
        <w:t>Člověk a životní prostředí</w:t>
      </w:r>
    </w:p>
    <w:p w:rsidR="00C4551F" w:rsidRPr="00CC3EA1" w:rsidRDefault="00C4551F" w:rsidP="00C4551F">
      <w:pPr>
        <w:shd w:val="clear" w:color="auto" w:fill="FFFFFF"/>
        <w:tabs>
          <w:tab w:val="left" w:pos="4906"/>
        </w:tabs>
        <w:spacing w:line="250" w:lineRule="exact"/>
        <w:jc w:val="both"/>
        <w:rPr>
          <w:rFonts w:ascii="Arial" w:hAnsi="Arial" w:cs="Arial"/>
          <w:sz w:val="22"/>
        </w:rPr>
      </w:pPr>
      <w:r w:rsidRPr="00CC3EA1">
        <w:rPr>
          <w:rFonts w:ascii="Arial" w:hAnsi="Arial" w:cs="Arial"/>
          <w:sz w:val="22"/>
        </w:rPr>
        <w:t>Spočívá v pochopení zásadního významu přírody a životního prostředí pro člověka, ekologických zákonitostí.</w:t>
      </w:r>
    </w:p>
    <w:p w:rsidR="00C4551F" w:rsidRPr="00CC3EA1" w:rsidRDefault="00C4551F" w:rsidP="00C4551F">
      <w:pPr>
        <w:shd w:val="clear" w:color="auto" w:fill="FFFFFF"/>
        <w:tabs>
          <w:tab w:val="left" w:pos="4906"/>
        </w:tabs>
        <w:spacing w:line="250" w:lineRule="exact"/>
        <w:jc w:val="both"/>
        <w:rPr>
          <w:rFonts w:ascii="Arial" w:hAnsi="Arial" w:cs="Arial"/>
          <w:sz w:val="22"/>
        </w:rPr>
      </w:pPr>
    </w:p>
    <w:p w:rsidR="00C4551F" w:rsidRPr="00CC3EA1" w:rsidRDefault="00C4551F" w:rsidP="00C4551F">
      <w:pPr>
        <w:shd w:val="clear" w:color="auto" w:fill="FFFFFF"/>
        <w:tabs>
          <w:tab w:val="left" w:pos="4906"/>
        </w:tabs>
        <w:spacing w:line="250" w:lineRule="exact"/>
        <w:jc w:val="both"/>
        <w:rPr>
          <w:rFonts w:ascii="Arial" w:hAnsi="Arial" w:cs="Arial"/>
          <w:sz w:val="22"/>
        </w:rPr>
      </w:pPr>
      <w:r w:rsidRPr="00CC3EA1">
        <w:rPr>
          <w:rFonts w:ascii="Arial" w:hAnsi="Arial" w:cs="Arial"/>
          <w:sz w:val="22"/>
        </w:rPr>
        <w:t>Informační a komunikační technologie</w:t>
      </w:r>
    </w:p>
    <w:p w:rsidR="00C4551F" w:rsidRPr="00CC3EA1" w:rsidRDefault="00C4551F" w:rsidP="00C4551F">
      <w:pPr>
        <w:shd w:val="clear" w:color="auto" w:fill="FFFFFF"/>
        <w:tabs>
          <w:tab w:val="left" w:pos="4906"/>
        </w:tabs>
        <w:spacing w:line="250" w:lineRule="exact"/>
        <w:jc w:val="both"/>
        <w:rPr>
          <w:rFonts w:ascii="Arial" w:hAnsi="Arial" w:cs="Arial"/>
          <w:sz w:val="22"/>
        </w:rPr>
      </w:pPr>
      <w:r w:rsidRPr="00CC3EA1">
        <w:rPr>
          <w:rFonts w:ascii="Arial" w:hAnsi="Arial" w:cs="Arial"/>
          <w:sz w:val="22"/>
        </w:rPr>
        <w:t>Spočívá v dosažení připravenosti žáků využívat prostředky informačních a komunikačních technologií jak v každodenním životě, tak pro potřeby oboru a výkonu povolání.</w:t>
      </w:r>
    </w:p>
    <w:p w:rsidR="00C4551F" w:rsidRPr="00CC3EA1" w:rsidRDefault="00C4551F" w:rsidP="00C4551F">
      <w:pPr>
        <w:shd w:val="clear" w:color="auto" w:fill="FFFFFF"/>
        <w:tabs>
          <w:tab w:val="left" w:pos="4906"/>
        </w:tabs>
        <w:spacing w:line="250" w:lineRule="exact"/>
        <w:jc w:val="both"/>
        <w:rPr>
          <w:rFonts w:ascii="Arial" w:hAnsi="Arial" w:cs="Arial"/>
          <w:sz w:val="22"/>
        </w:rPr>
      </w:pPr>
    </w:p>
    <w:p w:rsidR="00C4551F" w:rsidRPr="00CC3EA1" w:rsidRDefault="00C4551F" w:rsidP="00C4551F">
      <w:pPr>
        <w:shd w:val="clear" w:color="auto" w:fill="FFFFFF"/>
        <w:tabs>
          <w:tab w:val="left" w:pos="4906"/>
        </w:tabs>
        <w:spacing w:line="250" w:lineRule="exact"/>
        <w:jc w:val="both"/>
        <w:rPr>
          <w:rFonts w:ascii="Arial" w:hAnsi="Arial" w:cs="Arial"/>
          <w:sz w:val="22"/>
        </w:rPr>
      </w:pPr>
      <w:r w:rsidRPr="00CC3EA1">
        <w:rPr>
          <w:rFonts w:ascii="Arial" w:hAnsi="Arial" w:cs="Arial"/>
          <w:sz w:val="22"/>
        </w:rPr>
        <w:t>Člověk a svět práce</w:t>
      </w:r>
    </w:p>
    <w:p w:rsidR="00C4551F" w:rsidRPr="00CC3EA1" w:rsidRDefault="00C4551F" w:rsidP="00C4551F">
      <w:pPr>
        <w:shd w:val="clear" w:color="auto" w:fill="FFFFFF"/>
        <w:tabs>
          <w:tab w:val="left" w:pos="4906"/>
        </w:tabs>
        <w:spacing w:line="250" w:lineRule="exact"/>
        <w:jc w:val="both"/>
        <w:rPr>
          <w:rFonts w:ascii="Arial" w:hAnsi="Arial" w:cs="Arial"/>
          <w:sz w:val="22"/>
        </w:rPr>
      </w:pPr>
      <w:r w:rsidRPr="00CC3EA1">
        <w:rPr>
          <w:rFonts w:ascii="Arial" w:hAnsi="Arial" w:cs="Arial"/>
          <w:sz w:val="22"/>
        </w:rPr>
        <w:t>Žáci jsou schopni aktivně rozhodnout o vlastní profesní kariéře, uplatnit se na trhu práce a přizpůsobit se jeho změnám.</w:t>
      </w:r>
    </w:p>
    <w:p w:rsidR="00ED5368" w:rsidRPr="00CC3EA1" w:rsidRDefault="00ED5368" w:rsidP="00974BE1">
      <w:pPr>
        <w:pStyle w:val="Nadpis6"/>
      </w:pPr>
      <w:r w:rsidRPr="00CC3EA1">
        <w:t>Rozpis učiva:</w:t>
      </w:r>
    </w:p>
    <w:p w:rsidR="00ED5368" w:rsidRPr="00CC3EA1" w:rsidRDefault="00ED5368" w:rsidP="00ED5368"/>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6"/>
      </w:tblGrid>
      <w:tr w:rsidR="00CC3EA1" w:rsidRPr="00CC3EA1">
        <w:tc>
          <w:tcPr>
            <w:tcW w:w="4748" w:type="dxa"/>
          </w:tcPr>
          <w:p w:rsidR="00ED5368" w:rsidRPr="00CC3EA1" w:rsidRDefault="00ED5368" w:rsidP="00ED5368">
            <w:pPr>
              <w:tabs>
                <w:tab w:val="left" w:pos="4906"/>
              </w:tabs>
              <w:spacing w:line="250" w:lineRule="exact"/>
              <w:jc w:val="center"/>
              <w:rPr>
                <w:rFonts w:ascii="Arial" w:hAnsi="Arial" w:cs="Arial"/>
                <w:b/>
                <w:spacing w:val="-3"/>
                <w:sz w:val="22"/>
                <w:szCs w:val="22"/>
              </w:rPr>
            </w:pPr>
          </w:p>
          <w:p w:rsidR="00ED5368" w:rsidRPr="00CC3EA1" w:rsidRDefault="00ED5368" w:rsidP="00ED5368">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1. ročník</w:t>
            </w:r>
          </w:p>
          <w:p w:rsidR="00ED5368" w:rsidRPr="00CC3EA1" w:rsidRDefault="00ED5368" w:rsidP="00ED5368">
            <w:pPr>
              <w:tabs>
                <w:tab w:val="left" w:pos="4906"/>
              </w:tabs>
              <w:spacing w:line="250" w:lineRule="exact"/>
              <w:jc w:val="center"/>
              <w:rPr>
                <w:rFonts w:ascii="Arial" w:hAnsi="Arial" w:cs="Arial"/>
                <w:b/>
                <w:spacing w:val="-3"/>
                <w:sz w:val="22"/>
                <w:szCs w:val="22"/>
                <w:u w:val="single"/>
              </w:rPr>
            </w:pPr>
          </w:p>
        </w:tc>
        <w:tc>
          <w:tcPr>
            <w:tcW w:w="4746" w:type="dxa"/>
          </w:tcPr>
          <w:p w:rsidR="00ED5368" w:rsidRPr="00CC3EA1" w:rsidRDefault="00ED5368" w:rsidP="00ED5368">
            <w:pPr>
              <w:tabs>
                <w:tab w:val="left" w:pos="4906"/>
              </w:tabs>
              <w:spacing w:line="250" w:lineRule="exact"/>
              <w:jc w:val="center"/>
              <w:rPr>
                <w:rFonts w:ascii="Arial" w:hAnsi="Arial" w:cs="Arial"/>
                <w:b/>
                <w:sz w:val="22"/>
                <w:szCs w:val="22"/>
              </w:rPr>
            </w:pPr>
          </w:p>
          <w:p w:rsidR="00ED5368" w:rsidRPr="00CC3EA1" w:rsidRDefault="00ED5368" w:rsidP="00ED5368">
            <w:pPr>
              <w:tabs>
                <w:tab w:val="left" w:pos="4906"/>
              </w:tabs>
              <w:spacing w:line="250" w:lineRule="exact"/>
              <w:jc w:val="center"/>
              <w:rPr>
                <w:rFonts w:ascii="Arial" w:hAnsi="Arial" w:cs="Arial"/>
                <w:b/>
                <w:spacing w:val="-3"/>
                <w:sz w:val="22"/>
                <w:szCs w:val="22"/>
                <w:u w:val="single"/>
              </w:rPr>
            </w:pPr>
            <w:r w:rsidRPr="00CC3EA1">
              <w:rPr>
                <w:rFonts w:ascii="Arial" w:hAnsi="Arial" w:cs="Arial"/>
                <w:b/>
                <w:sz w:val="22"/>
                <w:szCs w:val="22"/>
              </w:rPr>
              <w:t>Učivo – 1. ročník</w:t>
            </w:r>
          </w:p>
        </w:tc>
      </w:tr>
      <w:tr w:rsidR="00CC3EA1" w:rsidRPr="00CC3EA1">
        <w:tc>
          <w:tcPr>
            <w:tcW w:w="4748" w:type="dxa"/>
            <w:vMerge w:val="restart"/>
          </w:tcPr>
          <w:p w:rsidR="00ED5368" w:rsidRPr="00CC3EA1" w:rsidRDefault="00ED5368" w:rsidP="00ED5368">
            <w:pPr>
              <w:shd w:val="clear" w:color="auto" w:fill="FFFFFF"/>
              <w:spacing w:line="240" w:lineRule="atLeast"/>
              <w:rPr>
                <w:rFonts w:ascii="Arial" w:hAnsi="Arial"/>
                <w:b/>
                <w:sz w:val="22"/>
              </w:rPr>
            </w:pPr>
          </w:p>
          <w:p w:rsidR="00ED5368" w:rsidRPr="00CC3EA1" w:rsidRDefault="00ED5368" w:rsidP="00ED5368">
            <w:pPr>
              <w:shd w:val="clear" w:color="auto" w:fill="FFFFFF"/>
              <w:spacing w:line="240" w:lineRule="atLeast"/>
              <w:rPr>
                <w:rFonts w:ascii="Arial" w:hAnsi="Arial"/>
                <w:b/>
                <w:sz w:val="22"/>
              </w:rPr>
            </w:pPr>
            <w:r w:rsidRPr="00CC3EA1">
              <w:rPr>
                <w:rFonts w:ascii="Arial" w:hAnsi="Arial"/>
                <w:b/>
                <w:sz w:val="22"/>
              </w:rPr>
              <w:t>Řečové dovednosti</w:t>
            </w:r>
          </w:p>
          <w:p w:rsidR="00ED5368" w:rsidRPr="00CC3EA1" w:rsidRDefault="00ED5368" w:rsidP="004F5BFE">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představí se</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dokáže se ústně i písemně vyjádřit k </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tématům probíraných tematických okruhů</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formuluje vlastní myšlenky, domluví se </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v běžných situacích</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dovede zodpovědět běžné dotazy a     </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reagovat na názor někoho jiného</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domluví se na nádraží a ve vlaku</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dokáže popsat svůj dům, pokoj</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dovede komunikovat v restauraci a při   </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nakupování</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popíše směr cesty, domluví si schůzku přes</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telefon</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napíše dopis, pohlednici</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odhaduje význam neznámých výrazů podle</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kontextu, překládá text</w:t>
            </w:r>
          </w:p>
          <w:p w:rsidR="00ED5368" w:rsidRPr="00CC3EA1" w:rsidRDefault="00ED5368" w:rsidP="00ED5368">
            <w:pPr>
              <w:shd w:val="clear" w:color="auto" w:fill="FFFFFF"/>
              <w:spacing w:line="240" w:lineRule="atLeast"/>
              <w:rPr>
                <w:rFonts w:ascii="Arial" w:hAnsi="Arial"/>
              </w:rPr>
            </w:pPr>
            <w:r w:rsidRPr="00CC3EA1">
              <w:rPr>
                <w:rFonts w:ascii="Arial" w:hAnsi="Arial"/>
                <w:sz w:val="22"/>
              </w:rPr>
              <w:t>- učí se používat slovníky a jazykové příručky</w:t>
            </w:r>
          </w:p>
          <w:p w:rsidR="00ED5368" w:rsidRPr="00CC3EA1" w:rsidRDefault="00ED5368" w:rsidP="00ED5368">
            <w:pPr>
              <w:shd w:val="clear" w:color="auto" w:fill="FFFFFF"/>
              <w:spacing w:line="240" w:lineRule="atLeast"/>
            </w:pPr>
          </w:p>
          <w:p w:rsidR="00ED5368" w:rsidRPr="00CC3EA1" w:rsidRDefault="00ED5368" w:rsidP="00ED5368">
            <w:pPr>
              <w:spacing w:line="240" w:lineRule="atLeast"/>
              <w:ind w:right="-569"/>
              <w:rPr>
                <w:rFonts w:ascii="Arial" w:hAnsi="Arial"/>
                <w:b/>
                <w:sz w:val="22"/>
              </w:rPr>
            </w:pPr>
            <w:r w:rsidRPr="00CC3EA1">
              <w:rPr>
                <w:rFonts w:ascii="Arial" w:hAnsi="Arial"/>
                <w:b/>
                <w:sz w:val="22"/>
              </w:rPr>
              <w:t>Jazykové prostředky</w:t>
            </w:r>
          </w:p>
          <w:p w:rsidR="00ED5368" w:rsidRPr="00CC3EA1" w:rsidRDefault="00ED5368" w:rsidP="00C85F97">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spacing w:line="240" w:lineRule="atLeast"/>
              <w:ind w:right="-569"/>
              <w:rPr>
                <w:rFonts w:ascii="Arial" w:hAnsi="Arial"/>
                <w:sz w:val="22"/>
              </w:rPr>
            </w:pPr>
            <w:r w:rsidRPr="00CC3EA1">
              <w:rPr>
                <w:rFonts w:ascii="Arial" w:hAnsi="Arial"/>
                <w:sz w:val="22"/>
              </w:rPr>
              <w:t>- získá dostatečnou slovní zásobu</w:t>
            </w:r>
          </w:p>
          <w:p w:rsidR="00ED5368" w:rsidRPr="00CC3EA1" w:rsidRDefault="00ED5368" w:rsidP="00ED5368">
            <w:pPr>
              <w:spacing w:line="240" w:lineRule="atLeast"/>
              <w:ind w:right="-569"/>
              <w:rPr>
                <w:rFonts w:ascii="Arial" w:hAnsi="Arial"/>
                <w:sz w:val="22"/>
              </w:rPr>
            </w:pPr>
            <w:r w:rsidRPr="00CC3EA1">
              <w:rPr>
                <w:rFonts w:ascii="Arial" w:hAnsi="Arial"/>
                <w:sz w:val="22"/>
              </w:rPr>
              <w:t>- vyslovuje podle poslechu rodilých</w:t>
            </w:r>
          </w:p>
          <w:p w:rsidR="00ED5368" w:rsidRPr="00CC3EA1" w:rsidRDefault="00ED5368" w:rsidP="00ED5368">
            <w:pPr>
              <w:spacing w:line="240" w:lineRule="atLeast"/>
              <w:ind w:right="-569"/>
              <w:rPr>
                <w:rFonts w:ascii="Arial" w:hAnsi="Arial"/>
                <w:sz w:val="22"/>
              </w:rPr>
            </w:pPr>
            <w:r w:rsidRPr="00CC3EA1">
              <w:rPr>
                <w:rFonts w:ascii="Arial" w:hAnsi="Arial"/>
                <w:sz w:val="22"/>
              </w:rPr>
              <w:t xml:space="preserve">  mluvčích</w:t>
            </w:r>
          </w:p>
          <w:p w:rsidR="00ED5368" w:rsidRPr="00CC3EA1" w:rsidRDefault="00ED5368" w:rsidP="00ED5368">
            <w:pPr>
              <w:spacing w:line="240" w:lineRule="atLeast"/>
              <w:ind w:right="-569"/>
              <w:rPr>
                <w:rFonts w:ascii="Arial" w:hAnsi="Arial"/>
                <w:sz w:val="22"/>
              </w:rPr>
            </w:pPr>
            <w:r w:rsidRPr="00CC3EA1">
              <w:rPr>
                <w:rFonts w:ascii="Arial" w:hAnsi="Arial"/>
                <w:sz w:val="22"/>
              </w:rPr>
              <w:t>- dodržuje základní pravopisné</w:t>
            </w:r>
          </w:p>
          <w:p w:rsidR="00ED5368" w:rsidRPr="00CC3EA1" w:rsidRDefault="00ED5368" w:rsidP="00ED5368">
            <w:pPr>
              <w:spacing w:line="240" w:lineRule="atLeast"/>
              <w:ind w:right="-569"/>
              <w:rPr>
                <w:rFonts w:ascii="Arial" w:hAnsi="Arial"/>
                <w:sz w:val="22"/>
              </w:rPr>
            </w:pPr>
            <w:r w:rsidRPr="00CC3EA1">
              <w:rPr>
                <w:rFonts w:ascii="Arial" w:hAnsi="Arial"/>
                <w:sz w:val="22"/>
              </w:rPr>
              <w:t xml:space="preserve">  normy v písemném projevu</w:t>
            </w:r>
          </w:p>
          <w:p w:rsidR="00ED5368" w:rsidRPr="00CC3EA1" w:rsidRDefault="00ED5368" w:rsidP="00ED5368">
            <w:pPr>
              <w:spacing w:line="240" w:lineRule="atLeast"/>
              <w:ind w:right="-569"/>
              <w:rPr>
                <w:rFonts w:ascii="Arial" w:hAnsi="Arial"/>
                <w:sz w:val="22"/>
              </w:rPr>
            </w:pPr>
          </w:p>
          <w:p w:rsidR="00ED5368" w:rsidRPr="00CC3EA1" w:rsidRDefault="00ED5368" w:rsidP="00ED5368">
            <w:pPr>
              <w:spacing w:line="240" w:lineRule="atLeast"/>
              <w:ind w:right="-569"/>
              <w:rPr>
                <w:rFonts w:ascii="Arial" w:hAnsi="Arial"/>
                <w:b/>
                <w:sz w:val="22"/>
              </w:rPr>
            </w:pPr>
            <w:r w:rsidRPr="00CC3EA1">
              <w:rPr>
                <w:rFonts w:ascii="Arial" w:hAnsi="Arial"/>
                <w:b/>
                <w:sz w:val="22"/>
              </w:rPr>
              <w:t>Zeměpisné znalosti</w:t>
            </w:r>
          </w:p>
          <w:p w:rsidR="00ED5368" w:rsidRPr="00CC3EA1" w:rsidRDefault="00ED5368" w:rsidP="00C85F97">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spacing w:line="240" w:lineRule="atLeast"/>
              <w:ind w:right="-569"/>
              <w:rPr>
                <w:rFonts w:ascii="Arial" w:hAnsi="Arial"/>
                <w:sz w:val="22"/>
              </w:rPr>
            </w:pPr>
            <w:r w:rsidRPr="00CC3EA1">
              <w:rPr>
                <w:rFonts w:ascii="Arial" w:hAnsi="Arial"/>
                <w:sz w:val="22"/>
              </w:rPr>
              <w:t>- získá základní znalosti  o Německu</w:t>
            </w:r>
          </w:p>
          <w:p w:rsidR="00ED5368" w:rsidRPr="00CC3EA1" w:rsidRDefault="00ED5368" w:rsidP="00ED5368">
            <w:pPr>
              <w:spacing w:line="240" w:lineRule="atLeast"/>
              <w:rPr>
                <w:rFonts w:ascii="Arial" w:hAnsi="Arial"/>
                <w:sz w:val="22"/>
              </w:rPr>
            </w:pPr>
          </w:p>
          <w:p w:rsidR="00ED5368" w:rsidRPr="00CC3EA1" w:rsidRDefault="00ED5368" w:rsidP="00ED5368">
            <w:pPr>
              <w:spacing w:line="240" w:lineRule="atLeast"/>
              <w:rPr>
                <w:rFonts w:ascii="Arial" w:hAnsi="Arial"/>
                <w:sz w:val="22"/>
              </w:rPr>
            </w:pPr>
          </w:p>
          <w:p w:rsidR="00ED5368" w:rsidRPr="00CC3EA1" w:rsidRDefault="00ED5368" w:rsidP="00ED5368">
            <w:pPr>
              <w:spacing w:line="240" w:lineRule="atLeast"/>
              <w:rPr>
                <w:rFonts w:ascii="Arial" w:hAnsi="Arial"/>
                <w:sz w:val="22"/>
              </w:rPr>
            </w:pPr>
          </w:p>
          <w:p w:rsidR="00ED5368" w:rsidRPr="00CC3EA1" w:rsidRDefault="00ED5368" w:rsidP="00ED5368">
            <w:pPr>
              <w:spacing w:line="240" w:lineRule="atLeast"/>
              <w:rPr>
                <w:rFonts w:ascii="Arial" w:hAnsi="Arial"/>
                <w:sz w:val="22"/>
              </w:rPr>
            </w:pPr>
          </w:p>
          <w:p w:rsidR="00ED5368" w:rsidRPr="00CC3EA1" w:rsidRDefault="00ED5368" w:rsidP="00ED5368">
            <w:pPr>
              <w:spacing w:line="240" w:lineRule="atLeast"/>
              <w:rPr>
                <w:rFonts w:ascii="Arial" w:hAnsi="Arial"/>
                <w:sz w:val="22"/>
              </w:rPr>
            </w:pPr>
          </w:p>
          <w:p w:rsidR="00ED5368" w:rsidRPr="00CC3EA1" w:rsidRDefault="00ED5368" w:rsidP="00ED5368">
            <w:pPr>
              <w:spacing w:line="240" w:lineRule="atLeast"/>
              <w:rPr>
                <w:rFonts w:ascii="Arial" w:hAnsi="Arial"/>
                <w:sz w:val="22"/>
              </w:rPr>
            </w:pPr>
          </w:p>
          <w:p w:rsidR="00ED5368" w:rsidRPr="00CC3EA1" w:rsidRDefault="00ED5368" w:rsidP="00ED5368">
            <w:pPr>
              <w:spacing w:line="240" w:lineRule="atLeast"/>
              <w:rPr>
                <w:rFonts w:ascii="Arial" w:hAnsi="Arial"/>
                <w:sz w:val="22"/>
              </w:rPr>
            </w:pPr>
          </w:p>
          <w:p w:rsidR="00ED5368" w:rsidRPr="00CC3EA1" w:rsidRDefault="00ED5368" w:rsidP="00ED5368">
            <w:pPr>
              <w:spacing w:line="240" w:lineRule="atLeast"/>
              <w:rPr>
                <w:rFonts w:ascii="Arial" w:hAnsi="Arial"/>
                <w:sz w:val="22"/>
              </w:rPr>
            </w:pPr>
          </w:p>
          <w:p w:rsidR="00ED5368" w:rsidRPr="00CC3EA1" w:rsidRDefault="00ED5368" w:rsidP="00ED5368">
            <w:pPr>
              <w:spacing w:line="240" w:lineRule="atLeast"/>
              <w:rPr>
                <w:rFonts w:ascii="Arial" w:hAnsi="Arial" w:cs="Arial"/>
                <w:b/>
                <w:spacing w:val="-3"/>
                <w:sz w:val="22"/>
                <w:szCs w:val="22"/>
              </w:rPr>
            </w:pPr>
          </w:p>
        </w:tc>
        <w:tc>
          <w:tcPr>
            <w:tcW w:w="4746" w:type="dxa"/>
          </w:tcPr>
          <w:p w:rsidR="00ED5368" w:rsidRPr="00CC3EA1" w:rsidRDefault="00ED5368" w:rsidP="00ED5368">
            <w:pPr>
              <w:shd w:val="clear" w:color="auto" w:fill="FFFFFF"/>
              <w:spacing w:line="240" w:lineRule="atLeast"/>
              <w:rPr>
                <w:rFonts w:ascii="Arial" w:hAnsi="Arial"/>
                <w:b/>
                <w:sz w:val="22"/>
              </w:rPr>
            </w:pPr>
            <w:r w:rsidRPr="00CC3EA1">
              <w:rPr>
                <w:rFonts w:ascii="Arial" w:hAnsi="Arial"/>
                <w:b/>
                <w:sz w:val="22"/>
              </w:rPr>
              <w:t xml:space="preserve">1.  Tematické okruhy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Osobní charakteristika – osobní údaje, povolání</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Rodina – užší, širší, rodinné vztahy</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Domov a bydlení – bydliště, okolí</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Každodenní život – doma, ve škole, Vzdělávání – instituce, stupně a formy studia</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Volný čas a zábava – koníčky, záliby,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Mezilidské vztahy – sociální vztahy</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Cestování a doprava – prázdniny, dovolená</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Stravování – potraviny, nápoje, hotová jídla</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Nakupování – typy obchodů, zařízení,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výběr zboží, placení, zkoušení si</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Zeměpis a příroda – podnebí, počasí</w:t>
            </w:r>
          </w:p>
          <w:p w:rsidR="00ED5368" w:rsidRPr="00CC3EA1" w:rsidRDefault="00ED5368" w:rsidP="00ED5368">
            <w:pPr>
              <w:tabs>
                <w:tab w:val="left" w:pos="4906"/>
              </w:tabs>
              <w:spacing w:line="250" w:lineRule="exact"/>
              <w:rPr>
                <w:rFonts w:ascii="Arial" w:hAnsi="Arial" w:cs="Arial"/>
                <w:sz w:val="22"/>
                <w:szCs w:val="22"/>
              </w:rPr>
            </w:pPr>
          </w:p>
          <w:p w:rsidR="00ED5368" w:rsidRPr="00CC3EA1" w:rsidRDefault="00ED5368" w:rsidP="00ED5368">
            <w:pPr>
              <w:tabs>
                <w:tab w:val="left" w:pos="4906"/>
              </w:tabs>
              <w:spacing w:line="250" w:lineRule="exact"/>
              <w:rPr>
                <w:rFonts w:ascii="Arial" w:hAnsi="Arial" w:cs="Arial"/>
                <w:sz w:val="22"/>
                <w:szCs w:val="22"/>
              </w:rPr>
            </w:pPr>
          </w:p>
        </w:tc>
      </w:tr>
      <w:tr w:rsidR="00CC3EA1" w:rsidRPr="00CC3EA1">
        <w:tc>
          <w:tcPr>
            <w:tcW w:w="4748" w:type="dxa"/>
            <w:vMerge/>
          </w:tcPr>
          <w:p w:rsidR="00ED5368" w:rsidRPr="00CC3EA1" w:rsidRDefault="00ED5368" w:rsidP="00ED5368">
            <w:pPr>
              <w:shd w:val="clear" w:color="auto" w:fill="FFFFFF"/>
              <w:spacing w:line="240" w:lineRule="atLeast"/>
              <w:rPr>
                <w:rFonts w:ascii="Arial" w:hAnsi="Arial"/>
                <w:b/>
                <w:sz w:val="22"/>
              </w:rPr>
            </w:pPr>
          </w:p>
        </w:tc>
        <w:tc>
          <w:tcPr>
            <w:tcW w:w="4746" w:type="dxa"/>
          </w:tcPr>
          <w:p w:rsidR="00ED5368" w:rsidRPr="00CC3EA1" w:rsidRDefault="00ED5368" w:rsidP="00ED5368">
            <w:pPr>
              <w:shd w:val="clear" w:color="auto" w:fill="FFFFFF"/>
              <w:spacing w:line="240" w:lineRule="atLeast"/>
              <w:rPr>
                <w:rFonts w:ascii="Arial" w:hAnsi="Arial"/>
                <w:b/>
                <w:sz w:val="22"/>
              </w:rPr>
            </w:pPr>
            <w:r w:rsidRPr="00CC3EA1">
              <w:rPr>
                <w:rFonts w:ascii="Arial" w:hAnsi="Arial"/>
                <w:b/>
                <w:sz w:val="22"/>
              </w:rPr>
              <w:t>2. Gramatika</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členy</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slovosled ve větě oznamovací a v otázce</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časování sloves haben, sein, werden</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časování slabých sloves</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tvary podst.jm. v jednotném a množném</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xml:space="preserve">   čísle</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osobní zájmena</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zápor ve větě- nichts, niemand, nie, kein</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číslovky do 100</w:t>
            </w:r>
          </w:p>
          <w:p w:rsidR="00ED5368" w:rsidRPr="00CC3EA1" w:rsidRDefault="00ED5368" w:rsidP="00ED5368">
            <w:pPr>
              <w:shd w:val="clear" w:color="auto" w:fill="FFFFFF"/>
              <w:spacing w:line="240" w:lineRule="atLeast"/>
              <w:rPr>
                <w:rFonts w:ascii="Arial" w:hAnsi="Arial"/>
                <w:b/>
                <w:sz w:val="22"/>
              </w:rPr>
            </w:pPr>
            <w:r w:rsidRPr="00CC3EA1">
              <w:rPr>
                <w:rFonts w:ascii="Arial" w:hAnsi="Arial"/>
                <w:sz w:val="22"/>
              </w:rPr>
              <w:t>- slovní přízvuk</w:t>
            </w:r>
          </w:p>
          <w:p w:rsidR="00ED5368" w:rsidRPr="00CC3EA1" w:rsidRDefault="00ED5368" w:rsidP="00ED5368">
            <w:pPr>
              <w:shd w:val="clear" w:color="auto" w:fill="FFFFFF"/>
              <w:spacing w:line="240" w:lineRule="atLeast"/>
              <w:rPr>
                <w:rFonts w:ascii="Arial" w:hAnsi="Arial"/>
                <w:sz w:val="22"/>
              </w:rPr>
            </w:pPr>
            <w:r w:rsidRPr="00CC3EA1">
              <w:rPr>
                <w:rFonts w:ascii="Arial" w:hAnsi="Arial"/>
                <w:b/>
                <w:sz w:val="22"/>
              </w:rPr>
              <w:t xml:space="preserve">- </w:t>
            </w:r>
            <w:r w:rsidRPr="00CC3EA1">
              <w:rPr>
                <w:rFonts w:ascii="Arial" w:hAnsi="Arial"/>
                <w:sz w:val="22"/>
              </w:rPr>
              <w:t>časování způsobových sloves</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rozkazovací způsob</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přivlastňovací zájmena a zájmeno svůj</w:t>
            </w:r>
          </w:p>
          <w:p w:rsidR="00ED5368" w:rsidRPr="00CC3EA1" w:rsidRDefault="00ED5368" w:rsidP="00ED5368">
            <w:pPr>
              <w:shd w:val="clear" w:color="auto" w:fill="FFFFFF"/>
              <w:spacing w:line="240" w:lineRule="atLeast"/>
              <w:rPr>
                <w:rFonts w:ascii="Arial" w:hAnsi="Arial"/>
                <w:sz w:val="22"/>
              </w:rPr>
            </w:pPr>
            <w:r w:rsidRPr="00CC3EA1">
              <w:rPr>
                <w:rFonts w:ascii="Arial" w:hAnsi="Arial"/>
                <w:sz w:val="22"/>
              </w:rPr>
              <w:t>- pořadí předmětů ve větě</w:t>
            </w:r>
          </w:p>
          <w:p w:rsidR="00ED5368" w:rsidRPr="00CC3EA1" w:rsidRDefault="00ED5368" w:rsidP="00ED5368">
            <w:pPr>
              <w:spacing w:line="240" w:lineRule="atLeast"/>
              <w:rPr>
                <w:rFonts w:ascii="Arial" w:hAnsi="Arial"/>
                <w:sz w:val="22"/>
              </w:rPr>
            </w:pPr>
            <w:r w:rsidRPr="00CC3EA1">
              <w:rPr>
                <w:rFonts w:ascii="Arial" w:hAnsi="Arial"/>
                <w:sz w:val="22"/>
              </w:rPr>
              <w:t>- číslovky do 1000</w:t>
            </w:r>
          </w:p>
          <w:p w:rsidR="00ED5368" w:rsidRPr="00CC3EA1" w:rsidRDefault="00ED5368" w:rsidP="00ED5368">
            <w:pPr>
              <w:spacing w:line="240" w:lineRule="atLeast"/>
              <w:ind w:right="-569"/>
              <w:rPr>
                <w:rFonts w:ascii="Arial" w:hAnsi="Arial"/>
                <w:sz w:val="22"/>
              </w:rPr>
            </w:pPr>
            <w:r w:rsidRPr="00CC3EA1">
              <w:rPr>
                <w:rFonts w:ascii="Arial" w:hAnsi="Arial"/>
                <w:sz w:val="22"/>
              </w:rPr>
              <w:t xml:space="preserve">- podstatná jména s přehláskou </w:t>
            </w:r>
          </w:p>
          <w:p w:rsidR="00ED5368" w:rsidRPr="00CC3EA1" w:rsidRDefault="00ED5368" w:rsidP="00ED5368">
            <w:pPr>
              <w:spacing w:line="240" w:lineRule="atLeast"/>
              <w:ind w:right="-569"/>
              <w:rPr>
                <w:rFonts w:ascii="Arial" w:hAnsi="Arial"/>
                <w:sz w:val="22"/>
              </w:rPr>
            </w:pPr>
            <w:r w:rsidRPr="00CC3EA1">
              <w:rPr>
                <w:rFonts w:ascii="Arial" w:hAnsi="Arial"/>
                <w:sz w:val="22"/>
              </w:rPr>
              <w:t xml:space="preserve">  v množném čísle</w:t>
            </w:r>
          </w:p>
          <w:p w:rsidR="00ED5368" w:rsidRPr="00CC3EA1" w:rsidRDefault="00ED5368" w:rsidP="00ED5368">
            <w:pPr>
              <w:spacing w:line="240" w:lineRule="atLeast"/>
              <w:ind w:right="-569"/>
              <w:rPr>
                <w:rFonts w:ascii="Arial" w:hAnsi="Arial"/>
                <w:sz w:val="22"/>
              </w:rPr>
            </w:pPr>
            <w:r w:rsidRPr="00CC3EA1">
              <w:rPr>
                <w:rFonts w:ascii="Arial" w:hAnsi="Arial"/>
                <w:sz w:val="22"/>
              </w:rPr>
              <w:t>- slabé skloňování podst.jmen</w:t>
            </w:r>
          </w:p>
          <w:p w:rsidR="00ED5368" w:rsidRPr="00CC3EA1" w:rsidRDefault="00ED5368" w:rsidP="00ED5368">
            <w:pPr>
              <w:spacing w:line="240" w:lineRule="atLeast"/>
              <w:ind w:right="-569"/>
              <w:rPr>
                <w:rFonts w:ascii="Arial" w:hAnsi="Arial"/>
                <w:sz w:val="22"/>
              </w:rPr>
            </w:pPr>
            <w:r w:rsidRPr="00CC3EA1">
              <w:rPr>
                <w:rFonts w:ascii="Arial" w:hAnsi="Arial"/>
                <w:sz w:val="22"/>
              </w:rPr>
              <w:t>- přechodná a nepřechodná slovesa</w:t>
            </w:r>
          </w:p>
          <w:p w:rsidR="00ED5368" w:rsidRPr="00CC3EA1" w:rsidRDefault="00ED5368" w:rsidP="00ED5368">
            <w:pPr>
              <w:spacing w:line="240" w:lineRule="atLeast"/>
              <w:ind w:right="-569"/>
              <w:rPr>
                <w:rFonts w:ascii="Arial" w:hAnsi="Arial"/>
                <w:sz w:val="22"/>
              </w:rPr>
            </w:pPr>
            <w:r w:rsidRPr="00CC3EA1">
              <w:rPr>
                <w:rFonts w:ascii="Arial" w:hAnsi="Arial"/>
                <w:sz w:val="22"/>
              </w:rPr>
              <w:t>- slovesa se změnou kmene</w:t>
            </w:r>
          </w:p>
          <w:p w:rsidR="00ED5368" w:rsidRPr="00CC3EA1" w:rsidRDefault="00ED5368" w:rsidP="00ED5368">
            <w:pPr>
              <w:spacing w:line="240" w:lineRule="atLeast"/>
              <w:ind w:right="-569"/>
              <w:rPr>
                <w:rFonts w:ascii="Arial" w:hAnsi="Arial"/>
                <w:sz w:val="22"/>
              </w:rPr>
            </w:pPr>
            <w:r w:rsidRPr="00CC3EA1">
              <w:rPr>
                <w:rFonts w:ascii="Arial" w:hAnsi="Arial"/>
                <w:sz w:val="22"/>
              </w:rPr>
              <w:t>- způsobová slovesa</w:t>
            </w:r>
          </w:p>
          <w:p w:rsidR="00ED5368" w:rsidRPr="00CC3EA1" w:rsidRDefault="00ED5368" w:rsidP="00ED5368">
            <w:pPr>
              <w:spacing w:line="240" w:lineRule="atLeast"/>
              <w:ind w:right="-569"/>
              <w:rPr>
                <w:rFonts w:ascii="Arial" w:hAnsi="Arial"/>
                <w:sz w:val="22"/>
              </w:rPr>
            </w:pPr>
            <w:r w:rsidRPr="00CC3EA1">
              <w:rPr>
                <w:rFonts w:ascii="Arial" w:hAnsi="Arial"/>
                <w:sz w:val="22"/>
              </w:rPr>
              <w:t xml:space="preserve">- slovesa s odlučitelnými a neodlučitelnými </w:t>
            </w:r>
          </w:p>
          <w:p w:rsidR="00ED5368" w:rsidRPr="00CC3EA1" w:rsidRDefault="00ED5368" w:rsidP="00ED5368">
            <w:pPr>
              <w:spacing w:line="240" w:lineRule="atLeast"/>
              <w:ind w:right="-569"/>
              <w:rPr>
                <w:rFonts w:ascii="Arial" w:hAnsi="Arial"/>
                <w:sz w:val="22"/>
              </w:rPr>
            </w:pPr>
            <w:r w:rsidRPr="00CC3EA1">
              <w:rPr>
                <w:rFonts w:ascii="Arial" w:hAnsi="Arial"/>
                <w:sz w:val="22"/>
              </w:rPr>
              <w:t xml:space="preserve">  předponami</w:t>
            </w:r>
          </w:p>
          <w:p w:rsidR="00ED5368" w:rsidRPr="00CC3EA1" w:rsidRDefault="00ED5368" w:rsidP="00ED5368">
            <w:pPr>
              <w:spacing w:line="240" w:lineRule="atLeast"/>
              <w:ind w:right="-569"/>
              <w:rPr>
                <w:rFonts w:ascii="Arial" w:hAnsi="Arial"/>
                <w:sz w:val="22"/>
              </w:rPr>
            </w:pPr>
            <w:r w:rsidRPr="00CC3EA1">
              <w:rPr>
                <w:rFonts w:ascii="Arial" w:hAnsi="Arial"/>
                <w:sz w:val="22"/>
              </w:rPr>
              <w:t>- časování silných sloves</w:t>
            </w:r>
          </w:p>
          <w:p w:rsidR="00ED5368" w:rsidRPr="00CC3EA1" w:rsidRDefault="00ED5368" w:rsidP="00ED5368">
            <w:pPr>
              <w:spacing w:line="240" w:lineRule="atLeast"/>
              <w:ind w:right="-569"/>
              <w:rPr>
                <w:rFonts w:ascii="Arial" w:hAnsi="Arial"/>
                <w:sz w:val="22"/>
              </w:rPr>
            </w:pPr>
            <w:r w:rsidRPr="00CC3EA1">
              <w:rPr>
                <w:rFonts w:ascii="Arial" w:hAnsi="Arial"/>
                <w:spacing w:val="30"/>
                <w:sz w:val="22"/>
              </w:rPr>
              <w:t xml:space="preserve">- </w:t>
            </w:r>
            <w:r w:rsidRPr="00CC3EA1">
              <w:rPr>
                <w:rFonts w:ascii="Arial" w:hAnsi="Arial"/>
                <w:sz w:val="22"/>
              </w:rPr>
              <w:t>vazba es gibt</w:t>
            </w:r>
          </w:p>
          <w:p w:rsidR="00ED5368" w:rsidRPr="00CC3EA1" w:rsidRDefault="00ED5368" w:rsidP="00ED5368">
            <w:pPr>
              <w:spacing w:line="240" w:lineRule="atLeast"/>
              <w:ind w:right="-569"/>
              <w:rPr>
                <w:rFonts w:ascii="Arial" w:hAnsi="Arial"/>
                <w:sz w:val="22"/>
              </w:rPr>
            </w:pPr>
            <w:r w:rsidRPr="00CC3EA1">
              <w:rPr>
                <w:rFonts w:ascii="Arial" w:hAnsi="Arial"/>
                <w:sz w:val="22"/>
              </w:rPr>
              <w:t>- předložky se 3. a 4. pádem</w:t>
            </w:r>
          </w:p>
          <w:p w:rsidR="00ED5368" w:rsidRPr="00CC3EA1" w:rsidRDefault="00ED5368" w:rsidP="00ED5368">
            <w:pPr>
              <w:spacing w:line="240" w:lineRule="atLeast"/>
              <w:ind w:right="-569"/>
              <w:rPr>
                <w:rFonts w:ascii="Arial" w:hAnsi="Arial"/>
                <w:sz w:val="22"/>
              </w:rPr>
            </w:pPr>
            <w:r w:rsidRPr="00CC3EA1">
              <w:rPr>
                <w:rFonts w:ascii="Arial" w:hAnsi="Arial"/>
                <w:sz w:val="22"/>
              </w:rPr>
              <w:t>- časové údaje</w:t>
            </w:r>
          </w:p>
          <w:p w:rsidR="00ED5368" w:rsidRPr="00CC3EA1" w:rsidRDefault="00ED5368" w:rsidP="00ED5368">
            <w:pPr>
              <w:shd w:val="clear" w:color="auto" w:fill="FFFFFF"/>
              <w:spacing w:line="240" w:lineRule="atLeast"/>
              <w:rPr>
                <w:rFonts w:ascii="Arial" w:hAnsi="Arial"/>
                <w:b/>
                <w:sz w:val="22"/>
              </w:rPr>
            </w:pPr>
            <w:r w:rsidRPr="00CC3EA1">
              <w:rPr>
                <w:rFonts w:ascii="Arial" w:hAnsi="Arial"/>
                <w:sz w:val="22"/>
              </w:rPr>
              <w:t>- řadové číslovky</w:t>
            </w:r>
          </w:p>
        </w:tc>
      </w:tr>
      <w:tr w:rsidR="00ED5368" w:rsidRPr="00CC3EA1">
        <w:trPr>
          <w:cantSplit/>
          <w:trHeight w:val="3670"/>
        </w:trPr>
        <w:tc>
          <w:tcPr>
            <w:tcW w:w="4748" w:type="dxa"/>
            <w:vMerge/>
          </w:tcPr>
          <w:p w:rsidR="00ED5368" w:rsidRPr="00CC3EA1" w:rsidRDefault="00ED5368" w:rsidP="00ED5368">
            <w:pPr>
              <w:spacing w:line="240" w:lineRule="atLeast"/>
              <w:rPr>
                <w:rFonts w:ascii="Arial" w:hAnsi="Arial"/>
                <w:sz w:val="22"/>
              </w:rPr>
            </w:pPr>
          </w:p>
        </w:tc>
        <w:tc>
          <w:tcPr>
            <w:tcW w:w="4746" w:type="dxa"/>
          </w:tcPr>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3.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     Receptivní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sz w:val="22"/>
                <w:szCs w:val="22"/>
              </w:rPr>
            </w:pPr>
            <w:r w:rsidRPr="00CC3EA1">
              <w:rPr>
                <w:rFonts w:ascii="Arial" w:hAnsi="Arial" w:cs="Arial"/>
                <w:sz w:val="22"/>
                <w:szCs w:val="22"/>
              </w:rPr>
              <w:t>- poslech s porozuměním monologických</w:t>
            </w:r>
          </w:p>
          <w:p w:rsidR="00ED5368" w:rsidRPr="00CC3EA1" w:rsidRDefault="00ED5368" w:rsidP="00ED5368">
            <w:pPr>
              <w:rPr>
                <w:rFonts w:ascii="Arial" w:hAnsi="Arial" w:cs="Arial"/>
                <w:sz w:val="22"/>
                <w:szCs w:val="22"/>
              </w:rPr>
            </w:pPr>
            <w:r w:rsidRPr="00CC3EA1">
              <w:rPr>
                <w:rFonts w:ascii="Arial" w:hAnsi="Arial" w:cs="Arial"/>
                <w:sz w:val="22"/>
                <w:szCs w:val="22"/>
              </w:rPr>
              <w:t>i dialogických projevů se zřetelnou a jasnou výslovností</w:t>
            </w:r>
          </w:p>
          <w:p w:rsidR="00ED5368" w:rsidRPr="00CC3EA1" w:rsidRDefault="00ED5368" w:rsidP="00ED5368">
            <w:pPr>
              <w:rPr>
                <w:rFonts w:ascii="Arial" w:hAnsi="Arial" w:cs="Arial"/>
                <w:sz w:val="22"/>
                <w:szCs w:val="22"/>
              </w:rPr>
            </w:pPr>
            <w:r w:rsidRPr="00CC3EA1">
              <w:rPr>
                <w:rFonts w:ascii="Arial" w:hAnsi="Arial" w:cs="Arial"/>
                <w:sz w:val="22"/>
                <w:szCs w:val="22"/>
              </w:rPr>
              <w:t>- čtení textů s porozuměním, různé techniky</w:t>
            </w:r>
          </w:p>
          <w:p w:rsidR="00ED5368" w:rsidRPr="00CC3EA1" w:rsidRDefault="00ED5368" w:rsidP="00ED5368">
            <w:pPr>
              <w:rPr>
                <w:rFonts w:ascii="Arial" w:hAnsi="Arial" w:cs="Arial"/>
                <w:sz w:val="22"/>
                <w:szCs w:val="22"/>
              </w:rPr>
            </w:pPr>
            <w:r w:rsidRPr="00CC3EA1">
              <w:rPr>
                <w:rFonts w:ascii="Arial" w:hAnsi="Arial" w:cs="Arial"/>
                <w:sz w:val="22"/>
                <w:szCs w:val="22"/>
              </w:rPr>
              <w:t>čtení – nahlas a potichu, adaptované texty</w:t>
            </w:r>
          </w:p>
          <w:p w:rsidR="00ED5368" w:rsidRPr="00CC3EA1" w:rsidRDefault="00ED5368" w:rsidP="00ED5368">
            <w:pPr>
              <w:rPr>
                <w:rFonts w:ascii="Arial" w:hAnsi="Arial" w:cs="Arial"/>
                <w:sz w:val="22"/>
                <w:szCs w:val="22"/>
              </w:rPr>
            </w:pPr>
            <w:r w:rsidRPr="00CC3EA1">
              <w:rPr>
                <w:rFonts w:ascii="Arial" w:hAnsi="Arial" w:cs="Arial"/>
                <w:sz w:val="22"/>
                <w:szCs w:val="22"/>
              </w:rPr>
              <w:t>z učebnice, práce s textem</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Produktivní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sz w:val="22"/>
                <w:szCs w:val="22"/>
              </w:rPr>
            </w:pPr>
            <w:r w:rsidRPr="00CC3EA1">
              <w:rPr>
                <w:rFonts w:ascii="Arial" w:hAnsi="Arial" w:cs="Arial"/>
                <w:sz w:val="22"/>
                <w:szCs w:val="22"/>
              </w:rPr>
              <w:t>- ústní vyjadřování situačně i tematicky zaměřené v monologu či dialogu, cvičení, převyprávění textu, popis</w:t>
            </w:r>
          </w:p>
          <w:p w:rsidR="00ED5368" w:rsidRPr="00CC3EA1" w:rsidRDefault="00ED5368" w:rsidP="00ED5368">
            <w:pPr>
              <w:rPr>
                <w:rFonts w:ascii="Arial" w:hAnsi="Arial" w:cs="Arial"/>
                <w:sz w:val="22"/>
                <w:szCs w:val="22"/>
              </w:rPr>
            </w:pPr>
            <w:r w:rsidRPr="00CC3EA1">
              <w:rPr>
                <w:rFonts w:ascii="Arial" w:hAnsi="Arial" w:cs="Arial"/>
                <w:sz w:val="22"/>
                <w:szCs w:val="22"/>
              </w:rPr>
              <w:t>- písemné zpracování textu – reprodukce</w:t>
            </w:r>
          </w:p>
          <w:p w:rsidR="00ED5368" w:rsidRPr="00CC3EA1" w:rsidRDefault="00ED5368" w:rsidP="00ED5368">
            <w:pPr>
              <w:spacing w:line="240" w:lineRule="atLeast"/>
              <w:rPr>
                <w:rFonts w:ascii="Arial" w:hAnsi="Arial"/>
                <w:sz w:val="22"/>
              </w:rPr>
            </w:pPr>
            <w:r w:rsidRPr="00CC3EA1">
              <w:rPr>
                <w:rFonts w:ascii="Arial" w:hAnsi="Arial" w:cs="Arial"/>
                <w:sz w:val="22"/>
                <w:szCs w:val="22"/>
              </w:rPr>
              <w:t>kratších textů, výpisky, článků, překlady jednoduchých vět, frází a slov, záznam odpovědí na otázky</w:t>
            </w:r>
          </w:p>
          <w:p w:rsidR="00ED5368" w:rsidRPr="00CC3EA1" w:rsidRDefault="00ED5368" w:rsidP="00ED5368">
            <w:pPr>
              <w:spacing w:line="240" w:lineRule="atLeast"/>
              <w:rPr>
                <w:rFonts w:ascii="Arial" w:hAnsi="Arial"/>
                <w:sz w:val="22"/>
              </w:rPr>
            </w:pPr>
          </w:p>
        </w:tc>
      </w:tr>
    </w:tbl>
    <w:p w:rsidR="00ED5368" w:rsidRPr="00CC3EA1" w:rsidRDefault="00ED5368" w:rsidP="00ED5368">
      <w:pPr>
        <w:rPr>
          <w:rFonts w:ascii="Arial" w:hAnsi="Arial"/>
          <w:sz w:val="22"/>
        </w:rPr>
      </w:pPr>
    </w:p>
    <w:p w:rsidR="00ED5368" w:rsidRPr="00CC3EA1" w:rsidRDefault="00ED5368" w:rsidP="00ED5368">
      <w:pPr>
        <w:rPr>
          <w:rFonts w:ascii="Arial" w:hAnsi="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CC3EA1" w:rsidRPr="00CC3EA1">
        <w:tc>
          <w:tcPr>
            <w:tcW w:w="4747" w:type="dxa"/>
          </w:tcPr>
          <w:p w:rsidR="00ED5368" w:rsidRPr="00CC3EA1" w:rsidRDefault="00ED5368" w:rsidP="00ED5368">
            <w:pPr>
              <w:tabs>
                <w:tab w:val="left" w:pos="4906"/>
              </w:tabs>
              <w:spacing w:line="250" w:lineRule="exact"/>
              <w:jc w:val="center"/>
              <w:rPr>
                <w:rFonts w:ascii="Arial" w:hAnsi="Arial" w:cs="Arial"/>
                <w:b/>
                <w:spacing w:val="-3"/>
                <w:sz w:val="22"/>
                <w:szCs w:val="22"/>
              </w:rPr>
            </w:pPr>
          </w:p>
          <w:p w:rsidR="00ED5368" w:rsidRPr="00CC3EA1" w:rsidRDefault="00ED5368" w:rsidP="00ED5368">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2. ročník</w:t>
            </w:r>
          </w:p>
          <w:p w:rsidR="00ED5368" w:rsidRPr="00CC3EA1" w:rsidRDefault="00ED5368" w:rsidP="00ED5368">
            <w:pPr>
              <w:tabs>
                <w:tab w:val="left" w:pos="4906"/>
              </w:tabs>
              <w:spacing w:line="250" w:lineRule="exact"/>
              <w:jc w:val="center"/>
              <w:rPr>
                <w:rFonts w:ascii="Arial" w:hAnsi="Arial" w:cs="Arial"/>
                <w:b/>
                <w:spacing w:val="-3"/>
                <w:sz w:val="22"/>
                <w:szCs w:val="22"/>
              </w:rPr>
            </w:pPr>
          </w:p>
        </w:tc>
        <w:tc>
          <w:tcPr>
            <w:tcW w:w="4747" w:type="dxa"/>
          </w:tcPr>
          <w:p w:rsidR="00ED5368" w:rsidRPr="00CC3EA1" w:rsidRDefault="00ED5368" w:rsidP="00ED5368">
            <w:pPr>
              <w:tabs>
                <w:tab w:val="left" w:pos="4906"/>
              </w:tabs>
              <w:spacing w:line="250" w:lineRule="exact"/>
              <w:jc w:val="center"/>
              <w:rPr>
                <w:rFonts w:ascii="Arial" w:hAnsi="Arial" w:cs="Arial"/>
                <w:b/>
                <w:sz w:val="22"/>
                <w:szCs w:val="22"/>
              </w:rPr>
            </w:pPr>
          </w:p>
          <w:p w:rsidR="00ED5368" w:rsidRPr="00CC3EA1" w:rsidRDefault="00ED5368" w:rsidP="00ED5368">
            <w:pPr>
              <w:tabs>
                <w:tab w:val="left" w:pos="4906"/>
              </w:tabs>
              <w:spacing w:line="250" w:lineRule="exact"/>
              <w:jc w:val="center"/>
              <w:rPr>
                <w:rFonts w:ascii="Arial" w:hAnsi="Arial" w:cs="Arial"/>
                <w:b/>
                <w:sz w:val="22"/>
                <w:szCs w:val="22"/>
              </w:rPr>
            </w:pPr>
            <w:r w:rsidRPr="00CC3EA1">
              <w:rPr>
                <w:rFonts w:ascii="Arial" w:hAnsi="Arial" w:cs="Arial"/>
                <w:b/>
                <w:sz w:val="22"/>
                <w:szCs w:val="22"/>
              </w:rPr>
              <w:t>Učivo – 2. ročník</w:t>
            </w:r>
          </w:p>
        </w:tc>
      </w:tr>
      <w:tr w:rsidR="00CC3EA1" w:rsidRPr="00CC3EA1">
        <w:tc>
          <w:tcPr>
            <w:tcW w:w="4747" w:type="dxa"/>
            <w:vMerge w:val="restart"/>
          </w:tcPr>
          <w:p w:rsidR="00ED5368" w:rsidRPr="00CC3EA1" w:rsidRDefault="00ED5368" w:rsidP="00ED5368">
            <w:pPr>
              <w:ind w:right="-569"/>
              <w:rPr>
                <w:rFonts w:ascii="Arial" w:hAnsi="Arial"/>
                <w:b/>
                <w:sz w:val="22"/>
              </w:rPr>
            </w:pPr>
          </w:p>
          <w:p w:rsidR="00ED5368" w:rsidRPr="00CC3EA1" w:rsidRDefault="00ED5368" w:rsidP="00ED5368">
            <w:pPr>
              <w:ind w:right="-569"/>
              <w:rPr>
                <w:rFonts w:ascii="Arial" w:hAnsi="Arial"/>
                <w:b/>
                <w:sz w:val="22"/>
              </w:rPr>
            </w:pPr>
            <w:r w:rsidRPr="00CC3EA1">
              <w:rPr>
                <w:rFonts w:ascii="Arial" w:hAnsi="Arial"/>
                <w:b/>
                <w:sz w:val="22"/>
              </w:rPr>
              <w:t>Řečové dovednosti</w:t>
            </w:r>
          </w:p>
          <w:p w:rsidR="00ED5368" w:rsidRPr="00CC3EA1" w:rsidRDefault="00ED5368" w:rsidP="00C85F97">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ind w:right="-569"/>
              <w:rPr>
                <w:rFonts w:ascii="Arial" w:hAnsi="Arial"/>
                <w:sz w:val="22"/>
              </w:rPr>
            </w:pPr>
            <w:r w:rsidRPr="00CC3EA1">
              <w:rPr>
                <w:rFonts w:ascii="Arial" w:hAnsi="Arial"/>
                <w:sz w:val="22"/>
              </w:rPr>
              <w:t>- dokáže se ústně i písemně vyjádřit k tématům</w:t>
            </w:r>
          </w:p>
          <w:p w:rsidR="00ED5368" w:rsidRPr="00CC3EA1" w:rsidRDefault="00ED5368" w:rsidP="00ED5368">
            <w:pPr>
              <w:ind w:right="-569"/>
              <w:rPr>
                <w:rFonts w:ascii="Arial" w:hAnsi="Arial"/>
                <w:sz w:val="22"/>
              </w:rPr>
            </w:pPr>
            <w:r w:rsidRPr="00CC3EA1">
              <w:rPr>
                <w:rFonts w:ascii="Arial" w:hAnsi="Arial"/>
                <w:sz w:val="22"/>
              </w:rPr>
              <w:t xml:space="preserve">   probíraných témat. okruhů</w:t>
            </w:r>
          </w:p>
          <w:p w:rsidR="00ED5368" w:rsidRPr="00CC3EA1" w:rsidRDefault="00ED5368" w:rsidP="00ED5368">
            <w:pPr>
              <w:ind w:right="-569"/>
              <w:rPr>
                <w:rFonts w:ascii="Arial" w:hAnsi="Arial"/>
                <w:sz w:val="22"/>
              </w:rPr>
            </w:pPr>
            <w:r w:rsidRPr="00CC3EA1">
              <w:rPr>
                <w:rFonts w:ascii="Arial" w:hAnsi="Arial"/>
                <w:sz w:val="22"/>
              </w:rPr>
              <w:t xml:space="preserve">- rozumí přiměřeně dlouhým projevům rodilých </w:t>
            </w:r>
          </w:p>
          <w:p w:rsidR="00ED5368" w:rsidRPr="00CC3EA1" w:rsidRDefault="00ED5368" w:rsidP="00ED5368">
            <w:pPr>
              <w:ind w:right="-569"/>
              <w:rPr>
                <w:rFonts w:ascii="Arial" w:hAnsi="Arial"/>
                <w:sz w:val="22"/>
              </w:rPr>
            </w:pPr>
            <w:r w:rsidRPr="00CC3EA1">
              <w:rPr>
                <w:rFonts w:ascii="Arial" w:hAnsi="Arial"/>
                <w:sz w:val="22"/>
              </w:rPr>
              <w:t xml:space="preserve">  mluvčích</w:t>
            </w:r>
          </w:p>
          <w:p w:rsidR="00ED5368" w:rsidRPr="00CC3EA1" w:rsidRDefault="00ED5368" w:rsidP="00ED5368">
            <w:pPr>
              <w:ind w:right="-569"/>
              <w:rPr>
                <w:rFonts w:ascii="Arial" w:hAnsi="Arial"/>
                <w:sz w:val="22"/>
              </w:rPr>
            </w:pPr>
            <w:r w:rsidRPr="00CC3EA1">
              <w:rPr>
                <w:rFonts w:ascii="Arial" w:hAnsi="Arial"/>
                <w:sz w:val="22"/>
              </w:rPr>
              <w:t>- orientuje se v textu</w:t>
            </w:r>
          </w:p>
          <w:p w:rsidR="00ED5368" w:rsidRPr="00CC3EA1" w:rsidRDefault="00ED5368" w:rsidP="00ED5368">
            <w:pPr>
              <w:ind w:right="-569"/>
              <w:rPr>
                <w:rFonts w:ascii="Arial" w:hAnsi="Arial"/>
                <w:sz w:val="22"/>
              </w:rPr>
            </w:pPr>
            <w:r w:rsidRPr="00CC3EA1">
              <w:rPr>
                <w:rFonts w:ascii="Arial" w:hAnsi="Arial"/>
                <w:sz w:val="22"/>
              </w:rPr>
              <w:t>- vede dialog s jinými osobami</w:t>
            </w:r>
          </w:p>
          <w:p w:rsidR="00ED5368" w:rsidRPr="00CC3EA1" w:rsidRDefault="00ED5368" w:rsidP="00ED5368">
            <w:pPr>
              <w:ind w:right="-569"/>
              <w:rPr>
                <w:rFonts w:ascii="Arial" w:hAnsi="Arial"/>
                <w:sz w:val="22"/>
              </w:rPr>
            </w:pPr>
            <w:r w:rsidRPr="00CC3EA1">
              <w:rPr>
                <w:rFonts w:ascii="Arial" w:hAnsi="Arial"/>
                <w:sz w:val="22"/>
              </w:rPr>
              <w:t>- obhajuje svůj názor, argumentuje</w:t>
            </w:r>
          </w:p>
          <w:p w:rsidR="00ED5368" w:rsidRPr="00CC3EA1" w:rsidRDefault="00ED5368" w:rsidP="00ED5368">
            <w:pPr>
              <w:ind w:right="-569"/>
              <w:rPr>
                <w:rFonts w:ascii="Arial" w:hAnsi="Arial"/>
                <w:sz w:val="22"/>
              </w:rPr>
            </w:pPr>
            <w:r w:rsidRPr="00CC3EA1">
              <w:rPr>
                <w:rFonts w:ascii="Arial" w:hAnsi="Arial"/>
                <w:sz w:val="22"/>
              </w:rPr>
              <w:t xml:space="preserve">- překládá přiměřeně těžký text, používá slovníky  </w:t>
            </w:r>
          </w:p>
          <w:p w:rsidR="00ED5368" w:rsidRPr="00CC3EA1" w:rsidRDefault="00ED5368" w:rsidP="00ED5368">
            <w:pPr>
              <w:ind w:right="-569"/>
              <w:rPr>
                <w:rFonts w:ascii="Arial" w:hAnsi="Arial"/>
                <w:sz w:val="22"/>
              </w:rPr>
            </w:pPr>
            <w:r w:rsidRPr="00CC3EA1">
              <w:rPr>
                <w:rFonts w:ascii="Arial" w:hAnsi="Arial"/>
                <w:sz w:val="22"/>
              </w:rPr>
              <w:t xml:space="preserve">   a jazykové příručky</w:t>
            </w:r>
          </w:p>
          <w:p w:rsidR="00ED5368" w:rsidRPr="00CC3EA1" w:rsidRDefault="00ED5368" w:rsidP="00ED5368">
            <w:pPr>
              <w:ind w:right="-569"/>
              <w:rPr>
                <w:rFonts w:ascii="Arial" w:hAnsi="Arial"/>
                <w:sz w:val="22"/>
              </w:rPr>
            </w:pPr>
            <w:r w:rsidRPr="00CC3EA1">
              <w:rPr>
                <w:rFonts w:ascii="Arial" w:hAnsi="Arial"/>
                <w:sz w:val="22"/>
              </w:rPr>
              <w:t xml:space="preserve">- je schopen napsat osobní dopis a přání </w:t>
            </w:r>
          </w:p>
          <w:p w:rsidR="00ED5368" w:rsidRPr="00CC3EA1" w:rsidRDefault="00ED5368" w:rsidP="00ED5368">
            <w:pPr>
              <w:ind w:right="-569"/>
              <w:rPr>
                <w:rFonts w:ascii="Arial" w:hAnsi="Arial"/>
                <w:sz w:val="22"/>
              </w:rPr>
            </w:pPr>
            <w:r w:rsidRPr="00CC3EA1">
              <w:rPr>
                <w:rFonts w:ascii="Arial" w:hAnsi="Arial"/>
                <w:sz w:val="22"/>
              </w:rPr>
              <w:t xml:space="preserve">  k Vánocům</w:t>
            </w:r>
          </w:p>
          <w:p w:rsidR="00ED5368" w:rsidRPr="00CC3EA1" w:rsidRDefault="00ED5368" w:rsidP="00ED5368">
            <w:pPr>
              <w:ind w:right="-569"/>
              <w:rPr>
                <w:rFonts w:ascii="Arial" w:hAnsi="Arial"/>
                <w:sz w:val="22"/>
              </w:rPr>
            </w:pPr>
            <w:r w:rsidRPr="00CC3EA1">
              <w:rPr>
                <w:rFonts w:ascii="Arial" w:hAnsi="Arial"/>
                <w:sz w:val="22"/>
              </w:rPr>
              <w:t>- dovede si objednat jídlo v restauraci</w:t>
            </w:r>
          </w:p>
          <w:p w:rsidR="00ED5368" w:rsidRPr="00CC3EA1" w:rsidRDefault="00ED5368" w:rsidP="00ED5368">
            <w:pPr>
              <w:ind w:right="-569"/>
              <w:rPr>
                <w:rFonts w:ascii="Arial" w:hAnsi="Arial"/>
                <w:sz w:val="22"/>
              </w:rPr>
            </w:pPr>
            <w:r w:rsidRPr="00CC3EA1">
              <w:rPr>
                <w:rFonts w:ascii="Arial" w:hAnsi="Arial"/>
                <w:sz w:val="22"/>
              </w:rPr>
              <w:t>- popíše svůj dům</w:t>
            </w:r>
          </w:p>
          <w:p w:rsidR="00ED5368" w:rsidRPr="00CC3EA1" w:rsidRDefault="00ED5368" w:rsidP="00ED5368">
            <w:pPr>
              <w:ind w:right="-569"/>
              <w:rPr>
                <w:rFonts w:ascii="Arial" w:hAnsi="Arial"/>
                <w:sz w:val="22"/>
              </w:rPr>
            </w:pPr>
            <w:r w:rsidRPr="00CC3EA1">
              <w:rPr>
                <w:rFonts w:ascii="Arial" w:hAnsi="Arial"/>
                <w:sz w:val="22"/>
              </w:rPr>
              <w:t>- představí spolužákům cizí osobu</w:t>
            </w:r>
          </w:p>
          <w:p w:rsidR="00ED5368" w:rsidRPr="00CC3EA1" w:rsidRDefault="00ED5368" w:rsidP="00ED5368">
            <w:pPr>
              <w:ind w:right="-569"/>
              <w:rPr>
                <w:rFonts w:ascii="Arial" w:hAnsi="Arial"/>
                <w:sz w:val="22"/>
              </w:rPr>
            </w:pPr>
            <w:r w:rsidRPr="00CC3EA1">
              <w:rPr>
                <w:rFonts w:ascii="Arial" w:hAnsi="Arial"/>
                <w:sz w:val="22"/>
              </w:rPr>
              <w:t>- vyjádří svůj názor na módu</w:t>
            </w:r>
          </w:p>
          <w:p w:rsidR="00ED5368" w:rsidRPr="00CC3EA1" w:rsidRDefault="00ED5368" w:rsidP="00ED5368">
            <w:pPr>
              <w:ind w:right="-569"/>
              <w:rPr>
                <w:rFonts w:ascii="Arial" w:hAnsi="Arial"/>
                <w:sz w:val="22"/>
              </w:rPr>
            </w:pPr>
            <w:r w:rsidRPr="00CC3EA1">
              <w:rPr>
                <w:rFonts w:ascii="Arial" w:hAnsi="Arial"/>
                <w:sz w:val="22"/>
              </w:rPr>
              <w:t xml:space="preserve">- při poslechu rozpozná téma, sdělí obsah, </w:t>
            </w:r>
          </w:p>
          <w:p w:rsidR="00ED5368" w:rsidRPr="00CC3EA1" w:rsidRDefault="00ED5368" w:rsidP="00ED5368">
            <w:pPr>
              <w:ind w:right="-569"/>
              <w:rPr>
                <w:rFonts w:ascii="Arial" w:hAnsi="Arial"/>
                <w:sz w:val="22"/>
              </w:rPr>
            </w:pPr>
            <w:r w:rsidRPr="00CC3EA1">
              <w:rPr>
                <w:rFonts w:ascii="Arial" w:hAnsi="Arial"/>
                <w:sz w:val="22"/>
              </w:rPr>
              <w:t xml:space="preserve">  vystihne hlavní myšlenky nebo informace,</w:t>
            </w:r>
          </w:p>
          <w:p w:rsidR="00ED5368" w:rsidRPr="00CC3EA1" w:rsidRDefault="00ED5368" w:rsidP="00ED5368">
            <w:pPr>
              <w:ind w:right="-569"/>
              <w:rPr>
                <w:rFonts w:ascii="Arial" w:hAnsi="Arial"/>
                <w:sz w:val="22"/>
              </w:rPr>
            </w:pPr>
            <w:r w:rsidRPr="00CC3EA1">
              <w:rPr>
                <w:rFonts w:ascii="Arial" w:hAnsi="Arial"/>
                <w:sz w:val="22"/>
              </w:rPr>
              <w:t xml:space="preserve">  vyjádří svůj názor</w:t>
            </w:r>
          </w:p>
          <w:p w:rsidR="00ED5368" w:rsidRPr="00CC3EA1" w:rsidRDefault="00ED5368" w:rsidP="00ED5368">
            <w:pPr>
              <w:ind w:right="-569"/>
              <w:rPr>
                <w:rFonts w:ascii="Arial" w:hAnsi="Arial"/>
                <w:sz w:val="22"/>
              </w:rPr>
            </w:pPr>
          </w:p>
          <w:p w:rsidR="00ED5368" w:rsidRPr="00CC3EA1" w:rsidRDefault="00ED5368" w:rsidP="004F5BFE">
            <w:pPr>
              <w:ind w:right="-569"/>
              <w:rPr>
                <w:rFonts w:ascii="Arial" w:hAnsi="Arial"/>
                <w:b/>
                <w:sz w:val="22"/>
              </w:rPr>
            </w:pPr>
            <w:r w:rsidRPr="00CC3EA1">
              <w:rPr>
                <w:rFonts w:ascii="Arial" w:hAnsi="Arial"/>
                <w:b/>
                <w:sz w:val="22"/>
              </w:rPr>
              <w:t>Jazykové prostředky</w:t>
            </w:r>
          </w:p>
          <w:p w:rsidR="00ED5368" w:rsidRPr="00CC3EA1" w:rsidRDefault="00ED5368" w:rsidP="00ED5368">
            <w:pPr>
              <w:ind w:right="-569"/>
              <w:rPr>
                <w:rFonts w:ascii="Arial" w:hAnsi="Arial"/>
                <w:sz w:val="22"/>
              </w:rPr>
            </w:pPr>
            <w:r w:rsidRPr="00CC3EA1">
              <w:rPr>
                <w:rFonts w:ascii="Arial" w:hAnsi="Arial"/>
                <w:sz w:val="22"/>
              </w:rPr>
              <w:t>Žák</w:t>
            </w:r>
          </w:p>
          <w:p w:rsidR="00ED5368" w:rsidRPr="00CC3EA1" w:rsidRDefault="00ED5368" w:rsidP="00ED5368">
            <w:pPr>
              <w:ind w:right="-569"/>
              <w:rPr>
                <w:rFonts w:ascii="Arial" w:hAnsi="Arial"/>
                <w:sz w:val="22"/>
              </w:rPr>
            </w:pPr>
            <w:r w:rsidRPr="00CC3EA1">
              <w:rPr>
                <w:rFonts w:ascii="Arial" w:hAnsi="Arial"/>
                <w:sz w:val="22"/>
              </w:rPr>
              <w:t>-</w:t>
            </w:r>
            <w:r w:rsidRPr="00CC3EA1">
              <w:rPr>
                <w:rFonts w:ascii="Arial" w:hAnsi="Arial"/>
                <w:b/>
                <w:sz w:val="22"/>
              </w:rPr>
              <w:t xml:space="preserve"> </w:t>
            </w:r>
            <w:r w:rsidRPr="00CC3EA1">
              <w:rPr>
                <w:rFonts w:ascii="Arial" w:hAnsi="Arial"/>
                <w:sz w:val="22"/>
              </w:rPr>
              <w:t>rozšiřuje svoji slovní zásobu</w:t>
            </w:r>
          </w:p>
          <w:p w:rsidR="00ED5368" w:rsidRPr="00CC3EA1" w:rsidRDefault="00ED5368" w:rsidP="00ED5368">
            <w:pPr>
              <w:ind w:right="-569"/>
              <w:rPr>
                <w:rFonts w:ascii="Arial" w:hAnsi="Arial"/>
                <w:sz w:val="22"/>
              </w:rPr>
            </w:pPr>
            <w:r w:rsidRPr="00CC3EA1">
              <w:rPr>
                <w:rFonts w:ascii="Arial" w:hAnsi="Arial"/>
                <w:sz w:val="22"/>
              </w:rPr>
              <w:t>- vyslovuje podle poslechu rodilých mluvčích</w:t>
            </w:r>
          </w:p>
          <w:p w:rsidR="00ED5368" w:rsidRPr="00CC3EA1" w:rsidRDefault="00ED5368" w:rsidP="00ED5368">
            <w:pPr>
              <w:ind w:right="-569"/>
              <w:rPr>
                <w:rFonts w:ascii="Arial" w:hAnsi="Arial"/>
                <w:sz w:val="22"/>
              </w:rPr>
            </w:pPr>
            <w:r w:rsidRPr="00CC3EA1">
              <w:rPr>
                <w:rFonts w:ascii="Arial" w:hAnsi="Arial"/>
                <w:sz w:val="22"/>
              </w:rPr>
              <w:t xml:space="preserve">- dodržuje základní pravopisné normy </w:t>
            </w:r>
          </w:p>
          <w:p w:rsidR="00ED5368" w:rsidRPr="00CC3EA1" w:rsidRDefault="00ED5368" w:rsidP="00ED5368">
            <w:pPr>
              <w:ind w:right="-569"/>
              <w:rPr>
                <w:rFonts w:ascii="Arial" w:hAnsi="Arial"/>
                <w:sz w:val="22"/>
              </w:rPr>
            </w:pPr>
            <w:r w:rsidRPr="00CC3EA1">
              <w:rPr>
                <w:rFonts w:ascii="Arial" w:hAnsi="Arial"/>
                <w:sz w:val="22"/>
              </w:rPr>
              <w:t xml:space="preserve">   v písemném projevu</w:t>
            </w:r>
          </w:p>
          <w:p w:rsidR="00ED5368" w:rsidRPr="00CC3EA1" w:rsidRDefault="00ED5368" w:rsidP="00ED5368">
            <w:pPr>
              <w:ind w:right="-569"/>
              <w:rPr>
                <w:rFonts w:ascii="Arial" w:hAnsi="Arial"/>
                <w:sz w:val="22"/>
              </w:rPr>
            </w:pPr>
          </w:p>
          <w:p w:rsidR="00ED5368" w:rsidRPr="00CC3EA1" w:rsidRDefault="00ED5368" w:rsidP="004F5BFE">
            <w:pPr>
              <w:ind w:right="-569"/>
              <w:rPr>
                <w:rFonts w:ascii="Arial" w:hAnsi="Arial"/>
                <w:b/>
                <w:sz w:val="22"/>
              </w:rPr>
            </w:pPr>
            <w:r w:rsidRPr="00CC3EA1">
              <w:rPr>
                <w:rFonts w:ascii="Arial" w:hAnsi="Arial"/>
                <w:b/>
                <w:sz w:val="22"/>
              </w:rPr>
              <w:t>Zeměpisné znalosti</w:t>
            </w:r>
          </w:p>
          <w:p w:rsidR="00ED5368" w:rsidRPr="00CC3EA1" w:rsidRDefault="00ED5368" w:rsidP="00C85F97">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ind w:right="-569"/>
              <w:rPr>
                <w:rFonts w:ascii="Arial" w:hAnsi="Arial"/>
                <w:sz w:val="22"/>
              </w:rPr>
            </w:pPr>
            <w:r w:rsidRPr="00CC3EA1">
              <w:rPr>
                <w:rFonts w:ascii="Arial" w:hAnsi="Arial"/>
                <w:sz w:val="22"/>
              </w:rPr>
              <w:t>- rozpozná rozdíly ve významech určitých slov</w:t>
            </w:r>
          </w:p>
          <w:p w:rsidR="00ED5368" w:rsidRPr="00CC3EA1" w:rsidRDefault="00ED5368" w:rsidP="00ED5368">
            <w:pPr>
              <w:rPr>
                <w:rFonts w:ascii="Arial" w:hAnsi="Arial" w:cs="Arial"/>
                <w:b/>
                <w:spacing w:val="-3"/>
                <w:sz w:val="22"/>
                <w:szCs w:val="22"/>
                <w:u w:val="single"/>
              </w:rPr>
            </w:pPr>
            <w:r w:rsidRPr="00CC3EA1">
              <w:rPr>
                <w:rFonts w:ascii="Arial" w:hAnsi="Arial"/>
                <w:sz w:val="22"/>
              </w:rPr>
              <w:t xml:space="preserve">  v Rakousku, Německu, ve Švýcarsku</w:t>
            </w:r>
          </w:p>
        </w:tc>
        <w:tc>
          <w:tcPr>
            <w:tcW w:w="4747" w:type="dxa"/>
          </w:tcPr>
          <w:p w:rsidR="00ED5368" w:rsidRPr="00CC3EA1" w:rsidRDefault="00ED5368" w:rsidP="00ED5368">
            <w:pPr>
              <w:ind w:right="-569"/>
              <w:rPr>
                <w:rFonts w:ascii="Arial" w:hAnsi="Arial"/>
                <w:b/>
                <w:sz w:val="22"/>
              </w:rPr>
            </w:pPr>
            <w:r w:rsidRPr="00CC3EA1">
              <w:rPr>
                <w:rFonts w:ascii="Arial" w:hAnsi="Arial"/>
                <w:b/>
                <w:sz w:val="22"/>
              </w:rPr>
              <w:t xml:space="preserve">1. Tematické okruhy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Osobní charakteristika –povolání, vzdělání,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Rodina –, společné soužití, trávení volného času, rodinná setkání</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Domov a bydlení – bydliště, okolí, bydlení – charakteristika, prostory,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vybavení,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Každodenní život – doma, ve škole, v práci, na brigádě, volný čas</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Vzdělávání – instituce, stupně a formy studia, studium a výuka,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Volný čas a zábava – koníčky, záliby, společenské události</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Mezilidské vztahy – sociální vztahy</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Cestování a doprava – prázdniny, dovolená, ubytování</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Zdraví a hygiena – zdravá výživa, zdravý životní styl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Stravování – potraviny, nápoje, hotová jídla, gastronomické služby</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Nakupování – typy obchodů, zařízení, nákup oblečení, potravin, služby,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Práce a povolání – profese, pracoviště, činnosti</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Služby – telekomunikační, poštovní, tisk</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Společnost – věda, technika</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Zeměpis a příroda – podnebí, počasí, poloha, povrch, Země a vesmír, </w:t>
            </w:r>
          </w:p>
        </w:tc>
      </w:tr>
      <w:tr w:rsidR="00CC3EA1" w:rsidRPr="00CC3EA1">
        <w:trPr>
          <w:cantSplit/>
        </w:trPr>
        <w:tc>
          <w:tcPr>
            <w:tcW w:w="4747" w:type="dxa"/>
            <w:vMerge/>
          </w:tcPr>
          <w:p w:rsidR="00ED5368" w:rsidRPr="00CC3EA1" w:rsidRDefault="00ED5368" w:rsidP="00ED5368">
            <w:pPr>
              <w:rPr>
                <w:rFonts w:ascii="Arial" w:hAnsi="Arial"/>
                <w:sz w:val="22"/>
              </w:rPr>
            </w:pPr>
          </w:p>
        </w:tc>
        <w:tc>
          <w:tcPr>
            <w:tcW w:w="4747" w:type="dxa"/>
          </w:tcPr>
          <w:p w:rsidR="00ED5368" w:rsidRPr="00CC3EA1" w:rsidRDefault="00ED5368" w:rsidP="00ED5368">
            <w:pPr>
              <w:ind w:right="-569"/>
              <w:rPr>
                <w:rFonts w:ascii="Arial" w:hAnsi="Arial"/>
                <w:b/>
                <w:sz w:val="22"/>
              </w:rPr>
            </w:pPr>
            <w:r w:rsidRPr="00CC3EA1">
              <w:rPr>
                <w:rFonts w:ascii="Arial" w:hAnsi="Arial"/>
                <w:b/>
                <w:sz w:val="22"/>
              </w:rPr>
              <w:t>2 . Gramatika</w:t>
            </w:r>
          </w:p>
          <w:p w:rsidR="00ED5368" w:rsidRPr="00CC3EA1" w:rsidRDefault="00ED5368" w:rsidP="00ED5368">
            <w:pPr>
              <w:ind w:right="-569"/>
              <w:rPr>
                <w:rFonts w:ascii="Arial" w:hAnsi="Arial"/>
                <w:sz w:val="22"/>
              </w:rPr>
            </w:pPr>
            <w:r w:rsidRPr="00CC3EA1">
              <w:rPr>
                <w:rFonts w:ascii="Arial" w:hAnsi="Arial"/>
                <w:sz w:val="22"/>
              </w:rPr>
              <w:t>- perfektum u sloves sein, haben</w:t>
            </w:r>
          </w:p>
          <w:p w:rsidR="00ED5368" w:rsidRPr="00CC3EA1" w:rsidRDefault="00ED5368" w:rsidP="00ED5368">
            <w:pPr>
              <w:ind w:right="-569"/>
              <w:rPr>
                <w:rFonts w:ascii="Arial" w:hAnsi="Arial"/>
                <w:sz w:val="22"/>
              </w:rPr>
            </w:pPr>
            <w:r w:rsidRPr="00CC3EA1">
              <w:rPr>
                <w:rFonts w:ascii="Arial" w:hAnsi="Arial"/>
                <w:sz w:val="22"/>
              </w:rPr>
              <w:t>- perfektum u slabých a silných sloves</w:t>
            </w:r>
          </w:p>
          <w:p w:rsidR="00ED5368" w:rsidRPr="00CC3EA1" w:rsidRDefault="00ED5368" w:rsidP="00ED5368">
            <w:pPr>
              <w:ind w:right="-569"/>
              <w:rPr>
                <w:rFonts w:ascii="Arial" w:hAnsi="Arial"/>
                <w:sz w:val="22"/>
              </w:rPr>
            </w:pPr>
            <w:r w:rsidRPr="00CC3EA1">
              <w:rPr>
                <w:rFonts w:ascii="Arial" w:hAnsi="Arial"/>
                <w:sz w:val="22"/>
              </w:rPr>
              <w:t>- préteritum u sloves haben, sein</w:t>
            </w:r>
          </w:p>
          <w:p w:rsidR="00ED5368" w:rsidRPr="00CC3EA1" w:rsidRDefault="00ED5368" w:rsidP="00ED5368">
            <w:pPr>
              <w:ind w:right="-569"/>
              <w:rPr>
                <w:rFonts w:ascii="Arial" w:hAnsi="Arial"/>
                <w:sz w:val="22"/>
              </w:rPr>
            </w:pPr>
            <w:r w:rsidRPr="00CC3EA1">
              <w:rPr>
                <w:rFonts w:ascii="Arial" w:hAnsi="Arial"/>
                <w:sz w:val="22"/>
              </w:rPr>
              <w:t>- časové údaje</w:t>
            </w:r>
          </w:p>
          <w:p w:rsidR="00ED5368" w:rsidRPr="00CC3EA1" w:rsidRDefault="00ED5368" w:rsidP="00ED5368">
            <w:pPr>
              <w:ind w:right="-569"/>
              <w:rPr>
                <w:rFonts w:ascii="Arial" w:hAnsi="Arial"/>
                <w:sz w:val="22"/>
              </w:rPr>
            </w:pPr>
            <w:r w:rsidRPr="00CC3EA1">
              <w:rPr>
                <w:rFonts w:ascii="Arial" w:hAnsi="Arial"/>
                <w:sz w:val="22"/>
              </w:rPr>
              <w:t>- určení času</w:t>
            </w:r>
          </w:p>
          <w:p w:rsidR="00ED5368" w:rsidRPr="00CC3EA1" w:rsidRDefault="00ED5368" w:rsidP="00ED5368">
            <w:pPr>
              <w:ind w:right="-569"/>
              <w:rPr>
                <w:rFonts w:ascii="Arial" w:hAnsi="Arial"/>
                <w:b/>
                <w:sz w:val="22"/>
              </w:rPr>
            </w:pPr>
            <w:r w:rsidRPr="00CC3EA1">
              <w:rPr>
                <w:rFonts w:ascii="Arial" w:hAnsi="Arial"/>
                <w:sz w:val="22"/>
              </w:rPr>
              <w:t>- časování slovesa tun</w:t>
            </w:r>
          </w:p>
          <w:p w:rsidR="00ED5368" w:rsidRPr="00CC3EA1" w:rsidRDefault="00ED5368" w:rsidP="00ED5368">
            <w:pPr>
              <w:ind w:right="-569"/>
              <w:rPr>
                <w:rFonts w:ascii="Arial" w:hAnsi="Arial"/>
                <w:sz w:val="22"/>
              </w:rPr>
            </w:pPr>
            <w:r w:rsidRPr="00CC3EA1">
              <w:rPr>
                <w:rFonts w:ascii="Arial" w:hAnsi="Arial"/>
                <w:sz w:val="22"/>
              </w:rPr>
              <w:t>- perfektum smíšených sloves</w:t>
            </w:r>
          </w:p>
          <w:p w:rsidR="00ED5368" w:rsidRPr="00CC3EA1" w:rsidRDefault="00ED5368" w:rsidP="00ED5368">
            <w:pPr>
              <w:ind w:right="-569"/>
              <w:rPr>
                <w:rFonts w:ascii="Arial" w:hAnsi="Arial"/>
                <w:sz w:val="22"/>
              </w:rPr>
            </w:pPr>
            <w:r w:rsidRPr="00CC3EA1">
              <w:rPr>
                <w:rFonts w:ascii="Arial" w:hAnsi="Arial"/>
                <w:sz w:val="22"/>
              </w:rPr>
              <w:t>- osobní zájmena ve 3. a 4. pádě</w:t>
            </w:r>
          </w:p>
          <w:p w:rsidR="00ED5368" w:rsidRPr="00CC3EA1" w:rsidRDefault="00ED5368" w:rsidP="00ED5368">
            <w:pPr>
              <w:ind w:right="-569"/>
              <w:rPr>
                <w:rFonts w:ascii="Arial" w:hAnsi="Arial"/>
                <w:sz w:val="22"/>
              </w:rPr>
            </w:pPr>
            <w:r w:rsidRPr="00CC3EA1">
              <w:rPr>
                <w:rFonts w:ascii="Arial" w:hAnsi="Arial"/>
                <w:sz w:val="22"/>
              </w:rPr>
              <w:t>- slovesa se 3. a 4. pádem</w:t>
            </w:r>
          </w:p>
          <w:p w:rsidR="00ED5368" w:rsidRPr="00CC3EA1" w:rsidRDefault="00ED5368" w:rsidP="00ED5368">
            <w:pPr>
              <w:ind w:right="-569"/>
              <w:rPr>
                <w:rFonts w:ascii="Arial" w:hAnsi="Arial"/>
                <w:sz w:val="22"/>
              </w:rPr>
            </w:pPr>
            <w:r w:rsidRPr="00CC3EA1">
              <w:rPr>
                <w:rFonts w:ascii="Arial" w:hAnsi="Arial"/>
                <w:sz w:val="22"/>
              </w:rPr>
              <w:t>- přídavná jména s dativem a při použití</w:t>
            </w:r>
          </w:p>
          <w:p w:rsidR="00ED5368" w:rsidRPr="00CC3EA1" w:rsidRDefault="00ED5368" w:rsidP="00ED5368">
            <w:pPr>
              <w:ind w:right="-569"/>
              <w:rPr>
                <w:rFonts w:ascii="Arial" w:hAnsi="Arial"/>
                <w:sz w:val="22"/>
              </w:rPr>
            </w:pPr>
            <w:r w:rsidRPr="00CC3EA1">
              <w:rPr>
                <w:rFonts w:ascii="Arial" w:hAnsi="Arial"/>
                <w:sz w:val="22"/>
              </w:rPr>
              <w:t xml:space="preserve">  míry s  -zu  ( zu teuer)</w:t>
            </w:r>
          </w:p>
          <w:p w:rsidR="00ED5368" w:rsidRPr="00CC3EA1" w:rsidRDefault="00ED5368" w:rsidP="00ED5368">
            <w:pPr>
              <w:ind w:right="-569"/>
              <w:rPr>
                <w:rFonts w:ascii="Arial" w:hAnsi="Arial"/>
                <w:sz w:val="22"/>
              </w:rPr>
            </w:pPr>
            <w:r w:rsidRPr="00CC3EA1">
              <w:rPr>
                <w:rFonts w:ascii="Arial" w:hAnsi="Arial"/>
                <w:sz w:val="22"/>
              </w:rPr>
              <w:t>- časové údaje</w:t>
            </w:r>
          </w:p>
          <w:p w:rsidR="00ED5368" w:rsidRPr="00CC3EA1" w:rsidRDefault="00ED5368" w:rsidP="00ED5368">
            <w:pPr>
              <w:ind w:right="-569"/>
              <w:rPr>
                <w:rFonts w:ascii="Arial" w:hAnsi="Arial"/>
                <w:sz w:val="22"/>
              </w:rPr>
            </w:pPr>
            <w:r w:rsidRPr="00CC3EA1">
              <w:rPr>
                <w:rFonts w:ascii="Arial" w:hAnsi="Arial"/>
                <w:sz w:val="22"/>
              </w:rPr>
              <w:t>- data</w:t>
            </w:r>
          </w:p>
          <w:p w:rsidR="00ED5368" w:rsidRPr="00CC3EA1" w:rsidRDefault="00ED5368" w:rsidP="00ED5368">
            <w:pPr>
              <w:ind w:right="-569"/>
              <w:rPr>
                <w:rFonts w:ascii="Arial" w:hAnsi="Arial"/>
                <w:sz w:val="22"/>
              </w:rPr>
            </w:pPr>
            <w:r w:rsidRPr="00CC3EA1">
              <w:rPr>
                <w:rFonts w:ascii="Arial" w:hAnsi="Arial"/>
                <w:sz w:val="22"/>
              </w:rPr>
              <w:t xml:space="preserve">- slovosled v hlavních a vedlejších </w:t>
            </w:r>
          </w:p>
          <w:p w:rsidR="00ED5368" w:rsidRPr="00CC3EA1" w:rsidRDefault="00ED5368" w:rsidP="00ED5368">
            <w:pPr>
              <w:ind w:right="-569"/>
              <w:rPr>
                <w:rFonts w:ascii="Arial" w:hAnsi="Arial"/>
                <w:sz w:val="22"/>
              </w:rPr>
            </w:pPr>
            <w:r w:rsidRPr="00CC3EA1">
              <w:rPr>
                <w:rFonts w:ascii="Arial" w:hAnsi="Arial"/>
                <w:sz w:val="22"/>
              </w:rPr>
              <w:t xml:space="preserve">  větách</w:t>
            </w:r>
          </w:p>
          <w:p w:rsidR="00ED5368" w:rsidRPr="00CC3EA1" w:rsidRDefault="00ED5368" w:rsidP="00ED5368">
            <w:pPr>
              <w:ind w:right="-569"/>
              <w:rPr>
                <w:rFonts w:ascii="Arial" w:hAnsi="Arial"/>
                <w:sz w:val="22"/>
              </w:rPr>
            </w:pPr>
            <w:r w:rsidRPr="00CC3EA1">
              <w:rPr>
                <w:rFonts w:ascii="Arial" w:hAnsi="Arial"/>
                <w:sz w:val="22"/>
              </w:rPr>
              <w:t>- vedlejší věty se spojkami weil, wenn</w:t>
            </w:r>
          </w:p>
          <w:p w:rsidR="00ED5368" w:rsidRPr="00CC3EA1" w:rsidRDefault="00ED5368" w:rsidP="00ED5368">
            <w:pPr>
              <w:ind w:right="-569"/>
              <w:rPr>
                <w:rFonts w:ascii="Arial" w:hAnsi="Arial"/>
                <w:sz w:val="22"/>
              </w:rPr>
            </w:pPr>
            <w:r w:rsidRPr="00CC3EA1">
              <w:rPr>
                <w:rFonts w:ascii="Arial" w:hAnsi="Arial"/>
                <w:sz w:val="22"/>
              </w:rPr>
              <w:t>- rozkazovací způsob</w:t>
            </w:r>
          </w:p>
          <w:p w:rsidR="00ED5368" w:rsidRPr="00CC3EA1" w:rsidRDefault="00ED5368" w:rsidP="00ED5368">
            <w:pPr>
              <w:ind w:right="-569"/>
              <w:rPr>
                <w:rFonts w:ascii="Arial" w:hAnsi="Arial"/>
                <w:sz w:val="22"/>
              </w:rPr>
            </w:pPr>
            <w:r w:rsidRPr="00CC3EA1">
              <w:rPr>
                <w:rFonts w:ascii="Arial" w:hAnsi="Arial"/>
                <w:sz w:val="22"/>
              </w:rPr>
              <w:t>- složená podstatná jména</w:t>
            </w:r>
          </w:p>
          <w:p w:rsidR="00ED5368" w:rsidRPr="00CC3EA1" w:rsidRDefault="00ED5368" w:rsidP="00ED5368">
            <w:pPr>
              <w:ind w:right="-569"/>
              <w:rPr>
                <w:rFonts w:ascii="Arial" w:hAnsi="Arial"/>
                <w:sz w:val="22"/>
              </w:rPr>
            </w:pPr>
            <w:r w:rsidRPr="00CC3EA1">
              <w:rPr>
                <w:rFonts w:ascii="Arial" w:hAnsi="Arial"/>
                <w:sz w:val="22"/>
              </w:rPr>
              <w:t>- tvary příslovcí na  -/e/stens, -st</w:t>
            </w:r>
          </w:p>
          <w:p w:rsidR="00ED5368" w:rsidRPr="00CC3EA1" w:rsidRDefault="00ED5368" w:rsidP="00ED5368">
            <w:pPr>
              <w:ind w:right="-569"/>
              <w:rPr>
                <w:rFonts w:ascii="Arial" w:hAnsi="Arial"/>
                <w:sz w:val="22"/>
              </w:rPr>
            </w:pPr>
            <w:r w:rsidRPr="00CC3EA1">
              <w:rPr>
                <w:rFonts w:ascii="Arial" w:hAnsi="Arial"/>
                <w:sz w:val="22"/>
              </w:rPr>
              <w:t>- stupňování přídavných jmen a příslovcí</w:t>
            </w:r>
          </w:p>
          <w:p w:rsidR="00ED5368" w:rsidRPr="00CC3EA1" w:rsidRDefault="00ED5368" w:rsidP="00ED5368">
            <w:pPr>
              <w:ind w:right="-569"/>
              <w:rPr>
                <w:rFonts w:ascii="Arial" w:hAnsi="Arial"/>
                <w:b/>
                <w:sz w:val="22"/>
              </w:rPr>
            </w:pPr>
            <w:r w:rsidRPr="00CC3EA1">
              <w:rPr>
                <w:rFonts w:ascii="Arial" w:hAnsi="Arial"/>
                <w:sz w:val="22"/>
              </w:rPr>
              <w:t>- označení míry a hmotnosti</w:t>
            </w:r>
          </w:p>
          <w:p w:rsidR="00ED5368" w:rsidRPr="00CC3EA1" w:rsidRDefault="00ED5368" w:rsidP="00ED5368">
            <w:pPr>
              <w:ind w:right="-569"/>
              <w:rPr>
                <w:rFonts w:ascii="Arial" w:hAnsi="Arial"/>
                <w:sz w:val="22"/>
              </w:rPr>
            </w:pPr>
            <w:r w:rsidRPr="00CC3EA1">
              <w:rPr>
                <w:rFonts w:ascii="Arial" w:hAnsi="Arial"/>
                <w:sz w:val="22"/>
              </w:rPr>
              <w:t>- vedlejší věty se spojkami dass, damit</w:t>
            </w:r>
          </w:p>
          <w:p w:rsidR="00ED5368" w:rsidRPr="00CC3EA1" w:rsidRDefault="00ED5368" w:rsidP="00ED5368">
            <w:pPr>
              <w:ind w:right="-569"/>
              <w:rPr>
                <w:rFonts w:ascii="Arial" w:hAnsi="Arial"/>
                <w:sz w:val="22"/>
              </w:rPr>
            </w:pPr>
            <w:r w:rsidRPr="00CC3EA1">
              <w:rPr>
                <w:rFonts w:ascii="Arial" w:hAnsi="Arial"/>
                <w:sz w:val="22"/>
              </w:rPr>
              <w:t>- použití typu  um….zu, ohne….zu</w:t>
            </w:r>
          </w:p>
          <w:p w:rsidR="00ED5368" w:rsidRPr="00CC3EA1" w:rsidRDefault="00ED5368" w:rsidP="00ED5368">
            <w:pPr>
              <w:ind w:right="-569"/>
              <w:rPr>
                <w:rFonts w:ascii="Arial" w:hAnsi="Arial"/>
                <w:sz w:val="22"/>
              </w:rPr>
            </w:pPr>
            <w:r w:rsidRPr="00CC3EA1">
              <w:rPr>
                <w:rFonts w:ascii="Arial" w:hAnsi="Arial"/>
                <w:sz w:val="22"/>
              </w:rPr>
              <w:t>- infinitivní věty s   -zu</w:t>
            </w:r>
          </w:p>
          <w:p w:rsidR="00ED5368" w:rsidRPr="00CC3EA1" w:rsidRDefault="00ED5368" w:rsidP="00ED5368">
            <w:pPr>
              <w:ind w:right="-569"/>
              <w:rPr>
                <w:rFonts w:ascii="Arial" w:hAnsi="Arial"/>
                <w:sz w:val="22"/>
              </w:rPr>
            </w:pPr>
            <w:r w:rsidRPr="00CC3EA1">
              <w:rPr>
                <w:rFonts w:ascii="Arial" w:hAnsi="Arial"/>
                <w:sz w:val="22"/>
              </w:rPr>
              <w:t xml:space="preserve">- stupňování přídavných jmen </w:t>
            </w:r>
          </w:p>
          <w:p w:rsidR="00ED5368" w:rsidRPr="00CC3EA1" w:rsidRDefault="00ED5368" w:rsidP="00ED5368">
            <w:pPr>
              <w:ind w:right="-569"/>
              <w:rPr>
                <w:rFonts w:ascii="Arial" w:hAnsi="Arial"/>
                <w:sz w:val="22"/>
              </w:rPr>
            </w:pPr>
            <w:r w:rsidRPr="00CC3EA1">
              <w:rPr>
                <w:rFonts w:ascii="Arial" w:hAnsi="Arial"/>
                <w:sz w:val="22"/>
              </w:rPr>
              <w:t xml:space="preserve">  se změnou kmenové samohlásky</w:t>
            </w:r>
          </w:p>
          <w:p w:rsidR="00ED5368" w:rsidRPr="00CC3EA1" w:rsidRDefault="00ED5368" w:rsidP="00ED5368">
            <w:pPr>
              <w:ind w:right="-569"/>
              <w:rPr>
                <w:rFonts w:ascii="Arial" w:hAnsi="Arial"/>
                <w:sz w:val="22"/>
              </w:rPr>
            </w:pPr>
            <w:r w:rsidRPr="00CC3EA1">
              <w:rPr>
                <w:rFonts w:ascii="Arial" w:hAnsi="Arial"/>
                <w:sz w:val="22"/>
              </w:rPr>
              <w:t>- výjimky při stupňování přídavných jmen</w:t>
            </w:r>
          </w:p>
          <w:p w:rsidR="00ED5368" w:rsidRPr="00CC3EA1" w:rsidRDefault="00ED5368" w:rsidP="00ED5368">
            <w:pPr>
              <w:ind w:right="-569"/>
              <w:rPr>
                <w:rFonts w:ascii="Arial" w:hAnsi="Arial"/>
                <w:sz w:val="22"/>
              </w:rPr>
            </w:pPr>
            <w:r w:rsidRPr="00CC3EA1">
              <w:rPr>
                <w:rFonts w:ascii="Arial" w:hAnsi="Arial"/>
                <w:sz w:val="22"/>
              </w:rPr>
              <w:t xml:space="preserve">  ve 2. a 3. stupni</w:t>
            </w:r>
          </w:p>
          <w:p w:rsidR="00ED5368" w:rsidRPr="00CC3EA1" w:rsidRDefault="00ED5368" w:rsidP="00ED5368">
            <w:pPr>
              <w:ind w:right="-569"/>
              <w:rPr>
                <w:rFonts w:ascii="Arial" w:hAnsi="Arial"/>
                <w:sz w:val="22"/>
              </w:rPr>
            </w:pPr>
            <w:r w:rsidRPr="00CC3EA1">
              <w:rPr>
                <w:rFonts w:ascii="Arial" w:hAnsi="Arial"/>
                <w:sz w:val="22"/>
              </w:rPr>
              <w:t>- zájmeno jeder</w:t>
            </w:r>
          </w:p>
          <w:p w:rsidR="00ED5368" w:rsidRPr="00CC3EA1" w:rsidRDefault="00ED5368" w:rsidP="00ED5368">
            <w:pPr>
              <w:ind w:right="-569"/>
              <w:rPr>
                <w:rFonts w:ascii="Arial" w:hAnsi="Arial"/>
                <w:sz w:val="22"/>
              </w:rPr>
            </w:pPr>
            <w:r w:rsidRPr="00CC3EA1">
              <w:rPr>
                <w:rFonts w:ascii="Arial" w:hAnsi="Arial"/>
                <w:sz w:val="22"/>
              </w:rPr>
              <w:t>- neurčitá zájmena  alles , nichts, etwas</w:t>
            </w:r>
          </w:p>
          <w:p w:rsidR="00ED5368" w:rsidRPr="00CC3EA1" w:rsidRDefault="00ED5368" w:rsidP="00ED5368">
            <w:pPr>
              <w:ind w:right="-569"/>
              <w:rPr>
                <w:rFonts w:ascii="Arial" w:hAnsi="Arial"/>
                <w:sz w:val="22"/>
              </w:rPr>
            </w:pPr>
            <w:r w:rsidRPr="00CC3EA1">
              <w:rPr>
                <w:rFonts w:ascii="Arial" w:hAnsi="Arial"/>
                <w:sz w:val="22"/>
              </w:rPr>
              <w:t>- tázací věty</w:t>
            </w:r>
            <w:r w:rsidRPr="00CC3EA1">
              <w:rPr>
                <w:rFonts w:ascii="Arial" w:hAnsi="Arial"/>
                <w:b/>
                <w:sz w:val="22"/>
              </w:rPr>
              <w:t xml:space="preserve"> </w:t>
            </w:r>
            <w:r w:rsidRPr="00CC3EA1">
              <w:rPr>
                <w:rFonts w:ascii="Arial" w:hAnsi="Arial"/>
                <w:sz w:val="22"/>
              </w:rPr>
              <w:t xml:space="preserve">s použitím welcher, </w:t>
            </w:r>
          </w:p>
          <w:p w:rsidR="00ED5368" w:rsidRPr="00CC3EA1" w:rsidRDefault="00ED5368" w:rsidP="00ED5368">
            <w:pPr>
              <w:ind w:right="-569"/>
              <w:rPr>
                <w:rFonts w:ascii="Arial" w:hAnsi="Arial"/>
                <w:sz w:val="22"/>
              </w:rPr>
            </w:pPr>
            <w:r w:rsidRPr="00CC3EA1">
              <w:rPr>
                <w:rFonts w:ascii="Arial" w:hAnsi="Arial"/>
                <w:sz w:val="22"/>
              </w:rPr>
              <w:t xml:space="preserve">  was fűr ein</w:t>
            </w:r>
          </w:p>
          <w:p w:rsidR="00ED5368" w:rsidRPr="00CC3EA1" w:rsidRDefault="00ED5368" w:rsidP="00ED5368">
            <w:pPr>
              <w:ind w:right="-569"/>
              <w:rPr>
                <w:rFonts w:ascii="Arial" w:hAnsi="Arial"/>
                <w:sz w:val="22"/>
              </w:rPr>
            </w:pPr>
            <w:r w:rsidRPr="00CC3EA1">
              <w:rPr>
                <w:rFonts w:ascii="Arial" w:hAnsi="Arial"/>
                <w:sz w:val="22"/>
              </w:rPr>
              <w:t>- skloňování přídavných jmen</w:t>
            </w:r>
          </w:p>
          <w:p w:rsidR="00ED5368" w:rsidRPr="00CC3EA1" w:rsidRDefault="00ED5368" w:rsidP="00ED5368">
            <w:pPr>
              <w:ind w:right="-569"/>
              <w:rPr>
                <w:rFonts w:ascii="Arial" w:hAnsi="Arial"/>
                <w:sz w:val="22"/>
              </w:rPr>
            </w:pPr>
            <w:r w:rsidRPr="00CC3EA1">
              <w:rPr>
                <w:rFonts w:ascii="Arial" w:hAnsi="Arial"/>
                <w:sz w:val="22"/>
              </w:rPr>
              <w:t>- zájmeno dieser</w:t>
            </w:r>
          </w:p>
          <w:p w:rsidR="00ED5368" w:rsidRPr="00CC3EA1" w:rsidRDefault="00ED5368" w:rsidP="00ED5368">
            <w:pPr>
              <w:ind w:right="-569"/>
              <w:rPr>
                <w:rFonts w:ascii="Arial" w:hAnsi="Arial"/>
                <w:sz w:val="22"/>
              </w:rPr>
            </w:pPr>
            <w:r w:rsidRPr="00CC3EA1">
              <w:rPr>
                <w:rFonts w:ascii="Arial" w:hAnsi="Arial"/>
                <w:sz w:val="22"/>
              </w:rPr>
              <w:t>- zájmenná příslovce</w:t>
            </w:r>
          </w:p>
          <w:p w:rsidR="00ED5368" w:rsidRPr="00CC3EA1" w:rsidRDefault="00ED5368" w:rsidP="00ED5368">
            <w:pPr>
              <w:rPr>
                <w:rFonts w:ascii="Arial" w:hAnsi="Arial"/>
                <w:sz w:val="22"/>
              </w:rPr>
            </w:pPr>
            <w:r w:rsidRPr="00CC3EA1">
              <w:rPr>
                <w:rFonts w:ascii="Arial" w:hAnsi="Arial"/>
                <w:sz w:val="22"/>
              </w:rPr>
              <w:t>- préteritum způsobových sloves</w:t>
            </w:r>
          </w:p>
          <w:p w:rsidR="00ED5368" w:rsidRPr="00CC3EA1" w:rsidRDefault="00ED5368" w:rsidP="00ED5368">
            <w:pPr>
              <w:rPr>
                <w:rFonts w:ascii="Arial" w:hAnsi="Arial"/>
                <w:sz w:val="22"/>
              </w:rPr>
            </w:pPr>
          </w:p>
        </w:tc>
      </w:tr>
      <w:tr w:rsidR="00ED5368" w:rsidRPr="00CC3EA1">
        <w:trPr>
          <w:cantSplit/>
        </w:trPr>
        <w:tc>
          <w:tcPr>
            <w:tcW w:w="4747" w:type="dxa"/>
            <w:vMerge/>
          </w:tcPr>
          <w:p w:rsidR="00ED5368" w:rsidRPr="00CC3EA1" w:rsidRDefault="00ED5368" w:rsidP="00ED5368">
            <w:pPr>
              <w:rPr>
                <w:rFonts w:ascii="Arial" w:hAnsi="Arial"/>
                <w:sz w:val="22"/>
              </w:rPr>
            </w:pPr>
          </w:p>
        </w:tc>
        <w:tc>
          <w:tcPr>
            <w:tcW w:w="4747" w:type="dxa"/>
          </w:tcPr>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3.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     Receptivní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 </w:t>
            </w:r>
            <w:r w:rsidRPr="00CC3EA1">
              <w:rPr>
                <w:rFonts w:ascii="Arial" w:hAnsi="Arial" w:cs="Arial"/>
                <w:sz w:val="22"/>
                <w:szCs w:val="22"/>
              </w:rPr>
              <w:t>poslech s porozuměním monologických</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i dialogických textů, krátkých nahrávek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rodilých mluvčí se zřetelnou výslovností</w:t>
            </w:r>
          </w:p>
          <w:p w:rsidR="00ED5368" w:rsidRPr="00CC3EA1" w:rsidRDefault="00ED5368" w:rsidP="00845075">
            <w:pPr>
              <w:numPr>
                <w:ilvl w:val="0"/>
                <w:numId w:val="8"/>
              </w:numPr>
              <w:rPr>
                <w:rFonts w:ascii="Arial" w:hAnsi="Arial" w:cs="Arial"/>
                <w:sz w:val="22"/>
                <w:szCs w:val="22"/>
              </w:rPr>
            </w:pPr>
            <w:r w:rsidRPr="00CC3EA1">
              <w:rPr>
                <w:rFonts w:ascii="Arial" w:hAnsi="Arial" w:cs="Arial"/>
                <w:sz w:val="22"/>
                <w:szCs w:val="22"/>
              </w:rPr>
              <w:t xml:space="preserve">čtení textů s porozuměním, různé techniky </w:t>
            </w:r>
          </w:p>
          <w:p w:rsidR="00ED5368" w:rsidRPr="00CC3EA1" w:rsidRDefault="00ED5368" w:rsidP="00845075">
            <w:pPr>
              <w:numPr>
                <w:ilvl w:val="0"/>
                <w:numId w:val="8"/>
              </w:numPr>
              <w:rPr>
                <w:rFonts w:ascii="Arial" w:hAnsi="Arial" w:cs="Arial"/>
                <w:sz w:val="22"/>
                <w:szCs w:val="22"/>
              </w:rPr>
            </w:pPr>
            <w:r w:rsidRPr="00CC3EA1">
              <w:rPr>
                <w:rFonts w:ascii="Arial" w:hAnsi="Arial" w:cs="Arial"/>
                <w:sz w:val="22"/>
                <w:szCs w:val="22"/>
              </w:rPr>
              <w:t xml:space="preserve">čtení, adaptované texty z učebnice, </w:t>
            </w:r>
          </w:p>
          <w:p w:rsidR="00ED5368" w:rsidRPr="00CC3EA1" w:rsidRDefault="00ED5368" w:rsidP="00845075">
            <w:pPr>
              <w:numPr>
                <w:ilvl w:val="0"/>
                <w:numId w:val="8"/>
              </w:numPr>
              <w:rPr>
                <w:rFonts w:ascii="Arial" w:hAnsi="Arial" w:cs="Arial"/>
                <w:sz w:val="22"/>
                <w:szCs w:val="22"/>
              </w:rPr>
            </w:pPr>
            <w:r w:rsidRPr="00CC3EA1">
              <w:rPr>
                <w:rFonts w:ascii="Arial" w:hAnsi="Arial" w:cs="Arial"/>
                <w:sz w:val="22"/>
                <w:szCs w:val="22"/>
              </w:rPr>
              <w:t xml:space="preserve">jednoduché autentické texty – monology,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dialogy, vyprávění, internetové stránky,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popisy zvyků a tradicí, krátké novinové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články, kvizy, inzeráty a reklamní texty,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jednodušší vědecká pojednání,</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horoskopy, dopisy</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Produktivní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jednoduchý kratší souvislý monolog na dané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téma, základy diskuse ve skupině</w:t>
            </w:r>
          </w:p>
          <w:p w:rsidR="00ED5368" w:rsidRPr="00CC3EA1" w:rsidRDefault="00ED5368" w:rsidP="00845075">
            <w:pPr>
              <w:numPr>
                <w:ilvl w:val="0"/>
                <w:numId w:val="8"/>
              </w:numPr>
              <w:rPr>
                <w:rFonts w:ascii="Arial" w:hAnsi="Arial" w:cs="Arial"/>
                <w:sz w:val="22"/>
                <w:szCs w:val="22"/>
              </w:rPr>
            </w:pPr>
            <w:r w:rsidRPr="00CC3EA1">
              <w:rPr>
                <w:rFonts w:ascii="Arial" w:hAnsi="Arial" w:cs="Arial"/>
                <w:sz w:val="22"/>
                <w:szCs w:val="22"/>
              </w:rPr>
              <w:t xml:space="preserve">písemné zpracování textu – popis, vzkaz, </w:t>
            </w:r>
          </w:p>
          <w:p w:rsidR="00ED5368" w:rsidRPr="00CC3EA1" w:rsidRDefault="00ED5368" w:rsidP="00845075">
            <w:pPr>
              <w:numPr>
                <w:ilvl w:val="0"/>
                <w:numId w:val="8"/>
              </w:numPr>
              <w:rPr>
                <w:rFonts w:ascii="Arial" w:hAnsi="Arial"/>
                <w:sz w:val="22"/>
              </w:rPr>
            </w:pPr>
            <w:r w:rsidRPr="00CC3EA1">
              <w:rPr>
                <w:rFonts w:ascii="Arial" w:hAnsi="Arial" w:cs="Arial"/>
                <w:sz w:val="22"/>
                <w:szCs w:val="22"/>
              </w:rPr>
              <w:t xml:space="preserve">krátké sdělení, osobní dopis, reklama, </w:t>
            </w:r>
          </w:p>
          <w:p w:rsidR="00ED5368" w:rsidRPr="00CC3EA1" w:rsidRDefault="00ED5368" w:rsidP="00ED5368">
            <w:pPr>
              <w:rPr>
                <w:rFonts w:ascii="Arial" w:hAnsi="Arial"/>
                <w:sz w:val="22"/>
              </w:rPr>
            </w:pPr>
            <w:r w:rsidRPr="00CC3EA1">
              <w:rPr>
                <w:rFonts w:ascii="Arial" w:hAnsi="Arial"/>
                <w:sz w:val="22"/>
              </w:rPr>
              <w:t xml:space="preserve">  </w:t>
            </w:r>
            <w:r w:rsidRPr="00CC3EA1">
              <w:rPr>
                <w:rFonts w:ascii="Arial" w:hAnsi="Arial" w:cs="Arial"/>
                <w:sz w:val="22"/>
                <w:szCs w:val="22"/>
              </w:rPr>
              <w:t>Internet</w:t>
            </w:r>
            <w:r w:rsidRPr="00CC3EA1">
              <w:rPr>
                <w:rFonts w:ascii="Arial" w:hAnsi="Arial"/>
                <w:sz w:val="22"/>
              </w:rPr>
              <w:t xml:space="preserve"> </w:t>
            </w:r>
          </w:p>
        </w:tc>
      </w:tr>
    </w:tbl>
    <w:p w:rsidR="00ED5368" w:rsidRPr="00CC3EA1" w:rsidRDefault="00ED5368" w:rsidP="00ED5368">
      <w:pPr>
        <w:rPr>
          <w:rFonts w:ascii="Arial" w:hAnsi="Arial"/>
          <w:sz w:val="22"/>
        </w:rPr>
      </w:pPr>
    </w:p>
    <w:p w:rsidR="00ED5368" w:rsidRPr="00CC3EA1" w:rsidRDefault="00ED5368" w:rsidP="00ED5368">
      <w:pPr>
        <w:rPr>
          <w:rFonts w:ascii="Arial" w:hAnsi="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604"/>
      </w:tblGrid>
      <w:tr w:rsidR="00CC3EA1" w:rsidRPr="00CC3EA1">
        <w:tc>
          <w:tcPr>
            <w:tcW w:w="4890" w:type="dxa"/>
          </w:tcPr>
          <w:p w:rsidR="00ED5368" w:rsidRPr="00CC3EA1" w:rsidRDefault="00ED5368" w:rsidP="00ED5368">
            <w:pPr>
              <w:tabs>
                <w:tab w:val="left" w:pos="4906"/>
              </w:tabs>
              <w:spacing w:line="250" w:lineRule="exact"/>
              <w:jc w:val="center"/>
              <w:rPr>
                <w:rFonts w:ascii="Arial" w:hAnsi="Arial" w:cs="Arial"/>
                <w:b/>
                <w:spacing w:val="-3"/>
                <w:sz w:val="22"/>
                <w:szCs w:val="22"/>
              </w:rPr>
            </w:pPr>
          </w:p>
          <w:p w:rsidR="00ED5368" w:rsidRPr="00CC3EA1" w:rsidRDefault="00ED5368" w:rsidP="00ED5368">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3. ročník</w:t>
            </w:r>
          </w:p>
          <w:p w:rsidR="00ED5368" w:rsidRPr="00CC3EA1" w:rsidRDefault="00ED5368" w:rsidP="00ED5368">
            <w:pPr>
              <w:tabs>
                <w:tab w:val="left" w:pos="4906"/>
              </w:tabs>
              <w:spacing w:line="250" w:lineRule="exact"/>
              <w:jc w:val="center"/>
              <w:rPr>
                <w:rFonts w:ascii="Arial" w:hAnsi="Arial" w:cs="Arial"/>
                <w:b/>
                <w:spacing w:val="-3"/>
                <w:sz w:val="22"/>
                <w:szCs w:val="22"/>
                <w:u w:val="single"/>
              </w:rPr>
            </w:pPr>
          </w:p>
        </w:tc>
        <w:tc>
          <w:tcPr>
            <w:tcW w:w="4604" w:type="dxa"/>
          </w:tcPr>
          <w:p w:rsidR="00ED5368" w:rsidRPr="00CC3EA1" w:rsidRDefault="00ED5368" w:rsidP="00ED5368">
            <w:pPr>
              <w:tabs>
                <w:tab w:val="left" w:pos="4906"/>
              </w:tabs>
              <w:spacing w:line="250" w:lineRule="exact"/>
              <w:jc w:val="center"/>
              <w:rPr>
                <w:rFonts w:ascii="Arial" w:hAnsi="Arial" w:cs="Arial"/>
                <w:b/>
                <w:sz w:val="22"/>
                <w:szCs w:val="22"/>
              </w:rPr>
            </w:pPr>
          </w:p>
          <w:p w:rsidR="00ED5368" w:rsidRPr="00CC3EA1" w:rsidRDefault="00ED5368" w:rsidP="00ED5368">
            <w:pPr>
              <w:tabs>
                <w:tab w:val="left" w:pos="4906"/>
              </w:tabs>
              <w:spacing w:line="250" w:lineRule="exact"/>
              <w:jc w:val="center"/>
              <w:rPr>
                <w:rFonts w:ascii="Arial" w:hAnsi="Arial" w:cs="Arial"/>
                <w:b/>
                <w:spacing w:val="-3"/>
                <w:sz w:val="22"/>
                <w:szCs w:val="22"/>
                <w:u w:val="single"/>
              </w:rPr>
            </w:pPr>
            <w:r w:rsidRPr="00CC3EA1">
              <w:rPr>
                <w:rFonts w:ascii="Arial" w:hAnsi="Arial" w:cs="Arial"/>
                <w:b/>
                <w:sz w:val="22"/>
                <w:szCs w:val="22"/>
              </w:rPr>
              <w:t>Učivo – 3. ročník</w:t>
            </w:r>
          </w:p>
        </w:tc>
      </w:tr>
      <w:tr w:rsidR="00CC3EA1" w:rsidRPr="00CC3EA1">
        <w:tc>
          <w:tcPr>
            <w:tcW w:w="4890" w:type="dxa"/>
            <w:vMerge w:val="restart"/>
          </w:tcPr>
          <w:p w:rsidR="00ED5368" w:rsidRPr="00CC3EA1" w:rsidRDefault="00ED5368" w:rsidP="00ED5368">
            <w:pPr>
              <w:ind w:right="-569"/>
              <w:rPr>
                <w:rFonts w:ascii="Arial" w:hAnsi="Arial"/>
                <w:b/>
                <w:sz w:val="22"/>
              </w:rPr>
            </w:pPr>
          </w:p>
          <w:p w:rsidR="00ED5368" w:rsidRPr="00CC3EA1" w:rsidRDefault="00ED5368" w:rsidP="00ED5368">
            <w:pPr>
              <w:ind w:right="-569"/>
              <w:rPr>
                <w:rFonts w:ascii="Arial" w:hAnsi="Arial"/>
                <w:b/>
                <w:sz w:val="22"/>
              </w:rPr>
            </w:pPr>
            <w:r w:rsidRPr="00CC3EA1">
              <w:rPr>
                <w:rFonts w:ascii="Arial" w:hAnsi="Arial"/>
                <w:b/>
                <w:sz w:val="22"/>
              </w:rPr>
              <w:t xml:space="preserve"> Řečové dovednosti</w:t>
            </w:r>
          </w:p>
          <w:p w:rsidR="00ED5368" w:rsidRPr="00CC3EA1" w:rsidRDefault="00ED5368" w:rsidP="00C85F97">
            <w:pPr>
              <w:shd w:val="clear" w:color="auto" w:fill="FFFFFF"/>
              <w:spacing w:line="240" w:lineRule="atLeast"/>
            </w:pPr>
            <w:r w:rsidRPr="00CC3EA1">
              <w:t xml:space="preserve"> </w:t>
            </w:r>
            <w:r w:rsidRPr="00CC3EA1">
              <w:rPr>
                <w:rFonts w:ascii="Arial" w:hAnsi="Arial"/>
                <w:sz w:val="22"/>
              </w:rPr>
              <w:t>Žák</w:t>
            </w:r>
          </w:p>
          <w:p w:rsidR="00ED5368" w:rsidRPr="00CC3EA1" w:rsidRDefault="00ED5368" w:rsidP="00ED5368">
            <w:pPr>
              <w:ind w:right="-569"/>
              <w:rPr>
                <w:rFonts w:ascii="Arial" w:hAnsi="Arial"/>
                <w:sz w:val="22"/>
              </w:rPr>
            </w:pPr>
            <w:r w:rsidRPr="00CC3EA1">
              <w:rPr>
                <w:rFonts w:ascii="Arial" w:hAnsi="Arial"/>
                <w:sz w:val="22"/>
              </w:rPr>
              <w:t>- je schopen ústního i písemného vyjádření</w:t>
            </w:r>
          </w:p>
          <w:p w:rsidR="00ED5368" w:rsidRPr="00CC3EA1" w:rsidRDefault="00ED5368" w:rsidP="00ED5368">
            <w:pPr>
              <w:ind w:right="-569"/>
              <w:rPr>
                <w:rFonts w:ascii="Arial" w:hAnsi="Arial"/>
                <w:sz w:val="22"/>
              </w:rPr>
            </w:pPr>
            <w:r w:rsidRPr="00CC3EA1">
              <w:rPr>
                <w:rFonts w:ascii="Arial" w:hAnsi="Arial"/>
                <w:sz w:val="22"/>
              </w:rPr>
              <w:t>- napíše vlastní životopis a osobní dopis</w:t>
            </w:r>
          </w:p>
          <w:p w:rsidR="00ED5368" w:rsidRPr="00CC3EA1" w:rsidRDefault="00ED5368" w:rsidP="00ED5368">
            <w:pPr>
              <w:ind w:right="-569"/>
              <w:rPr>
                <w:rFonts w:ascii="Arial" w:hAnsi="Arial"/>
                <w:sz w:val="22"/>
              </w:rPr>
            </w:pPr>
            <w:r w:rsidRPr="00CC3EA1">
              <w:rPr>
                <w:rFonts w:ascii="Arial" w:hAnsi="Arial"/>
                <w:sz w:val="22"/>
              </w:rPr>
              <w:t>- diskutuje o svých plánech do budoucna</w:t>
            </w:r>
          </w:p>
          <w:p w:rsidR="00ED5368" w:rsidRPr="00CC3EA1" w:rsidRDefault="00ED5368" w:rsidP="00ED5368">
            <w:pPr>
              <w:ind w:right="-569"/>
              <w:rPr>
                <w:rFonts w:ascii="Arial" w:hAnsi="Arial"/>
                <w:sz w:val="22"/>
              </w:rPr>
            </w:pPr>
            <w:r w:rsidRPr="00CC3EA1">
              <w:rPr>
                <w:rFonts w:ascii="Arial" w:hAnsi="Arial"/>
                <w:sz w:val="22"/>
              </w:rPr>
              <w:t>- naplánuje trasu výletu</w:t>
            </w:r>
          </w:p>
          <w:p w:rsidR="00ED5368" w:rsidRPr="00CC3EA1" w:rsidRDefault="00ED5368" w:rsidP="00ED5368">
            <w:pPr>
              <w:ind w:right="-569"/>
              <w:rPr>
                <w:rFonts w:ascii="Arial" w:hAnsi="Arial"/>
                <w:sz w:val="22"/>
              </w:rPr>
            </w:pPr>
            <w:r w:rsidRPr="00CC3EA1">
              <w:rPr>
                <w:rFonts w:ascii="Arial" w:hAnsi="Arial"/>
                <w:sz w:val="22"/>
              </w:rPr>
              <w:t>- představí svou rodinu</w:t>
            </w:r>
          </w:p>
          <w:p w:rsidR="00ED5368" w:rsidRPr="00CC3EA1" w:rsidRDefault="00ED5368" w:rsidP="00ED5368">
            <w:pPr>
              <w:ind w:right="-569"/>
              <w:rPr>
                <w:rFonts w:ascii="Arial" w:hAnsi="Arial"/>
                <w:sz w:val="22"/>
              </w:rPr>
            </w:pPr>
            <w:r w:rsidRPr="00CC3EA1">
              <w:rPr>
                <w:rFonts w:ascii="Arial" w:hAnsi="Arial"/>
                <w:sz w:val="22"/>
              </w:rPr>
              <w:t>- dokáže popsat svůj dům, pokoj a představit</w:t>
            </w:r>
          </w:p>
          <w:p w:rsidR="00ED5368" w:rsidRPr="00CC3EA1" w:rsidRDefault="00ED5368" w:rsidP="00ED5368">
            <w:pPr>
              <w:ind w:right="-569"/>
              <w:rPr>
                <w:rFonts w:ascii="Arial" w:hAnsi="Arial"/>
                <w:sz w:val="22"/>
              </w:rPr>
            </w:pPr>
            <w:r w:rsidRPr="00CC3EA1">
              <w:rPr>
                <w:rFonts w:ascii="Arial" w:hAnsi="Arial"/>
                <w:sz w:val="22"/>
              </w:rPr>
              <w:t xml:space="preserve">   všem své vysněné bydlení</w:t>
            </w:r>
          </w:p>
          <w:p w:rsidR="00ED5368" w:rsidRPr="00CC3EA1" w:rsidRDefault="00ED5368" w:rsidP="00ED5368">
            <w:pPr>
              <w:ind w:right="-569"/>
              <w:rPr>
                <w:rFonts w:ascii="Arial" w:hAnsi="Arial"/>
                <w:sz w:val="22"/>
              </w:rPr>
            </w:pPr>
            <w:r w:rsidRPr="00CC3EA1">
              <w:rPr>
                <w:rFonts w:ascii="Arial" w:hAnsi="Arial"/>
                <w:sz w:val="22"/>
              </w:rPr>
              <w:t xml:space="preserve">- vede dialog u lékaře, dokáže popsat příznaky </w:t>
            </w:r>
          </w:p>
          <w:p w:rsidR="00ED5368" w:rsidRPr="00CC3EA1" w:rsidRDefault="00ED5368" w:rsidP="00ED5368">
            <w:pPr>
              <w:ind w:right="-569"/>
              <w:rPr>
                <w:rFonts w:ascii="Arial" w:hAnsi="Arial"/>
                <w:sz w:val="22"/>
              </w:rPr>
            </w:pPr>
            <w:r w:rsidRPr="00CC3EA1">
              <w:rPr>
                <w:rFonts w:ascii="Arial" w:hAnsi="Arial"/>
                <w:sz w:val="22"/>
              </w:rPr>
              <w:t xml:space="preserve">  své nemoci</w:t>
            </w:r>
          </w:p>
          <w:p w:rsidR="00ED5368" w:rsidRPr="00CC3EA1" w:rsidRDefault="00ED5368" w:rsidP="00ED5368">
            <w:pPr>
              <w:ind w:right="-569"/>
              <w:rPr>
                <w:rFonts w:ascii="Arial" w:hAnsi="Arial"/>
                <w:sz w:val="22"/>
              </w:rPr>
            </w:pPr>
            <w:r w:rsidRPr="00CC3EA1">
              <w:rPr>
                <w:rFonts w:ascii="Arial" w:hAnsi="Arial"/>
                <w:sz w:val="22"/>
              </w:rPr>
              <w:t xml:space="preserve">- je schopen popsat, jaké místo v jeho životě  </w:t>
            </w:r>
          </w:p>
          <w:p w:rsidR="00ED5368" w:rsidRPr="00CC3EA1" w:rsidRDefault="00ED5368" w:rsidP="00ED5368">
            <w:pPr>
              <w:ind w:right="-569"/>
              <w:rPr>
                <w:rFonts w:ascii="Arial" w:hAnsi="Arial"/>
                <w:sz w:val="22"/>
              </w:rPr>
            </w:pPr>
            <w:r w:rsidRPr="00CC3EA1">
              <w:rPr>
                <w:rFonts w:ascii="Arial" w:hAnsi="Arial"/>
                <w:sz w:val="22"/>
              </w:rPr>
              <w:t xml:space="preserve">  zaujímá sport, vymezit různé sportovní </w:t>
            </w:r>
          </w:p>
          <w:p w:rsidR="00ED5368" w:rsidRPr="00CC3EA1" w:rsidRDefault="00ED5368" w:rsidP="00ED5368">
            <w:pPr>
              <w:ind w:right="-569"/>
              <w:rPr>
                <w:rFonts w:ascii="Arial" w:hAnsi="Arial"/>
                <w:sz w:val="22"/>
              </w:rPr>
            </w:pPr>
            <w:r w:rsidRPr="00CC3EA1">
              <w:rPr>
                <w:rFonts w:ascii="Arial" w:hAnsi="Arial"/>
                <w:sz w:val="22"/>
              </w:rPr>
              <w:t xml:space="preserve">  disciplíny a odvětví</w:t>
            </w:r>
          </w:p>
          <w:p w:rsidR="00ED5368" w:rsidRPr="00CC3EA1" w:rsidRDefault="00ED5368" w:rsidP="00ED5368">
            <w:pPr>
              <w:ind w:right="-569"/>
              <w:rPr>
                <w:rFonts w:ascii="Arial" w:hAnsi="Arial"/>
                <w:sz w:val="22"/>
              </w:rPr>
            </w:pPr>
            <w:r w:rsidRPr="00CC3EA1">
              <w:rPr>
                <w:rFonts w:ascii="Arial" w:hAnsi="Arial"/>
                <w:sz w:val="22"/>
              </w:rPr>
              <w:t>- orientuje se v nákupních centrech i  v menších</w:t>
            </w:r>
          </w:p>
          <w:p w:rsidR="00ED5368" w:rsidRPr="00CC3EA1" w:rsidRDefault="00ED5368" w:rsidP="00ED5368">
            <w:pPr>
              <w:ind w:right="-569"/>
              <w:rPr>
                <w:rFonts w:ascii="Arial" w:hAnsi="Arial"/>
                <w:sz w:val="22"/>
              </w:rPr>
            </w:pPr>
            <w:r w:rsidRPr="00CC3EA1">
              <w:rPr>
                <w:rFonts w:ascii="Arial" w:hAnsi="Arial"/>
                <w:sz w:val="22"/>
              </w:rPr>
              <w:t xml:space="preserve">  obchodech</w:t>
            </w:r>
          </w:p>
          <w:p w:rsidR="00ED5368" w:rsidRPr="00CC3EA1" w:rsidRDefault="00ED5368" w:rsidP="00ED5368">
            <w:pPr>
              <w:ind w:right="-569"/>
              <w:rPr>
                <w:rFonts w:ascii="Arial" w:hAnsi="Arial"/>
                <w:sz w:val="22"/>
              </w:rPr>
            </w:pPr>
            <w:r w:rsidRPr="00CC3EA1">
              <w:rPr>
                <w:rFonts w:ascii="Arial" w:hAnsi="Arial"/>
                <w:sz w:val="22"/>
              </w:rPr>
              <w:t xml:space="preserve">- diskutuje o cestování, o zemích, které by chtěl </w:t>
            </w:r>
          </w:p>
          <w:p w:rsidR="00ED5368" w:rsidRPr="00CC3EA1" w:rsidRDefault="00ED5368" w:rsidP="00ED5368">
            <w:pPr>
              <w:ind w:right="-569"/>
              <w:rPr>
                <w:rFonts w:ascii="Arial" w:hAnsi="Arial"/>
                <w:sz w:val="22"/>
              </w:rPr>
            </w:pPr>
            <w:r w:rsidRPr="00CC3EA1">
              <w:rPr>
                <w:rFonts w:ascii="Arial" w:hAnsi="Arial"/>
                <w:sz w:val="22"/>
              </w:rPr>
              <w:t xml:space="preserve">   navštívit, o tom, co dělal o prázdninách</w:t>
            </w:r>
          </w:p>
          <w:p w:rsidR="00ED5368" w:rsidRPr="00CC3EA1" w:rsidRDefault="00ED5368" w:rsidP="00ED5368">
            <w:pPr>
              <w:ind w:right="-569"/>
              <w:rPr>
                <w:rFonts w:ascii="Arial" w:hAnsi="Arial"/>
                <w:sz w:val="22"/>
              </w:rPr>
            </w:pPr>
            <w:r w:rsidRPr="00CC3EA1">
              <w:rPr>
                <w:rFonts w:ascii="Arial" w:hAnsi="Arial"/>
                <w:sz w:val="22"/>
              </w:rPr>
              <w:t xml:space="preserve">- je schopen objednat si jídlo v restauraci </w:t>
            </w:r>
          </w:p>
          <w:p w:rsidR="00ED5368" w:rsidRPr="00CC3EA1" w:rsidRDefault="00ED5368" w:rsidP="00ED5368">
            <w:pPr>
              <w:ind w:right="-569"/>
              <w:rPr>
                <w:rFonts w:ascii="Arial" w:hAnsi="Arial"/>
                <w:sz w:val="22"/>
              </w:rPr>
            </w:pPr>
            <w:r w:rsidRPr="00CC3EA1">
              <w:rPr>
                <w:rFonts w:ascii="Arial" w:hAnsi="Arial"/>
                <w:sz w:val="22"/>
              </w:rPr>
              <w:t xml:space="preserve">  a zaplatit</w:t>
            </w:r>
          </w:p>
          <w:p w:rsidR="00ED5368" w:rsidRPr="00CC3EA1" w:rsidRDefault="00ED5368" w:rsidP="00ED5368">
            <w:pPr>
              <w:ind w:right="-569"/>
              <w:rPr>
                <w:rFonts w:ascii="Arial" w:hAnsi="Arial"/>
                <w:sz w:val="22"/>
              </w:rPr>
            </w:pPr>
            <w:r w:rsidRPr="00CC3EA1">
              <w:rPr>
                <w:rFonts w:ascii="Arial" w:hAnsi="Arial"/>
                <w:sz w:val="22"/>
              </w:rPr>
              <w:t xml:space="preserve">- formuluje rozdíly mezi českým a německým </w:t>
            </w:r>
          </w:p>
          <w:p w:rsidR="00ED5368" w:rsidRPr="00CC3EA1" w:rsidRDefault="00ED5368" w:rsidP="00ED5368">
            <w:pPr>
              <w:ind w:right="-569"/>
              <w:rPr>
                <w:rFonts w:ascii="Arial" w:hAnsi="Arial"/>
                <w:sz w:val="22"/>
              </w:rPr>
            </w:pPr>
            <w:r w:rsidRPr="00CC3EA1">
              <w:rPr>
                <w:rFonts w:ascii="Arial" w:hAnsi="Arial"/>
                <w:sz w:val="22"/>
              </w:rPr>
              <w:t xml:space="preserve">  školním systémem</w:t>
            </w:r>
          </w:p>
          <w:p w:rsidR="00ED5368" w:rsidRPr="00CC3EA1" w:rsidRDefault="00ED5368" w:rsidP="00ED5368">
            <w:pPr>
              <w:ind w:right="-569"/>
              <w:rPr>
                <w:rFonts w:ascii="Arial" w:hAnsi="Arial"/>
                <w:sz w:val="22"/>
              </w:rPr>
            </w:pPr>
            <w:r w:rsidRPr="00CC3EA1">
              <w:rPr>
                <w:rFonts w:ascii="Arial" w:hAnsi="Arial"/>
                <w:sz w:val="22"/>
              </w:rPr>
              <w:t>- popíše svou třídu a školu</w:t>
            </w:r>
          </w:p>
          <w:p w:rsidR="00ED5368" w:rsidRPr="00CC3EA1" w:rsidRDefault="00ED5368" w:rsidP="00ED5368">
            <w:pPr>
              <w:ind w:right="-569"/>
              <w:rPr>
                <w:rFonts w:ascii="Arial" w:hAnsi="Arial"/>
                <w:sz w:val="22"/>
              </w:rPr>
            </w:pPr>
            <w:r w:rsidRPr="00CC3EA1">
              <w:rPr>
                <w:rFonts w:ascii="Arial" w:hAnsi="Arial"/>
                <w:sz w:val="22"/>
              </w:rPr>
              <w:t>- dovede pohovořit o svých zájmech a koníčcích</w:t>
            </w:r>
          </w:p>
          <w:p w:rsidR="00ED5368" w:rsidRPr="00CC3EA1" w:rsidRDefault="00ED5368" w:rsidP="00ED5368">
            <w:pPr>
              <w:ind w:right="-569"/>
              <w:rPr>
                <w:rFonts w:ascii="Arial" w:hAnsi="Arial"/>
                <w:sz w:val="22"/>
              </w:rPr>
            </w:pPr>
            <w:r w:rsidRPr="00CC3EA1">
              <w:rPr>
                <w:rFonts w:ascii="Arial" w:hAnsi="Arial"/>
                <w:sz w:val="22"/>
              </w:rPr>
              <w:t>- vyjmenuje a vysvětlí rozdíly mezi jednotlivými</w:t>
            </w:r>
          </w:p>
          <w:p w:rsidR="00ED5368" w:rsidRPr="00CC3EA1" w:rsidRDefault="00ED5368" w:rsidP="00ED5368">
            <w:pPr>
              <w:ind w:right="-569"/>
              <w:rPr>
                <w:rFonts w:ascii="Arial" w:hAnsi="Arial"/>
                <w:sz w:val="22"/>
              </w:rPr>
            </w:pPr>
            <w:r w:rsidRPr="00CC3EA1">
              <w:rPr>
                <w:rFonts w:ascii="Arial" w:hAnsi="Arial"/>
                <w:sz w:val="22"/>
              </w:rPr>
              <w:t xml:space="preserve">  svátky během roku</w:t>
            </w:r>
          </w:p>
          <w:p w:rsidR="00ED5368" w:rsidRPr="00CC3EA1" w:rsidRDefault="00ED5368" w:rsidP="00ED5368">
            <w:pPr>
              <w:ind w:right="-569"/>
              <w:rPr>
                <w:rFonts w:ascii="Arial" w:hAnsi="Arial"/>
                <w:sz w:val="22"/>
              </w:rPr>
            </w:pPr>
            <w:r w:rsidRPr="00CC3EA1">
              <w:rPr>
                <w:rFonts w:ascii="Arial" w:hAnsi="Arial"/>
                <w:sz w:val="22"/>
              </w:rPr>
              <w:t>- srovná zvyky u nás a v Německu</w:t>
            </w:r>
          </w:p>
          <w:p w:rsidR="00ED5368" w:rsidRPr="00CC3EA1" w:rsidRDefault="00ED5368" w:rsidP="00ED5368">
            <w:pPr>
              <w:ind w:right="-569"/>
              <w:rPr>
                <w:rFonts w:ascii="Arial" w:hAnsi="Arial"/>
                <w:sz w:val="22"/>
              </w:rPr>
            </w:pPr>
            <w:r w:rsidRPr="00CC3EA1">
              <w:rPr>
                <w:rFonts w:ascii="Arial" w:hAnsi="Arial"/>
                <w:sz w:val="22"/>
              </w:rPr>
              <w:t>- sám si koupí oblečení, vyjádří se k módním</w:t>
            </w:r>
          </w:p>
          <w:p w:rsidR="00ED5368" w:rsidRPr="00CC3EA1" w:rsidRDefault="00ED5368" w:rsidP="00ED5368">
            <w:pPr>
              <w:ind w:right="-569"/>
              <w:rPr>
                <w:rFonts w:ascii="Arial" w:hAnsi="Arial"/>
                <w:sz w:val="22"/>
              </w:rPr>
            </w:pPr>
            <w:r w:rsidRPr="00CC3EA1">
              <w:rPr>
                <w:rFonts w:ascii="Arial" w:hAnsi="Arial"/>
                <w:sz w:val="22"/>
              </w:rPr>
              <w:t xml:space="preserve">   trendům</w:t>
            </w:r>
          </w:p>
          <w:p w:rsidR="00ED5368" w:rsidRPr="00CC3EA1" w:rsidRDefault="00ED5368" w:rsidP="00ED5368">
            <w:pPr>
              <w:ind w:right="-569"/>
              <w:rPr>
                <w:rFonts w:ascii="Arial" w:hAnsi="Arial"/>
                <w:sz w:val="22"/>
              </w:rPr>
            </w:pPr>
            <w:r w:rsidRPr="00CC3EA1">
              <w:rPr>
                <w:rFonts w:ascii="Arial" w:hAnsi="Arial"/>
                <w:sz w:val="22"/>
              </w:rPr>
              <w:t>- vymezí jednotlivé rozdíly v ročních obdobích,</w:t>
            </w:r>
          </w:p>
          <w:p w:rsidR="00ED5368" w:rsidRPr="00CC3EA1" w:rsidRDefault="00ED5368" w:rsidP="00ED5368">
            <w:pPr>
              <w:ind w:right="-569"/>
              <w:rPr>
                <w:rFonts w:ascii="Arial" w:hAnsi="Arial"/>
                <w:sz w:val="22"/>
              </w:rPr>
            </w:pPr>
            <w:r w:rsidRPr="00CC3EA1">
              <w:rPr>
                <w:rFonts w:ascii="Arial" w:hAnsi="Arial"/>
                <w:sz w:val="22"/>
              </w:rPr>
              <w:t xml:space="preserve">  popíše proměny počasí</w:t>
            </w:r>
          </w:p>
          <w:p w:rsidR="00ED5368" w:rsidRPr="00CC3EA1" w:rsidRDefault="00ED5368" w:rsidP="00ED5368">
            <w:pPr>
              <w:ind w:right="-569"/>
              <w:rPr>
                <w:rFonts w:ascii="Arial" w:hAnsi="Arial"/>
                <w:sz w:val="22"/>
              </w:rPr>
            </w:pPr>
            <w:r w:rsidRPr="00CC3EA1">
              <w:rPr>
                <w:rFonts w:ascii="Arial" w:hAnsi="Arial"/>
                <w:sz w:val="22"/>
              </w:rPr>
              <w:t xml:space="preserve">- je schopen popsat svůj denní program – </w:t>
            </w:r>
          </w:p>
          <w:p w:rsidR="00ED5368" w:rsidRPr="00CC3EA1" w:rsidRDefault="00ED5368" w:rsidP="00ED5368">
            <w:pPr>
              <w:ind w:right="-569"/>
              <w:rPr>
                <w:rFonts w:ascii="Arial" w:hAnsi="Arial"/>
                <w:sz w:val="22"/>
              </w:rPr>
            </w:pPr>
            <w:r w:rsidRPr="00CC3EA1">
              <w:rPr>
                <w:rFonts w:ascii="Arial" w:hAnsi="Arial"/>
                <w:sz w:val="22"/>
              </w:rPr>
              <w:t xml:space="preserve">  od ranního vstávání až po usnutí</w:t>
            </w:r>
          </w:p>
          <w:p w:rsidR="00ED5368" w:rsidRPr="00CC3EA1" w:rsidRDefault="00ED5368" w:rsidP="00ED5368">
            <w:pPr>
              <w:ind w:right="-569"/>
              <w:rPr>
                <w:rFonts w:ascii="Arial" w:hAnsi="Arial"/>
                <w:sz w:val="22"/>
              </w:rPr>
            </w:pPr>
          </w:p>
          <w:p w:rsidR="00ED5368" w:rsidRPr="00CC3EA1" w:rsidRDefault="00ED5368" w:rsidP="00ED5368">
            <w:pPr>
              <w:ind w:right="-569"/>
              <w:rPr>
                <w:rFonts w:ascii="Arial" w:hAnsi="Arial"/>
                <w:b/>
                <w:sz w:val="22"/>
              </w:rPr>
            </w:pPr>
            <w:r w:rsidRPr="00CC3EA1">
              <w:rPr>
                <w:rFonts w:ascii="Arial" w:hAnsi="Arial"/>
                <w:b/>
                <w:sz w:val="22"/>
              </w:rPr>
              <w:t>Jazykové prostředky</w:t>
            </w:r>
          </w:p>
          <w:p w:rsidR="00ED5368" w:rsidRPr="00CC3EA1" w:rsidRDefault="00ED5368" w:rsidP="00C85F97">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ind w:right="-569"/>
              <w:rPr>
                <w:rFonts w:ascii="Arial" w:hAnsi="Arial"/>
                <w:sz w:val="22"/>
              </w:rPr>
            </w:pPr>
            <w:r w:rsidRPr="00CC3EA1">
              <w:rPr>
                <w:rFonts w:ascii="Arial" w:hAnsi="Arial"/>
                <w:sz w:val="22"/>
              </w:rPr>
              <w:t>- rozvíjí svoji slovní zásobu</w:t>
            </w:r>
          </w:p>
          <w:p w:rsidR="00ED5368" w:rsidRPr="00CC3EA1" w:rsidRDefault="00ED5368" w:rsidP="00ED5368">
            <w:pPr>
              <w:ind w:right="-569"/>
              <w:rPr>
                <w:rFonts w:ascii="Arial" w:hAnsi="Arial"/>
                <w:sz w:val="22"/>
              </w:rPr>
            </w:pPr>
            <w:r w:rsidRPr="00CC3EA1">
              <w:rPr>
                <w:rFonts w:ascii="Arial" w:hAnsi="Arial"/>
                <w:sz w:val="22"/>
              </w:rPr>
              <w:t>- vyslovuje podle poslechu rodilých mluvčích</w:t>
            </w:r>
          </w:p>
          <w:p w:rsidR="00ED5368" w:rsidRPr="00CC3EA1" w:rsidRDefault="00ED5368" w:rsidP="00ED5368">
            <w:pPr>
              <w:ind w:right="-569"/>
              <w:rPr>
                <w:rFonts w:ascii="Arial" w:hAnsi="Arial"/>
                <w:sz w:val="22"/>
              </w:rPr>
            </w:pPr>
            <w:r w:rsidRPr="00CC3EA1">
              <w:rPr>
                <w:rFonts w:ascii="Arial" w:hAnsi="Arial"/>
                <w:sz w:val="22"/>
              </w:rPr>
              <w:t xml:space="preserve">- dodržuje základní pravopisné normy </w:t>
            </w:r>
          </w:p>
          <w:p w:rsidR="00ED5368" w:rsidRPr="00CC3EA1" w:rsidRDefault="00ED5368" w:rsidP="00ED5368">
            <w:pPr>
              <w:ind w:right="-569"/>
              <w:rPr>
                <w:rFonts w:ascii="Arial" w:hAnsi="Arial"/>
                <w:sz w:val="22"/>
              </w:rPr>
            </w:pPr>
            <w:r w:rsidRPr="00CC3EA1">
              <w:rPr>
                <w:rFonts w:ascii="Arial" w:hAnsi="Arial"/>
                <w:sz w:val="22"/>
              </w:rPr>
              <w:t xml:space="preserve">  v písemném projevu</w:t>
            </w:r>
          </w:p>
          <w:p w:rsidR="00ED5368" w:rsidRPr="00CC3EA1" w:rsidRDefault="00ED5368" w:rsidP="00ED5368">
            <w:pPr>
              <w:ind w:right="-569"/>
              <w:rPr>
                <w:rFonts w:ascii="Arial" w:hAnsi="Arial"/>
                <w:sz w:val="22"/>
              </w:rPr>
            </w:pPr>
          </w:p>
          <w:p w:rsidR="00ED5368" w:rsidRPr="00CC3EA1" w:rsidRDefault="00ED5368" w:rsidP="00ED5368">
            <w:pPr>
              <w:ind w:right="-569"/>
              <w:rPr>
                <w:rFonts w:ascii="Arial" w:hAnsi="Arial"/>
                <w:b/>
                <w:sz w:val="22"/>
              </w:rPr>
            </w:pPr>
            <w:r w:rsidRPr="00CC3EA1">
              <w:rPr>
                <w:rFonts w:ascii="Arial" w:hAnsi="Arial"/>
                <w:b/>
                <w:sz w:val="22"/>
              </w:rPr>
              <w:t>Zeměpisné normy</w:t>
            </w:r>
          </w:p>
          <w:p w:rsidR="00ED5368" w:rsidRPr="00CC3EA1" w:rsidRDefault="00ED5368" w:rsidP="00C85F97">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ind w:right="-569"/>
              <w:rPr>
                <w:rFonts w:ascii="Arial" w:hAnsi="Arial"/>
                <w:sz w:val="22"/>
              </w:rPr>
            </w:pPr>
            <w:r w:rsidRPr="00CC3EA1">
              <w:rPr>
                <w:rFonts w:ascii="Arial" w:hAnsi="Arial"/>
                <w:sz w:val="22"/>
              </w:rPr>
              <w:t>- srovnává německý a český školní systém</w:t>
            </w:r>
          </w:p>
          <w:p w:rsidR="00ED5368" w:rsidRPr="00CC3EA1" w:rsidRDefault="00ED5368" w:rsidP="00ED5368">
            <w:pPr>
              <w:ind w:right="-569"/>
              <w:rPr>
                <w:rFonts w:ascii="Arial" w:hAnsi="Arial"/>
                <w:sz w:val="22"/>
              </w:rPr>
            </w:pPr>
            <w:r w:rsidRPr="00CC3EA1">
              <w:rPr>
                <w:rFonts w:ascii="Arial" w:hAnsi="Arial"/>
                <w:sz w:val="22"/>
              </w:rPr>
              <w:t xml:space="preserve">- rozšiřuje si znalosti o německy mluvících </w:t>
            </w:r>
          </w:p>
          <w:p w:rsidR="00ED5368" w:rsidRPr="00CC3EA1" w:rsidRDefault="00ED5368" w:rsidP="00ED5368">
            <w:pPr>
              <w:ind w:right="-569"/>
              <w:rPr>
                <w:rFonts w:ascii="Arial" w:hAnsi="Arial" w:cs="Arial"/>
                <w:b/>
                <w:spacing w:val="-3"/>
                <w:sz w:val="22"/>
                <w:szCs w:val="22"/>
              </w:rPr>
            </w:pPr>
            <w:r w:rsidRPr="00CC3EA1">
              <w:rPr>
                <w:rFonts w:ascii="Arial" w:hAnsi="Arial"/>
                <w:sz w:val="22"/>
              </w:rPr>
              <w:t xml:space="preserve">  zemích</w:t>
            </w:r>
          </w:p>
        </w:tc>
        <w:tc>
          <w:tcPr>
            <w:tcW w:w="4604" w:type="dxa"/>
          </w:tcPr>
          <w:p w:rsidR="00ED5368" w:rsidRPr="00CC3EA1" w:rsidRDefault="00ED5368" w:rsidP="00ED5368">
            <w:pPr>
              <w:ind w:right="-569"/>
              <w:rPr>
                <w:rFonts w:ascii="Arial" w:hAnsi="Arial"/>
                <w:b/>
                <w:sz w:val="22"/>
              </w:rPr>
            </w:pPr>
            <w:r w:rsidRPr="00CC3EA1">
              <w:rPr>
                <w:rFonts w:ascii="Arial" w:hAnsi="Arial"/>
                <w:b/>
                <w:sz w:val="22"/>
              </w:rPr>
              <w:t xml:space="preserve">1. Tematické okruhy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Osobní charakteristika – osobní údaje, povolání, vzdělání, vzhled, charakter, temperament</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Rodina – užší, širší, rodinné vztahy, společné soužití, trávení volného času</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Domov a bydlení – bydliště, okolí, bydlení – charakteristika, prostory, vybavení, příslušenství, domácí práce</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Každodenní život – doma, ve škole, v práci, na brigádě, volný čas</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Vzdělávání – instituce, stupně a formy studia, studium a výuka, vztahy ve škole</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Volný čas a zábava – koníčky, záliby, společenské události, kultura, umě-</w:t>
            </w:r>
          </w:p>
          <w:p w:rsidR="00ED5368" w:rsidRPr="00CC3EA1" w:rsidRDefault="00ED5368" w:rsidP="00ED5368">
            <w:pPr>
              <w:ind w:left="360"/>
              <w:rPr>
                <w:rFonts w:ascii="Arial" w:hAnsi="Arial" w:cs="Arial"/>
                <w:sz w:val="22"/>
                <w:szCs w:val="22"/>
              </w:rPr>
            </w:pPr>
            <w:r w:rsidRPr="00CC3EA1">
              <w:rPr>
                <w:rFonts w:ascii="Arial" w:hAnsi="Arial" w:cs="Arial"/>
                <w:sz w:val="22"/>
                <w:szCs w:val="22"/>
              </w:rPr>
              <w:t xml:space="preserve">      ní, sport</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Mezilidské vztahy – sociální vztahy</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Cestování a doprava – prázdniny, dovolená, ubytování, doklady,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Zdraví a hygiena – zdravá výživa, zdravý životní styl, prevence, zdravotnická zařízení, péče</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Stravování – potraviny, nápoje, hotová jídla, gastronomické služby, zařízení, obsluha, stolování, placení, příprava jídla</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Nakupování – typy obchodů, zařízení, nákup oblečení, potravin, služby, výběr zboží, placení, zkoušení si</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Práce a povolání – profese, pracoviště, činnosti, charakteristika, pracovní podmínky</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Služby – telekomunikační, poštovní, tisk, doprava, spoje, gastronomické služby</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 xml:space="preserve">Společnost – věda, technika, sdělovací prostředky, zvyky, tradice, </w:t>
            </w:r>
          </w:p>
          <w:p w:rsidR="00ED5368" w:rsidRPr="00CC3EA1" w:rsidRDefault="00ED5368" w:rsidP="00DA097E">
            <w:pPr>
              <w:numPr>
                <w:ilvl w:val="0"/>
                <w:numId w:val="31"/>
              </w:numPr>
              <w:rPr>
                <w:rFonts w:ascii="Arial" w:hAnsi="Arial" w:cs="Arial"/>
                <w:sz w:val="22"/>
                <w:szCs w:val="22"/>
              </w:rPr>
            </w:pPr>
            <w:r w:rsidRPr="00CC3EA1">
              <w:rPr>
                <w:rFonts w:ascii="Arial" w:hAnsi="Arial" w:cs="Arial"/>
                <w:sz w:val="22"/>
                <w:szCs w:val="22"/>
              </w:rPr>
              <w:t>Zeměpis a příroda – podnebí, počasí, poloha, povrch, Země a vesmír, fauna a flora</w:t>
            </w:r>
          </w:p>
          <w:p w:rsidR="00ED5368" w:rsidRPr="00CC3EA1" w:rsidRDefault="00ED5368" w:rsidP="00ED5368">
            <w:pPr>
              <w:tabs>
                <w:tab w:val="left" w:pos="4906"/>
              </w:tabs>
              <w:spacing w:line="250" w:lineRule="exact"/>
              <w:jc w:val="center"/>
              <w:rPr>
                <w:rFonts w:ascii="Arial" w:hAnsi="Arial" w:cs="Arial"/>
                <w:b/>
                <w:sz w:val="22"/>
                <w:szCs w:val="22"/>
              </w:rPr>
            </w:pPr>
          </w:p>
        </w:tc>
      </w:tr>
      <w:tr w:rsidR="00CC3EA1" w:rsidRPr="00CC3EA1">
        <w:trPr>
          <w:cantSplit/>
          <w:trHeight w:val="5032"/>
        </w:trPr>
        <w:tc>
          <w:tcPr>
            <w:tcW w:w="4890" w:type="dxa"/>
            <w:vMerge/>
          </w:tcPr>
          <w:p w:rsidR="00ED5368" w:rsidRPr="00CC3EA1" w:rsidRDefault="00ED5368" w:rsidP="00ED5368">
            <w:pPr>
              <w:ind w:right="-569"/>
              <w:rPr>
                <w:rFonts w:ascii="Arial" w:hAnsi="Arial"/>
                <w:sz w:val="22"/>
              </w:rPr>
            </w:pPr>
          </w:p>
        </w:tc>
        <w:tc>
          <w:tcPr>
            <w:tcW w:w="4604" w:type="dxa"/>
          </w:tcPr>
          <w:p w:rsidR="00ED5368" w:rsidRPr="00CC3EA1" w:rsidRDefault="00ED5368" w:rsidP="00ED5368">
            <w:pPr>
              <w:ind w:right="-569"/>
              <w:rPr>
                <w:rFonts w:ascii="Arial" w:hAnsi="Arial"/>
                <w:b/>
                <w:sz w:val="22"/>
              </w:rPr>
            </w:pPr>
            <w:r w:rsidRPr="00CC3EA1">
              <w:rPr>
                <w:rFonts w:ascii="Arial" w:hAnsi="Arial"/>
                <w:b/>
                <w:sz w:val="22"/>
              </w:rPr>
              <w:t>2. Gramatika</w:t>
            </w:r>
          </w:p>
          <w:p w:rsidR="00ED5368" w:rsidRPr="00CC3EA1" w:rsidRDefault="00ED5368" w:rsidP="00ED5368">
            <w:pPr>
              <w:ind w:right="-569"/>
              <w:rPr>
                <w:rFonts w:ascii="Arial" w:hAnsi="Arial"/>
                <w:sz w:val="22"/>
              </w:rPr>
            </w:pPr>
            <w:r w:rsidRPr="00CC3EA1">
              <w:rPr>
                <w:rFonts w:ascii="Arial" w:hAnsi="Arial"/>
                <w:sz w:val="22"/>
              </w:rPr>
              <w:t>- tvary podstatných jmen ve 2. pádě</w:t>
            </w:r>
          </w:p>
          <w:p w:rsidR="00ED5368" w:rsidRPr="00CC3EA1" w:rsidRDefault="00ED5368" w:rsidP="00ED5368">
            <w:pPr>
              <w:ind w:right="-569"/>
              <w:rPr>
                <w:rFonts w:ascii="Arial" w:hAnsi="Arial"/>
                <w:sz w:val="22"/>
              </w:rPr>
            </w:pPr>
            <w:r w:rsidRPr="00CC3EA1">
              <w:rPr>
                <w:rFonts w:ascii="Arial" w:hAnsi="Arial"/>
                <w:sz w:val="22"/>
              </w:rPr>
              <w:t>- zvratná slovesa se 3. a  4. pádem</w:t>
            </w:r>
          </w:p>
          <w:p w:rsidR="00ED5368" w:rsidRPr="00CC3EA1" w:rsidRDefault="00ED5368" w:rsidP="00ED5368">
            <w:pPr>
              <w:ind w:right="-569"/>
              <w:rPr>
                <w:rFonts w:ascii="Arial" w:hAnsi="Arial"/>
                <w:sz w:val="22"/>
              </w:rPr>
            </w:pPr>
            <w:r w:rsidRPr="00CC3EA1">
              <w:rPr>
                <w:rFonts w:ascii="Arial" w:hAnsi="Arial"/>
                <w:sz w:val="22"/>
              </w:rPr>
              <w:t>- zvratná zájmena ve 3. a 4. pádě</w:t>
            </w:r>
          </w:p>
          <w:p w:rsidR="00ED5368" w:rsidRPr="00CC3EA1" w:rsidRDefault="00ED5368" w:rsidP="00ED5368">
            <w:pPr>
              <w:ind w:right="-569"/>
              <w:rPr>
                <w:rFonts w:ascii="Arial" w:hAnsi="Arial"/>
                <w:sz w:val="22"/>
              </w:rPr>
            </w:pPr>
            <w:r w:rsidRPr="00CC3EA1">
              <w:rPr>
                <w:rFonts w:ascii="Arial" w:hAnsi="Arial"/>
                <w:sz w:val="22"/>
              </w:rPr>
              <w:t>- vazby sloves, podst. a přídavných jmen</w:t>
            </w:r>
          </w:p>
          <w:p w:rsidR="00ED5368" w:rsidRPr="00CC3EA1" w:rsidRDefault="00ED5368" w:rsidP="00ED5368">
            <w:pPr>
              <w:ind w:right="-569"/>
              <w:rPr>
                <w:rFonts w:ascii="Arial" w:hAnsi="Arial"/>
                <w:sz w:val="22"/>
              </w:rPr>
            </w:pPr>
            <w:r w:rsidRPr="00CC3EA1">
              <w:rPr>
                <w:rFonts w:ascii="Arial" w:hAnsi="Arial"/>
                <w:sz w:val="22"/>
              </w:rPr>
              <w:t>- předložky s časovým významem ( vor,</w:t>
            </w:r>
          </w:p>
          <w:p w:rsidR="00ED5368" w:rsidRPr="00CC3EA1" w:rsidRDefault="00ED5368" w:rsidP="00ED5368">
            <w:pPr>
              <w:ind w:right="-569"/>
              <w:rPr>
                <w:rFonts w:ascii="Arial" w:hAnsi="Arial"/>
                <w:sz w:val="22"/>
              </w:rPr>
            </w:pPr>
            <w:r w:rsidRPr="00CC3EA1">
              <w:rPr>
                <w:rFonts w:ascii="Arial" w:hAnsi="Arial"/>
                <w:sz w:val="22"/>
              </w:rPr>
              <w:t xml:space="preserve">  nach, von….bis, zwischen, fűr, seit, in )</w:t>
            </w:r>
          </w:p>
          <w:p w:rsidR="00ED5368" w:rsidRPr="00CC3EA1" w:rsidRDefault="00ED5368" w:rsidP="00ED5368">
            <w:pPr>
              <w:ind w:right="-569"/>
              <w:rPr>
                <w:rFonts w:ascii="Arial" w:hAnsi="Arial"/>
                <w:sz w:val="22"/>
              </w:rPr>
            </w:pPr>
            <w:r w:rsidRPr="00CC3EA1">
              <w:rPr>
                <w:rFonts w:ascii="Arial" w:hAnsi="Arial"/>
                <w:sz w:val="22"/>
              </w:rPr>
              <w:t>- zeměpisné názvy</w:t>
            </w:r>
          </w:p>
          <w:p w:rsidR="00ED5368" w:rsidRPr="00CC3EA1" w:rsidRDefault="00ED5368" w:rsidP="00ED5368">
            <w:pPr>
              <w:ind w:right="-569"/>
              <w:rPr>
                <w:rFonts w:ascii="Arial" w:hAnsi="Arial"/>
                <w:sz w:val="22"/>
              </w:rPr>
            </w:pPr>
            <w:r w:rsidRPr="00CC3EA1">
              <w:rPr>
                <w:rFonts w:ascii="Arial" w:hAnsi="Arial"/>
                <w:sz w:val="22"/>
              </w:rPr>
              <w:t>- vedlejší věty se spojkami als, während,</w:t>
            </w:r>
          </w:p>
          <w:p w:rsidR="00ED5368" w:rsidRPr="00CC3EA1" w:rsidRDefault="00ED5368" w:rsidP="00ED5368">
            <w:pPr>
              <w:ind w:right="-569"/>
              <w:rPr>
                <w:rFonts w:ascii="Arial" w:hAnsi="Arial"/>
                <w:sz w:val="22"/>
              </w:rPr>
            </w:pPr>
            <w:r w:rsidRPr="00CC3EA1">
              <w:rPr>
                <w:rFonts w:ascii="Arial" w:hAnsi="Arial"/>
                <w:sz w:val="22"/>
              </w:rPr>
              <w:t xml:space="preserve">   wenn, obwohl</w:t>
            </w:r>
          </w:p>
          <w:p w:rsidR="00ED5368" w:rsidRPr="00CC3EA1" w:rsidRDefault="00ED5368" w:rsidP="00ED5368">
            <w:pPr>
              <w:ind w:right="-569"/>
              <w:rPr>
                <w:rFonts w:ascii="Arial" w:hAnsi="Arial"/>
                <w:sz w:val="22"/>
              </w:rPr>
            </w:pPr>
            <w:r w:rsidRPr="00CC3EA1">
              <w:rPr>
                <w:rFonts w:ascii="Arial" w:hAnsi="Arial"/>
                <w:sz w:val="22"/>
              </w:rPr>
              <w:t xml:space="preserve">- předložky s 2.pádem – wegen, </w:t>
            </w:r>
          </w:p>
          <w:p w:rsidR="00ED5368" w:rsidRPr="00CC3EA1" w:rsidRDefault="00ED5368" w:rsidP="00ED5368">
            <w:pPr>
              <w:ind w:right="-569"/>
              <w:rPr>
                <w:rFonts w:ascii="Arial" w:hAnsi="Arial"/>
                <w:sz w:val="22"/>
              </w:rPr>
            </w:pPr>
            <w:r w:rsidRPr="00CC3EA1">
              <w:rPr>
                <w:rFonts w:ascii="Arial" w:hAnsi="Arial"/>
                <w:sz w:val="22"/>
              </w:rPr>
              <w:t xml:space="preserve">   während, trotz</w:t>
            </w:r>
          </w:p>
          <w:p w:rsidR="00ED5368" w:rsidRPr="00CC3EA1" w:rsidRDefault="00ED5368" w:rsidP="00ED5368">
            <w:pPr>
              <w:ind w:right="-569"/>
              <w:rPr>
                <w:rFonts w:ascii="Arial" w:hAnsi="Arial"/>
                <w:sz w:val="22"/>
              </w:rPr>
            </w:pPr>
            <w:r w:rsidRPr="00CC3EA1">
              <w:rPr>
                <w:rFonts w:ascii="Arial" w:hAnsi="Arial"/>
                <w:sz w:val="22"/>
              </w:rPr>
              <w:t xml:space="preserve">- préteritum slabých, silných sloves, </w:t>
            </w:r>
          </w:p>
          <w:p w:rsidR="00ED5368" w:rsidRPr="00CC3EA1" w:rsidRDefault="00ED5368" w:rsidP="00ED5368">
            <w:pPr>
              <w:rPr>
                <w:rFonts w:ascii="Arial" w:hAnsi="Arial"/>
                <w:sz w:val="22"/>
              </w:rPr>
            </w:pPr>
            <w:r w:rsidRPr="00CC3EA1">
              <w:rPr>
                <w:rFonts w:ascii="Arial" w:hAnsi="Arial"/>
                <w:sz w:val="22"/>
              </w:rPr>
              <w:t xml:space="preserve">   modálních sloves</w:t>
            </w:r>
          </w:p>
          <w:p w:rsidR="00ED5368" w:rsidRPr="00CC3EA1" w:rsidRDefault="00ED5368" w:rsidP="00ED5368">
            <w:pPr>
              <w:ind w:right="-569"/>
              <w:rPr>
                <w:rFonts w:ascii="Arial" w:hAnsi="Arial"/>
                <w:sz w:val="22"/>
              </w:rPr>
            </w:pPr>
            <w:r w:rsidRPr="00CC3EA1">
              <w:rPr>
                <w:rFonts w:ascii="Arial" w:hAnsi="Arial"/>
                <w:sz w:val="22"/>
              </w:rPr>
              <w:t>- podmět man a es</w:t>
            </w:r>
          </w:p>
          <w:p w:rsidR="00ED5368" w:rsidRPr="00CC3EA1" w:rsidRDefault="00ED5368" w:rsidP="00ED5368">
            <w:pPr>
              <w:ind w:right="-569"/>
              <w:rPr>
                <w:rFonts w:ascii="Arial" w:hAnsi="Arial"/>
                <w:sz w:val="22"/>
              </w:rPr>
            </w:pPr>
            <w:r w:rsidRPr="00CC3EA1">
              <w:rPr>
                <w:rFonts w:ascii="Arial" w:hAnsi="Arial"/>
                <w:sz w:val="22"/>
              </w:rPr>
              <w:t>- zájmena s předponou  irgend-</w:t>
            </w:r>
          </w:p>
          <w:p w:rsidR="00ED5368" w:rsidRPr="00CC3EA1" w:rsidRDefault="00ED5368" w:rsidP="00ED5368">
            <w:pPr>
              <w:ind w:right="-569"/>
              <w:rPr>
                <w:rFonts w:ascii="Arial" w:hAnsi="Arial"/>
                <w:sz w:val="22"/>
              </w:rPr>
            </w:pPr>
            <w:r w:rsidRPr="00CC3EA1">
              <w:rPr>
                <w:rFonts w:ascii="Arial" w:hAnsi="Arial"/>
                <w:sz w:val="22"/>
              </w:rPr>
              <w:t>- vztažná zájmena</w:t>
            </w:r>
          </w:p>
          <w:p w:rsidR="00ED5368" w:rsidRPr="00CC3EA1" w:rsidRDefault="00ED5368" w:rsidP="00ED5368">
            <w:pPr>
              <w:ind w:right="-569"/>
              <w:rPr>
                <w:rFonts w:ascii="Arial" w:hAnsi="Arial"/>
                <w:sz w:val="22"/>
              </w:rPr>
            </w:pPr>
            <w:r w:rsidRPr="00CC3EA1">
              <w:rPr>
                <w:rFonts w:ascii="Arial" w:hAnsi="Arial"/>
                <w:sz w:val="22"/>
              </w:rPr>
              <w:t>- vztažné věty</w:t>
            </w:r>
          </w:p>
          <w:p w:rsidR="00ED5368" w:rsidRPr="00CC3EA1" w:rsidRDefault="00ED5368" w:rsidP="00ED5368">
            <w:pPr>
              <w:ind w:right="-569"/>
              <w:rPr>
                <w:rFonts w:ascii="Arial" w:hAnsi="Arial"/>
                <w:sz w:val="22"/>
              </w:rPr>
            </w:pPr>
            <w:r w:rsidRPr="00CC3EA1">
              <w:rPr>
                <w:rFonts w:ascii="Arial" w:hAnsi="Arial"/>
                <w:sz w:val="22"/>
              </w:rPr>
              <w:t>- složená podstatná jména</w:t>
            </w:r>
          </w:p>
          <w:p w:rsidR="00ED5368" w:rsidRPr="00CC3EA1" w:rsidRDefault="00ED5368" w:rsidP="00ED5368">
            <w:pPr>
              <w:ind w:right="-569"/>
              <w:rPr>
                <w:rFonts w:ascii="Arial" w:hAnsi="Arial"/>
                <w:sz w:val="22"/>
              </w:rPr>
            </w:pPr>
            <w:r w:rsidRPr="00CC3EA1">
              <w:rPr>
                <w:rFonts w:ascii="Arial" w:hAnsi="Arial"/>
                <w:sz w:val="22"/>
              </w:rPr>
              <w:t>- Konjunktiv II  slabých a silných sloves</w:t>
            </w:r>
          </w:p>
          <w:p w:rsidR="00ED5368" w:rsidRPr="00CC3EA1" w:rsidRDefault="00ED5368" w:rsidP="00ED5368">
            <w:pPr>
              <w:ind w:right="-569"/>
              <w:rPr>
                <w:rFonts w:ascii="Arial" w:hAnsi="Arial"/>
                <w:sz w:val="22"/>
              </w:rPr>
            </w:pPr>
            <w:r w:rsidRPr="00CC3EA1">
              <w:rPr>
                <w:rFonts w:ascii="Arial" w:hAnsi="Arial"/>
                <w:sz w:val="22"/>
              </w:rPr>
              <w:t>- Konjunktiv II  způsobových sloves,</w:t>
            </w:r>
          </w:p>
          <w:p w:rsidR="00ED5368" w:rsidRPr="00CC3EA1" w:rsidRDefault="00ED5368" w:rsidP="00ED5368">
            <w:pPr>
              <w:ind w:right="-569"/>
              <w:rPr>
                <w:rFonts w:ascii="Arial" w:hAnsi="Arial"/>
                <w:sz w:val="22"/>
              </w:rPr>
            </w:pPr>
            <w:r w:rsidRPr="00CC3EA1">
              <w:rPr>
                <w:rFonts w:ascii="Arial" w:hAnsi="Arial"/>
                <w:sz w:val="22"/>
              </w:rPr>
              <w:t xml:space="preserve">   u sloves haben, sein</w:t>
            </w:r>
          </w:p>
          <w:p w:rsidR="00ED5368" w:rsidRPr="00CC3EA1" w:rsidRDefault="00ED5368" w:rsidP="00ED5368">
            <w:pPr>
              <w:ind w:right="-569"/>
              <w:rPr>
                <w:rFonts w:ascii="Arial" w:hAnsi="Arial"/>
                <w:sz w:val="22"/>
              </w:rPr>
            </w:pPr>
            <w:r w:rsidRPr="00CC3EA1">
              <w:rPr>
                <w:rFonts w:ascii="Arial" w:hAnsi="Arial"/>
                <w:sz w:val="22"/>
              </w:rPr>
              <w:t>- podmínkové věty</w:t>
            </w:r>
          </w:p>
          <w:p w:rsidR="00ED5368" w:rsidRPr="00CC3EA1" w:rsidRDefault="00ED5368" w:rsidP="00ED5368">
            <w:pPr>
              <w:ind w:right="-569"/>
              <w:rPr>
                <w:rFonts w:ascii="Arial" w:hAnsi="Arial"/>
                <w:sz w:val="22"/>
              </w:rPr>
            </w:pPr>
            <w:r w:rsidRPr="00CC3EA1">
              <w:rPr>
                <w:rFonts w:ascii="Arial" w:hAnsi="Arial"/>
                <w:sz w:val="22"/>
              </w:rPr>
              <w:t>- opisná forma wűrde + infinitiv</w:t>
            </w:r>
          </w:p>
          <w:p w:rsidR="00ED5368" w:rsidRPr="00CC3EA1" w:rsidRDefault="00ED5368" w:rsidP="00ED5368">
            <w:pPr>
              <w:ind w:right="-569"/>
              <w:rPr>
                <w:rFonts w:ascii="Arial" w:hAnsi="Arial"/>
                <w:sz w:val="22"/>
              </w:rPr>
            </w:pPr>
            <w:r w:rsidRPr="00CC3EA1">
              <w:rPr>
                <w:rFonts w:ascii="Arial" w:hAnsi="Arial"/>
                <w:sz w:val="22"/>
              </w:rPr>
              <w:t>- zájmena jemand</w:t>
            </w:r>
            <w:r w:rsidRPr="00CC3EA1">
              <w:rPr>
                <w:rFonts w:ascii="Arial" w:hAnsi="Arial"/>
                <w:sz w:val="22"/>
                <w:lang w:val="de-DE"/>
              </w:rPr>
              <w:t xml:space="preserve"> /</w:t>
            </w:r>
            <w:r w:rsidRPr="00CC3EA1">
              <w:rPr>
                <w:rFonts w:ascii="Arial" w:hAnsi="Arial"/>
                <w:sz w:val="22"/>
              </w:rPr>
              <w:t xml:space="preserve"> niemand</w:t>
            </w:r>
          </w:p>
          <w:p w:rsidR="00ED5368" w:rsidRPr="00CC3EA1" w:rsidRDefault="00ED5368" w:rsidP="00ED5368">
            <w:pPr>
              <w:ind w:right="-569"/>
              <w:rPr>
                <w:rFonts w:ascii="Arial" w:hAnsi="Arial"/>
                <w:sz w:val="22"/>
              </w:rPr>
            </w:pPr>
            <w:r w:rsidRPr="00CC3EA1">
              <w:rPr>
                <w:rFonts w:ascii="Arial" w:hAnsi="Arial"/>
                <w:sz w:val="22"/>
              </w:rPr>
              <w:t xml:space="preserve">- podstatná jména odvozená </w:t>
            </w:r>
          </w:p>
          <w:p w:rsidR="00ED5368" w:rsidRPr="00CC3EA1" w:rsidRDefault="00ED5368" w:rsidP="00ED5368">
            <w:pPr>
              <w:ind w:right="-569"/>
              <w:rPr>
                <w:rFonts w:ascii="Arial" w:hAnsi="Arial"/>
                <w:sz w:val="22"/>
              </w:rPr>
            </w:pPr>
            <w:r w:rsidRPr="00CC3EA1">
              <w:rPr>
                <w:rFonts w:ascii="Arial" w:hAnsi="Arial"/>
                <w:sz w:val="22"/>
              </w:rPr>
              <w:t xml:space="preserve">  z přídavných jmen a příčestí</w:t>
            </w:r>
          </w:p>
          <w:p w:rsidR="00ED5368" w:rsidRPr="00CC3EA1" w:rsidRDefault="00ED5368" w:rsidP="00ED5368">
            <w:pPr>
              <w:ind w:right="-569"/>
              <w:rPr>
                <w:rFonts w:ascii="Arial" w:hAnsi="Arial"/>
                <w:sz w:val="22"/>
              </w:rPr>
            </w:pPr>
            <w:r w:rsidRPr="00CC3EA1">
              <w:rPr>
                <w:rFonts w:ascii="Arial" w:hAnsi="Arial"/>
                <w:sz w:val="22"/>
              </w:rPr>
              <w:t xml:space="preserve">  ( der Erwachsene)</w:t>
            </w:r>
          </w:p>
          <w:p w:rsidR="00ED5368" w:rsidRPr="00CC3EA1" w:rsidRDefault="00ED5368" w:rsidP="00ED5368">
            <w:pPr>
              <w:ind w:right="-569"/>
              <w:rPr>
                <w:rFonts w:ascii="Arial" w:hAnsi="Arial"/>
                <w:sz w:val="22"/>
              </w:rPr>
            </w:pPr>
            <w:r w:rsidRPr="00CC3EA1">
              <w:rPr>
                <w:rFonts w:ascii="Arial" w:hAnsi="Arial"/>
                <w:sz w:val="22"/>
              </w:rPr>
              <w:t>- podstatná jména odvozená od sloves</w:t>
            </w:r>
          </w:p>
          <w:p w:rsidR="00ED5368" w:rsidRPr="00CC3EA1" w:rsidRDefault="00ED5368" w:rsidP="00ED5368">
            <w:pPr>
              <w:ind w:right="-569"/>
              <w:rPr>
                <w:rFonts w:ascii="Arial" w:hAnsi="Arial"/>
                <w:sz w:val="22"/>
              </w:rPr>
            </w:pPr>
            <w:r w:rsidRPr="00CC3EA1">
              <w:rPr>
                <w:rFonts w:ascii="Arial" w:hAnsi="Arial"/>
                <w:sz w:val="22"/>
              </w:rPr>
              <w:t xml:space="preserve">   ( das Laufen)</w:t>
            </w:r>
          </w:p>
          <w:p w:rsidR="00ED5368" w:rsidRPr="00CC3EA1" w:rsidRDefault="00ED5368" w:rsidP="00ED5368">
            <w:pPr>
              <w:ind w:right="-569"/>
              <w:rPr>
                <w:rFonts w:ascii="Arial" w:hAnsi="Arial"/>
                <w:sz w:val="22"/>
              </w:rPr>
            </w:pPr>
            <w:r w:rsidRPr="00CC3EA1">
              <w:rPr>
                <w:rFonts w:ascii="Arial" w:hAnsi="Arial"/>
                <w:sz w:val="22"/>
              </w:rPr>
              <w:t>- věty s ob</w:t>
            </w:r>
          </w:p>
          <w:p w:rsidR="00ED5368" w:rsidRPr="00CC3EA1" w:rsidRDefault="00ED5368" w:rsidP="00ED5368">
            <w:pPr>
              <w:ind w:right="-569"/>
              <w:rPr>
                <w:rFonts w:ascii="Arial" w:hAnsi="Arial"/>
                <w:sz w:val="22"/>
              </w:rPr>
            </w:pPr>
            <w:r w:rsidRPr="00CC3EA1">
              <w:rPr>
                <w:rFonts w:ascii="Arial" w:hAnsi="Arial"/>
                <w:sz w:val="22"/>
              </w:rPr>
              <w:t>- nepřímá řeč</w:t>
            </w:r>
          </w:p>
          <w:p w:rsidR="00ED5368" w:rsidRPr="00CC3EA1" w:rsidRDefault="00ED5368" w:rsidP="00ED5368">
            <w:pPr>
              <w:ind w:right="-569"/>
              <w:rPr>
                <w:rFonts w:ascii="Arial" w:hAnsi="Arial"/>
                <w:sz w:val="22"/>
              </w:rPr>
            </w:pPr>
            <w:r w:rsidRPr="00CC3EA1">
              <w:rPr>
                <w:rFonts w:ascii="Arial" w:hAnsi="Arial"/>
                <w:sz w:val="22"/>
              </w:rPr>
              <w:t>- perfektum způsobových sloves</w:t>
            </w:r>
          </w:p>
          <w:p w:rsidR="00ED5368" w:rsidRPr="00CC3EA1" w:rsidRDefault="00ED5368" w:rsidP="00ED5368">
            <w:pPr>
              <w:ind w:right="-569"/>
              <w:rPr>
                <w:rFonts w:ascii="Arial" w:hAnsi="Arial"/>
                <w:sz w:val="22"/>
              </w:rPr>
            </w:pPr>
            <w:r w:rsidRPr="00CC3EA1">
              <w:rPr>
                <w:rFonts w:ascii="Arial" w:hAnsi="Arial"/>
                <w:sz w:val="22"/>
              </w:rPr>
              <w:t>- zpodstatnělá přídavná jména a příčestí</w:t>
            </w:r>
          </w:p>
          <w:p w:rsidR="00ED5368" w:rsidRPr="00CC3EA1" w:rsidRDefault="00ED5368" w:rsidP="00ED5368">
            <w:pPr>
              <w:ind w:right="-569"/>
              <w:rPr>
                <w:rFonts w:ascii="Arial" w:hAnsi="Arial"/>
                <w:sz w:val="22"/>
              </w:rPr>
            </w:pPr>
            <w:r w:rsidRPr="00CC3EA1">
              <w:rPr>
                <w:rFonts w:ascii="Arial" w:hAnsi="Arial"/>
                <w:sz w:val="22"/>
              </w:rPr>
              <w:t xml:space="preserve">   ve spojení s neurčitými zájmeny</w:t>
            </w:r>
          </w:p>
          <w:p w:rsidR="00ED5368" w:rsidRPr="00CC3EA1" w:rsidRDefault="00ED5368" w:rsidP="00ED5368">
            <w:pPr>
              <w:ind w:right="-569"/>
              <w:rPr>
                <w:rFonts w:ascii="Arial" w:hAnsi="Arial"/>
                <w:sz w:val="22"/>
              </w:rPr>
            </w:pPr>
          </w:p>
          <w:p w:rsidR="00ED5368" w:rsidRPr="00CC3EA1" w:rsidRDefault="00ED5368" w:rsidP="00ED5368">
            <w:pPr>
              <w:ind w:right="-569"/>
              <w:rPr>
                <w:rFonts w:ascii="Arial" w:hAnsi="Arial"/>
                <w:sz w:val="22"/>
              </w:rPr>
            </w:pPr>
          </w:p>
        </w:tc>
      </w:tr>
      <w:tr w:rsidR="00ED5368" w:rsidRPr="00CC3EA1">
        <w:trPr>
          <w:cantSplit/>
        </w:trPr>
        <w:tc>
          <w:tcPr>
            <w:tcW w:w="4890" w:type="dxa"/>
            <w:vMerge/>
          </w:tcPr>
          <w:p w:rsidR="00ED5368" w:rsidRPr="00CC3EA1" w:rsidRDefault="00ED5368" w:rsidP="00ED5368">
            <w:pPr>
              <w:rPr>
                <w:rFonts w:ascii="Arial" w:hAnsi="Arial"/>
                <w:sz w:val="22"/>
              </w:rPr>
            </w:pPr>
          </w:p>
        </w:tc>
        <w:tc>
          <w:tcPr>
            <w:tcW w:w="4604" w:type="dxa"/>
          </w:tcPr>
          <w:p w:rsidR="00ED5368" w:rsidRPr="00CC3EA1" w:rsidRDefault="00ED5368" w:rsidP="00ED5368">
            <w:pPr>
              <w:rPr>
                <w:rFonts w:ascii="Arial" w:hAnsi="Arial" w:cs="Arial"/>
                <w:b/>
                <w:bCs/>
                <w:sz w:val="22"/>
                <w:szCs w:val="22"/>
              </w:rPr>
            </w:pPr>
            <w:r w:rsidRPr="00CC3EA1">
              <w:rPr>
                <w:rFonts w:ascii="Arial" w:hAnsi="Arial"/>
                <w:b/>
                <w:sz w:val="22"/>
              </w:rPr>
              <w:t xml:space="preserve"> </w:t>
            </w:r>
            <w:r w:rsidRPr="00CC3EA1">
              <w:rPr>
                <w:rFonts w:ascii="Arial" w:hAnsi="Arial" w:cs="Arial"/>
                <w:b/>
                <w:bCs/>
                <w:sz w:val="22"/>
                <w:szCs w:val="22"/>
              </w:rPr>
              <w:t xml:space="preserve">3.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     Receptivní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sz w:val="22"/>
                <w:szCs w:val="22"/>
              </w:rPr>
            </w:pPr>
            <w:r w:rsidRPr="00CC3EA1">
              <w:rPr>
                <w:rFonts w:ascii="Arial" w:hAnsi="Arial" w:cs="Arial"/>
                <w:sz w:val="22"/>
                <w:szCs w:val="22"/>
              </w:rPr>
              <w:t>- poslech s porozuměním monologických</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i dialogických textů, nahrávek rodilých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mluvčích</w:t>
            </w:r>
          </w:p>
          <w:p w:rsidR="00ED5368" w:rsidRPr="00CC3EA1" w:rsidRDefault="00ED5368" w:rsidP="00845075">
            <w:pPr>
              <w:numPr>
                <w:ilvl w:val="0"/>
                <w:numId w:val="8"/>
              </w:numPr>
              <w:rPr>
                <w:rFonts w:ascii="Arial" w:hAnsi="Arial" w:cs="Arial"/>
                <w:sz w:val="22"/>
                <w:szCs w:val="22"/>
              </w:rPr>
            </w:pPr>
            <w:r w:rsidRPr="00CC3EA1">
              <w:rPr>
                <w:rFonts w:ascii="Arial" w:hAnsi="Arial" w:cs="Arial"/>
                <w:sz w:val="22"/>
                <w:szCs w:val="22"/>
              </w:rPr>
              <w:t xml:space="preserve">čtení textů s porozuměním, různé techniky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čtení, adaptované texty z učebnice,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jednoduché autentické texty – monology,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dialogy, vyprávění, internetové stránky,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popisy zvyků a tradicí, krátké novinové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články, kvizy, inzeráty a reklamní texty,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vědecká pojednání, dopisy</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Produktivní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jednoduchý souvislý monolog na dané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téma, základy diskuse ve skupině</w:t>
            </w:r>
          </w:p>
          <w:p w:rsidR="00ED5368" w:rsidRPr="00CC3EA1" w:rsidRDefault="00ED5368" w:rsidP="00845075">
            <w:pPr>
              <w:numPr>
                <w:ilvl w:val="0"/>
                <w:numId w:val="8"/>
              </w:numPr>
              <w:ind w:right="-569"/>
              <w:rPr>
                <w:rFonts w:ascii="Arial" w:hAnsi="Arial" w:cs="Arial"/>
                <w:sz w:val="22"/>
                <w:szCs w:val="22"/>
              </w:rPr>
            </w:pPr>
            <w:r w:rsidRPr="00CC3EA1">
              <w:rPr>
                <w:rFonts w:ascii="Arial" w:hAnsi="Arial" w:cs="Arial"/>
                <w:sz w:val="22"/>
                <w:szCs w:val="22"/>
              </w:rPr>
              <w:t xml:space="preserve">písemné zpracování textu – popis, vzkaz, krátké </w:t>
            </w:r>
          </w:p>
          <w:p w:rsidR="00ED5368" w:rsidRPr="00CC3EA1" w:rsidRDefault="00ED5368" w:rsidP="00ED5368">
            <w:pPr>
              <w:ind w:right="-569"/>
              <w:rPr>
                <w:rFonts w:ascii="Arial" w:hAnsi="Arial"/>
                <w:b/>
                <w:sz w:val="22"/>
              </w:rPr>
            </w:pPr>
            <w:r w:rsidRPr="00CC3EA1">
              <w:rPr>
                <w:rFonts w:ascii="Arial" w:hAnsi="Arial"/>
                <w:b/>
                <w:sz w:val="22"/>
              </w:rPr>
              <w:t xml:space="preserve">  </w:t>
            </w:r>
            <w:r w:rsidRPr="00CC3EA1">
              <w:rPr>
                <w:rFonts w:ascii="Arial" w:hAnsi="Arial" w:cs="Arial"/>
                <w:sz w:val="22"/>
                <w:szCs w:val="22"/>
              </w:rPr>
              <w:t>sdělení, osobní dopis, reklama, Internet</w:t>
            </w:r>
          </w:p>
          <w:p w:rsidR="00ED5368" w:rsidRPr="00CC3EA1" w:rsidRDefault="00ED5368" w:rsidP="00ED5368">
            <w:pPr>
              <w:ind w:right="-569"/>
              <w:rPr>
                <w:rFonts w:ascii="Arial" w:hAnsi="Arial"/>
                <w:b/>
                <w:sz w:val="22"/>
              </w:rPr>
            </w:pPr>
          </w:p>
          <w:p w:rsidR="00ED5368" w:rsidRPr="00CC3EA1" w:rsidRDefault="00ED5368" w:rsidP="00ED5368">
            <w:pPr>
              <w:ind w:right="-569"/>
              <w:rPr>
                <w:rFonts w:ascii="Arial" w:hAnsi="Arial"/>
                <w:sz w:val="22"/>
              </w:rPr>
            </w:pPr>
          </w:p>
        </w:tc>
      </w:tr>
    </w:tbl>
    <w:p w:rsidR="00ED5368" w:rsidRPr="00CC3EA1" w:rsidRDefault="00ED5368" w:rsidP="00ED5368">
      <w:pPr>
        <w:rPr>
          <w:rFonts w:ascii="Arial" w:hAnsi="Arial"/>
          <w:sz w:val="22"/>
        </w:rPr>
      </w:pPr>
    </w:p>
    <w:p w:rsidR="00C4551F" w:rsidRPr="00CC3EA1" w:rsidRDefault="00C4551F">
      <w:pPr>
        <w:rPr>
          <w:rFonts w:ascii="Arial" w:hAnsi="Arial"/>
          <w:sz w:val="22"/>
        </w:rPr>
      </w:pPr>
      <w:r w:rsidRPr="00CC3EA1">
        <w:rPr>
          <w:rFonts w:ascii="Arial" w:hAnsi="Arial"/>
          <w:sz w:val="22"/>
        </w:rPr>
        <w:br w:type="page"/>
      </w:r>
    </w:p>
    <w:p w:rsidR="00ED5368" w:rsidRPr="00CC3EA1" w:rsidRDefault="00ED5368" w:rsidP="00ED5368">
      <w:pPr>
        <w:rPr>
          <w:rFonts w:ascii="Arial" w:hAnsi="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CC3EA1" w:rsidRPr="00CC3EA1">
        <w:tc>
          <w:tcPr>
            <w:tcW w:w="4747" w:type="dxa"/>
          </w:tcPr>
          <w:p w:rsidR="00ED5368" w:rsidRPr="00CC3EA1" w:rsidRDefault="00ED5368" w:rsidP="00ED5368">
            <w:pPr>
              <w:jc w:val="center"/>
              <w:rPr>
                <w:rFonts w:ascii="Arial" w:hAnsi="Arial"/>
                <w:b/>
                <w:sz w:val="22"/>
              </w:rPr>
            </w:pPr>
          </w:p>
          <w:p w:rsidR="00ED5368" w:rsidRPr="00CC3EA1" w:rsidRDefault="00ED5368" w:rsidP="00ED5368">
            <w:pPr>
              <w:jc w:val="center"/>
              <w:rPr>
                <w:rFonts w:ascii="Arial" w:hAnsi="Arial"/>
                <w:b/>
                <w:sz w:val="22"/>
              </w:rPr>
            </w:pPr>
            <w:r w:rsidRPr="00CC3EA1">
              <w:rPr>
                <w:rFonts w:ascii="Arial" w:hAnsi="Arial"/>
                <w:b/>
                <w:sz w:val="22"/>
              </w:rPr>
              <w:t>Výsledky vzdělávání – 4. ročník</w:t>
            </w:r>
          </w:p>
          <w:p w:rsidR="00ED5368" w:rsidRPr="00CC3EA1" w:rsidRDefault="00ED5368" w:rsidP="00ED5368">
            <w:pPr>
              <w:jc w:val="center"/>
              <w:rPr>
                <w:rFonts w:ascii="Arial" w:hAnsi="Arial"/>
                <w:b/>
                <w:sz w:val="22"/>
              </w:rPr>
            </w:pPr>
          </w:p>
        </w:tc>
        <w:tc>
          <w:tcPr>
            <w:tcW w:w="4747" w:type="dxa"/>
          </w:tcPr>
          <w:p w:rsidR="00ED5368" w:rsidRPr="00CC3EA1" w:rsidRDefault="00ED5368" w:rsidP="00ED5368">
            <w:pPr>
              <w:jc w:val="center"/>
              <w:rPr>
                <w:rFonts w:ascii="Arial" w:hAnsi="Arial"/>
                <w:b/>
                <w:sz w:val="22"/>
              </w:rPr>
            </w:pPr>
          </w:p>
          <w:p w:rsidR="00ED5368" w:rsidRPr="00CC3EA1" w:rsidRDefault="00ED5368" w:rsidP="00ED5368">
            <w:pPr>
              <w:jc w:val="center"/>
              <w:rPr>
                <w:rFonts w:ascii="Arial" w:hAnsi="Arial"/>
                <w:b/>
                <w:sz w:val="22"/>
              </w:rPr>
            </w:pPr>
            <w:r w:rsidRPr="00CC3EA1">
              <w:rPr>
                <w:rFonts w:ascii="Arial" w:hAnsi="Arial"/>
                <w:b/>
                <w:sz w:val="22"/>
              </w:rPr>
              <w:t>Učivo – 4. ročník</w:t>
            </w:r>
          </w:p>
          <w:p w:rsidR="00ED5368" w:rsidRPr="00CC3EA1" w:rsidRDefault="00ED5368" w:rsidP="00ED5368">
            <w:pPr>
              <w:jc w:val="center"/>
              <w:rPr>
                <w:rFonts w:ascii="Arial" w:hAnsi="Arial"/>
                <w:b/>
                <w:sz w:val="22"/>
              </w:rPr>
            </w:pPr>
          </w:p>
        </w:tc>
      </w:tr>
      <w:tr w:rsidR="00CC3EA1" w:rsidRPr="00CC3EA1">
        <w:trPr>
          <w:cantSplit/>
          <w:trHeight w:val="1372"/>
        </w:trPr>
        <w:tc>
          <w:tcPr>
            <w:tcW w:w="4747" w:type="dxa"/>
            <w:vMerge w:val="restart"/>
          </w:tcPr>
          <w:p w:rsidR="00ED5368" w:rsidRPr="00CC3EA1" w:rsidRDefault="00ED5368" w:rsidP="00ED5368">
            <w:pPr>
              <w:ind w:right="-569"/>
              <w:rPr>
                <w:rFonts w:ascii="Arial" w:hAnsi="Arial"/>
                <w:b/>
                <w:sz w:val="22"/>
              </w:rPr>
            </w:pPr>
          </w:p>
          <w:p w:rsidR="00ED5368" w:rsidRPr="00CC3EA1" w:rsidRDefault="00ED5368" w:rsidP="00ED5368">
            <w:pPr>
              <w:ind w:right="-569"/>
              <w:rPr>
                <w:rFonts w:ascii="Arial" w:hAnsi="Arial"/>
                <w:b/>
                <w:sz w:val="22"/>
              </w:rPr>
            </w:pPr>
            <w:r w:rsidRPr="00CC3EA1">
              <w:rPr>
                <w:rFonts w:ascii="Arial" w:hAnsi="Arial"/>
                <w:b/>
                <w:sz w:val="22"/>
              </w:rPr>
              <w:t>Řečové dovednosti</w:t>
            </w:r>
          </w:p>
          <w:p w:rsidR="00ED5368" w:rsidRPr="00CC3EA1" w:rsidRDefault="00ED5368" w:rsidP="00C85F97">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ind w:right="-569"/>
              <w:rPr>
                <w:rFonts w:ascii="Arial" w:hAnsi="Arial"/>
                <w:sz w:val="22"/>
              </w:rPr>
            </w:pPr>
            <w:r w:rsidRPr="00CC3EA1">
              <w:rPr>
                <w:rFonts w:ascii="Arial" w:hAnsi="Arial"/>
                <w:sz w:val="22"/>
              </w:rPr>
              <w:t>- rozumí složitějším souvislým projevům</w:t>
            </w:r>
          </w:p>
          <w:p w:rsidR="00ED5368" w:rsidRPr="00CC3EA1" w:rsidRDefault="00ED5368" w:rsidP="00ED5368">
            <w:pPr>
              <w:ind w:right="-569"/>
              <w:rPr>
                <w:rFonts w:ascii="Arial" w:hAnsi="Arial"/>
                <w:sz w:val="22"/>
              </w:rPr>
            </w:pPr>
            <w:r w:rsidRPr="00CC3EA1">
              <w:rPr>
                <w:rFonts w:ascii="Arial" w:hAnsi="Arial"/>
                <w:sz w:val="22"/>
              </w:rPr>
              <w:t>- vyjadřuje se písemně i ústně</w:t>
            </w:r>
          </w:p>
          <w:p w:rsidR="00ED5368" w:rsidRPr="00CC3EA1" w:rsidRDefault="00ED5368" w:rsidP="00ED5368">
            <w:pPr>
              <w:ind w:right="-569"/>
              <w:rPr>
                <w:rFonts w:ascii="Arial" w:hAnsi="Arial"/>
                <w:sz w:val="22"/>
              </w:rPr>
            </w:pPr>
            <w:r w:rsidRPr="00CC3EA1">
              <w:rPr>
                <w:rFonts w:ascii="Arial" w:hAnsi="Arial"/>
                <w:sz w:val="22"/>
              </w:rPr>
              <w:t xml:space="preserve">- písemně zaznačí podstatné myšlenky </w:t>
            </w:r>
          </w:p>
          <w:p w:rsidR="00ED5368" w:rsidRPr="00CC3EA1" w:rsidRDefault="00ED5368" w:rsidP="00ED5368">
            <w:pPr>
              <w:ind w:right="-569"/>
              <w:rPr>
                <w:rFonts w:ascii="Arial" w:hAnsi="Arial"/>
                <w:sz w:val="22"/>
              </w:rPr>
            </w:pPr>
            <w:r w:rsidRPr="00CC3EA1">
              <w:rPr>
                <w:rFonts w:ascii="Arial" w:hAnsi="Arial"/>
                <w:sz w:val="22"/>
              </w:rPr>
              <w:t xml:space="preserve">  a informace z vyslechnutého nebo přečteného</w:t>
            </w:r>
          </w:p>
          <w:p w:rsidR="00ED5368" w:rsidRPr="00CC3EA1" w:rsidRDefault="00ED5368" w:rsidP="00ED5368">
            <w:pPr>
              <w:ind w:right="-569"/>
              <w:rPr>
                <w:rFonts w:ascii="Arial" w:hAnsi="Arial"/>
                <w:sz w:val="22"/>
              </w:rPr>
            </w:pPr>
            <w:r w:rsidRPr="00CC3EA1">
              <w:rPr>
                <w:rFonts w:ascii="Arial" w:hAnsi="Arial"/>
                <w:sz w:val="22"/>
              </w:rPr>
              <w:t xml:space="preserve">  textu</w:t>
            </w:r>
          </w:p>
          <w:p w:rsidR="00ED5368" w:rsidRPr="00CC3EA1" w:rsidRDefault="00ED5368" w:rsidP="00ED5368">
            <w:pPr>
              <w:ind w:right="-569"/>
              <w:rPr>
                <w:rFonts w:ascii="Arial" w:hAnsi="Arial"/>
                <w:sz w:val="22"/>
              </w:rPr>
            </w:pPr>
            <w:r w:rsidRPr="00CC3EA1">
              <w:rPr>
                <w:rFonts w:ascii="Arial" w:hAnsi="Arial"/>
                <w:sz w:val="22"/>
              </w:rPr>
              <w:t>- zaznamenává chyby při projevu jiných žáků</w:t>
            </w:r>
          </w:p>
          <w:p w:rsidR="00ED5368" w:rsidRPr="00CC3EA1" w:rsidRDefault="00ED5368" w:rsidP="00ED5368">
            <w:pPr>
              <w:ind w:right="-569"/>
              <w:rPr>
                <w:rFonts w:ascii="Arial" w:hAnsi="Arial"/>
                <w:sz w:val="22"/>
              </w:rPr>
            </w:pPr>
            <w:r w:rsidRPr="00CC3EA1">
              <w:rPr>
                <w:rFonts w:ascii="Arial" w:hAnsi="Arial"/>
                <w:sz w:val="22"/>
              </w:rPr>
              <w:t>- napíše obchodní dopis</w:t>
            </w:r>
          </w:p>
          <w:p w:rsidR="00ED5368" w:rsidRPr="00CC3EA1" w:rsidRDefault="00ED5368" w:rsidP="00ED5368">
            <w:pPr>
              <w:ind w:right="-569"/>
              <w:rPr>
                <w:rFonts w:ascii="Arial" w:hAnsi="Arial"/>
                <w:sz w:val="22"/>
              </w:rPr>
            </w:pPr>
            <w:r w:rsidRPr="00CC3EA1">
              <w:rPr>
                <w:rFonts w:ascii="Arial" w:hAnsi="Arial"/>
                <w:sz w:val="22"/>
              </w:rPr>
              <w:t xml:space="preserve">- dovede pohovořit o svých dojmech z návštěvy </w:t>
            </w:r>
          </w:p>
          <w:p w:rsidR="00ED5368" w:rsidRPr="00CC3EA1" w:rsidRDefault="00ED5368" w:rsidP="00ED5368">
            <w:pPr>
              <w:ind w:right="-569"/>
              <w:rPr>
                <w:rFonts w:ascii="Arial" w:hAnsi="Arial"/>
                <w:sz w:val="22"/>
              </w:rPr>
            </w:pPr>
            <w:r w:rsidRPr="00CC3EA1">
              <w:rPr>
                <w:rFonts w:ascii="Arial" w:hAnsi="Arial"/>
                <w:sz w:val="22"/>
              </w:rPr>
              <w:t xml:space="preserve">  divadla či výstavy</w:t>
            </w:r>
          </w:p>
          <w:p w:rsidR="00ED5368" w:rsidRPr="00CC3EA1" w:rsidRDefault="00ED5368" w:rsidP="00ED5368">
            <w:pPr>
              <w:ind w:right="-569"/>
              <w:rPr>
                <w:rFonts w:ascii="Arial" w:hAnsi="Arial"/>
                <w:sz w:val="22"/>
              </w:rPr>
            </w:pPr>
            <w:r w:rsidRPr="00CC3EA1">
              <w:rPr>
                <w:rFonts w:ascii="Arial" w:hAnsi="Arial"/>
                <w:sz w:val="22"/>
              </w:rPr>
              <w:t xml:space="preserve">- je schopen nalézt rozdíly v životě na vesnici a </w:t>
            </w:r>
          </w:p>
          <w:p w:rsidR="00ED5368" w:rsidRPr="00CC3EA1" w:rsidRDefault="00ED5368" w:rsidP="00ED5368">
            <w:pPr>
              <w:ind w:right="-569"/>
              <w:rPr>
                <w:rFonts w:ascii="Arial" w:hAnsi="Arial"/>
                <w:sz w:val="22"/>
              </w:rPr>
            </w:pPr>
            <w:r w:rsidRPr="00CC3EA1">
              <w:rPr>
                <w:rFonts w:ascii="Arial" w:hAnsi="Arial"/>
                <w:sz w:val="22"/>
              </w:rPr>
              <w:t xml:space="preserve">   ve městě, zaznamenat proměny přírody</w:t>
            </w:r>
          </w:p>
          <w:p w:rsidR="00ED5368" w:rsidRPr="00CC3EA1" w:rsidRDefault="00ED5368" w:rsidP="00ED5368">
            <w:pPr>
              <w:ind w:right="-569"/>
              <w:rPr>
                <w:rFonts w:ascii="Arial" w:hAnsi="Arial"/>
                <w:sz w:val="22"/>
              </w:rPr>
            </w:pPr>
            <w:r w:rsidRPr="00CC3EA1">
              <w:rPr>
                <w:rFonts w:ascii="Arial" w:hAnsi="Arial"/>
                <w:sz w:val="22"/>
              </w:rPr>
              <w:t>- orientuje se na poště</w:t>
            </w:r>
          </w:p>
          <w:p w:rsidR="00ED5368" w:rsidRPr="00CC3EA1" w:rsidRDefault="00ED5368" w:rsidP="00ED5368">
            <w:pPr>
              <w:ind w:right="-569"/>
              <w:rPr>
                <w:rFonts w:ascii="Arial" w:hAnsi="Arial"/>
                <w:sz w:val="22"/>
              </w:rPr>
            </w:pPr>
            <w:r w:rsidRPr="00CC3EA1">
              <w:rPr>
                <w:rFonts w:ascii="Arial" w:hAnsi="Arial"/>
                <w:sz w:val="22"/>
              </w:rPr>
              <w:t xml:space="preserve">- diskutuje o Německu, jeho rozloze, přírodních </w:t>
            </w:r>
          </w:p>
          <w:p w:rsidR="00ED5368" w:rsidRPr="00CC3EA1" w:rsidRDefault="00ED5368" w:rsidP="00ED5368">
            <w:pPr>
              <w:ind w:right="-569"/>
              <w:rPr>
                <w:rFonts w:ascii="Arial" w:hAnsi="Arial"/>
                <w:sz w:val="22"/>
              </w:rPr>
            </w:pPr>
            <w:r w:rsidRPr="00CC3EA1">
              <w:rPr>
                <w:rFonts w:ascii="Arial" w:hAnsi="Arial"/>
                <w:sz w:val="22"/>
              </w:rPr>
              <w:t xml:space="preserve">  krásách, zvycích a hlavním městě – Berlíně</w:t>
            </w:r>
          </w:p>
          <w:p w:rsidR="00ED5368" w:rsidRPr="00CC3EA1" w:rsidRDefault="00ED5368" w:rsidP="00ED5368">
            <w:pPr>
              <w:ind w:right="-569"/>
              <w:rPr>
                <w:rFonts w:ascii="Arial" w:hAnsi="Arial"/>
                <w:sz w:val="22"/>
              </w:rPr>
            </w:pPr>
            <w:r w:rsidRPr="00CC3EA1">
              <w:rPr>
                <w:rFonts w:ascii="Arial" w:hAnsi="Arial"/>
                <w:sz w:val="22"/>
              </w:rPr>
              <w:t>- získá přehled o geografických, kulturních,</w:t>
            </w:r>
          </w:p>
          <w:p w:rsidR="00ED5368" w:rsidRPr="00CC3EA1" w:rsidRDefault="00ED5368" w:rsidP="00ED5368">
            <w:pPr>
              <w:ind w:right="-569"/>
              <w:rPr>
                <w:rFonts w:ascii="Arial" w:hAnsi="Arial"/>
                <w:sz w:val="22"/>
              </w:rPr>
            </w:pPr>
            <w:r w:rsidRPr="00CC3EA1">
              <w:rPr>
                <w:rFonts w:ascii="Arial" w:hAnsi="Arial"/>
                <w:sz w:val="22"/>
              </w:rPr>
              <w:t xml:space="preserve">  ekonomických a sociálních podmínkách</w:t>
            </w:r>
          </w:p>
          <w:p w:rsidR="00ED5368" w:rsidRPr="00CC3EA1" w:rsidRDefault="00ED5368" w:rsidP="00ED5368">
            <w:pPr>
              <w:ind w:right="-569"/>
              <w:rPr>
                <w:rFonts w:ascii="Arial" w:hAnsi="Arial"/>
                <w:sz w:val="22"/>
              </w:rPr>
            </w:pPr>
            <w:r w:rsidRPr="00CC3EA1">
              <w:rPr>
                <w:rFonts w:ascii="Arial" w:hAnsi="Arial"/>
                <w:sz w:val="22"/>
              </w:rPr>
              <w:t xml:space="preserve">   v  Rakousku, představí Vídeň</w:t>
            </w:r>
          </w:p>
          <w:p w:rsidR="00ED5368" w:rsidRPr="00CC3EA1" w:rsidRDefault="00ED5368" w:rsidP="00ED5368">
            <w:pPr>
              <w:ind w:right="-569"/>
              <w:rPr>
                <w:rFonts w:ascii="Arial" w:hAnsi="Arial"/>
                <w:sz w:val="22"/>
              </w:rPr>
            </w:pPr>
            <w:r w:rsidRPr="00CC3EA1">
              <w:rPr>
                <w:rFonts w:ascii="Arial" w:hAnsi="Arial"/>
                <w:sz w:val="22"/>
              </w:rPr>
              <w:t>- je schopen pohovořit o Švýcarsku,</w:t>
            </w:r>
          </w:p>
          <w:p w:rsidR="00ED5368" w:rsidRPr="00CC3EA1" w:rsidRDefault="00ED5368" w:rsidP="00ED5368">
            <w:pPr>
              <w:ind w:right="-569"/>
              <w:rPr>
                <w:rFonts w:ascii="Arial" w:hAnsi="Arial"/>
                <w:sz w:val="22"/>
              </w:rPr>
            </w:pPr>
            <w:r w:rsidRPr="00CC3EA1">
              <w:rPr>
                <w:rFonts w:ascii="Arial" w:hAnsi="Arial"/>
                <w:sz w:val="22"/>
              </w:rPr>
              <w:t xml:space="preserve">  Lichtenštejnsku a Lucembursku</w:t>
            </w:r>
          </w:p>
          <w:p w:rsidR="00ED5368" w:rsidRPr="00CC3EA1" w:rsidRDefault="00ED5368" w:rsidP="00ED5368">
            <w:pPr>
              <w:ind w:right="-569"/>
              <w:rPr>
                <w:rFonts w:ascii="Arial" w:hAnsi="Arial"/>
                <w:sz w:val="22"/>
              </w:rPr>
            </w:pPr>
            <w:r w:rsidRPr="00CC3EA1">
              <w:rPr>
                <w:rFonts w:ascii="Arial" w:hAnsi="Arial"/>
                <w:sz w:val="22"/>
              </w:rPr>
              <w:t xml:space="preserve">- poskytne informace o České republice, zná </w:t>
            </w:r>
          </w:p>
          <w:p w:rsidR="00ED5368" w:rsidRPr="00CC3EA1" w:rsidRDefault="00ED5368" w:rsidP="00ED5368">
            <w:pPr>
              <w:ind w:right="-569"/>
              <w:rPr>
                <w:rFonts w:ascii="Arial" w:hAnsi="Arial"/>
                <w:sz w:val="22"/>
              </w:rPr>
            </w:pPr>
            <w:r w:rsidRPr="00CC3EA1">
              <w:rPr>
                <w:rFonts w:ascii="Arial" w:hAnsi="Arial"/>
                <w:sz w:val="22"/>
              </w:rPr>
              <w:t xml:space="preserve">  české památky i Prahu</w:t>
            </w:r>
          </w:p>
          <w:p w:rsidR="00ED5368" w:rsidRPr="00CC3EA1" w:rsidRDefault="00ED5368" w:rsidP="00ED5368">
            <w:pPr>
              <w:ind w:right="-569"/>
              <w:rPr>
                <w:rFonts w:ascii="Arial" w:hAnsi="Arial"/>
                <w:sz w:val="22"/>
              </w:rPr>
            </w:pPr>
            <w:r w:rsidRPr="00CC3EA1">
              <w:rPr>
                <w:rFonts w:ascii="Arial" w:hAnsi="Arial"/>
                <w:sz w:val="22"/>
              </w:rPr>
              <w:t>- představí město Uničov, kde studuje</w:t>
            </w:r>
          </w:p>
          <w:p w:rsidR="00ED5368" w:rsidRPr="00CC3EA1" w:rsidRDefault="00ED5368" w:rsidP="00ED5368">
            <w:pPr>
              <w:ind w:right="-569"/>
              <w:rPr>
                <w:rFonts w:ascii="Arial" w:hAnsi="Arial"/>
                <w:sz w:val="22"/>
              </w:rPr>
            </w:pPr>
            <w:r w:rsidRPr="00CC3EA1">
              <w:rPr>
                <w:rFonts w:ascii="Arial" w:hAnsi="Arial"/>
                <w:sz w:val="22"/>
              </w:rPr>
              <w:t>- uvede i jiné pamětihodnosti na Moravě</w:t>
            </w:r>
          </w:p>
          <w:p w:rsidR="00ED5368" w:rsidRPr="00CC3EA1" w:rsidRDefault="00ED5368" w:rsidP="00ED5368">
            <w:pPr>
              <w:rPr>
                <w:rFonts w:ascii="Arial" w:hAnsi="Arial"/>
                <w:sz w:val="22"/>
              </w:rPr>
            </w:pPr>
            <w:r w:rsidRPr="00CC3EA1">
              <w:rPr>
                <w:rFonts w:ascii="Arial" w:hAnsi="Arial"/>
                <w:sz w:val="22"/>
              </w:rPr>
              <w:t>- je schopen diskutovat o životním prostředí</w:t>
            </w:r>
          </w:p>
          <w:p w:rsidR="00ED5368" w:rsidRPr="00CC3EA1" w:rsidRDefault="00ED5368" w:rsidP="00ED5368">
            <w:pPr>
              <w:rPr>
                <w:rFonts w:ascii="Arial" w:hAnsi="Arial"/>
                <w:sz w:val="22"/>
              </w:rPr>
            </w:pPr>
            <w:r w:rsidRPr="00CC3EA1">
              <w:rPr>
                <w:rFonts w:ascii="Arial" w:hAnsi="Arial"/>
                <w:sz w:val="22"/>
              </w:rPr>
              <w:t>- dokáže představit knihu, kterou četl nebo film,</w:t>
            </w:r>
          </w:p>
          <w:p w:rsidR="00ED5368" w:rsidRPr="00CC3EA1" w:rsidRDefault="00ED5368" w:rsidP="00ED5368">
            <w:pPr>
              <w:rPr>
                <w:rFonts w:ascii="Arial" w:hAnsi="Arial"/>
                <w:sz w:val="22"/>
              </w:rPr>
            </w:pPr>
            <w:r w:rsidRPr="00CC3EA1">
              <w:rPr>
                <w:rFonts w:ascii="Arial" w:hAnsi="Arial"/>
                <w:sz w:val="22"/>
              </w:rPr>
              <w:t xml:space="preserve">  který ho zaujal</w:t>
            </w:r>
          </w:p>
          <w:p w:rsidR="00ED5368" w:rsidRPr="00CC3EA1" w:rsidRDefault="00ED5368" w:rsidP="00ED5368">
            <w:pPr>
              <w:rPr>
                <w:rFonts w:ascii="Arial" w:hAnsi="Arial"/>
                <w:sz w:val="22"/>
              </w:rPr>
            </w:pPr>
          </w:p>
          <w:p w:rsidR="00ED5368" w:rsidRPr="00CC3EA1" w:rsidRDefault="00ED5368" w:rsidP="00C85F97">
            <w:pPr>
              <w:rPr>
                <w:rFonts w:ascii="Arial" w:hAnsi="Arial"/>
                <w:b/>
                <w:sz w:val="22"/>
              </w:rPr>
            </w:pPr>
            <w:r w:rsidRPr="00CC3EA1">
              <w:rPr>
                <w:rFonts w:ascii="Arial" w:hAnsi="Arial"/>
                <w:b/>
                <w:sz w:val="22"/>
              </w:rPr>
              <w:t>Jazykové prostředky</w:t>
            </w:r>
          </w:p>
          <w:p w:rsidR="00ED5368" w:rsidRPr="00CC3EA1" w:rsidRDefault="00ED5368" w:rsidP="00C85F97">
            <w:pPr>
              <w:shd w:val="clear" w:color="auto" w:fill="FFFFFF"/>
              <w:spacing w:line="240" w:lineRule="atLeast"/>
              <w:rPr>
                <w:rFonts w:ascii="Arial" w:hAnsi="Arial"/>
                <w:sz w:val="22"/>
              </w:rPr>
            </w:pPr>
            <w:r w:rsidRPr="00CC3EA1">
              <w:rPr>
                <w:rFonts w:ascii="Arial" w:hAnsi="Arial"/>
                <w:sz w:val="22"/>
              </w:rPr>
              <w:t>Žák</w:t>
            </w:r>
          </w:p>
          <w:p w:rsidR="00ED5368" w:rsidRPr="00CC3EA1" w:rsidRDefault="00ED5368" w:rsidP="00ED5368">
            <w:pPr>
              <w:rPr>
                <w:rFonts w:ascii="Arial" w:hAnsi="Arial"/>
                <w:sz w:val="22"/>
              </w:rPr>
            </w:pPr>
            <w:r w:rsidRPr="00CC3EA1">
              <w:rPr>
                <w:rFonts w:ascii="Arial" w:hAnsi="Arial"/>
                <w:sz w:val="22"/>
              </w:rPr>
              <w:t>- rozvíjí svoji slovní zásobu</w:t>
            </w:r>
          </w:p>
          <w:p w:rsidR="00ED5368" w:rsidRPr="00CC3EA1" w:rsidRDefault="00ED5368" w:rsidP="00ED5368">
            <w:pPr>
              <w:rPr>
                <w:rFonts w:ascii="Arial" w:hAnsi="Arial"/>
                <w:sz w:val="22"/>
              </w:rPr>
            </w:pPr>
            <w:r w:rsidRPr="00CC3EA1">
              <w:rPr>
                <w:rFonts w:ascii="Arial" w:hAnsi="Arial"/>
                <w:sz w:val="22"/>
              </w:rPr>
              <w:t>- vyslovuje podle poslechu rodilých mluvčích</w:t>
            </w:r>
          </w:p>
          <w:p w:rsidR="00ED5368" w:rsidRPr="00CC3EA1" w:rsidRDefault="00ED5368" w:rsidP="00ED5368">
            <w:pPr>
              <w:rPr>
                <w:rFonts w:ascii="Arial" w:hAnsi="Arial"/>
                <w:sz w:val="22"/>
              </w:rPr>
            </w:pPr>
          </w:p>
          <w:p w:rsidR="00ED5368" w:rsidRPr="00CC3EA1" w:rsidRDefault="00ED5368" w:rsidP="00ED5368">
            <w:pPr>
              <w:rPr>
                <w:rFonts w:ascii="Arial" w:hAnsi="Arial"/>
                <w:b/>
                <w:sz w:val="22"/>
              </w:rPr>
            </w:pPr>
            <w:r w:rsidRPr="00CC3EA1">
              <w:rPr>
                <w:rFonts w:ascii="Arial" w:hAnsi="Arial"/>
                <w:b/>
                <w:sz w:val="22"/>
              </w:rPr>
              <w:t>Zeměpisné znalosti</w:t>
            </w:r>
          </w:p>
          <w:p w:rsidR="00ED5368" w:rsidRPr="00CC3EA1" w:rsidRDefault="00ED5368" w:rsidP="00C85F97">
            <w:pPr>
              <w:shd w:val="clear" w:color="auto" w:fill="FFFFFF"/>
              <w:spacing w:line="240" w:lineRule="atLeast"/>
              <w:rPr>
                <w:rFonts w:ascii="Arial" w:hAnsi="Arial"/>
                <w:b/>
                <w:sz w:val="22"/>
              </w:rPr>
            </w:pPr>
            <w:r w:rsidRPr="00CC3EA1">
              <w:rPr>
                <w:rFonts w:ascii="Arial" w:hAnsi="Arial"/>
                <w:sz w:val="22"/>
              </w:rPr>
              <w:t>Žák</w:t>
            </w:r>
          </w:p>
          <w:p w:rsidR="00ED5368" w:rsidRPr="00CC3EA1" w:rsidRDefault="00ED5368" w:rsidP="00ED5368">
            <w:pPr>
              <w:rPr>
                <w:rFonts w:ascii="Arial" w:hAnsi="Arial"/>
                <w:sz w:val="22"/>
              </w:rPr>
            </w:pPr>
            <w:r w:rsidRPr="00CC3EA1">
              <w:rPr>
                <w:rFonts w:ascii="Arial" w:hAnsi="Arial"/>
                <w:sz w:val="22"/>
              </w:rPr>
              <w:t xml:space="preserve">- rozšiřuje si znalosti o německy mluvících   </w:t>
            </w:r>
          </w:p>
          <w:p w:rsidR="00ED5368" w:rsidRPr="00CC3EA1" w:rsidRDefault="00ED5368" w:rsidP="00ED5368">
            <w:pPr>
              <w:rPr>
                <w:rFonts w:ascii="Arial" w:hAnsi="Arial"/>
                <w:sz w:val="22"/>
              </w:rPr>
            </w:pPr>
            <w:r w:rsidRPr="00CC3EA1">
              <w:rPr>
                <w:rFonts w:ascii="Arial" w:hAnsi="Arial"/>
                <w:sz w:val="22"/>
              </w:rPr>
              <w:t xml:space="preserve">  zemích</w:t>
            </w:r>
          </w:p>
          <w:p w:rsidR="00ED5368" w:rsidRPr="00CC3EA1" w:rsidRDefault="00ED5368" w:rsidP="00ED5368">
            <w:pPr>
              <w:rPr>
                <w:rFonts w:ascii="Arial" w:hAnsi="Arial"/>
                <w:sz w:val="22"/>
              </w:rPr>
            </w:pPr>
          </w:p>
        </w:tc>
        <w:tc>
          <w:tcPr>
            <w:tcW w:w="4747" w:type="dxa"/>
          </w:tcPr>
          <w:p w:rsidR="00ED5368" w:rsidRPr="00CC3EA1" w:rsidRDefault="00ED5368" w:rsidP="00ED5368">
            <w:pPr>
              <w:ind w:right="-569"/>
              <w:rPr>
                <w:rFonts w:ascii="Arial" w:hAnsi="Arial"/>
                <w:b/>
                <w:sz w:val="22"/>
              </w:rPr>
            </w:pPr>
          </w:p>
          <w:p w:rsidR="00ED5368" w:rsidRPr="00CC3EA1" w:rsidRDefault="00ED5368" w:rsidP="00DA097E">
            <w:pPr>
              <w:numPr>
                <w:ilvl w:val="0"/>
                <w:numId w:val="32"/>
              </w:numPr>
              <w:ind w:right="-569"/>
              <w:rPr>
                <w:rFonts w:ascii="Arial" w:hAnsi="Arial"/>
                <w:b/>
                <w:sz w:val="22"/>
              </w:rPr>
            </w:pPr>
            <w:r w:rsidRPr="00CC3EA1">
              <w:rPr>
                <w:rFonts w:ascii="Arial" w:hAnsi="Arial"/>
                <w:b/>
                <w:sz w:val="22"/>
              </w:rPr>
              <w:t xml:space="preserve">Tematické okruhy </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Osobní charakteristika – povolání, vzdělání, vzhled, charakter, temperament</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Rodina – užší, širší, rodinné vztahy, společné soužití, trávení volného času, rodinná setkání</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Domov a bydlení – bydliště, okolí, bydlení – charakteristika, prostory, vybavení, příslušenství, domácí práce, soužití</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Každodenní život – doma, ve škole, v práci, na brigádě, volný čas</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Vzdělávání – instituce, stupně a formy studia, studium a výuka, vztahy ve škole, školní akce a události</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Volný čas a zábava – koníčky, záliby, společenské události, kultura, umě-</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ní, sport</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Mezilidské vztahy – sociální vztahy</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Cestování a doprava – prázdniny, dovolená, ubytování, doklady, veřejná a soukromá doprava</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 xml:space="preserve">Zdraví a hygiena – zdravá výživa, zdravý životní styl, prevence, zdravotnická zařízení, péče, služby, nemoci    </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Stravování – potraviny, nápoje, hotová jídla, gastronomické služby, zařízení, obsluha, stolování, placení, příprava jídla</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Nakupování – typy obchodů, zařízení, nákup oblečení, potravin, služby, výběr zboží, placení, zkoušení si</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Práce a povolání – profese, pracoviště, činnosti, charakteristika, pracovní podmínky, vztahy, hledání práce</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Služby – telekomunikační, poštovní, tisk, doprava, spoje, gastronomické, ubytovací, zdravotnictví, finanční služby, servis</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Společnost – věda, technika, sdělovací prostředky, zvyky, tradice, multikulturní společnost, problémy společnosti</w:t>
            </w:r>
          </w:p>
          <w:p w:rsidR="00ED5368" w:rsidRPr="00CC3EA1" w:rsidRDefault="00ED5368" w:rsidP="00DA097E">
            <w:pPr>
              <w:numPr>
                <w:ilvl w:val="0"/>
                <w:numId w:val="33"/>
              </w:numPr>
              <w:rPr>
                <w:rFonts w:ascii="Arial" w:hAnsi="Arial" w:cs="Arial"/>
                <w:sz w:val="22"/>
                <w:szCs w:val="22"/>
              </w:rPr>
            </w:pPr>
            <w:r w:rsidRPr="00CC3EA1">
              <w:rPr>
                <w:rFonts w:ascii="Arial" w:hAnsi="Arial" w:cs="Arial"/>
                <w:sz w:val="22"/>
                <w:szCs w:val="22"/>
              </w:rPr>
              <w:t>Zeměpis a příroda – podnebí, počasí, poloha, povrch, Země a vesmír, fauna a flora, životní prostředí</w:t>
            </w:r>
          </w:p>
          <w:p w:rsidR="00ED5368" w:rsidRPr="00CC3EA1" w:rsidRDefault="00ED5368" w:rsidP="00ED5368">
            <w:pPr>
              <w:ind w:left="60" w:right="-569"/>
              <w:rPr>
                <w:rFonts w:ascii="Arial" w:hAnsi="Arial"/>
                <w:b/>
                <w:sz w:val="22"/>
              </w:rPr>
            </w:pPr>
          </w:p>
        </w:tc>
      </w:tr>
      <w:tr w:rsidR="00CC3EA1" w:rsidRPr="00CC3EA1">
        <w:trPr>
          <w:cantSplit/>
        </w:trPr>
        <w:tc>
          <w:tcPr>
            <w:tcW w:w="4747" w:type="dxa"/>
            <w:vMerge/>
          </w:tcPr>
          <w:p w:rsidR="00ED5368" w:rsidRPr="00CC3EA1" w:rsidRDefault="00ED5368" w:rsidP="00ED5368">
            <w:pPr>
              <w:rPr>
                <w:rFonts w:ascii="Arial" w:hAnsi="Arial"/>
                <w:sz w:val="22"/>
              </w:rPr>
            </w:pPr>
          </w:p>
        </w:tc>
        <w:tc>
          <w:tcPr>
            <w:tcW w:w="4747" w:type="dxa"/>
          </w:tcPr>
          <w:p w:rsidR="00ED5368" w:rsidRPr="00CC3EA1" w:rsidRDefault="00ED5368" w:rsidP="00ED5368">
            <w:pPr>
              <w:ind w:right="-569"/>
              <w:rPr>
                <w:rFonts w:ascii="Arial" w:hAnsi="Arial"/>
                <w:b/>
                <w:sz w:val="22"/>
              </w:rPr>
            </w:pPr>
          </w:p>
          <w:p w:rsidR="00ED5368" w:rsidRPr="00CC3EA1" w:rsidRDefault="00ED5368" w:rsidP="00ED5368">
            <w:pPr>
              <w:ind w:right="-569"/>
              <w:rPr>
                <w:rFonts w:ascii="Arial" w:hAnsi="Arial"/>
                <w:b/>
                <w:sz w:val="22"/>
              </w:rPr>
            </w:pPr>
            <w:r w:rsidRPr="00CC3EA1">
              <w:rPr>
                <w:rFonts w:ascii="Arial" w:hAnsi="Arial"/>
                <w:b/>
                <w:sz w:val="22"/>
              </w:rPr>
              <w:t xml:space="preserve"> 2. Gramatika</w:t>
            </w:r>
          </w:p>
          <w:p w:rsidR="00ED5368" w:rsidRPr="00CC3EA1" w:rsidRDefault="00ED5368" w:rsidP="00ED5368">
            <w:pPr>
              <w:ind w:right="-569"/>
              <w:rPr>
                <w:rFonts w:ascii="Arial" w:hAnsi="Arial"/>
                <w:sz w:val="22"/>
              </w:rPr>
            </w:pPr>
            <w:r w:rsidRPr="00CC3EA1">
              <w:rPr>
                <w:rFonts w:ascii="Arial" w:hAnsi="Arial"/>
                <w:sz w:val="22"/>
              </w:rPr>
              <w:t>- trpný rod u slabých a silných sloves</w:t>
            </w:r>
          </w:p>
          <w:p w:rsidR="00ED5368" w:rsidRPr="00CC3EA1" w:rsidRDefault="00ED5368" w:rsidP="00ED5368">
            <w:pPr>
              <w:ind w:right="-569"/>
              <w:rPr>
                <w:rFonts w:ascii="Arial" w:hAnsi="Arial"/>
                <w:sz w:val="22"/>
              </w:rPr>
            </w:pPr>
            <w:r w:rsidRPr="00CC3EA1">
              <w:rPr>
                <w:rFonts w:ascii="Arial" w:hAnsi="Arial"/>
                <w:sz w:val="22"/>
              </w:rPr>
              <w:t>- trpný rod u způsobových sloves</w:t>
            </w:r>
          </w:p>
          <w:p w:rsidR="00ED5368" w:rsidRPr="00CC3EA1" w:rsidRDefault="00ED5368" w:rsidP="00ED5368">
            <w:pPr>
              <w:ind w:right="-569"/>
              <w:rPr>
                <w:rFonts w:ascii="Arial" w:hAnsi="Arial"/>
                <w:sz w:val="22"/>
              </w:rPr>
            </w:pPr>
            <w:r w:rsidRPr="00CC3EA1">
              <w:rPr>
                <w:rFonts w:ascii="Arial" w:hAnsi="Arial"/>
                <w:sz w:val="22"/>
              </w:rPr>
              <w:t xml:space="preserve">- slovesa s odlučitelnými a neodlučitelnými  </w:t>
            </w:r>
          </w:p>
          <w:p w:rsidR="00ED5368" w:rsidRPr="00CC3EA1" w:rsidRDefault="00ED5368" w:rsidP="00ED5368">
            <w:pPr>
              <w:ind w:right="-569"/>
              <w:rPr>
                <w:rFonts w:ascii="Arial" w:hAnsi="Arial"/>
                <w:sz w:val="22"/>
              </w:rPr>
            </w:pPr>
            <w:r w:rsidRPr="00CC3EA1">
              <w:rPr>
                <w:rFonts w:ascii="Arial" w:hAnsi="Arial"/>
                <w:sz w:val="22"/>
              </w:rPr>
              <w:t xml:space="preserve">  předponami</w:t>
            </w:r>
          </w:p>
          <w:p w:rsidR="00ED5368" w:rsidRPr="00CC3EA1" w:rsidRDefault="00ED5368" w:rsidP="00ED5368">
            <w:pPr>
              <w:ind w:right="-569"/>
              <w:rPr>
                <w:rFonts w:ascii="Arial" w:hAnsi="Arial"/>
                <w:sz w:val="22"/>
              </w:rPr>
            </w:pPr>
            <w:r w:rsidRPr="00CC3EA1">
              <w:rPr>
                <w:rFonts w:ascii="Arial" w:hAnsi="Arial"/>
                <w:sz w:val="22"/>
              </w:rPr>
              <w:t>- plusquamperfektum</w:t>
            </w:r>
          </w:p>
          <w:p w:rsidR="00ED5368" w:rsidRPr="00CC3EA1" w:rsidRDefault="00ED5368" w:rsidP="00ED5368">
            <w:pPr>
              <w:ind w:right="-569"/>
              <w:rPr>
                <w:rFonts w:ascii="Arial" w:hAnsi="Arial"/>
                <w:sz w:val="22"/>
              </w:rPr>
            </w:pPr>
            <w:r w:rsidRPr="00CC3EA1">
              <w:rPr>
                <w:rFonts w:ascii="Arial" w:hAnsi="Arial"/>
                <w:sz w:val="22"/>
              </w:rPr>
              <w:t>- vedlejší věty s časovými spojkami</w:t>
            </w:r>
          </w:p>
          <w:p w:rsidR="00ED5368" w:rsidRPr="00CC3EA1" w:rsidRDefault="00ED5368" w:rsidP="00ED5368">
            <w:pPr>
              <w:ind w:right="-569"/>
              <w:rPr>
                <w:rFonts w:ascii="Arial" w:hAnsi="Arial"/>
                <w:sz w:val="22"/>
              </w:rPr>
            </w:pPr>
            <w:r w:rsidRPr="00CC3EA1">
              <w:rPr>
                <w:rFonts w:ascii="Arial" w:hAnsi="Arial"/>
                <w:sz w:val="22"/>
              </w:rPr>
              <w:t>- budoucí čas, forma werden + infinitiv</w:t>
            </w:r>
          </w:p>
          <w:p w:rsidR="00ED5368" w:rsidRPr="00CC3EA1" w:rsidRDefault="00ED5368" w:rsidP="00ED5368">
            <w:pPr>
              <w:ind w:right="-569"/>
              <w:rPr>
                <w:rFonts w:ascii="Arial" w:hAnsi="Arial"/>
                <w:sz w:val="22"/>
              </w:rPr>
            </w:pPr>
            <w:r w:rsidRPr="00CC3EA1">
              <w:rPr>
                <w:rFonts w:ascii="Arial" w:hAnsi="Arial"/>
                <w:sz w:val="22"/>
              </w:rPr>
              <w:t xml:space="preserve">- Konjunktiv u sloves haben, sein, </w:t>
            </w:r>
          </w:p>
          <w:p w:rsidR="00ED5368" w:rsidRPr="00CC3EA1" w:rsidRDefault="00ED5368" w:rsidP="00ED5368">
            <w:pPr>
              <w:rPr>
                <w:rFonts w:ascii="Arial" w:hAnsi="Arial"/>
                <w:sz w:val="22"/>
              </w:rPr>
            </w:pPr>
            <w:r w:rsidRPr="00CC3EA1">
              <w:rPr>
                <w:rFonts w:ascii="Arial" w:hAnsi="Arial"/>
                <w:sz w:val="22"/>
              </w:rPr>
              <w:t xml:space="preserve">  brauchen + zu</w:t>
            </w:r>
          </w:p>
          <w:p w:rsidR="00ED5368" w:rsidRPr="00CC3EA1" w:rsidRDefault="00ED5368" w:rsidP="00ED5368">
            <w:pPr>
              <w:ind w:right="-569"/>
              <w:rPr>
                <w:rFonts w:ascii="Arial" w:hAnsi="Arial"/>
                <w:sz w:val="22"/>
              </w:rPr>
            </w:pPr>
            <w:r w:rsidRPr="00CC3EA1">
              <w:rPr>
                <w:rFonts w:ascii="Arial" w:hAnsi="Arial"/>
                <w:b/>
                <w:sz w:val="22"/>
              </w:rPr>
              <w:t xml:space="preserve">- </w:t>
            </w:r>
            <w:r w:rsidRPr="00CC3EA1">
              <w:rPr>
                <w:rFonts w:ascii="Arial" w:hAnsi="Arial"/>
                <w:sz w:val="22"/>
              </w:rPr>
              <w:t>Partizip I a II</w:t>
            </w:r>
          </w:p>
          <w:p w:rsidR="00ED5368" w:rsidRPr="00CC3EA1" w:rsidRDefault="00ED5368" w:rsidP="00ED5368">
            <w:pPr>
              <w:ind w:right="-569"/>
              <w:rPr>
                <w:rFonts w:ascii="Arial" w:hAnsi="Arial"/>
                <w:sz w:val="22"/>
              </w:rPr>
            </w:pPr>
            <w:r w:rsidRPr="00CC3EA1">
              <w:rPr>
                <w:rFonts w:ascii="Arial" w:hAnsi="Arial"/>
                <w:sz w:val="22"/>
              </w:rPr>
              <w:t xml:space="preserve">- použití tvarů modálních sloves </w:t>
            </w:r>
          </w:p>
          <w:p w:rsidR="00ED5368" w:rsidRPr="00CC3EA1" w:rsidRDefault="00ED5368" w:rsidP="00ED5368">
            <w:pPr>
              <w:rPr>
                <w:rFonts w:ascii="Arial" w:hAnsi="Arial"/>
                <w:sz w:val="22"/>
              </w:rPr>
            </w:pPr>
            <w:r w:rsidRPr="00CC3EA1">
              <w:rPr>
                <w:rFonts w:ascii="Arial" w:hAnsi="Arial"/>
                <w:sz w:val="22"/>
              </w:rPr>
              <w:t xml:space="preserve">  pro vyjádření domněnky, jistoty</w:t>
            </w:r>
          </w:p>
          <w:p w:rsidR="00ED5368" w:rsidRPr="00CC3EA1" w:rsidRDefault="00ED5368" w:rsidP="00ED5368">
            <w:pPr>
              <w:tabs>
                <w:tab w:val="left" w:pos="1748"/>
              </w:tabs>
              <w:ind w:right="-569"/>
              <w:rPr>
                <w:rFonts w:ascii="Arial" w:hAnsi="Arial"/>
                <w:sz w:val="22"/>
              </w:rPr>
            </w:pPr>
            <w:r w:rsidRPr="00CC3EA1">
              <w:rPr>
                <w:rFonts w:ascii="Arial" w:hAnsi="Arial"/>
                <w:sz w:val="22"/>
              </w:rPr>
              <w:t xml:space="preserve">- Konjunktiv I  v přítomném čase  </w:t>
            </w:r>
          </w:p>
          <w:p w:rsidR="00ED5368" w:rsidRPr="00CC3EA1" w:rsidRDefault="00ED5368" w:rsidP="00ED5368">
            <w:pPr>
              <w:tabs>
                <w:tab w:val="left" w:pos="1748"/>
              </w:tabs>
              <w:ind w:right="-569"/>
              <w:rPr>
                <w:rFonts w:ascii="Arial" w:hAnsi="Arial"/>
                <w:sz w:val="22"/>
              </w:rPr>
            </w:pPr>
            <w:r w:rsidRPr="00CC3EA1">
              <w:rPr>
                <w:rFonts w:ascii="Arial" w:hAnsi="Arial"/>
                <w:sz w:val="22"/>
              </w:rPr>
              <w:t xml:space="preserve">   a   v perfektu</w:t>
            </w:r>
          </w:p>
          <w:p w:rsidR="00ED5368" w:rsidRPr="00CC3EA1" w:rsidRDefault="00ED5368" w:rsidP="00ED5368">
            <w:pPr>
              <w:tabs>
                <w:tab w:val="left" w:pos="1748"/>
              </w:tabs>
              <w:ind w:right="-569"/>
              <w:rPr>
                <w:rFonts w:ascii="Arial" w:hAnsi="Arial"/>
                <w:sz w:val="22"/>
              </w:rPr>
            </w:pPr>
            <w:r w:rsidRPr="00CC3EA1">
              <w:rPr>
                <w:rFonts w:ascii="Arial" w:hAnsi="Arial"/>
                <w:sz w:val="22"/>
              </w:rPr>
              <w:t>- nepřímá řeč</w:t>
            </w:r>
          </w:p>
        </w:tc>
      </w:tr>
      <w:tr w:rsidR="00ED5368" w:rsidRPr="00CC3EA1">
        <w:trPr>
          <w:cantSplit/>
        </w:trPr>
        <w:tc>
          <w:tcPr>
            <w:tcW w:w="4747" w:type="dxa"/>
            <w:vMerge/>
          </w:tcPr>
          <w:p w:rsidR="00ED5368" w:rsidRPr="00CC3EA1" w:rsidRDefault="00ED5368" w:rsidP="00ED5368">
            <w:pPr>
              <w:rPr>
                <w:rFonts w:ascii="Arial" w:hAnsi="Arial"/>
                <w:sz w:val="22"/>
              </w:rPr>
            </w:pPr>
          </w:p>
        </w:tc>
        <w:tc>
          <w:tcPr>
            <w:tcW w:w="4747" w:type="dxa"/>
          </w:tcPr>
          <w:p w:rsidR="00ED5368" w:rsidRPr="00CC3EA1" w:rsidRDefault="00ED5368" w:rsidP="00ED5368">
            <w:pPr>
              <w:ind w:right="-569"/>
              <w:rPr>
                <w:rFonts w:ascii="Arial" w:hAnsi="Arial"/>
                <w:b/>
                <w:sz w:val="22"/>
              </w:rPr>
            </w:pPr>
          </w:p>
          <w:p w:rsidR="00ED5368" w:rsidRPr="00CC3EA1" w:rsidRDefault="00ED5368" w:rsidP="00ED5368">
            <w:pPr>
              <w:rPr>
                <w:rFonts w:ascii="Arial" w:hAnsi="Arial" w:cs="Arial"/>
                <w:b/>
                <w:bCs/>
                <w:sz w:val="22"/>
                <w:szCs w:val="22"/>
              </w:rPr>
            </w:pPr>
            <w:r w:rsidRPr="00CC3EA1">
              <w:rPr>
                <w:rFonts w:ascii="Arial" w:hAnsi="Arial"/>
                <w:b/>
                <w:sz w:val="22"/>
              </w:rPr>
              <w:t xml:space="preserve">3. </w:t>
            </w:r>
            <w:r w:rsidRPr="00CC3EA1">
              <w:rPr>
                <w:rFonts w:ascii="Arial" w:hAnsi="Arial" w:cs="Arial"/>
                <w:b/>
                <w:bCs/>
                <w:sz w:val="22"/>
                <w:szCs w:val="22"/>
              </w:rPr>
              <w:t xml:space="preserve">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     Receptivní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845075">
            <w:pPr>
              <w:numPr>
                <w:ilvl w:val="0"/>
                <w:numId w:val="8"/>
              </w:numPr>
              <w:autoSpaceDE w:val="0"/>
              <w:autoSpaceDN w:val="0"/>
              <w:adjustRightInd w:val="0"/>
              <w:rPr>
                <w:rFonts w:ascii="Arial" w:hAnsi="Arial" w:cs="Arial"/>
                <w:sz w:val="22"/>
                <w:szCs w:val="22"/>
              </w:rPr>
            </w:pPr>
            <w:r w:rsidRPr="00CC3EA1">
              <w:rPr>
                <w:rFonts w:ascii="Arial" w:hAnsi="Arial" w:cs="Arial"/>
                <w:sz w:val="22"/>
                <w:szCs w:val="22"/>
              </w:rPr>
              <w:t xml:space="preserve">poslech s porozuměním monologických nebo   </w:t>
            </w:r>
          </w:p>
          <w:p w:rsidR="00ED5368" w:rsidRPr="00CC3EA1" w:rsidRDefault="00ED5368" w:rsidP="00ED5368">
            <w:pPr>
              <w:autoSpaceDE w:val="0"/>
              <w:autoSpaceDN w:val="0"/>
              <w:adjustRightInd w:val="0"/>
              <w:rPr>
                <w:rFonts w:ascii="Arial" w:hAnsi="Arial" w:cs="Arial"/>
                <w:sz w:val="22"/>
                <w:szCs w:val="22"/>
              </w:rPr>
            </w:pPr>
            <w:r w:rsidRPr="00CC3EA1">
              <w:rPr>
                <w:rFonts w:ascii="Arial" w:hAnsi="Arial" w:cs="Arial"/>
                <w:sz w:val="22"/>
                <w:szCs w:val="22"/>
              </w:rPr>
              <w:t xml:space="preserve">  dialogických projevů, čtení textů včetně   </w:t>
            </w:r>
          </w:p>
          <w:p w:rsidR="00ED5368" w:rsidRPr="00CC3EA1" w:rsidRDefault="00ED5368" w:rsidP="00ED5368">
            <w:pPr>
              <w:autoSpaceDE w:val="0"/>
              <w:autoSpaceDN w:val="0"/>
              <w:adjustRightInd w:val="0"/>
              <w:rPr>
                <w:rFonts w:ascii="Arial" w:hAnsi="Arial" w:cs="Arial"/>
                <w:sz w:val="22"/>
                <w:szCs w:val="22"/>
              </w:rPr>
            </w:pPr>
            <w:r w:rsidRPr="00CC3EA1">
              <w:rPr>
                <w:rFonts w:ascii="Arial" w:hAnsi="Arial" w:cs="Arial"/>
                <w:sz w:val="22"/>
                <w:szCs w:val="22"/>
              </w:rPr>
              <w:t xml:space="preserve">  odborných, práce s textem</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Produktivní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ED5368">
            <w:pPr>
              <w:rPr>
                <w:rFonts w:ascii="Arial" w:hAnsi="Arial" w:cs="Arial"/>
                <w:sz w:val="22"/>
                <w:szCs w:val="22"/>
              </w:rPr>
            </w:pPr>
            <w:r w:rsidRPr="00CC3EA1">
              <w:rPr>
                <w:rFonts w:ascii="Arial" w:hAnsi="Arial" w:cs="Arial"/>
                <w:sz w:val="22"/>
                <w:szCs w:val="22"/>
              </w:rPr>
              <w:t>- ústní a písemné vyjadřování situačně</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i tematicky zaměřené, písemné zpracování</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textu (reprodukce, osnova, výpisky, anotace</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atp.), překlad</w:t>
            </w:r>
          </w:p>
          <w:p w:rsidR="00ED5368" w:rsidRPr="00CC3EA1" w:rsidRDefault="00ED5368" w:rsidP="00ED5368">
            <w:pPr>
              <w:rPr>
                <w:rFonts w:ascii="Arial" w:hAnsi="Arial" w:cs="Arial"/>
                <w:sz w:val="22"/>
                <w:szCs w:val="22"/>
              </w:rPr>
            </w:pPr>
            <w:r w:rsidRPr="00CC3EA1">
              <w:rPr>
                <w:rFonts w:ascii="Arial" w:hAnsi="Arial" w:cs="Arial"/>
                <w:sz w:val="22"/>
                <w:szCs w:val="22"/>
              </w:rPr>
              <w:t>- čtení „mezi řádky“</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písemný projev – Internet – psaní webových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stránek, formální dopis – žádost, dopis do </w:t>
            </w:r>
          </w:p>
          <w:p w:rsidR="00ED5368" w:rsidRPr="00CC3EA1" w:rsidRDefault="00ED5368" w:rsidP="00ED5368">
            <w:pPr>
              <w:rPr>
                <w:rFonts w:ascii="Arial" w:hAnsi="Arial" w:cs="Arial"/>
                <w:sz w:val="22"/>
                <w:szCs w:val="22"/>
              </w:rPr>
            </w:pPr>
            <w:r w:rsidRPr="00CC3EA1">
              <w:rPr>
                <w:rFonts w:ascii="Arial" w:hAnsi="Arial" w:cs="Arial"/>
                <w:sz w:val="22"/>
                <w:szCs w:val="22"/>
              </w:rPr>
              <w:t xml:space="preserve">  časopisu, popis domu, obrazu</w:t>
            </w:r>
          </w:p>
          <w:p w:rsidR="00ED5368" w:rsidRPr="00CC3EA1" w:rsidRDefault="00ED5368" w:rsidP="00ED5368">
            <w:pPr>
              <w:rPr>
                <w:rFonts w:ascii="Arial" w:hAnsi="Arial" w:cs="Arial"/>
                <w:b/>
                <w:bCs/>
                <w:sz w:val="22"/>
                <w:szCs w:val="22"/>
              </w:rPr>
            </w:pPr>
            <w:r w:rsidRPr="00CC3EA1">
              <w:rPr>
                <w:rFonts w:ascii="Arial" w:hAnsi="Arial" w:cs="Arial"/>
                <w:b/>
                <w:bCs/>
                <w:sz w:val="22"/>
                <w:szCs w:val="22"/>
              </w:rPr>
              <w:t xml:space="preserve">Interaktivní </w:t>
            </w:r>
            <w:r w:rsidRPr="00CC3EA1">
              <w:rPr>
                <w:rFonts w:ascii="Arial" w:hAnsi="Arial" w:cs="Arial"/>
                <w:b/>
                <w:sz w:val="22"/>
                <w:szCs w:val="22"/>
              </w:rPr>
              <w:t>ř</w:t>
            </w:r>
            <w:r w:rsidRPr="00CC3EA1">
              <w:rPr>
                <w:rFonts w:ascii="Arial" w:hAnsi="Arial" w:cs="Arial"/>
                <w:b/>
                <w:bCs/>
                <w:sz w:val="22"/>
                <w:szCs w:val="22"/>
              </w:rPr>
              <w:t>e</w:t>
            </w:r>
            <w:r w:rsidRPr="00CC3EA1">
              <w:rPr>
                <w:rFonts w:ascii="Arial" w:hAnsi="Arial" w:cs="Arial"/>
                <w:b/>
                <w:sz w:val="22"/>
                <w:szCs w:val="22"/>
              </w:rPr>
              <w:t>č</w:t>
            </w:r>
            <w:r w:rsidRPr="00CC3EA1">
              <w:rPr>
                <w:rFonts w:ascii="Arial" w:hAnsi="Arial" w:cs="Arial"/>
                <w:b/>
                <w:bCs/>
                <w:sz w:val="22"/>
                <w:szCs w:val="22"/>
              </w:rPr>
              <w:t>ové dovednosti:</w:t>
            </w:r>
          </w:p>
          <w:p w:rsidR="00ED5368" w:rsidRPr="00CC3EA1" w:rsidRDefault="00ED5368" w:rsidP="00845075">
            <w:pPr>
              <w:numPr>
                <w:ilvl w:val="0"/>
                <w:numId w:val="8"/>
              </w:numPr>
              <w:spacing w:line="240" w:lineRule="atLeast"/>
              <w:ind w:right="-569"/>
              <w:rPr>
                <w:rFonts w:ascii="Arial" w:hAnsi="Arial" w:cs="Arial"/>
                <w:sz w:val="22"/>
                <w:szCs w:val="22"/>
              </w:rPr>
            </w:pPr>
            <w:r w:rsidRPr="00CC3EA1">
              <w:rPr>
                <w:rFonts w:ascii="Arial" w:hAnsi="Arial" w:cs="Arial"/>
                <w:sz w:val="22"/>
                <w:szCs w:val="22"/>
              </w:rPr>
              <w:t xml:space="preserve">střídání receptivních a produktivních činností, </w:t>
            </w:r>
          </w:p>
          <w:p w:rsidR="00ED5368" w:rsidRPr="00CC3EA1" w:rsidRDefault="00ED5368" w:rsidP="00ED5368">
            <w:pPr>
              <w:spacing w:line="240" w:lineRule="atLeast"/>
              <w:ind w:right="-569"/>
              <w:rPr>
                <w:rFonts w:ascii="Arial" w:hAnsi="Arial"/>
                <w:sz w:val="22"/>
              </w:rPr>
            </w:pPr>
            <w:r w:rsidRPr="00CC3EA1">
              <w:rPr>
                <w:rFonts w:ascii="Arial" w:hAnsi="Arial" w:cs="Arial"/>
                <w:sz w:val="22"/>
                <w:szCs w:val="22"/>
              </w:rPr>
              <w:t xml:space="preserve">  dialogy, popis</w:t>
            </w:r>
            <w:r w:rsidRPr="00CC3EA1">
              <w:rPr>
                <w:rFonts w:ascii="Arial" w:hAnsi="Arial"/>
                <w:sz w:val="22"/>
              </w:rPr>
              <w:t xml:space="preserve"> </w:t>
            </w:r>
          </w:p>
          <w:p w:rsidR="00ED5368" w:rsidRPr="00CC3EA1" w:rsidRDefault="00ED5368" w:rsidP="00ED5368">
            <w:pPr>
              <w:rPr>
                <w:rFonts w:ascii="Arial" w:hAnsi="Arial"/>
                <w:sz w:val="22"/>
              </w:rPr>
            </w:pPr>
          </w:p>
        </w:tc>
      </w:tr>
    </w:tbl>
    <w:p w:rsidR="00ED5368" w:rsidRPr="00CC3EA1" w:rsidRDefault="00ED5368" w:rsidP="00ED5368">
      <w:pPr>
        <w:rPr>
          <w:rFonts w:ascii="Arial" w:hAnsi="Arial"/>
          <w:sz w:val="22"/>
        </w:rPr>
      </w:pPr>
    </w:p>
    <w:p w:rsidR="00ED5368" w:rsidRPr="00CC3EA1" w:rsidRDefault="00ED5368" w:rsidP="00ED5368">
      <w:r w:rsidRPr="00CC3EA1">
        <w:br w:type="page"/>
      </w:r>
    </w:p>
    <w:p w:rsidR="00ED5368" w:rsidRPr="00CC3EA1" w:rsidRDefault="00ED5368" w:rsidP="00334AF9">
      <w:pPr>
        <w:pStyle w:val="Nadpis5"/>
      </w:pPr>
      <w:bookmarkStart w:id="29" w:name="_Toc112004365"/>
      <w:r w:rsidRPr="00CC3EA1">
        <w:t>Ruský jazyk</w:t>
      </w:r>
      <w:bookmarkEnd w:id="29"/>
    </w:p>
    <w:p w:rsidR="00CE7D73" w:rsidRPr="00CC3EA1" w:rsidRDefault="00ED5368" w:rsidP="00CE7D73">
      <w:pPr>
        <w:tabs>
          <w:tab w:val="left" w:pos="3686"/>
        </w:tabs>
        <w:rPr>
          <w:rFonts w:ascii="Arial" w:hAnsi="Arial"/>
          <w:sz w:val="22"/>
        </w:rPr>
      </w:pPr>
      <w:r w:rsidRPr="00CC3EA1">
        <w:rPr>
          <w:rFonts w:ascii="Arial" w:hAnsi="Arial"/>
          <w:b/>
          <w:sz w:val="22"/>
        </w:rPr>
        <w:t>Název školy:</w:t>
      </w:r>
      <w:r w:rsidRPr="00CC3EA1">
        <w:rPr>
          <w:rFonts w:ascii="Arial" w:hAnsi="Arial"/>
          <w:b/>
          <w:sz w:val="22"/>
        </w:rPr>
        <w:tab/>
      </w:r>
      <w:r w:rsidR="00CE7D73" w:rsidRPr="00CC3EA1">
        <w:rPr>
          <w:rFonts w:ascii="Arial" w:hAnsi="Arial"/>
          <w:sz w:val="22"/>
        </w:rPr>
        <w:t xml:space="preserve">Střední průmyslová škola a Střední odborné učiliště, </w:t>
      </w:r>
    </w:p>
    <w:p w:rsidR="00CE7D73" w:rsidRPr="00CC3EA1" w:rsidRDefault="00CE7D73" w:rsidP="00CE7D73">
      <w:pPr>
        <w:tabs>
          <w:tab w:val="left" w:pos="3686"/>
        </w:tabs>
        <w:rPr>
          <w:rFonts w:ascii="Arial" w:hAnsi="Arial"/>
          <w:sz w:val="22"/>
        </w:rPr>
      </w:pPr>
      <w:r w:rsidRPr="00CC3EA1">
        <w:rPr>
          <w:rFonts w:ascii="Arial" w:hAnsi="Arial"/>
          <w:sz w:val="22"/>
        </w:rPr>
        <w:t xml:space="preserve">           </w:t>
      </w:r>
      <w:r w:rsidRPr="00CC3EA1">
        <w:rPr>
          <w:rFonts w:ascii="Arial" w:hAnsi="Arial"/>
          <w:sz w:val="22"/>
        </w:rPr>
        <w:tab/>
        <w:t xml:space="preserve">Uničov    </w:t>
      </w:r>
    </w:p>
    <w:p w:rsidR="00ED5368" w:rsidRPr="00CC3EA1" w:rsidRDefault="00ED5368" w:rsidP="00CE7D73">
      <w:pPr>
        <w:tabs>
          <w:tab w:val="left" w:pos="3686"/>
        </w:tabs>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ED5368" w:rsidRPr="00CC3EA1" w:rsidRDefault="00ED5368" w:rsidP="00ED5368">
      <w:pPr>
        <w:tabs>
          <w:tab w:val="left" w:pos="3686"/>
        </w:tabs>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Ruský jazyk</w:t>
      </w:r>
    </w:p>
    <w:p w:rsidR="00ED5368" w:rsidRPr="00CC3EA1" w:rsidRDefault="00ED5368" w:rsidP="00ED536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1E6E74" w:rsidRPr="00CC3EA1">
        <w:rPr>
          <w:rFonts w:ascii="Arial" w:hAnsi="Arial"/>
          <w:sz w:val="22"/>
        </w:rPr>
        <w:t>8</w:t>
      </w:r>
      <w:r w:rsidR="008A12FF" w:rsidRPr="00CC3EA1">
        <w:rPr>
          <w:rFonts w:ascii="Arial" w:hAnsi="Arial"/>
          <w:sz w:val="22"/>
        </w:rPr>
        <w:t>/256</w:t>
      </w:r>
    </w:p>
    <w:p w:rsidR="00ED5368" w:rsidRPr="00CC3EA1" w:rsidRDefault="00ED5368" w:rsidP="00ED5368">
      <w:pPr>
        <w:tabs>
          <w:tab w:val="left" w:pos="3686"/>
          <w:tab w:val="left" w:pos="4320"/>
        </w:tabs>
        <w:rPr>
          <w:rFonts w:ascii="Arial" w:hAnsi="Arial"/>
          <w:sz w:val="22"/>
        </w:rPr>
      </w:pPr>
      <w:r w:rsidRPr="00CC3EA1">
        <w:rPr>
          <w:rFonts w:ascii="Arial" w:hAnsi="Arial"/>
          <w:b/>
          <w:sz w:val="22"/>
        </w:rPr>
        <w:t>Platnost:</w:t>
      </w:r>
      <w:r w:rsidR="00CE7D73"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ED5368" w:rsidRPr="00CC3EA1" w:rsidRDefault="00ED5368" w:rsidP="00974BE1">
      <w:pPr>
        <w:pStyle w:val="Nadpis6"/>
      </w:pPr>
      <w:r w:rsidRPr="00CC3EA1">
        <w:t>Pojetí vyučovacího předmětu:</w:t>
      </w:r>
    </w:p>
    <w:p w:rsidR="00ED5368" w:rsidRPr="00CC3EA1" w:rsidRDefault="00ED5368" w:rsidP="00ED5368">
      <w:pPr>
        <w:jc w:val="both"/>
        <w:rPr>
          <w:rFonts w:ascii="Arial" w:hAnsi="Arial"/>
          <w:sz w:val="22"/>
        </w:rPr>
      </w:pPr>
      <w:r w:rsidRPr="00CC3EA1">
        <w:rPr>
          <w:rFonts w:ascii="Arial" w:hAnsi="Arial"/>
          <w:sz w:val="22"/>
        </w:rPr>
        <w:t>Ve výuce je třeba klást důraz na motivaci žáka a jeho zájem o studium cizího jazyka a připravit jej na život v multikulturní Evropě. Je proto nezbytné používat metody směřující k propojení izolovaného školního prostředí, v němž je žák většinou pasivní, s reálným prostředím existujícím mimo školu – multimediální programy a Internet, navazování kontaktů mezi školami v zahraničí, organizace výměnných, výukových a poznávacích zájezdů, zapojení žáků do projektů a soutěží, podpora vedení jazykového portfolia. Dále je nezbytné napomáhat jejich lepšímu uplatnění na trhu práce formou odborných praxí v tuzemsku i zahraničí.</w:t>
      </w:r>
    </w:p>
    <w:p w:rsidR="00ED5368" w:rsidRPr="00CC3EA1" w:rsidRDefault="00ED5368" w:rsidP="00ED5368">
      <w:pPr>
        <w:jc w:val="both"/>
        <w:rPr>
          <w:rFonts w:ascii="Arial" w:hAnsi="Arial"/>
          <w:sz w:val="22"/>
        </w:rPr>
      </w:pPr>
      <w:r w:rsidRPr="00CC3EA1">
        <w:rPr>
          <w:rFonts w:ascii="Arial" w:hAnsi="Arial"/>
          <w:sz w:val="22"/>
        </w:rPr>
        <w:t>Žák si osvojuje komunikativní jazykové kompetence, aby se dorozuměl v běžných situacích každodenního života. Současně se žák učí toleranci k hodnotám jiných národů, k jejich respektování.</w:t>
      </w:r>
      <w:r w:rsidR="007E3E3A" w:rsidRPr="00CC3EA1">
        <w:rPr>
          <w:rFonts w:ascii="Arial" w:hAnsi="Arial"/>
          <w:sz w:val="22"/>
        </w:rPr>
        <w:t xml:space="preserve"> </w:t>
      </w:r>
      <w:r w:rsidRPr="00CC3EA1">
        <w:rPr>
          <w:rFonts w:ascii="Arial" w:hAnsi="Arial"/>
          <w:sz w:val="22"/>
        </w:rPr>
        <w:t>Vzdělávání v druhém cizím jazyce směřuje k dosažení úrovně B1 podle Společného evropského referenčního rámce pro jazyky.</w:t>
      </w:r>
    </w:p>
    <w:p w:rsidR="00ED5368" w:rsidRPr="00CC3EA1" w:rsidRDefault="00ED5368" w:rsidP="00974BE1">
      <w:pPr>
        <w:pStyle w:val="Nadpis6"/>
      </w:pPr>
      <w:r w:rsidRPr="00CC3EA1">
        <w:t>Obsahové, časové a organizační vymezení:</w:t>
      </w:r>
    </w:p>
    <w:p w:rsidR="00ED5368" w:rsidRPr="00CC3EA1" w:rsidRDefault="00ED5368" w:rsidP="00ED5368">
      <w:pPr>
        <w:jc w:val="both"/>
        <w:rPr>
          <w:rFonts w:ascii="Arial" w:hAnsi="Arial"/>
          <w:sz w:val="22"/>
        </w:rPr>
      </w:pPr>
      <w:r w:rsidRPr="00CC3EA1">
        <w:rPr>
          <w:rFonts w:ascii="Arial" w:hAnsi="Arial"/>
          <w:sz w:val="22"/>
        </w:rPr>
        <w:t>Obsah učiva zahrnuje řečové dovednosti, které se rozvíjejí komplexně na základě osvojování jazykových prostředků, slovní zásoby v tematických okruzích a rozšiřováním poznatků o zemích studovaného jazyka. Jazykové prostředky zahrnují zvukovou stránku jazyka, pravopis, slovní zásobu a gramatiku.</w:t>
      </w:r>
    </w:p>
    <w:p w:rsidR="00ED5368" w:rsidRPr="00CC3EA1" w:rsidRDefault="00ED5368" w:rsidP="00ED5368">
      <w:pPr>
        <w:jc w:val="both"/>
        <w:rPr>
          <w:rFonts w:ascii="Arial" w:hAnsi="Arial"/>
          <w:sz w:val="22"/>
        </w:rPr>
      </w:pPr>
      <w:r w:rsidRPr="00CC3EA1">
        <w:rPr>
          <w:rFonts w:ascii="Arial" w:hAnsi="Arial"/>
          <w:sz w:val="22"/>
        </w:rPr>
        <w:t>Tematické okruhy, komunikační situace a jazykové funkce se vztahují k oblastem osobního, společenského a pracovního života, napomáhají k vyjadřování řečové etikety v různých životních situacích a stylistických rovinách.</w:t>
      </w:r>
    </w:p>
    <w:p w:rsidR="00ED5368" w:rsidRPr="00CC3EA1" w:rsidRDefault="00ED5368" w:rsidP="00ED5368">
      <w:pPr>
        <w:jc w:val="both"/>
        <w:rPr>
          <w:rFonts w:ascii="Arial" w:hAnsi="Arial"/>
          <w:b/>
          <w:sz w:val="22"/>
        </w:rPr>
      </w:pPr>
      <w:r w:rsidRPr="00CC3EA1">
        <w:rPr>
          <w:rFonts w:ascii="Arial" w:hAnsi="Arial"/>
          <w:sz w:val="22"/>
        </w:rPr>
        <w:t>Reálie rozšiřují žákům poznatky z kultury, národních zvyků a tradic, historie, politiky, geografie.</w:t>
      </w:r>
    </w:p>
    <w:p w:rsidR="00ED5368" w:rsidRPr="00CC3EA1" w:rsidRDefault="00ED5368" w:rsidP="00ED5368">
      <w:pPr>
        <w:jc w:val="both"/>
        <w:rPr>
          <w:rFonts w:ascii="Arial" w:hAnsi="Arial"/>
          <w:sz w:val="22"/>
        </w:rPr>
      </w:pPr>
      <w:r w:rsidRPr="00CC3EA1">
        <w:rPr>
          <w:rFonts w:ascii="Arial" w:hAnsi="Arial"/>
          <w:sz w:val="22"/>
        </w:rPr>
        <w:t>Receptivní, produktivní a interaktivní řečové dovednosti zajišťují poslech s porozuměním monologických i dialogických textů, čtení textů včetně odborných, dále ústní a písemné vyjadřování tematicky i situačně zaměřené, reprodukce textu, výpisky, překlad.</w:t>
      </w:r>
    </w:p>
    <w:p w:rsidR="00ED5368" w:rsidRPr="00CC3EA1" w:rsidRDefault="00ED5368" w:rsidP="00ED5368">
      <w:pPr>
        <w:jc w:val="both"/>
        <w:rPr>
          <w:rFonts w:ascii="Arial" w:hAnsi="Arial"/>
          <w:sz w:val="22"/>
        </w:rPr>
      </w:pPr>
      <w:r w:rsidRPr="00CC3EA1">
        <w:rPr>
          <w:rFonts w:ascii="Arial" w:hAnsi="Arial"/>
          <w:sz w:val="22"/>
        </w:rPr>
        <w:t>Výuka pro</w:t>
      </w:r>
      <w:r w:rsidR="003F1BB5" w:rsidRPr="00CC3EA1">
        <w:rPr>
          <w:rFonts w:ascii="Arial" w:hAnsi="Arial"/>
          <w:sz w:val="22"/>
        </w:rPr>
        <w:t>bíhá: od 1. do 4. ročníku vždy 3</w:t>
      </w:r>
      <w:r w:rsidRPr="00CC3EA1">
        <w:rPr>
          <w:rFonts w:ascii="Arial" w:hAnsi="Arial"/>
          <w:sz w:val="22"/>
        </w:rPr>
        <w:t xml:space="preserve"> hodiny týdně.</w:t>
      </w:r>
    </w:p>
    <w:p w:rsidR="00ED5368" w:rsidRPr="00CC3EA1" w:rsidRDefault="00ED5368" w:rsidP="00974BE1">
      <w:pPr>
        <w:pStyle w:val="Nadpis6"/>
      </w:pPr>
      <w:r w:rsidRPr="00CC3EA1">
        <w:t>Mezipředmětové vztahy:</w:t>
      </w:r>
    </w:p>
    <w:p w:rsidR="00ED5368" w:rsidRPr="00CC3EA1" w:rsidRDefault="00ED5368" w:rsidP="00ED5368">
      <w:pPr>
        <w:jc w:val="both"/>
        <w:rPr>
          <w:rFonts w:ascii="Arial" w:hAnsi="Arial"/>
          <w:sz w:val="22"/>
        </w:rPr>
      </w:pPr>
      <w:r w:rsidRPr="00CC3EA1">
        <w:rPr>
          <w:rFonts w:ascii="Arial" w:hAnsi="Arial"/>
          <w:sz w:val="22"/>
        </w:rPr>
        <w:t>Ruský jazyk především kooperuje s českým jazykem a literaturou, s dějepisem, s občanskou naukou, s hospodářským zeměpisem a s informační a komunikační technologií.</w:t>
      </w:r>
    </w:p>
    <w:p w:rsidR="00ED5368" w:rsidRPr="00CC3EA1" w:rsidRDefault="00ED5368" w:rsidP="00974BE1">
      <w:pPr>
        <w:pStyle w:val="Nadpis6"/>
      </w:pPr>
      <w:r w:rsidRPr="00CC3EA1">
        <w:t>Metody výuky:</w:t>
      </w:r>
    </w:p>
    <w:p w:rsidR="00ED5368" w:rsidRPr="00CC3EA1" w:rsidRDefault="00ED5368" w:rsidP="00ED5368">
      <w:pPr>
        <w:jc w:val="both"/>
        <w:rPr>
          <w:rFonts w:ascii="Arial" w:hAnsi="Arial"/>
          <w:sz w:val="22"/>
        </w:rPr>
      </w:pPr>
      <w:r w:rsidRPr="00CC3EA1">
        <w:rPr>
          <w:rFonts w:ascii="Arial" w:hAnsi="Arial"/>
          <w:sz w:val="22"/>
        </w:rPr>
        <w:t>V pojetí výuky je prosazováno problémové učení, týmová práce a kooperace, diskuse, zařazování her, soutěží, simulační a situační metody, veřejná prezentace pr</w:t>
      </w:r>
      <w:r w:rsidR="007E3E3A" w:rsidRPr="00CC3EA1">
        <w:rPr>
          <w:rFonts w:ascii="Arial" w:hAnsi="Arial"/>
          <w:sz w:val="22"/>
        </w:rPr>
        <w:t>a</w:t>
      </w:r>
      <w:r w:rsidRPr="00CC3EA1">
        <w:rPr>
          <w:rFonts w:ascii="Arial" w:hAnsi="Arial"/>
          <w:sz w:val="22"/>
        </w:rPr>
        <w:t>cí žáků, uplatňování projektové metody výuky.</w:t>
      </w:r>
    </w:p>
    <w:p w:rsidR="00ED5368" w:rsidRPr="00CC3EA1" w:rsidRDefault="00ED5368" w:rsidP="00974BE1">
      <w:pPr>
        <w:pStyle w:val="Nadpis6"/>
      </w:pPr>
      <w:r w:rsidRPr="00CC3EA1">
        <w:t>Doporučené metody prověřování a hodnocení žákovských výkonů:</w:t>
      </w:r>
    </w:p>
    <w:p w:rsidR="00ED5368" w:rsidRPr="00CC3EA1" w:rsidRDefault="00ED5368" w:rsidP="00ED5368">
      <w:pPr>
        <w:jc w:val="both"/>
        <w:rPr>
          <w:rFonts w:ascii="Arial" w:hAnsi="Arial"/>
          <w:sz w:val="22"/>
        </w:rPr>
      </w:pPr>
      <w:r w:rsidRPr="00CC3EA1">
        <w:rPr>
          <w:rFonts w:ascii="Arial" w:hAnsi="Arial"/>
          <w:sz w:val="22"/>
        </w:rPr>
        <w:t xml:space="preserve">Hodnocení je prováděno v souladu s přílohou č. 33 Hodnocení a klasifikace žáků Příručky jakosti. Důraz bude kladen na řečové dovednosti, porozumění rodilému mluvčímu, porozumění textu, dovednosti interpretovat text, výměnu informací v rozhovorech, schopnost aplikovat osvojené společenské fráze v rozhovoru, slovní zásobu, správnost osvojených gramatických struktur uplatněných v písemném projevu. V každém ročníku budou zařazeny písemné kontrolní práce (dvě v každém ročníku, z nichž jedna může být domácí). Je třeba zohledňovat žáky se specifickými poruchami učení a volbou vhodné strategie je vést k úspěšným výsledkům v učení. Klasifikace je vyjádřena známkami 1 – 5 dle klasifikačního řádu. </w:t>
      </w:r>
    </w:p>
    <w:p w:rsidR="00ED5368" w:rsidRPr="00CC3EA1" w:rsidRDefault="00ED5368" w:rsidP="00974BE1">
      <w:pPr>
        <w:pStyle w:val="Nadpis6"/>
      </w:pPr>
      <w:r w:rsidRPr="00CC3EA1">
        <w:t>Rozvoj klíčových kompetencí:</w:t>
      </w:r>
    </w:p>
    <w:p w:rsidR="00ED5368" w:rsidRPr="00CC3EA1" w:rsidRDefault="00ED5368" w:rsidP="00ED5368">
      <w:pPr>
        <w:rPr>
          <w:rFonts w:ascii="Arial" w:hAnsi="Arial"/>
          <w:sz w:val="22"/>
        </w:rPr>
      </w:pPr>
      <w:r w:rsidRPr="00CC3EA1">
        <w:rPr>
          <w:rFonts w:ascii="Arial" w:hAnsi="Arial"/>
          <w:sz w:val="22"/>
        </w:rPr>
        <w:t>Absolvent:</w:t>
      </w:r>
    </w:p>
    <w:p w:rsidR="00ED5368" w:rsidRPr="00CC3EA1" w:rsidRDefault="00ED5368" w:rsidP="00DA097E">
      <w:pPr>
        <w:pStyle w:val="Odstavecseseznamem"/>
        <w:numPr>
          <w:ilvl w:val="0"/>
          <w:numId w:val="39"/>
        </w:numPr>
        <w:rPr>
          <w:rFonts w:ascii="Arial" w:hAnsi="Arial"/>
          <w:sz w:val="22"/>
        </w:rPr>
      </w:pPr>
      <w:r w:rsidRPr="00CC3EA1">
        <w:rPr>
          <w:rFonts w:ascii="Arial" w:hAnsi="Arial"/>
          <w:sz w:val="22"/>
        </w:rPr>
        <w:t xml:space="preserve">dodržuje důležité společenské normy, pohotově a kultivovaně se vyjadřuje v mateřském i cizím </w:t>
      </w:r>
    </w:p>
    <w:p w:rsidR="00ED5368" w:rsidRPr="00CC3EA1" w:rsidRDefault="00ED5368" w:rsidP="00DA097E">
      <w:pPr>
        <w:pStyle w:val="Odstavecseseznamem"/>
        <w:numPr>
          <w:ilvl w:val="0"/>
          <w:numId w:val="39"/>
        </w:numPr>
        <w:rPr>
          <w:rFonts w:ascii="Arial" w:hAnsi="Arial"/>
          <w:sz w:val="22"/>
        </w:rPr>
      </w:pPr>
      <w:r w:rsidRPr="00CC3EA1">
        <w:rPr>
          <w:rFonts w:ascii="Arial" w:hAnsi="Arial"/>
          <w:sz w:val="22"/>
        </w:rPr>
        <w:t>jazyce;</w:t>
      </w:r>
    </w:p>
    <w:p w:rsidR="00ED5368" w:rsidRPr="00CC3EA1" w:rsidRDefault="00ED5368" w:rsidP="00DA097E">
      <w:pPr>
        <w:pStyle w:val="Odstavecseseznamem"/>
        <w:numPr>
          <w:ilvl w:val="0"/>
          <w:numId w:val="39"/>
        </w:numPr>
        <w:rPr>
          <w:rFonts w:ascii="Arial" w:hAnsi="Arial"/>
          <w:sz w:val="22"/>
        </w:rPr>
      </w:pPr>
      <w:r w:rsidRPr="00CC3EA1">
        <w:rPr>
          <w:rFonts w:ascii="Arial" w:hAnsi="Arial"/>
          <w:sz w:val="22"/>
        </w:rPr>
        <w:t>učí se významu životního prostředí pro člověka a jedná v duchu udržitelného rozvoje;</w:t>
      </w:r>
    </w:p>
    <w:p w:rsidR="00ED5368" w:rsidRPr="00CC3EA1" w:rsidRDefault="00ED5368" w:rsidP="00DA097E">
      <w:pPr>
        <w:pStyle w:val="Odstavecseseznamem"/>
        <w:numPr>
          <w:ilvl w:val="0"/>
          <w:numId w:val="39"/>
        </w:numPr>
        <w:rPr>
          <w:rFonts w:ascii="Arial" w:hAnsi="Arial"/>
          <w:sz w:val="22"/>
        </w:rPr>
      </w:pPr>
      <w:r w:rsidRPr="00CC3EA1">
        <w:rPr>
          <w:rFonts w:ascii="Arial" w:hAnsi="Arial"/>
          <w:sz w:val="22"/>
        </w:rPr>
        <w:t>posiluje a rozvíjí důslednost a odpovědnost;</w:t>
      </w:r>
    </w:p>
    <w:p w:rsidR="00ED5368" w:rsidRPr="00CC3EA1" w:rsidRDefault="00ED5368" w:rsidP="00DA097E">
      <w:pPr>
        <w:pStyle w:val="Odstavecseseznamem"/>
        <w:numPr>
          <w:ilvl w:val="0"/>
          <w:numId w:val="39"/>
        </w:numPr>
        <w:rPr>
          <w:rFonts w:ascii="Arial" w:hAnsi="Arial"/>
          <w:sz w:val="22"/>
        </w:rPr>
      </w:pPr>
      <w:r w:rsidRPr="00CC3EA1">
        <w:rPr>
          <w:rFonts w:ascii="Arial" w:hAnsi="Arial"/>
          <w:sz w:val="22"/>
        </w:rPr>
        <w:t>dodržuje jazykové a stylistické normy i odbornou terminologii;</w:t>
      </w:r>
    </w:p>
    <w:p w:rsidR="00ED5368" w:rsidRPr="00CC3EA1" w:rsidRDefault="00ED5368" w:rsidP="00DA097E">
      <w:pPr>
        <w:pStyle w:val="Odstavecseseznamem"/>
        <w:numPr>
          <w:ilvl w:val="0"/>
          <w:numId w:val="39"/>
        </w:numPr>
        <w:rPr>
          <w:rFonts w:ascii="Arial" w:hAnsi="Arial"/>
          <w:sz w:val="22"/>
        </w:rPr>
      </w:pPr>
      <w:r w:rsidRPr="00CC3EA1">
        <w:rPr>
          <w:rFonts w:ascii="Arial" w:hAnsi="Arial"/>
          <w:sz w:val="22"/>
        </w:rPr>
        <w:t>komunikuje ústní i písemnou formou v jednom cizím jazyku, a to v osobním i pracovním životě;</w:t>
      </w:r>
    </w:p>
    <w:p w:rsidR="00ED5368" w:rsidRPr="00CC3EA1" w:rsidRDefault="00ED5368" w:rsidP="00DA097E">
      <w:pPr>
        <w:pStyle w:val="Odstavecseseznamem"/>
        <w:numPr>
          <w:ilvl w:val="0"/>
          <w:numId w:val="39"/>
        </w:numPr>
        <w:rPr>
          <w:rFonts w:ascii="Arial" w:hAnsi="Arial"/>
          <w:sz w:val="22"/>
        </w:rPr>
      </w:pPr>
      <w:r w:rsidRPr="00CC3EA1">
        <w:rPr>
          <w:rFonts w:ascii="Arial" w:hAnsi="Arial"/>
          <w:sz w:val="22"/>
        </w:rPr>
        <w:t>vyhledává informace v internetu;</w:t>
      </w:r>
    </w:p>
    <w:p w:rsidR="00ED5368" w:rsidRPr="00CC3EA1" w:rsidRDefault="00ED5368" w:rsidP="00DA097E">
      <w:pPr>
        <w:pStyle w:val="Odstavecseseznamem"/>
        <w:numPr>
          <w:ilvl w:val="0"/>
          <w:numId w:val="39"/>
        </w:numPr>
        <w:rPr>
          <w:rFonts w:ascii="Arial" w:hAnsi="Arial"/>
          <w:sz w:val="22"/>
        </w:rPr>
      </w:pPr>
      <w:r w:rsidRPr="00CC3EA1">
        <w:rPr>
          <w:rFonts w:ascii="Arial" w:hAnsi="Arial"/>
          <w:sz w:val="22"/>
        </w:rPr>
        <w:t>zpracovává jednoduché texty na běžná i odborná témata a různé pracovní materiály.</w:t>
      </w:r>
    </w:p>
    <w:p w:rsidR="00ED5368" w:rsidRPr="00CC3EA1" w:rsidRDefault="00ED5368" w:rsidP="00974BE1">
      <w:pPr>
        <w:pStyle w:val="Nadpis6"/>
      </w:pPr>
      <w:r w:rsidRPr="00CC3EA1">
        <w:t>Vyučovacím předmětem se prolínají průřezová témata:</w:t>
      </w:r>
    </w:p>
    <w:p w:rsidR="00ED5368" w:rsidRPr="00CC3EA1" w:rsidRDefault="00ED5368" w:rsidP="00ED536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ED5368" w:rsidRPr="00CC3EA1" w:rsidRDefault="00ED5368" w:rsidP="00ED5368">
      <w:pPr>
        <w:shd w:val="clear" w:color="auto" w:fill="FFFFFF"/>
        <w:tabs>
          <w:tab w:val="left" w:pos="4906"/>
        </w:tabs>
        <w:spacing w:line="250" w:lineRule="exact"/>
        <w:jc w:val="both"/>
        <w:rPr>
          <w:rFonts w:ascii="Arial" w:hAnsi="Arial"/>
          <w:sz w:val="22"/>
        </w:rPr>
      </w:pPr>
      <w:r w:rsidRPr="00CC3EA1">
        <w:rPr>
          <w:rFonts w:ascii="Arial" w:hAnsi="Arial"/>
          <w:sz w:val="22"/>
        </w:rPr>
        <w:t>Žáci budou vedeni k tomu, aby měli vhodnou míru sebevědomí, sebeodpovědnosti a schopnosti morálního úsudku, aby dovedli jednat s lidmi, diskutovat o citlivých nebo kontroverzních otázkách, aby dovedli hledat kompromisní řešení a aby se dovedli orientovat v masových médiích.</w:t>
      </w:r>
    </w:p>
    <w:p w:rsidR="00ED5368" w:rsidRPr="00CC3EA1" w:rsidRDefault="00ED5368" w:rsidP="00ED5368">
      <w:pPr>
        <w:shd w:val="clear" w:color="auto" w:fill="FFFFFF"/>
        <w:tabs>
          <w:tab w:val="left" w:pos="4906"/>
        </w:tabs>
        <w:spacing w:line="250" w:lineRule="exact"/>
        <w:jc w:val="both"/>
        <w:rPr>
          <w:rFonts w:ascii="Arial" w:hAnsi="Arial"/>
          <w:sz w:val="22"/>
        </w:rPr>
      </w:pPr>
    </w:p>
    <w:p w:rsidR="00ED5368" w:rsidRPr="00CC3EA1" w:rsidRDefault="00ED5368" w:rsidP="00ED536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ED5368" w:rsidRPr="00CC3EA1" w:rsidRDefault="00ED5368" w:rsidP="00ED5368">
      <w:pPr>
        <w:shd w:val="clear" w:color="auto" w:fill="FFFFFF"/>
        <w:tabs>
          <w:tab w:val="left" w:pos="4906"/>
        </w:tabs>
        <w:spacing w:line="250" w:lineRule="exact"/>
        <w:jc w:val="both"/>
        <w:rPr>
          <w:rFonts w:ascii="Arial" w:hAnsi="Arial"/>
          <w:sz w:val="22"/>
        </w:rPr>
      </w:pPr>
      <w:r w:rsidRPr="00CC3EA1">
        <w:rPr>
          <w:rFonts w:ascii="Arial" w:hAnsi="Arial"/>
          <w:sz w:val="22"/>
        </w:rPr>
        <w:t>Žáci budou vedeni k orientaci v globálních problémech lidstva, k rozlišování osobní, občanské a profesní odpovědnosti za stav životního prostředí.</w:t>
      </w:r>
    </w:p>
    <w:p w:rsidR="00ED5368" w:rsidRPr="00CC3EA1" w:rsidRDefault="00ED5368" w:rsidP="00ED5368">
      <w:pPr>
        <w:shd w:val="clear" w:color="auto" w:fill="FFFFFF"/>
        <w:tabs>
          <w:tab w:val="left" w:pos="4906"/>
        </w:tabs>
        <w:spacing w:line="250" w:lineRule="exact"/>
        <w:jc w:val="both"/>
        <w:rPr>
          <w:rFonts w:ascii="Arial" w:hAnsi="Arial"/>
          <w:sz w:val="22"/>
        </w:rPr>
      </w:pPr>
    </w:p>
    <w:p w:rsidR="00ED5368" w:rsidRPr="00CC3EA1" w:rsidRDefault="00ED5368" w:rsidP="00ED5368">
      <w:pPr>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ED5368" w:rsidRPr="00CC3EA1" w:rsidRDefault="00ED5368" w:rsidP="00ED5368">
      <w:pPr>
        <w:shd w:val="clear" w:color="auto" w:fill="FFFFFF"/>
        <w:tabs>
          <w:tab w:val="left" w:pos="4906"/>
        </w:tabs>
        <w:spacing w:line="250" w:lineRule="exact"/>
        <w:jc w:val="both"/>
        <w:rPr>
          <w:rFonts w:ascii="Arial" w:hAnsi="Arial"/>
          <w:sz w:val="22"/>
        </w:rPr>
      </w:pPr>
      <w:r w:rsidRPr="00CC3EA1">
        <w:rPr>
          <w:rFonts w:ascii="Arial" w:hAnsi="Arial"/>
          <w:sz w:val="22"/>
        </w:rPr>
        <w:t>Žák přijímá hodnocení svých výsledků a způsobu jednání i ze strany jiných lidí, adekvátně na ně reaguje, přijímá radu a kritiku, přijímá a odpovědně plní svěřené úkoly. Má přehled o možnostech uplatnění na trhu práce v daném oboru a povolání, osvojí si základní vědomosti a dovednosti potřebné pro rozvíjení vlastních podnikatelských aktivit.</w:t>
      </w:r>
    </w:p>
    <w:p w:rsidR="00ED5368" w:rsidRPr="00CC3EA1" w:rsidRDefault="00ED5368" w:rsidP="00ED5368">
      <w:pPr>
        <w:shd w:val="clear" w:color="auto" w:fill="FFFFFF"/>
        <w:tabs>
          <w:tab w:val="left" w:pos="4906"/>
        </w:tabs>
        <w:spacing w:line="250" w:lineRule="exact"/>
        <w:jc w:val="both"/>
        <w:rPr>
          <w:rFonts w:ascii="Arial" w:hAnsi="Arial"/>
          <w:sz w:val="22"/>
        </w:rPr>
      </w:pPr>
    </w:p>
    <w:p w:rsidR="00ED5368" w:rsidRPr="00CC3EA1" w:rsidRDefault="00ED5368" w:rsidP="00ED5368">
      <w:pPr>
        <w:shd w:val="clear" w:color="auto" w:fill="FFFFFF"/>
        <w:tabs>
          <w:tab w:val="left" w:pos="4906"/>
        </w:tabs>
        <w:spacing w:line="250" w:lineRule="exact"/>
        <w:jc w:val="both"/>
        <w:rPr>
          <w:rFonts w:ascii="Arial" w:hAnsi="Arial"/>
          <w:sz w:val="22"/>
        </w:rPr>
      </w:pPr>
      <w:r w:rsidRPr="00CC3EA1">
        <w:rPr>
          <w:rFonts w:ascii="Arial" w:hAnsi="Arial"/>
          <w:sz w:val="22"/>
        </w:rPr>
        <w:t>Informační a komunikační technologie</w:t>
      </w:r>
    </w:p>
    <w:p w:rsidR="00ED5368" w:rsidRPr="00CC3EA1" w:rsidRDefault="00ED5368" w:rsidP="00ED536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využívání počítačů a odborné literatury pro získávání potřebných informací k výuce i pro praxi.</w:t>
      </w:r>
    </w:p>
    <w:p w:rsidR="00ED5368" w:rsidRPr="00CC3EA1" w:rsidRDefault="00ED5368" w:rsidP="00ED5368">
      <w:pPr>
        <w:shd w:val="clear" w:color="auto" w:fill="FFFFFF"/>
        <w:tabs>
          <w:tab w:val="left" w:pos="4906"/>
        </w:tabs>
        <w:jc w:val="both"/>
        <w:rPr>
          <w:rFonts w:ascii="Arial" w:hAnsi="Arial"/>
          <w:b/>
          <w:spacing w:val="-3"/>
          <w:sz w:val="22"/>
        </w:rPr>
      </w:pPr>
      <w:r w:rsidRPr="00CC3EA1">
        <w:rPr>
          <w:rFonts w:ascii="Arial" w:hAnsi="Arial"/>
          <w:b/>
          <w:spacing w:val="-3"/>
          <w:sz w:val="22"/>
        </w:rPr>
        <w:br w:type="page"/>
      </w:r>
    </w:p>
    <w:p w:rsidR="00ED5368" w:rsidRPr="00CC3EA1" w:rsidRDefault="00ED5368" w:rsidP="00974BE1">
      <w:pPr>
        <w:pStyle w:val="Nadpis6"/>
      </w:pPr>
      <w:r w:rsidRPr="00CC3EA1">
        <w:t>Rozpis učiva:</w:t>
      </w:r>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CC3EA1" w:rsidRPr="00CC3EA1">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ED5368" w:rsidRPr="00CC3EA1" w:rsidRDefault="00ED5368" w:rsidP="00ED5368">
            <w:pPr>
              <w:shd w:val="clear" w:color="auto" w:fill="FFFFFF"/>
              <w:jc w:val="center"/>
              <w:rPr>
                <w:rFonts w:ascii="Arial" w:hAnsi="Arial"/>
                <w:b/>
                <w:sz w:val="22"/>
              </w:rPr>
            </w:pPr>
            <w:r w:rsidRPr="00CC3EA1">
              <w:rPr>
                <w:rFonts w:ascii="Arial" w:hAnsi="Arial"/>
                <w:b/>
                <w:sz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ED5368" w:rsidRPr="00CC3EA1" w:rsidRDefault="00ED5368" w:rsidP="00ED5368">
            <w:pPr>
              <w:shd w:val="clear" w:color="auto" w:fill="FFFFFF"/>
              <w:jc w:val="center"/>
              <w:rPr>
                <w:rFonts w:ascii="Arial" w:hAnsi="Arial"/>
                <w:b/>
                <w:sz w:val="22"/>
              </w:rPr>
            </w:pPr>
            <w:r w:rsidRPr="00CC3EA1">
              <w:rPr>
                <w:rFonts w:ascii="Arial" w:hAnsi="Arial"/>
                <w:b/>
                <w:sz w:val="22"/>
              </w:rPr>
              <w:t>Učivo – 1. ročník</w:t>
            </w:r>
          </w:p>
        </w:tc>
      </w:tr>
      <w:tr w:rsidR="00CC3EA1" w:rsidRPr="00CC3EA1">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ED5368" w:rsidRPr="00CC3EA1" w:rsidRDefault="00ED5368" w:rsidP="00ED5368">
            <w:pPr>
              <w:tabs>
                <w:tab w:val="left" w:pos="320"/>
              </w:tabs>
              <w:ind w:left="-220" w:firstLine="360"/>
              <w:rPr>
                <w:rFonts w:ascii="Arial" w:hAnsi="Arial"/>
                <w:sz w:val="22"/>
              </w:rPr>
            </w:pPr>
            <w:r w:rsidRPr="00CC3EA1">
              <w:rPr>
                <w:rFonts w:ascii="Arial" w:hAnsi="Arial"/>
                <w:sz w:val="22"/>
              </w:rPr>
              <w:t xml:space="preserve">Žák: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ovládá první písmena azbuky v grafické psané podobě</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rozlišuje ruskou intonaci tázacích a oznamovacích vět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objasní důležitou roli ruského přízvuku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ptá se na jméno a představí se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formuluje jednoduché dotazy a odpovědi</w:t>
            </w:r>
          </w:p>
          <w:p w:rsidR="00ED5368" w:rsidRPr="00CC3EA1" w:rsidRDefault="00ED5368" w:rsidP="00ED5368">
            <w:pPr>
              <w:shd w:val="clear" w:color="auto" w:fill="FFFFFF"/>
              <w:rPr>
                <w:rFonts w:ascii="Arial" w:hAnsi="Arial"/>
                <w:sz w:val="22"/>
              </w:rPr>
            </w:pPr>
          </w:p>
        </w:tc>
        <w:tc>
          <w:tcPr>
            <w:tcW w:w="4678" w:type="dxa"/>
            <w:tcBorders>
              <w:top w:val="nil"/>
              <w:left w:val="single" w:sz="6" w:space="0" w:color="auto"/>
              <w:bottom w:val="single" w:sz="4"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Osobní údaje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přízvučné a nepřízvučné slabiky a věty typu: Kdo je to?</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To je (není) moje matka.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To není Anna, ale Táňa.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písmena: a, k, m, t, o, b, z, e, v, n, u, je, ja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vyjádření protikladu</w:t>
            </w:r>
          </w:p>
          <w:p w:rsidR="00ED5368" w:rsidRPr="00CC3EA1" w:rsidRDefault="00ED5368" w:rsidP="00ED5368">
            <w:pPr>
              <w:shd w:val="clear" w:color="auto" w:fill="FFFFFF"/>
              <w:rPr>
                <w:rFonts w:ascii="Arial" w:hAnsi="Arial"/>
                <w:i/>
                <w:sz w:val="22"/>
              </w:rPr>
            </w:pPr>
          </w:p>
        </w:tc>
      </w:tr>
      <w:tr w:rsidR="00CC3EA1" w:rsidRPr="00CC3EA1">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reprodukuje jednoduchý telefonický rozhovor</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pozdraví a přivítá se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sjedná schůzku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počítá do 10</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oslovuje, užití jména po otci</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tyká a vyká</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demonstruje různé řečové situace, např. jak představit své nové kamarády, jak se rozloučit s rodiči</w:t>
            </w:r>
          </w:p>
          <w:p w:rsidR="00ED5368" w:rsidRPr="00CC3EA1" w:rsidRDefault="00ED5368" w:rsidP="00ED5368">
            <w:pPr>
              <w:shd w:val="clear" w:color="auto" w:fill="FFFFFF"/>
              <w:rPr>
                <w:rFonts w:ascii="Arial" w:hAnsi="Arial"/>
                <w:sz w:val="22"/>
              </w:rPr>
            </w:pPr>
          </w:p>
        </w:tc>
        <w:tc>
          <w:tcPr>
            <w:tcW w:w="4678" w:type="dxa"/>
            <w:tcBorders>
              <w:top w:val="nil"/>
              <w:left w:val="single" w:sz="6" w:space="0" w:color="auto"/>
              <w:bottom w:val="single" w:sz="4"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Dům a domov</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číslovky 1 – 10 v 1. pádě</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1. pád podstatných jmen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 v oslovení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písmena: g, d, i, j, l, p, č, š, y, r, s,</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měkký znak</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uctivé a oficiální oslovení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dospělých</w:t>
            </w:r>
          </w:p>
        </w:tc>
      </w:tr>
      <w:tr w:rsidR="00CC3EA1" w:rsidRPr="00CC3EA1">
        <w:trPr>
          <w:cantSplit/>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charakterizuje krátce jednotlivé osoby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dokáže vyplnit dotazník</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přiřadí text k obrázkům</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vysvětlí typická jídla - pirožky, boršč, šči</w:t>
            </w:r>
          </w:p>
          <w:p w:rsidR="00ED5368" w:rsidRPr="00CC3EA1" w:rsidRDefault="00ED5368" w:rsidP="00ED5368">
            <w:pPr>
              <w:shd w:val="clear" w:color="auto" w:fill="FFFFFF"/>
              <w:rPr>
                <w:rFonts w:ascii="Arial" w:hAnsi="Arial"/>
                <w:sz w:val="22"/>
              </w:rPr>
            </w:pPr>
          </w:p>
        </w:tc>
        <w:tc>
          <w:tcPr>
            <w:tcW w:w="4678" w:type="dxa"/>
            <w:tcBorders>
              <w:top w:val="single" w:sz="4"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Každodenní život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písmena ž, f, c, šč, ch, jo, ju, tvrdý znak</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poučení o funkci jotovaných písmen</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časování sloves bydlet, znát, hovořit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pozvání na návštěvu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poděkování, omluva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psaní záporu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pravopis jmen příslušníků národů</w:t>
            </w:r>
          </w:p>
          <w:p w:rsidR="00ED5368" w:rsidRPr="00CC3EA1" w:rsidRDefault="00ED5368" w:rsidP="00ED5368">
            <w:pPr>
              <w:shd w:val="clear" w:color="auto" w:fill="FFFFFF"/>
              <w:rPr>
                <w:rFonts w:ascii="Arial" w:hAnsi="Arial"/>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vyplní dotazník na kurz ruského jazyka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sestaví esej dle zadaných bodů</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telefonicky i písemně pozve přátele na oslavu narozenin</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odstraňuje jazyková nedorozumění</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Mezilidské vztahy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dotazy a odpovědi, jak se co řekne rusky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nepřízvučné o, 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souhrnné opakování azbuky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číslovky 30 – 100 v 1. pádě</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osobní zájmena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budoucí čas</w:t>
            </w:r>
          </w:p>
          <w:p w:rsidR="00ED5368" w:rsidRPr="00CC3EA1" w:rsidRDefault="00ED5368" w:rsidP="00DA097E">
            <w:pPr>
              <w:numPr>
                <w:ilvl w:val="0"/>
                <w:numId w:val="11"/>
              </w:numPr>
              <w:shd w:val="clear" w:color="auto" w:fill="FFFFFF"/>
              <w:rPr>
                <w:rFonts w:ascii="Arial" w:hAnsi="Arial"/>
                <w:b/>
                <w:sz w:val="22"/>
              </w:rPr>
            </w:pPr>
            <w:r w:rsidRPr="00CC3EA1">
              <w:rPr>
                <w:rFonts w:ascii="Arial" w:hAnsi="Arial"/>
                <w:sz w:val="22"/>
              </w:rPr>
              <w:t xml:space="preserve">pozvání na návštěvu, poděkování, omluva </w:t>
            </w: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čte s porozuměním a odhaduje význam neznámých slov</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diskutuje na téma rodina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připraví s ostatními žáky interview</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představí osobnosti z uměleckého, politického, vědeckého života, např. Puškin, Repin, Čajkovskij</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provádí rozbor poslechových textů</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Zaměstnání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dotazy a odpovědi o rodině</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rozhovory o tom, čím kdo je, čím chce být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povolání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nepřízvučné 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přivlastňovací zájmena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časování sloves učit se, pracovat, chtít </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diskutuje o svých koníčcích</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pozve kamaráda do kina, do divadla či na koncert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 rámci vypravování o zajímavém člověku se seznámí s B. Pasternakem a L. N. Tolstým a využije znalostí z literatury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hodnotí úlohu přátelství v životě, výchozím bodem je motiv písně B. Okudžavy – Přání přátelům</w:t>
            </w: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Volný čas, zábava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I. a II. časování sloves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pozvání do kina, divadla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přijetí pozvání s poděkováním a s potěšením</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odmítnutí pozvání s omluvou a poděkováním</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dotazy a odpovědi o tom, co kdo rád dělá</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týdenní program</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zakončení zvratných sloves</w:t>
            </w:r>
          </w:p>
          <w:p w:rsidR="003F1BB5" w:rsidRPr="00CC3EA1" w:rsidRDefault="003F1BB5" w:rsidP="00DA097E">
            <w:pPr>
              <w:numPr>
                <w:ilvl w:val="0"/>
                <w:numId w:val="11"/>
              </w:numPr>
              <w:shd w:val="clear" w:color="auto" w:fill="FFFFFF"/>
              <w:rPr>
                <w:rFonts w:ascii="Arial" w:hAnsi="Arial"/>
                <w:sz w:val="22"/>
              </w:rPr>
            </w:pPr>
            <w:r w:rsidRPr="00CC3EA1">
              <w:rPr>
                <w:rFonts w:ascii="Arial" w:hAnsi="Arial"/>
                <w:sz w:val="22"/>
              </w:rPr>
              <w:t>ruské reálie</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rozlišuje rozdíly v psaní české a ruské adresy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koupí lístky na divadelní představení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napíše inzerát do novin</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navrhuje program na víkend</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přeloží text s pomocí slovníku</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Kultura, mezilidské vztahy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výslovnost párových, tvrdých a měkkých souhlásek</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intonace různých typů otázek</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skloňování osobních zájmen</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řadové číslovky 1 – 30</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vyjadřování data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vazby: zajímat se o něco, zabývat se čím</w:t>
            </w:r>
          </w:p>
          <w:p w:rsidR="00ED5368" w:rsidRPr="00CC3EA1" w:rsidRDefault="00ED5368" w:rsidP="00ED5368">
            <w:pPr>
              <w:shd w:val="clear" w:color="auto" w:fill="FFFFFF"/>
              <w:rPr>
                <w:rFonts w:ascii="Arial" w:hAnsi="Arial"/>
                <w:b/>
                <w:sz w:val="22"/>
              </w:rPr>
            </w:pPr>
          </w:p>
        </w:tc>
      </w:tr>
      <w:tr w:rsidR="00CC3EA1" w:rsidRPr="00CC3EA1" w:rsidTr="00241B75">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7E3E3A" w:rsidRPr="00CC3EA1" w:rsidRDefault="007E3E3A" w:rsidP="00241B75">
            <w:pPr>
              <w:shd w:val="clear" w:color="auto" w:fill="FFFFFF"/>
              <w:jc w:val="center"/>
              <w:rPr>
                <w:rFonts w:ascii="Arial" w:hAnsi="Arial"/>
                <w:b/>
                <w:sz w:val="22"/>
              </w:rPr>
            </w:pPr>
          </w:p>
          <w:p w:rsidR="007E3E3A" w:rsidRPr="00CC3EA1" w:rsidRDefault="007E3E3A" w:rsidP="00241B75">
            <w:pPr>
              <w:shd w:val="clear" w:color="auto" w:fill="FFFFFF"/>
              <w:jc w:val="center"/>
              <w:rPr>
                <w:rFonts w:ascii="Arial" w:hAnsi="Arial"/>
                <w:b/>
                <w:sz w:val="22"/>
              </w:rPr>
            </w:pPr>
            <w:r w:rsidRPr="00CC3EA1">
              <w:rPr>
                <w:rFonts w:ascii="Arial" w:hAnsi="Arial"/>
                <w:b/>
                <w:sz w:val="22"/>
              </w:rPr>
              <w:t>Výsledky vzdělávání – 2. ročník</w:t>
            </w:r>
          </w:p>
          <w:p w:rsidR="007E3E3A" w:rsidRPr="00CC3EA1" w:rsidRDefault="007E3E3A" w:rsidP="00241B75">
            <w:pPr>
              <w:shd w:val="clear" w:color="auto" w:fill="FFFFFF"/>
              <w:jc w:val="center"/>
              <w:rPr>
                <w:rFonts w:ascii="Arial" w:hAnsi="Arial"/>
                <w:b/>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7E3E3A" w:rsidRPr="00CC3EA1" w:rsidRDefault="007E3E3A" w:rsidP="00241B75">
            <w:pPr>
              <w:shd w:val="clear" w:color="auto" w:fill="FFFFFF"/>
              <w:jc w:val="center"/>
              <w:rPr>
                <w:rFonts w:ascii="Arial" w:hAnsi="Arial"/>
                <w:b/>
                <w:sz w:val="22"/>
              </w:rPr>
            </w:pPr>
            <w:r w:rsidRPr="00CC3EA1">
              <w:rPr>
                <w:rFonts w:ascii="Arial" w:hAnsi="Arial"/>
                <w:b/>
                <w:sz w:val="22"/>
              </w:rPr>
              <w:t>Učivo – 2. ročník</w:t>
            </w: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popíše školní budovu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navrhuje rozvrhy hodin</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diskutuje o kurzech ruského jazyka, rozmlouvá o škole, předmětech, o známkách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vyjmenuje názvy povolání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pohotově řeší standardní řečové situace týkající se vzdělávání</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Vzdělávání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minulý čas, vykání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skloňování podstatných jmen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slovní zásoba z oblasti školství a povolání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skloňování zájmen kdo, co </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porovnává české a ruské metro</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sehraje scénku z moskevského obchodu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 rozhovorech se ptá na cestu a popíše cestu návštěvníkům města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orientuje se v plánku města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podle obrázku demonstruje různé řečové situace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popíše jednotlivé dopravní prostředky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vyjmenuje výhody a nevýhody cestování různými dopravními prostředky</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Cestování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výslovnost předložkových spojení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pohyblivé – o – , – e – u podstatných jmen</w:t>
            </w:r>
          </w:p>
          <w:p w:rsidR="00ED5368" w:rsidRPr="00CC3EA1" w:rsidRDefault="00ED5368" w:rsidP="00DA097E">
            <w:pPr>
              <w:numPr>
                <w:ilvl w:val="0"/>
                <w:numId w:val="11"/>
              </w:numPr>
              <w:shd w:val="clear" w:color="auto" w:fill="FFFFFF"/>
              <w:rPr>
                <w:rFonts w:ascii="Arial" w:hAnsi="Arial"/>
                <w:b/>
                <w:sz w:val="22"/>
              </w:rPr>
            </w:pPr>
            <w:r w:rsidRPr="00CC3EA1">
              <w:rPr>
                <w:rFonts w:ascii="Arial" w:hAnsi="Arial"/>
                <w:sz w:val="22"/>
              </w:rPr>
              <w:t>podstatná jména neživotná a životná v 1., 2. a 4. pádě</w:t>
            </w: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popisuje významné památky Moskvy, Petrohradu a Prahy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orientuje se ve městě</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navrhne týdenní program pobytu pro ruské studenty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napíše seznamovací inzerát a odpoví na něj</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obhajuje své názory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pracuje s plánkem města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uplatňuje v komunikaci vybraná sociálně kulturní specifika dané země</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Země dané jazykové oblasti – Rusko</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intonace souvětí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vazba s předložkami</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nesklonná podstatná jména a spojky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věta se spojkou protože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skloňování podstatných jmen všech probraných typů v množném čísle</w:t>
            </w:r>
          </w:p>
          <w:p w:rsidR="00ED5368" w:rsidRPr="00CC3EA1" w:rsidRDefault="00ED5368" w:rsidP="00ED5368">
            <w:pPr>
              <w:shd w:val="clear" w:color="auto" w:fill="FFFFFF"/>
              <w:rPr>
                <w:rFonts w:ascii="Arial" w:hAnsi="Arial"/>
                <w:b/>
                <w:sz w:val="22"/>
              </w:rPr>
            </w:pPr>
          </w:p>
        </w:tc>
      </w:tr>
      <w:tr w:rsidR="00CC3EA1" w:rsidRPr="00CC3EA1" w:rsidTr="00241B75">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7E3E3A" w:rsidRPr="00CC3EA1" w:rsidRDefault="007E3E3A" w:rsidP="00241B75">
            <w:pPr>
              <w:shd w:val="clear" w:color="auto" w:fill="FFFFFF"/>
              <w:jc w:val="center"/>
              <w:rPr>
                <w:rFonts w:ascii="Arial" w:hAnsi="Arial"/>
                <w:b/>
                <w:sz w:val="22"/>
              </w:rPr>
            </w:pPr>
            <w:r w:rsidRPr="00CC3EA1">
              <w:rPr>
                <w:rFonts w:ascii="Arial" w:hAnsi="Arial"/>
                <w:b/>
                <w:sz w:val="22"/>
              </w:rPr>
              <w:t xml:space="preserve"> </w:t>
            </w:r>
          </w:p>
          <w:p w:rsidR="007E3E3A" w:rsidRPr="00CC3EA1" w:rsidRDefault="007E3E3A" w:rsidP="00241B75">
            <w:pPr>
              <w:shd w:val="clear" w:color="auto" w:fill="FFFFFF"/>
              <w:jc w:val="center"/>
              <w:rPr>
                <w:rFonts w:ascii="Arial" w:hAnsi="Arial"/>
                <w:b/>
                <w:sz w:val="22"/>
              </w:rPr>
            </w:pPr>
            <w:r w:rsidRPr="00CC3EA1">
              <w:rPr>
                <w:rFonts w:ascii="Arial" w:hAnsi="Arial"/>
                <w:b/>
                <w:sz w:val="22"/>
              </w:rPr>
              <w:t>Výsledky vzdělávání – 3. ročník</w:t>
            </w:r>
          </w:p>
          <w:p w:rsidR="007E3E3A" w:rsidRPr="00CC3EA1" w:rsidRDefault="007E3E3A" w:rsidP="00241B75">
            <w:pPr>
              <w:shd w:val="clear" w:color="auto" w:fill="FFFFFF"/>
              <w:jc w:val="center"/>
              <w:rPr>
                <w:rFonts w:ascii="Arial" w:hAnsi="Arial"/>
                <w:b/>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7E3E3A" w:rsidRPr="00CC3EA1" w:rsidRDefault="007E3E3A" w:rsidP="00241B75">
            <w:pPr>
              <w:shd w:val="clear" w:color="auto" w:fill="FFFFFF"/>
              <w:jc w:val="center"/>
              <w:rPr>
                <w:rFonts w:ascii="Arial" w:hAnsi="Arial"/>
                <w:b/>
                <w:sz w:val="22"/>
              </w:rPr>
            </w:pPr>
          </w:p>
          <w:p w:rsidR="007E3E3A" w:rsidRPr="00CC3EA1" w:rsidRDefault="007E3E3A" w:rsidP="00241B75">
            <w:pPr>
              <w:shd w:val="clear" w:color="auto" w:fill="FFFFFF"/>
              <w:jc w:val="center"/>
              <w:rPr>
                <w:rFonts w:ascii="Arial" w:hAnsi="Arial"/>
                <w:b/>
                <w:sz w:val="22"/>
              </w:rPr>
            </w:pPr>
            <w:r w:rsidRPr="00CC3EA1">
              <w:rPr>
                <w:rFonts w:ascii="Arial" w:hAnsi="Arial"/>
                <w:b/>
                <w:sz w:val="22"/>
              </w:rPr>
              <w:t>Učivo – 3. ročník</w:t>
            </w:r>
          </w:p>
          <w:p w:rsidR="007E3E3A" w:rsidRPr="00CC3EA1" w:rsidRDefault="007E3E3A" w:rsidP="00241B75">
            <w:pPr>
              <w:shd w:val="clear" w:color="auto" w:fill="FFFFFF"/>
              <w:jc w:val="center"/>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reprodukuje texty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porovnává ruské a české literární texty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vede dialogy na téma prázdniny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odhaduje reakci různých národů na danou situaci</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analyzuje charakteristické rysy národů</w:t>
            </w:r>
          </w:p>
          <w:p w:rsidR="003F1BB5" w:rsidRPr="00CC3EA1" w:rsidRDefault="003F1BB5" w:rsidP="00DA097E">
            <w:pPr>
              <w:numPr>
                <w:ilvl w:val="0"/>
                <w:numId w:val="11"/>
              </w:numPr>
              <w:shd w:val="clear" w:color="auto" w:fill="FFFFFF"/>
              <w:rPr>
                <w:rFonts w:ascii="Arial" w:hAnsi="Arial"/>
                <w:sz w:val="22"/>
              </w:rPr>
            </w:pPr>
            <w:r w:rsidRPr="00CC3EA1">
              <w:rPr>
                <w:rFonts w:ascii="Arial" w:hAnsi="Arial"/>
                <w:sz w:val="22"/>
              </w:rPr>
              <w:t>zná ruské reálie</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Mezilidské vztahy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procvičení a upevnění učiva z 1. dílu učebnice</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uspořádá anketu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diskutuje o ruském malířství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vybere herce k filmu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domlouvá si telefonicky schůzku na inzerát </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Kultura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vyplňování dotazníku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odlišné vazby od češtiny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skloňování přídavných jmen</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datum</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zařazení rozšiřujících literárních textů</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vyjadřuje názory na osobní vlastnosti lidí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charakterizuje příčiny, zdůvodňuje vlastní stanoviska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vyjadřuje vzájemnost, nutnosti možnost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vyjadřuje omluvu a politování</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Mezilidské vztahy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psaní data v dopise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zpodstatnělá přídavná jména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tázací zájmena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slovesné vazby odlišné od češtiny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výrazy protože a proto</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vyjádření významů: je třeba, musí se, musím, mám, (ne)smí se, (ne)smím, je možno</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orientuje se při turistice a cestování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charakterizuje počasí v různých ročních obdobích</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určí časové údaje i vzhledem k časovým pásmům</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vede dialog o předpovědi počasí</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Cestování, počasí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získávání a předávání informací, např. o předpovědi počasí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sestavení nabídky cestovní kanceláře na léto a zimu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datum a letopočet, hodiny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vyjádření přibližnosti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skloňování měkkých přídavných jmen</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ED5368" w:rsidRPr="00CC3EA1" w:rsidRDefault="00ED5368" w:rsidP="00ED5368">
            <w:pPr>
              <w:shd w:val="clear" w:color="auto" w:fill="FFFFFF"/>
              <w:jc w:val="center"/>
              <w:rPr>
                <w:rFonts w:ascii="Arial" w:hAnsi="Arial"/>
                <w:b/>
                <w:sz w:val="22"/>
              </w:rPr>
            </w:pPr>
          </w:p>
          <w:p w:rsidR="00ED5368" w:rsidRPr="00CC3EA1" w:rsidRDefault="00ED5368" w:rsidP="00ED5368">
            <w:pPr>
              <w:shd w:val="clear" w:color="auto" w:fill="FFFFFF"/>
              <w:jc w:val="center"/>
              <w:rPr>
                <w:rFonts w:ascii="Arial" w:hAnsi="Arial"/>
                <w:b/>
                <w:sz w:val="22"/>
              </w:rPr>
            </w:pPr>
            <w:r w:rsidRPr="00CC3EA1">
              <w:rPr>
                <w:rFonts w:ascii="Arial" w:hAnsi="Arial"/>
                <w:b/>
                <w:sz w:val="22"/>
              </w:rPr>
              <w:t>Výsledky vzdělávání – 4. ročník</w:t>
            </w:r>
          </w:p>
          <w:p w:rsidR="00ED5368" w:rsidRPr="00CC3EA1" w:rsidRDefault="00ED5368" w:rsidP="00ED5368">
            <w:pPr>
              <w:shd w:val="clear" w:color="auto" w:fill="FFFFFF"/>
              <w:jc w:val="center"/>
              <w:rPr>
                <w:rFonts w:ascii="Arial" w:hAnsi="Arial"/>
                <w:b/>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ED5368" w:rsidRPr="00CC3EA1" w:rsidRDefault="00ED5368" w:rsidP="00ED5368">
            <w:pPr>
              <w:shd w:val="clear" w:color="auto" w:fill="FFFFFF"/>
              <w:jc w:val="center"/>
              <w:rPr>
                <w:rFonts w:ascii="Arial" w:hAnsi="Arial"/>
                <w:b/>
                <w:sz w:val="22"/>
              </w:rPr>
            </w:pPr>
            <w:r w:rsidRPr="00CC3EA1">
              <w:rPr>
                <w:rFonts w:ascii="Arial" w:hAnsi="Arial"/>
                <w:b/>
                <w:sz w:val="22"/>
              </w:rPr>
              <w:t>Učivo – 4. ročník</w:t>
            </w: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používá zeměpisné a časové údaje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vyjádří vlastní názory na problematiku a ochranu životního prostředí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pohotově a vhodně řeší standardní řečové situace i jednoduché a frekventované situace týkající se životního prostředí</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Ochrana životního prostředí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číslovky 100 – 1000, 1 000 000 letopočet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slovesné vazby odlišné od češtiny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3. stupeň přídavných jmen</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časování slovesa dát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skloňování podstatných jmen ženského rodu zakončených na měkký znak</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objedná nocleh v hotelu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komunikuje v různých situacích na letišti, na nádraží, při celní a pasové kontrole, při uvítání a odjezdu hosta</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napíše telegram; </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Cestování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vazba děkovat někomu za něco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časování sloves otevřít, zavřít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vyjadřování českého musím</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podmiňovací způsob</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použití – li, jestli a jestli by</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komunikuje v jídelně, v bufetu, při nákupu potravin a při stolování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popíše recept</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hraje scénky z restaurace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hovoří o jídlech k určitým příležitostem</w:t>
            </w:r>
          </w:p>
          <w:p w:rsidR="003F1BB5" w:rsidRPr="00CC3EA1" w:rsidRDefault="003F1BB5" w:rsidP="00DA097E">
            <w:pPr>
              <w:numPr>
                <w:ilvl w:val="0"/>
                <w:numId w:val="11"/>
              </w:numPr>
              <w:shd w:val="clear" w:color="auto" w:fill="FFFFFF"/>
              <w:rPr>
                <w:rFonts w:ascii="Arial" w:hAnsi="Arial"/>
                <w:sz w:val="22"/>
              </w:rPr>
            </w:pPr>
            <w:r w:rsidRPr="00CC3EA1">
              <w:rPr>
                <w:rFonts w:ascii="Arial" w:hAnsi="Arial"/>
                <w:sz w:val="22"/>
              </w:rPr>
              <w:t>zná ruské reálie</w:t>
            </w:r>
          </w:p>
          <w:p w:rsidR="00ED5368" w:rsidRPr="00CC3EA1" w:rsidRDefault="00ED5368" w:rsidP="00ED5368">
            <w:pPr>
              <w:shd w:val="clear" w:color="auto" w:fill="FFFFFF"/>
              <w:rPr>
                <w:rFonts w:ascii="Arial" w:hAnsi="Arial"/>
                <w:sz w:val="22"/>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Služby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získávání a předávání informací týkajících se jídla a zdravé výživy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 xml:space="preserve">obraty při popisu receptu, obraty při stolování, názvy jídel a nápojů </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tvoření rozkazovacího způsobu</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spojka aby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časování sloves jíst a pít</w:t>
            </w:r>
          </w:p>
          <w:p w:rsidR="00ED5368" w:rsidRPr="00CC3EA1" w:rsidRDefault="00ED5368" w:rsidP="00ED5368">
            <w:pPr>
              <w:shd w:val="clear" w:color="auto" w:fill="FFFFFF"/>
              <w:rPr>
                <w:rFonts w:ascii="Arial" w:hAnsi="Arial"/>
                <w:b/>
                <w:sz w:val="22"/>
              </w:rPr>
            </w:pPr>
          </w:p>
        </w:tc>
      </w:tr>
      <w:tr w:rsidR="00CC3EA1" w:rsidRPr="00CC3EA1">
        <w:trPr>
          <w:cantSplit/>
          <w:trHeight w:val="20"/>
        </w:trPr>
        <w:tc>
          <w:tcPr>
            <w:tcW w:w="4678" w:type="dxa"/>
            <w:tcBorders>
              <w:top w:val="single" w:sz="6" w:space="0" w:color="auto"/>
              <w:left w:val="single" w:sz="6" w:space="0" w:color="auto"/>
              <w:bottom w:val="single" w:sz="4" w:space="0" w:color="auto"/>
              <w:right w:val="single" w:sz="6" w:space="0" w:color="auto"/>
            </w:tcBorders>
            <w:shd w:val="clear" w:color="auto" w:fill="FFFFFF"/>
          </w:tcPr>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charakterizuje životní styl</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komunikuje o překonávání jednotvárnosti v životě</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orientuje se v problematice o zdraví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řeší situace u lékaře, v lékárně</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hovoří o různých nemocech</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používá stylisticky vhodné obraty.</w:t>
            </w:r>
          </w:p>
        </w:tc>
        <w:tc>
          <w:tcPr>
            <w:tcW w:w="4678" w:type="dxa"/>
            <w:tcBorders>
              <w:top w:val="single" w:sz="6" w:space="0" w:color="auto"/>
              <w:left w:val="single" w:sz="6" w:space="0" w:color="auto"/>
              <w:bottom w:val="single" w:sz="4" w:space="0" w:color="auto"/>
              <w:right w:val="single" w:sz="6" w:space="0" w:color="auto"/>
            </w:tcBorders>
            <w:shd w:val="clear" w:color="auto" w:fill="FFFFFF"/>
          </w:tcPr>
          <w:p w:rsidR="00ED5368" w:rsidRPr="00CC3EA1" w:rsidRDefault="00ED5368" w:rsidP="00ED5368">
            <w:pPr>
              <w:shd w:val="clear" w:color="auto" w:fill="FFFFFF"/>
              <w:tabs>
                <w:tab w:val="num" w:pos="360"/>
              </w:tabs>
              <w:ind w:left="360" w:hanging="360"/>
              <w:rPr>
                <w:rFonts w:ascii="Arial" w:hAnsi="Arial"/>
                <w:b/>
                <w:sz w:val="22"/>
              </w:rPr>
            </w:pPr>
            <w:r w:rsidRPr="00CC3EA1">
              <w:rPr>
                <w:rFonts w:ascii="Arial" w:hAnsi="Arial"/>
                <w:b/>
                <w:sz w:val="22"/>
              </w:rPr>
              <w:t>Péče o tělo a zdraví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sjednání schůzky u lékaře</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civilizace a my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obraty z lékařského prostředí</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slovesné vazby odlišné od češtiny</w:t>
            </w:r>
          </w:p>
          <w:p w:rsidR="00ED5368" w:rsidRPr="00CC3EA1" w:rsidRDefault="00ED5368" w:rsidP="00DA097E">
            <w:pPr>
              <w:numPr>
                <w:ilvl w:val="0"/>
                <w:numId w:val="11"/>
              </w:numPr>
              <w:shd w:val="clear" w:color="auto" w:fill="FFFFFF"/>
              <w:rPr>
                <w:rFonts w:ascii="Arial" w:hAnsi="Arial"/>
                <w:sz w:val="22"/>
              </w:rPr>
            </w:pPr>
            <w:r w:rsidRPr="00CC3EA1">
              <w:rPr>
                <w:rFonts w:ascii="Arial" w:hAnsi="Arial"/>
                <w:sz w:val="22"/>
              </w:rPr>
              <w:t>neurčitá zájmena a příslovce</w:t>
            </w:r>
          </w:p>
          <w:p w:rsidR="00ED5368" w:rsidRPr="00CC3EA1" w:rsidRDefault="00ED5368" w:rsidP="00DA097E">
            <w:pPr>
              <w:numPr>
                <w:ilvl w:val="0"/>
                <w:numId w:val="11"/>
              </w:numPr>
              <w:shd w:val="clear" w:color="auto" w:fill="FFFFFF"/>
              <w:rPr>
                <w:rFonts w:ascii="Arial" w:hAnsi="Arial"/>
                <w:b/>
                <w:sz w:val="22"/>
              </w:rPr>
            </w:pPr>
            <w:r w:rsidRPr="00CC3EA1">
              <w:rPr>
                <w:rFonts w:ascii="Arial" w:hAnsi="Arial"/>
                <w:sz w:val="22"/>
              </w:rPr>
              <w:t>2. stupeň přídavných jmen a příslovcí</w:t>
            </w:r>
          </w:p>
          <w:p w:rsidR="00ED5368" w:rsidRPr="00CC3EA1" w:rsidRDefault="00ED5368" w:rsidP="00ED5368">
            <w:pPr>
              <w:shd w:val="clear" w:color="auto" w:fill="FFFFFF"/>
              <w:rPr>
                <w:rFonts w:ascii="Arial" w:hAnsi="Arial"/>
                <w:b/>
                <w:sz w:val="22"/>
              </w:rPr>
            </w:pPr>
          </w:p>
        </w:tc>
      </w:tr>
    </w:tbl>
    <w:p w:rsidR="00ED5368" w:rsidRPr="00CC3EA1" w:rsidRDefault="00ED5368" w:rsidP="00ED5368"/>
    <w:p w:rsidR="00C4551F" w:rsidRPr="00CC3EA1" w:rsidRDefault="00C4551F">
      <w:pPr>
        <w:rPr>
          <w:rFonts w:ascii="Arial" w:hAnsi="Arial"/>
          <w:b/>
          <w:sz w:val="28"/>
        </w:rPr>
      </w:pPr>
      <w:r w:rsidRPr="00CC3EA1">
        <w:br w:type="page"/>
      </w:r>
    </w:p>
    <w:p w:rsidR="00757388" w:rsidRPr="00CC3EA1" w:rsidRDefault="00757388" w:rsidP="00334AF9">
      <w:pPr>
        <w:pStyle w:val="Nadpis5"/>
      </w:pPr>
      <w:bookmarkStart w:id="30" w:name="_Toc112004366"/>
      <w:r w:rsidRPr="00CC3EA1">
        <w:t>Dějepis</w:t>
      </w:r>
      <w:bookmarkEnd w:id="30"/>
    </w:p>
    <w:p w:rsidR="00757388" w:rsidRPr="00CC3EA1" w:rsidRDefault="00757388">
      <w:pPr>
        <w:tabs>
          <w:tab w:val="left" w:pos="3480"/>
        </w:tabs>
        <w:jc w:val="center"/>
        <w:rPr>
          <w:rFonts w:ascii="Arial" w:hAnsi="Arial"/>
          <w:b/>
          <w:sz w:val="22"/>
        </w:rPr>
      </w:pPr>
    </w:p>
    <w:p w:rsidR="00CE7D73" w:rsidRPr="00CC3EA1" w:rsidRDefault="00757388" w:rsidP="00CE7D73">
      <w:pPr>
        <w:tabs>
          <w:tab w:val="left" w:pos="3686"/>
        </w:tabs>
        <w:ind w:left="3686" w:hanging="3686"/>
        <w:rPr>
          <w:rFonts w:ascii="Arial" w:hAnsi="Arial"/>
          <w:sz w:val="22"/>
        </w:rPr>
      </w:pPr>
      <w:r w:rsidRPr="00CC3EA1">
        <w:rPr>
          <w:rFonts w:ascii="Arial" w:hAnsi="Arial"/>
          <w:b/>
          <w:sz w:val="22"/>
        </w:rPr>
        <w:t>Název školy:</w:t>
      </w:r>
      <w:r w:rsidRPr="00CC3EA1">
        <w:rPr>
          <w:rFonts w:ascii="Arial" w:hAnsi="Arial"/>
          <w:b/>
          <w:sz w:val="22"/>
        </w:rPr>
        <w:tab/>
      </w:r>
      <w:r w:rsidR="00CE7D73" w:rsidRPr="00CC3EA1">
        <w:rPr>
          <w:rFonts w:ascii="Arial" w:hAnsi="Arial"/>
          <w:sz w:val="22"/>
        </w:rPr>
        <w:t xml:space="preserve">Střední průmyslová škola a Střední odborné učiliště, Uničov, </w:t>
      </w:r>
    </w:p>
    <w:p w:rsidR="00757388" w:rsidRPr="00CC3EA1" w:rsidRDefault="00757388" w:rsidP="00CE7D73">
      <w:pPr>
        <w:tabs>
          <w:tab w:val="left" w:pos="3686"/>
        </w:tabs>
        <w:rPr>
          <w:rFonts w:ascii="Arial" w:hAnsi="Arial"/>
          <w:b/>
          <w:sz w:val="22"/>
        </w:rPr>
      </w:pPr>
      <w:r w:rsidRPr="00CC3EA1">
        <w:rPr>
          <w:rFonts w:ascii="Arial" w:hAnsi="Arial"/>
          <w:b/>
          <w:sz w:val="22"/>
        </w:rPr>
        <w:t>Název ŠVP:</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rPr>
          <w:rFonts w:ascii="Arial" w:hAnsi="Arial"/>
          <w:sz w:val="22"/>
        </w:rPr>
      </w:pPr>
      <w:r w:rsidRPr="00CC3EA1">
        <w:rPr>
          <w:rFonts w:ascii="Arial" w:hAnsi="Arial"/>
          <w:b/>
          <w:sz w:val="22"/>
        </w:rPr>
        <w:t>Název vyučovacího předmětu:</w:t>
      </w:r>
      <w:r w:rsidRPr="00CC3EA1">
        <w:rPr>
          <w:rFonts w:ascii="Arial" w:hAnsi="Arial"/>
          <w:b/>
          <w:sz w:val="22"/>
        </w:rPr>
        <w:tab/>
      </w:r>
      <w:r w:rsidRPr="00CC3EA1">
        <w:rPr>
          <w:rFonts w:ascii="Arial" w:hAnsi="Arial"/>
          <w:sz w:val="22"/>
        </w:rPr>
        <w:t>Dějepis</w:t>
      </w:r>
    </w:p>
    <w:p w:rsidR="00757388" w:rsidRPr="00CC3EA1" w:rsidRDefault="00757388">
      <w:pPr>
        <w:tabs>
          <w:tab w:val="left" w:pos="3686"/>
        </w:tabs>
        <w:rPr>
          <w:rFonts w:ascii="Arial" w:hAnsi="Arial"/>
          <w:sz w:val="22"/>
        </w:rPr>
      </w:pPr>
      <w:r w:rsidRPr="00CC3EA1">
        <w:rPr>
          <w:rFonts w:ascii="Arial" w:hAnsi="Arial"/>
          <w:b/>
          <w:sz w:val="22"/>
        </w:rPr>
        <w:t>Celková hodinová dotace:</w:t>
      </w:r>
      <w:r w:rsidRPr="00CC3EA1">
        <w:rPr>
          <w:rFonts w:ascii="Arial" w:hAnsi="Arial"/>
          <w:b/>
          <w:sz w:val="22"/>
        </w:rPr>
        <w:tab/>
      </w:r>
      <w:r w:rsidR="00571FB5" w:rsidRPr="00CC3EA1">
        <w:rPr>
          <w:rFonts w:ascii="Arial" w:hAnsi="Arial"/>
          <w:sz w:val="22"/>
        </w:rPr>
        <w:t>2/66</w:t>
      </w:r>
    </w:p>
    <w:p w:rsidR="00757388" w:rsidRPr="00CC3EA1" w:rsidRDefault="00757388">
      <w:pPr>
        <w:tabs>
          <w:tab w:val="left" w:pos="3686"/>
        </w:tabs>
        <w:rPr>
          <w:rFonts w:ascii="Arial" w:hAnsi="Arial"/>
          <w:sz w:val="22"/>
        </w:rPr>
      </w:pPr>
      <w:r w:rsidRPr="00CC3EA1">
        <w:rPr>
          <w:rFonts w:ascii="Arial" w:hAnsi="Arial"/>
          <w:b/>
          <w:sz w:val="22"/>
        </w:rPr>
        <w:t>Platnost:</w:t>
      </w:r>
      <w:r w:rsidRPr="00CC3EA1">
        <w:rPr>
          <w:rFonts w:ascii="Arial" w:hAnsi="Arial"/>
          <w:b/>
          <w:sz w:val="22"/>
        </w:rPr>
        <w:tab/>
      </w:r>
      <w:r w:rsidR="00CE7D73" w:rsidRPr="00CC3EA1">
        <w:rPr>
          <w:rFonts w:ascii="Arial" w:hAnsi="Arial"/>
          <w:sz w:val="22"/>
        </w:rPr>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272171" w:rsidRPr="00CC3EA1" w:rsidRDefault="00272171" w:rsidP="00974BE1">
      <w:pPr>
        <w:pStyle w:val="Nadpis6"/>
      </w:pPr>
      <w:r w:rsidRPr="00CC3EA1">
        <w:t>Pojetí vyučovacího předmětu:</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 xml:space="preserve">Dějepis patří do rodiny všeobecně vzdělávacích předmětů. V dějepise se klade důraz na vybrané vědomosti a dovednosti, které vedou ke kultivaci historického, politického, sociálního, právního a ekonomického vědomí žáků, jež v běžném životě pomáhá ocenit všelidské hodnoty jako jsou: humanita, svoboda, demokracie, tolerance mezi lidmi a národy. </w:t>
      </w:r>
    </w:p>
    <w:p w:rsidR="00272171" w:rsidRPr="00CC3EA1" w:rsidRDefault="00272171" w:rsidP="00974BE1">
      <w:pPr>
        <w:pStyle w:val="Nadpis6"/>
      </w:pPr>
      <w:r w:rsidRPr="00CC3EA1">
        <w:t>Obsahové, časové a organizační vymezení:</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 xml:space="preserve">Dějepis svou extenzívností se řadí mezi náročné společenskovědní obory, a proto učivo, kterému jsou v týdnu věnovány dvě hodiny během prvního ročníku, zachycuje především fundamentální linii historického vývoje. Ve výuce je kladen důraz na zlomové okamžiky ve vývoji českého státu v kontextu evropských a světových dějin, což zákonitě vede k utváření si vlastního názoru na historický vývoj a smysl dějin. Zároveň si žáci systematizují různé historické informace a jsou schopni je kriticky vyhodnotit. Jen tak mohou odolávat myšlenkové manipulaci a předcházet či potlačovat rodící se negativní jevy ve společnosti. Díky poznané minulosti studenti lépe chápou principy demokratického zřízení, eliminují netolerantní postoje, kultivují své historické vědomí a mohou se i blíže identifikovat s tradicemi a hodnotami národa a uvědomit si příslušnost k evropskému společenství. </w:t>
      </w:r>
    </w:p>
    <w:p w:rsidR="00272171" w:rsidRPr="00CC3EA1" w:rsidRDefault="00272171" w:rsidP="00974BE1">
      <w:pPr>
        <w:pStyle w:val="Nadpis6"/>
      </w:pPr>
      <w:r w:rsidRPr="00CC3EA1">
        <w:t>Mezipředmětové vztahy:</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V širším pojetí: Samotný předmět – dějepis – zahrnuje ve své podstatě všechny projevy lidské činnosti, a tím se dotýká všech oborů, ve kterých se člověk realizuje. V užším pojetí: Dějepis především kooperuje s českým jazykem a literaturou, s občanskou naukou i s informační a komunikační technologií.</w:t>
      </w:r>
    </w:p>
    <w:p w:rsidR="00272171" w:rsidRPr="00CC3EA1" w:rsidRDefault="00272171" w:rsidP="00974BE1">
      <w:pPr>
        <w:pStyle w:val="Nadpis6"/>
      </w:pPr>
      <w:r w:rsidRPr="00CC3EA1">
        <w:t>Metody výuky:</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 xml:space="preserve">Výuka dějepisu je koncipována tak, aby se uplatnilo co nejširší spektrum metod, které žáky podněcují a rozvíjejí jejich intelektové (např. kritické myšlení) a komunikační dovednosti. Jedná se především o skupinové diskuse, rozhovory, přednášky na zvolené téma atd. Součástí výuky jsou výstupy vyučujícího, který formou výkladu, popisu, přednášky, vysvětlení podá základní kontury historického vývoje, na které navazují referáty žáků, jež si volí a zpracovávají samostatně s využitím všech dostupných médií a jež pak prezentují celé třídě. Nezanedbatelný prostor se věnuje opakování a procvičování dané látky. </w:t>
      </w:r>
    </w:p>
    <w:p w:rsidR="00272171" w:rsidRPr="00CC3EA1" w:rsidRDefault="00272171" w:rsidP="00272171">
      <w:pPr>
        <w:tabs>
          <w:tab w:val="left" w:pos="4920"/>
        </w:tabs>
        <w:jc w:val="both"/>
        <w:rPr>
          <w:rFonts w:ascii="Arial" w:hAnsi="Arial" w:cs="Arial"/>
          <w:b/>
          <w:sz w:val="22"/>
          <w:szCs w:val="22"/>
        </w:rPr>
      </w:pPr>
    </w:p>
    <w:p w:rsidR="00272171" w:rsidRPr="00CC3EA1" w:rsidRDefault="00272171" w:rsidP="00272171">
      <w:pPr>
        <w:tabs>
          <w:tab w:val="left" w:pos="4920"/>
        </w:tabs>
        <w:jc w:val="both"/>
        <w:rPr>
          <w:rFonts w:ascii="Arial" w:hAnsi="Arial" w:cs="Arial"/>
          <w:b/>
          <w:sz w:val="22"/>
          <w:szCs w:val="22"/>
        </w:rPr>
      </w:pPr>
      <w:r w:rsidRPr="00CC3EA1">
        <w:rPr>
          <w:rFonts w:ascii="Arial" w:hAnsi="Arial" w:cs="Arial"/>
          <w:b/>
          <w:sz w:val="22"/>
          <w:szCs w:val="22"/>
        </w:rPr>
        <w:t>Doporučené metody prověřování a hodnocení žákovských výkonů:</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Hodnocení je prováděno v souladu s přílohou č. 9.4 Příručky kvality – Hodnocení a klasifikace žáků. Úroveň znalostí je zjišťována pomocí klasických diagnostických metod (ústní a písemné zkoušení). U samostatně vypracovaných úkolů se hodnotí nejen osvojené vědomosti, ale také kultivovaný jazykový projev, aktivita, schopnost orientovat se v historických souvislostech, použití různorodých zdrojů informací apod.</w:t>
      </w:r>
    </w:p>
    <w:p w:rsidR="00272171" w:rsidRPr="00CC3EA1" w:rsidRDefault="00272171" w:rsidP="00974BE1">
      <w:pPr>
        <w:pStyle w:val="Nadpis6"/>
      </w:pPr>
      <w:r w:rsidRPr="00CC3EA1">
        <w:t>Rozvoj klíčových kompetencí:</w:t>
      </w:r>
    </w:p>
    <w:p w:rsidR="00272171" w:rsidRPr="00CC3EA1" w:rsidRDefault="00272171" w:rsidP="00272171">
      <w:pPr>
        <w:tabs>
          <w:tab w:val="left" w:pos="4920"/>
        </w:tabs>
        <w:jc w:val="both"/>
        <w:rPr>
          <w:rFonts w:ascii="Arial" w:hAnsi="Arial"/>
          <w:sz w:val="22"/>
        </w:rPr>
      </w:pPr>
      <w:r w:rsidRPr="00CC3EA1">
        <w:rPr>
          <w:rFonts w:ascii="Arial" w:hAnsi="Arial"/>
          <w:sz w:val="22"/>
        </w:rPr>
        <w:t>Absolvent:</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pracuje v týmu, upevňuje interpersonální vztahy a adekvátně jedná s lidmi;</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ctí tradice a hodnoty svého národa, chápe jeho minulost i současnost v evropském a světovém kontextu;</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ctí život jako nejvyšší hodnotu, uvědomuje si odpovědnost za vlastní život a řeší své osobní a sociální problémy;</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dodržuje důležité společenské normy, pohotově a kultivovaně se vyjadřuje v mateřském i cizím jazyce;</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myslí kriticky, tj. dokáže zkoumat věrohodnost informací, nenechává sebou manipulovat;</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jasně a srozumitelně se vyjadřuje, prezentuje své názory;</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tvoří si vlastní úsudek a diskutuje o něm s jinými lidmi;</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písemně zaznamenává podstatné myšlenky a údaje z textů a projevů jiných lidí (přednášek, diskusí, porad aj.);</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komunikuje srozumitelně, souvisle a jazykově správně, aktivně se zúčastňuje diskusí;</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vyjadřuje se přiměřeně účelu jednání a komunikační situaci v projevech mluvených i psaných a vhodně se prezentuje;</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formuluje své myšlenky srozumitelně a souvisle, v písemné podobě přehledně a jazykově správně;</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aktivně se účastní diskusí, formuluje a obhajuje své názory a postoje, respektuje názory druhých, učí se toleranci;</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vyhledává informace na internetu;</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pracuje s databázovým a prezentačním programem;</w:t>
      </w:r>
    </w:p>
    <w:p w:rsidR="00272171" w:rsidRPr="00CC3EA1" w:rsidRDefault="00272171" w:rsidP="00DA097E">
      <w:pPr>
        <w:pStyle w:val="Odstavecseseznamem"/>
        <w:numPr>
          <w:ilvl w:val="0"/>
          <w:numId w:val="40"/>
        </w:numPr>
        <w:tabs>
          <w:tab w:val="left" w:pos="4920"/>
        </w:tabs>
        <w:jc w:val="both"/>
        <w:rPr>
          <w:rFonts w:ascii="Arial" w:hAnsi="Arial"/>
          <w:sz w:val="22"/>
        </w:rPr>
      </w:pPr>
      <w:r w:rsidRPr="00CC3EA1">
        <w:rPr>
          <w:rFonts w:ascii="Arial" w:hAnsi="Arial"/>
          <w:sz w:val="22"/>
        </w:rPr>
        <w:t>zpracovává jednoduché texty na běžná i odborná témata a různé pracovní materiály.</w:t>
      </w:r>
    </w:p>
    <w:p w:rsidR="00272171" w:rsidRPr="00CC3EA1" w:rsidRDefault="00272171" w:rsidP="00272171">
      <w:pPr>
        <w:tabs>
          <w:tab w:val="left" w:pos="4920"/>
        </w:tabs>
        <w:jc w:val="both"/>
        <w:rPr>
          <w:rFonts w:ascii="Arial" w:hAnsi="Arial" w:cs="Arial"/>
          <w:b/>
          <w:sz w:val="22"/>
          <w:szCs w:val="22"/>
        </w:rPr>
      </w:pPr>
    </w:p>
    <w:p w:rsidR="00272171" w:rsidRPr="00CC3EA1" w:rsidRDefault="00272171" w:rsidP="00272171">
      <w:pPr>
        <w:tabs>
          <w:tab w:val="left" w:pos="4920"/>
        </w:tabs>
        <w:jc w:val="both"/>
        <w:rPr>
          <w:rFonts w:ascii="Arial" w:hAnsi="Arial" w:cs="Arial"/>
          <w:b/>
          <w:sz w:val="22"/>
          <w:szCs w:val="22"/>
        </w:rPr>
      </w:pPr>
      <w:r w:rsidRPr="00CC3EA1">
        <w:rPr>
          <w:rFonts w:ascii="Arial" w:hAnsi="Arial" w:cs="Arial"/>
          <w:b/>
          <w:sz w:val="22"/>
          <w:szCs w:val="22"/>
        </w:rPr>
        <w:t>Vyučovacím předmětem se prolínají průřezová témata:</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Občan v demokratické společnosti:</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Znalost dějin umožňuje žákům vidět svět kolem nás v co nejširších souvislostech a napomáhá vytvářet vlastní měřítka hodnot, které jsou úzce spojeny s rodinou, domovem, obcí, krajem či národem. S těmito atributy by se měli žáci ztotožnit a kvůli nim slevit ze svých ryze osobních potřeb a cílů. Měli by tolerovat vady a omyly předků a uchovat pozitivní skutečnosti pro budoucí generace. Stále usilujeme o lepší občanskou společnost, o upevnění svazků mezi lidmi, o sepětí s prostředím, o demokracii. Příklady z minulosti mohou posílit tyto snahy a vzbudit zájem žáků o věci veřejné. Žáci jsou vedeni k humanitě, k odmítání diskriminace a xenofobie, k uvědomění si multikulturnosti světa a k vlastnímu úsudku o těchto tématech.</w:t>
      </w:r>
    </w:p>
    <w:p w:rsidR="00272171" w:rsidRPr="00CC3EA1" w:rsidRDefault="00272171" w:rsidP="00272171">
      <w:pPr>
        <w:tabs>
          <w:tab w:val="left" w:pos="4920"/>
        </w:tabs>
        <w:jc w:val="both"/>
        <w:rPr>
          <w:rFonts w:ascii="Arial" w:hAnsi="Arial" w:cs="Arial"/>
          <w:sz w:val="22"/>
          <w:szCs w:val="22"/>
        </w:rPr>
      </w:pP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Člověk a životní prostředí:</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V dějepise se soustředíme na území, které je dnes vymezeno hranicemi České republiky (Čechy, Morava a české Slezsko). Z minulosti se nám zachovaly nejen kulturní hodnoty, ale také prostředí, ve kterém nyní žijeme a které naši předkové důmyslně formovali po staletí. Žáky je nutné upozornit na nepřiměřené zásahy do přirozenosti krajiny, zavrhnout fenomén investičního zabírání půdy, známý již z 19. století, a především apelovat na možnosti aktivně se podílet na věcech veřejných, tudíž zabránit devastaci přírody a krajiny.</w:t>
      </w:r>
    </w:p>
    <w:p w:rsidR="00272171" w:rsidRPr="00CC3EA1" w:rsidRDefault="00272171" w:rsidP="00272171">
      <w:pPr>
        <w:tabs>
          <w:tab w:val="left" w:pos="4920"/>
        </w:tabs>
        <w:jc w:val="both"/>
        <w:rPr>
          <w:rFonts w:ascii="Arial" w:hAnsi="Arial" w:cs="Arial"/>
          <w:sz w:val="22"/>
          <w:szCs w:val="22"/>
        </w:rPr>
      </w:pP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Člověk a svět práce:</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Ve výuce dějepisu se žáci učí komunikovat, obhajovat svůj názor, pracovat s různými druhy faktografického materiálu; seznamují se s regionálními specifiky vývoje, které jim mohou být nápomocny na trhu práce i v životě.</w:t>
      </w:r>
    </w:p>
    <w:p w:rsidR="00272171" w:rsidRPr="00CC3EA1" w:rsidRDefault="00272171" w:rsidP="00272171">
      <w:pPr>
        <w:tabs>
          <w:tab w:val="left" w:pos="4920"/>
        </w:tabs>
        <w:jc w:val="both"/>
        <w:rPr>
          <w:rFonts w:ascii="Arial" w:hAnsi="Arial" w:cs="Arial"/>
          <w:sz w:val="22"/>
          <w:szCs w:val="22"/>
        </w:rPr>
      </w:pP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Informační a komunikační technologie:</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Žáci jsou vedeni k tomu, aby při své samostatné práci využívali veškeré moderní technologie při zjišťování dat, při zpracování a následné syntéze. Samotná práce pak může být prezentována v interaktivních učebnách ve školském zařízení.</w:t>
      </w:r>
    </w:p>
    <w:p w:rsidR="00272171" w:rsidRPr="00CC3EA1" w:rsidRDefault="00272171" w:rsidP="00974BE1">
      <w:pPr>
        <w:pStyle w:val="Nadpis6"/>
      </w:pPr>
      <w:r w:rsidRPr="00CC3EA1">
        <w:t>Realizace odborných kompetencí:</w:t>
      </w:r>
    </w:p>
    <w:p w:rsidR="00272171" w:rsidRPr="00CC3EA1" w:rsidRDefault="00272171" w:rsidP="00272171">
      <w:pPr>
        <w:tabs>
          <w:tab w:val="left" w:pos="4920"/>
        </w:tabs>
        <w:jc w:val="both"/>
        <w:rPr>
          <w:rFonts w:ascii="Arial" w:hAnsi="Arial" w:cs="Arial"/>
          <w:sz w:val="22"/>
          <w:szCs w:val="22"/>
        </w:rPr>
      </w:pPr>
      <w:r w:rsidRPr="00CC3EA1">
        <w:rPr>
          <w:rFonts w:ascii="Arial" w:hAnsi="Arial" w:cs="Arial"/>
          <w:sz w:val="22"/>
          <w:szCs w:val="22"/>
        </w:rPr>
        <w:t xml:space="preserve">Žáci získávají přehled nejen o základních dějinných událostech, ale také z oblasti studovaného oboru. Žáci umí lokalizovat důležitá historická místa a vyhledat základní literaturu k daným tematickým celkům, případně prameny. Díky těmto dovednostem dochází ke kultivaci historického vědomí, které se pak odráží v ostatních oblastech života. </w:t>
      </w:r>
    </w:p>
    <w:p w:rsidR="00272171" w:rsidRPr="00CC3EA1" w:rsidRDefault="00272171" w:rsidP="00272171">
      <w:pPr>
        <w:tabs>
          <w:tab w:val="left" w:pos="4920"/>
        </w:tabs>
        <w:rPr>
          <w:rFonts w:ascii="Arial" w:hAnsi="Arial" w:cs="Arial"/>
          <w:b/>
        </w:rPr>
      </w:pPr>
    </w:p>
    <w:p w:rsidR="00272171" w:rsidRPr="00CC3EA1" w:rsidRDefault="00272171" w:rsidP="00974BE1">
      <w:pPr>
        <w:pStyle w:val="Nadpis6"/>
      </w:pPr>
      <w:r w:rsidRPr="00CC3EA1">
        <w:br w:type="page"/>
        <w:t>Rozpis učiva: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7"/>
      </w:tblGrid>
      <w:tr w:rsidR="00CC3EA1" w:rsidRPr="00CC3EA1" w:rsidTr="008F29B8">
        <w:tc>
          <w:tcPr>
            <w:tcW w:w="4427" w:type="dxa"/>
            <w:shd w:val="clear" w:color="auto" w:fill="auto"/>
          </w:tcPr>
          <w:p w:rsidR="00272171" w:rsidRPr="00CC3EA1" w:rsidRDefault="00272171" w:rsidP="008F29B8">
            <w:pPr>
              <w:ind w:right="-9220"/>
              <w:rPr>
                <w:rFonts w:ascii="Arial" w:hAnsi="Arial" w:cs="Arial"/>
                <w:sz w:val="22"/>
                <w:szCs w:val="22"/>
              </w:rPr>
            </w:pPr>
          </w:p>
          <w:p w:rsidR="00272171" w:rsidRPr="00CC3EA1" w:rsidRDefault="00272171" w:rsidP="008F29B8">
            <w:pPr>
              <w:ind w:right="-9220"/>
              <w:rPr>
                <w:rFonts w:ascii="Arial" w:hAnsi="Arial" w:cs="Arial"/>
                <w:b/>
                <w:sz w:val="22"/>
                <w:szCs w:val="22"/>
              </w:rPr>
            </w:pPr>
            <w:r w:rsidRPr="00CC3EA1">
              <w:rPr>
                <w:rFonts w:ascii="Arial" w:hAnsi="Arial" w:cs="Arial"/>
                <w:sz w:val="22"/>
                <w:szCs w:val="22"/>
              </w:rPr>
              <w:t xml:space="preserve">           </w:t>
            </w:r>
            <w:r w:rsidRPr="00CC3EA1">
              <w:rPr>
                <w:rFonts w:ascii="Arial" w:hAnsi="Arial" w:cs="Arial"/>
                <w:b/>
                <w:sz w:val="22"/>
                <w:szCs w:val="22"/>
              </w:rPr>
              <w:t>Výsledky vzdělávání</w:t>
            </w:r>
          </w:p>
          <w:p w:rsidR="00272171" w:rsidRPr="00CC3EA1" w:rsidRDefault="00272171" w:rsidP="008F29B8">
            <w:pPr>
              <w:ind w:right="-9220"/>
              <w:rPr>
                <w:rFonts w:ascii="Arial" w:hAnsi="Arial" w:cs="Arial"/>
                <w:b/>
                <w:sz w:val="22"/>
                <w:szCs w:val="22"/>
              </w:rPr>
            </w:pPr>
          </w:p>
        </w:tc>
        <w:tc>
          <w:tcPr>
            <w:tcW w:w="4527" w:type="dxa"/>
            <w:shd w:val="clear" w:color="auto" w:fill="auto"/>
          </w:tcPr>
          <w:p w:rsidR="00272171" w:rsidRPr="00CC3EA1" w:rsidRDefault="00272171" w:rsidP="008F29B8">
            <w:pPr>
              <w:jc w:val="center"/>
              <w:rPr>
                <w:rFonts w:ascii="Arial" w:hAnsi="Arial" w:cs="Arial"/>
                <w:b/>
                <w:sz w:val="22"/>
                <w:szCs w:val="22"/>
              </w:rPr>
            </w:pPr>
          </w:p>
          <w:p w:rsidR="00272171" w:rsidRPr="00CC3EA1" w:rsidRDefault="00272171" w:rsidP="008F29B8">
            <w:pPr>
              <w:jc w:val="center"/>
              <w:rPr>
                <w:rFonts w:ascii="Arial" w:hAnsi="Arial" w:cs="Arial"/>
                <w:b/>
                <w:sz w:val="22"/>
                <w:szCs w:val="22"/>
              </w:rPr>
            </w:pPr>
            <w:r w:rsidRPr="00CC3EA1">
              <w:rPr>
                <w:rFonts w:ascii="Arial" w:hAnsi="Arial" w:cs="Arial"/>
                <w:b/>
                <w:sz w:val="22"/>
                <w:szCs w:val="22"/>
              </w:rPr>
              <w:t>Učivo</w:t>
            </w:r>
          </w:p>
        </w:tc>
      </w:tr>
      <w:tr w:rsidR="00CC3EA1" w:rsidRPr="00CC3EA1" w:rsidTr="008F29B8">
        <w:tc>
          <w:tcPr>
            <w:tcW w:w="4427" w:type="dxa"/>
            <w:shd w:val="clear" w:color="auto" w:fill="auto"/>
          </w:tcPr>
          <w:p w:rsidR="00272171" w:rsidRPr="00CC3EA1" w:rsidRDefault="00272171" w:rsidP="008F29B8">
            <w:pPr>
              <w:tabs>
                <w:tab w:val="left" w:pos="4370"/>
                <w:tab w:val="left" w:pos="4920"/>
              </w:tabs>
              <w:jc w:val="both"/>
              <w:rPr>
                <w:rFonts w:ascii="Arial" w:hAnsi="Arial" w:cs="Arial"/>
                <w:sz w:val="22"/>
                <w:szCs w:val="22"/>
              </w:rPr>
            </w:pPr>
            <w:r w:rsidRPr="00CC3EA1">
              <w:rPr>
                <w:rFonts w:ascii="Arial" w:hAnsi="Arial" w:cs="Arial"/>
                <w:sz w:val="22"/>
                <w:szCs w:val="22"/>
              </w:rPr>
              <w:t>Žák:</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vysvětlí pojem historie;</w:t>
            </w:r>
          </w:p>
          <w:p w:rsidR="00272171" w:rsidRPr="00CC3EA1" w:rsidRDefault="00272171" w:rsidP="00DA097E">
            <w:pPr>
              <w:numPr>
                <w:ilvl w:val="0"/>
                <w:numId w:val="10"/>
              </w:numPr>
              <w:shd w:val="clear" w:color="auto" w:fill="FFFFFF"/>
              <w:jc w:val="both"/>
              <w:rPr>
                <w:rFonts w:ascii="Arial" w:hAnsi="Arial" w:cs="Arial"/>
                <w:sz w:val="22"/>
                <w:szCs w:val="22"/>
              </w:rPr>
            </w:pPr>
            <w:r w:rsidRPr="00CC3EA1">
              <w:rPr>
                <w:rFonts w:ascii="Arial" w:hAnsi="Arial" w:cs="Arial"/>
                <w:sz w:val="22"/>
              </w:rPr>
              <w:t>objasní variabilitu dějin a periodizaci;</w:t>
            </w:r>
          </w:p>
        </w:tc>
        <w:tc>
          <w:tcPr>
            <w:tcW w:w="4527" w:type="dxa"/>
            <w:shd w:val="clear" w:color="auto" w:fill="auto"/>
          </w:tcPr>
          <w:p w:rsidR="00272171" w:rsidRPr="00CC3EA1" w:rsidRDefault="00272171" w:rsidP="008F29B8">
            <w:pPr>
              <w:tabs>
                <w:tab w:val="left" w:pos="4370"/>
                <w:tab w:val="left" w:pos="4920"/>
              </w:tabs>
              <w:jc w:val="both"/>
              <w:rPr>
                <w:rFonts w:ascii="Arial" w:hAnsi="Arial" w:cs="Arial"/>
                <w:b/>
                <w:sz w:val="22"/>
                <w:szCs w:val="22"/>
              </w:rPr>
            </w:pPr>
            <w:r w:rsidRPr="00CC3EA1">
              <w:rPr>
                <w:rFonts w:ascii="Arial" w:hAnsi="Arial" w:cs="Arial"/>
                <w:b/>
                <w:sz w:val="22"/>
                <w:szCs w:val="22"/>
              </w:rPr>
              <w:t xml:space="preserve"> </w:t>
            </w:r>
          </w:p>
          <w:p w:rsidR="00272171" w:rsidRPr="00CC3EA1" w:rsidRDefault="00272171" w:rsidP="00DA097E">
            <w:pPr>
              <w:numPr>
                <w:ilvl w:val="0"/>
                <w:numId w:val="99"/>
              </w:numPr>
              <w:tabs>
                <w:tab w:val="clear" w:pos="720"/>
                <w:tab w:val="num" w:pos="366"/>
                <w:tab w:val="left" w:pos="4370"/>
                <w:tab w:val="left" w:pos="4920"/>
              </w:tabs>
              <w:ind w:left="366"/>
              <w:jc w:val="both"/>
              <w:rPr>
                <w:rFonts w:ascii="Arial" w:hAnsi="Arial" w:cs="Arial"/>
                <w:b/>
                <w:sz w:val="22"/>
                <w:szCs w:val="22"/>
              </w:rPr>
            </w:pPr>
            <w:r w:rsidRPr="00CC3EA1">
              <w:rPr>
                <w:rFonts w:ascii="Arial" w:hAnsi="Arial" w:cs="Arial"/>
                <w:b/>
                <w:sz w:val="22"/>
                <w:szCs w:val="22"/>
              </w:rPr>
              <w:t>Člověk v dějinách (dějepis, historie)</w:t>
            </w:r>
          </w:p>
          <w:p w:rsidR="00272171" w:rsidRPr="00CC3EA1" w:rsidRDefault="00272171" w:rsidP="008F29B8">
            <w:pPr>
              <w:tabs>
                <w:tab w:val="left" w:pos="4370"/>
                <w:tab w:val="left" w:pos="4920"/>
              </w:tabs>
              <w:ind w:left="366"/>
              <w:jc w:val="both"/>
              <w:rPr>
                <w:rFonts w:ascii="Arial" w:hAnsi="Arial" w:cs="Arial"/>
                <w:b/>
                <w:sz w:val="22"/>
                <w:szCs w:val="22"/>
              </w:rPr>
            </w:pPr>
          </w:p>
          <w:p w:rsidR="00272171" w:rsidRPr="00CC3EA1" w:rsidRDefault="00272171" w:rsidP="008F29B8">
            <w:pPr>
              <w:jc w:val="both"/>
              <w:rPr>
                <w:rFonts w:ascii="Arial" w:hAnsi="Arial" w:cs="Arial"/>
                <w:sz w:val="22"/>
                <w:szCs w:val="22"/>
              </w:rPr>
            </w:pPr>
          </w:p>
        </w:tc>
      </w:tr>
      <w:tr w:rsidR="00CC3EA1" w:rsidRPr="00CC3EA1" w:rsidTr="008F29B8">
        <w:tc>
          <w:tcPr>
            <w:tcW w:w="4427" w:type="dxa"/>
            <w:shd w:val="clear" w:color="auto" w:fill="auto"/>
          </w:tcPr>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na mapě lokalizuje starověké státy;</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uvede příklady přínosu staroorientálních civilizací a antických států;</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 xml:space="preserve">vyloží smysl polyteismu, judaismu, křesťanství; </w:t>
            </w:r>
          </w:p>
          <w:p w:rsidR="00272171" w:rsidRPr="00CC3EA1" w:rsidRDefault="00272171" w:rsidP="008F29B8">
            <w:pPr>
              <w:jc w:val="both"/>
              <w:rPr>
                <w:rFonts w:ascii="Arial" w:hAnsi="Arial" w:cs="Arial"/>
                <w:sz w:val="22"/>
                <w:szCs w:val="22"/>
              </w:rPr>
            </w:pPr>
          </w:p>
        </w:tc>
        <w:tc>
          <w:tcPr>
            <w:tcW w:w="4527" w:type="dxa"/>
            <w:shd w:val="clear" w:color="auto" w:fill="auto"/>
          </w:tcPr>
          <w:p w:rsidR="00272171" w:rsidRPr="00CC3EA1" w:rsidRDefault="00272171" w:rsidP="00DA097E">
            <w:pPr>
              <w:numPr>
                <w:ilvl w:val="0"/>
                <w:numId w:val="99"/>
              </w:numPr>
              <w:tabs>
                <w:tab w:val="clear" w:pos="720"/>
                <w:tab w:val="num" w:pos="366"/>
                <w:tab w:val="left" w:pos="4370"/>
                <w:tab w:val="left" w:pos="4920"/>
              </w:tabs>
              <w:ind w:left="366"/>
              <w:jc w:val="both"/>
              <w:rPr>
                <w:rFonts w:ascii="Arial" w:hAnsi="Arial" w:cs="Arial"/>
                <w:b/>
                <w:sz w:val="22"/>
                <w:szCs w:val="22"/>
              </w:rPr>
            </w:pPr>
            <w:r w:rsidRPr="00CC3EA1">
              <w:rPr>
                <w:rFonts w:ascii="Arial" w:hAnsi="Arial" w:cs="Arial"/>
                <w:b/>
                <w:sz w:val="22"/>
                <w:szCs w:val="22"/>
              </w:rPr>
              <w:t>Starověk</w:t>
            </w:r>
          </w:p>
          <w:p w:rsidR="00272171" w:rsidRPr="00CC3EA1" w:rsidRDefault="00272171" w:rsidP="008F29B8">
            <w:pPr>
              <w:tabs>
                <w:tab w:val="left" w:pos="366"/>
                <w:tab w:val="left" w:pos="4370"/>
                <w:tab w:val="left" w:pos="4920"/>
              </w:tabs>
              <w:ind w:left="366" w:hanging="360"/>
              <w:jc w:val="both"/>
              <w:rPr>
                <w:rFonts w:ascii="Arial" w:hAnsi="Arial" w:cs="Arial"/>
                <w:sz w:val="22"/>
                <w:szCs w:val="22"/>
              </w:rPr>
            </w:pPr>
            <w:r w:rsidRPr="00CC3EA1">
              <w:rPr>
                <w:rFonts w:ascii="Arial" w:hAnsi="Arial" w:cs="Arial"/>
                <w:sz w:val="22"/>
                <w:szCs w:val="22"/>
              </w:rPr>
              <w:t xml:space="preserve">      (4.-3. tis. př. n. l. {od vzniku písemných památek} – 476 n. l.)</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Egypt, Mezopotámie, Indie, Čína, starověké Řecko a Řím</w:t>
            </w:r>
          </w:p>
          <w:p w:rsidR="00272171" w:rsidRPr="00CC3EA1" w:rsidRDefault="00272171" w:rsidP="008F29B8">
            <w:pPr>
              <w:tabs>
                <w:tab w:val="left" w:pos="4370"/>
                <w:tab w:val="left" w:pos="4920"/>
              </w:tabs>
              <w:jc w:val="both"/>
              <w:rPr>
                <w:rFonts w:ascii="Arial" w:hAnsi="Arial" w:cs="Arial"/>
                <w:sz w:val="22"/>
                <w:szCs w:val="22"/>
              </w:rPr>
            </w:pPr>
          </w:p>
          <w:p w:rsidR="00272171" w:rsidRPr="00CC3EA1" w:rsidRDefault="00272171" w:rsidP="008F29B8">
            <w:pPr>
              <w:jc w:val="both"/>
              <w:rPr>
                <w:rFonts w:ascii="Arial" w:hAnsi="Arial" w:cs="Arial"/>
                <w:sz w:val="22"/>
                <w:szCs w:val="22"/>
              </w:rPr>
            </w:pPr>
          </w:p>
        </w:tc>
      </w:tr>
      <w:tr w:rsidR="00CC3EA1" w:rsidRPr="00CC3EA1" w:rsidTr="008F29B8">
        <w:tc>
          <w:tcPr>
            <w:tcW w:w="4427" w:type="dxa"/>
            <w:shd w:val="clear" w:color="auto" w:fill="auto"/>
          </w:tcPr>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objasní základní pojmy středověku a novověku;</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vyloží utváření středověké Evropy;</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objasní kulturní a společenské změny ve středověku a novověku;</w:t>
            </w:r>
          </w:p>
        </w:tc>
        <w:tc>
          <w:tcPr>
            <w:tcW w:w="4527" w:type="dxa"/>
            <w:shd w:val="clear" w:color="auto" w:fill="auto"/>
          </w:tcPr>
          <w:p w:rsidR="00272171" w:rsidRPr="00CC3EA1" w:rsidRDefault="00272171" w:rsidP="00DA097E">
            <w:pPr>
              <w:numPr>
                <w:ilvl w:val="0"/>
                <w:numId w:val="99"/>
              </w:numPr>
              <w:tabs>
                <w:tab w:val="clear" w:pos="720"/>
                <w:tab w:val="num" w:pos="366"/>
                <w:tab w:val="left" w:pos="4370"/>
                <w:tab w:val="left" w:pos="4920"/>
              </w:tabs>
              <w:ind w:left="366"/>
              <w:jc w:val="both"/>
              <w:rPr>
                <w:rFonts w:ascii="Arial" w:hAnsi="Arial" w:cs="Arial"/>
                <w:b/>
                <w:sz w:val="22"/>
                <w:szCs w:val="22"/>
              </w:rPr>
            </w:pPr>
            <w:r w:rsidRPr="00CC3EA1">
              <w:rPr>
                <w:rFonts w:ascii="Arial" w:hAnsi="Arial" w:cs="Arial"/>
                <w:b/>
                <w:sz w:val="22"/>
                <w:szCs w:val="22"/>
              </w:rPr>
              <w:t xml:space="preserve">Středověk </w:t>
            </w:r>
            <w:r w:rsidRPr="00CC3EA1">
              <w:rPr>
                <w:rFonts w:ascii="Arial" w:hAnsi="Arial" w:cs="Arial"/>
                <w:sz w:val="22"/>
                <w:szCs w:val="22"/>
              </w:rPr>
              <w:t xml:space="preserve">(476 – 1453) </w:t>
            </w:r>
            <w:r w:rsidRPr="00CC3EA1">
              <w:rPr>
                <w:rFonts w:ascii="Arial" w:hAnsi="Arial" w:cs="Arial"/>
                <w:b/>
                <w:bCs/>
                <w:sz w:val="22"/>
                <w:szCs w:val="22"/>
              </w:rPr>
              <w:t>a novověk</w:t>
            </w:r>
            <w:r w:rsidRPr="00CC3EA1">
              <w:rPr>
                <w:rFonts w:ascii="Arial" w:hAnsi="Arial" w:cs="Arial"/>
                <w:sz w:val="22"/>
                <w:szCs w:val="22"/>
              </w:rPr>
              <w:t xml:space="preserve"> (1453 – 1789)</w:t>
            </w:r>
          </w:p>
          <w:p w:rsidR="00272171" w:rsidRPr="00CC3EA1" w:rsidRDefault="00272171" w:rsidP="008F29B8">
            <w:pPr>
              <w:shd w:val="clear" w:color="auto" w:fill="FFFFFF"/>
              <w:ind w:left="357"/>
              <w:jc w:val="both"/>
              <w:rPr>
                <w:rFonts w:ascii="Arial" w:hAnsi="Arial" w:cs="Arial"/>
                <w:sz w:val="22"/>
                <w:szCs w:val="22"/>
              </w:rPr>
            </w:pPr>
          </w:p>
        </w:tc>
      </w:tr>
      <w:tr w:rsidR="00CC3EA1" w:rsidRPr="00CC3EA1" w:rsidTr="008F29B8">
        <w:tc>
          <w:tcPr>
            <w:tcW w:w="4427" w:type="dxa"/>
            <w:shd w:val="clear" w:color="auto" w:fill="auto"/>
          </w:tcPr>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 xml:space="preserve">vysvětlí základní dějinné zvraty konce 18. století, poukáže na nesnáze </w:t>
            </w:r>
            <w:r w:rsidRPr="00CC3EA1">
              <w:rPr>
                <w:rFonts w:ascii="Arial" w:hAnsi="Arial" w:cs="Arial"/>
                <w:sz w:val="22"/>
              </w:rPr>
              <w:br/>
              <w:t>při utváření občanské společnosti;</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popíše vznik novodobého českého národa;</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popíše rozdílný přístup ve sjednocení Itálie a Německa;</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 xml:space="preserve">charakterizuje modernizační proces </w:t>
            </w:r>
            <w:r w:rsidRPr="00CC3EA1">
              <w:rPr>
                <w:rFonts w:ascii="Arial" w:hAnsi="Arial" w:cs="Arial"/>
                <w:sz w:val="22"/>
              </w:rPr>
              <w:br/>
              <w:t>ve všech sférách lidské činnosti, mezilidských vztazích, kultuře, postavení menšin Židé, Romové;</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objasní boj o české státní právo a česko-německé vztahy;</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vysvětlí rozdělení světa v důsledku koloniální expanze, charakterizuje Trojdohodu a Trojspolek;</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objasní stručně průběh 1. sv. války, Versailleský systém;</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objasní uchopení moci bolševiky v Rusku;</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popíše vývoj ČSR do konce 30. let;</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 xml:space="preserve">charakterizuje meziválečný vývoj </w:t>
            </w:r>
            <w:r w:rsidRPr="00CC3EA1">
              <w:rPr>
                <w:rFonts w:ascii="Arial" w:hAnsi="Arial" w:cs="Arial"/>
                <w:sz w:val="22"/>
              </w:rPr>
              <w:br/>
              <w:t>ve světě, především v Evropě (důsledky hospodářská krize, nástup totalitních režimů);</w:t>
            </w:r>
          </w:p>
          <w:p w:rsidR="00272171" w:rsidRPr="00CC3EA1" w:rsidRDefault="00272171" w:rsidP="008F29B8">
            <w:pPr>
              <w:jc w:val="both"/>
              <w:rPr>
                <w:rFonts w:ascii="Arial" w:hAnsi="Arial" w:cs="Arial"/>
                <w:sz w:val="22"/>
                <w:szCs w:val="22"/>
              </w:rPr>
            </w:pPr>
          </w:p>
        </w:tc>
        <w:tc>
          <w:tcPr>
            <w:tcW w:w="4527" w:type="dxa"/>
            <w:shd w:val="clear" w:color="auto" w:fill="auto"/>
          </w:tcPr>
          <w:p w:rsidR="00272171" w:rsidRPr="00CC3EA1" w:rsidRDefault="00272171" w:rsidP="00DA097E">
            <w:pPr>
              <w:numPr>
                <w:ilvl w:val="0"/>
                <w:numId w:val="99"/>
              </w:numPr>
              <w:tabs>
                <w:tab w:val="clear" w:pos="720"/>
                <w:tab w:val="num" w:pos="366"/>
                <w:tab w:val="left" w:pos="4370"/>
                <w:tab w:val="left" w:pos="4920"/>
              </w:tabs>
              <w:ind w:left="366"/>
              <w:jc w:val="both"/>
              <w:rPr>
                <w:rFonts w:ascii="Arial" w:hAnsi="Arial" w:cs="Arial"/>
                <w:b/>
                <w:sz w:val="22"/>
                <w:szCs w:val="22"/>
              </w:rPr>
            </w:pPr>
            <w:r w:rsidRPr="00CC3EA1">
              <w:rPr>
                <w:rFonts w:ascii="Arial" w:hAnsi="Arial" w:cs="Arial"/>
                <w:b/>
                <w:sz w:val="22"/>
                <w:szCs w:val="22"/>
              </w:rPr>
              <w:t>Dějiny novodobé</w:t>
            </w:r>
          </w:p>
          <w:p w:rsidR="00272171" w:rsidRPr="00CC3EA1" w:rsidRDefault="00272171" w:rsidP="008F29B8">
            <w:pPr>
              <w:tabs>
                <w:tab w:val="left" w:pos="246"/>
                <w:tab w:val="left" w:pos="4370"/>
                <w:tab w:val="left" w:pos="4920"/>
              </w:tabs>
              <w:jc w:val="both"/>
              <w:rPr>
                <w:rFonts w:ascii="Arial" w:hAnsi="Arial" w:cs="Arial"/>
                <w:sz w:val="22"/>
                <w:szCs w:val="22"/>
              </w:rPr>
            </w:pPr>
            <w:r w:rsidRPr="00CC3EA1">
              <w:rPr>
                <w:rFonts w:ascii="Arial" w:hAnsi="Arial" w:cs="Arial"/>
                <w:sz w:val="22"/>
                <w:szCs w:val="22"/>
              </w:rPr>
              <w:t xml:space="preserve">      (1789 – 1939)</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 xml:space="preserve"> VFR, vznik USA, Napoleon, „jaro národů“ 1848-1849, národní hnutí v evropských zemích, risorgimento a vznik Německa, kolonialismus</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 xml:space="preserve">zrod moderní společnosti; sociální, zákonodárné, hospodářské změny; průmyslová, technická revoluce, ženská otázka, kultura a vzdělání </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české země v rámci habsburské monarchie, dualismus, politické strany, menšiny</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rozdělení světa v předvečer 1. sv. války, 1. sv. válka, revoluce v Rusku, Versaillský systém</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české země za války, vznik ČSR a vývoj ve 20. a 30. letech</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 xml:space="preserve">svět po 1. sv. válce; fašismus v Itálii, komunismus v SSSR, hospodářská krize, nacismus v Německu </w:t>
            </w:r>
          </w:p>
          <w:p w:rsidR="00272171" w:rsidRPr="00CC3EA1" w:rsidRDefault="00272171" w:rsidP="008F29B8">
            <w:pPr>
              <w:tabs>
                <w:tab w:val="left" w:pos="4370"/>
                <w:tab w:val="left" w:pos="4920"/>
              </w:tabs>
              <w:jc w:val="both"/>
              <w:rPr>
                <w:rFonts w:ascii="Arial" w:hAnsi="Arial" w:cs="Arial"/>
                <w:sz w:val="22"/>
                <w:szCs w:val="22"/>
              </w:rPr>
            </w:pPr>
          </w:p>
        </w:tc>
      </w:tr>
      <w:tr w:rsidR="00CC3EA1" w:rsidRPr="00CC3EA1" w:rsidTr="008F29B8">
        <w:tc>
          <w:tcPr>
            <w:tcW w:w="4427" w:type="dxa"/>
            <w:shd w:val="clear" w:color="auto" w:fill="auto"/>
          </w:tcPr>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srovná poměry první a druhé republiky s protektorátním zřízením;</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stručně popíše průběh války na všech frontách, popíše válečné zločiny, holocaust;</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popíše projevy a důsledky studené války, dekolonizace, třetí svět, charakterizuje rozdíly ve vývoji na Východě a Západě, zdůvodní rozpad bipolárního světa;</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objasní uspořádání světa po 2. sv. válce a důsledky pro Československo;</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charakterizuje poválečný vývoj          v Československu, vpád vojsk Varšavské smlouvy;</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objasní pojem normalizace, tzv. sametovou revoluci a příčiny rozpadu Československa;</w:t>
            </w:r>
          </w:p>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charakterizuje vědecko-technický pokrok;</w:t>
            </w:r>
          </w:p>
          <w:p w:rsidR="00272171" w:rsidRPr="00CC3EA1" w:rsidRDefault="00272171" w:rsidP="008F29B8">
            <w:pPr>
              <w:jc w:val="both"/>
              <w:rPr>
                <w:rFonts w:ascii="Arial" w:hAnsi="Arial" w:cs="Arial"/>
                <w:sz w:val="22"/>
                <w:szCs w:val="22"/>
              </w:rPr>
            </w:pPr>
          </w:p>
        </w:tc>
        <w:tc>
          <w:tcPr>
            <w:tcW w:w="4527" w:type="dxa"/>
            <w:shd w:val="clear" w:color="auto" w:fill="auto"/>
          </w:tcPr>
          <w:p w:rsidR="00272171" w:rsidRPr="00CC3EA1" w:rsidRDefault="00272171" w:rsidP="00DA097E">
            <w:pPr>
              <w:numPr>
                <w:ilvl w:val="0"/>
                <w:numId w:val="99"/>
              </w:numPr>
              <w:tabs>
                <w:tab w:val="clear" w:pos="720"/>
                <w:tab w:val="num" w:pos="366"/>
                <w:tab w:val="left" w:pos="4370"/>
                <w:tab w:val="left" w:pos="4920"/>
              </w:tabs>
              <w:ind w:left="366"/>
              <w:jc w:val="both"/>
              <w:rPr>
                <w:rFonts w:ascii="Arial" w:hAnsi="Arial" w:cs="Arial"/>
                <w:b/>
                <w:sz w:val="22"/>
                <w:szCs w:val="22"/>
              </w:rPr>
            </w:pPr>
            <w:r w:rsidRPr="00CC3EA1">
              <w:rPr>
                <w:rFonts w:ascii="Arial" w:hAnsi="Arial" w:cs="Arial"/>
                <w:b/>
                <w:sz w:val="22"/>
                <w:szCs w:val="22"/>
              </w:rPr>
              <w:t>Dějiny nejnovější</w:t>
            </w:r>
          </w:p>
          <w:p w:rsidR="00272171" w:rsidRPr="00CC3EA1" w:rsidRDefault="00272171" w:rsidP="008F29B8">
            <w:pPr>
              <w:tabs>
                <w:tab w:val="left" w:pos="246"/>
                <w:tab w:val="left" w:pos="4370"/>
                <w:tab w:val="left" w:pos="4920"/>
              </w:tabs>
              <w:jc w:val="both"/>
              <w:rPr>
                <w:rFonts w:ascii="Arial" w:hAnsi="Arial" w:cs="Arial"/>
                <w:sz w:val="22"/>
                <w:szCs w:val="22"/>
              </w:rPr>
            </w:pPr>
            <w:r w:rsidRPr="00CC3EA1">
              <w:rPr>
                <w:rFonts w:ascii="Arial" w:hAnsi="Arial" w:cs="Arial"/>
                <w:sz w:val="22"/>
                <w:szCs w:val="22"/>
              </w:rPr>
              <w:t>(1939 – současnost)</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tzv. druhá republika, okupace, Protektorát Čechy a Morava, odboj, 2. sv. válka, holocaust, důsledky války</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 xml:space="preserve">poválečné uspořádání světa, studená válka, soupeření Východ-Západ, dekolonizace, evropská integrace, konec bipolarity </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Československo 1945-1948, rok 1948, 50. a 60. léta u nás, rok 1968, normalizace, pád komunistického režimu 1989, rozpad ČSFR, ČR</w:t>
            </w:r>
          </w:p>
          <w:p w:rsidR="00272171" w:rsidRPr="00CC3EA1" w:rsidRDefault="00272171" w:rsidP="00DA097E">
            <w:pPr>
              <w:numPr>
                <w:ilvl w:val="0"/>
                <w:numId w:val="98"/>
              </w:numPr>
              <w:shd w:val="clear" w:color="auto" w:fill="FFFFFF"/>
              <w:jc w:val="both"/>
              <w:rPr>
                <w:rFonts w:ascii="Arial" w:hAnsi="Arial" w:cs="Arial"/>
                <w:sz w:val="22"/>
                <w:szCs w:val="22"/>
              </w:rPr>
            </w:pPr>
            <w:r w:rsidRPr="00CC3EA1">
              <w:rPr>
                <w:rFonts w:ascii="Arial" w:hAnsi="Arial" w:cs="Arial"/>
                <w:sz w:val="22"/>
                <w:szCs w:val="22"/>
              </w:rPr>
              <w:t xml:space="preserve">postmoderní svět </w:t>
            </w:r>
          </w:p>
          <w:p w:rsidR="00272171" w:rsidRPr="00CC3EA1" w:rsidRDefault="00272171" w:rsidP="008F29B8">
            <w:pPr>
              <w:shd w:val="clear" w:color="auto" w:fill="FFFFFF"/>
              <w:jc w:val="both"/>
              <w:rPr>
                <w:rFonts w:ascii="Arial" w:hAnsi="Arial" w:cs="Arial"/>
                <w:sz w:val="22"/>
                <w:szCs w:val="22"/>
              </w:rPr>
            </w:pPr>
          </w:p>
        </w:tc>
      </w:tr>
      <w:tr w:rsidR="00272171" w:rsidRPr="00CC3EA1" w:rsidTr="008F29B8">
        <w:tc>
          <w:tcPr>
            <w:tcW w:w="4427" w:type="dxa"/>
            <w:shd w:val="clear" w:color="auto" w:fill="auto"/>
          </w:tcPr>
          <w:p w:rsidR="00272171" w:rsidRPr="00CC3EA1" w:rsidRDefault="00272171" w:rsidP="00DA097E">
            <w:pPr>
              <w:numPr>
                <w:ilvl w:val="0"/>
                <w:numId w:val="98"/>
              </w:numPr>
              <w:shd w:val="clear" w:color="auto" w:fill="FFFFFF"/>
              <w:jc w:val="both"/>
              <w:rPr>
                <w:rFonts w:ascii="Arial" w:hAnsi="Arial" w:cs="Arial"/>
                <w:sz w:val="22"/>
              </w:rPr>
            </w:pPr>
            <w:r w:rsidRPr="00CC3EA1">
              <w:rPr>
                <w:rFonts w:ascii="Arial" w:hAnsi="Arial" w:cs="Arial"/>
                <w:sz w:val="22"/>
              </w:rPr>
              <w:t>orientuje se v historii svého oboru, zdůrazní přínos oboru pro život, uvede významné mezníky a osobnosti dané oblasti.</w:t>
            </w:r>
          </w:p>
        </w:tc>
        <w:tc>
          <w:tcPr>
            <w:tcW w:w="4527" w:type="dxa"/>
            <w:shd w:val="clear" w:color="auto" w:fill="auto"/>
          </w:tcPr>
          <w:p w:rsidR="00272171" w:rsidRPr="00CC3EA1" w:rsidRDefault="00272171" w:rsidP="00DA097E">
            <w:pPr>
              <w:numPr>
                <w:ilvl w:val="0"/>
                <w:numId w:val="99"/>
              </w:numPr>
              <w:tabs>
                <w:tab w:val="clear" w:pos="720"/>
                <w:tab w:val="num" w:pos="366"/>
                <w:tab w:val="left" w:pos="4370"/>
                <w:tab w:val="left" w:pos="4920"/>
              </w:tabs>
              <w:ind w:left="366"/>
              <w:jc w:val="both"/>
              <w:rPr>
                <w:rFonts w:ascii="Arial" w:hAnsi="Arial" w:cs="Arial"/>
                <w:sz w:val="22"/>
                <w:szCs w:val="22"/>
              </w:rPr>
            </w:pPr>
            <w:r w:rsidRPr="00CC3EA1">
              <w:rPr>
                <w:rFonts w:ascii="Arial" w:hAnsi="Arial" w:cs="Arial"/>
                <w:b/>
                <w:sz w:val="22"/>
                <w:szCs w:val="22"/>
              </w:rPr>
              <w:t>Dějiny studovaného oboru</w:t>
            </w:r>
          </w:p>
        </w:tc>
      </w:tr>
    </w:tbl>
    <w:p w:rsidR="00757388" w:rsidRPr="00CC3EA1" w:rsidRDefault="00757388">
      <w:pPr>
        <w:tabs>
          <w:tab w:val="left" w:pos="4920"/>
        </w:tabs>
        <w:rPr>
          <w:rFonts w:ascii="Arial" w:hAnsi="Arial"/>
          <w:sz w:val="22"/>
        </w:rPr>
      </w:pPr>
    </w:p>
    <w:p w:rsidR="00757388" w:rsidRPr="00CC3EA1" w:rsidRDefault="00757388" w:rsidP="00334AF9">
      <w:pPr>
        <w:pStyle w:val="Nadpis5"/>
      </w:pPr>
      <w:r w:rsidRPr="00CC3EA1">
        <w:rPr>
          <w:sz w:val="22"/>
        </w:rPr>
        <w:br w:type="page"/>
      </w:r>
      <w:bookmarkStart w:id="31" w:name="_Toc216530909"/>
      <w:bookmarkStart w:id="32" w:name="_Toc112004367"/>
      <w:r w:rsidRPr="00CC3EA1">
        <w:t>Občanská nauka</w:t>
      </w:r>
      <w:bookmarkEnd w:id="31"/>
      <w:bookmarkEnd w:id="32"/>
    </w:p>
    <w:p w:rsidR="00CE7D73" w:rsidRPr="00CC3EA1" w:rsidRDefault="00757388" w:rsidP="00CE7D73">
      <w:pPr>
        <w:tabs>
          <w:tab w:val="left" w:pos="3686"/>
        </w:tabs>
        <w:ind w:left="3686" w:hanging="3686"/>
        <w:rPr>
          <w:rFonts w:ascii="Arial" w:hAnsi="Arial"/>
          <w:sz w:val="22"/>
        </w:rPr>
      </w:pPr>
      <w:r w:rsidRPr="00CC3EA1">
        <w:rPr>
          <w:rFonts w:ascii="Arial" w:hAnsi="Arial"/>
          <w:b/>
          <w:sz w:val="22"/>
        </w:rPr>
        <w:t>Název školy:</w:t>
      </w:r>
      <w:r w:rsidRPr="00CC3EA1">
        <w:rPr>
          <w:rFonts w:ascii="Arial" w:hAnsi="Arial"/>
          <w:b/>
          <w:sz w:val="22"/>
        </w:rPr>
        <w:tab/>
      </w:r>
      <w:r w:rsidR="00CE7D73" w:rsidRPr="00CC3EA1">
        <w:rPr>
          <w:rFonts w:ascii="Arial" w:hAnsi="Arial"/>
          <w:sz w:val="22"/>
        </w:rPr>
        <w:t xml:space="preserve">Střední průmyslová škola a Střední odborné učiliště, Uničov, </w:t>
      </w:r>
    </w:p>
    <w:p w:rsidR="00757388" w:rsidRPr="00CC3EA1" w:rsidRDefault="00757388">
      <w:pPr>
        <w:tabs>
          <w:tab w:val="left" w:pos="3686"/>
        </w:tabs>
        <w:rPr>
          <w:rFonts w:ascii="Arial" w:hAnsi="Arial"/>
          <w:sz w:val="22"/>
        </w:rPr>
      </w:pPr>
      <w:r w:rsidRPr="00CC3EA1">
        <w:rPr>
          <w:rFonts w:ascii="Arial" w:hAnsi="Arial"/>
          <w:b/>
          <w:sz w:val="22"/>
        </w:rPr>
        <w:t>Název ŠVP:</w:t>
      </w:r>
      <w:r w:rsidRPr="00CC3EA1">
        <w:rPr>
          <w:b/>
        </w:rPr>
        <w:tab/>
      </w:r>
      <w:r w:rsidRPr="00CC3EA1">
        <w:rPr>
          <w:rFonts w:ascii="Arial" w:hAnsi="Arial"/>
          <w:sz w:val="22"/>
        </w:rPr>
        <w:t>Obchodní akademie</w:t>
      </w:r>
    </w:p>
    <w:p w:rsidR="00757388" w:rsidRPr="00CC3EA1" w:rsidRDefault="00757388">
      <w:pPr>
        <w:tabs>
          <w:tab w:val="left" w:pos="3686"/>
        </w:tabs>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Občanská nauka</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Celková hodinová dotace:</w:t>
      </w:r>
      <w:r w:rsidRPr="00CC3EA1">
        <w:rPr>
          <w:rFonts w:ascii="Arial" w:hAnsi="Arial"/>
          <w:b/>
          <w:sz w:val="22"/>
        </w:rPr>
        <w:tab/>
      </w:r>
      <w:r w:rsidRPr="00CC3EA1">
        <w:rPr>
          <w:rFonts w:ascii="Arial" w:hAnsi="Arial"/>
          <w:sz w:val="22"/>
        </w:rPr>
        <w:t>3/9</w:t>
      </w:r>
      <w:r w:rsidR="008A12FF" w:rsidRPr="00CC3EA1">
        <w:rPr>
          <w:rFonts w:ascii="Arial" w:hAnsi="Arial"/>
          <w:sz w:val="22"/>
        </w:rPr>
        <w:t>5</w:t>
      </w:r>
    </w:p>
    <w:p w:rsidR="00757388" w:rsidRPr="00CC3EA1" w:rsidRDefault="00757388">
      <w:pPr>
        <w:tabs>
          <w:tab w:val="left" w:pos="3686"/>
          <w:tab w:val="left" w:pos="4320"/>
        </w:tabs>
        <w:rPr>
          <w:rFonts w:ascii="Arial" w:hAnsi="Arial"/>
          <w:sz w:val="22"/>
        </w:rPr>
      </w:pPr>
      <w:r w:rsidRPr="00CC3EA1">
        <w:rPr>
          <w:rFonts w:ascii="Arial" w:hAnsi="Arial"/>
          <w:b/>
          <w:sz w:val="22"/>
        </w:rPr>
        <w:t>Platnost:</w:t>
      </w:r>
      <w:r w:rsidRPr="00CC3EA1">
        <w:rPr>
          <w:rFonts w:ascii="Arial" w:hAnsi="Arial"/>
          <w:b/>
          <w:sz w:val="22"/>
        </w:rPr>
        <w:tab/>
      </w:r>
      <w:r w:rsidR="00CE7D73" w:rsidRPr="00CC3EA1">
        <w:rPr>
          <w:rFonts w:ascii="Arial" w:hAnsi="Arial"/>
          <w:sz w:val="22"/>
        </w:rPr>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druhým ročníkem </w:t>
      </w:r>
    </w:p>
    <w:p w:rsidR="004E1EE6" w:rsidRPr="00CC3EA1" w:rsidRDefault="004E1EE6" w:rsidP="00974BE1">
      <w:pPr>
        <w:pStyle w:val="Nadpis6"/>
      </w:pPr>
      <w:bookmarkStart w:id="33" w:name="_Toc216530910"/>
      <w:bookmarkStart w:id="34" w:name="_Toc216530918"/>
      <w:r w:rsidRPr="00CC3EA1">
        <w:t>Pojetí vyučovacího předmětu:</w:t>
      </w:r>
      <w:bookmarkEnd w:id="33"/>
    </w:p>
    <w:p w:rsidR="004E1EE6" w:rsidRPr="00CC3EA1" w:rsidRDefault="004E1EE6" w:rsidP="004E1EE6">
      <w:pPr>
        <w:pStyle w:val="Zkladntext"/>
        <w:rPr>
          <w:b w:val="0"/>
          <w:bCs w:val="0"/>
          <w:color w:val="auto"/>
          <w:szCs w:val="20"/>
        </w:rPr>
      </w:pPr>
      <w:r w:rsidRPr="00CC3EA1">
        <w:rPr>
          <w:b w:val="0"/>
          <w:bCs w:val="0"/>
          <w:color w:val="auto"/>
          <w:szCs w:val="20"/>
        </w:rPr>
        <w:t xml:space="preserve">Občanská nauka je součástí společenskovědní složky všeobecného vzdělávání. Cílem předmětu je žáka seznámit se společenskými, hospodářskými, politickými a kulturními aspekty současného života a s psychologickými, etickými a právními kontexty mezilidských vztahů. </w:t>
      </w:r>
    </w:p>
    <w:p w:rsidR="004E1EE6" w:rsidRPr="00CC3EA1" w:rsidRDefault="004E1EE6" w:rsidP="004E1EE6">
      <w:pPr>
        <w:pStyle w:val="Zkladntext"/>
        <w:rPr>
          <w:b w:val="0"/>
          <w:bCs w:val="0"/>
          <w:color w:val="auto"/>
          <w:szCs w:val="20"/>
        </w:rPr>
      </w:pPr>
      <w:r w:rsidRPr="00CC3EA1">
        <w:rPr>
          <w:b w:val="0"/>
          <w:bCs w:val="0"/>
          <w:color w:val="auto"/>
          <w:szCs w:val="20"/>
        </w:rPr>
        <w:t>Společenské problémy zvládne nejen pojmenovat popsat, objasnit a rozebrat jejich podstatu, vymezit jejich příčiny a důsledky, vysvětlit jejich sociálně ekonomické a politické souvislosti, ale především umí získané znalosti a dovednosti využít v praktickém životě, dokáže se vyrovnat s problémy každodenní praxe, posoudit a zvážit různé alternativy jejich řešení, volit, navrhnout, zdůraznit a obhájit vlastní přístup k jejich řešení.</w:t>
      </w:r>
    </w:p>
    <w:p w:rsidR="004E1EE6" w:rsidRPr="00CC3EA1" w:rsidRDefault="004E1EE6" w:rsidP="00974BE1">
      <w:pPr>
        <w:pStyle w:val="Nadpis6"/>
        <w:rPr>
          <w:spacing w:val="-4"/>
        </w:rPr>
      </w:pPr>
      <w:bookmarkStart w:id="35" w:name="_Toc216530911"/>
      <w:r w:rsidRPr="00CC3EA1">
        <w:t>Obsahové, časové a organizační vymezení</w:t>
      </w:r>
      <w:r w:rsidRPr="00CC3EA1">
        <w:rPr>
          <w:spacing w:val="-4"/>
        </w:rPr>
        <w:t>:</w:t>
      </w:r>
      <w:bookmarkEnd w:id="35"/>
    </w:p>
    <w:p w:rsidR="004E1EE6" w:rsidRPr="00CC3EA1" w:rsidRDefault="004E1EE6" w:rsidP="004E1EE6">
      <w:pPr>
        <w:pStyle w:val="Zkladntext"/>
        <w:rPr>
          <w:b w:val="0"/>
          <w:bCs w:val="0"/>
          <w:color w:val="auto"/>
          <w:szCs w:val="20"/>
        </w:rPr>
      </w:pPr>
      <w:r w:rsidRPr="00CC3EA1">
        <w:rPr>
          <w:b w:val="0"/>
          <w:bCs w:val="0"/>
          <w:color w:val="auto"/>
          <w:szCs w:val="20"/>
        </w:rPr>
        <w:t>Vzdělávání žáka připravuje na úspěšný, smysluplný a odpovědný osobní, občanský a pracovní život v podmínkách měnícího se světa. Vzdělávání proto bude směřovat k tomu, aby si žáci osvojili nástroje pochopení světa a rozvinuli dovednosti potřebné k učení, aby se naučili vyrovnávat s různými situacemi, uměli pracovat v týmech, aby porozuměli sami sobě v souladu s obecně přijímanými morálními hodnotami, jednali se samostatným úsudkem a osobní odpovědností, aby se naučili žít s ostatními, uměli spolupracovat, byli schopni podílet se na životě společnosti a aby si v ní našli své místo.</w:t>
      </w:r>
    </w:p>
    <w:p w:rsidR="004E1EE6" w:rsidRPr="00CC3EA1" w:rsidRDefault="004E1EE6" w:rsidP="00974BE1">
      <w:pPr>
        <w:pStyle w:val="Nadpis6"/>
      </w:pPr>
      <w:bookmarkStart w:id="36" w:name="_Toc216530913"/>
      <w:r w:rsidRPr="00CC3EA1">
        <w:t>Mezipředmětové vztahy:</w:t>
      </w:r>
      <w:bookmarkEnd w:id="36"/>
    </w:p>
    <w:p w:rsidR="004E1EE6" w:rsidRPr="00CC3EA1" w:rsidRDefault="004E1EE6" w:rsidP="004E1EE6">
      <w:pPr>
        <w:pStyle w:val="Zkladntext2"/>
        <w:rPr>
          <w:color w:val="auto"/>
        </w:rPr>
      </w:pPr>
      <w:r w:rsidRPr="00CC3EA1">
        <w:rPr>
          <w:color w:val="auto"/>
        </w:rPr>
        <w:t>Vyučovací předmět Občanská nauka je úzce spjat s předměty právo, český jazyk a literatura, dějepis a hospodářský zeměpis.</w:t>
      </w:r>
    </w:p>
    <w:p w:rsidR="004E1EE6" w:rsidRPr="00CC3EA1" w:rsidRDefault="004E1EE6" w:rsidP="00974BE1">
      <w:pPr>
        <w:pStyle w:val="Nadpis6"/>
      </w:pPr>
      <w:bookmarkStart w:id="37" w:name="_Toc216530914"/>
      <w:r w:rsidRPr="00CC3EA1">
        <w:t>Metody výuky:</w:t>
      </w:r>
      <w:bookmarkEnd w:id="37"/>
    </w:p>
    <w:p w:rsidR="004E1EE6" w:rsidRPr="00CC3EA1" w:rsidRDefault="004E1EE6" w:rsidP="004E1EE6">
      <w:pPr>
        <w:pStyle w:val="Zkladntext2"/>
        <w:rPr>
          <w:color w:val="auto"/>
        </w:rPr>
      </w:pPr>
      <w:r w:rsidRPr="00CC3EA1">
        <w:rPr>
          <w:color w:val="auto"/>
        </w:rPr>
        <w:t>Výuka probíhá formou frontálního vyučování, diskuze, prezentace ve třídě, exkurzí, skupinového vyučování, využívání informačních a komunikačních technologií.</w:t>
      </w:r>
    </w:p>
    <w:p w:rsidR="004E1EE6" w:rsidRPr="00CC3EA1" w:rsidRDefault="004E1EE6" w:rsidP="00974BE1">
      <w:pPr>
        <w:pStyle w:val="Nadpis6"/>
      </w:pPr>
      <w:bookmarkStart w:id="38" w:name="_Toc216530915"/>
      <w:r w:rsidRPr="00CC3EA1">
        <w:t>Doporučené metody prověřování a hodnocení žákovských výkonů:</w:t>
      </w:r>
      <w:bookmarkEnd w:id="38"/>
    </w:p>
    <w:p w:rsidR="004E1EE6" w:rsidRPr="00CC3EA1" w:rsidRDefault="004E1EE6" w:rsidP="004E1EE6">
      <w:pPr>
        <w:pStyle w:val="Zkladntext2"/>
        <w:rPr>
          <w:color w:val="auto"/>
        </w:rPr>
      </w:pPr>
      <w:r w:rsidRPr="00CC3EA1">
        <w:rPr>
          <w:color w:val="auto"/>
        </w:rPr>
        <w:t>Hodnocení je prováděno v souladu s přílohou č. 9.4 Příručky kvality – Hodnocení a klasifikace žáků.</w:t>
      </w:r>
    </w:p>
    <w:p w:rsidR="004E1EE6" w:rsidRPr="00CC3EA1" w:rsidRDefault="004E1EE6" w:rsidP="004E1EE6">
      <w:pPr>
        <w:pStyle w:val="Zkladntext2"/>
        <w:rPr>
          <w:color w:val="auto"/>
        </w:rPr>
      </w:pPr>
      <w:r w:rsidRPr="00CC3EA1">
        <w:rPr>
          <w:color w:val="auto"/>
        </w:rPr>
        <w:t>Žáci jsou hodnoceni na základě soustavného sledování při plnění zadaných úkolů při vyučování, dále učitelskými testy, které jsou tvořeny otevřenými úlohami s krátkou odpovědí a uzavřenými úlohami s výběrem odpovědí.</w:t>
      </w:r>
    </w:p>
    <w:p w:rsidR="004E1EE6" w:rsidRPr="00CC3EA1" w:rsidRDefault="004E1EE6" w:rsidP="004E1EE6">
      <w:pPr>
        <w:pStyle w:val="Zkladntext2"/>
        <w:rPr>
          <w:color w:val="auto"/>
        </w:rPr>
      </w:pPr>
      <w:r w:rsidRPr="00CC3EA1">
        <w:rPr>
          <w:color w:val="auto"/>
        </w:rPr>
        <w:t>Stěžejním podkladem pro hodnocení žáka je jeho verbální projev, ať již na základě přesně specifikovaných kritérií, či na základě volného výběru témat.</w:t>
      </w:r>
    </w:p>
    <w:p w:rsidR="004E1EE6" w:rsidRPr="00CC3EA1" w:rsidRDefault="004E1EE6" w:rsidP="00974BE1">
      <w:pPr>
        <w:pStyle w:val="Nadpis6"/>
      </w:pPr>
      <w:bookmarkStart w:id="39" w:name="_Toc216530916"/>
      <w:r w:rsidRPr="00CC3EA1">
        <w:t>Vyučovacím předmětem se prolínají průřezová témata:</w:t>
      </w:r>
      <w:bookmarkEnd w:id="39"/>
    </w:p>
    <w:p w:rsidR="004E1EE6" w:rsidRPr="00CC3EA1" w:rsidRDefault="004E1EE6" w:rsidP="004E1EE6">
      <w:pPr>
        <w:shd w:val="clear" w:color="auto" w:fill="FFFFFF"/>
        <w:tabs>
          <w:tab w:val="left" w:pos="4906"/>
        </w:tabs>
        <w:jc w:val="both"/>
        <w:rPr>
          <w:rFonts w:ascii="Arial" w:hAnsi="Arial" w:cs="Arial"/>
          <w:sz w:val="22"/>
        </w:rPr>
      </w:pPr>
      <w:r w:rsidRPr="00CC3EA1">
        <w:rPr>
          <w:rFonts w:ascii="Arial" w:hAnsi="Arial" w:cs="Arial"/>
          <w:sz w:val="22"/>
        </w:rPr>
        <w:t>Občan v demokratické společnosti</w:t>
      </w:r>
    </w:p>
    <w:p w:rsidR="004E1EE6" w:rsidRPr="00CC3EA1" w:rsidRDefault="004E1EE6" w:rsidP="004E1EE6">
      <w:pPr>
        <w:shd w:val="clear" w:color="auto" w:fill="FFFFFF"/>
        <w:tabs>
          <w:tab w:val="left" w:pos="4906"/>
        </w:tabs>
        <w:jc w:val="both"/>
        <w:rPr>
          <w:rFonts w:ascii="Arial" w:hAnsi="Arial" w:cs="Arial"/>
          <w:sz w:val="22"/>
        </w:rPr>
      </w:pPr>
      <w:bookmarkStart w:id="40" w:name="_Toc216530917"/>
      <w:r w:rsidRPr="00CC3EA1">
        <w:rPr>
          <w:rFonts w:ascii="Arial" w:hAnsi="Arial" w:cs="Arial"/>
          <w:sz w:val="22"/>
        </w:rPr>
        <w:t>Upevňování postojů a hodnotové orientace žáků potřebných pro fungování demokracie</w:t>
      </w:r>
      <w:bookmarkEnd w:id="40"/>
      <w:r w:rsidRPr="00CC3EA1">
        <w:rPr>
          <w:rFonts w:ascii="Arial" w:hAnsi="Arial" w:cs="Arial"/>
          <w:sz w:val="22"/>
        </w:rPr>
        <w:t>. Budování občanské gramotnosti žáků, tj. vychovávání odpovědného aktivního občana. Diskuze o kontroverzních otázkách současnosti.</w:t>
      </w:r>
    </w:p>
    <w:p w:rsidR="004E1EE6" w:rsidRPr="00CC3EA1" w:rsidRDefault="004E1EE6" w:rsidP="004E1EE6">
      <w:pPr>
        <w:shd w:val="clear" w:color="auto" w:fill="FFFFFF"/>
        <w:tabs>
          <w:tab w:val="left" w:pos="4906"/>
        </w:tabs>
        <w:jc w:val="both"/>
        <w:rPr>
          <w:rFonts w:ascii="Arial" w:hAnsi="Arial" w:cs="Arial"/>
          <w:sz w:val="22"/>
        </w:rPr>
      </w:pPr>
    </w:p>
    <w:p w:rsidR="004E1EE6" w:rsidRPr="00CC3EA1" w:rsidRDefault="004E1EE6" w:rsidP="004E1EE6">
      <w:pPr>
        <w:shd w:val="clear" w:color="auto" w:fill="FFFFFF"/>
        <w:tabs>
          <w:tab w:val="left" w:pos="4906"/>
        </w:tabs>
        <w:jc w:val="both"/>
        <w:rPr>
          <w:rFonts w:ascii="Arial" w:hAnsi="Arial" w:cs="Arial"/>
          <w:sz w:val="22"/>
        </w:rPr>
      </w:pPr>
      <w:r w:rsidRPr="00CC3EA1">
        <w:rPr>
          <w:rFonts w:ascii="Arial" w:hAnsi="Arial" w:cs="Arial"/>
          <w:sz w:val="22"/>
        </w:rPr>
        <w:t>Člověk a životní prostředí</w:t>
      </w:r>
    </w:p>
    <w:p w:rsidR="004E1EE6" w:rsidRPr="00CC3EA1" w:rsidRDefault="004E1EE6" w:rsidP="004E1EE6">
      <w:pPr>
        <w:shd w:val="clear" w:color="auto" w:fill="FFFFFF"/>
        <w:tabs>
          <w:tab w:val="left" w:pos="4906"/>
        </w:tabs>
        <w:jc w:val="both"/>
        <w:rPr>
          <w:rFonts w:ascii="Arial" w:hAnsi="Arial" w:cs="Arial"/>
          <w:sz w:val="22"/>
        </w:rPr>
      </w:pPr>
      <w:r w:rsidRPr="00CC3EA1">
        <w:rPr>
          <w:rFonts w:ascii="Arial" w:hAnsi="Arial" w:cs="Arial"/>
          <w:sz w:val="22"/>
        </w:rPr>
        <w:t>Žáci budou vedení k poznávání světa a jeho lepšímu porozumění, k úctě k živé a neživé přírodě a k hospodárnému jednání, které souvisí s ekologickými hledisky.</w:t>
      </w:r>
    </w:p>
    <w:p w:rsidR="004E1EE6" w:rsidRPr="00CC3EA1" w:rsidRDefault="004E1EE6" w:rsidP="004E1EE6">
      <w:pPr>
        <w:shd w:val="clear" w:color="auto" w:fill="FFFFFF"/>
        <w:tabs>
          <w:tab w:val="left" w:pos="4906"/>
        </w:tabs>
        <w:jc w:val="both"/>
        <w:rPr>
          <w:rFonts w:ascii="Arial" w:hAnsi="Arial" w:cs="Arial"/>
          <w:sz w:val="22"/>
        </w:rPr>
      </w:pPr>
    </w:p>
    <w:p w:rsidR="004E1EE6" w:rsidRPr="00CC3EA1" w:rsidRDefault="004E1EE6">
      <w:pPr>
        <w:rPr>
          <w:rFonts w:ascii="Arial" w:hAnsi="Arial" w:cs="Arial"/>
          <w:sz w:val="22"/>
        </w:rPr>
      </w:pPr>
      <w:r w:rsidRPr="00CC3EA1">
        <w:rPr>
          <w:rFonts w:ascii="Arial" w:hAnsi="Arial" w:cs="Arial"/>
          <w:sz w:val="22"/>
        </w:rPr>
        <w:br w:type="page"/>
      </w:r>
    </w:p>
    <w:p w:rsidR="004E1EE6" w:rsidRPr="00CC3EA1" w:rsidRDefault="004E1EE6" w:rsidP="004E1EE6">
      <w:pPr>
        <w:shd w:val="clear" w:color="auto" w:fill="FFFFFF"/>
        <w:tabs>
          <w:tab w:val="left" w:pos="4906"/>
        </w:tabs>
        <w:jc w:val="both"/>
        <w:rPr>
          <w:rFonts w:ascii="Arial" w:hAnsi="Arial" w:cs="Arial"/>
          <w:sz w:val="22"/>
        </w:rPr>
      </w:pPr>
      <w:r w:rsidRPr="00CC3EA1">
        <w:rPr>
          <w:rFonts w:ascii="Arial" w:hAnsi="Arial" w:cs="Arial"/>
          <w:sz w:val="22"/>
        </w:rPr>
        <w:t>Člověk a svět práce</w:t>
      </w:r>
    </w:p>
    <w:p w:rsidR="004E1EE6" w:rsidRPr="00CC3EA1" w:rsidRDefault="004E1EE6" w:rsidP="004E1EE6">
      <w:pPr>
        <w:shd w:val="clear" w:color="auto" w:fill="FFFFFF"/>
        <w:tabs>
          <w:tab w:val="left" w:pos="4906"/>
        </w:tabs>
        <w:jc w:val="both"/>
        <w:rPr>
          <w:rFonts w:ascii="Arial" w:hAnsi="Arial" w:cs="Arial"/>
          <w:sz w:val="22"/>
        </w:rPr>
      </w:pPr>
      <w:r w:rsidRPr="00CC3EA1">
        <w:rPr>
          <w:rFonts w:ascii="Arial" w:hAnsi="Arial" w:cs="Arial"/>
          <w:sz w:val="22"/>
        </w:rPr>
        <w:t>Žáci budou schopni identifikovat a formulovat vlastní priority, pracovat s informacemi, vyhledá-vat je a správně využívat, odpovědně se rozhodnout na základě získané informace a verbálně komunikovat při důležitých jednáních.</w:t>
      </w:r>
    </w:p>
    <w:p w:rsidR="004E1EE6" w:rsidRPr="00CC3EA1" w:rsidRDefault="004E1EE6" w:rsidP="00974BE1">
      <w:pPr>
        <w:pStyle w:val="Nadpis6"/>
      </w:pPr>
      <w:r w:rsidRPr="00CC3EA1">
        <w:t>Rozvoj klíčových kompetencí:</w:t>
      </w:r>
    </w:p>
    <w:p w:rsidR="004E1EE6" w:rsidRPr="00CC3EA1" w:rsidRDefault="004E1EE6" w:rsidP="004E1EE6">
      <w:pPr>
        <w:pStyle w:val="Zkladntext3"/>
        <w:framePr w:hSpace="0" w:wrap="auto" w:vAnchor="margin" w:xAlign="left" w:yAlign="inline"/>
        <w:suppressOverlap w:val="0"/>
        <w:rPr>
          <w:color w:val="auto"/>
        </w:rPr>
      </w:pPr>
      <w:r w:rsidRPr="00CC3EA1">
        <w:rPr>
          <w:color w:val="auto"/>
        </w:rPr>
        <w:t>Absolvent:</w:t>
      </w:r>
    </w:p>
    <w:p w:rsidR="004E1EE6" w:rsidRPr="00CC3EA1" w:rsidRDefault="004E1EE6" w:rsidP="004E1EE6">
      <w:pPr>
        <w:pStyle w:val="Zkladntext3"/>
        <w:framePr w:hSpace="0" w:wrap="auto" w:vAnchor="margin" w:xAlign="left" w:yAlign="inline"/>
        <w:suppressOverlap w:val="0"/>
        <w:rPr>
          <w:color w:val="auto"/>
        </w:rPr>
      </w:pPr>
      <w:r w:rsidRPr="00CC3EA1">
        <w:rPr>
          <w:color w:val="auto"/>
        </w:rPr>
        <w:t>orientuje se v základních principech komunální politiky,</w:t>
      </w:r>
    </w:p>
    <w:p w:rsidR="004E1EE6" w:rsidRPr="00CC3EA1" w:rsidRDefault="004E1EE6" w:rsidP="004E1EE6">
      <w:pPr>
        <w:pStyle w:val="Zkladntext3"/>
        <w:framePr w:hSpace="0" w:wrap="auto" w:vAnchor="margin" w:xAlign="left" w:yAlign="inline"/>
        <w:suppressOverlap w:val="0"/>
        <w:rPr>
          <w:color w:val="auto"/>
        </w:rPr>
      </w:pPr>
      <w:r w:rsidRPr="00CC3EA1">
        <w:rPr>
          <w:color w:val="auto"/>
        </w:rPr>
        <w:t xml:space="preserve">ctí tradice a principy svého národa, chápe jeho minulost i současnost v evropském a světovém kontextu, ctí život jako nejvyšší hodnotu, uvědomuje si odpovědnost za vlastní život a řeší své osobní a sociální problémy, dodržuje důležité společenské normy, reálně posuzuje své fyzické a duševní možnosti, odhaduje výsledky svého jednání a chování v různých situacích, jasně a srozumitelně se vyjadřuje, prezentuje své názory, aktivně se účastní diskusí, formuluje a obhajuje své názory a postoje, respektuje názory druhých vyhledává informace </w:t>
      </w:r>
      <w:r w:rsidR="00815016" w:rsidRPr="00CC3EA1">
        <w:rPr>
          <w:color w:val="auto"/>
        </w:rPr>
        <w:t>na</w:t>
      </w:r>
      <w:r w:rsidRPr="00CC3EA1">
        <w:rPr>
          <w:color w:val="auto"/>
        </w:rPr>
        <w:t> internetu.</w:t>
      </w:r>
    </w:p>
    <w:bookmarkEnd w:id="34"/>
    <w:p w:rsidR="006E3338" w:rsidRPr="00CC3EA1" w:rsidRDefault="006E3338" w:rsidP="00974BE1">
      <w:pPr>
        <w:pStyle w:val="Nadpis6"/>
      </w:pPr>
      <w:r w:rsidRPr="00CC3EA1">
        <w:t>Rozpis učiva:</w:t>
      </w:r>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CC3EA1" w:rsidRPr="00CC3EA1" w:rsidTr="00A034C6">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6E3338" w:rsidRPr="00CC3EA1" w:rsidRDefault="006E3338" w:rsidP="00A034C6">
            <w:pPr>
              <w:jc w:val="center"/>
              <w:rPr>
                <w:rFonts w:ascii="Arial" w:hAnsi="Arial" w:cs="Arial"/>
                <w:b/>
                <w:sz w:val="22"/>
              </w:rPr>
            </w:pPr>
            <w:r w:rsidRPr="00CC3EA1">
              <w:rPr>
                <w:rFonts w:ascii="Arial" w:hAnsi="Arial" w:cs="Arial"/>
                <w:b/>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6E3338" w:rsidRPr="00CC3EA1" w:rsidRDefault="006E3338" w:rsidP="00A034C6">
            <w:pPr>
              <w:jc w:val="center"/>
              <w:rPr>
                <w:rFonts w:ascii="Arial" w:hAnsi="Arial" w:cs="Arial"/>
                <w:b/>
                <w:sz w:val="22"/>
              </w:rPr>
            </w:pPr>
            <w:r w:rsidRPr="00CC3EA1">
              <w:rPr>
                <w:rFonts w:ascii="Arial" w:hAnsi="Arial" w:cs="Arial"/>
                <w:b/>
                <w:sz w:val="22"/>
              </w:rPr>
              <w:t>Učivo – 2. ročník</w:t>
            </w:r>
          </w:p>
        </w:tc>
      </w:tr>
      <w:tr w:rsidR="00CC3EA1" w:rsidRPr="00CC3EA1" w:rsidTr="00A034C6">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6E3338" w:rsidRPr="00CC3EA1" w:rsidRDefault="006E3338" w:rsidP="00A034C6">
            <w:pPr>
              <w:shd w:val="clear" w:color="auto" w:fill="FFFFFF"/>
              <w:jc w:val="both"/>
              <w:rPr>
                <w:rFonts w:ascii="Arial" w:hAnsi="Arial" w:cs="Arial"/>
                <w:sz w:val="22"/>
              </w:rPr>
            </w:pPr>
            <w:r w:rsidRPr="00CC3EA1">
              <w:rPr>
                <w:rFonts w:ascii="Arial" w:hAnsi="Arial" w:cs="Arial"/>
                <w:sz w:val="22"/>
              </w:rPr>
              <w:t>Žák:</w:t>
            </w:r>
          </w:p>
          <w:p w:rsidR="006E3338" w:rsidRPr="00CC3EA1" w:rsidRDefault="006E3338" w:rsidP="00DA097E">
            <w:pPr>
              <w:pStyle w:val="Odstavecseseznamem"/>
              <w:numPr>
                <w:ilvl w:val="0"/>
                <w:numId w:val="103"/>
              </w:numPr>
              <w:shd w:val="clear" w:color="auto" w:fill="FFFFFF"/>
              <w:ind w:left="336" w:hanging="284"/>
              <w:contextualSpacing/>
              <w:jc w:val="both"/>
              <w:rPr>
                <w:rFonts w:ascii="Arial" w:hAnsi="Arial" w:cs="Arial"/>
                <w:sz w:val="22"/>
              </w:rPr>
            </w:pPr>
            <w:r w:rsidRPr="00CC3EA1">
              <w:rPr>
                <w:rFonts w:ascii="Arial" w:hAnsi="Arial" w:cs="Arial"/>
                <w:sz w:val="22"/>
              </w:rPr>
              <w:t xml:space="preserve">popíše, jak faktory životního prostředí ovlivňují zdraví lidí; </w:t>
            </w:r>
          </w:p>
          <w:p w:rsidR="006E3338" w:rsidRPr="00CC3EA1" w:rsidRDefault="006E3338" w:rsidP="00DA097E">
            <w:pPr>
              <w:pStyle w:val="Odstavecseseznamem"/>
              <w:numPr>
                <w:ilvl w:val="0"/>
                <w:numId w:val="103"/>
              </w:numPr>
              <w:shd w:val="clear" w:color="auto" w:fill="FFFFFF"/>
              <w:ind w:left="336" w:hanging="284"/>
              <w:contextualSpacing/>
              <w:jc w:val="both"/>
              <w:rPr>
                <w:rFonts w:ascii="Arial" w:hAnsi="Arial" w:cs="Arial"/>
                <w:sz w:val="22"/>
              </w:rPr>
            </w:pPr>
            <w:r w:rsidRPr="00CC3EA1">
              <w:rPr>
                <w:rFonts w:ascii="Arial" w:hAnsi="Arial" w:cs="Arial"/>
                <w:sz w:val="22"/>
              </w:rPr>
              <w:t>zdůvodní význam zdravého životního stylu;</w:t>
            </w:r>
          </w:p>
          <w:p w:rsidR="006E3338" w:rsidRPr="00CC3EA1" w:rsidRDefault="006E3338" w:rsidP="00DA097E">
            <w:pPr>
              <w:pStyle w:val="Odstavecseseznamem"/>
              <w:numPr>
                <w:ilvl w:val="0"/>
                <w:numId w:val="103"/>
              </w:numPr>
              <w:shd w:val="clear" w:color="auto" w:fill="FFFFFF"/>
              <w:ind w:left="336" w:hanging="284"/>
              <w:contextualSpacing/>
              <w:jc w:val="both"/>
              <w:rPr>
                <w:rFonts w:ascii="Arial" w:hAnsi="Arial" w:cs="Arial"/>
                <w:sz w:val="22"/>
              </w:rPr>
            </w:pPr>
            <w:r w:rsidRPr="00CC3EA1">
              <w:rPr>
                <w:rFonts w:ascii="Arial" w:hAnsi="Arial" w:cs="Arial"/>
                <w:sz w:val="22"/>
              </w:rPr>
              <w:t xml:space="preserve">dovede posoudit vliv pracovních podmínek a povolání na své zdraví v dlouhodobé perspektivě; </w:t>
            </w:r>
          </w:p>
          <w:p w:rsidR="006E3338" w:rsidRPr="00CC3EA1" w:rsidRDefault="006E3338" w:rsidP="00DA097E">
            <w:pPr>
              <w:pStyle w:val="Odstavecseseznamem"/>
              <w:numPr>
                <w:ilvl w:val="0"/>
                <w:numId w:val="103"/>
              </w:numPr>
              <w:shd w:val="clear" w:color="auto" w:fill="FFFFFF"/>
              <w:ind w:left="336" w:hanging="284"/>
              <w:contextualSpacing/>
              <w:jc w:val="both"/>
              <w:rPr>
                <w:rFonts w:ascii="Arial" w:hAnsi="Arial" w:cs="Arial"/>
                <w:sz w:val="22"/>
              </w:rPr>
            </w:pPr>
            <w:r w:rsidRPr="00CC3EA1">
              <w:rPr>
                <w:rFonts w:ascii="Arial" w:hAnsi="Arial" w:cs="Arial"/>
                <w:sz w:val="22"/>
              </w:rPr>
              <w:t xml:space="preserve">dovede posoudit psychické, estetické a sociální účinky pohybových činností; </w:t>
            </w:r>
          </w:p>
          <w:p w:rsidR="006E3338" w:rsidRPr="00CC3EA1" w:rsidRDefault="006E3338" w:rsidP="00DA097E">
            <w:pPr>
              <w:pStyle w:val="Odstavecseseznamem"/>
              <w:numPr>
                <w:ilvl w:val="0"/>
                <w:numId w:val="103"/>
              </w:numPr>
              <w:shd w:val="clear" w:color="auto" w:fill="FFFFFF"/>
              <w:ind w:left="336" w:hanging="284"/>
              <w:contextualSpacing/>
              <w:jc w:val="both"/>
              <w:rPr>
                <w:rFonts w:ascii="Arial" w:hAnsi="Arial" w:cs="Arial"/>
                <w:sz w:val="22"/>
              </w:rPr>
            </w:pPr>
            <w:r w:rsidRPr="00CC3EA1">
              <w:rPr>
                <w:rFonts w:ascii="Arial" w:hAnsi="Arial" w:cs="Arial"/>
                <w:sz w:val="22"/>
              </w:rPr>
              <w:t xml:space="preserve">popíše vliv fyzického a psychického zatížení na lidský organismus; </w:t>
            </w:r>
          </w:p>
          <w:p w:rsidR="006E3338" w:rsidRPr="00CC3EA1" w:rsidRDefault="006E3338" w:rsidP="00DA097E">
            <w:pPr>
              <w:pStyle w:val="Odstavecseseznamem"/>
              <w:numPr>
                <w:ilvl w:val="0"/>
                <w:numId w:val="103"/>
              </w:numPr>
              <w:shd w:val="clear" w:color="auto" w:fill="FFFFFF"/>
              <w:ind w:left="336" w:hanging="284"/>
              <w:contextualSpacing/>
              <w:jc w:val="both"/>
              <w:rPr>
                <w:rFonts w:ascii="Arial" w:hAnsi="Arial" w:cs="Arial"/>
                <w:sz w:val="22"/>
              </w:rPr>
            </w:pPr>
            <w:r w:rsidRPr="00CC3EA1">
              <w:rPr>
                <w:rFonts w:ascii="Arial" w:hAnsi="Arial" w:cs="Arial"/>
                <w:sz w:val="22"/>
              </w:rPr>
              <w:t xml:space="preserve">orientuje se v zásadách zdravé výživy a v jejích alternativních směrech;  </w:t>
            </w:r>
          </w:p>
          <w:p w:rsidR="006E3338" w:rsidRPr="00CC3EA1" w:rsidRDefault="006E3338" w:rsidP="00DA097E">
            <w:pPr>
              <w:pStyle w:val="Odstavecseseznamem"/>
              <w:numPr>
                <w:ilvl w:val="0"/>
                <w:numId w:val="103"/>
              </w:numPr>
              <w:shd w:val="clear" w:color="auto" w:fill="FFFFFF"/>
              <w:ind w:left="336" w:hanging="284"/>
              <w:contextualSpacing/>
              <w:jc w:val="both"/>
              <w:rPr>
                <w:rFonts w:ascii="Arial" w:hAnsi="Arial" w:cs="Arial"/>
                <w:sz w:val="22"/>
              </w:rPr>
            </w:pPr>
            <w:r w:rsidRPr="00CC3EA1">
              <w:rPr>
                <w:rFonts w:ascii="Arial" w:hAnsi="Arial" w:cs="Arial"/>
                <w:sz w:val="22"/>
              </w:rPr>
              <w:t xml:space="preserve">objasní důsledky sociálně patologických závislostí na život jednotlivce, rodiny a společnosti a vysvětlí, jak aktivně chránit svoje zdraví; </w:t>
            </w:r>
          </w:p>
          <w:p w:rsidR="006E3338" w:rsidRPr="00CC3EA1" w:rsidRDefault="006E3338" w:rsidP="00DA097E">
            <w:pPr>
              <w:pStyle w:val="Odstavecseseznamem"/>
              <w:numPr>
                <w:ilvl w:val="0"/>
                <w:numId w:val="103"/>
              </w:numPr>
              <w:shd w:val="clear" w:color="auto" w:fill="FFFFFF"/>
              <w:ind w:left="336" w:hanging="284"/>
              <w:contextualSpacing/>
              <w:jc w:val="both"/>
              <w:rPr>
                <w:rFonts w:ascii="Arial" w:hAnsi="Arial" w:cs="Arial"/>
                <w:sz w:val="22"/>
              </w:rPr>
            </w:pPr>
            <w:r w:rsidRPr="00CC3EA1">
              <w:rPr>
                <w:rFonts w:ascii="Arial" w:hAnsi="Arial" w:cs="Arial"/>
                <w:sz w:val="22"/>
              </w:rPr>
              <w:t>diskutuje a argumentuje o etice v partnerských vztazích, o vhodných partnerech a o odpovědném přístupu k pohlavnímu životu;</w:t>
            </w:r>
          </w:p>
          <w:p w:rsidR="006E3338" w:rsidRPr="00CC3EA1" w:rsidRDefault="006E3338" w:rsidP="00A034C6">
            <w:pPr>
              <w:shd w:val="clear" w:color="auto" w:fill="FFFFFF"/>
              <w:ind w:left="52"/>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6E3338" w:rsidRPr="00CC3EA1" w:rsidRDefault="006E3338" w:rsidP="00DA097E">
            <w:pPr>
              <w:numPr>
                <w:ilvl w:val="0"/>
                <w:numId w:val="100"/>
              </w:numPr>
              <w:shd w:val="clear" w:color="auto" w:fill="FFFFFF"/>
              <w:rPr>
                <w:rFonts w:ascii="Arial" w:hAnsi="Arial" w:cs="Arial"/>
                <w:b/>
                <w:sz w:val="22"/>
              </w:rPr>
            </w:pPr>
            <w:r w:rsidRPr="00CC3EA1">
              <w:rPr>
                <w:rFonts w:ascii="Arial" w:hAnsi="Arial" w:cs="Arial"/>
                <w:b/>
                <w:sz w:val="22"/>
              </w:rPr>
              <w:t>Péče o zdraví</w:t>
            </w:r>
          </w:p>
          <w:p w:rsidR="006E3338" w:rsidRPr="00CC3EA1" w:rsidRDefault="006E3338" w:rsidP="00DA097E">
            <w:pPr>
              <w:pStyle w:val="Odstavecseseznamem"/>
              <w:numPr>
                <w:ilvl w:val="0"/>
                <w:numId w:val="102"/>
              </w:numPr>
              <w:shd w:val="clear" w:color="auto" w:fill="FFFFFF"/>
              <w:ind w:left="333" w:hanging="333"/>
              <w:contextualSpacing/>
              <w:jc w:val="both"/>
              <w:rPr>
                <w:rFonts w:ascii="Arial" w:hAnsi="Arial" w:cs="Arial"/>
                <w:sz w:val="22"/>
              </w:rPr>
            </w:pPr>
            <w:r w:rsidRPr="00CC3EA1">
              <w:rPr>
                <w:rFonts w:ascii="Arial" w:hAnsi="Arial" w:cs="Arial"/>
                <w:sz w:val="22"/>
              </w:rPr>
              <w:t xml:space="preserve">činitelé ovlivňující zdraví: životní prostředí, životní styl, pohybové aktivity, výživa a stravovací návyky, rizikové chování aj. </w:t>
            </w:r>
          </w:p>
          <w:p w:rsidR="006E3338" w:rsidRPr="00CC3EA1" w:rsidRDefault="006E3338" w:rsidP="00DA097E">
            <w:pPr>
              <w:pStyle w:val="Odstavecseseznamem"/>
              <w:numPr>
                <w:ilvl w:val="0"/>
                <w:numId w:val="102"/>
              </w:numPr>
              <w:shd w:val="clear" w:color="auto" w:fill="FFFFFF"/>
              <w:ind w:left="333" w:hanging="333"/>
              <w:contextualSpacing/>
              <w:jc w:val="both"/>
              <w:rPr>
                <w:rFonts w:ascii="Arial" w:hAnsi="Arial" w:cs="Arial"/>
                <w:sz w:val="22"/>
              </w:rPr>
            </w:pPr>
            <w:r w:rsidRPr="00CC3EA1">
              <w:rPr>
                <w:rFonts w:ascii="Arial" w:hAnsi="Arial" w:cs="Arial"/>
                <w:sz w:val="22"/>
              </w:rPr>
              <w:t>duševní zdraví a rozvoj osobnosti; sociální dovednosti; rizikové faktory poškozující zdraví</w:t>
            </w:r>
          </w:p>
          <w:p w:rsidR="006E3338" w:rsidRPr="00CC3EA1" w:rsidRDefault="006E3338" w:rsidP="00DA097E">
            <w:pPr>
              <w:pStyle w:val="Odstavecseseznamem"/>
              <w:numPr>
                <w:ilvl w:val="0"/>
                <w:numId w:val="102"/>
              </w:numPr>
              <w:shd w:val="clear" w:color="auto" w:fill="FFFFFF"/>
              <w:ind w:left="333" w:hanging="333"/>
              <w:contextualSpacing/>
              <w:jc w:val="both"/>
              <w:rPr>
                <w:rFonts w:ascii="Arial" w:hAnsi="Arial" w:cs="Arial"/>
                <w:sz w:val="22"/>
              </w:rPr>
            </w:pPr>
            <w:r w:rsidRPr="00CC3EA1">
              <w:rPr>
                <w:rFonts w:ascii="Arial" w:hAnsi="Arial" w:cs="Arial"/>
                <w:sz w:val="22"/>
              </w:rPr>
              <w:t xml:space="preserve">odpovědnost za zdraví své i druhých; péče o veřejné zdraví v ČR, zabezpečení v nemoci; práva a povinnosti v případě nemoci nebo úrazu </w:t>
            </w:r>
          </w:p>
          <w:p w:rsidR="006E3338" w:rsidRPr="00CC3EA1" w:rsidRDefault="006E3338" w:rsidP="00DA097E">
            <w:pPr>
              <w:pStyle w:val="Odstavecseseznamem"/>
              <w:numPr>
                <w:ilvl w:val="0"/>
                <w:numId w:val="102"/>
              </w:numPr>
              <w:shd w:val="clear" w:color="auto" w:fill="FFFFFF"/>
              <w:ind w:left="333" w:hanging="333"/>
              <w:contextualSpacing/>
              <w:jc w:val="both"/>
              <w:rPr>
                <w:rFonts w:ascii="Arial" w:hAnsi="Arial" w:cs="Arial"/>
                <w:sz w:val="22"/>
              </w:rPr>
            </w:pPr>
            <w:r w:rsidRPr="00CC3EA1">
              <w:rPr>
                <w:rFonts w:ascii="Arial" w:hAnsi="Arial" w:cs="Arial"/>
                <w:sz w:val="22"/>
              </w:rPr>
              <w:t>partnerské vztahy; lidská sexualita</w:t>
            </w:r>
          </w:p>
          <w:p w:rsidR="006E3338" w:rsidRPr="00CC3EA1" w:rsidRDefault="006E3338" w:rsidP="00A034C6">
            <w:pPr>
              <w:shd w:val="clear" w:color="auto" w:fill="FFFFFF"/>
              <w:rPr>
                <w:rFonts w:ascii="Arial" w:hAnsi="Arial" w:cs="Arial"/>
                <w:i/>
                <w:sz w:val="22"/>
              </w:rPr>
            </w:pPr>
          </w:p>
        </w:tc>
      </w:tr>
      <w:tr w:rsidR="00CC3EA1" w:rsidRPr="00CC3EA1" w:rsidTr="00A034C6">
        <w:trPr>
          <w:cantSplit/>
          <w:trHeight w:val="2465"/>
        </w:trPr>
        <w:tc>
          <w:tcPr>
            <w:tcW w:w="4678" w:type="dxa"/>
            <w:tcBorders>
              <w:top w:val="single" w:sz="4" w:space="0" w:color="auto"/>
              <w:left w:val="single" w:sz="4" w:space="0" w:color="auto"/>
              <w:bottom w:val="single" w:sz="2" w:space="0" w:color="auto"/>
              <w:right w:val="single" w:sz="6" w:space="0" w:color="auto"/>
            </w:tcBorders>
            <w:shd w:val="clear" w:color="auto" w:fill="FFFFFF"/>
          </w:tcPr>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popíše rozčlenění soudobého světa na civilizační sféry a civilizace, charakterizuje základní světová náboženství;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vysvětlí, s jakými konflikty a problémy se potýká soudobý svět, jak jsou řešeny, debatuje o jejich možných perspektivách;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objasní postavení České republiky v Evropě a v soudobém světě;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charakterizuje soudobé cíle EU a posoudí její politiku; - popíše funkci a činnost OSN a NATO;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vysvětlí zapojení ČR do mezinárodních struktur a podíl ČR na jejich aktivitách;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uvede příklady projevů globalizace a debatuje o jejích důsledcích;</w:t>
            </w:r>
          </w:p>
          <w:p w:rsidR="006E3338" w:rsidRPr="00CC3EA1" w:rsidRDefault="006E3338" w:rsidP="00A034C6">
            <w:pPr>
              <w:shd w:val="clear" w:color="auto" w:fill="FFFFFF"/>
              <w:jc w:val="both"/>
              <w:rPr>
                <w:rFonts w:ascii="Arial" w:hAnsi="Arial" w:cs="Arial"/>
                <w:sz w:val="22"/>
              </w:rPr>
            </w:pPr>
          </w:p>
        </w:tc>
        <w:tc>
          <w:tcPr>
            <w:tcW w:w="4678" w:type="dxa"/>
            <w:tcBorders>
              <w:top w:val="single" w:sz="4" w:space="0" w:color="auto"/>
              <w:left w:val="single" w:sz="6" w:space="0" w:color="auto"/>
              <w:bottom w:val="single" w:sz="2" w:space="0" w:color="auto"/>
              <w:right w:val="single" w:sz="4" w:space="0" w:color="auto"/>
            </w:tcBorders>
            <w:shd w:val="clear" w:color="auto" w:fill="FFFFFF"/>
          </w:tcPr>
          <w:p w:rsidR="006E3338" w:rsidRPr="00CC3EA1" w:rsidRDefault="006E3338" w:rsidP="00DA097E">
            <w:pPr>
              <w:numPr>
                <w:ilvl w:val="0"/>
                <w:numId w:val="100"/>
              </w:numPr>
              <w:shd w:val="clear" w:color="auto" w:fill="FFFFFF"/>
              <w:jc w:val="both"/>
              <w:rPr>
                <w:rFonts w:ascii="Arial" w:hAnsi="Arial" w:cs="Arial"/>
                <w:b/>
                <w:sz w:val="22"/>
              </w:rPr>
            </w:pPr>
            <w:r w:rsidRPr="00CC3EA1">
              <w:rPr>
                <w:rFonts w:ascii="Arial" w:hAnsi="Arial" w:cs="Arial"/>
                <w:b/>
                <w:sz w:val="22"/>
              </w:rPr>
              <w:t>Soudobý svět</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 xml:space="preserve">rozmanitost soudobého světa: civilizační sféry a kultury; nejvýznamnější světová náboženství; </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 xml:space="preserve">velmoci, vyspělé státy, rozvojové země a jejich problémy; </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konflikty v soudobém světě</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 xml:space="preserve">integrace a dezintegrace </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Česká republika a svět: NATO, OSN; zapojení ČR do mezinárodních struktur; bezpečnost na počátku 21. století, konflikty v soudobém světě; globální problémy, globalizace</w:t>
            </w:r>
          </w:p>
        </w:tc>
      </w:tr>
      <w:tr w:rsidR="00CC3EA1" w:rsidRPr="00CC3EA1" w:rsidTr="00A034C6">
        <w:trPr>
          <w:cantSplit/>
          <w:trHeight w:val="601"/>
        </w:trPr>
        <w:tc>
          <w:tcPr>
            <w:tcW w:w="4678" w:type="dxa"/>
            <w:tcBorders>
              <w:top w:val="single" w:sz="4" w:space="0" w:color="auto"/>
              <w:left w:val="single" w:sz="4" w:space="0" w:color="auto"/>
              <w:bottom w:val="single" w:sz="2" w:space="0" w:color="auto"/>
              <w:right w:val="single" w:sz="6" w:space="0" w:color="auto"/>
            </w:tcBorders>
            <w:shd w:val="clear" w:color="auto" w:fill="FFFFFF"/>
            <w:vAlign w:val="center"/>
          </w:tcPr>
          <w:p w:rsidR="006E3338" w:rsidRPr="00CC3EA1" w:rsidRDefault="006E3338" w:rsidP="00A034C6">
            <w:pPr>
              <w:shd w:val="clear" w:color="auto" w:fill="FFFFFF"/>
              <w:jc w:val="center"/>
              <w:rPr>
                <w:rFonts w:ascii="Arial" w:hAnsi="Arial" w:cs="Arial"/>
                <w:b/>
                <w:sz w:val="22"/>
              </w:rPr>
            </w:pPr>
            <w:r w:rsidRPr="00CC3EA1">
              <w:rPr>
                <w:rFonts w:ascii="Arial" w:hAnsi="Arial" w:cs="Arial"/>
                <w:b/>
                <w:sz w:val="22"/>
              </w:rPr>
              <w:t>Výsledky vzdělávání – 2. ročník</w:t>
            </w:r>
          </w:p>
        </w:tc>
        <w:tc>
          <w:tcPr>
            <w:tcW w:w="4678" w:type="dxa"/>
            <w:tcBorders>
              <w:top w:val="single" w:sz="4" w:space="0" w:color="auto"/>
              <w:left w:val="single" w:sz="6" w:space="0" w:color="auto"/>
              <w:bottom w:val="single" w:sz="2" w:space="0" w:color="auto"/>
              <w:right w:val="single" w:sz="4" w:space="0" w:color="auto"/>
            </w:tcBorders>
            <w:shd w:val="clear" w:color="auto" w:fill="FFFFFF"/>
            <w:vAlign w:val="center"/>
          </w:tcPr>
          <w:p w:rsidR="006E3338" w:rsidRPr="00CC3EA1" w:rsidRDefault="006E3338" w:rsidP="00A034C6">
            <w:pPr>
              <w:shd w:val="clear" w:color="auto" w:fill="FFFFFF"/>
              <w:jc w:val="center"/>
              <w:rPr>
                <w:rFonts w:ascii="Arial" w:hAnsi="Arial" w:cs="Arial"/>
                <w:b/>
                <w:sz w:val="22"/>
              </w:rPr>
            </w:pPr>
            <w:r w:rsidRPr="00CC3EA1">
              <w:rPr>
                <w:rFonts w:ascii="Arial" w:hAnsi="Arial" w:cs="Arial"/>
                <w:b/>
                <w:sz w:val="22"/>
              </w:rPr>
              <w:t>Učivo – 3. ročník</w:t>
            </w:r>
          </w:p>
        </w:tc>
      </w:tr>
      <w:tr w:rsidR="00CC3EA1" w:rsidRPr="00CC3EA1" w:rsidTr="00A034C6">
        <w:trPr>
          <w:cantSplit/>
          <w:trHeight w:val="2445"/>
        </w:trPr>
        <w:tc>
          <w:tcPr>
            <w:tcW w:w="4678" w:type="dxa"/>
            <w:tcBorders>
              <w:top w:val="single" w:sz="2" w:space="0" w:color="auto"/>
              <w:left w:val="single" w:sz="4" w:space="0" w:color="auto"/>
              <w:bottom w:val="single" w:sz="2" w:space="0" w:color="auto"/>
              <w:right w:val="single" w:sz="6" w:space="0" w:color="auto"/>
            </w:tcBorders>
            <w:shd w:val="clear" w:color="auto" w:fill="FFFFFF"/>
            <w:vAlign w:val="center"/>
          </w:tcPr>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charakterizuje současnou českou společnost, její etnické a sociální složení;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vysvětlí význam péče o kulturní hodnoty, význam vědy a umění;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popíše sociální nerovnost a chudobu ve vyspělých demokraciích, uvede postupy, jimiž lze do jisté míry řešit sociální problémy; popíše, kam se může obrátit, když se dostane do složité sociální situace;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rozliší pravidelné a nepravidelné příjmy a výdaje a na základě toho sestaví rozpočet domácnosti;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navrhne, jak řešit schodkový rozpočet a jak naložit s přebytkovým rozpočtem domácnosti, včetně zajištění na stáří;</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navrhne způsoby, jak využít osobní volné finanční prostředky, a vybere nejvýhodnější finanční produkt pro jejich investování;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 vysvětlí, jak se vyvarovat předlužení a jaké jsou jeho důsledky, a jak řešit tíživou finanční situaci;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dovede posoudit služby nabízené peněžními ústavy a jinými subjekty a jejich možná rizika;</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debatuje o pozitivech i problémech multikulturního soužití, objasní příčiny migrace lidí;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 xml:space="preserve">posoudí, kdy je v praktickém životě rovnost pohlaví porušována; </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objasní postavení církví a věřících v ČR;</w:t>
            </w:r>
          </w:p>
          <w:p w:rsidR="006E3338" w:rsidRPr="00CC3EA1" w:rsidRDefault="006E3338" w:rsidP="00DA097E">
            <w:pPr>
              <w:numPr>
                <w:ilvl w:val="0"/>
                <w:numId w:val="101"/>
              </w:numPr>
              <w:shd w:val="clear" w:color="auto" w:fill="FFFFFF"/>
              <w:jc w:val="both"/>
              <w:rPr>
                <w:rFonts w:ascii="Arial" w:hAnsi="Arial" w:cs="Arial"/>
                <w:sz w:val="22"/>
              </w:rPr>
            </w:pPr>
            <w:r w:rsidRPr="00CC3EA1">
              <w:rPr>
                <w:rFonts w:ascii="Arial" w:hAnsi="Arial" w:cs="Arial"/>
                <w:sz w:val="22"/>
              </w:rPr>
              <w:t>vysvětlí, čím jsou nebezpečné některé náboženské sekty a náboženský fundamentalismus;</w:t>
            </w:r>
          </w:p>
        </w:tc>
        <w:tc>
          <w:tcPr>
            <w:tcW w:w="4678" w:type="dxa"/>
            <w:tcBorders>
              <w:top w:val="single" w:sz="2" w:space="0" w:color="auto"/>
              <w:left w:val="single" w:sz="6" w:space="0" w:color="auto"/>
              <w:bottom w:val="single" w:sz="2" w:space="0" w:color="auto"/>
              <w:right w:val="single" w:sz="4" w:space="0" w:color="auto"/>
            </w:tcBorders>
            <w:shd w:val="clear" w:color="auto" w:fill="FFFFFF"/>
          </w:tcPr>
          <w:p w:rsidR="006E3338" w:rsidRPr="00CC3EA1" w:rsidRDefault="006E3338" w:rsidP="00DA097E">
            <w:pPr>
              <w:numPr>
                <w:ilvl w:val="0"/>
                <w:numId w:val="104"/>
              </w:numPr>
              <w:shd w:val="clear" w:color="auto" w:fill="FFFFFF"/>
              <w:jc w:val="both"/>
              <w:rPr>
                <w:rFonts w:ascii="Arial" w:hAnsi="Arial" w:cs="Arial"/>
                <w:b/>
                <w:sz w:val="22"/>
              </w:rPr>
            </w:pPr>
            <w:r w:rsidRPr="00CC3EA1">
              <w:rPr>
                <w:rFonts w:ascii="Arial" w:hAnsi="Arial" w:cs="Arial"/>
                <w:b/>
                <w:sz w:val="22"/>
              </w:rPr>
              <w:t>Člověk v lidském společenství</w:t>
            </w:r>
          </w:p>
          <w:p w:rsidR="006E3338" w:rsidRPr="00CC3EA1" w:rsidRDefault="006E3338" w:rsidP="00DA097E">
            <w:pPr>
              <w:numPr>
                <w:ilvl w:val="0"/>
                <w:numId w:val="10"/>
              </w:numPr>
              <w:shd w:val="clear" w:color="auto" w:fill="FFFFFF"/>
              <w:jc w:val="both"/>
              <w:rPr>
                <w:rFonts w:ascii="Arial" w:hAnsi="Arial" w:cs="Arial"/>
                <w:bCs/>
                <w:sz w:val="22"/>
              </w:rPr>
            </w:pPr>
            <w:r w:rsidRPr="00CC3EA1">
              <w:rPr>
                <w:rFonts w:ascii="Arial" w:hAnsi="Arial" w:cs="Arial"/>
                <w:bCs/>
                <w:sz w:val="22"/>
              </w:rPr>
              <w:t xml:space="preserve">společnost, společnost tradiční a moderní, pozdně moderní společnost </w:t>
            </w:r>
          </w:p>
          <w:p w:rsidR="006E3338" w:rsidRPr="00CC3EA1" w:rsidRDefault="006E3338" w:rsidP="00DA097E">
            <w:pPr>
              <w:numPr>
                <w:ilvl w:val="0"/>
                <w:numId w:val="10"/>
              </w:numPr>
              <w:shd w:val="clear" w:color="auto" w:fill="FFFFFF"/>
              <w:jc w:val="both"/>
              <w:rPr>
                <w:rFonts w:ascii="Arial" w:hAnsi="Arial" w:cs="Arial"/>
                <w:bCs/>
                <w:sz w:val="22"/>
              </w:rPr>
            </w:pPr>
            <w:r w:rsidRPr="00CC3EA1">
              <w:rPr>
                <w:rFonts w:ascii="Arial" w:hAnsi="Arial" w:cs="Arial"/>
                <w:bCs/>
                <w:sz w:val="22"/>
              </w:rPr>
              <w:t xml:space="preserve">hmotná kultura, duchovní kultura </w:t>
            </w:r>
          </w:p>
          <w:p w:rsidR="006E3338" w:rsidRPr="00CC3EA1" w:rsidRDefault="006E3338" w:rsidP="00DA097E">
            <w:pPr>
              <w:numPr>
                <w:ilvl w:val="0"/>
                <w:numId w:val="10"/>
              </w:numPr>
              <w:shd w:val="clear" w:color="auto" w:fill="FFFFFF"/>
              <w:jc w:val="both"/>
              <w:rPr>
                <w:rFonts w:ascii="Arial" w:hAnsi="Arial" w:cs="Arial"/>
                <w:bCs/>
                <w:sz w:val="22"/>
              </w:rPr>
            </w:pPr>
            <w:r w:rsidRPr="00CC3EA1">
              <w:rPr>
                <w:rFonts w:ascii="Arial" w:hAnsi="Arial" w:cs="Arial"/>
                <w:bCs/>
                <w:sz w:val="22"/>
              </w:rPr>
              <w:t xml:space="preserve">současná česká společnost, společenské vrstvy, elity a jejich úloha </w:t>
            </w:r>
          </w:p>
          <w:p w:rsidR="006E3338" w:rsidRPr="00CC3EA1" w:rsidRDefault="006E3338" w:rsidP="00DA097E">
            <w:pPr>
              <w:numPr>
                <w:ilvl w:val="0"/>
                <w:numId w:val="10"/>
              </w:numPr>
              <w:shd w:val="clear" w:color="auto" w:fill="FFFFFF"/>
              <w:jc w:val="both"/>
              <w:rPr>
                <w:rFonts w:ascii="Arial" w:hAnsi="Arial" w:cs="Arial"/>
                <w:bCs/>
                <w:sz w:val="22"/>
              </w:rPr>
            </w:pPr>
            <w:r w:rsidRPr="00CC3EA1">
              <w:rPr>
                <w:rFonts w:ascii="Arial" w:hAnsi="Arial" w:cs="Arial"/>
                <w:bCs/>
                <w:sz w:val="22"/>
              </w:rPr>
              <w:t xml:space="preserve">sociální nerovnost a chudoba v současné společnosti </w:t>
            </w:r>
          </w:p>
          <w:p w:rsidR="006E3338" w:rsidRPr="00CC3EA1" w:rsidRDefault="006E3338" w:rsidP="00DA097E">
            <w:pPr>
              <w:numPr>
                <w:ilvl w:val="0"/>
                <w:numId w:val="10"/>
              </w:numPr>
              <w:shd w:val="clear" w:color="auto" w:fill="FFFFFF"/>
              <w:jc w:val="both"/>
              <w:rPr>
                <w:rFonts w:ascii="Arial" w:hAnsi="Arial" w:cs="Arial"/>
                <w:bCs/>
                <w:sz w:val="22"/>
              </w:rPr>
            </w:pPr>
            <w:r w:rsidRPr="00CC3EA1">
              <w:rPr>
                <w:rFonts w:ascii="Arial" w:hAnsi="Arial" w:cs="Arial"/>
                <w:bCs/>
                <w:sz w:val="22"/>
              </w:rPr>
              <w:t xml:space="preserve">majetek a jeho nabývání, rozhodování o finančních záležitostech jedince a rodiny, rozpočtu domácnosti, zodpovědné hospodaření </w:t>
            </w:r>
          </w:p>
          <w:p w:rsidR="006E3338" w:rsidRPr="00CC3EA1" w:rsidRDefault="006E3338" w:rsidP="00DA097E">
            <w:pPr>
              <w:numPr>
                <w:ilvl w:val="0"/>
                <w:numId w:val="10"/>
              </w:numPr>
              <w:shd w:val="clear" w:color="auto" w:fill="FFFFFF"/>
              <w:jc w:val="both"/>
              <w:rPr>
                <w:rFonts w:ascii="Arial" w:hAnsi="Arial" w:cs="Arial"/>
                <w:bCs/>
                <w:sz w:val="22"/>
              </w:rPr>
            </w:pPr>
            <w:r w:rsidRPr="00CC3EA1">
              <w:rPr>
                <w:rFonts w:ascii="Arial" w:hAnsi="Arial" w:cs="Arial"/>
                <w:bCs/>
                <w:sz w:val="22"/>
              </w:rPr>
              <w:t>řešení krizových finančních situací, sociální zajištění občanů</w:t>
            </w:r>
          </w:p>
          <w:p w:rsidR="006E3338" w:rsidRPr="00CC3EA1" w:rsidRDefault="006E3338" w:rsidP="00DA097E">
            <w:pPr>
              <w:pStyle w:val="Odstavecseseznamem"/>
              <w:numPr>
                <w:ilvl w:val="0"/>
                <w:numId w:val="10"/>
              </w:numPr>
              <w:shd w:val="clear" w:color="auto" w:fill="FFFFFF"/>
              <w:contextualSpacing/>
              <w:rPr>
                <w:rFonts w:ascii="Arial" w:hAnsi="Arial" w:cs="Arial"/>
                <w:bCs/>
                <w:sz w:val="22"/>
              </w:rPr>
            </w:pPr>
            <w:r w:rsidRPr="00CC3EA1">
              <w:rPr>
                <w:rFonts w:ascii="Arial" w:hAnsi="Arial" w:cs="Arial"/>
                <w:bCs/>
                <w:sz w:val="22"/>
              </w:rPr>
              <w:t>rasy, etnika, národy a národnosti; majorita a minority ve společnosti, multikulturní soužití; migrace, migranti, azylanti</w:t>
            </w:r>
          </w:p>
          <w:p w:rsidR="006E3338" w:rsidRPr="00CC3EA1" w:rsidRDefault="006E3338" w:rsidP="00DA097E">
            <w:pPr>
              <w:pStyle w:val="Odstavecseseznamem"/>
              <w:numPr>
                <w:ilvl w:val="0"/>
                <w:numId w:val="10"/>
              </w:numPr>
              <w:shd w:val="clear" w:color="auto" w:fill="FFFFFF"/>
              <w:contextualSpacing/>
              <w:rPr>
                <w:rFonts w:ascii="Arial" w:hAnsi="Arial" w:cs="Arial"/>
                <w:bCs/>
                <w:sz w:val="22"/>
              </w:rPr>
            </w:pPr>
            <w:r w:rsidRPr="00CC3EA1">
              <w:rPr>
                <w:rFonts w:ascii="Arial" w:hAnsi="Arial" w:cs="Arial"/>
                <w:bCs/>
                <w:sz w:val="22"/>
              </w:rPr>
              <w:t xml:space="preserve">postavení mužů a žen, genderové problémy </w:t>
            </w:r>
          </w:p>
          <w:p w:rsidR="006E3338" w:rsidRPr="00CC3EA1" w:rsidRDefault="006E3338" w:rsidP="00DA097E">
            <w:pPr>
              <w:numPr>
                <w:ilvl w:val="0"/>
                <w:numId w:val="10"/>
              </w:numPr>
              <w:shd w:val="clear" w:color="auto" w:fill="FFFFFF"/>
              <w:jc w:val="both"/>
              <w:rPr>
                <w:rFonts w:ascii="Arial" w:hAnsi="Arial" w:cs="Arial"/>
                <w:bCs/>
                <w:sz w:val="22"/>
              </w:rPr>
            </w:pPr>
            <w:r w:rsidRPr="00CC3EA1">
              <w:rPr>
                <w:rFonts w:ascii="Arial" w:hAnsi="Arial" w:cs="Arial"/>
                <w:bCs/>
                <w:sz w:val="22"/>
              </w:rPr>
              <w:t>víra a ateismus, náboženství a církve, náboženská hnutí, sekty, náboženský fundamentalismus</w:t>
            </w:r>
          </w:p>
        </w:tc>
      </w:tr>
      <w:tr w:rsidR="00CC3EA1" w:rsidRPr="00CC3EA1" w:rsidTr="00A034C6">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 xml:space="preserve">charakterizuje demokracii a objasní, jak funguje a jaké má problémy (korupce, kriminalita…); </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 xml:space="preserve">objasní význam práv a svobod, které jsou zakotveny v českých zákonech, a popíše způsoby, jak lze ohrožená lidská práva obhajovat; </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 xml:space="preserve">dovede kriticky přistupovat k mediálním obsahům a pozitivně využívat nabídky masových médií; </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charakterizuje současný český politický systém, objasní funkci politických stran a svobodných voleb;</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uvede příklady funkcí obecní a krajské samosprávy;</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vysvětlí, jaké projevy je možné nazvat politickým radikalismem, nebo politickým extremismem;</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vysvětlí, proč je nepřijatelné propagovat hnutí omezující práva a svobody jiných lidí;</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 xml:space="preserve">uvede příklady občanské aktivity ve svém regionu, vysvětlí, co se rozumí občanskou společností; debatuje o vlastnostech, které by měl mít občan demokratického státu; </w:t>
            </w:r>
          </w:p>
          <w:p w:rsidR="006E3338" w:rsidRPr="00CC3EA1" w:rsidRDefault="006E3338" w:rsidP="00A034C6">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6E3338" w:rsidRPr="00CC3EA1" w:rsidRDefault="006E3338" w:rsidP="00DA097E">
            <w:pPr>
              <w:numPr>
                <w:ilvl w:val="0"/>
                <w:numId w:val="104"/>
              </w:numPr>
              <w:shd w:val="clear" w:color="auto" w:fill="FFFFFF"/>
              <w:jc w:val="both"/>
              <w:rPr>
                <w:rFonts w:ascii="Arial" w:hAnsi="Arial" w:cs="Arial"/>
                <w:b/>
                <w:sz w:val="22"/>
              </w:rPr>
            </w:pPr>
            <w:r w:rsidRPr="00CC3EA1">
              <w:rPr>
                <w:rFonts w:ascii="Arial" w:hAnsi="Arial" w:cs="Arial"/>
                <w:b/>
                <w:sz w:val="22"/>
              </w:rPr>
              <w:t>Člověk jako občan</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základní hodnoty a principy demokracie</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lidská práva, jejich obhajování, veřejný ochránce práv, práva dětí  </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svobodný přístup k informacím, masová média a jejich funkce, kritický přístup k médiím, </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stát, státy na počátku 21. století, český stát, státní občanství v ČR</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česká ústava, politický systém v ČR, struktura veřejné správy, obecní a krajská samospráva </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politika, politické ideologie </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politické strany, volební systémy a volby, politický radikalismus a extremismus, současná česká extremistická scéna a její symbolika, mládež a extremismus </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teror, terorismus </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občanská participace, občanská společnost </w:t>
            </w:r>
          </w:p>
          <w:p w:rsidR="006E3338" w:rsidRPr="00CC3EA1" w:rsidRDefault="006E3338" w:rsidP="00DA097E">
            <w:pPr>
              <w:pStyle w:val="Odstavecseseznamem"/>
              <w:numPr>
                <w:ilvl w:val="0"/>
                <w:numId w:val="10"/>
              </w:numPr>
              <w:shd w:val="clear" w:color="auto" w:fill="FFFFFF"/>
              <w:contextualSpacing/>
              <w:rPr>
                <w:rFonts w:ascii="Arial" w:hAnsi="Arial" w:cs="Arial"/>
                <w:bCs/>
                <w:sz w:val="22"/>
              </w:rPr>
            </w:pPr>
            <w:r w:rsidRPr="00CC3EA1">
              <w:rPr>
                <w:rFonts w:ascii="Arial" w:hAnsi="Arial" w:cs="Arial"/>
                <w:bCs/>
                <w:sz w:val="22"/>
              </w:rPr>
              <w:t>občanské ctnosti potřebné pro demokracii a multikulturní soužití</w:t>
            </w:r>
          </w:p>
        </w:tc>
      </w:tr>
      <w:tr w:rsidR="00CC3EA1" w:rsidRPr="00CC3EA1" w:rsidTr="00A034C6">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vysvětlí pojem právo, právní stát, uvede příklady právní ochrany a právních vztahů;</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popíše soustavu soudů v ČR a činnost policie, soudů, advokacie a notářství;</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vysvětlí, kdy je člověk způsobilý k právním úkonům a má trestní odpovědnost;</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popíše, jaké závazky vyplývají z běžných smluv, a na příkladu ukáže možné důsledky vyplývající z neznalosti smlouvy včetně jejich všeobecných podmínek;</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dovede hájit své spotřebitelské zájmy, např.podáním reklamace;</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popíše práva a povinnosti mezi dětmi a rodiči, mezi manželi; popíše, kde může o této oblasti hledat informace nebo získat pomoc při řešení svých problémů;</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popíše, co má obsahovat pracovní smlouva a vysvětlí práva a povinnosti zaměstnance;</w:t>
            </w:r>
          </w:p>
          <w:p w:rsidR="006E3338" w:rsidRPr="00CC3EA1" w:rsidRDefault="006E3338" w:rsidP="00DA097E">
            <w:pPr>
              <w:numPr>
                <w:ilvl w:val="0"/>
                <w:numId w:val="10"/>
              </w:numPr>
              <w:shd w:val="clear" w:color="auto" w:fill="FFFFFF"/>
              <w:jc w:val="both"/>
              <w:rPr>
                <w:rFonts w:ascii="Arial" w:hAnsi="Arial" w:cs="Arial"/>
                <w:sz w:val="22"/>
              </w:rPr>
            </w:pPr>
            <w:r w:rsidRPr="00CC3EA1">
              <w:rPr>
                <w:rFonts w:ascii="Arial" w:hAnsi="Arial" w:cs="Arial"/>
                <w:sz w:val="22"/>
              </w:rPr>
              <w:t>objasní postupy vhodného jednání, stane-li se obětí nebo svědkem jednání, jako je šikana, lichva, korupce, násilí, vydírání</w:t>
            </w:r>
          </w:p>
          <w:p w:rsidR="006E3338" w:rsidRPr="00CC3EA1" w:rsidRDefault="006E3338" w:rsidP="00A034C6">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6E3338" w:rsidRPr="00CC3EA1" w:rsidRDefault="006E3338" w:rsidP="00DA097E">
            <w:pPr>
              <w:numPr>
                <w:ilvl w:val="0"/>
                <w:numId w:val="104"/>
              </w:numPr>
              <w:shd w:val="clear" w:color="auto" w:fill="FFFFFF"/>
              <w:jc w:val="both"/>
              <w:rPr>
                <w:rFonts w:ascii="Arial" w:hAnsi="Arial" w:cs="Arial"/>
                <w:b/>
                <w:sz w:val="22"/>
              </w:rPr>
            </w:pPr>
            <w:r w:rsidRPr="00CC3EA1">
              <w:rPr>
                <w:rFonts w:ascii="Arial" w:hAnsi="Arial" w:cs="Arial"/>
                <w:b/>
                <w:sz w:val="22"/>
              </w:rPr>
              <w:t>Člověk a právo</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právo a spravedlnost, právní stát</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právní řád, právní ochrana občanů, právní vztahy</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soustava soudů v České republice</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vlastnictví, právo v oblasti duševního vlastnictví; smlouvy, odpovědnost za škodu</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rodinné právo</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pracovní právo</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správní řízení</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trestní právo – trestní odpovědnost, trestya ochranná opatření, orgány činné v trestním řízení</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kriminalita páchaná na dětech a mladistvých, kriminalita páchaná mladistvými</w:t>
            </w:r>
          </w:p>
          <w:p w:rsidR="006E3338" w:rsidRPr="00CC3EA1" w:rsidRDefault="006E3338" w:rsidP="00DA097E">
            <w:pPr>
              <w:pStyle w:val="Odstavecseseznamem"/>
              <w:numPr>
                <w:ilvl w:val="0"/>
                <w:numId w:val="10"/>
              </w:numPr>
              <w:shd w:val="clear" w:color="auto" w:fill="FFFFFF"/>
              <w:contextualSpacing/>
              <w:jc w:val="both"/>
              <w:rPr>
                <w:rFonts w:ascii="Arial" w:hAnsi="Arial" w:cs="Arial"/>
                <w:b/>
                <w:sz w:val="22"/>
              </w:rPr>
            </w:pPr>
            <w:r w:rsidRPr="00CC3EA1">
              <w:rPr>
                <w:rFonts w:ascii="Arial" w:hAnsi="Arial" w:cs="Arial"/>
                <w:bCs/>
                <w:sz w:val="22"/>
              </w:rPr>
              <w:t>notáři, advokáti a soudci</w:t>
            </w:r>
          </w:p>
        </w:tc>
      </w:tr>
      <w:tr w:rsidR="00CC3EA1" w:rsidRPr="00CC3EA1" w:rsidTr="00A034C6">
        <w:trPr>
          <w:cantSplit/>
          <w:trHeight w:val="732"/>
        </w:trPr>
        <w:tc>
          <w:tcPr>
            <w:tcW w:w="4678" w:type="dxa"/>
            <w:tcBorders>
              <w:top w:val="single" w:sz="4" w:space="0" w:color="auto"/>
              <w:left w:val="single" w:sz="4" w:space="0" w:color="auto"/>
              <w:bottom w:val="single" w:sz="4" w:space="0" w:color="auto"/>
              <w:right w:val="single" w:sz="6" w:space="0" w:color="auto"/>
            </w:tcBorders>
            <w:shd w:val="clear" w:color="auto" w:fill="FFFFFF"/>
            <w:vAlign w:val="center"/>
          </w:tcPr>
          <w:p w:rsidR="006E3338" w:rsidRPr="00CC3EA1" w:rsidRDefault="006E3338" w:rsidP="00A034C6">
            <w:pPr>
              <w:jc w:val="center"/>
              <w:rPr>
                <w:rFonts w:ascii="Arial" w:hAnsi="Arial" w:cs="Arial"/>
                <w:b/>
                <w:sz w:val="22"/>
              </w:rPr>
            </w:pPr>
            <w:r w:rsidRPr="00CC3EA1">
              <w:rPr>
                <w:rFonts w:ascii="Arial" w:hAnsi="Arial" w:cs="Arial"/>
                <w:b/>
                <w:sz w:val="22"/>
              </w:rPr>
              <w:t>Výsledky vzdělávání – 4. ročník</w:t>
            </w:r>
          </w:p>
        </w:tc>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rsidR="006E3338" w:rsidRPr="00CC3EA1" w:rsidRDefault="006E3338" w:rsidP="00A034C6">
            <w:pPr>
              <w:jc w:val="center"/>
              <w:rPr>
                <w:rFonts w:ascii="Arial" w:hAnsi="Arial" w:cs="Arial"/>
                <w:b/>
                <w:sz w:val="22"/>
              </w:rPr>
            </w:pPr>
            <w:r w:rsidRPr="00CC3EA1">
              <w:rPr>
                <w:rFonts w:ascii="Arial" w:hAnsi="Arial" w:cs="Arial"/>
                <w:b/>
                <w:sz w:val="22"/>
              </w:rPr>
              <w:t>Učivo – 4. ročník</w:t>
            </w:r>
          </w:p>
        </w:tc>
      </w:tr>
      <w:tr w:rsidR="00CC3EA1" w:rsidRPr="00CC3EA1" w:rsidTr="00A034C6">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rsidR="006E3338" w:rsidRPr="00CC3EA1" w:rsidRDefault="006E3338" w:rsidP="00DA097E">
            <w:pPr>
              <w:numPr>
                <w:ilvl w:val="0"/>
                <w:numId w:val="10"/>
              </w:numPr>
              <w:rPr>
                <w:rFonts w:ascii="Arial" w:hAnsi="Arial" w:cs="Arial"/>
                <w:sz w:val="22"/>
              </w:rPr>
            </w:pPr>
            <w:r w:rsidRPr="00CC3EA1">
              <w:rPr>
                <w:rFonts w:ascii="Arial" w:hAnsi="Arial" w:cs="Arial"/>
                <w:sz w:val="22"/>
              </w:rPr>
              <w:t>vysvětlí základní otázky filozofie</w:t>
            </w:r>
          </w:p>
          <w:p w:rsidR="006E3338" w:rsidRPr="00CC3EA1" w:rsidRDefault="006E3338" w:rsidP="00DA097E">
            <w:pPr>
              <w:numPr>
                <w:ilvl w:val="0"/>
                <w:numId w:val="10"/>
              </w:numPr>
              <w:rPr>
                <w:rFonts w:ascii="Arial" w:hAnsi="Arial" w:cs="Arial"/>
                <w:sz w:val="22"/>
              </w:rPr>
            </w:pPr>
            <w:r w:rsidRPr="00CC3EA1">
              <w:rPr>
                <w:rFonts w:ascii="Arial" w:hAnsi="Arial" w:cs="Arial"/>
                <w:sz w:val="22"/>
              </w:rPr>
              <w:t>dovede používat vybraný pojmový aparát</w:t>
            </w:r>
          </w:p>
          <w:p w:rsidR="006E3338" w:rsidRPr="00CC3EA1" w:rsidRDefault="006E3338" w:rsidP="00DA097E">
            <w:pPr>
              <w:numPr>
                <w:ilvl w:val="0"/>
                <w:numId w:val="10"/>
              </w:numPr>
              <w:rPr>
                <w:rFonts w:ascii="Arial" w:hAnsi="Arial" w:cs="Arial"/>
                <w:sz w:val="22"/>
              </w:rPr>
            </w:pPr>
            <w:r w:rsidRPr="00CC3EA1">
              <w:rPr>
                <w:rFonts w:ascii="Arial" w:hAnsi="Arial" w:cs="Arial"/>
                <w:sz w:val="22"/>
              </w:rPr>
              <w:t>debatuje o praktických filozofických a etických otázkách</w:t>
            </w:r>
          </w:p>
          <w:p w:rsidR="006E3338" w:rsidRPr="00CC3EA1" w:rsidRDefault="006E3338" w:rsidP="00DA097E">
            <w:pPr>
              <w:numPr>
                <w:ilvl w:val="0"/>
                <w:numId w:val="10"/>
              </w:numPr>
              <w:rPr>
                <w:rFonts w:ascii="Arial" w:hAnsi="Arial" w:cs="Arial"/>
                <w:sz w:val="22"/>
              </w:rPr>
            </w:pPr>
            <w:r w:rsidRPr="00CC3EA1">
              <w:rPr>
                <w:rFonts w:ascii="Arial" w:hAnsi="Arial" w:cs="Arial"/>
                <w:sz w:val="22"/>
              </w:rPr>
              <w:t>vysvětlí, proč jsou lidé za své postoje názory a jednání odpovědní jiným lidem</w:t>
            </w:r>
          </w:p>
          <w:p w:rsidR="006E3338" w:rsidRPr="00CC3EA1" w:rsidRDefault="006E3338" w:rsidP="00DA097E">
            <w:pPr>
              <w:numPr>
                <w:ilvl w:val="0"/>
                <w:numId w:val="10"/>
              </w:numPr>
              <w:rPr>
                <w:rFonts w:ascii="Arial" w:hAnsi="Arial" w:cs="Arial"/>
                <w:sz w:val="22"/>
              </w:rPr>
            </w:pPr>
            <w:r w:rsidRPr="00CC3EA1">
              <w:rPr>
                <w:rFonts w:ascii="Arial" w:hAnsi="Arial" w:cs="Arial"/>
                <w:sz w:val="22"/>
              </w:rPr>
              <w:t>správně používá základní etické pojmy</w:t>
            </w:r>
          </w:p>
          <w:p w:rsidR="006E3338" w:rsidRPr="00CC3EA1" w:rsidRDefault="006E3338" w:rsidP="00DA097E">
            <w:pPr>
              <w:numPr>
                <w:ilvl w:val="0"/>
                <w:numId w:val="10"/>
              </w:numPr>
              <w:rPr>
                <w:rFonts w:ascii="Arial" w:hAnsi="Arial" w:cs="Arial"/>
                <w:sz w:val="22"/>
              </w:rPr>
            </w:pPr>
            <w:r w:rsidRPr="00CC3EA1">
              <w:rPr>
                <w:rFonts w:ascii="Arial" w:hAnsi="Arial" w:cs="Arial"/>
                <w:sz w:val="22"/>
              </w:rPr>
              <w:t>charakterizuje využití filozofie v osobním životě a její smysl při řešení životních situací.</w:t>
            </w:r>
          </w:p>
          <w:p w:rsidR="006E3338" w:rsidRPr="00CC3EA1" w:rsidRDefault="006E3338" w:rsidP="00A034C6">
            <w:pPr>
              <w:jc w:val="center"/>
              <w:rPr>
                <w:rFonts w:ascii="Arial" w:hAnsi="Arial" w:cs="Arial"/>
                <w:sz w:val="22"/>
              </w:rPr>
            </w:pPr>
          </w:p>
        </w:tc>
        <w:tc>
          <w:tcPr>
            <w:tcW w:w="4678" w:type="dxa"/>
            <w:tcBorders>
              <w:top w:val="single" w:sz="4" w:space="0" w:color="auto"/>
              <w:left w:val="single" w:sz="6" w:space="0" w:color="auto"/>
              <w:bottom w:val="single" w:sz="4" w:space="0" w:color="auto"/>
              <w:right w:val="single" w:sz="4" w:space="0" w:color="auto"/>
            </w:tcBorders>
            <w:shd w:val="clear" w:color="auto" w:fill="FFFFFF"/>
          </w:tcPr>
          <w:p w:rsidR="006E3338" w:rsidRPr="00CC3EA1" w:rsidRDefault="006E3338" w:rsidP="00DA097E">
            <w:pPr>
              <w:numPr>
                <w:ilvl w:val="0"/>
                <w:numId w:val="104"/>
              </w:numPr>
              <w:shd w:val="clear" w:color="auto" w:fill="FFFFFF"/>
              <w:jc w:val="both"/>
              <w:rPr>
                <w:rFonts w:ascii="Arial" w:hAnsi="Arial" w:cs="Arial"/>
                <w:b/>
                <w:sz w:val="22"/>
              </w:rPr>
            </w:pPr>
            <w:r w:rsidRPr="00CC3EA1">
              <w:rPr>
                <w:rFonts w:ascii="Arial" w:hAnsi="Arial" w:cs="Arial"/>
                <w:b/>
                <w:sz w:val="22"/>
              </w:rPr>
              <w:t>Člověk a svět</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filozofie a filozofická etika </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význam filozofie a etiky v životě člověka, jejich smysl pro řešení životních situací </w:t>
            </w:r>
          </w:p>
          <w:p w:rsidR="006E3338" w:rsidRPr="00CC3EA1" w:rsidRDefault="006E3338" w:rsidP="00DA097E">
            <w:pPr>
              <w:pStyle w:val="Odstavecseseznamem"/>
              <w:numPr>
                <w:ilvl w:val="0"/>
                <w:numId w:val="10"/>
              </w:numPr>
              <w:shd w:val="clear" w:color="auto" w:fill="FFFFFF"/>
              <w:contextualSpacing/>
              <w:jc w:val="both"/>
              <w:rPr>
                <w:rFonts w:ascii="Arial" w:hAnsi="Arial" w:cs="Arial"/>
                <w:bCs/>
                <w:sz w:val="22"/>
              </w:rPr>
            </w:pPr>
            <w:r w:rsidRPr="00CC3EA1">
              <w:rPr>
                <w:rFonts w:ascii="Arial" w:hAnsi="Arial" w:cs="Arial"/>
                <w:bCs/>
                <w:sz w:val="22"/>
              </w:rPr>
              <w:t xml:space="preserve">etika a její předmět, základní pojmy etiky; morálka, mravní hodnoty a normy, mravní rozhodování a odpovědnost </w:t>
            </w:r>
          </w:p>
          <w:p w:rsidR="006E3338" w:rsidRPr="00CC3EA1" w:rsidRDefault="006E3338" w:rsidP="00DA097E">
            <w:pPr>
              <w:pStyle w:val="Odstavecseseznamem"/>
              <w:numPr>
                <w:ilvl w:val="0"/>
                <w:numId w:val="10"/>
              </w:numPr>
              <w:shd w:val="clear" w:color="auto" w:fill="FFFFFF"/>
              <w:contextualSpacing/>
              <w:jc w:val="both"/>
              <w:rPr>
                <w:rFonts w:ascii="Arial" w:hAnsi="Arial" w:cs="Arial"/>
                <w:sz w:val="22"/>
              </w:rPr>
            </w:pPr>
            <w:r w:rsidRPr="00CC3EA1">
              <w:rPr>
                <w:rFonts w:ascii="Arial" w:hAnsi="Arial" w:cs="Arial"/>
                <w:bCs/>
                <w:sz w:val="22"/>
              </w:rPr>
              <w:t>životní postoje a hodnotová orientace, člověk mezi touhou po vlastním štěstí a angažováním se pro obecné dobro a pro pomoc jiným lidem</w:t>
            </w:r>
          </w:p>
          <w:p w:rsidR="006E3338" w:rsidRPr="00CC3EA1" w:rsidRDefault="006E3338" w:rsidP="00A034C6">
            <w:pPr>
              <w:shd w:val="clear" w:color="auto" w:fill="FFFFFF"/>
              <w:jc w:val="both"/>
              <w:rPr>
                <w:rFonts w:ascii="Arial" w:hAnsi="Arial" w:cs="Arial"/>
                <w:sz w:val="22"/>
              </w:rPr>
            </w:pPr>
          </w:p>
        </w:tc>
      </w:tr>
    </w:tbl>
    <w:p w:rsidR="006E3338" w:rsidRPr="00CC3EA1" w:rsidRDefault="006E3338" w:rsidP="006E3338">
      <w:pPr>
        <w:pStyle w:val="Zkladntext3"/>
        <w:framePr w:hSpace="0" w:wrap="auto" w:vAnchor="margin" w:xAlign="left" w:yAlign="inline"/>
        <w:suppressOverlap w:val="0"/>
        <w:rPr>
          <w:color w:val="auto"/>
        </w:rPr>
      </w:pPr>
    </w:p>
    <w:p w:rsidR="00757388" w:rsidRPr="00CC3EA1" w:rsidRDefault="006E3338" w:rsidP="00334AF9">
      <w:pPr>
        <w:pStyle w:val="Nadpis5"/>
      </w:pPr>
      <w:r w:rsidRPr="00CC3EA1">
        <w:br w:type="page"/>
      </w:r>
      <w:bookmarkStart w:id="41" w:name="_Toc112004368"/>
      <w:r w:rsidR="00757388" w:rsidRPr="00CC3EA1">
        <w:t>Matematika</w:t>
      </w:r>
      <w:bookmarkEnd w:id="41"/>
    </w:p>
    <w:p w:rsidR="00757388" w:rsidRPr="00CC3EA1" w:rsidRDefault="00757388">
      <w:pPr>
        <w:pStyle w:val="Nzev"/>
        <w:tabs>
          <w:tab w:val="left" w:pos="3686"/>
        </w:tabs>
        <w:ind w:left="3600" w:right="0" w:hanging="3600"/>
        <w:jc w:val="both"/>
        <w:rPr>
          <w:rFonts w:ascii="Arial" w:hAnsi="Arial"/>
          <w:b w:val="0"/>
          <w:spacing w:val="0"/>
          <w:sz w:val="22"/>
        </w:rPr>
      </w:pPr>
      <w:r w:rsidRPr="00CC3EA1">
        <w:rPr>
          <w:rFonts w:ascii="Arial" w:hAnsi="Arial"/>
          <w:spacing w:val="0"/>
          <w:sz w:val="22"/>
        </w:rPr>
        <w:t>Název školy:</w:t>
      </w:r>
      <w:r w:rsidRPr="00CC3EA1">
        <w:rPr>
          <w:rFonts w:ascii="Arial" w:hAnsi="Arial"/>
          <w:b w:val="0"/>
          <w:spacing w:val="0"/>
          <w:sz w:val="22"/>
        </w:rPr>
        <w:tab/>
        <w:t xml:space="preserve">Střední průmyslová škola a </w:t>
      </w:r>
      <w:r w:rsidR="00CE7D73" w:rsidRPr="00CC3EA1">
        <w:rPr>
          <w:rFonts w:ascii="Arial" w:hAnsi="Arial"/>
          <w:b w:val="0"/>
          <w:spacing w:val="0"/>
          <w:sz w:val="22"/>
        </w:rPr>
        <w:t xml:space="preserve">Střední odborné učiliště, Uničov, </w:t>
      </w:r>
    </w:p>
    <w:p w:rsidR="00757388" w:rsidRPr="00CC3EA1" w:rsidRDefault="00757388">
      <w:pPr>
        <w:tabs>
          <w:tab w:val="left" w:pos="3686"/>
        </w:tabs>
        <w:ind w:left="3600" w:hanging="3600"/>
        <w:jc w:val="both"/>
        <w:rPr>
          <w:rFonts w:ascii="Arial" w:hAnsi="Arial"/>
          <w:sz w:val="22"/>
        </w:rPr>
      </w:pPr>
      <w:r w:rsidRPr="00CC3EA1">
        <w:rPr>
          <w:rFonts w:ascii="Arial" w:hAnsi="Arial"/>
          <w:b/>
          <w:sz w:val="22"/>
        </w:rPr>
        <w:t>Název ŠVP:</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ind w:left="3600" w:hanging="3600"/>
        <w:jc w:val="both"/>
        <w:rPr>
          <w:rFonts w:ascii="Arial" w:hAnsi="Arial"/>
          <w:sz w:val="22"/>
        </w:rPr>
      </w:pPr>
      <w:r w:rsidRPr="00CC3EA1">
        <w:rPr>
          <w:rFonts w:ascii="Arial" w:hAnsi="Arial"/>
          <w:b/>
          <w:sz w:val="22"/>
        </w:rPr>
        <w:t>Název vyučovacího předmětu:</w:t>
      </w:r>
      <w:r w:rsidRPr="00CC3EA1">
        <w:rPr>
          <w:rFonts w:ascii="Arial" w:hAnsi="Arial"/>
          <w:b/>
          <w:sz w:val="22"/>
        </w:rPr>
        <w:tab/>
      </w:r>
      <w:r w:rsidRPr="00CC3EA1">
        <w:rPr>
          <w:rFonts w:ascii="Arial" w:hAnsi="Arial"/>
          <w:sz w:val="22"/>
        </w:rPr>
        <w:t>Matematika</w:t>
      </w:r>
    </w:p>
    <w:p w:rsidR="00757388" w:rsidRPr="00CC3EA1" w:rsidRDefault="00757388">
      <w:pPr>
        <w:tabs>
          <w:tab w:val="left" w:pos="3686"/>
        </w:tabs>
        <w:ind w:left="3600" w:hanging="3600"/>
        <w:jc w:val="both"/>
        <w:rPr>
          <w:rFonts w:ascii="Arial" w:hAnsi="Arial"/>
          <w:sz w:val="22"/>
        </w:rPr>
      </w:pPr>
      <w:r w:rsidRPr="00CC3EA1">
        <w:rPr>
          <w:rFonts w:ascii="Arial" w:hAnsi="Arial"/>
          <w:b/>
          <w:sz w:val="22"/>
        </w:rPr>
        <w:t>Celková hodinová dotace:</w:t>
      </w:r>
      <w:r w:rsidRPr="00CC3EA1">
        <w:rPr>
          <w:rFonts w:ascii="Arial" w:hAnsi="Arial"/>
          <w:b/>
          <w:sz w:val="22"/>
        </w:rPr>
        <w:tab/>
      </w:r>
      <w:r w:rsidR="00BB6DF8" w:rsidRPr="00CC3EA1">
        <w:rPr>
          <w:rFonts w:ascii="Arial" w:hAnsi="Arial"/>
          <w:sz w:val="22"/>
        </w:rPr>
        <w:t>13</w:t>
      </w:r>
      <w:r w:rsidR="000E6DD3" w:rsidRPr="00CC3EA1">
        <w:rPr>
          <w:rFonts w:ascii="Arial" w:hAnsi="Arial"/>
          <w:sz w:val="22"/>
        </w:rPr>
        <w:t>/</w:t>
      </w:r>
      <w:r w:rsidR="00BB6DF8" w:rsidRPr="00CC3EA1">
        <w:rPr>
          <w:rFonts w:ascii="Arial" w:hAnsi="Arial"/>
          <w:sz w:val="22"/>
        </w:rPr>
        <w:t>417</w:t>
      </w:r>
    </w:p>
    <w:p w:rsidR="00757388" w:rsidRPr="00CC3EA1" w:rsidRDefault="00757388">
      <w:pPr>
        <w:tabs>
          <w:tab w:val="left" w:pos="3686"/>
        </w:tabs>
        <w:ind w:left="3600" w:hanging="3600"/>
        <w:jc w:val="both"/>
        <w:rPr>
          <w:rFonts w:ascii="Arial" w:hAnsi="Arial"/>
          <w:sz w:val="22"/>
        </w:rPr>
      </w:pPr>
      <w:r w:rsidRPr="00CC3EA1">
        <w:rPr>
          <w:rFonts w:ascii="Arial" w:hAnsi="Arial"/>
          <w:b/>
          <w:sz w:val="22"/>
        </w:rPr>
        <w:t>Platnost:</w:t>
      </w:r>
      <w:r w:rsidRPr="00CC3EA1">
        <w:rPr>
          <w:rFonts w:ascii="Arial" w:hAnsi="Arial"/>
          <w:b/>
          <w:sz w:val="22"/>
        </w:rPr>
        <w:tab/>
      </w:r>
      <w:r w:rsidRPr="00CC3EA1">
        <w:rPr>
          <w:rFonts w:ascii="Arial" w:hAnsi="Arial"/>
          <w:sz w:val="22"/>
        </w:rPr>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602D6A" w:rsidRPr="00CC3EA1" w:rsidRDefault="00602D6A" w:rsidP="00974BE1">
      <w:pPr>
        <w:pStyle w:val="Nadpis6"/>
      </w:pPr>
      <w:r w:rsidRPr="00CC3EA1">
        <w:t>Pojetí vyučovacího předmětu:</w:t>
      </w:r>
    </w:p>
    <w:p w:rsidR="00602D6A" w:rsidRPr="00CC3EA1" w:rsidRDefault="00602D6A" w:rsidP="00602D6A">
      <w:pPr>
        <w:jc w:val="both"/>
        <w:rPr>
          <w:rFonts w:ascii="Arial" w:hAnsi="Arial" w:cs="Arial"/>
          <w:sz w:val="22"/>
        </w:rPr>
      </w:pPr>
      <w:r w:rsidRPr="00CC3EA1">
        <w:rPr>
          <w:rFonts w:ascii="Arial" w:hAnsi="Arial" w:cs="Arial"/>
          <w:sz w:val="22"/>
        </w:rPr>
        <w:t>Matematika na střední odborné škole navazuje na znalosti získané v základním vzdělávání.</w:t>
      </w:r>
    </w:p>
    <w:p w:rsidR="00602D6A" w:rsidRPr="00CC3EA1" w:rsidRDefault="00602D6A" w:rsidP="00602D6A">
      <w:pPr>
        <w:jc w:val="both"/>
        <w:rPr>
          <w:rFonts w:ascii="Arial" w:hAnsi="Arial" w:cs="Arial"/>
          <w:sz w:val="22"/>
        </w:rPr>
      </w:pPr>
      <w:r w:rsidRPr="00CC3EA1">
        <w:rPr>
          <w:rFonts w:ascii="Arial" w:hAnsi="Arial" w:cs="Arial"/>
          <w:sz w:val="22"/>
        </w:rPr>
        <w:t xml:space="preserve">Připravuje žáky nejen pro odbornou praxi, ale také pro budoucí studium na vysoké škole technického typu. </w:t>
      </w:r>
    </w:p>
    <w:p w:rsidR="00602D6A" w:rsidRPr="00CC3EA1" w:rsidRDefault="00602D6A" w:rsidP="00602D6A">
      <w:pPr>
        <w:jc w:val="both"/>
        <w:rPr>
          <w:rFonts w:ascii="Arial" w:hAnsi="Arial" w:cs="Arial"/>
          <w:sz w:val="22"/>
        </w:rPr>
      </w:pPr>
      <w:r w:rsidRPr="00CC3EA1">
        <w:rPr>
          <w:rFonts w:ascii="Arial" w:hAnsi="Arial" w:cs="Arial"/>
          <w:sz w:val="22"/>
        </w:rPr>
        <w:t>Matematické vzdělávání přispívá k rozvoji abstraktního a analytického myšlení a rozvíjí logické uvažování. Vede žáky k samostatnému řešení úloh a problémů, vede je ke schopnosti aplikovat matematické poznatky v ostatních odborných předmětech.</w:t>
      </w:r>
    </w:p>
    <w:p w:rsidR="00602D6A" w:rsidRPr="00CC3EA1" w:rsidRDefault="00602D6A" w:rsidP="00602D6A">
      <w:pPr>
        <w:jc w:val="both"/>
        <w:rPr>
          <w:rFonts w:ascii="Arial" w:hAnsi="Arial" w:cs="Arial"/>
          <w:sz w:val="22"/>
        </w:rPr>
      </w:pPr>
      <w:r w:rsidRPr="00CC3EA1">
        <w:rPr>
          <w:rFonts w:ascii="Arial" w:hAnsi="Arial" w:cs="Arial"/>
          <w:sz w:val="22"/>
        </w:rPr>
        <w:t>Těžiště výuky spočívá v aktivním osvojování řešení úloh a problémů, k pochopení kvantitativních vztahů v přírodě a společnosti. Vybavuje žáky poznatky užitečnými a potřebnými v běžném životě.</w:t>
      </w:r>
    </w:p>
    <w:p w:rsidR="00602D6A" w:rsidRPr="00CC3EA1" w:rsidRDefault="00602D6A" w:rsidP="00974BE1">
      <w:pPr>
        <w:pStyle w:val="Nadpis6"/>
      </w:pPr>
      <w:r w:rsidRPr="00CC3EA1">
        <w:t>Obsahové, časové a organizační vymezení:</w:t>
      </w:r>
    </w:p>
    <w:p w:rsidR="00602D6A" w:rsidRPr="00CC3EA1" w:rsidRDefault="00602D6A" w:rsidP="00602D6A">
      <w:pPr>
        <w:jc w:val="both"/>
        <w:rPr>
          <w:rFonts w:ascii="Arial" w:hAnsi="Arial" w:cs="Arial"/>
          <w:sz w:val="22"/>
        </w:rPr>
      </w:pPr>
      <w:r w:rsidRPr="00CC3EA1">
        <w:rPr>
          <w:rFonts w:ascii="Arial" w:hAnsi="Arial" w:cs="Arial"/>
          <w:sz w:val="22"/>
        </w:rPr>
        <w:t xml:space="preserve">Učivo je rozpracováno pro dotaci </w:t>
      </w:r>
      <w:r w:rsidR="00BB6DF8" w:rsidRPr="00CC3EA1">
        <w:rPr>
          <w:rFonts w:ascii="Arial" w:hAnsi="Arial" w:cs="Arial"/>
          <w:sz w:val="22"/>
        </w:rPr>
        <w:t>13</w:t>
      </w:r>
      <w:r w:rsidRPr="00CC3EA1">
        <w:rPr>
          <w:rFonts w:ascii="Arial" w:hAnsi="Arial" w:cs="Arial"/>
          <w:sz w:val="22"/>
        </w:rPr>
        <w:t xml:space="preserve"> hodin týdně za studium. Do předmětu je zahrnuta částečně i aplikovaná matematika. </w:t>
      </w:r>
    </w:p>
    <w:p w:rsidR="00602D6A" w:rsidRPr="00CC3EA1" w:rsidRDefault="00602D6A" w:rsidP="00602D6A">
      <w:pPr>
        <w:jc w:val="both"/>
        <w:rPr>
          <w:rFonts w:ascii="Arial" w:hAnsi="Arial" w:cs="Arial"/>
          <w:sz w:val="22"/>
        </w:rPr>
      </w:pPr>
      <w:r w:rsidRPr="00CC3EA1">
        <w:rPr>
          <w:rFonts w:ascii="Arial" w:hAnsi="Arial" w:cs="Arial"/>
          <w:sz w:val="22"/>
        </w:rPr>
        <w:t>Součástí výuky jsou čtvrtletní práce. V prvním až třetím ročníku se píše v každém čtvrtletí jedna písemná práce, jejíž vypracování trvá jednu vyučovací hodinu, ve druhém pololetí čtvrtého ročníku se píše pouze jedna práce.</w:t>
      </w:r>
    </w:p>
    <w:p w:rsidR="00602D6A" w:rsidRPr="00CC3EA1" w:rsidRDefault="00602D6A" w:rsidP="00602D6A">
      <w:pPr>
        <w:jc w:val="both"/>
        <w:rPr>
          <w:rFonts w:ascii="Arial" w:hAnsi="Arial" w:cs="Arial"/>
          <w:sz w:val="22"/>
        </w:rPr>
      </w:pPr>
      <w:r w:rsidRPr="00CC3EA1">
        <w:rPr>
          <w:rFonts w:ascii="Arial" w:hAnsi="Arial" w:cs="Arial"/>
          <w:sz w:val="22"/>
        </w:rPr>
        <w:t>Výuka směřuje k tomu, aby žáci ovládali jazyk matematiky a matematickou symboliku, naučili se přesně vyjadřovat a formulovat své myšlenky, rozuměli logické stavbě matematické věty.</w:t>
      </w:r>
    </w:p>
    <w:p w:rsidR="00602D6A" w:rsidRPr="00CC3EA1" w:rsidRDefault="00602D6A" w:rsidP="00602D6A">
      <w:pPr>
        <w:jc w:val="both"/>
        <w:rPr>
          <w:rFonts w:ascii="Arial" w:hAnsi="Arial" w:cs="Arial"/>
          <w:sz w:val="22"/>
        </w:rPr>
      </w:pPr>
      <w:r w:rsidRPr="00CC3EA1">
        <w:rPr>
          <w:rFonts w:ascii="Arial" w:hAnsi="Arial" w:cs="Arial"/>
          <w:sz w:val="22"/>
        </w:rPr>
        <w:t>Snahou je získání pozitivního postoje k matematickému vzdělávání a důvěry ve vlastní schopnosti.</w:t>
      </w:r>
    </w:p>
    <w:p w:rsidR="00602D6A" w:rsidRPr="00CC3EA1" w:rsidRDefault="00602D6A" w:rsidP="00602D6A">
      <w:pPr>
        <w:jc w:val="both"/>
        <w:rPr>
          <w:rFonts w:ascii="Arial" w:hAnsi="Arial" w:cs="Arial"/>
          <w:sz w:val="22"/>
        </w:rPr>
      </w:pPr>
      <w:r w:rsidRPr="00CC3EA1">
        <w:rPr>
          <w:rFonts w:ascii="Arial" w:hAnsi="Arial" w:cs="Arial"/>
          <w:sz w:val="22"/>
        </w:rPr>
        <w:t xml:space="preserve">Důraz je také kladen na to, aby žáci využívali matematické vědomosti a dovednosti v praxi při řešení úloh z běžného života, rozvíjeli své logické myšlení a úsudek, samostatně analyzovali texty úloh, našli správný postup při jejich řešení, vyhodnotili a zdůvodnili správnost výsledku vzhledem k zadaným podmínkám. Rovněž směřuje k tomu, aby rozvíjeli svou prostorovou představivost, naučili se vyhledávat a zpracovávat informace z různých grafů, diagramů, tabulek a internetu, analyzovali a interpretovali statistické údaje, aplikovali matematické poznatky v jiných předmětech, byli schopni propojit jednotlivé tematické okruhy, nevnímali je odděleně, porozuměli vzájemným vztahům mezi nimi a vytvářeli si potřebný nadhled důležitý pro proniknutí do podstaty oboru. </w:t>
      </w:r>
    </w:p>
    <w:p w:rsidR="00602D6A" w:rsidRPr="00CC3EA1" w:rsidRDefault="00602D6A" w:rsidP="00974BE1">
      <w:pPr>
        <w:pStyle w:val="Nadpis6"/>
      </w:pPr>
      <w:r w:rsidRPr="00CC3EA1">
        <w:t>Mezipředmětové vztahy:</w:t>
      </w:r>
    </w:p>
    <w:p w:rsidR="00602D6A" w:rsidRPr="00CC3EA1" w:rsidRDefault="00602D6A" w:rsidP="00602D6A">
      <w:pPr>
        <w:jc w:val="both"/>
        <w:rPr>
          <w:rFonts w:ascii="Arial" w:hAnsi="Arial" w:cs="Arial"/>
          <w:sz w:val="22"/>
        </w:rPr>
      </w:pPr>
      <w:r w:rsidRPr="00CC3EA1">
        <w:rPr>
          <w:rFonts w:ascii="Arial" w:hAnsi="Arial" w:cs="Arial"/>
          <w:sz w:val="22"/>
        </w:rPr>
        <w:t>fyzika, chemie, mechanika, odborné předměty.</w:t>
      </w:r>
    </w:p>
    <w:p w:rsidR="00602D6A" w:rsidRPr="00CC3EA1" w:rsidRDefault="00602D6A" w:rsidP="00974BE1">
      <w:pPr>
        <w:pStyle w:val="Nadpis6"/>
      </w:pPr>
      <w:r w:rsidRPr="00CC3EA1">
        <w:t>Metody výuky:</w:t>
      </w:r>
    </w:p>
    <w:p w:rsidR="00602D6A" w:rsidRPr="00CC3EA1" w:rsidRDefault="00602D6A" w:rsidP="00602D6A">
      <w:pPr>
        <w:jc w:val="both"/>
        <w:rPr>
          <w:rFonts w:ascii="Arial" w:hAnsi="Arial" w:cs="Arial"/>
          <w:sz w:val="22"/>
        </w:rPr>
      </w:pPr>
      <w:r w:rsidRPr="00CC3EA1">
        <w:rPr>
          <w:rFonts w:ascii="Arial" w:hAnsi="Arial" w:cs="Arial"/>
          <w:sz w:val="22"/>
        </w:rPr>
        <w:t>Žáci si osvojují novou látku metodou slovního výkladu a metodou problémového vyučování, kdy učitel formuluje problém a vhodně volenými otázkami vede žáky k tomu, aby sami na základě svých vědomostí přecházeli postupně k novým pojmům, pravidlům a způsobům řešení.</w:t>
      </w:r>
    </w:p>
    <w:p w:rsidR="00602D6A" w:rsidRPr="00CC3EA1" w:rsidRDefault="00602D6A" w:rsidP="00602D6A">
      <w:pPr>
        <w:jc w:val="both"/>
        <w:rPr>
          <w:rFonts w:ascii="Arial" w:hAnsi="Arial" w:cs="Arial"/>
          <w:sz w:val="22"/>
        </w:rPr>
      </w:pPr>
      <w:r w:rsidRPr="00CC3EA1">
        <w:rPr>
          <w:rFonts w:ascii="Arial" w:hAnsi="Arial" w:cs="Arial"/>
          <w:sz w:val="22"/>
        </w:rPr>
        <w:t>Nezastupitelnou roli hraje samostudium, které lze použít u některých jednodušších celků. Mimo vyučování i ve vyučovací hodině se uplatňuje samostatná práce s učebním materiálem. Důležitou součástí výuky je metoda individuálního vyučování – práce s nadanými žáky</w:t>
      </w:r>
      <w:r w:rsidRPr="00CC3EA1">
        <w:rPr>
          <w:rFonts w:ascii="Arial" w:hAnsi="Arial" w:cs="Arial"/>
          <w:spacing w:val="-1"/>
          <w:sz w:val="22"/>
        </w:rPr>
        <w:t xml:space="preserve">. </w:t>
      </w:r>
      <w:r w:rsidRPr="00CC3EA1">
        <w:rPr>
          <w:rFonts w:ascii="Arial" w:hAnsi="Arial" w:cs="Arial"/>
          <w:sz w:val="22"/>
        </w:rPr>
        <w:t>Tito žáci se mohou zúčastnit Celostátní matematické soutěže studentů SOŠ.</w:t>
      </w:r>
      <w:r w:rsidRPr="00CC3EA1">
        <w:rPr>
          <w:rFonts w:ascii="Arial" w:hAnsi="Arial" w:cs="Arial"/>
          <w:b/>
          <w:sz w:val="22"/>
        </w:rPr>
        <w:t xml:space="preserve"> </w:t>
      </w:r>
    </w:p>
    <w:p w:rsidR="00602D6A" w:rsidRPr="00CC3EA1" w:rsidRDefault="00602D6A" w:rsidP="00974BE1">
      <w:pPr>
        <w:pStyle w:val="Nadpis6"/>
      </w:pPr>
      <w:r w:rsidRPr="00CC3EA1">
        <w:t>Doporučené metody prověřování a hodnocení žákovských výkonů:</w:t>
      </w:r>
    </w:p>
    <w:p w:rsidR="00602D6A" w:rsidRPr="00CC3EA1" w:rsidRDefault="00602D6A" w:rsidP="00602D6A">
      <w:pPr>
        <w:jc w:val="both"/>
        <w:rPr>
          <w:rFonts w:ascii="Arial" w:hAnsi="Arial" w:cs="Arial"/>
          <w:sz w:val="22"/>
        </w:rPr>
      </w:pPr>
      <w:r w:rsidRPr="00CC3EA1">
        <w:rPr>
          <w:rFonts w:ascii="Arial" w:hAnsi="Arial" w:cs="Arial"/>
          <w:spacing w:val="-4"/>
          <w:sz w:val="22"/>
        </w:rPr>
        <w:t xml:space="preserve">Hodnocení je prováděno v souladu s přílohou č. 9.4 Příručky kvality – Hodnocení a klasifikace žáků. </w:t>
      </w:r>
    </w:p>
    <w:p w:rsidR="00602D6A" w:rsidRPr="00CC3EA1" w:rsidRDefault="00602D6A" w:rsidP="00602D6A">
      <w:pPr>
        <w:jc w:val="both"/>
        <w:rPr>
          <w:rFonts w:ascii="Arial" w:hAnsi="Arial" w:cs="Arial"/>
          <w:spacing w:val="-1"/>
          <w:sz w:val="22"/>
        </w:rPr>
      </w:pPr>
      <w:r w:rsidRPr="00CC3EA1">
        <w:rPr>
          <w:rFonts w:ascii="Arial" w:hAnsi="Arial" w:cs="Arial"/>
          <w:sz w:val="22"/>
        </w:rPr>
        <w:t>Stěžejní formou hodnocení jsou známky ze čtvrtletních prací. Tyto práce musejí být povinně napsány, v případě absence doplněny.</w:t>
      </w:r>
      <w:r w:rsidRPr="00CC3EA1">
        <w:rPr>
          <w:rFonts w:ascii="Arial" w:hAnsi="Arial" w:cs="Arial"/>
          <w:spacing w:val="-1"/>
          <w:sz w:val="22"/>
        </w:rPr>
        <w:t xml:space="preserve"> </w:t>
      </w:r>
    </w:p>
    <w:p w:rsidR="00602D6A" w:rsidRPr="00CC3EA1" w:rsidRDefault="00602D6A" w:rsidP="00602D6A">
      <w:pPr>
        <w:jc w:val="both"/>
        <w:rPr>
          <w:rFonts w:ascii="Arial" w:hAnsi="Arial" w:cs="Arial"/>
          <w:spacing w:val="-1"/>
          <w:sz w:val="22"/>
        </w:rPr>
      </w:pPr>
      <w:r w:rsidRPr="00CC3EA1">
        <w:rPr>
          <w:rFonts w:ascii="Arial" w:hAnsi="Arial" w:cs="Arial"/>
          <w:sz w:val="22"/>
        </w:rPr>
        <w:t>Na hodnocení žáků se dále podílí jejich aktivní projev v samotných vyučovacích hodinách, samostatnost při řešení problémových úloh, výsledky ústního zkoušení především při opakování maturitních témat ve čtvrtém ročníku, grafická úprava sešitů, řádné plnění domácích úkolů.</w:t>
      </w:r>
    </w:p>
    <w:p w:rsidR="00602D6A" w:rsidRPr="00CC3EA1" w:rsidRDefault="00602D6A" w:rsidP="00974BE1">
      <w:pPr>
        <w:pStyle w:val="Nadpis6"/>
      </w:pPr>
      <w:r w:rsidRPr="00CC3EA1">
        <w:t>Vyučovacím předmětem se prolínají průřezová témata:</w:t>
      </w:r>
    </w:p>
    <w:p w:rsidR="00602D6A" w:rsidRPr="00CC3EA1" w:rsidRDefault="00602D6A" w:rsidP="00602D6A">
      <w:pPr>
        <w:jc w:val="both"/>
        <w:rPr>
          <w:rFonts w:ascii="Arial" w:hAnsi="Arial" w:cs="Arial"/>
          <w:sz w:val="22"/>
        </w:rPr>
      </w:pPr>
      <w:r w:rsidRPr="00CC3EA1">
        <w:rPr>
          <w:rFonts w:ascii="Arial" w:hAnsi="Arial" w:cs="Arial"/>
          <w:sz w:val="22"/>
        </w:rPr>
        <w:t>Člověk a životní prostředí</w:t>
      </w:r>
    </w:p>
    <w:p w:rsidR="00602D6A" w:rsidRPr="00CC3EA1" w:rsidRDefault="00602D6A" w:rsidP="00602D6A">
      <w:pPr>
        <w:jc w:val="both"/>
        <w:rPr>
          <w:rFonts w:ascii="Arial" w:hAnsi="Arial" w:cs="Arial"/>
          <w:sz w:val="22"/>
        </w:rPr>
      </w:pPr>
      <w:r w:rsidRPr="00CC3EA1">
        <w:rPr>
          <w:rFonts w:ascii="Arial" w:hAnsi="Arial" w:cs="Arial"/>
          <w:sz w:val="22"/>
        </w:rPr>
        <w:t>Matematika přispívá k výchově k péči o životní prostředí jen nepřímo. Přínos matematiky spočívá v zařazování slovních úloh, které dokumentují jednotlivé problémy životního prostředí.</w:t>
      </w:r>
    </w:p>
    <w:p w:rsidR="00602D6A" w:rsidRPr="00CC3EA1" w:rsidRDefault="00602D6A" w:rsidP="00602D6A">
      <w:pPr>
        <w:jc w:val="both"/>
        <w:rPr>
          <w:rFonts w:ascii="Arial" w:hAnsi="Arial" w:cs="Arial"/>
          <w:sz w:val="22"/>
        </w:rPr>
      </w:pPr>
    </w:p>
    <w:p w:rsidR="00602D6A" w:rsidRPr="00CC3EA1" w:rsidRDefault="00602D6A" w:rsidP="00602D6A">
      <w:pPr>
        <w:jc w:val="both"/>
        <w:rPr>
          <w:rFonts w:ascii="Arial" w:hAnsi="Arial" w:cs="Arial"/>
          <w:sz w:val="22"/>
        </w:rPr>
      </w:pPr>
      <w:r w:rsidRPr="00CC3EA1">
        <w:rPr>
          <w:rFonts w:ascii="Arial" w:hAnsi="Arial" w:cs="Arial"/>
          <w:sz w:val="22"/>
        </w:rPr>
        <w:t>Člověk a svět práce</w:t>
      </w:r>
    </w:p>
    <w:p w:rsidR="00602D6A" w:rsidRPr="00CC3EA1" w:rsidRDefault="00602D6A" w:rsidP="00602D6A">
      <w:pPr>
        <w:jc w:val="both"/>
        <w:rPr>
          <w:rFonts w:ascii="Arial" w:hAnsi="Arial" w:cs="Arial"/>
          <w:sz w:val="22"/>
        </w:rPr>
      </w:pPr>
      <w:r w:rsidRPr="00CC3EA1">
        <w:rPr>
          <w:rFonts w:ascii="Arial" w:hAnsi="Arial" w:cs="Arial"/>
          <w:sz w:val="22"/>
        </w:rPr>
        <w:t>Matematika dává žákům základ ke studiu na VŠ. Žák si vytváří reálnou představu nejen o svých schopnostech, ale i o svém uplatnění po absolvování příslušného typu studia.</w:t>
      </w:r>
    </w:p>
    <w:p w:rsidR="00602D6A" w:rsidRPr="00CC3EA1" w:rsidRDefault="00602D6A" w:rsidP="00602D6A">
      <w:pPr>
        <w:jc w:val="both"/>
        <w:rPr>
          <w:rFonts w:ascii="Arial" w:hAnsi="Arial" w:cs="Arial"/>
          <w:sz w:val="22"/>
        </w:rPr>
      </w:pPr>
    </w:p>
    <w:p w:rsidR="00602D6A" w:rsidRPr="00CC3EA1" w:rsidRDefault="00602D6A" w:rsidP="00602D6A">
      <w:pPr>
        <w:jc w:val="both"/>
        <w:rPr>
          <w:rFonts w:ascii="Arial" w:hAnsi="Arial" w:cs="Arial"/>
          <w:sz w:val="22"/>
        </w:rPr>
      </w:pPr>
      <w:r w:rsidRPr="00CC3EA1">
        <w:rPr>
          <w:rFonts w:ascii="Arial" w:hAnsi="Arial" w:cs="Arial"/>
          <w:sz w:val="22"/>
        </w:rPr>
        <w:t>Informační a komunikační technologie</w:t>
      </w:r>
    </w:p>
    <w:p w:rsidR="00602D6A" w:rsidRPr="00CC3EA1" w:rsidRDefault="00602D6A" w:rsidP="00602D6A">
      <w:pPr>
        <w:jc w:val="both"/>
        <w:rPr>
          <w:rFonts w:ascii="Arial" w:hAnsi="Arial" w:cs="Arial"/>
          <w:sz w:val="22"/>
        </w:rPr>
      </w:pPr>
      <w:r w:rsidRPr="00CC3EA1">
        <w:rPr>
          <w:rFonts w:ascii="Arial" w:hAnsi="Arial" w:cs="Arial"/>
          <w:sz w:val="22"/>
        </w:rPr>
        <w:t xml:space="preserve">Žák účelně využívá digitální technologie a zdroje informací při řešení matematických úloh. Počítač je využíván žáky individuálně, především při přípravě maturitních otázek z matematiky. </w:t>
      </w:r>
    </w:p>
    <w:p w:rsidR="00602D6A" w:rsidRPr="00CC3EA1" w:rsidRDefault="00602D6A" w:rsidP="00974BE1">
      <w:pPr>
        <w:pStyle w:val="Nadpis6"/>
      </w:pPr>
      <w:r w:rsidRPr="00CC3EA1">
        <w:t>Rozvoj klíčových kompetencí:</w:t>
      </w:r>
    </w:p>
    <w:p w:rsidR="00602D6A" w:rsidRPr="00CC3EA1" w:rsidRDefault="00602D6A" w:rsidP="00602D6A">
      <w:pPr>
        <w:jc w:val="both"/>
        <w:rPr>
          <w:rFonts w:ascii="Arial" w:hAnsi="Arial" w:cs="Arial"/>
          <w:sz w:val="22"/>
        </w:rPr>
      </w:pPr>
      <w:r w:rsidRPr="00CC3EA1">
        <w:rPr>
          <w:rFonts w:ascii="Arial" w:hAnsi="Arial" w:cs="Arial"/>
          <w:sz w:val="22"/>
        </w:rPr>
        <w:t>Absolvent:</w:t>
      </w:r>
    </w:p>
    <w:p w:rsidR="00602D6A" w:rsidRPr="00CC3EA1" w:rsidRDefault="00602D6A" w:rsidP="00602D6A">
      <w:pPr>
        <w:jc w:val="both"/>
        <w:rPr>
          <w:rFonts w:ascii="Arial" w:hAnsi="Arial" w:cs="Arial"/>
          <w:sz w:val="22"/>
        </w:rPr>
      </w:pPr>
      <w:r w:rsidRPr="00CC3EA1">
        <w:rPr>
          <w:rFonts w:ascii="Arial" w:hAnsi="Arial" w:cs="Arial"/>
          <w:sz w:val="22"/>
        </w:rPr>
        <w:t>čte s porozuměním matematický text, řeší problémy a posuzuje výsledky řešení včetně diskuze řešení, posiluje a rozvíjí důslednost a odpovědnost, správně se matematicky vyjadřuje, souvisle a jazykově správně, aktivně se účastní diskusí, formuluje a obhajuje své názory a postoje, respektuje názory druhých, volí správné matematické postupy a využívá matematizaci jednoduché reálné situace. Provádí výpočty na kalkulátoru.</w:t>
      </w:r>
    </w:p>
    <w:p w:rsidR="00974BE1" w:rsidRPr="00CC3EA1" w:rsidRDefault="00974BE1">
      <w:pPr>
        <w:rPr>
          <w:rFonts w:ascii="Arial" w:hAnsi="Arial" w:cs="Arial"/>
          <w:b/>
          <w:bCs/>
          <w:sz w:val="22"/>
          <w:szCs w:val="22"/>
        </w:rPr>
      </w:pPr>
      <w:r w:rsidRPr="00CC3EA1">
        <w:br w:type="page"/>
      </w:r>
    </w:p>
    <w:p w:rsidR="00602D6A" w:rsidRPr="00CC3EA1" w:rsidRDefault="00757388" w:rsidP="00974BE1">
      <w:pPr>
        <w:pStyle w:val="Nadpis6"/>
      </w:pPr>
      <w:r w:rsidRPr="00CC3EA1">
        <w:t>Rozpis učiva:</w:t>
      </w:r>
    </w:p>
    <w:tbl>
      <w:tblPr>
        <w:tblpPr w:leftFromText="141" w:rightFromText="141" w:horzAnchor="margin" w:tblpY="525"/>
        <w:tblW w:w="9356" w:type="dxa"/>
        <w:tblLayout w:type="fixed"/>
        <w:tblCellMar>
          <w:left w:w="40" w:type="dxa"/>
          <w:right w:w="40" w:type="dxa"/>
        </w:tblCellMar>
        <w:tblLook w:val="0000" w:firstRow="0" w:lastRow="0" w:firstColumn="0" w:lastColumn="0" w:noHBand="0" w:noVBand="0"/>
      </w:tblPr>
      <w:tblGrid>
        <w:gridCol w:w="4820"/>
        <w:gridCol w:w="4536"/>
      </w:tblGrid>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602D6A" w:rsidRPr="00CC3EA1" w:rsidRDefault="00602D6A" w:rsidP="009D30AE">
            <w:pPr>
              <w:keepNext/>
              <w:shd w:val="clear" w:color="auto" w:fill="FFFFFF"/>
              <w:jc w:val="center"/>
              <w:rPr>
                <w:rFonts w:ascii="Arial" w:hAnsi="Arial" w:cs="Arial"/>
                <w:b/>
                <w:sz w:val="22"/>
                <w:szCs w:val="22"/>
              </w:rPr>
            </w:pPr>
            <w:r w:rsidRPr="00CC3EA1">
              <w:rPr>
                <w:rFonts w:ascii="Arial" w:hAnsi="Arial" w:cs="Arial"/>
                <w:b/>
                <w:sz w:val="22"/>
                <w:szCs w:val="22"/>
              </w:rPr>
              <w:t>Výsledky vzdělávání 1.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9D30AE">
            <w:pPr>
              <w:keepNext/>
              <w:shd w:val="clear" w:color="auto" w:fill="FFFFFF"/>
              <w:jc w:val="center"/>
              <w:rPr>
                <w:rFonts w:ascii="Arial" w:hAnsi="Arial" w:cs="Arial"/>
                <w:b/>
                <w:sz w:val="22"/>
                <w:szCs w:val="22"/>
              </w:rPr>
            </w:pPr>
            <w:r w:rsidRPr="00CC3EA1">
              <w:rPr>
                <w:rFonts w:ascii="Arial" w:hAnsi="Arial" w:cs="Arial"/>
                <w:b/>
                <w:sz w:val="22"/>
                <w:szCs w:val="22"/>
              </w:rPr>
              <w:t>Učivo 1. ročník</w:t>
            </w: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9D30AE">
            <w:pPr>
              <w:rPr>
                <w:rFonts w:ascii="Arial" w:hAnsi="Arial" w:cs="Arial"/>
                <w:sz w:val="22"/>
                <w:szCs w:val="22"/>
              </w:rPr>
            </w:pPr>
            <w:r w:rsidRPr="00CC3EA1">
              <w:rPr>
                <w:rFonts w:ascii="Arial" w:hAnsi="Arial" w:cs="Arial"/>
                <w:sz w:val="22"/>
                <w:szCs w:val="22"/>
              </w:rPr>
              <w:t>Žák:</w:t>
            </w:r>
          </w:p>
          <w:p w:rsidR="00602D6A" w:rsidRPr="00CC3EA1" w:rsidRDefault="00602D6A" w:rsidP="00DA097E">
            <w:pPr>
              <w:pStyle w:val="Zkladntext2"/>
              <w:keepNext/>
              <w:numPr>
                <w:ilvl w:val="0"/>
                <w:numId w:val="12"/>
              </w:numPr>
              <w:tabs>
                <w:tab w:val="left" w:pos="0"/>
                <w:tab w:val="left" w:pos="4500"/>
              </w:tabs>
              <w:jc w:val="left"/>
              <w:rPr>
                <w:color w:val="auto"/>
              </w:rPr>
            </w:pPr>
            <w:r w:rsidRPr="00CC3EA1">
              <w:rPr>
                <w:color w:val="auto"/>
              </w:rPr>
              <w:t>rozlišuje číselné obory N, Z, Q, I, R a provádí základní aritmetické operace s čísly</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používá absolutní hodnotu reálného čísla, aplikuje geometrický význam absolutní hodnoty</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zapíše a znázorní interval, provádí operace s intervaly</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vysvětlí pojem množina a ovládá základní operace s množinami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9D30AE">
            <w:pPr>
              <w:keepNext/>
              <w:rPr>
                <w:rFonts w:ascii="Arial" w:hAnsi="Arial" w:cs="Arial"/>
                <w:b/>
                <w:bCs/>
                <w:sz w:val="22"/>
                <w:szCs w:val="22"/>
              </w:rPr>
            </w:pPr>
          </w:p>
          <w:p w:rsidR="00602D6A" w:rsidRPr="00CC3EA1" w:rsidRDefault="00602D6A" w:rsidP="00DA097E">
            <w:pPr>
              <w:keepNext/>
              <w:numPr>
                <w:ilvl w:val="0"/>
                <w:numId w:val="35"/>
              </w:numPr>
              <w:ind w:left="357" w:hanging="357"/>
              <w:rPr>
                <w:rFonts w:ascii="Arial" w:hAnsi="Arial" w:cs="Arial"/>
                <w:b/>
                <w:bCs/>
                <w:sz w:val="22"/>
                <w:szCs w:val="22"/>
              </w:rPr>
            </w:pPr>
            <w:r w:rsidRPr="00CC3EA1">
              <w:rPr>
                <w:rFonts w:ascii="Arial" w:hAnsi="Arial" w:cs="Arial"/>
                <w:b/>
                <w:bCs/>
                <w:sz w:val="22"/>
                <w:szCs w:val="22"/>
              </w:rPr>
              <w:t>Úvod do teorie množin</w:t>
            </w:r>
          </w:p>
          <w:p w:rsidR="00602D6A" w:rsidRPr="00CC3EA1" w:rsidRDefault="00602D6A" w:rsidP="00DA097E">
            <w:pPr>
              <w:keepNext/>
              <w:numPr>
                <w:ilvl w:val="0"/>
                <w:numId w:val="34"/>
              </w:numPr>
              <w:ind w:left="357" w:hanging="357"/>
              <w:rPr>
                <w:rFonts w:ascii="Arial" w:hAnsi="Arial" w:cs="Arial"/>
                <w:spacing w:val="-1"/>
                <w:sz w:val="22"/>
                <w:szCs w:val="22"/>
              </w:rPr>
            </w:pPr>
            <w:r w:rsidRPr="00CC3EA1">
              <w:rPr>
                <w:rFonts w:ascii="Arial" w:hAnsi="Arial" w:cs="Arial"/>
                <w:sz w:val="22"/>
                <w:szCs w:val="22"/>
              </w:rPr>
              <w:t>základní množinové pojmy a vztahy</w:t>
            </w:r>
          </w:p>
          <w:p w:rsidR="00602D6A" w:rsidRPr="00CC3EA1" w:rsidRDefault="00602D6A" w:rsidP="00DA097E">
            <w:pPr>
              <w:keepNext/>
              <w:numPr>
                <w:ilvl w:val="0"/>
                <w:numId w:val="34"/>
              </w:numPr>
              <w:ind w:left="357" w:hanging="357"/>
              <w:rPr>
                <w:rFonts w:ascii="Arial" w:hAnsi="Arial" w:cs="Arial"/>
                <w:spacing w:val="-1"/>
                <w:sz w:val="22"/>
                <w:szCs w:val="22"/>
              </w:rPr>
            </w:pPr>
            <w:r w:rsidRPr="00CC3EA1">
              <w:rPr>
                <w:rFonts w:ascii="Arial" w:hAnsi="Arial" w:cs="Arial"/>
                <w:sz w:val="22"/>
                <w:szCs w:val="22"/>
              </w:rPr>
              <w:t>operace s množinami</w:t>
            </w:r>
          </w:p>
          <w:p w:rsidR="00602D6A" w:rsidRPr="00CC3EA1" w:rsidRDefault="00602D6A" w:rsidP="00DA097E">
            <w:pPr>
              <w:pStyle w:val="Zkladntext2"/>
              <w:keepNext/>
              <w:numPr>
                <w:ilvl w:val="0"/>
                <w:numId w:val="34"/>
              </w:numPr>
              <w:tabs>
                <w:tab w:val="left" w:pos="542"/>
                <w:tab w:val="left" w:pos="4500"/>
              </w:tabs>
              <w:ind w:left="357" w:hanging="357"/>
              <w:jc w:val="left"/>
              <w:rPr>
                <w:color w:val="auto"/>
              </w:rPr>
            </w:pPr>
            <w:r w:rsidRPr="00CC3EA1">
              <w:rPr>
                <w:color w:val="auto"/>
              </w:rPr>
              <w:t>absolutní hodnota, intervaly, operace s intervaly, množinový zápis</w:t>
            </w: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pStyle w:val="Zkladntext2"/>
              <w:keepNext/>
              <w:numPr>
                <w:ilvl w:val="0"/>
                <w:numId w:val="12"/>
              </w:numPr>
              <w:tabs>
                <w:tab w:val="left" w:pos="542"/>
                <w:tab w:val="left" w:pos="4500"/>
              </w:tabs>
              <w:ind w:left="357" w:hanging="357"/>
              <w:jc w:val="left"/>
              <w:rPr>
                <w:color w:val="auto"/>
              </w:rPr>
            </w:pPr>
            <w:r w:rsidRPr="00CC3EA1">
              <w:rPr>
                <w:color w:val="auto"/>
              </w:rPr>
              <w:t>provádí základní aritmetické operace v množině reálných čísel</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počítá se zlomky a desetinnými čísly, využívá dělitelnost čísel</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používá různé zápisy reálného čísla</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řeší praktické úlohy s využitím procentového počtu</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využívá trojčlenku při řešení úloh na přímou i nepřímou úměrnost</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odhaduje a zaokrouhluje výsledky numerických výpočtů a účelně využívá kalkulátor</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ovládá definice goniometrických funkcí</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spacing w:val="-1"/>
              </w:rPr>
              <w:t xml:space="preserve">využívá vlastností goniometrických funkcí pravoúhlého trojúhelníku při řešení </w:t>
            </w:r>
            <w:r w:rsidRPr="00CC3EA1">
              <w:rPr>
                <w:color w:val="auto"/>
              </w:rPr>
              <w:t>jednoduchých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35"/>
              </w:numPr>
              <w:rPr>
                <w:rFonts w:ascii="Arial" w:hAnsi="Arial" w:cs="Arial"/>
                <w:sz w:val="22"/>
                <w:szCs w:val="22"/>
              </w:rPr>
            </w:pPr>
            <w:r w:rsidRPr="00CC3EA1">
              <w:rPr>
                <w:rFonts w:ascii="Arial" w:hAnsi="Arial" w:cs="Arial"/>
                <w:b/>
                <w:bCs/>
                <w:sz w:val="22"/>
                <w:szCs w:val="22"/>
              </w:rPr>
              <w:t>Prohloubení a rozšíření učiva ZŠ</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 xml:space="preserve">číselné obory, reálná čísla a jejich vlastnosti, zaokrouhlování čísel, počítání s racionálními </w:t>
            </w:r>
            <w:r w:rsidRPr="00CC3EA1">
              <w:rPr>
                <w:rFonts w:ascii="Arial" w:hAnsi="Arial" w:cs="Arial"/>
                <w:sz w:val="22"/>
                <w:szCs w:val="22"/>
              </w:rPr>
              <w:t>čísly, procentový počet, přímá a nepřímá úměrnost</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neúplná čísla</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goniometrické funkce ostrého úhlu</w:t>
            </w: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provádí operace s mocninami a odmocninami</w:t>
            </w:r>
          </w:p>
          <w:p w:rsidR="00602D6A" w:rsidRPr="00CC3EA1" w:rsidRDefault="00602D6A" w:rsidP="00DA097E">
            <w:pPr>
              <w:pStyle w:val="Zkladntext2"/>
              <w:numPr>
                <w:ilvl w:val="1"/>
                <w:numId w:val="12"/>
              </w:numPr>
              <w:tabs>
                <w:tab w:val="left" w:pos="0"/>
                <w:tab w:val="left" w:pos="4500"/>
              </w:tabs>
              <w:jc w:val="left"/>
              <w:rPr>
                <w:color w:val="auto"/>
              </w:rPr>
            </w:pPr>
            <w:r w:rsidRPr="00CC3EA1">
              <w:rPr>
                <w:color w:val="auto"/>
              </w:rPr>
              <w:t>odhaduje výsledky numerických výpočtů a účelně využívá kalkulátor</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užívá mocnin se základem 10</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DA097E">
            <w:pPr>
              <w:numPr>
                <w:ilvl w:val="0"/>
                <w:numId w:val="35"/>
              </w:numPr>
              <w:rPr>
                <w:rFonts w:ascii="Arial" w:hAnsi="Arial" w:cs="Arial"/>
                <w:sz w:val="22"/>
                <w:szCs w:val="22"/>
              </w:rPr>
            </w:pPr>
            <w:r w:rsidRPr="00CC3EA1">
              <w:rPr>
                <w:rFonts w:ascii="Arial" w:hAnsi="Arial" w:cs="Arial"/>
                <w:b/>
                <w:bCs/>
                <w:sz w:val="22"/>
                <w:szCs w:val="22"/>
              </w:rPr>
              <w:t>Mocniny a odmocniny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mocniny s celočíselným exponentem</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druhá a třetí odmocnina</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odmocniny, pravidla pro počítání s od-mocninami</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mocniny s racionálním exponentem</w:t>
            </w: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určuje definiční obor výrazu a dovede dosadit číselnou hodnotu do výrazu</w:t>
            </w:r>
          </w:p>
          <w:p w:rsidR="00602D6A" w:rsidRPr="00CC3EA1" w:rsidRDefault="00602D6A" w:rsidP="00DA097E">
            <w:pPr>
              <w:numPr>
                <w:ilvl w:val="0"/>
                <w:numId w:val="12"/>
              </w:numPr>
              <w:rPr>
                <w:rFonts w:ascii="Arial" w:hAnsi="Arial" w:cs="Arial"/>
                <w:sz w:val="22"/>
                <w:szCs w:val="22"/>
              </w:rPr>
            </w:pPr>
            <w:r w:rsidRPr="00CC3EA1">
              <w:rPr>
                <w:rFonts w:ascii="Arial" w:hAnsi="Arial" w:cs="Arial"/>
                <w:spacing w:val="-1"/>
                <w:sz w:val="22"/>
                <w:szCs w:val="22"/>
              </w:rPr>
              <w:t xml:space="preserve">provádí operace s mnohočleny, lomenými výrazy, výrazy obsahujícími mocniny </w:t>
            </w:r>
            <w:r w:rsidRPr="00CC3EA1">
              <w:rPr>
                <w:rFonts w:ascii="Arial" w:hAnsi="Arial" w:cs="Arial"/>
                <w:sz w:val="22"/>
                <w:szCs w:val="22"/>
              </w:rPr>
              <w:t>a odmocniny</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rozkládá mnohočleny na součin pomocí vzorců nebo vytýkáním</w:t>
            </w:r>
          </w:p>
          <w:p w:rsidR="00602D6A" w:rsidRPr="00CC3EA1" w:rsidRDefault="00602D6A" w:rsidP="00DA097E">
            <w:pPr>
              <w:pStyle w:val="Zkladntext2"/>
              <w:numPr>
                <w:ilvl w:val="0"/>
                <w:numId w:val="12"/>
              </w:numPr>
              <w:tabs>
                <w:tab w:val="left" w:pos="542"/>
                <w:tab w:val="left" w:pos="4500"/>
              </w:tabs>
              <w:jc w:val="left"/>
              <w:rPr>
                <w:color w:val="auto"/>
              </w:rPr>
            </w:pPr>
            <w:r w:rsidRPr="00CC3EA1">
              <w:rPr>
                <w:color w:val="auto"/>
              </w:rPr>
              <w:t>vyjádří neznámou ze vzorce, aplikuje úpravy výrazů v praktických úlohách</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DA097E">
            <w:pPr>
              <w:numPr>
                <w:ilvl w:val="0"/>
                <w:numId w:val="35"/>
              </w:numPr>
              <w:rPr>
                <w:rFonts w:ascii="Arial" w:hAnsi="Arial" w:cs="Arial"/>
                <w:sz w:val="22"/>
                <w:szCs w:val="22"/>
              </w:rPr>
            </w:pPr>
            <w:r w:rsidRPr="00CC3EA1">
              <w:rPr>
                <w:rFonts w:ascii="Arial" w:hAnsi="Arial" w:cs="Arial"/>
                <w:b/>
                <w:bCs/>
                <w:sz w:val="22"/>
                <w:szCs w:val="22"/>
              </w:rPr>
              <w:t>Algebraické výrazy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mnohočleny a operace s nimi</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základní vzorce a jejich užití</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úpravy algebraických výrazů, lomené výrazy, jejich úpravy</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výrazy s mocninami</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vyjádření neznámé ze vzorce</w:t>
            </w:r>
          </w:p>
          <w:p w:rsidR="00602D6A" w:rsidRPr="00CC3EA1" w:rsidRDefault="00602D6A" w:rsidP="009D30AE">
            <w:pPr>
              <w:rPr>
                <w:rFonts w:ascii="Arial" w:hAnsi="Arial" w:cs="Arial"/>
                <w:b/>
                <w:bCs/>
                <w:sz w:val="22"/>
                <w:szCs w:val="22"/>
              </w:rPr>
            </w:pP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 xml:space="preserve">používá pojmy a vztahy: </w:t>
            </w:r>
          </w:p>
          <w:p w:rsidR="00602D6A" w:rsidRPr="00CC3EA1" w:rsidRDefault="00602D6A" w:rsidP="009D30AE">
            <w:pPr>
              <w:keepNext/>
              <w:ind w:left="360"/>
              <w:rPr>
                <w:rFonts w:ascii="Arial" w:hAnsi="Arial" w:cs="Arial"/>
                <w:sz w:val="22"/>
                <w:szCs w:val="22"/>
              </w:rPr>
            </w:pPr>
            <w:r w:rsidRPr="00CC3EA1">
              <w:rPr>
                <w:rFonts w:ascii="Arial" w:hAnsi="Arial" w:cs="Arial"/>
                <w:sz w:val="22"/>
                <w:szCs w:val="22"/>
              </w:rPr>
              <w:t>bod, přímka, rovina, polorovina, přímka a její části, úhel a jeho velikost, dvojice úhlů, odchylka dvou přímek</w:t>
            </w:r>
          </w:p>
          <w:p w:rsidR="00602D6A" w:rsidRPr="00CC3EA1" w:rsidRDefault="00602D6A" w:rsidP="00DA097E">
            <w:pPr>
              <w:keepNext/>
              <w:numPr>
                <w:ilvl w:val="0"/>
                <w:numId w:val="12"/>
              </w:numPr>
              <w:ind w:left="357" w:hanging="357"/>
              <w:rPr>
                <w:rFonts w:ascii="Arial" w:hAnsi="Arial" w:cs="Arial"/>
                <w:sz w:val="22"/>
                <w:szCs w:val="22"/>
              </w:rPr>
            </w:pPr>
            <w:r w:rsidRPr="00CC3EA1">
              <w:rPr>
                <w:rFonts w:ascii="Arial" w:hAnsi="Arial" w:cs="Arial"/>
                <w:sz w:val="22"/>
                <w:szCs w:val="22"/>
              </w:rPr>
              <w:t>vzdálenost bodu od přímky, vzdálenost dvou rovnoběžek, úsečka a její délka</w:t>
            </w:r>
          </w:p>
          <w:p w:rsidR="00602D6A" w:rsidRPr="00CC3EA1" w:rsidRDefault="00602D6A" w:rsidP="00DA097E">
            <w:pPr>
              <w:pStyle w:val="Zkladntextodsazen3"/>
              <w:keepNext/>
              <w:numPr>
                <w:ilvl w:val="0"/>
                <w:numId w:val="12"/>
              </w:numPr>
              <w:tabs>
                <w:tab w:val="left" w:pos="542"/>
              </w:tabs>
              <w:spacing w:before="0"/>
              <w:ind w:left="357" w:hanging="357"/>
              <w:rPr>
                <w:b w:val="0"/>
                <w:color w:val="auto"/>
                <w:sz w:val="22"/>
              </w:rPr>
            </w:pPr>
            <w:r w:rsidRPr="00CC3EA1">
              <w:rPr>
                <w:b w:val="0"/>
                <w:color w:val="auto"/>
                <w:sz w:val="22"/>
              </w:rPr>
              <w:t xml:space="preserve">pojmenuje základní prvky v trojúhelníku </w:t>
            </w:r>
          </w:p>
          <w:p w:rsidR="00602D6A" w:rsidRPr="00CC3EA1" w:rsidRDefault="00602D6A" w:rsidP="00DA097E">
            <w:pPr>
              <w:pStyle w:val="Zkladntextodsazen3"/>
              <w:keepNext/>
              <w:numPr>
                <w:ilvl w:val="0"/>
                <w:numId w:val="12"/>
              </w:numPr>
              <w:tabs>
                <w:tab w:val="left" w:pos="542"/>
              </w:tabs>
              <w:spacing w:before="0"/>
              <w:ind w:left="357" w:hanging="357"/>
              <w:rPr>
                <w:b w:val="0"/>
                <w:color w:val="auto"/>
                <w:sz w:val="22"/>
              </w:rPr>
            </w:pPr>
            <w:r w:rsidRPr="00CC3EA1">
              <w:rPr>
                <w:b w:val="0"/>
                <w:color w:val="auto"/>
                <w:sz w:val="22"/>
              </w:rPr>
              <w:t>rozlišuje pojmy kruh a kružnice, definuje středový a obvodový úhel</w:t>
            </w:r>
          </w:p>
          <w:p w:rsidR="00602D6A" w:rsidRPr="00CC3EA1" w:rsidRDefault="00602D6A" w:rsidP="00DA097E">
            <w:pPr>
              <w:keepNext/>
              <w:numPr>
                <w:ilvl w:val="0"/>
                <w:numId w:val="12"/>
              </w:numPr>
              <w:ind w:left="357" w:hanging="357"/>
              <w:rPr>
                <w:rFonts w:ascii="Arial" w:hAnsi="Arial" w:cs="Arial"/>
                <w:sz w:val="22"/>
                <w:szCs w:val="22"/>
              </w:rPr>
            </w:pPr>
            <w:r w:rsidRPr="00CC3EA1">
              <w:rPr>
                <w:rFonts w:ascii="Arial" w:hAnsi="Arial" w:cs="Arial"/>
                <w:sz w:val="22"/>
                <w:szCs w:val="22"/>
              </w:rPr>
              <w:t>používá Thaletovu větu</w:t>
            </w:r>
          </w:p>
          <w:p w:rsidR="00602D6A" w:rsidRPr="00CC3EA1" w:rsidRDefault="00602D6A" w:rsidP="00DA097E">
            <w:pPr>
              <w:pStyle w:val="Zkladntextodsazen3"/>
              <w:keepNext/>
              <w:numPr>
                <w:ilvl w:val="0"/>
                <w:numId w:val="12"/>
              </w:numPr>
              <w:tabs>
                <w:tab w:val="left" w:pos="542"/>
              </w:tabs>
              <w:spacing w:before="0"/>
              <w:ind w:left="357" w:hanging="357"/>
              <w:rPr>
                <w:b w:val="0"/>
                <w:color w:val="auto"/>
                <w:sz w:val="22"/>
              </w:rPr>
            </w:pPr>
            <w:r w:rsidRPr="00CC3EA1">
              <w:rPr>
                <w:b w:val="0"/>
                <w:color w:val="auto"/>
                <w:sz w:val="22"/>
              </w:rPr>
              <w:t>užívá věty o shodnosti a podobnosti trojúhelníků</w:t>
            </w:r>
          </w:p>
          <w:p w:rsidR="00602D6A" w:rsidRPr="00CC3EA1" w:rsidRDefault="00602D6A" w:rsidP="00DA097E">
            <w:pPr>
              <w:pStyle w:val="Zkladntextodsazen3"/>
              <w:keepNext/>
              <w:numPr>
                <w:ilvl w:val="0"/>
                <w:numId w:val="12"/>
              </w:numPr>
              <w:tabs>
                <w:tab w:val="left" w:pos="542"/>
              </w:tabs>
              <w:spacing w:before="0"/>
              <w:ind w:left="357" w:hanging="357"/>
              <w:rPr>
                <w:color w:val="auto"/>
                <w:sz w:val="22"/>
              </w:rPr>
            </w:pPr>
            <w:r w:rsidRPr="00CC3EA1">
              <w:rPr>
                <w:b w:val="0"/>
                <w:color w:val="auto"/>
                <w:sz w:val="22"/>
              </w:rPr>
              <w:t>popíše a určí shodná zobrazení</w:t>
            </w:r>
            <w:r w:rsidRPr="00CC3EA1">
              <w:rPr>
                <w:color w:val="auto"/>
                <w:spacing w:val="-1"/>
                <w:sz w:val="22"/>
              </w:rPr>
              <w:t xml:space="preserve"> </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popíše a určí podobnost</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využívá Euklidovy věty a Pythagorovu větu, poznatky aplikuje na praktické úlohy</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určí obvody a obsahy rovinných obrazců určí délku kružnice, obsah kruhu a jeho částí</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DA097E">
            <w:pPr>
              <w:numPr>
                <w:ilvl w:val="0"/>
                <w:numId w:val="35"/>
              </w:numPr>
              <w:rPr>
                <w:rFonts w:ascii="Arial" w:hAnsi="Arial" w:cs="Arial"/>
                <w:b/>
                <w:bCs/>
                <w:sz w:val="22"/>
                <w:szCs w:val="22"/>
              </w:rPr>
            </w:pPr>
            <w:r w:rsidRPr="00CC3EA1">
              <w:rPr>
                <w:rFonts w:ascii="Arial" w:hAnsi="Arial" w:cs="Arial"/>
                <w:b/>
                <w:bCs/>
                <w:sz w:val="22"/>
                <w:szCs w:val="22"/>
              </w:rPr>
              <w:t>Planimetrie</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základní geometrické pojmy</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trojúhelník a jeho vlastnosti</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kružnice, tečna, úhel středový a obvodový</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Thaletova věta</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shodná zobrazení v rovině – osová souměrnost, středová souměrnost, otočení, posunutí, identita</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shodnost trojúhelníků</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podobná zobrazení, podobnost trojúhelníků</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Euklidovy věty, Pythagorova věta</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pacing w:val="-1"/>
                <w:sz w:val="22"/>
                <w:szCs w:val="22"/>
              </w:rPr>
              <w:t xml:space="preserve">obvody a obsahy trojúhelníků, rovnoběžníků, kruhu a jeho částí, pravidelných mnohoúhelníků, </w:t>
            </w:r>
            <w:r w:rsidRPr="00CC3EA1">
              <w:rPr>
                <w:rFonts w:ascii="Arial" w:hAnsi="Arial" w:cs="Arial"/>
                <w:sz w:val="22"/>
                <w:szCs w:val="22"/>
              </w:rPr>
              <w:t>aplikace</w:t>
            </w:r>
          </w:p>
          <w:p w:rsidR="00602D6A" w:rsidRPr="00CC3EA1" w:rsidRDefault="00602D6A" w:rsidP="009D30AE">
            <w:pPr>
              <w:rPr>
                <w:rFonts w:ascii="Arial" w:hAnsi="Arial" w:cs="Arial"/>
                <w:b/>
                <w:bCs/>
                <w:sz w:val="22"/>
                <w:szCs w:val="22"/>
              </w:rPr>
            </w:pP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rozliší ekvivalentní úpravy rovnic</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řeší lineární rovnice a nerovnice a jejich soustavy, diskutuje jejich řešitelnost nebo počet řešení</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graficky řeší rovnice, nerovnice a jejich soustavy</w:t>
            </w:r>
          </w:p>
          <w:p w:rsidR="00602D6A" w:rsidRPr="00CC3EA1" w:rsidRDefault="00602D6A" w:rsidP="009D30AE">
            <w:pPr>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DA097E">
            <w:pPr>
              <w:numPr>
                <w:ilvl w:val="0"/>
                <w:numId w:val="35"/>
              </w:numPr>
              <w:rPr>
                <w:rFonts w:ascii="Arial" w:hAnsi="Arial" w:cs="Arial"/>
                <w:sz w:val="22"/>
                <w:szCs w:val="22"/>
              </w:rPr>
            </w:pPr>
            <w:r w:rsidRPr="00CC3EA1">
              <w:rPr>
                <w:rFonts w:ascii="Arial" w:hAnsi="Arial" w:cs="Arial"/>
                <w:b/>
                <w:bCs/>
                <w:sz w:val="22"/>
                <w:szCs w:val="22"/>
              </w:rPr>
              <w:t>Lineární rovnice a nerovnice a jejich soustavy</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lineární rovnice s jednou neznámou, typy rovnic, metody řešení</w:t>
            </w:r>
          </w:p>
          <w:p w:rsidR="00602D6A" w:rsidRPr="00CC3EA1" w:rsidRDefault="00602D6A" w:rsidP="00DA097E">
            <w:pPr>
              <w:keepNext/>
              <w:numPr>
                <w:ilvl w:val="0"/>
                <w:numId w:val="12"/>
              </w:numPr>
              <w:rPr>
                <w:rFonts w:ascii="Arial" w:hAnsi="Arial" w:cs="Arial"/>
                <w:spacing w:val="-1"/>
                <w:sz w:val="22"/>
                <w:szCs w:val="22"/>
              </w:rPr>
            </w:pPr>
            <w:r w:rsidRPr="00CC3EA1">
              <w:rPr>
                <w:rFonts w:ascii="Arial" w:hAnsi="Arial" w:cs="Arial"/>
                <w:sz w:val="22"/>
                <w:szCs w:val="22"/>
              </w:rPr>
              <w:t>lineární nerovnice s jednou neznámou</w:t>
            </w:r>
          </w:p>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lineární rovnice a nerovnice s absolutní hodnotou</w:t>
            </w:r>
          </w:p>
          <w:p w:rsidR="00602D6A" w:rsidRPr="00CC3EA1" w:rsidRDefault="00602D6A" w:rsidP="00DA097E">
            <w:pPr>
              <w:keepNext/>
              <w:numPr>
                <w:ilvl w:val="0"/>
                <w:numId w:val="12"/>
              </w:numPr>
              <w:rPr>
                <w:rFonts w:ascii="Arial" w:hAnsi="Arial" w:cs="Arial"/>
                <w:spacing w:val="-1"/>
                <w:sz w:val="22"/>
                <w:szCs w:val="22"/>
              </w:rPr>
            </w:pPr>
            <w:r w:rsidRPr="00CC3EA1">
              <w:rPr>
                <w:rFonts w:ascii="Arial" w:hAnsi="Arial" w:cs="Arial"/>
                <w:spacing w:val="-1"/>
                <w:sz w:val="22"/>
                <w:szCs w:val="22"/>
              </w:rPr>
              <w:t xml:space="preserve">soustavy lineárních nerovnic s jednou neznámou, nerovnice v součinovém a podílovém </w:t>
            </w:r>
            <w:r w:rsidRPr="00CC3EA1">
              <w:rPr>
                <w:rFonts w:ascii="Arial" w:hAnsi="Arial" w:cs="Arial"/>
                <w:sz w:val="22"/>
                <w:szCs w:val="22"/>
              </w:rPr>
              <w:t>tvaru</w:t>
            </w:r>
          </w:p>
          <w:p w:rsidR="00602D6A" w:rsidRPr="00CC3EA1" w:rsidRDefault="00602D6A" w:rsidP="00DA097E">
            <w:pPr>
              <w:keepNext/>
              <w:numPr>
                <w:ilvl w:val="0"/>
                <w:numId w:val="12"/>
              </w:numPr>
              <w:rPr>
                <w:rFonts w:ascii="Arial" w:hAnsi="Arial" w:cs="Arial"/>
                <w:spacing w:val="-1"/>
                <w:sz w:val="22"/>
                <w:szCs w:val="22"/>
              </w:rPr>
            </w:pPr>
            <w:r w:rsidRPr="00CC3EA1">
              <w:rPr>
                <w:rFonts w:ascii="Arial" w:hAnsi="Arial" w:cs="Arial"/>
                <w:spacing w:val="-1"/>
                <w:sz w:val="22"/>
                <w:szCs w:val="22"/>
              </w:rPr>
              <w:t>soustavy lineárních rovnic s více neznámými, metody řešení</w:t>
            </w: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řeší kvadratické rovnice</w:t>
            </w:r>
          </w:p>
          <w:p w:rsidR="00602D6A" w:rsidRPr="00CC3EA1" w:rsidRDefault="00602D6A" w:rsidP="00DA097E">
            <w:pPr>
              <w:numPr>
                <w:ilvl w:val="0"/>
                <w:numId w:val="12"/>
              </w:numPr>
              <w:rPr>
                <w:rFonts w:ascii="Arial" w:hAnsi="Arial" w:cs="Arial"/>
                <w:spacing w:val="-2"/>
                <w:sz w:val="22"/>
                <w:szCs w:val="22"/>
              </w:rPr>
            </w:pPr>
            <w:r w:rsidRPr="00CC3EA1">
              <w:rPr>
                <w:rFonts w:ascii="Arial" w:hAnsi="Arial" w:cs="Arial"/>
                <w:sz w:val="22"/>
                <w:szCs w:val="22"/>
              </w:rPr>
              <w:t>užívá</w:t>
            </w:r>
            <w:r w:rsidRPr="00CC3EA1">
              <w:rPr>
                <w:rFonts w:ascii="Arial" w:hAnsi="Arial" w:cs="Arial"/>
                <w:spacing w:val="-2"/>
                <w:sz w:val="22"/>
                <w:szCs w:val="22"/>
              </w:rPr>
              <w:t xml:space="preserve"> vztahy mezi kořeny a koeficienty kvadratické rovnice</w:t>
            </w:r>
          </w:p>
          <w:p w:rsidR="00602D6A" w:rsidRPr="00CC3EA1" w:rsidRDefault="00602D6A" w:rsidP="00DA097E">
            <w:pPr>
              <w:numPr>
                <w:ilvl w:val="0"/>
                <w:numId w:val="12"/>
              </w:numPr>
              <w:rPr>
                <w:rFonts w:ascii="Arial" w:hAnsi="Arial" w:cs="Arial"/>
                <w:sz w:val="22"/>
                <w:szCs w:val="22"/>
              </w:rPr>
            </w:pPr>
            <w:r w:rsidRPr="00CC3EA1">
              <w:rPr>
                <w:rFonts w:ascii="Arial" w:hAnsi="Arial" w:cs="Arial"/>
                <w:spacing w:val="-2"/>
                <w:sz w:val="22"/>
                <w:szCs w:val="22"/>
              </w:rPr>
              <w:t xml:space="preserve">řeší </w:t>
            </w:r>
            <w:r w:rsidRPr="00CC3EA1">
              <w:rPr>
                <w:rFonts w:ascii="Arial" w:hAnsi="Arial" w:cs="Arial"/>
                <w:sz w:val="22"/>
                <w:szCs w:val="22"/>
              </w:rPr>
              <w:t>soustavu kvadratické a lineární rovnice</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řeší početně a graficky kvadratické nerovnice</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řeší iracionální rovnice a zohledňuje neekvivalentní úpravy při jejich řešení</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DA097E">
            <w:pPr>
              <w:numPr>
                <w:ilvl w:val="0"/>
                <w:numId w:val="35"/>
              </w:numPr>
              <w:rPr>
                <w:rFonts w:ascii="Arial" w:hAnsi="Arial" w:cs="Arial"/>
                <w:sz w:val="22"/>
                <w:szCs w:val="22"/>
              </w:rPr>
            </w:pPr>
            <w:r w:rsidRPr="00CC3EA1">
              <w:rPr>
                <w:rFonts w:ascii="Arial" w:hAnsi="Arial" w:cs="Arial"/>
                <w:b/>
                <w:bCs/>
                <w:sz w:val="22"/>
                <w:szCs w:val="22"/>
              </w:rPr>
              <w:t>Kvadratické rovnice a nerovnice</w:t>
            </w:r>
          </w:p>
          <w:p w:rsidR="00602D6A" w:rsidRPr="00CC3EA1" w:rsidRDefault="00602D6A" w:rsidP="00DA097E">
            <w:pPr>
              <w:pStyle w:val="Zkladntext2"/>
              <w:numPr>
                <w:ilvl w:val="0"/>
                <w:numId w:val="12"/>
              </w:numPr>
              <w:tabs>
                <w:tab w:val="left" w:pos="542"/>
                <w:tab w:val="left" w:pos="4500"/>
              </w:tabs>
              <w:jc w:val="left"/>
              <w:rPr>
                <w:color w:val="auto"/>
                <w:spacing w:val="-2"/>
              </w:rPr>
            </w:pPr>
            <w:r w:rsidRPr="00CC3EA1">
              <w:rPr>
                <w:color w:val="auto"/>
                <w:spacing w:val="-2"/>
              </w:rPr>
              <w:t>kvadratická rovnice a její řešení</w:t>
            </w:r>
          </w:p>
          <w:p w:rsidR="00602D6A" w:rsidRPr="00CC3EA1" w:rsidRDefault="00602D6A" w:rsidP="00DA097E">
            <w:pPr>
              <w:pStyle w:val="Zkladntext2"/>
              <w:numPr>
                <w:ilvl w:val="0"/>
                <w:numId w:val="12"/>
              </w:numPr>
              <w:tabs>
                <w:tab w:val="left" w:pos="542"/>
                <w:tab w:val="left" w:pos="4500"/>
              </w:tabs>
              <w:jc w:val="left"/>
              <w:rPr>
                <w:color w:val="auto"/>
                <w:spacing w:val="-2"/>
              </w:rPr>
            </w:pPr>
            <w:r w:rsidRPr="00CC3EA1">
              <w:rPr>
                <w:color w:val="auto"/>
                <w:spacing w:val="-2"/>
              </w:rPr>
              <w:t>vztahy mezi kořeny a koeficienty kvadratické rovnice</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kvadratické nerovnice, metody řešení</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iracionální rovnice</w:t>
            </w:r>
          </w:p>
          <w:p w:rsidR="00602D6A" w:rsidRPr="00CC3EA1" w:rsidRDefault="00602D6A" w:rsidP="009D30AE">
            <w:pPr>
              <w:jc w:val="center"/>
              <w:rPr>
                <w:rFonts w:ascii="Arial" w:hAnsi="Arial" w:cs="Arial"/>
                <w:b/>
                <w:sz w:val="22"/>
                <w:szCs w:val="22"/>
              </w:rPr>
            </w:pPr>
            <w:r w:rsidRPr="00CC3EA1">
              <w:rPr>
                <w:rFonts w:ascii="Arial" w:hAnsi="Arial" w:cs="Arial"/>
                <w:sz w:val="22"/>
                <w:szCs w:val="22"/>
              </w:rPr>
              <w:t>soustava kvadratické a lineární rovnice</w:t>
            </w: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602D6A" w:rsidRPr="00CC3EA1" w:rsidRDefault="00602D6A" w:rsidP="009D30AE">
            <w:pPr>
              <w:jc w:val="center"/>
              <w:rPr>
                <w:rFonts w:ascii="Arial" w:hAnsi="Arial" w:cs="Arial"/>
                <w:sz w:val="22"/>
                <w:szCs w:val="22"/>
              </w:rPr>
            </w:pPr>
            <w:r w:rsidRPr="00CC3EA1">
              <w:rPr>
                <w:rFonts w:ascii="Arial" w:hAnsi="Arial" w:cs="Arial"/>
                <w:b/>
                <w:sz w:val="22"/>
                <w:szCs w:val="22"/>
              </w:rPr>
              <w:t>Výsledky vzdělávání 2.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9D30AE">
            <w:pPr>
              <w:jc w:val="center"/>
              <w:rPr>
                <w:rFonts w:ascii="Arial" w:hAnsi="Arial" w:cs="Arial"/>
                <w:b/>
                <w:sz w:val="22"/>
                <w:szCs w:val="22"/>
              </w:rPr>
            </w:pPr>
            <w:r w:rsidRPr="00CC3EA1">
              <w:rPr>
                <w:rFonts w:ascii="Arial" w:hAnsi="Arial" w:cs="Arial"/>
                <w:b/>
                <w:sz w:val="22"/>
                <w:szCs w:val="22"/>
              </w:rPr>
              <w:t>Učivo 2. ročník</w:t>
            </w:r>
          </w:p>
        </w:tc>
      </w:tr>
      <w:tr w:rsidR="00CC3EA1" w:rsidRPr="00CC3EA1" w:rsidTr="009D30AE">
        <w:tc>
          <w:tcPr>
            <w:tcW w:w="4820" w:type="dxa"/>
            <w:tcBorders>
              <w:top w:val="single" w:sz="4"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popíše funkci jako závislost dvou veličin</w:t>
            </w:r>
          </w:p>
          <w:p w:rsidR="00602D6A" w:rsidRPr="00CC3EA1" w:rsidRDefault="00602D6A" w:rsidP="00DA097E">
            <w:pPr>
              <w:numPr>
                <w:ilvl w:val="0"/>
                <w:numId w:val="12"/>
              </w:numPr>
              <w:rPr>
                <w:rFonts w:ascii="Arial" w:hAnsi="Arial" w:cs="Arial"/>
                <w:sz w:val="22"/>
                <w:szCs w:val="22"/>
              </w:rPr>
            </w:pPr>
            <w:r w:rsidRPr="00CC3EA1">
              <w:rPr>
                <w:rFonts w:ascii="Arial" w:hAnsi="Arial" w:cs="Arial"/>
                <w:spacing w:val="-1"/>
                <w:sz w:val="22"/>
                <w:szCs w:val="22"/>
              </w:rPr>
              <w:t>sestaví tabulku a umí načrtnout grafy základních funkcí, funkce s absolutní hodnotou</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určí a zdůvodní vlastnosti studovaných funkcí</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využívá poznatky o funkcích při řešení rovnic a nerovnic</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počítá s logaritmy, řeší exponenciální a logaritmické rovnice</w:t>
            </w:r>
          </w:p>
          <w:p w:rsidR="00602D6A" w:rsidRPr="00CC3EA1" w:rsidRDefault="00602D6A" w:rsidP="009D30AE">
            <w:pPr>
              <w:rPr>
                <w:rFonts w:ascii="Arial" w:hAnsi="Arial" w:cs="Arial"/>
                <w:sz w:val="22"/>
                <w:szCs w:val="22"/>
              </w:rPr>
            </w:pPr>
          </w:p>
          <w:p w:rsidR="00602D6A" w:rsidRPr="00CC3EA1" w:rsidRDefault="00602D6A" w:rsidP="009D30AE">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84"/>
              </w:numPr>
              <w:rPr>
                <w:rFonts w:ascii="Arial" w:hAnsi="Arial" w:cs="Arial"/>
                <w:sz w:val="22"/>
                <w:szCs w:val="22"/>
              </w:rPr>
            </w:pPr>
            <w:r w:rsidRPr="00CC3EA1">
              <w:rPr>
                <w:rFonts w:ascii="Arial" w:hAnsi="Arial" w:cs="Arial"/>
                <w:b/>
                <w:bCs/>
                <w:sz w:val="22"/>
                <w:szCs w:val="22"/>
              </w:rPr>
              <w:t>Funkce</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definice funkce, definiční obor a obor hodnot, graf funkce</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konstantní, lineární funkce a lin. lomená funkce a</w:t>
            </w:r>
            <w:r w:rsidRPr="00CC3EA1">
              <w:rPr>
                <w:rFonts w:ascii="Arial" w:hAnsi="Arial" w:cs="Arial"/>
                <w:spacing w:val="-1"/>
                <w:sz w:val="22"/>
                <w:szCs w:val="22"/>
              </w:rPr>
              <w:t xml:space="preserve"> funkce s absolutní hodnotou,</w:t>
            </w:r>
            <w:r w:rsidRPr="00CC3EA1">
              <w:rPr>
                <w:rFonts w:ascii="Arial" w:hAnsi="Arial" w:cs="Arial"/>
                <w:sz w:val="22"/>
                <w:szCs w:val="22"/>
              </w:rPr>
              <w:t xml:space="preserve"> grafy, vlastnosti, užití, grafické řešení rovnic a nerovnic</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 xml:space="preserve">kvadratická funkce, graf, vrchol paraboly, vlastnosti, užití </w:t>
            </w:r>
            <w:r w:rsidRPr="00CC3EA1">
              <w:rPr>
                <w:rFonts w:ascii="Arial" w:hAnsi="Arial" w:cs="Arial"/>
                <w:sz w:val="22"/>
                <w:szCs w:val="22"/>
              </w:rPr>
              <w:t>při řešení kvadratických rovnic a nerovnic</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 xml:space="preserve">nepřímá úměrnost, vlastnosti, grafy </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mocninná funkce, rozdělení podle exponentu, grafy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exponenciální funkce, vlastnosti, grafy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exponenciální rovnice</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logaritmická funkce, vlastnosti, grafy</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 xml:space="preserve">logaritmus čísla, věty o logaritmech, dekadický a přirozený logaritmus </w:t>
            </w:r>
          </w:p>
          <w:p w:rsidR="00602D6A" w:rsidRPr="00CC3EA1" w:rsidRDefault="00602D6A" w:rsidP="00DA097E">
            <w:pPr>
              <w:numPr>
                <w:ilvl w:val="0"/>
                <w:numId w:val="12"/>
              </w:numPr>
              <w:rPr>
                <w:rFonts w:ascii="Arial" w:hAnsi="Arial" w:cs="Arial"/>
                <w:spacing w:val="-2"/>
                <w:sz w:val="22"/>
                <w:szCs w:val="22"/>
              </w:rPr>
            </w:pPr>
            <w:r w:rsidRPr="00CC3EA1">
              <w:rPr>
                <w:rFonts w:ascii="Arial" w:hAnsi="Arial" w:cs="Arial"/>
                <w:sz w:val="22"/>
                <w:szCs w:val="22"/>
              </w:rPr>
              <w:t>logaritmické rovnice</w:t>
            </w:r>
          </w:p>
        </w:tc>
      </w:tr>
      <w:tr w:rsidR="00CC3EA1" w:rsidRPr="00CC3EA1" w:rsidTr="009D30AE">
        <w:tc>
          <w:tcPr>
            <w:tcW w:w="4820"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objasní pojem orientovaný úhel a vyjádří jeho velikost v míře stupňové i obloukové</w:t>
            </w:r>
          </w:p>
          <w:p w:rsidR="00602D6A" w:rsidRPr="00CC3EA1" w:rsidRDefault="00602D6A" w:rsidP="00DA097E">
            <w:pPr>
              <w:numPr>
                <w:ilvl w:val="0"/>
                <w:numId w:val="12"/>
              </w:numPr>
              <w:rPr>
                <w:rFonts w:ascii="Arial" w:hAnsi="Arial" w:cs="Arial"/>
                <w:sz w:val="22"/>
                <w:szCs w:val="22"/>
              </w:rPr>
            </w:pPr>
            <w:r w:rsidRPr="00CC3EA1">
              <w:rPr>
                <w:rFonts w:ascii="Arial" w:hAnsi="Arial" w:cs="Arial"/>
                <w:spacing w:val="-1"/>
                <w:sz w:val="22"/>
                <w:szCs w:val="22"/>
              </w:rPr>
              <w:t xml:space="preserve">definuje a znázorní goniometrické funkce v oboru reálných čísel užitím jednotkové </w:t>
            </w:r>
            <w:r w:rsidRPr="00CC3EA1">
              <w:rPr>
                <w:rFonts w:ascii="Arial" w:hAnsi="Arial" w:cs="Arial"/>
                <w:sz w:val="22"/>
                <w:szCs w:val="22"/>
              </w:rPr>
              <w:t>kružnice</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načrtne grafy goniometrických funkcí a určí jejich vlastnosti</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zná vztahy mezi nimi a využívá je při řešení jednoduchých goniometrických rovnic</w:t>
            </w:r>
          </w:p>
          <w:p w:rsidR="00602D6A" w:rsidRPr="00CC3EA1" w:rsidRDefault="00602D6A" w:rsidP="00DA097E">
            <w:pPr>
              <w:numPr>
                <w:ilvl w:val="0"/>
                <w:numId w:val="12"/>
              </w:numPr>
              <w:rPr>
                <w:rFonts w:ascii="Arial" w:hAnsi="Arial" w:cs="Arial"/>
                <w:sz w:val="22"/>
                <w:szCs w:val="22"/>
              </w:rPr>
            </w:pPr>
            <w:r w:rsidRPr="00CC3EA1">
              <w:rPr>
                <w:rFonts w:ascii="Arial" w:hAnsi="Arial" w:cs="Arial"/>
                <w:spacing w:val="-1"/>
                <w:sz w:val="22"/>
                <w:szCs w:val="22"/>
              </w:rPr>
              <w:t xml:space="preserve">využívá goniometrii a trigonometrii k řešení pravoúhlého a obecného trojúhelníku </w:t>
            </w:r>
            <w:r w:rsidRPr="00CC3EA1">
              <w:rPr>
                <w:rFonts w:ascii="Arial" w:hAnsi="Arial" w:cs="Arial"/>
                <w:sz w:val="22"/>
                <w:szCs w:val="22"/>
              </w:rPr>
              <w:t>a řeší příklady z praxe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84"/>
              </w:numPr>
              <w:rPr>
                <w:rFonts w:ascii="Arial" w:hAnsi="Arial" w:cs="Arial"/>
                <w:sz w:val="22"/>
                <w:szCs w:val="22"/>
              </w:rPr>
            </w:pPr>
            <w:r w:rsidRPr="00CC3EA1">
              <w:rPr>
                <w:rFonts w:ascii="Arial" w:hAnsi="Arial" w:cs="Arial"/>
                <w:b/>
                <w:bCs/>
                <w:sz w:val="22"/>
                <w:szCs w:val="22"/>
              </w:rPr>
              <w:t>Goniometrie a trigonometrie</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velikost úhlu v míře stupňové a obloukové</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goniometrické funkce obecného úhlu, definice a jejich grafy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goniometrické rovnice</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základní vztahy mezi goniometrickými funkcemi</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úpravy goniometrických výrazů</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sinová a kosinová věta, řešení obecného trojúhelníku, aplikace</w:t>
            </w:r>
          </w:p>
        </w:tc>
      </w:tr>
      <w:tr w:rsidR="00CC3EA1" w:rsidRPr="00CC3EA1" w:rsidTr="009D30AE">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určí v prostoru vzájemnou polohu dvou přímek, přímky a roviny, dvou rovin</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určí odchylku dvou přímek, přímky a roviny, dvou rovin, vzdálenost bodu od roviny</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rozliší jednotlivá tělesa a určí jejich povrch a objem</w:t>
            </w:r>
          </w:p>
          <w:p w:rsidR="00602D6A" w:rsidRPr="00CC3EA1" w:rsidRDefault="00602D6A" w:rsidP="00DA097E">
            <w:pPr>
              <w:numPr>
                <w:ilvl w:val="0"/>
                <w:numId w:val="12"/>
              </w:numPr>
              <w:rPr>
                <w:rFonts w:ascii="Arial" w:hAnsi="Arial" w:cs="Arial"/>
                <w:sz w:val="22"/>
                <w:szCs w:val="22"/>
              </w:rPr>
            </w:pPr>
            <w:r w:rsidRPr="00CC3EA1">
              <w:rPr>
                <w:rFonts w:ascii="Arial" w:hAnsi="Arial" w:cs="Arial"/>
                <w:spacing w:val="-1"/>
                <w:sz w:val="22"/>
                <w:szCs w:val="22"/>
              </w:rPr>
              <w:t>aplikuje poznatky z planimetrie a</w:t>
            </w:r>
            <w:r w:rsidRPr="00CC3EA1">
              <w:rPr>
                <w:rFonts w:ascii="Arial" w:hAnsi="Arial" w:cs="Arial"/>
                <w:sz w:val="22"/>
                <w:szCs w:val="22"/>
              </w:rPr>
              <w:t xml:space="preserve"> trigonometrie ve stereometrii</w:t>
            </w:r>
          </w:p>
          <w:p w:rsidR="00602D6A" w:rsidRPr="00CC3EA1" w:rsidRDefault="00602D6A" w:rsidP="009D30AE">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84"/>
              </w:numPr>
              <w:rPr>
                <w:rFonts w:ascii="Arial" w:hAnsi="Arial" w:cs="Arial"/>
                <w:sz w:val="22"/>
                <w:szCs w:val="22"/>
              </w:rPr>
            </w:pPr>
            <w:r w:rsidRPr="00CC3EA1">
              <w:rPr>
                <w:rFonts w:ascii="Arial" w:hAnsi="Arial" w:cs="Arial"/>
                <w:b/>
                <w:bCs/>
                <w:sz w:val="22"/>
                <w:szCs w:val="22"/>
              </w:rPr>
              <w:t>Stereometrie</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polohové úlohy: vzájemná poloha dvou přímek, přímky a roviny, dvou rovin</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 xml:space="preserve">metrické úlohy: výpočty vzdálenosti dvou bodů, bodu od přímky, </w:t>
            </w:r>
            <w:r w:rsidRPr="00CC3EA1">
              <w:rPr>
                <w:rFonts w:ascii="Arial" w:hAnsi="Arial" w:cs="Arial"/>
                <w:sz w:val="22"/>
                <w:szCs w:val="22"/>
              </w:rPr>
              <w:t>rovnoběžných přímek a rovin, bodu od roviny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metrické úlohy: výpočty odchylek dvou přímek, přímky od roviny, dvou rovin</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povrchy a objemy těles: krychle, hranol, kvádr, válec, jehlan, komolý jehlan, kužel, komolý kužel, koule a její části</w:t>
            </w:r>
          </w:p>
        </w:tc>
      </w:tr>
      <w:tr w:rsidR="00CC3EA1" w:rsidRPr="00CC3EA1" w:rsidTr="009D30AE">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numPr>
                <w:ilvl w:val="0"/>
                <w:numId w:val="12"/>
              </w:numPr>
              <w:shd w:val="clear" w:color="auto" w:fill="FFFFFF"/>
              <w:tabs>
                <w:tab w:val="left" w:pos="569"/>
              </w:tabs>
              <w:rPr>
                <w:rFonts w:ascii="Arial" w:hAnsi="Arial" w:cs="Arial"/>
                <w:sz w:val="22"/>
                <w:szCs w:val="22"/>
              </w:rPr>
            </w:pPr>
            <w:r w:rsidRPr="00CC3EA1">
              <w:rPr>
                <w:rFonts w:ascii="Arial" w:hAnsi="Arial" w:cs="Arial"/>
                <w:sz w:val="22"/>
                <w:szCs w:val="22"/>
              </w:rPr>
              <w:t>zobrazí komplexní číslo v Gaussově rovině</w:t>
            </w:r>
          </w:p>
          <w:p w:rsidR="00602D6A" w:rsidRPr="00CC3EA1" w:rsidRDefault="00602D6A" w:rsidP="00DA097E">
            <w:pPr>
              <w:numPr>
                <w:ilvl w:val="0"/>
                <w:numId w:val="12"/>
              </w:numPr>
              <w:shd w:val="clear" w:color="auto" w:fill="FFFFFF"/>
              <w:tabs>
                <w:tab w:val="left" w:pos="569"/>
              </w:tabs>
              <w:rPr>
                <w:rFonts w:ascii="Arial" w:hAnsi="Arial" w:cs="Arial"/>
                <w:sz w:val="22"/>
                <w:szCs w:val="22"/>
              </w:rPr>
            </w:pPr>
            <w:r w:rsidRPr="00CC3EA1">
              <w:rPr>
                <w:rFonts w:ascii="Arial" w:hAnsi="Arial" w:cs="Arial"/>
                <w:sz w:val="22"/>
                <w:szCs w:val="22"/>
              </w:rPr>
              <w:t>určí absolutní hodnotu komplexního čísla</w:t>
            </w:r>
          </w:p>
          <w:p w:rsidR="00602D6A" w:rsidRPr="00CC3EA1" w:rsidRDefault="00602D6A" w:rsidP="00DA097E">
            <w:pPr>
              <w:pStyle w:val="Zkladntext2"/>
              <w:numPr>
                <w:ilvl w:val="0"/>
                <w:numId w:val="12"/>
              </w:numPr>
              <w:tabs>
                <w:tab w:val="left" w:pos="569"/>
              </w:tabs>
              <w:jc w:val="left"/>
              <w:rPr>
                <w:color w:val="auto"/>
              </w:rPr>
            </w:pPr>
            <w:r w:rsidRPr="00CC3EA1">
              <w:rPr>
                <w:color w:val="auto"/>
              </w:rPr>
              <w:t>vyjádří komplexní číslo v algebraickém i goniometrickém tvaru</w:t>
            </w:r>
          </w:p>
          <w:p w:rsidR="00602D6A" w:rsidRPr="00CC3EA1" w:rsidRDefault="00602D6A" w:rsidP="00DA097E">
            <w:pPr>
              <w:numPr>
                <w:ilvl w:val="0"/>
                <w:numId w:val="12"/>
              </w:numPr>
              <w:shd w:val="clear" w:color="auto" w:fill="FFFFFF"/>
              <w:tabs>
                <w:tab w:val="left" w:pos="569"/>
              </w:tabs>
              <w:rPr>
                <w:rFonts w:ascii="Arial" w:hAnsi="Arial" w:cs="Arial"/>
                <w:sz w:val="22"/>
                <w:szCs w:val="22"/>
              </w:rPr>
            </w:pPr>
            <w:r w:rsidRPr="00CC3EA1">
              <w:rPr>
                <w:rFonts w:ascii="Arial" w:hAnsi="Arial" w:cs="Arial"/>
                <w:sz w:val="22"/>
                <w:szCs w:val="22"/>
              </w:rPr>
              <w:t>provádí operace s komplexními čísly</w:t>
            </w:r>
          </w:p>
          <w:p w:rsidR="00602D6A" w:rsidRPr="00CC3EA1" w:rsidRDefault="00602D6A" w:rsidP="00DA097E">
            <w:pPr>
              <w:pStyle w:val="Zkladntext2"/>
              <w:numPr>
                <w:ilvl w:val="0"/>
                <w:numId w:val="12"/>
              </w:numPr>
              <w:tabs>
                <w:tab w:val="left" w:pos="569"/>
              </w:tabs>
              <w:jc w:val="left"/>
              <w:rPr>
                <w:color w:val="auto"/>
              </w:rPr>
            </w:pPr>
            <w:r w:rsidRPr="00CC3EA1">
              <w:rPr>
                <w:color w:val="auto"/>
              </w:rPr>
              <w:t>užívá Moivreovu větu k umocňování komplexních čísel v goniometrickém tvaru</w:t>
            </w:r>
          </w:p>
          <w:p w:rsidR="00602D6A" w:rsidRPr="00CC3EA1" w:rsidRDefault="00602D6A" w:rsidP="00DA097E">
            <w:pPr>
              <w:numPr>
                <w:ilvl w:val="0"/>
                <w:numId w:val="12"/>
              </w:numPr>
              <w:shd w:val="clear" w:color="auto" w:fill="FFFFFF"/>
              <w:tabs>
                <w:tab w:val="left" w:pos="569"/>
              </w:tabs>
              <w:rPr>
                <w:rFonts w:ascii="Arial" w:hAnsi="Arial" w:cs="Arial"/>
                <w:sz w:val="22"/>
                <w:szCs w:val="22"/>
              </w:rPr>
            </w:pPr>
            <w:r w:rsidRPr="00CC3EA1">
              <w:rPr>
                <w:rFonts w:ascii="Arial" w:hAnsi="Arial" w:cs="Arial"/>
                <w:sz w:val="22"/>
                <w:szCs w:val="22"/>
              </w:rPr>
              <w:t>řeší kvadratické rovnice v oboru komplexních čísel</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84"/>
              </w:numPr>
              <w:rPr>
                <w:rFonts w:ascii="Arial" w:hAnsi="Arial" w:cs="Arial"/>
                <w:sz w:val="22"/>
                <w:szCs w:val="22"/>
              </w:rPr>
            </w:pPr>
            <w:r w:rsidRPr="00CC3EA1">
              <w:rPr>
                <w:rFonts w:ascii="Arial" w:hAnsi="Arial" w:cs="Arial"/>
                <w:b/>
                <w:bCs/>
                <w:sz w:val="22"/>
                <w:szCs w:val="22"/>
              </w:rPr>
              <w:t>Komplexní čísla</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algebraický tvar komplexního čísla, absolutní hodnota komplexního čísla, početní operace s komplexními čísly</w:t>
            </w:r>
          </w:p>
          <w:p w:rsidR="00602D6A" w:rsidRPr="00CC3EA1" w:rsidRDefault="00602D6A" w:rsidP="00DA097E">
            <w:pPr>
              <w:pStyle w:val="Zkladntext2"/>
              <w:numPr>
                <w:ilvl w:val="0"/>
                <w:numId w:val="12"/>
              </w:numPr>
              <w:tabs>
                <w:tab w:val="left" w:pos="542"/>
              </w:tabs>
              <w:jc w:val="left"/>
              <w:rPr>
                <w:color w:val="auto"/>
              </w:rPr>
            </w:pPr>
            <w:r w:rsidRPr="00CC3EA1">
              <w:rPr>
                <w:color w:val="auto"/>
              </w:rPr>
              <w:t>goniometrický tvar komplexního čísla, násobení a dělení v goniometrickém tvaru</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pacing w:val="-1"/>
                <w:sz w:val="22"/>
                <w:szCs w:val="22"/>
              </w:rPr>
              <w:t>Moivreova věta</w:t>
            </w:r>
          </w:p>
          <w:p w:rsidR="00602D6A" w:rsidRPr="00CC3EA1" w:rsidRDefault="00602D6A" w:rsidP="00DA097E">
            <w:pPr>
              <w:pStyle w:val="Zkladntext2"/>
              <w:numPr>
                <w:ilvl w:val="0"/>
                <w:numId w:val="12"/>
              </w:numPr>
              <w:tabs>
                <w:tab w:val="left" w:pos="542"/>
              </w:tabs>
              <w:jc w:val="left"/>
              <w:rPr>
                <w:b/>
                <w:color w:val="auto"/>
              </w:rPr>
            </w:pPr>
            <w:r w:rsidRPr="00CC3EA1">
              <w:rPr>
                <w:color w:val="auto"/>
              </w:rPr>
              <w:t>řešení kvadratických rovnic v oboru komplexních čísel</w:t>
            </w: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602D6A" w:rsidRPr="00CC3EA1" w:rsidRDefault="00602D6A" w:rsidP="009D30AE">
            <w:pPr>
              <w:shd w:val="clear" w:color="auto" w:fill="FFFFFF"/>
              <w:tabs>
                <w:tab w:val="left" w:pos="569"/>
              </w:tabs>
              <w:jc w:val="center"/>
              <w:rPr>
                <w:rFonts w:ascii="Arial" w:hAnsi="Arial" w:cs="Arial"/>
                <w:sz w:val="22"/>
                <w:szCs w:val="22"/>
              </w:rPr>
            </w:pPr>
            <w:r w:rsidRPr="00CC3EA1">
              <w:rPr>
                <w:rFonts w:ascii="Arial" w:hAnsi="Arial" w:cs="Arial"/>
                <w:b/>
                <w:sz w:val="22"/>
                <w:szCs w:val="22"/>
              </w:rPr>
              <w:t>Výsledky vzděláván 3.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9D30AE">
            <w:pPr>
              <w:jc w:val="center"/>
              <w:rPr>
                <w:rFonts w:ascii="Arial" w:hAnsi="Arial" w:cs="Arial"/>
                <w:b/>
                <w:bCs/>
                <w:sz w:val="22"/>
                <w:szCs w:val="22"/>
              </w:rPr>
            </w:pPr>
            <w:r w:rsidRPr="00CC3EA1">
              <w:rPr>
                <w:rFonts w:ascii="Arial" w:hAnsi="Arial" w:cs="Arial"/>
                <w:b/>
                <w:sz w:val="22"/>
                <w:szCs w:val="22"/>
              </w:rPr>
              <w:t>Učivo 3. ročník</w:t>
            </w:r>
          </w:p>
        </w:tc>
      </w:tr>
      <w:tr w:rsidR="00CC3EA1" w:rsidRPr="00CC3EA1" w:rsidTr="009D30AE">
        <w:tc>
          <w:tcPr>
            <w:tcW w:w="4820"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zavádí a používá soustavu souřadnic na přímce, v rovině a prostoru</w:t>
            </w:r>
          </w:p>
          <w:p w:rsidR="00602D6A" w:rsidRPr="00CC3EA1" w:rsidRDefault="00602D6A" w:rsidP="00DA097E">
            <w:pPr>
              <w:numPr>
                <w:ilvl w:val="0"/>
                <w:numId w:val="12"/>
              </w:numPr>
              <w:rPr>
                <w:rFonts w:ascii="Arial" w:hAnsi="Arial" w:cs="Arial"/>
                <w:sz w:val="22"/>
                <w:szCs w:val="22"/>
              </w:rPr>
            </w:pPr>
            <w:r w:rsidRPr="00CC3EA1">
              <w:rPr>
                <w:rFonts w:ascii="Arial" w:hAnsi="Arial" w:cs="Arial"/>
                <w:spacing w:val="-1"/>
                <w:sz w:val="22"/>
                <w:szCs w:val="22"/>
              </w:rPr>
              <w:t xml:space="preserve">vysvětlí pojem vektor a ovládá základní operace s vektory, využívá skalární </w:t>
            </w:r>
            <w:r w:rsidRPr="00CC3EA1">
              <w:rPr>
                <w:rFonts w:ascii="Arial" w:hAnsi="Arial" w:cs="Arial"/>
                <w:sz w:val="22"/>
                <w:szCs w:val="22"/>
              </w:rPr>
              <w:t>součin vektorů</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užívá různé způsoby analytického vyjádření přímky v rovině</w:t>
            </w:r>
          </w:p>
          <w:p w:rsidR="00602D6A" w:rsidRPr="00CC3EA1" w:rsidRDefault="00602D6A" w:rsidP="00DA097E">
            <w:pPr>
              <w:numPr>
                <w:ilvl w:val="0"/>
                <w:numId w:val="12"/>
              </w:numPr>
              <w:rPr>
                <w:rFonts w:ascii="Arial" w:hAnsi="Arial" w:cs="Arial"/>
                <w:sz w:val="22"/>
                <w:szCs w:val="22"/>
              </w:rPr>
            </w:pPr>
            <w:r w:rsidRPr="00CC3EA1">
              <w:rPr>
                <w:rFonts w:ascii="Arial" w:hAnsi="Arial" w:cs="Arial"/>
                <w:sz w:val="22"/>
                <w:szCs w:val="22"/>
              </w:rPr>
              <w:t>řeší polohové a metrické úlohy o lineárních útvarech v rovině</w:t>
            </w:r>
          </w:p>
          <w:p w:rsidR="00602D6A" w:rsidRPr="00CC3EA1" w:rsidRDefault="00602D6A" w:rsidP="009D30AE">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85"/>
              </w:numPr>
              <w:rPr>
                <w:rFonts w:ascii="Arial" w:hAnsi="Arial" w:cs="Arial"/>
                <w:sz w:val="22"/>
                <w:szCs w:val="22"/>
              </w:rPr>
            </w:pPr>
            <w:r w:rsidRPr="00CC3EA1">
              <w:rPr>
                <w:rFonts w:ascii="Arial" w:hAnsi="Arial" w:cs="Arial"/>
                <w:b/>
                <w:bCs/>
                <w:sz w:val="22"/>
                <w:szCs w:val="22"/>
              </w:rPr>
              <w:t>Analytická geometrie lineárních útvarů v rovině</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vzdálenost dvou bodů, střed úsečky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vektor, operace s vektory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 xml:space="preserve">přímka v rovině, rovnice přímky v parametrickém vyjádření, obecná rovnice a směrnicový </w:t>
            </w:r>
            <w:r w:rsidRPr="00CC3EA1">
              <w:rPr>
                <w:rFonts w:ascii="Arial" w:hAnsi="Arial" w:cs="Arial"/>
                <w:sz w:val="22"/>
                <w:szCs w:val="22"/>
              </w:rPr>
              <w:t>tvar</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 xml:space="preserve">vzájemná poloha přímek: totožnost, rovnoběžnost, různoběžnost, kolmost, odchylka dvou </w:t>
            </w:r>
            <w:r w:rsidRPr="00CC3EA1">
              <w:rPr>
                <w:rFonts w:ascii="Arial" w:hAnsi="Arial" w:cs="Arial"/>
                <w:sz w:val="22"/>
                <w:szCs w:val="22"/>
              </w:rPr>
              <w:t>přímek</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z w:val="22"/>
                <w:szCs w:val="22"/>
              </w:rPr>
              <w:t>vzdálenost bodu od přímky, vzdálenost dvou rovnoběžných přímek</w:t>
            </w:r>
          </w:p>
        </w:tc>
      </w:tr>
      <w:tr w:rsidR="00CC3EA1" w:rsidRPr="00CC3EA1" w:rsidTr="009D30AE">
        <w:tc>
          <w:tcPr>
            <w:tcW w:w="4820"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12"/>
              </w:numPr>
              <w:shd w:val="clear" w:color="auto" w:fill="FFFFFF"/>
              <w:rPr>
                <w:rFonts w:ascii="Arial" w:hAnsi="Arial" w:cs="Arial"/>
                <w:sz w:val="22"/>
                <w:szCs w:val="22"/>
              </w:rPr>
            </w:pPr>
            <w:r w:rsidRPr="00CC3EA1">
              <w:rPr>
                <w:rFonts w:ascii="Arial" w:hAnsi="Arial" w:cs="Arial"/>
                <w:sz w:val="22"/>
                <w:szCs w:val="22"/>
              </w:rPr>
              <w:t>užívá analytického vyjádření přímky v prostoru</w:t>
            </w:r>
          </w:p>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užívá různé způsoby analytického vyjádření roviny v prostoru</w:t>
            </w:r>
          </w:p>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řeší polohové a metrické úlohy v prostoru</w:t>
            </w:r>
          </w:p>
          <w:p w:rsidR="00602D6A" w:rsidRPr="00CC3EA1" w:rsidRDefault="00602D6A" w:rsidP="009D30AE">
            <w:pPr>
              <w:ind w:left="360"/>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85"/>
              </w:numPr>
              <w:rPr>
                <w:rFonts w:ascii="Arial" w:hAnsi="Arial" w:cs="Arial"/>
                <w:sz w:val="22"/>
                <w:szCs w:val="22"/>
              </w:rPr>
            </w:pPr>
            <w:r w:rsidRPr="00CC3EA1">
              <w:rPr>
                <w:rFonts w:ascii="Arial" w:hAnsi="Arial" w:cs="Arial"/>
                <w:b/>
                <w:bCs/>
                <w:sz w:val="22"/>
                <w:szCs w:val="22"/>
              </w:rPr>
              <w:t>Analytická geometrie v prostoru</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rovnice přímky v parametrickém vyjádření</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rovnice roviny v parametrickém a obecném tvaru</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vzájemná poloha přímek, rovin, přímky a roviny</w:t>
            </w:r>
          </w:p>
          <w:p w:rsidR="00602D6A" w:rsidRPr="00CC3EA1" w:rsidRDefault="00602D6A" w:rsidP="00DA097E">
            <w:pPr>
              <w:numPr>
                <w:ilvl w:val="0"/>
                <w:numId w:val="12"/>
              </w:numPr>
              <w:rPr>
                <w:rFonts w:ascii="Arial" w:hAnsi="Arial" w:cs="Arial"/>
                <w:spacing w:val="-1"/>
                <w:sz w:val="22"/>
                <w:szCs w:val="22"/>
              </w:rPr>
            </w:pPr>
            <w:r w:rsidRPr="00CC3EA1">
              <w:rPr>
                <w:rFonts w:ascii="Arial" w:hAnsi="Arial" w:cs="Arial"/>
                <w:spacing w:val="-1"/>
                <w:sz w:val="22"/>
                <w:szCs w:val="22"/>
              </w:rPr>
              <w:t>vzdálenost bodu od přímky a od roviny odchylka přímek, rovin, přímky a roviny</w:t>
            </w:r>
            <w:r w:rsidRPr="00CC3EA1">
              <w:rPr>
                <w:rFonts w:ascii="Arial" w:hAnsi="Arial" w:cs="Arial"/>
                <w:b/>
                <w:bCs/>
                <w:sz w:val="22"/>
                <w:szCs w:val="22"/>
              </w:rPr>
              <w:t xml:space="preserve"> </w:t>
            </w:r>
          </w:p>
        </w:tc>
      </w:tr>
      <w:tr w:rsidR="00CC3EA1" w:rsidRPr="00CC3EA1" w:rsidTr="009D30AE">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charakterizuje jednotlivé kuželosečky a používá jejich rovnice</w:t>
            </w:r>
          </w:p>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z analytického vyjádření určí základní údaje o kuželosečce a kuželosečku nakreslí</w:t>
            </w:r>
          </w:p>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řeší analyticky úlohy na vzájemnou polohu přímky a kuželosečky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numPr>
                <w:ilvl w:val="0"/>
                <w:numId w:val="85"/>
              </w:numPr>
              <w:rPr>
                <w:rFonts w:ascii="Arial" w:hAnsi="Arial" w:cs="Arial"/>
                <w:sz w:val="22"/>
                <w:szCs w:val="22"/>
              </w:rPr>
            </w:pPr>
            <w:r w:rsidRPr="00CC3EA1">
              <w:rPr>
                <w:rFonts w:ascii="Arial" w:hAnsi="Arial" w:cs="Arial"/>
                <w:b/>
                <w:bCs/>
                <w:sz w:val="22"/>
                <w:szCs w:val="22"/>
              </w:rPr>
              <w:t>Analytická geometrie kvadratických útvarů</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kružnice, přímka a kružnice</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elipsa, přímka a elipsa</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hyperbola, přímka a hyperbola</w:t>
            </w:r>
          </w:p>
          <w:p w:rsidR="00602D6A" w:rsidRPr="00CC3EA1" w:rsidRDefault="00602D6A" w:rsidP="00DA097E">
            <w:pPr>
              <w:numPr>
                <w:ilvl w:val="0"/>
                <w:numId w:val="12"/>
              </w:numPr>
              <w:shd w:val="clear" w:color="auto" w:fill="FFFFFF"/>
              <w:tabs>
                <w:tab w:val="left" w:pos="542"/>
              </w:tabs>
              <w:rPr>
                <w:rFonts w:ascii="Arial" w:hAnsi="Arial" w:cs="Arial"/>
                <w:sz w:val="22"/>
                <w:szCs w:val="22"/>
              </w:rPr>
            </w:pPr>
            <w:r w:rsidRPr="00CC3EA1">
              <w:rPr>
                <w:rFonts w:ascii="Arial" w:hAnsi="Arial" w:cs="Arial"/>
                <w:sz w:val="22"/>
                <w:szCs w:val="22"/>
              </w:rPr>
              <w:t>parabola, přímka a parabola</w:t>
            </w:r>
          </w:p>
        </w:tc>
      </w:tr>
      <w:tr w:rsidR="00CC3EA1" w:rsidRPr="00CC3EA1" w:rsidTr="009D30AE">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vysvětlí posloupnost jako zvláštní případ funkce</w:t>
            </w:r>
          </w:p>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určí posloupnost vzorcem pro n-tý člen, výčtem prvků, rekurentním vzorcem, graficky</w:t>
            </w:r>
          </w:p>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rozliší posloupnost aritmetickou a geometrickou, využívá je pro řešení praktických úloh</w:t>
            </w:r>
          </w:p>
          <w:p w:rsidR="00602D6A" w:rsidRPr="00CC3EA1" w:rsidRDefault="00602D6A" w:rsidP="00DA097E">
            <w:pPr>
              <w:pStyle w:val="Zkladntext3"/>
              <w:framePr w:hSpace="0" w:wrap="auto" w:vAnchor="margin" w:xAlign="left" w:yAlign="inline"/>
              <w:numPr>
                <w:ilvl w:val="0"/>
                <w:numId w:val="12"/>
              </w:numPr>
              <w:tabs>
                <w:tab w:val="left" w:pos="569"/>
              </w:tabs>
              <w:suppressOverlap w:val="0"/>
              <w:jc w:val="left"/>
              <w:rPr>
                <w:color w:val="auto"/>
              </w:rPr>
            </w:pPr>
            <w:r w:rsidRPr="00CC3EA1">
              <w:rPr>
                <w:color w:val="auto"/>
              </w:rPr>
              <w:t>aplikuje aritmetickou a geometrickou posloupnost ve finanční matematice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A703EB" w:rsidRPr="00CC3EA1" w:rsidRDefault="00A703EB" w:rsidP="00DA097E">
            <w:pPr>
              <w:pStyle w:val="Odstavecseseznamem"/>
              <w:numPr>
                <w:ilvl w:val="0"/>
                <w:numId w:val="85"/>
              </w:numPr>
              <w:contextualSpacing/>
              <w:rPr>
                <w:rFonts w:ascii="Arial" w:hAnsi="Arial" w:cs="Arial"/>
                <w:sz w:val="22"/>
                <w:szCs w:val="22"/>
              </w:rPr>
            </w:pPr>
            <w:r w:rsidRPr="00CC3EA1">
              <w:rPr>
                <w:rFonts w:ascii="Arial" w:hAnsi="Arial" w:cs="Arial"/>
                <w:b/>
                <w:bCs/>
                <w:sz w:val="22"/>
                <w:szCs w:val="22"/>
              </w:rPr>
              <w:t>Posloupnosti</w:t>
            </w:r>
          </w:p>
          <w:p w:rsidR="00A703EB" w:rsidRPr="00CC3EA1" w:rsidRDefault="00A703EB"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pojem posloupnosti, určení, vlastnosti</w:t>
            </w:r>
          </w:p>
          <w:p w:rsidR="00A703EB" w:rsidRPr="00CC3EA1" w:rsidRDefault="00A703EB"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aritmetická posloupnost, užití</w:t>
            </w:r>
          </w:p>
          <w:p w:rsidR="00A703EB" w:rsidRPr="00CC3EA1" w:rsidRDefault="00A703EB"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geometrická posloupnost, užití</w:t>
            </w:r>
          </w:p>
          <w:p w:rsidR="00A703EB" w:rsidRPr="00CC3EA1" w:rsidRDefault="00A703EB" w:rsidP="00DA097E">
            <w:pPr>
              <w:pStyle w:val="Odstavecseseznamem"/>
              <w:numPr>
                <w:ilvl w:val="0"/>
                <w:numId w:val="12"/>
              </w:numPr>
              <w:contextualSpacing/>
              <w:rPr>
                <w:rFonts w:ascii="Arial" w:hAnsi="Arial" w:cs="Arial"/>
                <w:sz w:val="22"/>
                <w:szCs w:val="22"/>
              </w:rPr>
            </w:pPr>
            <w:r w:rsidRPr="00CC3EA1">
              <w:rPr>
                <w:rFonts w:ascii="Arial" w:hAnsi="Arial" w:cs="Arial"/>
                <w:sz w:val="22"/>
                <w:szCs w:val="22"/>
              </w:rPr>
              <w:t>finanční matematika</w:t>
            </w:r>
          </w:p>
          <w:p w:rsidR="00602D6A" w:rsidRPr="00CC3EA1" w:rsidRDefault="00602D6A" w:rsidP="009D30AE">
            <w:pPr>
              <w:shd w:val="clear" w:color="auto" w:fill="FFFFFF"/>
              <w:tabs>
                <w:tab w:val="left" w:pos="542"/>
              </w:tabs>
              <w:ind w:left="360"/>
              <w:rPr>
                <w:rFonts w:ascii="Arial" w:hAnsi="Arial" w:cs="Arial"/>
                <w:spacing w:val="-1"/>
                <w:sz w:val="22"/>
                <w:szCs w:val="22"/>
              </w:rPr>
            </w:pPr>
          </w:p>
        </w:tc>
      </w:tr>
      <w:tr w:rsidR="00CC3EA1" w:rsidRPr="00CC3EA1" w:rsidTr="009D30AE">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602D6A" w:rsidRPr="00CC3EA1" w:rsidRDefault="00602D6A" w:rsidP="009D30AE">
            <w:pPr>
              <w:pStyle w:val="Zkladntext3"/>
              <w:framePr w:hSpace="0" w:wrap="auto" w:vAnchor="margin" w:xAlign="left" w:yAlign="inline"/>
              <w:tabs>
                <w:tab w:val="left" w:pos="569"/>
              </w:tabs>
              <w:ind w:left="360"/>
              <w:suppressOverlap w:val="0"/>
              <w:jc w:val="center"/>
              <w:rPr>
                <w:color w:val="auto"/>
              </w:rPr>
            </w:pPr>
            <w:r w:rsidRPr="00CC3EA1">
              <w:rPr>
                <w:b/>
                <w:color w:val="auto"/>
              </w:rPr>
              <w:t>Výsledky vzdělávání 4.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602D6A" w:rsidRPr="00CC3EA1" w:rsidRDefault="00602D6A" w:rsidP="009D30AE">
            <w:pPr>
              <w:ind w:left="360"/>
              <w:jc w:val="center"/>
              <w:rPr>
                <w:rFonts w:ascii="Arial" w:hAnsi="Arial" w:cs="Arial"/>
                <w:b/>
                <w:bCs/>
                <w:sz w:val="22"/>
                <w:szCs w:val="22"/>
              </w:rPr>
            </w:pPr>
            <w:r w:rsidRPr="00CC3EA1">
              <w:rPr>
                <w:rFonts w:ascii="Arial" w:hAnsi="Arial" w:cs="Arial"/>
                <w:b/>
                <w:sz w:val="22"/>
                <w:szCs w:val="22"/>
              </w:rPr>
              <w:t>Učivo 4. ročník</w:t>
            </w:r>
          </w:p>
        </w:tc>
      </w:tr>
      <w:tr w:rsidR="00CC3EA1" w:rsidRPr="00CC3EA1" w:rsidTr="009D30AE">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pStyle w:val="Zkladntext2"/>
              <w:numPr>
                <w:ilvl w:val="0"/>
                <w:numId w:val="12"/>
              </w:numPr>
              <w:tabs>
                <w:tab w:val="left" w:pos="569"/>
              </w:tabs>
              <w:jc w:val="left"/>
              <w:rPr>
                <w:color w:val="auto"/>
              </w:rPr>
            </w:pPr>
            <w:r w:rsidRPr="00CC3EA1">
              <w:rPr>
                <w:color w:val="auto"/>
              </w:rPr>
              <w:t>rozliší variace, permutace, kombinace a počítá s nimi</w:t>
            </w:r>
          </w:p>
          <w:p w:rsidR="00602D6A" w:rsidRPr="00CC3EA1" w:rsidRDefault="00602D6A" w:rsidP="00DA097E">
            <w:pPr>
              <w:numPr>
                <w:ilvl w:val="0"/>
                <w:numId w:val="12"/>
              </w:numPr>
              <w:shd w:val="clear" w:color="auto" w:fill="FFFFFF"/>
              <w:tabs>
                <w:tab w:val="left" w:pos="569"/>
              </w:tabs>
              <w:rPr>
                <w:rFonts w:ascii="Arial" w:hAnsi="Arial" w:cs="Arial"/>
                <w:sz w:val="22"/>
                <w:szCs w:val="22"/>
              </w:rPr>
            </w:pPr>
            <w:r w:rsidRPr="00CC3EA1">
              <w:rPr>
                <w:rFonts w:ascii="Arial" w:hAnsi="Arial" w:cs="Arial"/>
                <w:sz w:val="22"/>
                <w:szCs w:val="22"/>
              </w:rPr>
              <w:t>pracuje s faktoriály a kombinačními čísly</w:t>
            </w:r>
          </w:p>
          <w:p w:rsidR="00602D6A" w:rsidRPr="00CC3EA1" w:rsidRDefault="00602D6A" w:rsidP="00DA097E">
            <w:pPr>
              <w:numPr>
                <w:ilvl w:val="0"/>
                <w:numId w:val="12"/>
              </w:numPr>
              <w:shd w:val="clear" w:color="auto" w:fill="FFFFFF"/>
              <w:tabs>
                <w:tab w:val="left" w:pos="569"/>
              </w:tabs>
              <w:rPr>
                <w:rFonts w:ascii="Arial" w:hAnsi="Arial" w:cs="Arial"/>
                <w:sz w:val="22"/>
                <w:szCs w:val="22"/>
              </w:rPr>
            </w:pPr>
            <w:r w:rsidRPr="00CC3EA1">
              <w:rPr>
                <w:rFonts w:ascii="Arial" w:hAnsi="Arial" w:cs="Arial"/>
                <w:sz w:val="22"/>
                <w:szCs w:val="22"/>
              </w:rPr>
              <w:t>používá binomickou větu při řešení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pStyle w:val="Odstavecseseznamem"/>
              <w:numPr>
                <w:ilvl w:val="0"/>
                <w:numId w:val="88"/>
              </w:numPr>
              <w:contextualSpacing/>
              <w:rPr>
                <w:rFonts w:ascii="Arial" w:hAnsi="Arial" w:cs="Arial"/>
                <w:sz w:val="22"/>
                <w:szCs w:val="22"/>
              </w:rPr>
            </w:pPr>
            <w:r w:rsidRPr="00CC3EA1">
              <w:rPr>
                <w:rFonts w:ascii="Arial" w:hAnsi="Arial" w:cs="Arial"/>
                <w:b/>
                <w:bCs/>
                <w:sz w:val="22"/>
                <w:szCs w:val="22"/>
              </w:rPr>
              <w:t>Kombinatorika</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variace, permutace a kombinace</w:t>
            </w:r>
          </w:p>
          <w:p w:rsidR="00602D6A" w:rsidRPr="00CC3EA1" w:rsidRDefault="00602D6A" w:rsidP="00DA097E">
            <w:pPr>
              <w:pStyle w:val="Zkladntext2"/>
              <w:numPr>
                <w:ilvl w:val="0"/>
                <w:numId w:val="12"/>
              </w:numPr>
              <w:tabs>
                <w:tab w:val="left" w:pos="542"/>
              </w:tabs>
              <w:jc w:val="left"/>
              <w:rPr>
                <w:color w:val="auto"/>
              </w:rPr>
            </w:pPr>
            <w:r w:rsidRPr="00CC3EA1">
              <w:rPr>
                <w:color w:val="auto"/>
              </w:rPr>
              <w:t>faktoriál, vlastnosti kombinačních čísel, Pascalův trojúhelník</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binomická věta</w:t>
            </w:r>
          </w:p>
        </w:tc>
      </w:tr>
      <w:tr w:rsidR="00CC3EA1" w:rsidRPr="00CC3EA1" w:rsidTr="009D30AE">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numPr>
                <w:ilvl w:val="0"/>
                <w:numId w:val="12"/>
              </w:numPr>
              <w:shd w:val="clear" w:color="auto" w:fill="FFFFFF"/>
              <w:tabs>
                <w:tab w:val="left" w:pos="569"/>
              </w:tabs>
              <w:rPr>
                <w:rFonts w:ascii="Arial" w:hAnsi="Arial" w:cs="Arial"/>
                <w:sz w:val="22"/>
                <w:szCs w:val="22"/>
              </w:rPr>
            </w:pPr>
            <w:r w:rsidRPr="00CC3EA1">
              <w:rPr>
                <w:rFonts w:ascii="Arial" w:hAnsi="Arial" w:cs="Arial"/>
                <w:spacing w:val="-1"/>
                <w:sz w:val="22"/>
                <w:szCs w:val="22"/>
              </w:rPr>
              <w:t xml:space="preserve">vysvětlí základní pojmy pravděpodobnosti a rozliší klasickou a statistickou definici </w:t>
            </w:r>
            <w:r w:rsidRPr="00CC3EA1">
              <w:rPr>
                <w:rFonts w:ascii="Arial" w:hAnsi="Arial" w:cs="Arial"/>
                <w:sz w:val="22"/>
                <w:szCs w:val="22"/>
              </w:rPr>
              <w:t>pravděpodobnosti</w:t>
            </w:r>
          </w:p>
          <w:p w:rsidR="00602D6A" w:rsidRPr="00CC3EA1" w:rsidRDefault="00602D6A" w:rsidP="00DA097E">
            <w:pPr>
              <w:numPr>
                <w:ilvl w:val="0"/>
                <w:numId w:val="12"/>
              </w:numPr>
              <w:shd w:val="clear" w:color="auto" w:fill="FFFFFF"/>
              <w:tabs>
                <w:tab w:val="left" w:pos="569"/>
              </w:tabs>
              <w:rPr>
                <w:rFonts w:ascii="Arial" w:hAnsi="Arial" w:cs="Arial"/>
                <w:sz w:val="22"/>
                <w:szCs w:val="22"/>
              </w:rPr>
            </w:pPr>
            <w:r w:rsidRPr="00CC3EA1">
              <w:rPr>
                <w:rFonts w:ascii="Arial" w:hAnsi="Arial" w:cs="Arial"/>
                <w:spacing w:val="-1"/>
                <w:sz w:val="22"/>
                <w:szCs w:val="22"/>
              </w:rPr>
              <w:t>určí pravděpodobnost náhodného jevu</w:t>
            </w:r>
            <w:r w:rsidRPr="00CC3EA1">
              <w:rPr>
                <w:rFonts w:ascii="Arial" w:hAnsi="Arial" w:cs="Arial"/>
                <w:b/>
                <w:spacing w:val="-1"/>
                <w:sz w:val="22"/>
                <w:szCs w:val="22"/>
              </w:rPr>
              <w:t xml:space="preserve">, </w:t>
            </w:r>
            <w:r w:rsidRPr="00CC3EA1">
              <w:rPr>
                <w:rFonts w:ascii="Arial" w:hAnsi="Arial" w:cs="Arial"/>
                <w:spacing w:val="-1"/>
                <w:sz w:val="22"/>
                <w:szCs w:val="22"/>
              </w:rPr>
              <w:t>pravděpodobnost sjednocení nebo průniku jevů</w:t>
            </w:r>
          </w:p>
          <w:p w:rsidR="00602D6A" w:rsidRPr="00CC3EA1" w:rsidRDefault="00602D6A" w:rsidP="00DA097E">
            <w:pPr>
              <w:pStyle w:val="Zkladntext2"/>
              <w:numPr>
                <w:ilvl w:val="0"/>
                <w:numId w:val="12"/>
              </w:numPr>
              <w:tabs>
                <w:tab w:val="left" w:pos="569"/>
              </w:tabs>
              <w:jc w:val="left"/>
              <w:rPr>
                <w:color w:val="auto"/>
              </w:rPr>
            </w:pPr>
            <w:r w:rsidRPr="00CC3EA1">
              <w:rPr>
                <w:color w:val="auto"/>
              </w:rPr>
              <w:t>řeší úkoly z praxe pomocí kombinatoriky a pravděpodobnosti</w:t>
            </w:r>
          </w:p>
          <w:p w:rsidR="00602D6A" w:rsidRPr="00CC3EA1" w:rsidRDefault="00602D6A" w:rsidP="00DA097E">
            <w:pPr>
              <w:pStyle w:val="Zkladntext2"/>
              <w:numPr>
                <w:ilvl w:val="0"/>
                <w:numId w:val="12"/>
              </w:numPr>
              <w:tabs>
                <w:tab w:val="left" w:pos="569"/>
              </w:tabs>
              <w:jc w:val="left"/>
              <w:rPr>
                <w:color w:val="auto"/>
              </w:rPr>
            </w:pPr>
            <w:r w:rsidRPr="00CC3EA1">
              <w:rPr>
                <w:color w:val="auto"/>
              </w:rPr>
              <w:t>zná a používá pojmy statistický soubor, rozsah souboru, statistická jednotka, statistický znak, absolutní a relativní četnost</w:t>
            </w:r>
          </w:p>
          <w:p w:rsidR="00602D6A" w:rsidRPr="00CC3EA1" w:rsidRDefault="00602D6A" w:rsidP="00DA097E">
            <w:pPr>
              <w:pStyle w:val="Zkladntext2"/>
              <w:numPr>
                <w:ilvl w:val="0"/>
                <w:numId w:val="12"/>
              </w:numPr>
              <w:tabs>
                <w:tab w:val="left" w:pos="569"/>
              </w:tabs>
              <w:jc w:val="left"/>
              <w:rPr>
                <w:color w:val="auto"/>
              </w:rPr>
            </w:pPr>
            <w:r w:rsidRPr="00CC3EA1">
              <w:rPr>
                <w:color w:val="auto"/>
              </w:rPr>
              <w:t>čte, vyhodnotí a sestaví tabulky, diagramy a grafy se statistickými údaji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pStyle w:val="Odstavecseseznamem"/>
              <w:numPr>
                <w:ilvl w:val="0"/>
                <w:numId w:val="88"/>
              </w:numPr>
              <w:contextualSpacing/>
              <w:rPr>
                <w:rFonts w:ascii="Arial" w:hAnsi="Arial" w:cs="Arial"/>
                <w:sz w:val="22"/>
                <w:szCs w:val="22"/>
              </w:rPr>
            </w:pPr>
            <w:r w:rsidRPr="00CC3EA1">
              <w:rPr>
                <w:rFonts w:ascii="Arial" w:hAnsi="Arial" w:cs="Arial"/>
                <w:b/>
                <w:bCs/>
                <w:sz w:val="22"/>
                <w:szCs w:val="22"/>
              </w:rPr>
              <w:t>Pravděpodobnost, statistika</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z w:val="22"/>
                <w:szCs w:val="22"/>
              </w:rPr>
              <w:t xml:space="preserve">pravděpodobnost: náhodný jev, četnost jevů, pravděpodobnost náhodného jevu, </w:t>
            </w:r>
            <w:r w:rsidRPr="00CC3EA1">
              <w:rPr>
                <w:rFonts w:ascii="Arial" w:hAnsi="Arial" w:cs="Arial"/>
                <w:spacing w:val="-1"/>
                <w:sz w:val="22"/>
                <w:szCs w:val="22"/>
              </w:rPr>
              <w:t>pravděpodobnost opačného jevu, pravděpodobnost sjednocení dvou náhodných jevů</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pacing w:val="-1"/>
                <w:sz w:val="22"/>
                <w:szCs w:val="22"/>
              </w:rPr>
              <w:t xml:space="preserve">statistická jednotka, statistický soubor, statistické znaky, rozdělení četností jednoho </w:t>
            </w:r>
            <w:r w:rsidRPr="00CC3EA1">
              <w:rPr>
                <w:rFonts w:ascii="Arial" w:hAnsi="Arial" w:cs="Arial"/>
                <w:sz w:val="22"/>
                <w:szCs w:val="22"/>
              </w:rPr>
              <w:t>kvantitativního statistického znaku</w:t>
            </w:r>
          </w:p>
          <w:p w:rsidR="00602D6A" w:rsidRPr="00CC3EA1" w:rsidRDefault="00602D6A" w:rsidP="00DA097E">
            <w:pPr>
              <w:numPr>
                <w:ilvl w:val="0"/>
                <w:numId w:val="12"/>
              </w:numPr>
              <w:shd w:val="clear" w:color="auto" w:fill="FFFFFF"/>
              <w:tabs>
                <w:tab w:val="left" w:pos="542"/>
              </w:tabs>
              <w:rPr>
                <w:rFonts w:ascii="Arial" w:hAnsi="Arial" w:cs="Arial"/>
                <w:spacing w:val="-1"/>
                <w:sz w:val="22"/>
                <w:szCs w:val="22"/>
              </w:rPr>
            </w:pPr>
            <w:r w:rsidRPr="00CC3EA1">
              <w:rPr>
                <w:rFonts w:ascii="Arial" w:hAnsi="Arial" w:cs="Arial"/>
                <w:spacing w:val="-1"/>
                <w:sz w:val="22"/>
                <w:szCs w:val="22"/>
              </w:rPr>
              <w:t xml:space="preserve">statistické charakteristiky, charakteristika polohy, aritmetický, harmonický, geometrický </w:t>
            </w:r>
            <w:r w:rsidRPr="00CC3EA1">
              <w:rPr>
                <w:rFonts w:ascii="Arial" w:hAnsi="Arial" w:cs="Arial"/>
                <w:sz w:val="22"/>
                <w:szCs w:val="22"/>
              </w:rPr>
              <w:t>průměr, charakteristiky variability</w:t>
            </w:r>
          </w:p>
        </w:tc>
      </w:tr>
      <w:tr w:rsidR="00CC3EA1" w:rsidRPr="00CC3EA1" w:rsidTr="009D30AE">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pStyle w:val="Zkladntext2"/>
              <w:keepNext/>
              <w:numPr>
                <w:ilvl w:val="0"/>
                <w:numId w:val="12"/>
              </w:numPr>
              <w:tabs>
                <w:tab w:val="left" w:pos="542"/>
                <w:tab w:val="left" w:pos="4500"/>
              </w:tabs>
              <w:jc w:val="left"/>
              <w:rPr>
                <w:color w:val="auto"/>
              </w:rPr>
            </w:pPr>
            <w:r w:rsidRPr="00CC3EA1">
              <w:rPr>
                <w:color w:val="auto"/>
              </w:rPr>
              <w:t>používá správně kvantifikátory a logické spojky</w:t>
            </w:r>
          </w:p>
          <w:p w:rsidR="00602D6A" w:rsidRPr="00CC3EA1" w:rsidRDefault="00602D6A" w:rsidP="00DA097E">
            <w:pPr>
              <w:keepNext/>
              <w:numPr>
                <w:ilvl w:val="0"/>
                <w:numId w:val="12"/>
              </w:numPr>
              <w:rPr>
                <w:rFonts w:ascii="Arial" w:hAnsi="Arial" w:cs="Arial"/>
                <w:sz w:val="22"/>
                <w:szCs w:val="22"/>
              </w:rPr>
            </w:pPr>
            <w:r w:rsidRPr="00CC3EA1">
              <w:rPr>
                <w:rFonts w:ascii="Arial" w:hAnsi="Arial" w:cs="Arial"/>
                <w:sz w:val="22"/>
                <w:szCs w:val="22"/>
              </w:rPr>
              <w:t>neguje jednoduchý výrok</w:t>
            </w:r>
          </w:p>
          <w:p w:rsidR="00602D6A" w:rsidRPr="00CC3EA1" w:rsidRDefault="00602D6A" w:rsidP="00DA097E">
            <w:pPr>
              <w:numPr>
                <w:ilvl w:val="0"/>
                <w:numId w:val="12"/>
              </w:numPr>
              <w:shd w:val="clear" w:color="auto" w:fill="FFFFFF"/>
              <w:tabs>
                <w:tab w:val="left" w:pos="569"/>
              </w:tabs>
              <w:rPr>
                <w:rFonts w:ascii="Arial" w:hAnsi="Arial" w:cs="Arial"/>
                <w:spacing w:val="-1"/>
                <w:sz w:val="22"/>
                <w:szCs w:val="22"/>
              </w:rPr>
            </w:pPr>
            <w:r w:rsidRPr="00CC3EA1">
              <w:rPr>
                <w:rFonts w:ascii="Arial" w:hAnsi="Arial" w:cs="Arial"/>
                <w:spacing w:val="-1"/>
                <w:sz w:val="22"/>
                <w:szCs w:val="22"/>
              </w:rPr>
              <w:t xml:space="preserve">sestaví pravdivostní tabulky pro základní logické operace a řeší praktické úlohy pomocí </w:t>
            </w:r>
            <w:r w:rsidRPr="00CC3EA1">
              <w:rPr>
                <w:rFonts w:ascii="Arial" w:hAnsi="Arial" w:cs="Arial"/>
                <w:sz w:val="22"/>
                <w:szCs w:val="22"/>
              </w:rPr>
              <w:t>pravdivostních tabulek</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pStyle w:val="Odstavecseseznamem"/>
              <w:numPr>
                <w:ilvl w:val="0"/>
                <w:numId w:val="88"/>
              </w:numPr>
              <w:contextualSpacing/>
              <w:rPr>
                <w:rFonts w:ascii="Arial" w:hAnsi="Arial" w:cs="Arial"/>
                <w:b/>
                <w:bCs/>
                <w:sz w:val="22"/>
                <w:szCs w:val="22"/>
              </w:rPr>
            </w:pPr>
            <w:r w:rsidRPr="00CC3EA1">
              <w:rPr>
                <w:rFonts w:ascii="Arial" w:hAnsi="Arial" w:cs="Arial"/>
                <w:b/>
                <w:bCs/>
                <w:sz w:val="22"/>
                <w:szCs w:val="22"/>
              </w:rPr>
              <w:t>Výroky</w:t>
            </w:r>
          </w:p>
          <w:p w:rsidR="00602D6A" w:rsidRPr="00CC3EA1" w:rsidRDefault="00602D6A" w:rsidP="00DA097E">
            <w:pPr>
              <w:keepNext/>
              <w:numPr>
                <w:ilvl w:val="0"/>
                <w:numId w:val="34"/>
              </w:numPr>
              <w:ind w:left="357" w:hanging="357"/>
              <w:rPr>
                <w:rFonts w:ascii="Arial" w:hAnsi="Arial" w:cs="Arial"/>
                <w:spacing w:val="-1"/>
                <w:sz w:val="22"/>
                <w:szCs w:val="22"/>
              </w:rPr>
            </w:pPr>
            <w:r w:rsidRPr="00CC3EA1">
              <w:rPr>
                <w:rFonts w:ascii="Arial" w:hAnsi="Arial" w:cs="Arial"/>
                <w:spacing w:val="-1"/>
                <w:sz w:val="22"/>
                <w:szCs w:val="22"/>
              </w:rPr>
              <w:t xml:space="preserve">výrokové kvantifikátory a logické spojky, negace, konjunkce, implikace </w:t>
            </w:r>
            <w:r w:rsidRPr="00CC3EA1">
              <w:rPr>
                <w:rFonts w:ascii="Arial" w:hAnsi="Arial" w:cs="Arial"/>
                <w:sz w:val="22"/>
                <w:szCs w:val="22"/>
              </w:rPr>
              <w:t>a ekvivalence</w:t>
            </w:r>
          </w:p>
          <w:p w:rsidR="00602D6A" w:rsidRPr="00CC3EA1" w:rsidRDefault="00602D6A" w:rsidP="00DA097E">
            <w:pPr>
              <w:pStyle w:val="Zkladntext3"/>
              <w:keepNext/>
              <w:framePr w:hSpace="0" w:wrap="auto" w:vAnchor="margin" w:xAlign="left" w:yAlign="inline"/>
              <w:numPr>
                <w:ilvl w:val="0"/>
                <w:numId w:val="34"/>
              </w:numPr>
              <w:ind w:left="357" w:hanging="357"/>
              <w:suppressOverlap w:val="0"/>
              <w:jc w:val="left"/>
              <w:rPr>
                <w:color w:val="auto"/>
              </w:rPr>
            </w:pPr>
            <w:r w:rsidRPr="00CC3EA1">
              <w:rPr>
                <w:color w:val="auto"/>
              </w:rPr>
              <w:t>výroková logika, složené výroky, negace výroků</w:t>
            </w:r>
          </w:p>
          <w:p w:rsidR="00602D6A" w:rsidRPr="00CC3EA1" w:rsidRDefault="00602D6A" w:rsidP="009D30AE">
            <w:pPr>
              <w:pStyle w:val="Zkladntext3"/>
              <w:keepNext/>
              <w:framePr w:hSpace="0" w:wrap="auto" w:vAnchor="margin" w:xAlign="left" w:yAlign="inline"/>
              <w:ind w:left="357"/>
              <w:suppressOverlap w:val="0"/>
              <w:jc w:val="left"/>
              <w:rPr>
                <w:color w:val="auto"/>
              </w:rPr>
            </w:pPr>
          </w:p>
        </w:tc>
      </w:tr>
      <w:tr w:rsidR="00CC3EA1" w:rsidRPr="00CC3EA1" w:rsidTr="009D30AE">
        <w:tc>
          <w:tcPr>
            <w:tcW w:w="4820" w:type="dxa"/>
            <w:tcBorders>
              <w:top w:val="single" w:sz="4" w:space="0" w:color="auto"/>
              <w:left w:val="single" w:sz="6" w:space="0" w:color="auto"/>
              <w:bottom w:val="single" w:sz="4" w:space="0" w:color="auto"/>
              <w:right w:val="single" w:sz="6" w:space="0" w:color="auto"/>
            </w:tcBorders>
            <w:shd w:val="clear" w:color="auto" w:fill="FFFFFF"/>
          </w:tcPr>
          <w:p w:rsidR="00602D6A" w:rsidRPr="00CC3EA1" w:rsidRDefault="00602D6A" w:rsidP="00DA097E">
            <w:pPr>
              <w:pStyle w:val="Zkladntext2"/>
              <w:numPr>
                <w:ilvl w:val="0"/>
                <w:numId w:val="12"/>
              </w:numPr>
              <w:tabs>
                <w:tab w:val="left" w:pos="569"/>
              </w:tabs>
              <w:jc w:val="left"/>
              <w:rPr>
                <w:color w:val="auto"/>
              </w:rPr>
            </w:pPr>
            <w:r w:rsidRPr="00CC3EA1">
              <w:rPr>
                <w:color w:val="auto"/>
              </w:rPr>
              <w:t>utřídí a upevní si poznatky získané v jednotlivých ročnících</w:t>
            </w:r>
          </w:p>
          <w:p w:rsidR="00602D6A" w:rsidRPr="00CC3EA1" w:rsidRDefault="00602D6A" w:rsidP="00DA097E">
            <w:pPr>
              <w:pStyle w:val="Zkladntext2"/>
              <w:numPr>
                <w:ilvl w:val="0"/>
                <w:numId w:val="12"/>
              </w:numPr>
              <w:tabs>
                <w:tab w:val="left" w:pos="569"/>
              </w:tabs>
              <w:jc w:val="left"/>
              <w:rPr>
                <w:color w:val="auto"/>
              </w:rPr>
            </w:pPr>
            <w:r w:rsidRPr="00CC3EA1">
              <w:rPr>
                <w:color w:val="auto"/>
              </w:rPr>
              <w:t>při opakování využívá různé informační zdroje (odborná literatura, internet)</w:t>
            </w:r>
          </w:p>
          <w:p w:rsidR="00602D6A" w:rsidRPr="00CC3EA1" w:rsidRDefault="00602D6A" w:rsidP="00DA097E">
            <w:pPr>
              <w:pStyle w:val="Zkladntext2"/>
              <w:numPr>
                <w:ilvl w:val="0"/>
                <w:numId w:val="12"/>
              </w:numPr>
              <w:tabs>
                <w:tab w:val="left" w:pos="569"/>
              </w:tabs>
              <w:jc w:val="left"/>
              <w:rPr>
                <w:color w:val="auto"/>
              </w:rPr>
            </w:pPr>
            <w:r w:rsidRPr="00CC3EA1">
              <w:rPr>
                <w:color w:val="auto"/>
              </w:rPr>
              <w:t>aplikuje získané znalosti na praktických úlohách</w:t>
            </w:r>
          </w:p>
          <w:p w:rsidR="00602D6A" w:rsidRPr="00CC3EA1" w:rsidRDefault="00602D6A" w:rsidP="00DA097E">
            <w:pPr>
              <w:pStyle w:val="Zkladntext2"/>
              <w:numPr>
                <w:ilvl w:val="0"/>
                <w:numId w:val="12"/>
              </w:numPr>
              <w:tabs>
                <w:tab w:val="left" w:pos="569"/>
              </w:tabs>
              <w:jc w:val="left"/>
              <w:rPr>
                <w:color w:val="auto"/>
              </w:rPr>
            </w:pPr>
            <w:r w:rsidRPr="00CC3EA1">
              <w:rPr>
                <w:color w:val="auto"/>
              </w:rPr>
              <w:t>správně formuluje základní poznatky jednotlivých tematických celků</w:t>
            </w:r>
          </w:p>
          <w:p w:rsidR="00602D6A" w:rsidRPr="00CC3EA1" w:rsidRDefault="00602D6A" w:rsidP="00DA097E">
            <w:pPr>
              <w:pStyle w:val="Zkladntext2"/>
              <w:numPr>
                <w:ilvl w:val="0"/>
                <w:numId w:val="12"/>
              </w:numPr>
              <w:tabs>
                <w:tab w:val="left" w:pos="569"/>
              </w:tabs>
              <w:jc w:val="left"/>
              <w:rPr>
                <w:color w:val="auto"/>
              </w:rPr>
            </w:pPr>
            <w:r w:rsidRPr="00CC3EA1">
              <w:rPr>
                <w:color w:val="auto"/>
              </w:rPr>
              <w:t>chápe a využívá souvislosti mezi jednotlivými tematickými celky.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602D6A" w:rsidRPr="00CC3EA1" w:rsidRDefault="00602D6A" w:rsidP="00DA097E">
            <w:pPr>
              <w:pStyle w:val="Odstavecseseznamem"/>
              <w:numPr>
                <w:ilvl w:val="0"/>
                <w:numId w:val="88"/>
              </w:numPr>
              <w:contextualSpacing/>
              <w:rPr>
                <w:rFonts w:ascii="Arial" w:hAnsi="Arial" w:cs="Arial"/>
                <w:sz w:val="22"/>
                <w:szCs w:val="22"/>
              </w:rPr>
            </w:pPr>
            <w:r w:rsidRPr="00CC3EA1">
              <w:rPr>
                <w:rFonts w:ascii="Arial" w:hAnsi="Arial" w:cs="Arial"/>
                <w:b/>
                <w:bCs/>
                <w:sz w:val="22"/>
                <w:szCs w:val="22"/>
              </w:rPr>
              <w:t>Shrnutí a systematizace poznatků</w:t>
            </w:r>
          </w:p>
        </w:tc>
      </w:tr>
    </w:tbl>
    <w:p w:rsidR="00590D64" w:rsidRPr="00CC3EA1" w:rsidRDefault="00590D64" w:rsidP="00590D64"/>
    <w:p w:rsidR="00590D64" w:rsidRPr="00CC3EA1" w:rsidRDefault="00590D64" w:rsidP="00590D64"/>
    <w:p w:rsidR="00757388" w:rsidRPr="00CC3EA1" w:rsidRDefault="00757388" w:rsidP="00334AF9">
      <w:pPr>
        <w:pStyle w:val="Nadpis5"/>
        <w:rPr>
          <w:sz w:val="22"/>
          <w:szCs w:val="22"/>
        </w:rPr>
      </w:pPr>
      <w:r w:rsidRPr="00CC3EA1">
        <w:br w:type="page"/>
      </w:r>
      <w:bookmarkStart w:id="42" w:name="_Toc112004369"/>
      <w:r w:rsidRPr="00CC3EA1">
        <w:t>Fyzika</w:t>
      </w:r>
      <w:bookmarkEnd w:id="42"/>
    </w:p>
    <w:p w:rsidR="00757388" w:rsidRPr="00CC3EA1" w:rsidRDefault="00757388">
      <w:pPr>
        <w:shd w:val="clear" w:color="auto" w:fill="FFFFFF"/>
        <w:tabs>
          <w:tab w:val="left" w:pos="3686"/>
        </w:tabs>
        <w:spacing w:before="226"/>
        <w:ind w:left="3600" w:hanging="3600"/>
        <w:jc w:val="both"/>
        <w:rPr>
          <w:rFonts w:ascii="Arial" w:hAnsi="Arial"/>
          <w:b/>
          <w:sz w:val="22"/>
        </w:rPr>
      </w:pPr>
      <w:r w:rsidRPr="00CC3EA1">
        <w:rPr>
          <w:rFonts w:ascii="Arial" w:hAnsi="Arial"/>
          <w:b/>
          <w:spacing w:val="-3"/>
          <w:sz w:val="22"/>
        </w:rPr>
        <w:t>Název školy:</w:t>
      </w:r>
      <w:r w:rsidRPr="00CC3EA1">
        <w:rPr>
          <w:rFonts w:ascii="Arial" w:hAnsi="Arial"/>
          <w:b/>
          <w:spacing w:val="-3"/>
          <w:sz w:val="22"/>
        </w:rPr>
        <w:tab/>
      </w:r>
      <w:r w:rsidRPr="00CC3EA1">
        <w:rPr>
          <w:rFonts w:ascii="Arial" w:hAnsi="Arial"/>
          <w:spacing w:val="-3"/>
          <w:sz w:val="22"/>
        </w:rPr>
        <w:t xml:space="preserve">Střední průmyslová škola a </w:t>
      </w:r>
      <w:r w:rsidR="00590D64" w:rsidRPr="00CC3EA1">
        <w:rPr>
          <w:rFonts w:ascii="Arial" w:hAnsi="Arial"/>
          <w:spacing w:val="-3"/>
          <w:sz w:val="22"/>
        </w:rPr>
        <w:t>Střední odborné učiliště</w:t>
      </w:r>
      <w:r w:rsidRPr="00CC3EA1">
        <w:rPr>
          <w:rFonts w:ascii="Arial" w:hAnsi="Arial"/>
          <w:spacing w:val="-3"/>
          <w:sz w:val="22"/>
        </w:rPr>
        <w:t xml:space="preserve">, Uničov, </w:t>
      </w:r>
    </w:p>
    <w:p w:rsidR="00757388" w:rsidRPr="00CC3EA1" w:rsidRDefault="00757388">
      <w:pPr>
        <w:shd w:val="clear" w:color="auto" w:fill="FFFFFF"/>
        <w:tabs>
          <w:tab w:val="left" w:pos="3600"/>
          <w:tab w:val="left" w:pos="3686"/>
        </w:tabs>
        <w:ind w:left="91" w:hanging="91"/>
        <w:jc w:val="both"/>
        <w:rPr>
          <w:rFonts w:ascii="Arial" w:hAnsi="Arial"/>
          <w:spacing w:val="-4"/>
          <w:sz w:val="22"/>
        </w:rPr>
      </w:pPr>
      <w:r w:rsidRPr="00CC3EA1">
        <w:rPr>
          <w:rFonts w:ascii="Arial" w:hAnsi="Arial"/>
          <w:b/>
          <w:spacing w:val="-4"/>
          <w:sz w:val="22"/>
        </w:rPr>
        <w:t>Název ŠVP:</w:t>
      </w:r>
      <w:r w:rsidRPr="00CC3EA1">
        <w:rPr>
          <w:rFonts w:ascii="Arial" w:hAnsi="Arial"/>
          <w:b/>
          <w:spacing w:val="-4"/>
          <w:sz w:val="22"/>
        </w:rPr>
        <w:tab/>
      </w:r>
      <w:r w:rsidRPr="00CC3EA1">
        <w:rPr>
          <w:rFonts w:ascii="Arial" w:hAnsi="Arial"/>
          <w:sz w:val="22"/>
        </w:rPr>
        <w:t>Obchodní akademie</w:t>
      </w:r>
    </w:p>
    <w:p w:rsidR="00757388" w:rsidRPr="00CC3EA1" w:rsidRDefault="00757388" w:rsidP="00BE08CD">
      <w:pPr>
        <w:shd w:val="clear" w:color="auto" w:fill="FFFFFF"/>
        <w:tabs>
          <w:tab w:val="left" w:pos="3600"/>
          <w:tab w:val="left" w:pos="3686"/>
        </w:tabs>
        <w:ind w:left="91" w:hanging="91"/>
        <w:jc w:val="both"/>
        <w:rPr>
          <w:rFonts w:ascii="Arial" w:hAnsi="Arial"/>
          <w:sz w:val="22"/>
        </w:rPr>
      </w:pPr>
      <w:r w:rsidRPr="00CC3EA1">
        <w:rPr>
          <w:rFonts w:ascii="Arial" w:hAnsi="Arial"/>
          <w:b/>
          <w:spacing w:val="-4"/>
          <w:sz w:val="22"/>
        </w:rPr>
        <w:t>Název vyučovacího předmětu:</w:t>
      </w:r>
      <w:r w:rsidRPr="00CC3EA1">
        <w:rPr>
          <w:rFonts w:ascii="Arial" w:hAnsi="Arial"/>
          <w:b/>
          <w:sz w:val="22"/>
        </w:rPr>
        <w:t xml:space="preserve"> </w:t>
      </w:r>
      <w:r w:rsidRPr="00CC3EA1">
        <w:rPr>
          <w:rFonts w:ascii="Arial" w:hAnsi="Arial"/>
          <w:b/>
          <w:sz w:val="22"/>
        </w:rPr>
        <w:tab/>
      </w:r>
      <w:r w:rsidR="00BE08CD" w:rsidRPr="00CC3EA1">
        <w:rPr>
          <w:rFonts w:ascii="Arial" w:hAnsi="Arial"/>
          <w:spacing w:val="-4"/>
          <w:sz w:val="22"/>
        </w:rPr>
        <w:t>Fyzika</w:t>
      </w:r>
      <w:r w:rsidR="00BE08CD" w:rsidRPr="00CC3EA1">
        <w:rPr>
          <w:rFonts w:ascii="Arial" w:hAnsi="Arial"/>
          <w:b/>
          <w:sz w:val="22"/>
        </w:rPr>
        <w:t xml:space="preserve"> </w:t>
      </w:r>
      <w:r w:rsidR="00BE08CD" w:rsidRPr="00CC3EA1">
        <w:rPr>
          <w:rFonts w:ascii="Arial" w:hAnsi="Arial"/>
          <w:sz w:val="22"/>
        </w:rPr>
        <w:t>– varianta C</w:t>
      </w:r>
    </w:p>
    <w:p w:rsidR="00757388" w:rsidRPr="00CC3EA1" w:rsidRDefault="00757388">
      <w:pPr>
        <w:shd w:val="clear" w:color="auto" w:fill="FFFFFF"/>
        <w:tabs>
          <w:tab w:val="left" w:pos="3600"/>
          <w:tab w:val="left" w:pos="3686"/>
        </w:tabs>
        <w:ind w:left="86" w:hanging="86"/>
        <w:jc w:val="both"/>
        <w:rPr>
          <w:rFonts w:ascii="Arial" w:hAnsi="Arial"/>
          <w:spacing w:val="-2"/>
          <w:sz w:val="22"/>
        </w:rPr>
      </w:pPr>
      <w:r w:rsidRPr="00CC3EA1">
        <w:rPr>
          <w:rFonts w:ascii="Arial" w:hAnsi="Arial"/>
          <w:b/>
          <w:spacing w:val="-2"/>
          <w:sz w:val="22"/>
        </w:rPr>
        <w:t>Celkový hodinová dotace:</w:t>
      </w:r>
      <w:r w:rsidRPr="00CC3EA1">
        <w:rPr>
          <w:rFonts w:ascii="Arial" w:hAnsi="Arial"/>
          <w:b/>
          <w:sz w:val="22"/>
        </w:rPr>
        <w:tab/>
      </w:r>
      <w:r w:rsidRPr="00CC3EA1">
        <w:rPr>
          <w:rFonts w:ascii="Arial" w:hAnsi="Arial"/>
          <w:sz w:val="22"/>
        </w:rPr>
        <w:t>2/6</w:t>
      </w:r>
      <w:r w:rsidR="003B76B7" w:rsidRPr="00CC3EA1">
        <w:rPr>
          <w:rFonts w:ascii="Arial" w:hAnsi="Arial"/>
          <w:sz w:val="22"/>
        </w:rPr>
        <w:t>6</w:t>
      </w:r>
    </w:p>
    <w:p w:rsidR="00757388" w:rsidRPr="00CC3EA1" w:rsidRDefault="00757388">
      <w:pPr>
        <w:shd w:val="clear" w:color="auto" w:fill="FFFFFF"/>
        <w:tabs>
          <w:tab w:val="left" w:pos="3600"/>
          <w:tab w:val="left" w:pos="3686"/>
        </w:tabs>
        <w:jc w:val="both"/>
        <w:rPr>
          <w:rFonts w:ascii="Arial" w:hAnsi="Arial"/>
          <w:spacing w:val="-1"/>
          <w:sz w:val="22"/>
        </w:rPr>
      </w:pPr>
      <w:r w:rsidRPr="00CC3EA1">
        <w:rPr>
          <w:rFonts w:ascii="Arial" w:hAnsi="Arial"/>
          <w:b/>
          <w:spacing w:val="-5"/>
          <w:sz w:val="22"/>
        </w:rPr>
        <w:t>Platnost:</w:t>
      </w:r>
      <w:r w:rsidRPr="00CC3EA1">
        <w:rPr>
          <w:rFonts w:ascii="Arial" w:hAnsi="Arial"/>
          <w:b/>
          <w:sz w:val="22"/>
        </w:rPr>
        <w:tab/>
      </w:r>
      <w:r w:rsidRPr="00CC3EA1">
        <w:rPr>
          <w:rFonts w:ascii="Arial" w:hAnsi="Arial"/>
          <w:spacing w:val="-1"/>
          <w:sz w:val="22"/>
        </w:rPr>
        <w:t xml:space="preserve">od </w:t>
      </w:r>
      <w:r w:rsidR="00616ED2" w:rsidRPr="00CC3EA1">
        <w:rPr>
          <w:rFonts w:ascii="Arial" w:hAnsi="Arial"/>
          <w:spacing w:val="-1"/>
          <w:sz w:val="22"/>
        </w:rPr>
        <w:t xml:space="preserve">1. 9. </w:t>
      </w:r>
      <w:r w:rsidR="00EB360F" w:rsidRPr="00CC3EA1">
        <w:rPr>
          <w:rFonts w:ascii="Arial" w:hAnsi="Arial"/>
          <w:spacing w:val="-1"/>
          <w:sz w:val="22"/>
        </w:rPr>
        <w:t>2022</w:t>
      </w:r>
      <w:r w:rsidRPr="00CC3EA1">
        <w:rPr>
          <w:rFonts w:ascii="Arial" w:hAnsi="Arial"/>
          <w:spacing w:val="-1"/>
          <w:sz w:val="22"/>
        </w:rPr>
        <w:t xml:space="preserve"> počínaje prvním ročníkem</w:t>
      </w:r>
    </w:p>
    <w:p w:rsidR="00A24AAB" w:rsidRPr="00CC3EA1" w:rsidRDefault="00A24AAB" w:rsidP="00974BE1">
      <w:pPr>
        <w:pStyle w:val="Nadpis6"/>
      </w:pPr>
      <w:r w:rsidRPr="00CC3EA1">
        <w:t>Pojetí vyučovacího předmětu:</w:t>
      </w:r>
    </w:p>
    <w:p w:rsidR="00A24AAB" w:rsidRPr="00CC3EA1" w:rsidRDefault="00A24AAB" w:rsidP="00A24AAB">
      <w:pPr>
        <w:jc w:val="both"/>
        <w:rPr>
          <w:rFonts w:ascii="Arial" w:hAnsi="Arial" w:cs="Arial"/>
          <w:sz w:val="22"/>
        </w:rPr>
      </w:pPr>
      <w:r w:rsidRPr="00CC3EA1">
        <w:rPr>
          <w:rFonts w:ascii="Arial" w:hAnsi="Arial" w:cs="Arial"/>
          <w:sz w:val="22"/>
        </w:rPr>
        <w:t xml:space="preserve">Cílem předmětu je zprostředkovat žákům základní fyzikální poznatky potřebné v odborném dalším vzdělání a v praktickém životě. Významnou úlohu má také rozvíjení logického myšlení, představivosti a pochopení souvislostí. </w:t>
      </w:r>
    </w:p>
    <w:p w:rsidR="00A24AAB" w:rsidRPr="00CC3EA1" w:rsidRDefault="00A24AAB" w:rsidP="00A24AAB">
      <w:pPr>
        <w:jc w:val="both"/>
        <w:rPr>
          <w:rFonts w:ascii="Arial" w:hAnsi="Arial" w:cs="Arial"/>
        </w:rPr>
      </w:pPr>
      <w:r w:rsidRPr="00CC3EA1">
        <w:rPr>
          <w:rFonts w:ascii="Arial" w:hAnsi="Arial" w:cs="Arial"/>
          <w:sz w:val="22"/>
        </w:rPr>
        <w:t>Cílem předmětu je naučit žáky používat jazyk fyziky a odpovídající symboliku, přesně a jasně se vyjadřovat, aplikovat poznatky získané v matematice a fyzice při řešení úloh z praxe. Žáci se učí analyzovat text úlohy, postihnout fyzikální problém a hledat nejjednodušší cestu řešení. Učí se odhadnout a zdůvodnit výsledky.  Používají pomůcky – odbornou literaturu, internet, kalkulátor, rýsovací potřeby, PC, uplatňují vědomosti, dovednosti a metody řešení problémů v odborné složce vzdělání a praktickém životě a jsou vedeni k pochopení ekonomického a společenského významu fyziky.</w:t>
      </w:r>
    </w:p>
    <w:p w:rsidR="00A24AAB" w:rsidRPr="00CC3EA1" w:rsidRDefault="00A24AAB" w:rsidP="00974BE1">
      <w:pPr>
        <w:pStyle w:val="Nadpis6"/>
      </w:pPr>
      <w:r w:rsidRPr="00CC3EA1">
        <w:t>Obsahové, časové a organizační vymezení:</w:t>
      </w:r>
    </w:p>
    <w:p w:rsidR="00A24AAB" w:rsidRPr="00CC3EA1" w:rsidRDefault="00A24AAB" w:rsidP="00A24AAB">
      <w:pPr>
        <w:jc w:val="both"/>
        <w:rPr>
          <w:rFonts w:ascii="Arial" w:hAnsi="Arial" w:cs="Arial"/>
          <w:sz w:val="22"/>
        </w:rPr>
      </w:pPr>
      <w:r w:rsidRPr="00CC3EA1">
        <w:rPr>
          <w:rFonts w:ascii="Arial" w:hAnsi="Arial" w:cs="Arial"/>
          <w:sz w:val="22"/>
        </w:rPr>
        <w:t xml:space="preserve">Žáci si osvojí základní fyzikální poznatky, postupy a metody řešení praktických úloh a získají základní vědomosti a dovednosti pro další především odborné předměty. </w:t>
      </w:r>
    </w:p>
    <w:p w:rsidR="00A24AAB" w:rsidRPr="00CC3EA1" w:rsidRDefault="00A24AAB" w:rsidP="00974BE1">
      <w:pPr>
        <w:pStyle w:val="Nadpis6"/>
      </w:pPr>
      <w:r w:rsidRPr="00CC3EA1">
        <w:t>Mezipředmětové vztahy:</w:t>
      </w:r>
    </w:p>
    <w:p w:rsidR="00A24AAB" w:rsidRPr="00CC3EA1" w:rsidRDefault="00A24AAB" w:rsidP="00A24AAB">
      <w:pPr>
        <w:jc w:val="both"/>
        <w:rPr>
          <w:rFonts w:ascii="Arial" w:hAnsi="Arial" w:cs="Arial"/>
          <w:sz w:val="22"/>
        </w:rPr>
      </w:pPr>
      <w:r w:rsidRPr="00CC3EA1">
        <w:rPr>
          <w:rFonts w:ascii="Arial" w:hAnsi="Arial" w:cs="Arial"/>
          <w:sz w:val="22"/>
        </w:rPr>
        <w:t>matematika, chemie.</w:t>
      </w:r>
    </w:p>
    <w:p w:rsidR="00A24AAB" w:rsidRPr="00CC3EA1" w:rsidRDefault="00A24AAB" w:rsidP="00974BE1">
      <w:pPr>
        <w:pStyle w:val="Nadpis6"/>
      </w:pPr>
      <w:r w:rsidRPr="00CC3EA1">
        <w:t>Metody výuky:</w:t>
      </w:r>
    </w:p>
    <w:p w:rsidR="00A24AAB" w:rsidRPr="00CC3EA1" w:rsidRDefault="00A24AAB" w:rsidP="00A24AAB">
      <w:pPr>
        <w:jc w:val="both"/>
        <w:rPr>
          <w:rFonts w:ascii="Arial" w:hAnsi="Arial" w:cs="Arial"/>
          <w:sz w:val="22"/>
        </w:rPr>
      </w:pPr>
      <w:r w:rsidRPr="00CC3EA1">
        <w:rPr>
          <w:rFonts w:ascii="Arial" w:hAnsi="Arial" w:cs="Arial"/>
          <w:sz w:val="22"/>
        </w:rPr>
        <w:t xml:space="preserve">Žáci jsou motivováni příklady z praktického života. Učivo si osvojují metodami výkladu a problémovým vyučováním. Žáci pracují s odborným textem (vyhledávají informace, studují odbornou literaturu, zpracovávají informace). </w:t>
      </w:r>
    </w:p>
    <w:p w:rsidR="00A24AAB" w:rsidRPr="00CC3EA1" w:rsidRDefault="00A24AAB" w:rsidP="00974BE1">
      <w:pPr>
        <w:pStyle w:val="Nadpis6"/>
      </w:pPr>
      <w:r w:rsidRPr="00CC3EA1">
        <w:t>Doporučené metody prověřování a hodnocení žákovských výkonů:</w:t>
      </w:r>
    </w:p>
    <w:p w:rsidR="00A24AAB" w:rsidRPr="00CC3EA1" w:rsidRDefault="00A24AAB" w:rsidP="00A24AAB">
      <w:pPr>
        <w:pStyle w:val="Zkladntext2"/>
        <w:rPr>
          <w:color w:val="auto"/>
        </w:rPr>
      </w:pPr>
      <w:r w:rsidRPr="00CC3EA1">
        <w:rPr>
          <w:color w:val="auto"/>
        </w:rPr>
        <w:t>Hodnocení je prováděno v souladu s přílohou č. 9.4 Příručky kvality – Hodnocení a klasifikace žáků. Stěžejní formou hodnocení je ústní zkoušení, písemné zkoušení, průběžné hodnocení domácích cvičení a samostatné práce v hodině.</w:t>
      </w:r>
    </w:p>
    <w:p w:rsidR="00A24AAB" w:rsidRPr="00CC3EA1" w:rsidRDefault="00A24AAB" w:rsidP="00974BE1">
      <w:pPr>
        <w:pStyle w:val="Nadpis6"/>
      </w:pPr>
      <w:r w:rsidRPr="00CC3EA1">
        <w:t>Vyučovacím předmětem se prolínají průřezová témata:</w:t>
      </w:r>
    </w:p>
    <w:p w:rsidR="00A24AAB" w:rsidRPr="00CC3EA1" w:rsidRDefault="00A24AAB" w:rsidP="00A24AAB">
      <w:pPr>
        <w:shd w:val="clear" w:color="auto" w:fill="FFFFFF"/>
        <w:tabs>
          <w:tab w:val="left" w:pos="4906"/>
        </w:tabs>
        <w:spacing w:line="250" w:lineRule="exact"/>
        <w:jc w:val="both"/>
        <w:rPr>
          <w:rFonts w:ascii="Arial" w:hAnsi="Arial" w:cs="Arial"/>
          <w:sz w:val="22"/>
        </w:rPr>
      </w:pPr>
      <w:r w:rsidRPr="00CC3EA1">
        <w:rPr>
          <w:rFonts w:ascii="Arial" w:hAnsi="Arial" w:cs="Arial"/>
          <w:sz w:val="22"/>
        </w:rPr>
        <w:t>Občan v demokratické společnosti</w:t>
      </w:r>
    </w:p>
    <w:p w:rsidR="00A24AAB" w:rsidRPr="00CC3EA1" w:rsidRDefault="00A24AAB" w:rsidP="00A24AAB">
      <w:pPr>
        <w:shd w:val="clear" w:color="auto" w:fill="FFFFFF"/>
        <w:tabs>
          <w:tab w:val="left" w:pos="4906"/>
        </w:tabs>
        <w:spacing w:line="250" w:lineRule="exact"/>
        <w:jc w:val="both"/>
        <w:rPr>
          <w:rFonts w:ascii="Arial" w:hAnsi="Arial" w:cs="Arial"/>
          <w:spacing w:val="-1"/>
          <w:sz w:val="22"/>
        </w:rPr>
      </w:pPr>
      <w:r w:rsidRPr="00CC3EA1">
        <w:rPr>
          <w:rFonts w:ascii="Arial" w:hAnsi="Arial" w:cs="Arial"/>
          <w:spacing w:val="-1"/>
          <w:sz w:val="22"/>
        </w:rPr>
        <w:t xml:space="preserve">Žáci jsou vedeni k tomu, aby </w:t>
      </w:r>
      <w:r w:rsidRPr="00CC3EA1">
        <w:rPr>
          <w:rFonts w:ascii="Arial" w:hAnsi="Arial" w:cs="Arial"/>
          <w:spacing w:val="1"/>
          <w:sz w:val="22"/>
        </w:rPr>
        <w:t xml:space="preserve">měli vhodnou míru sebevědomí, sebeodpovědnosti a schopnost morálního úsudku, </w:t>
      </w:r>
      <w:r w:rsidRPr="00CC3EA1">
        <w:rPr>
          <w:rFonts w:ascii="Arial" w:hAnsi="Arial" w:cs="Arial"/>
          <w:spacing w:val="-1"/>
          <w:sz w:val="22"/>
        </w:rPr>
        <w:t>dovedli jednat s lidmi, uměli diskutovat o citlivých nebo kontroverzních otázkách.</w:t>
      </w:r>
    </w:p>
    <w:p w:rsidR="00A24AAB" w:rsidRPr="00CC3EA1" w:rsidRDefault="00A24AAB" w:rsidP="00A24AAB">
      <w:pPr>
        <w:shd w:val="clear" w:color="auto" w:fill="FFFFFF"/>
        <w:tabs>
          <w:tab w:val="left" w:pos="4906"/>
        </w:tabs>
        <w:spacing w:line="250" w:lineRule="exact"/>
        <w:jc w:val="both"/>
        <w:rPr>
          <w:rFonts w:ascii="Arial" w:hAnsi="Arial" w:cs="Arial"/>
          <w:sz w:val="22"/>
        </w:rPr>
      </w:pPr>
    </w:p>
    <w:p w:rsidR="00A24AAB" w:rsidRPr="00CC3EA1" w:rsidRDefault="00A24AAB" w:rsidP="00A24AAB">
      <w:pPr>
        <w:shd w:val="clear" w:color="auto" w:fill="FFFFFF"/>
        <w:tabs>
          <w:tab w:val="left" w:pos="4906"/>
        </w:tabs>
        <w:spacing w:line="250" w:lineRule="exact"/>
        <w:jc w:val="both"/>
        <w:rPr>
          <w:rFonts w:ascii="Arial" w:hAnsi="Arial" w:cs="Arial"/>
          <w:sz w:val="22"/>
        </w:rPr>
      </w:pPr>
      <w:r w:rsidRPr="00CC3EA1">
        <w:rPr>
          <w:rFonts w:ascii="Arial" w:hAnsi="Arial" w:cs="Arial"/>
          <w:sz w:val="22"/>
        </w:rPr>
        <w:t xml:space="preserve">Člověk a životní prostředí </w:t>
      </w:r>
    </w:p>
    <w:p w:rsidR="00A24AAB" w:rsidRPr="00CC3EA1" w:rsidRDefault="00A24AAB" w:rsidP="00A24AAB">
      <w:pPr>
        <w:shd w:val="clear" w:color="auto" w:fill="FFFFFF"/>
        <w:tabs>
          <w:tab w:val="left" w:pos="4906"/>
        </w:tabs>
        <w:spacing w:line="250" w:lineRule="exact"/>
        <w:jc w:val="both"/>
        <w:rPr>
          <w:rFonts w:ascii="Arial" w:hAnsi="Arial" w:cs="Arial"/>
          <w:spacing w:val="-1"/>
          <w:sz w:val="22"/>
        </w:rPr>
      </w:pPr>
      <w:r w:rsidRPr="00CC3EA1">
        <w:rPr>
          <w:rFonts w:ascii="Arial" w:hAnsi="Arial" w:cs="Arial"/>
          <w:spacing w:val="-1"/>
          <w:sz w:val="22"/>
        </w:rPr>
        <w:t xml:space="preserve">Žáci jsou vedeni k tomu, aby poznávali svět a lépe mu rozuměli, </w:t>
      </w:r>
      <w:r w:rsidRPr="00CC3EA1">
        <w:rPr>
          <w:rFonts w:ascii="Arial" w:hAnsi="Arial" w:cs="Arial"/>
          <w:sz w:val="22"/>
        </w:rPr>
        <w:t xml:space="preserve">efektivně pracovali s informacemi, tj. uměli je získávat a kriticky vyhodnocovat. Dále jsou vedeni k tomu, aby </w:t>
      </w:r>
      <w:r w:rsidRPr="00CC3EA1">
        <w:rPr>
          <w:rFonts w:ascii="Arial" w:hAnsi="Arial" w:cs="Arial"/>
          <w:spacing w:val="-1"/>
          <w:sz w:val="22"/>
        </w:rPr>
        <w:t xml:space="preserve">se orientovali v globálních problémech lidstva, chápali zásady trvale udržitelného rozvoje a </w:t>
      </w:r>
      <w:r w:rsidRPr="00CC3EA1">
        <w:rPr>
          <w:rFonts w:ascii="Arial" w:hAnsi="Arial" w:cs="Arial"/>
          <w:sz w:val="22"/>
        </w:rPr>
        <w:t xml:space="preserve">uměli aktivně přispívat k jejich uplatnění, </w:t>
      </w:r>
      <w:r w:rsidRPr="00CC3EA1">
        <w:rPr>
          <w:rFonts w:ascii="Arial" w:hAnsi="Arial" w:cs="Arial"/>
          <w:spacing w:val="-1"/>
          <w:sz w:val="22"/>
        </w:rPr>
        <w:t>měli úctu k živé i neživé přírodě a jedinečnosti života na Zemi, respektovali život jako nejvyšší hodnotu.</w:t>
      </w:r>
    </w:p>
    <w:p w:rsidR="00A24AAB" w:rsidRPr="00CC3EA1" w:rsidRDefault="00A24AAB" w:rsidP="00A24AAB">
      <w:pPr>
        <w:shd w:val="clear" w:color="auto" w:fill="FFFFFF"/>
        <w:tabs>
          <w:tab w:val="left" w:pos="4906"/>
        </w:tabs>
        <w:spacing w:line="250" w:lineRule="exact"/>
        <w:jc w:val="both"/>
        <w:rPr>
          <w:rFonts w:ascii="Arial" w:hAnsi="Arial" w:cs="Arial"/>
          <w:sz w:val="22"/>
        </w:rPr>
      </w:pPr>
    </w:p>
    <w:p w:rsidR="00A24AAB" w:rsidRPr="00CC3EA1" w:rsidRDefault="00A24AAB" w:rsidP="00A24AAB">
      <w:pPr>
        <w:shd w:val="clear" w:color="auto" w:fill="FFFFFF"/>
        <w:tabs>
          <w:tab w:val="left" w:pos="4906"/>
        </w:tabs>
        <w:spacing w:line="250" w:lineRule="exact"/>
        <w:jc w:val="both"/>
        <w:rPr>
          <w:rFonts w:ascii="Arial" w:hAnsi="Arial" w:cs="Arial"/>
          <w:sz w:val="22"/>
        </w:rPr>
      </w:pPr>
      <w:r w:rsidRPr="00CC3EA1">
        <w:rPr>
          <w:rFonts w:ascii="Arial" w:hAnsi="Arial" w:cs="Arial"/>
          <w:sz w:val="22"/>
        </w:rPr>
        <w:t>Člověk a svět práce</w:t>
      </w:r>
    </w:p>
    <w:p w:rsidR="00A24AAB" w:rsidRPr="00CC3EA1" w:rsidRDefault="00A24AAB" w:rsidP="00A24AAB">
      <w:pPr>
        <w:shd w:val="clear" w:color="auto" w:fill="FFFFFF"/>
        <w:tabs>
          <w:tab w:val="left" w:pos="4906"/>
        </w:tabs>
        <w:spacing w:line="250" w:lineRule="exact"/>
        <w:jc w:val="both"/>
        <w:rPr>
          <w:rFonts w:ascii="Arial" w:hAnsi="Arial" w:cs="Arial"/>
          <w:sz w:val="22"/>
        </w:rPr>
      </w:pPr>
      <w:r w:rsidRPr="00CC3EA1">
        <w:rPr>
          <w:rFonts w:ascii="Arial" w:hAnsi="Arial" w:cs="Arial"/>
          <w:spacing w:val="-1"/>
          <w:sz w:val="22"/>
        </w:rPr>
        <w:t xml:space="preserve">Žáci jsou vedeni k tomu, aby </w:t>
      </w:r>
      <w:r w:rsidRPr="00CC3EA1">
        <w:rPr>
          <w:rFonts w:ascii="Arial" w:hAnsi="Arial" w:cs="Arial"/>
          <w:sz w:val="22"/>
        </w:rPr>
        <w:t>si uvědomovali zodpovědnost za vlastní životy, význam vzdělání pro život a byli motivováni k aktivnímu pracovnímu životu a úspěšné kariéře.</w:t>
      </w:r>
    </w:p>
    <w:p w:rsidR="00A24AAB" w:rsidRPr="00CC3EA1" w:rsidRDefault="00A24AAB" w:rsidP="00A24AAB">
      <w:pPr>
        <w:shd w:val="clear" w:color="auto" w:fill="FFFFFF"/>
        <w:tabs>
          <w:tab w:val="left" w:pos="4906"/>
        </w:tabs>
        <w:spacing w:line="250" w:lineRule="exact"/>
        <w:jc w:val="both"/>
        <w:rPr>
          <w:rFonts w:ascii="Arial" w:hAnsi="Arial" w:cs="Arial"/>
          <w:sz w:val="22"/>
        </w:rPr>
      </w:pPr>
    </w:p>
    <w:p w:rsidR="00A24AAB" w:rsidRPr="00CC3EA1" w:rsidRDefault="00A24AAB" w:rsidP="00974BE1">
      <w:pPr>
        <w:pStyle w:val="Nadpis6"/>
      </w:pPr>
      <w:r w:rsidRPr="00CC3EA1">
        <w:t>Rozvoj klíčových kompetencí:</w:t>
      </w:r>
    </w:p>
    <w:p w:rsidR="00A24AAB" w:rsidRPr="00CC3EA1" w:rsidRDefault="00A24AAB" w:rsidP="00A24AAB">
      <w:pPr>
        <w:shd w:val="clear" w:color="auto" w:fill="FFFFFF"/>
        <w:jc w:val="both"/>
        <w:rPr>
          <w:rFonts w:ascii="Arial" w:hAnsi="Arial" w:cs="Arial"/>
          <w:sz w:val="22"/>
        </w:rPr>
      </w:pPr>
      <w:r w:rsidRPr="00CC3EA1">
        <w:rPr>
          <w:rFonts w:ascii="Arial" w:hAnsi="Arial" w:cs="Arial"/>
          <w:sz w:val="22"/>
        </w:rPr>
        <w:t>Absolvent:</w:t>
      </w:r>
    </w:p>
    <w:p w:rsidR="00A24AAB" w:rsidRPr="00CC3EA1" w:rsidRDefault="00A24AAB" w:rsidP="00A24AAB">
      <w:pPr>
        <w:shd w:val="clear" w:color="auto" w:fill="FFFFFF"/>
        <w:jc w:val="both"/>
        <w:rPr>
          <w:rFonts w:ascii="Arial" w:hAnsi="Arial" w:cs="Arial"/>
          <w:sz w:val="22"/>
        </w:rPr>
      </w:pPr>
      <w:r w:rsidRPr="00CC3EA1">
        <w:rPr>
          <w:rFonts w:ascii="Arial" w:hAnsi="Arial" w:cs="Arial"/>
          <w:sz w:val="22"/>
        </w:rPr>
        <w:t>řeší problémy a posuzuje výsledky řešení, posiluje a rozvíjí důslednost a odpovědnost, jasně a srozumitelně se vyjadřuje, prezentuje své názory, tvoří si vlastní úsudek a diskutuje o něm s jinými lidmi, formuluje své myšlenky srozumitelně a souvisle, v písemné podobě přehledně a jazykově správně, aktivně se účastní diskusí, formuluje a obhajuje své názory a postoje, respektuje názory druhých, vyhledává informace na internetu, volí správné matematické postupy a výpočty na kalkulačce, rozvíjí prostorovou představivost, volí správný postup řešení a hodnotí správnost výsledku vzhledem k podmínkám zadané úlohy, posiluje logické myšlení, získává přesnost a zručnost grafického projevu.</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vzdělání pro život a byli motivováni k aktivnímu pracovnímu životu a úspěšné kariéře.</w:t>
      </w:r>
    </w:p>
    <w:p w:rsidR="00BE08CD" w:rsidRPr="00CC3EA1" w:rsidRDefault="00BE08CD" w:rsidP="00974BE1">
      <w:pPr>
        <w:pStyle w:val="Nadpis6"/>
      </w:pPr>
      <w:r w:rsidRPr="00CC3EA1">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748"/>
      </w:tblGrid>
      <w:tr w:rsidR="00CC3EA1" w:rsidRPr="00CC3EA1" w:rsidTr="00AC64BD">
        <w:trPr>
          <w:trHeight w:hRule="exact" w:val="737"/>
        </w:trPr>
        <w:tc>
          <w:tcPr>
            <w:tcW w:w="4608" w:type="dxa"/>
            <w:vAlign w:val="center"/>
          </w:tcPr>
          <w:p w:rsidR="00BE08CD" w:rsidRPr="00CC3EA1" w:rsidRDefault="00BE08CD" w:rsidP="00AC64BD">
            <w:pPr>
              <w:tabs>
                <w:tab w:val="left" w:pos="4906"/>
              </w:tabs>
              <w:spacing w:line="250" w:lineRule="exact"/>
              <w:jc w:val="center"/>
              <w:rPr>
                <w:rFonts w:ascii="Arial" w:hAnsi="Arial" w:cs="Arial"/>
                <w:b/>
                <w:sz w:val="22"/>
              </w:rPr>
            </w:pPr>
            <w:r w:rsidRPr="00CC3EA1">
              <w:rPr>
                <w:rFonts w:ascii="Arial" w:hAnsi="Arial" w:cs="Arial"/>
                <w:b/>
                <w:sz w:val="22"/>
              </w:rPr>
              <w:t>Výsledky vzdělávání – 1. ročník</w:t>
            </w:r>
          </w:p>
        </w:tc>
        <w:tc>
          <w:tcPr>
            <w:tcW w:w="4748" w:type="dxa"/>
            <w:vAlign w:val="center"/>
          </w:tcPr>
          <w:p w:rsidR="00BE08CD" w:rsidRPr="00CC3EA1" w:rsidRDefault="00BE08CD" w:rsidP="00AC64BD">
            <w:pPr>
              <w:tabs>
                <w:tab w:val="left" w:pos="4906"/>
              </w:tabs>
              <w:spacing w:line="250" w:lineRule="exact"/>
              <w:jc w:val="center"/>
              <w:rPr>
                <w:rFonts w:ascii="Arial" w:hAnsi="Arial" w:cs="Arial"/>
                <w:b/>
                <w:sz w:val="22"/>
              </w:rPr>
            </w:pPr>
            <w:r w:rsidRPr="00CC3EA1">
              <w:rPr>
                <w:rFonts w:ascii="Arial" w:hAnsi="Arial" w:cs="Arial"/>
                <w:b/>
                <w:sz w:val="22"/>
              </w:rPr>
              <w:t>Učivo – 1. ročník</w:t>
            </w:r>
          </w:p>
        </w:tc>
      </w:tr>
      <w:tr w:rsidR="00CC3EA1" w:rsidRPr="00CC3EA1" w:rsidTr="00AC64BD">
        <w:tc>
          <w:tcPr>
            <w:tcW w:w="4608" w:type="dxa"/>
          </w:tcPr>
          <w:p w:rsidR="00BE08CD" w:rsidRPr="00CC3EA1" w:rsidRDefault="00BE08CD" w:rsidP="00AC64BD">
            <w:pPr>
              <w:jc w:val="both"/>
              <w:rPr>
                <w:rFonts w:ascii="Arial" w:hAnsi="Arial" w:cs="Arial"/>
                <w:sz w:val="22"/>
              </w:rPr>
            </w:pPr>
            <w:r w:rsidRPr="00CC3EA1">
              <w:rPr>
                <w:rFonts w:ascii="Arial" w:hAnsi="Arial" w:cs="Arial"/>
                <w:sz w:val="22"/>
              </w:rPr>
              <w:t xml:space="preserve">Žák: </w:t>
            </w:r>
          </w:p>
          <w:p w:rsidR="00BE08CD" w:rsidRPr="00CC3EA1" w:rsidRDefault="00BE08CD" w:rsidP="00DA097E">
            <w:pPr>
              <w:numPr>
                <w:ilvl w:val="0"/>
                <w:numId w:val="41"/>
              </w:numPr>
              <w:rPr>
                <w:rFonts w:ascii="Arial" w:hAnsi="Arial" w:cs="Arial"/>
                <w:sz w:val="22"/>
              </w:rPr>
            </w:pPr>
            <w:r w:rsidRPr="00CC3EA1">
              <w:rPr>
                <w:rFonts w:ascii="Arial" w:hAnsi="Arial" w:cs="Arial"/>
                <w:sz w:val="22"/>
              </w:rPr>
              <w:t>rozliší druhy pohybů a řeší jednoduché úlohy na pohyb hmotného bodu;</w:t>
            </w:r>
          </w:p>
          <w:p w:rsidR="00BE08CD" w:rsidRPr="00CC3EA1" w:rsidRDefault="00BE08CD" w:rsidP="00DA097E">
            <w:pPr>
              <w:numPr>
                <w:ilvl w:val="0"/>
                <w:numId w:val="41"/>
              </w:numPr>
              <w:rPr>
                <w:rFonts w:ascii="Arial" w:hAnsi="Arial" w:cs="Arial"/>
                <w:sz w:val="22"/>
              </w:rPr>
            </w:pPr>
            <w:r w:rsidRPr="00CC3EA1">
              <w:rPr>
                <w:rFonts w:ascii="Arial" w:hAnsi="Arial" w:cs="Arial"/>
                <w:sz w:val="22"/>
              </w:rPr>
              <w:t xml:space="preserve">určí síly, které působí na tělesa, a popíše, jaký druh pohybu tyto síly vyvolají; </w:t>
            </w:r>
          </w:p>
          <w:p w:rsidR="00BE08CD" w:rsidRPr="00CC3EA1" w:rsidRDefault="00BE08CD" w:rsidP="00DA097E">
            <w:pPr>
              <w:numPr>
                <w:ilvl w:val="0"/>
                <w:numId w:val="41"/>
              </w:numPr>
              <w:rPr>
                <w:rFonts w:ascii="Arial" w:hAnsi="Arial" w:cs="Arial"/>
                <w:sz w:val="22"/>
              </w:rPr>
            </w:pPr>
            <w:r w:rsidRPr="00CC3EA1">
              <w:rPr>
                <w:rFonts w:ascii="Arial" w:hAnsi="Arial" w:cs="Arial"/>
                <w:sz w:val="22"/>
              </w:rPr>
              <w:t xml:space="preserve">určí mechanickou práci a energii při pohybu tělesa působením stálé síly; </w:t>
            </w:r>
          </w:p>
          <w:p w:rsidR="00BE08CD" w:rsidRPr="00CC3EA1" w:rsidRDefault="00BE08CD" w:rsidP="00DA097E">
            <w:pPr>
              <w:numPr>
                <w:ilvl w:val="0"/>
                <w:numId w:val="41"/>
              </w:numPr>
              <w:rPr>
                <w:rFonts w:ascii="Arial" w:hAnsi="Arial" w:cs="Arial"/>
                <w:sz w:val="22"/>
              </w:rPr>
            </w:pPr>
            <w:r w:rsidRPr="00CC3EA1">
              <w:rPr>
                <w:rFonts w:ascii="Arial" w:hAnsi="Arial" w:cs="Arial"/>
                <w:sz w:val="22"/>
              </w:rPr>
              <w:t xml:space="preserve">vysvětlí na příkladech platnost zákona zachování mechanické energie; </w:t>
            </w:r>
          </w:p>
          <w:p w:rsidR="00BE08CD" w:rsidRPr="00CC3EA1" w:rsidRDefault="00BE08CD" w:rsidP="00DA097E">
            <w:pPr>
              <w:numPr>
                <w:ilvl w:val="0"/>
                <w:numId w:val="41"/>
              </w:numPr>
              <w:rPr>
                <w:rFonts w:ascii="Arial" w:hAnsi="Arial" w:cs="Arial"/>
                <w:sz w:val="22"/>
              </w:rPr>
            </w:pPr>
            <w:r w:rsidRPr="00CC3EA1">
              <w:rPr>
                <w:rFonts w:ascii="Arial" w:hAnsi="Arial" w:cs="Arial"/>
                <w:sz w:val="22"/>
              </w:rPr>
              <w:t>určí výslednici sil působících na těleso;</w:t>
            </w:r>
          </w:p>
          <w:p w:rsidR="00BE08CD" w:rsidRPr="00CC3EA1" w:rsidRDefault="00BE08CD" w:rsidP="00DA097E">
            <w:pPr>
              <w:numPr>
                <w:ilvl w:val="0"/>
                <w:numId w:val="41"/>
              </w:numPr>
              <w:rPr>
                <w:rFonts w:ascii="Arial" w:hAnsi="Arial" w:cs="Arial"/>
                <w:i/>
                <w:sz w:val="22"/>
              </w:rPr>
            </w:pPr>
            <w:r w:rsidRPr="00CC3EA1">
              <w:rPr>
                <w:rFonts w:ascii="Arial" w:hAnsi="Arial" w:cs="Arial"/>
                <w:sz w:val="22"/>
              </w:rPr>
              <w:t xml:space="preserve">aplikuje Pascalův a Archimédův zákon při řešení úloh; </w:t>
            </w:r>
          </w:p>
        </w:tc>
        <w:tc>
          <w:tcPr>
            <w:tcW w:w="4748" w:type="dxa"/>
          </w:tcPr>
          <w:p w:rsidR="00BE08CD" w:rsidRPr="00CC3EA1" w:rsidRDefault="00BE08CD" w:rsidP="00DA097E">
            <w:pPr>
              <w:numPr>
                <w:ilvl w:val="0"/>
                <w:numId w:val="13"/>
              </w:numPr>
              <w:tabs>
                <w:tab w:val="num" w:pos="437"/>
              </w:tabs>
              <w:jc w:val="both"/>
              <w:rPr>
                <w:rFonts w:ascii="Arial" w:hAnsi="Arial" w:cs="Arial"/>
                <w:b/>
                <w:sz w:val="22"/>
              </w:rPr>
            </w:pPr>
            <w:r w:rsidRPr="00CC3EA1">
              <w:rPr>
                <w:rFonts w:ascii="Arial" w:hAnsi="Arial" w:cs="Arial"/>
                <w:b/>
                <w:sz w:val="22"/>
              </w:rPr>
              <w:t>Mechanika</w:t>
            </w:r>
          </w:p>
          <w:p w:rsidR="00BE08CD" w:rsidRPr="00CC3EA1" w:rsidRDefault="00BE08CD" w:rsidP="00DA097E">
            <w:pPr>
              <w:numPr>
                <w:ilvl w:val="0"/>
                <w:numId w:val="51"/>
              </w:numPr>
              <w:rPr>
                <w:rFonts w:ascii="Arial" w:hAnsi="Arial" w:cs="Arial"/>
                <w:sz w:val="22"/>
              </w:rPr>
            </w:pPr>
            <w:r w:rsidRPr="00CC3EA1">
              <w:rPr>
                <w:rFonts w:ascii="Arial" w:hAnsi="Arial" w:cs="Arial"/>
                <w:sz w:val="22"/>
              </w:rPr>
              <w:t>pohyby přímočaré, pohyb rovnoměrný po kružnici</w:t>
            </w:r>
          </w:p>
          <w:p w:rsidR="00BE08CD" w:rsidRPr="00CC3EA1" w:rsidRDefault="00BE08CD" w:rsidP="00DA097E">
            <w:pPr>
              <w:numPr>
                <w:ilvl w:val="0"/>
                <w:numId w:val="51"/>
              </w:numPr>
              <w:rPr>
                <w:rFonts w:ascii="Arial" w:hAnsi="Arial" w:cs="Arial"/>
                <w:sz w:val="22"/>
              </w:rPr>
            </w:pPr>
            <w:r w:rsidRPr="00CC3EA1">
              <w:rPr>
                <w:rFonts w:ascii="Arial" w:hAnsi="Arial" w:cs="Arial"/>
                <w:sz w:val="22"/>
              </w:rPr>
              <w:t xml:space="preserve">Newtonovy pohybové zákony, síly v přírodě, gravitace mechanická práce a energie </w:t>
            </w:r>
          </w:p>
          <w:p w:rsidR="00BE08CD" w:rsidRPr="00CC3EA1" w:rsidRDefault="00BE08CD" w:rsidP="00DA097E">
            <w:pPr>
              <w:numPr>
                <w:ilvl w:val="0"/>
                <w:numId w:val="51"/>
              </w:numPr>
              <w:tabs>
                <w:tab w:val="num" w:pos="737"/>
              </w:tabs>
              <w:rPr>
                <w:rFonts w:ascii="Arial" w:hAnsi="Arial" w:cs="Arial"/>
                <w:i/>
                <w:sz w:val="22"/>
              </w:rPr>
            </w:pPr>
            <w:r w:rsidRPr="00CC3EA1">
              <w:rPr>
                <w:rFonts w:ascii="Arial" w:hAnsi="Arial" w:cs="Arial"/>
                <w:sz w:val="22"/>
              </w:rPr>
              <w:t>posuvný a otáčivý pohyb, skládání sil</w:t>
            </w:r>
          </w:p>
          <w:p w:rsidR="00BE08CD" w:rsidRPr="00CC3EA1" w:rsidRDefault="00BE08CD" w:rsidP="00DA097E">
            <w:pPr>
              <w:numPr>
                <w:ilvl w:val="0"/>
                <w:numId w:val="51"/>
              </w:numPr>
              <w:tabs>
                <w:tab w:val="num" w:pos="737"/>
              </w:tabs>
              <w:rPr>
                <w:rFonts w:ascii="Arial" w:hAnsi="Arial" w:cs="Arial"/>
                <w:i/>
                <w:sz w:val="22"/>
              </w:rPr>
            </w:pPr>
            <w:r w:rsidRPr="00CC3EA1">
              <w:rPr>
                <w:rFonts w:ascii="Arial" w:hAnsi="Arial" w:cs="Arial"/>
                <w:sz w:val="22"/>
              </w:rPr>
              <w:t>tlakové síly a tlak v tekutinách</w:t>
            </w:r>
          </w:p>
        </w:tc>
      </w:tr>
      <w:tr w:rsidR="00CC3EA1" w:rsidRPr="00CC3EA1" w:rsidTr="00AC64BD">
        <w:tc>
          <w:tcPr>
            <w:tcW w:w="4608" w:type="dxa"/>
          </w:tcPr>
          <w:p w:rsidR="00BE08CD" w:rsidRPr="00CC3EA1" w:rsidRDefault="00BE08CD" w:rsidP="00DA097E">
            <w:pPr>
              <w:numPr>
                <w:ilvl w:val="0"/>
                <w:numId w:val="42"/>
              </w:numPr>
              <w:jc w:val="both"/>
              <w:rPr>
                <w:rFonts w:ascii="Arial" w:hAnsi="Arial" w:cs="Arial"/>
                <w:sz w:val="22"/>
              </w:rPr>
            </w:pPr>
            <w:r w:rsidRPr="00CC3EA1">
              <w:rPr>
                <w:rFonts w:ascii="Arial" w:hAnsi="Arial" w:cs="Arial"/>
                <w:sz w:val="22"/>
              </w:rPr>
              <w:t xml:space="preserve">vysvětlí význam teplotní roztažnosti látek v přírodě a v technické praxi; </w:t>
            </w:r>
          </w:p>
          <w:p w:rsidR="00BE08CD" w:rsidRPr="00CC3EA1" w:rsidRDefault="00BE08CD" w:rsidP="00DA097E">
            <w:pPr>
              <w:numPr>
                <w:ilvl w:val="0"/>
                <w:numId w:val="42"/>
              </w:numPr>
              <w:jc w:val="both"/>
              <w:rPr>
                <w:rFonts w:ascii="Arial" w:hAnsi="Arial" w:cs="Arial"/>
                <w:sz w:val="22"/>
              </w:rPr>
            </w:pPr>
            <w:r w:rsidRPr="00CC3EA1">
              <w:rPr>
                <w:rFonts w:ascii="Arial" w:hAnsi="Arial" w:cs="Arial"/>
                <w:sz w:val="22"/>
              </w:rPr>
              <w:t>vysvětlí pojem vnitřní energie soustavy (tělesa) a způsoby její změny;</w:t>
            </w:r>
          </w:p>
          <w:p w:rsidR="00BE08CD" w:rsidRPr="00CC3EA1" w:rsidRDefault="00BE08CD" w:rsidP="00DA097E">
            <w:pPr>
              <w:numPr>
                <w:ilvl w:val="0"/>
                <w:numId w:val="42"/>
              </w:numPr>
              <w:jc w:val="both"/>
              <w:rPr>
                <w:rFonts w:ascii="Arial" w:hAnsi="Arial" w:cs="Arial"/>
                <w:sz w:val="22"/>
              </w:rPr>
            </w:pPr>
            <w:r w:rsidRPr="00CC3EA1">
              <w:rPr>
                <w:rFonts w:ascii="Arial" w:hAnsi="Arial" w:cs="Arial"/>
                <w:sz w:val="22"/>
              </w:rPr>
              <w:t>popíše principy nejdůležitějších tepelných motorů;</w:t>
            </w:r>
          </w:p>
          <w:p w:rsidR="00BE08CD" w:rsidRPr="00CC3EA1" w:rsidRDefault="00BE08CD" w:rsidP="00DA097E">
            <w:pPr>
              <w:numPr>
                <w:ilvl w:val="0"/>
                <w:numId w:val="42"/>
              </w:numPr>
              <w:jc w:val="both"/>
              <w:rPr>
                <w:rFonts w:ascii="Arial" w:hAnsi="Arial" w:cs="Arial"/>
                <w:sz w:val="22"/>
              </w:rPr>
            </w:pPr>
            <w:r w:rsidRPr="00CC3EA1">
              <w:rPr>
                <w:rFonts w:ascii="Arial" w:hAnsi="Arial" w:cs="Arial"/>
                <w:sz w:val="22"/>
              </w:rPr>
              <w:t>popíše přeměny skupenství látek a jejich význam v přírodě a v technické praxi;</w:t>
            </w:r>
          </w:p>
        </w:tc>
        <w:tc>
          <w:tcPr>
            <w:tcW w:w="4748" w:type="dxa"/>
          </w:tcPr>
          <w:p w:rsidR="00BE08CD" w:rsidRPr="00CC3EA1" w:rsidRDefault="00BE08CD" w:rsidP="00DA097E">
            <w:pPr>
              <w:numPr>
                <w:ilvl w:val="0"/>
                <w:numId w:val="13"/>
              </w:numPr>
              <w:tabs>
                <w:tab w:val="num" w:pos="437"/>
              </w:tabs>
              <w:jc w:val="both"/>
              <w:rPr>
                <w:rFonts w:ascii="Arial" w:hAnsi="Arial" w:cs="Arial"/>
                <w:b/>
                <w:sz w:val="22"/>
              </w:rPr>
            </w:pPr>
            <w:r w:rsidRPr="00CC3EA1">
              <w:rPr>
                <w:rFonts w:ascii="Arial" w:hAnsi="Arial" w:cs="Arial"/>
                <w:b/>
                <w:sz w:val="22"/>
              </w:rPr>
              <w:t>Termika</w:t>
            </w:r>
          </w:p>
          <w:p w:rsidR="00BE08CD" w:rsidRPr="00CC3EA1" w:rsidRDefault="00BE08CD" w:rsidP="00DA097E">
            <w:pPr>
              <w:numPr>
                <w:ilvl w:val="0"/>
                <w:numId w:val="50"/>
              </w:numPr>
              <w:rPr>
                <w:rFonts w:ascii="Arial" w:hAnsi="Arial" w:cs="Arial"/>
                <w:sz w:val="22"/>
              </w:rPr>
            </w:pPr>
            <w:r w:rsidRPr="00CC3EA1">
              <w:rPr>
                <w:rFonts w:ascii="Arial" w:hAnsi="Arial" w:cs="Arial"/>
                <w:sz w:val="22"/>
              </w:rPr>
              <w:t>teplota</w:t>
            </w:r>
            <w:r w:rsidRPr="00CC3EA1">
              <w:rPr>
                <w:rFonts w:ascii="Arial" w:hAnsi="Arial" w:cs="Arial"/>
                <w:strike/>
                <w:sz w:val="22"/>
              </w:rPr>
              <w:t>,</w:t>
            </w:r>
            <w:r w:rsidRPr="00CC3EA1">
              <w:rPr>
                <w:rFonts w:ascii="Arial" w:hAnsi="Arial" w:cs="Arial"/>
                <w:sz w:val="22"/>
              </w:rPr>
              <w:t xml:space="preserve"> teplotní roztažnost látek</w:t>
            </w:r>
          </w:p>
          <w:p w:rsidR="00BE08CD" w:rsidRPr="00CC3EA1" w:rsidRDefault="00BE08CD" w:rsidP="00DA097E">
            <w:pPr>
              <w:numPr>
                <w:ilvl w:val="0"/>
                <w:numId w:val="50"/>
              </w:numPr>
              <w:rPr>
                <w:rFonts w:ascii="Arial" w:hAnsi="Arial" w:cs="Arial"/>
                <w:b/>
                <w:sz w:val="22"/>
              </w:rPr>
            </w:pPr>
            <w:r w:rsidRPr="00CC3EA1">
              <w:rPr>
                <w:rFonts w:ascii="Arial" w:hAnsi="Arial" w:cs="Arial"/>
                <w:sz w:val="22"/>
              </w:rPr>
              <w:t>teplo a práce, přeměny vnitřní energie tělesa</w:t>
            </w:r>
          </w:p>
          <w:p w:rsidR="00BE08CD" w:rsidRPr="00CC3EA1" w:rsidRDefault="00BE08CD" w:rsidP="00DA097E">
            <w:pPr>
              <w:numPr>
                <w:ilvl w:val="0"/>
                <w:numId w:val="50"/>
              </w:numPr>
              <w:rPr>
                <w:rFonts w:ascii="Arial" w:hAnsi="Arial" w:cs="Arial"/>
                <w:b/>
                <w:sz w:val="22"/>
              </w:rPr>
            </w:pPr>
            <w:r w:rsidRPr="00CC3EA1">
              <w:rPr>
                <w:rFonts w:ascii="Arial" w:hAnsi="Arial" w:cs="Arial"/>
                <w:sz w:val="22"/>
              </w:rPr>
              <w:t>tepelné motory</w:t>
            </w:r>
          </w:p>
          <w:p w:rsidR="00BE08CD" w:rsidRPr="00CC3EA1" w:rsidRDefault="00BE08CD" w:rsidP="00DA097E">
            <w:pPr>
              <w:numPr>
                <w:ilvl w:val="0"/>
                <w:numId w:val="50"/>
              </w:numPr>
              <w:rPr>
                <w:rFonts w:ascii="Arial" w:hAnsi="Arial" w:cs="Arial"/>
                <w:b/>
                <w:sz w:val="22"/>
              </w:rPr>
            </w:pPr>
            <w:r w:rsidRPr="00CC3EA1">
              <w:rPr>
                <w:rFonts w:ascii="Arial" w:hAnsi="Arial" w:cs="Arial"/>
                <w:sz w:val="22"/>
              </w:rPr>
              <w:t>struktura pevných látek a kapalin, přeměny skupenství</w:t>
            </w:r>
          </w:p>
        </w:tc>
      </w:tr>
      <w:tr w:rsidR="00CC3EA1" w:rsidRPr="00CC3EA1" w:rsidTr="00AC64BD">
        <w:tc>
          <w:tcPr>
            <w:tcW w:w="4608" w:type="dxa"/>
            <w:vAlign w:val="center"/>
          </w:tcPr>
          <w:p w:rsidR="00BE08CD" w:rsidRPr="00CC3EA1" w:rsidRDefault="00BE08CD" w:rsidP="00AC64BD">
            <w:pPr>
              <w:jc w:val="center"/>
              <w:rPr>
                <w:rFonts w:ascii="Arial" w:hAnsi="Arial" w:cs="Arial"/>
                <w:b/>
                <w:sz w:val="22"/>
              </w:rPr>
            </w:pPr>
          </w:p>
          <w:p w:rsidR="00BE08CD" w:rsidRPr="00CC3EA1" w:rsidRDefault="00BE08CD" w:rsidP="00AC64BD">
            <w:pPr>
              <w:jc w:val="center"/>
              <w:rPr>
                <w:rFonts w:ascii="Arial" w:hAnsi="Arial" w:cs="Arial"/>
                <w:b/>
                <w:sz w:val="22"/>
              </w:rPr>
            </w:pPr>
            <w:r w:rsidRPr="00CC3EA1">
              <w:rPr>
                <w:rFonts w:ascii="Arial" w:hAnsi="Arial" w:cs="Arial"/>
                <w:b/>
                <w:sz w:val="22"/>
              </w:rPr>
              <w:t>Výsledky vzdělávání – 2. ročník</w:t>
            </w:r>
          </w:p>
          <w:p w:rsidR="00BE08CD" w:rsidRPr="00CC3EA1" w:rsidRDefault="00BE08CD" w:rsidP="00AC64BD">
            <w:pPr>
              <w:jc w:val="center"/>
              <w:rPr>
                <w:rFonts w:ascii="Arial" w:hAnsi="Arial" w:cs="Arial"/>
                <w:b/>
                <w:sz w:val="22"/>
              </w:rPr>
            </w:pPr>
          </w:p>
        </w:tc>
        <w:tc>
          <w:tcPr>
            <w:tcW w:w="4748" w:type="dxa"/>
            <w:vAlign w:val="center"/>
          </w:tcPr>
          <w:p w:rsidR="00BE08CD" w:rsidRPr="00CC3EA1" w:rsidRDefault="00BE08CD" w:rsidP="00AC64BD">
            <w:pPr>
              <w:jc w:val="center"/>
              <w:rPr>
                <w:rFonts w:ascii="Arial" w:hAnsi="Arial" w:cs="Arial"/>
                <w:b/>
                <w:sz w:val="22"/>
              </w:rPr>
            </w:pPr>
            <w:r w:rsidRPr="00CC3EA1">
              <w:rPr>
                <w:rFonts w:ascii="Arial" w:hAnsi="Arial" w:cs="Arial"/>
                <w:b/>
                <w:sz w:val="22"/>
              </w:rPr>
              <w:t>Učivo – 2. ročník</w:t>
            </w:r>
          </w:p>
        </w:tc>
      </w:tr>
      <w:tr w:rsidR="00CC3EA1" w:rsidRPr="00CC3EA1" w:rsidTr="00AC64BD">
        <w:tc>
          <w:tcPr>
            <w:tcW w:w="4608" w:type="dxa"/>
          </w:tcPr>
          <w:p w:rsidR="00BE08CD" w:rsidRPr="00CC3EA1" w:rsidRDefault="00BE08CD" w:rsidP="00DA097E">
            <w:pPr>
              <w:numPr>
                <w:ilvl w:val="0"/>
                <w:numId w:val="43"/>
              </w:numPr>
              <w:rPr>
                <w:rFonts w:ascii="Arial" w:hAnsi="Arial" w:cs="Arial"/>
                <w:sz w:val="22"/>
              </w:rPr>
            </w:pPr>
            <w:r w:rsidRPr="00CC3EA1">
              <w:rPr>
                <w:rFonts w:ascii="Arial" w:hAnsi="Arial" w:cs="Arial"/>
                <w:sz w:val="22"/>
              </w:rPr>
              <w:t xml:space="preserve">popíše elektrické pole z hlediska jeho působení na bodový elektrický náboj; </w:t>
            </w:r>
          </w:p>
          <w:p w:rsidR="00BE08CD" w:rsidRPr="00CC3EA1" w:rsidRDefault="00BE08CD" w:rsidP="00DA097E">
            <w:pPr>
              <w:numPr>
                <w:ilvl w:val="0"/>
                <w:numId w:val="43"/>
              </w:numPr>
              <w:rPr>
                <w:rFonts w:ascii="Arial" w:hAnsi="Arial" w:cs="Arial"/>
                <w:sz w:val="22"/>
              </w:rPr>
            </w:pPr>
            <w:r w:rsidRPr="00CC3EA1">
              <w:rPr>
                <w:rFonts w:ascii="Arial" w:hAnsi="Arial" w:cs="Arial"/>
                <w:sz w:val="22"/>
              </w:rPr>
              <w:t>řeší úlohy s elektrickými obvody s použitím Ohmova zákona;</w:t>
            </w:r>
          </w:p>
          <w:p w:rsidR="00BE08CD" w:rsidRPr="00CC3EA1" w:rsidRDefault="00BE08CD" w:rsidP="00DA097E">
            <w:pPr>
              <w:numPr>
                <w:ilvl w:val="0"/>
                <w:numId w:val="43"/>
              </w:numPr>
              <w:rPr>
                <w:rFonts w:ascii="Arial" w:hAnsi="Arial" w:cs="Arial"/>
                <w:sz w:val="22"/>
              </w:rPr>
            </w:pPr>
            <w:r w:rsidRPr="00CC3EA1">
              <w:rPr>
                <w:rFonts w:ascii="Arial" w:hAnsi="Arial" w:cs="Arial"/>
                <w:sz w:val="22"/>
              </w:rPr>
              <w:t>popíše princip a použití  polovodičových součástek s přechodem PN;</w:t>
            </w:r>
          </w:p>
          <w:p w:rsidR="00BE08CD" w:rsidRPr="00CC3EA1" w:rsidRDefault="00BE08CD" w:rsidP="00DA097E">
            <w:pPr>
              <w:numPr>
                <w:ilvl w:val="0"/>
                <w:numId w:val="43"/>
              </w:numPr>
              <w:rPr>
                <w:rFonts w:ascii="Arial" w:hAnsi="Arial" w:cs="Arial"/>
                <w:i/>
                <w:sz w:val="22"/>
              </w:rPr>
            </w:pPr>
            <w:r w:rsidRPr="00CC3EA1">
              <w:rPr>
                <w:rFonts w:ascii="Arial" w:hAnsi="Arial" w:cs="Arial"/>
                <w:sz w:val="22"/>
              </w:rPr>
              <w:t>určí magnetickou sílu v magnetickém poli vodiče s proudem; popíše princip generování střídavých proudů a jejich využití v energetice;</w:t>
            </w:r>
          </w:p>
        </w:tc>
        <w:tc>
          <w:tcPr>
            <w:tcW w:w="4748" w:type="dxa"/>
          </w:tcPr>
          <w:p w:rsidR="00BE08CD" w:rsidRPr="00CC3EA1" w:rsidRDefault="00BE08CD" w:rsidP="00DA097E">
            <w:pPr>
              <w:numPr>
                <w:ilvl w:val="0"/>
                <w:numId w:val="52"/>
              </w:numPr>
              <w:tabs>
                <w:tab w:val="num" w:pos="437"/>
              </w:tabs>
              <w:rPr>
                <w:rFonts w:ascii="Arial" w:hAnsi="Arial" w:cs="Arial"/>
                <w:b/>
                <w:sz w:val="22"/>
              </w:rPr>
            </w:pPr>
            <w:r w:rsidRPr="00CC3EA1">
              <w:rPr>
                <w:rFonts w:ascii="Arial" w:hAnsi="Arial" w:cs="Arial"/>
                <w:b/>
                <w:sz w:val="22"/>
              </w:rPr>
              <w:t xml:space="preserve">Elektřina a magnetismus </w:t>
            </w:r>
          </w:p>
          <w:p w:rsidR="00BE08CD" w:rsidRPr="00CC3EA1" w:rsidRDefault="00BE08CD" w:rsidP="00DA097E">
            <w:pPr>
              <w:numPr>
                <w:ilvl w:val="0"/>
                <w:numId w:val="49"/>
              </w:numPr>
              <w:rPr>
                <w:rFonts w:ascii="Arial" w:hAnsi="Arial" w:cs="Arial"/>
                <w:sz w:val="22"/>
              </w:rPr>
            </w:pPr>
            <w:r w:rsidRPr="00CC3EA1">
              <w:rPr>
                <w:rFonts w:ascii="Arial" w:hAnsi="Arial" w:cs="Arial"/>
                <w:sz w:val="22"/>
              </w:rPr>
              <w:t>elektrický náboj tělesa, elektrická síla, elektrické pole, kapacita vodiče</w:t>
            </w:r>
          </w:p>
          <w:p w:rsidR="00BE08CD" w:rsidRPr="00CC3EA1" w:rsidRDefault="00BE08CD" w:rsidP="00DA097E">
            <w:pPr>
              <w:numPr>
                <w:ilvl w:val="0"/>
                <w:numId w:val="49"/>
              </w:numPr>
              <w:rPr>
                <w:rFonts w:ascii="Arial" w:hAnsi="Arial" w:cs="Arial"/>
                <w:strike/>
                <w:sz w:val="22"/>
              </w:rPr>
            </w:pPr>
            <w:r w:rsidRPr="00CC3EA1">
              <w:rPr>
                <w:rFonts w:ascii="Arial" w:hAnsi="Arial" w:cs="Arial"/>
                <w:sz w:val="22"/>
              </w:rPr>
              <w:t xml:space="preserve">elektrický proud v látkách, zákony elektrického proudu, polovodiče </w:t>
            </w:r>
          </w:p>
          <w:p w:rsidR="00BE08CD" w:rsidRPr="00CC3EA1" w:rsidRDefault="00BE08CD" w:rsidP="00DA097E">
            <w:pPr>
              <w:numPr>
                <w:ilvl w:val="0"/>
                <w:numId w:val="49"/>
              </w:numPr>
              <w:rPr>
                <w:rFonts w:ascii="Arial" w:hAnsi="Arial" w:cs="Arial"/>
                <w:strike/>
                <w:sz w:val="22"/>
              </w:rPr>
            </w:pPr>
            <w:r w:rsidRPr="00CC3EA1">
              <w:rPr>
                <w:rFonts w:ascii="Arial" w:hAnsi="Arial" w:cs="Arial"/>
                <w:sz w:val="22"/>
              </w:rPr>
              <w:t xml:space="preserve">magnetické pole, magnetické pole elektrického proudu, elektromagnetická indukce </w:t>
            </w:r>
          </w:p>
          <w:p w:rsidR="00BE08CD" w:rsidRPr="00CC3EA1" w:rsidRDefault="00BE08CD" w:rsidP="00DA097E">
            <w:pPr>
              <w:pStyle w:val="Zkladntextodsazen"/>
              <w:numPr>
                <w:ilvl w:val="0"/>
                <w:numId w:val="49"/>
              </w:numPr>
              <w:rPr>
                <w:color w:val="auto"/>
              </w:rPr>
            </w:pPr>
            <w:r w:rsidRPr="00CC3EA1">
              <w:rPr>
                <w:color w:val="auto"/>
              </w:rPr>
              <w:t>vznik střídavého proudu, přenos elektrické energie střídavým proudem</w:t>
            </w:r>
          </w:p>
        </w:tc>
      </w:tr>
      <w:tr w:rsidR="00CC3EA1" w:rsidRPr="00CC3EA1" w:rsidTr="00AC64BD">
        <w:tc>
          <w:tcPr>
            <w:tcW w:w="4608" w:type="dxa"/>
          </w:tcPr>
          <w:p w:rsidR="00BE08CD" w:rsidRPr="00CC3EA1" w:rsidRDefault="00BE08CD" w:rsidP="00DA097E">
            <w:pPr>
              <w:numPr>
                <w:ilvl w:val="0"/>
                <w:numId w:val="44"/>
              </w:numPr>
              <w:rPr>
                <w:rFonts w:ascii="Arial" w:hAnsi="Arial" w:cs="Arial"/>
                <w:sz w:val="22"/>
              </w:rPr>
            </w:pPr>
            <w:r w:rsidRPr="00CC3EA1">
              <w:rPr>
                <w:rFonts w:ascii="Arial" w:hAnsi="Arial" w:cs="Arial"/>
                <w:sz w:val="22"/>
              </w:rPr>
              <w:t xml:space="preserve">rozliší základní druhy mechanického vlnění a popíše jejich šíření; </w:t>
            </w:r>
          </w:p>
          <w:p w:rsidR="00BE08CD" w:rsidRPr="00CC3EA1" w:rsidRDefault="00BE08CD" w:rsidP="00DA097E">
            <w:pPr>
              <w:numPr>
                <w:ilvl w:val="0"/>
                <w:numId w:val="44"/>
              </w:numPr>
              <w:rPr>
                <w:rFonts w:ascii="Arial" w:hAnsi="Arial" w:cs="Arial"/>
                <w:sz w:val="22"/>
              </w:rPr>
            </w:pPr>
            <w:r w:rsidRPr="00CC3EA1">
              <w:rPr>
                <w:rFonts w:ascii="Arial" w:hAnsi="Arial" w:cs="Arial"/>
                <w:sz w:val="22"/>
              </w:rPr>
              <w:t xml:space="preserve">charakterizuje základní vlastnosti zvuku; </w:t>
            </w:r>
          </w:p>
          <w:p w:rsidR="00BE08CD" w:rsidRPr="00CC3EA1" w:rsidRDefault="00BE08CD" w:rsidP="00DA097E">
            <w:pPr>
              <w:numPr>
                <w:ilvl w:val="0"/>
                <w:numId w:val="44"/>
              </w:numPr>
              <w:rPr>
                <w:rFonts w:ascii="Arial" w:hAnsi="Arial" w:cs="Arial"/>
                <w:sz w:val="22"/>
              </w:rPr>
            </w:pPr>
            <w:r w:rsidRPr="00CC3EA1">
              <w:rPr>
                <w:rFonts w:ascii="Arial" w:hAnsi="Arial" w:cs="Arial"/>
                <w:sz w:val="22"/>
              </w:rPr>
              <w:t>chápe negativní vliv hluku a zná způsoby ochrany sluchu;</w:t>
            </w:r>
          </w:p>
          <w:p w:rsidR="00BE08CD" w:rsidRPr="00CC3EA1" w:rsidRDefault="00BE08CD" w:rsidP="00DA097E">
            <w:pPr>
              <w:numPr>
                <w:ilvl w:val="0"/>
                <w:numId w:val="44"/>
              </w:numPr>
              <w:rPr>
                <w:rFonts w:ascii="Arial" w:hAnsi="Arial" w:cs="Arial"/>
                <w:sz w:val="22"/>
              </w:rPr>
            </w:pPr>
            <w:r w:rsidRPr="00CC3EA1">
              <w:rPr>
                <w:rFonts w:ascii="Arial" w:hAnsi="Arial" w:cs="Arial"/>
                <w:sz w:val="22"/>
              </w:rPr>
              <w:t xml:space="preserve">charakterizuje světlo jeho vlnovou délkou a rychlostí v různých prostředích; </w:t>
            </w:r>
          </w:p>
          <w:p w:rsidR="00BE08CD" w:rsidRPr="00CC3EA1" w:rsidRDefault="00BE08CD" w:rsidP="00DA097E">
            <w:pPr>
              <w:numPr>
                <w:ilvl w:val="0"/>
                <w:numId w:val="44"/>
              </w:numPr>
              <w:rPr>
                <w:rFonts w:ascii="Arial" w:hAnsi="Arial" w:cs="Arial"/>
                <w:sz w:val="22"/>
              </w:rPr>
            </w:pPr>
            <w:r w:rsidRPr="00CC3EA1">
              <w:rPr>
                <w:rFonts w:ascii="Arial" w:hAnsi="Arial" w:cs="Arial"/>
                <w:sz w:val="22"/>
              </w:rPr>
              <w:t xml:space="preserve">řeší úlohy na odraz a lom světla; </w:t>
            </w:r>
          </w:p>
          <w:p w:rsidR="00BE08CD" w:rsidRPr="00CC3EA1" w:rsidRDefault="00BE08CD" w:rsidP="00DA097E">
            <w:pPr>
              <w:numPr>
                <w:ilvl w:val="0"/>
                <w:numId w:val="44"/>
              </w:numPr>
              <w:rPr>
                <w:rFonts w:ascii="Arial" w:hAnsi="Arial" w:cs="Arial"/>
                <w:sz w:val="22"/>
              </w:rPr>
            </w:pPr>
            <w:r w:rsidRPr="00CC3EA1">
              <w:rPr>
                <w:rFonts w:ascii="Arial" w:hAnsi="Arial" w:cs="Arial"/>
                <w:sz w:val="22"/>
              </w:rPr>
              <w:t xml:space="preserve">řeší úlohy na zobrazení zrcadly a čočkami; </w:t>
            </w:r>
          </w:p>
          <w:p w:rsidR="00BE08CD" w:rsidRPr="00CC3EA1" w:rsidRDefault="00BE08CD" w:rsidP="00DA097E">
            <w:pPr>
              <w:numPr>
                <w:ilvl w:val="0"/>
                <w:numId w:val="44"/>
              </w:numPr>
              <w:rPr>
                <w:rFonts w:ascii="Arial" w:hAnsi="Arial" w:cs="Arial"/>
                <w:sz w:val="22"/>
              </w:rPr>
            </w:pPr>
            <w:r w:rsidRPr="00CC3EA1">
              <w:rPr>
                <w:rFonts w:ascii="Arial" w:hAnsi="Arial" w:cs="Arial"/>
                <w:sz w:val="22"/>
              </w:rPr>
              <w:t xml:space="preserve">vysvětlí optickou funkci oka a korekci jeho vad; </w:t>
            </w:r>
          </w:p>
          <w:p w:rsidR="00BE08CD" w:rsidRPr="00CC3EA1" w:rsidRDefault="00BE08CD" w:rsidP="00DA097E">
            <w:pPr>
              <w:numPr>
                <w:ilvl w:val="0"/>
                <w:numId w:val="44"/>
              </w:numPr>
              <w:rPr>
                <w:rFonts w:ascii="Arial" w:hAnsi="Arial" w:cs="Arial"/>
                <w:sz w:val="22"/>
              </w:rPr>
            </w:pPr>
            <w:r w:rsidRPr="00CC3EA1">
              <w:rPr>
                <w:rFonts w:ascii="Arial" w:hAnsi="Arial" w:cs="Arial"/>
                <w:sz w:val="22"/>
              </w:rPr>
              <w:t>popíše význam různých druhů elektromagnetického záření;</w:t>
            </w:r>
          </w:p>
        </w:tc>
        <w:tc>
          <w:tcPr>
            <w:tcW w:w="4748" w:type="dxa"/>
          </w:tcPr>
          <w:p w:rsidR="008B6C34" w:rsidRPr="00CC3EA1" w:rsidRDefault="00BE08CD" w:rsidP="00DA097E">
            <w:pPr>
              <w:numPr>
                <w:ilvl w:val="0"/>
                <w:numId w:val="52"/>
              </w:numPr>
              <w:tabs>
                <w:tab w:val="num" w:pos="437"/>
              </w:tabs>
              <w:rPr>
                <w:rFonts w:ascii="Arial" w:hAnsi="Arial" w:cs="Arial"/>
                <w:strike/>
                <w:sz w:val="22"/>
              </w:rPr>
            </w:pPr>
            <w:r w:rsidRPr="00CC3EA1">
              <w:rPr>
                <w:rFonts w:ascii="Arial" w:hAnsi="Arial" w:cs="Arial"/>
                <w:b/>
                <w:sz w:val="22"/>
              </w:rPr>
              <w:t xml:space="preserve">Vlnění a optika </w:t>
            </w:r>
          </w:p>
          <w:p w:rsidR="00BE08CD" w:rsidRPr="00CC3EA1" w:rsidRDefault="00BE08CD" w:rsidP="008B6C34">
            <w:pPr>
              <w:numPr>
                <w:ilvl w:val="0"/>
                <w:numId w:val="49"/>
              </w:numPr>
              <w:tabs>
                <w:tab w:val="num" w:pos="437"/>
              </w:tabs>
              <w:rPr>
                <w:rFonts w:ascii="Arial" w:hAnsi="Arial" w:cs="Arial"/>
                <w:strike/>
                <w:sz w:val="22"/>
              </w:rPr>
            </w:pPr>
            <w:r w:rsidRPr="00CC3EA1">
              <w:rPr>
                <w:rFonts w:ascii="Arial" w:hAnsi="Arial" w:cs="Arial"/>
                <w:sz w:val="22"/>
              </w:rPr>
              <w:t>mechanické kmitání a vlnění</w:t>
            </w:r>
          </w:p>
          <w:p w:rsidR="00BE08CD" w:rsidRPr="00CC3EA1" w:rsidRDefault="00BE08CD" w:rsidP="00DA097E">
            <w:pPr>
              <w:numPr>
                <w:ilvl w:val="0"/>
                <w:numId w:val="49"/>
              </w:numPr>
              <w:rPr>
                <w:rFonts w:ascii="Arial" w:hAnsi="Arial" w:cs="Arial"/>
                <w:sz w:val="22"/>
              </w:rPr>
            </w:pPr>
            <w:r w:rsidRPr="00CC3EA1">
              <w:rPr>
                <w:rFonts w:ascii="Arial" w:hAnsi="Arial" w:cs="Arial"/>
                <w:sz w:val="22"/>
              </w:rPr>
              <w:t xml:space="preserve">zvukové vlnění </w:t>
            </w:r>
          </w:p>
          <w:p w:rsidR="00BE08CD" w:rsidRPr="00CC3EA1" w:rsidRDefault="00BE08CD" w:rsidP="00DA097E">
            <w:pPr>
              <w:numPr>
                <w:ilvl w:val="0"/>
                <w:numId w:val="49"/>
              </w:numPr>
              <w:rPr>
                <w:rFonts w:ascii="Arial" w:hAnsi="Arial" w:cs="Arial"/>
                <w:sz w:val="22"/>
              </w:rPr>
            </w:pPr>
            <w:r w:rsidRPr="00CC3EA1">
              <w:rPr>
                <w:rFonts w:ascii="Arial" w:hAnsi="Arial" w:cs="Arial"/>
                <w:sz w:val="22"/>
              </w:rPr>
              <w:t xml:space="preserve">světlo a jeho šíření </w:t>
            </w:r>
          </w:p>
          <w:p w:rsidR="00BE08CD" w:rsidRPr="00CC3EA1" w:rsidRDefault="00BE08CD" w:rsidP="00DA097E">
            <w:pPr>
              <w:numPr>
                <w:ilvl w:val="0"/>
                <w:numId w:val="49"/>
              </w:numPr>
              <w:rPr>
                <w:rFonts w:ascii="Arial" w:hAnsi="Arial" w:cs="Arial"/>
                <w:sz w:val="22"/>
              </w:rPr>
            </w:pPr>
            <w:r w:rsidRPr="00CC3EA1">
              <w:rPr>
                <w:rFonts w:ascii="Arial" w:hAnsi="Arial" w:cs="Arial"/>
                <w:sz w:val="22"/>
              </w:rPr>
              <w:t>zrcadla a čočky, oko</w:t>
            </w:r>
          </w:p>
          <w:p w:rsidR="00BE08CD" w:rsidRPr="00CC3EA1" w:rsidRDefault="00BE08CD" w:rsidP="00DA097E">
            <w:pPr>
              <w:numPr>
                <w:ilvl w:val="0"/>
                <w:numId w:val="49"/>
              </w:numPr>
              <w:rPr>
                <w:rFonts w:ascii="Arial" w:hAnsi="Arial" w:cs="Arial"/>
                <w:strike/>
                <w:sz w:val="22"/>
              </w:rPr>
            </w:pPr>
            <w:r w:rsidRPr="00CC3EA1">
              <w:rPr>
                <w:rFonts w:ascii="Arial" w:hAnsi="Arial" w:cs="Arial"/>
                <w:sz w:val="22"/>
              </w:rPr>
              <w:t>druhy elektromagnetického záření, rentgenové záření</w:t>
            </w:r>
          </w:p>
        </w:tc>
      </w:tr>
      <w:tr w:rsidR="00CC3EA1" w:rsidRPr="00CC3EA1" w:rsidTr="00AC64BD">
        <w:tc>
          <w:tcPr>
            <w:tcW w:w="4608" w:type="dxa"/>
          </w:tcPr>
          <w:p w:rsidR="00BE08CD" w:rsidRPr="00CC3EA1" w:rsidRDefault="00BE08CD" w:rsidP="00DA097E">
            <w:pPr>
              <w:numPr>
                <w:ilvl w:val="0"/>
                <w:numId w:val="45"/>
              </w:numPr>
              <w:rPr>
                <w:rFonts w:ascii="Arial" w:hAnsi="Arial" w:cs="Arial"/>
                <w:sz w:val="22"/>
              </w:rPr>
            </w:pPr>
            <w:r w:rsidRPr="00CC3EA1">
              <w:rPr>
                <w:rFonts w:ascii="Arial" w:hAnsi="Arial" w:cs="Arial"/>
                <w:sz w:val="22"/>
              </w:rPr>
              <w:t>popíše strukturu elektronového obalu atomu z hlediska energie elektronu;</w:t>
            </w:r>
          </w:p>
          <w:p w:rsidR="00BE08CD" w:rsidRPr="00CC3EA1" w:rsidRDefault="00BE08CD" w:rsidP="00DA097E">
            <w:pPr>
              <w:numPr>
                <w:ilvl w:val="0"/>
                <w:numId w:val="45"/>
              </w:numPr>
              <w:rPr>
                <w:rFonts w:ascii="Arial" w:hAnsi="Arial" w:cs="Arial"/>
                <w:sz w:val="22"/>
              </w:rPr>
            </w:pPr>
            <w:r w:rsidRPr="00CC3EA1">
              <w:rPr>
                <w:rFonts w:ascii="Arial" w:hAnsi="Arial" w:cs="Arial"/>
                <w:sz w:val="22"/>
              </w:rPr>
              <w:t>popíše stavbu atomového jádra a charakterizuje základní nukleony;</w:t>
            </w:r>
          </w:p>
          <w:p w:rsidR="00BE08CD" w:rsidRPr="00CC3EA1" w:rsidRDefault="00BE08CD" w:rsidP="00DA097E">
            <w:pPr>
              <w:numPr>
                <w:ilvl w:val="0"/>
                <w:numId w:val="45"/>
              </w:numPr>
              <w:rPr>
                <w:rFonts w:ascii="Arial" w:hAnsi="Arial" w:cs="Arial"/>
                <w:sz w:val="22"/>
              </w:rPr>
            </w:pPr>
            <w:r w:rsidRPr="00CC3EA1">
              <w:rPr>
                <w:rFonts w:ascii="Arial" w:hAnsi="Arial" w:cs="Arial"/>
                <w:sz w:val="22"/>
              </w:rPr>
              <w:t>vysvětlí podstatu radioaktivity a popíše způsoby ochrany před jaderným zářením;</w:t>
            </w:r>
          </w:p>
          <w:p w:rsidR="00BE08CD" w:rsidRPr="00CC3EA1" w:rsidRDefault="00BE08CD" w:rsidP="00DA097E">
            <w:pPr>
              <w:numPr>
                <w:ilvl w:val="0"/>
                <w:numId w:val="45"/>
              </w:numPr>
              <w:rPr>
                <w:rFonts w:ascii="Arial" w:hAnsi="Arial" w:cs="Arial"/>
                <w:sz w:val="22"/>
              </w:rPr>
            </w:pPr>
            <w:r w:rsidRPr="00CC3EA1">
              <w:rPr>
                <w:rFonts w:ascii="Arial" w:hAnsi="Arial" w:cs="Arial"/>
                <w:sz w:val="22"/>
              </w:rPr>
              <w:t>popíše princip získávání energie v jaderném reaktoru;</w:t>
            </w:r>
          </w:p>
        </w:tc>
        <w:tc>
          <w:tcPr>
            <w:tcW w:w="4748" w:type="dxa"/>
          </w:tcPr>
          <w:p w:rsidR="00BE08CD" w:rsidRPr="00CC3EA1" w:rsidRDefault="00BE08CD" w:rsidP="00DA097E">
            <w:pPr>
              <w:numPr>
                <w:ilvl w:val="0"/>
                <w:numId w:val="52"/>
              </w:numPr>
              <w:tabs>
                <w:tab w:val="num" w:pos="437"/>
              </w:tabs>
              <w:jc w:val="both"/>
              <w:rPr>
                <w:rFonts w:ascii="Arial" w:hAnsi="Arial" w:cs="Arial"/>
                <w:b/>
                <w:sz w:val="22"/>
              </w:rPr>
            </w:pPr>
            <w:r w:rsidRPr="00CC3EA1">
              <w:rPr>
                <w:rFonts w:ascii="Arial" w:hAnsi="Arial" w:cs="Arial"/>
                <w:b/>
                <w:sz w:val="22"/>
              </w:rPr>
              <w:t>Fyzika atomu</w:t>
            </w:r>
          </w:p>
          <w:p w:rsidR="00BE08CD" w:rsidRPr="00CC3EA1" w:rsidRDefault="00BE08CD" w:rsidP="00DA097E">
            <w:pPr>
              <w:numPr>
                <w:ilvl w:val="0"/>
                <w:numId w:val="48"/>
              </w:numPr>
              <w:rPr>
                <w:rFonts w:ascii="Arial" w:hAnsi="Arial" w:cs="Arial"/>
                <w:sz w:val="22"/>
              </w:rPr>
            </w:pPr>
            <w:r w:rsidRPr="00CC3EA1">
              <w:rPr>
                <w:rFonts w:ascii="Arial" w:hAnsi="Arial" w:cs="Arial"/>
                <w:sz w:val="22"/>
              </w:rPr>
              <w:t>model atomu, laser</w:t>
            </w:r>
          </w:p>
          <w:p w:rsidR="00BE08CD" w:rsidRPr="00CC3EA1" w:rsidRDefault="00BE08CD" w:rsidP="00DA097E">
            <w:pPr>
              <w:numPr>
                <w:ilvl w:val="0"/>
                <w:numId w:val="48"/>
              </w:numPr>
              <w:rPr>
                <w:rFonts w:ascii="Arial" w:hAnsi="Arial" w:cs="Arial"/>
                <w:sz w:val="22"/>
              </w:rPr>
            </w:pPr>
            <w:r w:rsidRPr="00CC3EA1">
              <w:rPr>
                <w:rFonts w:ascii="Arial" w:hAnsi="Arial" w:cs="Arial"/>
                <w:sz w:val="22"/>
              </w:rPr>
              <w:t>nukleony, radioaktivita, jaderné záření</w:t>
            </w:r>
          </w:p>
          <w:p w:rsidR="00BE08CD" w:rsidRPr="00CC3EA1" w:rsidRDefault="00BE08CD" w:rsidP="00DA097E">
            <w:pPr>
              <w:numPr>
                <w:ilvl w:val="0"/>
                <w:numId w:val="48"/>
              </w:numPr>
              <w:rPr>
                <w:rFonts w:ascii="Arial" w:hAnsi="Arial" w:cs="Arial"/>
                <w:b/>
                <w:sz w:val="22"/>
              </w:rPr>
            </w:pPr>
            <w:r w:rsidRPr="00CC3EA1">
              <w:rPr>
                <w:rFonts w:ascii="Arial" w:hAnsi="Arial" w:cs="Arial"/>
                <w:sz w:val="22"/>
              </w:rPr>
              <w:t xml:space="preserve">jaderná energie a její využití </w:t>
            </w:r>
          </w:p>
          <w:p w:rsidR="00BE08CD" w:rsidRPr="00CC3EA1" w:rsidRDefault="00BE08CD" w:rsidP="00DA097E">
            <w:pPr>
              <w:numPr>
                <w:ilvl w:val="0"/>
                <w:numId w:val="48"/>
              </w:numPr>
              <w:rPr>
                <w:rFonts w:ascii="Arial" w:hAnsi="Arial" w:cs="Arial"/>
                <w:b/>
                <w:sz w:val="22"/>
              </w:rPr>
            </w:pPr>
          </w:p>
        </w:tc>
      </w:tr>
      <w:tr w:rsidR="00BE08CD" w:rsidRPr="00CC3EA1" w:rsidTr="00AC64BD">
        <w:tc>
          <w:tcPr>
            <w:tcW w:w="4608" w:type="dxa"/>
          </w:tcPr>
          <w:p w:rsidR="00BE08CD" w:rsidRPr="00CC3EA1" w:rsidRDefault="00BE08CD" w:rsidP="00DA097E">
            <w:pPr>
              <w:numPr>
                <w:ilvl w:val="0"/>
                <w:numId w:val="46"/>
              </w:numPr>
              <w:rPr>
                <w:rFonts w:ascii="Arial" w:hAnsi="Arial" w:cs="Arial"/>
                <w:sz w:val="22"/>
              </w:rPr>
            </w:pPr>
            <w:r w:rsidRPr="00CC3EA1">
              <w:rPr>
                <w:rFonts w:ascii="Arial" w:hAnsi="Arial" w:cs="Arial"/>
                <w:sz w:val="22"/>
              </w:rPr>
              <w:t xml:space="preserve">charakterizuje Slunce jako hvězdu; </w:t>
            </w:r>
          </w:p>
          <w:p w:rsidR="00BE08CD" w:rsidRPr="00CC3EA1" w:rsidRDefault="00BE08CD" w:rsidP="00DA097E">
            <w:pPr>
              <w:numPr>
                <w:ilvl w:val="0"/>
                <w:numId w:val="46"/>
              </w:numPr>
              <w:rPr>
                <w:rFonts w:ascii="Arial" w:hAnsi="Arial" w:cs="Arial"/>
                <w:sz w:val="22"/>
              </w:rPr>
            </w:pPr>
            <w:r w:rsidRPr="00CC3EA1">
              <w:rPr>
                <w:rFonts w:ascii="Arial" w:hAnsi="Arial" w:cs="Arial"/>
                <w:sz w:val="22"/>
              </w:rPr>
              <w:t>popíše objekty ve sluneční soustavě;</w:t>
            </w:r>
          </w:p>
          <w:p w:rsidR="00BE08CD" w:rsidRPr="00CC3EA1" w:rsidRDefault="00BE08CD" w:rsidP="00DA097E">
            <w:pPr>
              <w:numPr>
                <w:ilvl w:val="0"/>
                <w:numId w:val="46"/>
              </w:numPr>
              <w:jc w:val="both"/>
              <w:rPr>
                <w:rFonts w:ascii="Arial" w:hAnsi="Arial" w:cs="Arial"/>
                <w:sz w:val="22"/>
              </w:rPr>
            </w:pPr>
            <w:r w:rsidRPr="00CC3EA1">
              <w:rPr>
                <w:rFonts w:ascii="Arial" w:hAnsi="Arial" w:cs="Arial"/>
                <w:sz w:val="22"/>
              </w:rPr>
              <w:t>zná příklady základních typů hvězd.</w:t>
            </w:r>
          </w:p>
        </w:tc>
        <w:tc>
          <w:tcPr>
            <w:tcW w:w="4748" w:type="dxa"/>
          </w:tcPr>
          <w:p w:rsidR="00BE08CD" w:rsidRPr="00CC3EA1" w:rsidRDefault="00BE08CD" w:rsidP="00DA097E">
            <w:pPr>
              <w:numPr>
                <w:ilvl w:val="0"/>
                <w:numId w:val="52"/>
              </w:numPr>
              <w:tabs>
                <w:tab w:val="num" w:pos="437"/>
              </w:tabs>
              <w:jc w:val="both"/>
              <w:rPr>
                <w:rFonts w:ascii="Arial" w:hAnsi="Arial" w:cs="Arial"/>
                <w:b/>
                <w:sz w:val="22"/>
              </w:rPr>
            </w:pPr>
            <w:r w:rsidRPr="00CC3EA1">
              <w:rPr>
                <w:rFonts w:ascii="Arial" w:hAnsi="Arial" w:cs="Arial"/>
                <w:b/>
                <w:sz w:val="22"/>
              </w:rPr>
              <w:t>Vesmír</w:t>
            </w:r>
          </w:p>
          <w:p w:rsidR="00BE08CD" w:rsidRPr="00CC3EA1" w:rsidRDefault="00BE08CD" w:rsidP="00DA097E">
            <w:pPr>
              <w:numPr>
                <w:ilvl w:val="0"/>
                <w:numId w:val="47"/>
              </w:numPr>
              <w:rPr>
                <w:rFonts w:ascii="Arial" w:hAnsi="Arial" w:cs="Arial"/>
                <w:sz w:val="22"/>
              </w:rPr>
            </w:pPr>
            <w:r w:rsidRPr="00CC3EA1">
              <w:rPr>
                <w:rFonts w:ascii="Arial" w:hAnsi="Arial" w:cs="Arial"/>
                <w:sz w:val="22"/>
              </w:rPr>
              <w:t>Slunce, planety a jejich pohyb, komety</w:t>
            </w:r>
            <w:r w:rsidRPr="00CC3EA1">
              <w:rPr>
                <w:rFonts w:ascii="Arial" w:hAnsi="Arial" w:cs="Arial"/>
                <w:strike/>
                <w:sz w:val="22"/>
              </w:rPr>
              <w:t>)</w:t>
            </w:r>
          </w:p>
          <w:p w:rsidR="00BE08CD" w:rsidRPr="00CC3EA1" w:rsidRDefault="00BE08CD" w:rsidP="00DA097E">
            <w:pPr>
              <w:numPr>
                <w:ilvl w:val="0"/>
                <w:numId w:val="47"/>
              </w:numPr>
              <w:jc w:val="both"/>
              <w:rPr>
                <w:rFonts w:ascii="Arial" w:hAnsi="Arial" w:cs="Arial"/>
                <w:b/>
                <w:sz w:val="22"/>
              </w:rPr>
            </w:pPr>
            <w:r w:rsidRPr="00CC3EA1">
              <w:rPr>
                <w:rFonts w:ascii="Arial" w:hAnsi="Arial" w:cs="Arial"/>
                <w:sz w:val="22"/>
              </w:rPr>
              <w:t>hvězdy a galaxie.</w:t>
            </w:r>
          </w:p>
        </w:tc>
      </w:tr>
    </w:tbl>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rsidP="00334AF9">
      <w:pPr>
        <w:pStyle w:val="Nadpis5"/>
      </w:pPr>
      <w:r w:rsidRPr="00CC3EA1">
        <w:rPr>
          <w:i/>
          <w:sz w:val="22"/>
        </w:rPr>
        <w:br w:type="page"/>
      </w:r>
      <w:bookmarkStart w:id="43" w:name="_Toc112004370"/>
      <w:r w:rsidRPr="00CC3EA1">
        <w:t>Chemie</w:t>
      </w:r>
      <w:bookmarkEnd w:id="43"/>
    </w:p>
    <w:p w:rsidR="00757388" w:rsidRPr="00CC3EA1" w:rsidRDefault="00757388" w:rsidP="00590D64">
      <w:pPr>
        <w:shd w:val="clear" w:color="auto" w:fill="FFFFFF"/>
        <w:tabs>
          <w:tab w:val="left" w:pos="3686"/>
        </w:tabs>
        <w:spacing w:line="250" w:lineRule="exact"/>
        <w:ind w:left="3686" w:hanging="3686"/>
        <w:jc w:val="both"/>
        <w:rPr>
          <w:rFonts w:ascii="Arial" w:hAnsi="Arial"/>
          <w:spacing w:val="-1"/>
          <w:sz w:val="22"/>
        </w:rPr>
      </w:pPr>
      <w:r w:rsidRPr="00CC3EA1">
        <w:rPr>
          <w:rFonts w:ascii="Arial" w:hAnsi="Arial"/>
          <w:b/>
          <w:spacing w:val="-1"/>
          <w:sz w:val="22"/>
        </w:rPr>
        <w:t xml:space="preserve">Název školy: </w:t>
      </w:r>
      <w:r w:rsidR="00590D64" w:rsidRPr="00CC3EA1">
        <w:rPr>
          <w:rFonts w:ascii="Arial" w:hAnsi="Arial"/>
          <w:b/>
          <w:spacing w:val="-1"/>
          <w:sz w:val="22"/>
        </w:rPr>
        <w:tab/>
      </w:r>
      <w:r w:rsidRPr="00CC3EA1">
        <w:rPr>
          <w:rFonts w:ascii="Arial" w:hAnsi="Arial"/>
          <w:spacing w:val="-1"/>
          <w:sz w:val="22"/>
        </w:rPr>
        <w:t xml:space="preserve">Střední průmyslová škola a </w:t>
      </w:r>
      <w:r w:rsidR="00590D64" w:rsidRPr="00CC3EA1">
        <w:rPr>
          <w:rFonts w:ascii="Arial" w:hAnsi="Arial"/>
          <w:spacing w:val="-1"/>
          <w:sz w:val="22"/>
        </w:rPr>
        <w:t>Střední odborné učiliště</w:t>
      </w:r>
      <w:r w:rsidRPr="00CC3EA1">
        <w:rPr>
          <w:rFonts w:ascii="Arial" w:hAnsi="Arial"/>
          <w:spacing w:val="-1"/>
          <w:sz w:val="22"/>
        </w:rPr>
        <w:t>, Uničov,</w:t>
      </w:r>
    </w:p>
    <w:p w:rsidR="00757388" w:rsidRPr="00CC3EA1" w:rsidRDefault="00757388">
      <w:pPr>
        <w:shd w:val="clear" w:color="auto" w:fill="FFFFFF"/>
        <w:tabs>
          <w:tab w:val="left" w:pos="3686"/>
        </w:tabs>
        <w:spacing w:line="250" w:lineRule="exact"/>
        <w:jc w:val="both"/>
        <w:rPr>
          <w:rFonts w:ascii="Arial" w:hAnsi="Arial"/>
          <w:spacing w:val="-1"/>
          <w:sz w:val="22"/>
        </w:rPr>
      </w:pPr>
      <w:r w:rsidRPr="00CC3EA1">
        <w:rPr>
          <w:rFonts w:ascii="Arial" w:hAnsi="Arial"/>
          <w:b/>
          <w:spacing w:val="-1"/>
          <w:sz w:val="22"/>
        </w:rPr>
        <w:t xml:space="preserve">Název ŠVP: </w:t>
      </w:r>
      <w:r w:rsidRPr="00CC3EA1">
        <w:rPr>
          <w:rFonts w:ascii="Arial" w:hAnsi="Arial"/>
          <w:b/>
          <w:spacing w:val="-1"/>
          <w:sz w:val="22"/>
        </w:rPr>
        <w:tab/>
      </w:r>
      <w:r w:rsidRPr="00CC3EA1">
        <w:rPr>
          <w:rFonts w:ascii="Arial" w:hAnsi="Arial"/>
          <w:spacing w:val="-1"/>
          <w:sz w:val="22"/>
        </w:rPr>
        <w:t>Obchodní akademie</w:t>
      </w:r>
    </w:p>
    <w:p w:rsidR="00757388" w:rsidRPr="00CC3EA1" w:rsidRDefault="00757388">
      <w:pPr>
        <w:shd w:val="clear" w:color="auto" w:fill="FFFFFF"/>
        <w:tabs>
          <w:tab w:val="left" w:pos="3686"/>
        </w:tabs>
        <w:spacing w:line="250" w:lineRule="exact"/>
        <w:jc w:val="both"/>
        <w:rPr>
          <w:rFonts w:ascii="Arial" w:hAnsi="Arial"/>
          <w:spacing w:val="-1"/>
          <w:sz w:val="22"/>
        </w:rPr>
      </w:pPr>
      <w:r w:rsidRPr="00CC3EA1">
        <w:rPr>
          <w:rFonts w:ascii="Arial" w:hAnsi="Arial"/>
          <w:b/>
          <w:spacing w:val="-1"/>
          <w:sz w:val="22"/>
        </w:rPr>
        <w:t>Název vyučovacího předmětu:</w:t>
      </w:r>
      <w:r w:rsidRPr="00CC3EA1">
        <w:rPr>
          <w:rFonts w:ascii="Arial" w:hAnsi="Arial"/>
          <w:spacing w:val="-1"/>
          <w:sz w:val="22"/>
        </w:rPr>
        <w:t xml:space="preserve"> </w:t>
      </w:r>
      <w:r w:rsidRPr="00CC3EA1">
        <w:rPr>
          <w:rFonts w:ascii="Arial" w:hAnsi="Arial"/>
          <w:spacing w:val="-1"/>
          <w:sz w:val="22"/>
        </w:rPr>
        <w:tab/>
        <w:t>Chemie</w:t>
      </w:r>
    </w:p>
    <w:p w:rsidR="00757388" w:rsidRPr="00CC3EA1" w:rsidRDefault="00757388">
      <w:pPr>
        <w:shd w:val="clear" w:color="auto" w:fill="FFFFFF"/>
        <w:tabs>
          <w:tab w:val="left" w:pos="3686"/>
        </w:tabs>
        <w:spacing w:line="250" w:lineRule="exact"/>
        <w:jc w:val="both"/>
        <w:rPr>
          <w:rFonts w:ascii="Arial" w:hAnsi="Arial"/>
          <w:spacing w:val="-1"/>
          <w:sz w:val="22"/>
        </w:rPr>
      </w:pPr>
      <w:r w:rsidRPr="00CC3EA1">
        <w:rPr>
          <w:rFonts w:ascii="Arial" w:hAnsi="Arial"/>
          <w:b/>
          <w:spacing w:val="-1"/>
          <w:sz w:val="22"/>
        </w:rPr>
        <w:t>Celková hodinová dotace:</w:t>
      </w:r>
      <w:r w:rsidR="000E6DD3" w:rsidRPr="00CC3EA1">
        <w:rPr>
          <w:rFonts w:ascii="Arial" w:hAnsi="Arial"/>
          <w:spacing w:val="-1"/>
          <w:sz w:val="22"/>
        </w:rPr>
        <w:t xml:space="preserve"> </w:t>
      </w:r>
      <w:r w:rsidR="000E6DD3" w:rsidRPr="00CC3EA1">
        <w:rPr>
          <w:rFonts w:ascii="Arial" w:hAnsi="Arial"/>
          <w:spacing w:val="-1"/>
          <w:sz w:val="22"/>
        </w:rPr>
        <w:tab/>
        <w:t>1/33</w:t>
      </w:r>
    </w:p>
    <w:p w:rsidR="00757388" w:rsidRPr="00CC3EA1" w:rsidRDefault="00757388">
      <w:pPr>
        <w:shd w:val="clear" w:color="auto" w:fill="FFFFFF"/>
        <w:tabs>
          <w:tab w:val="left" w:pos="3686"/>
        </w:tabs>
        <w:spacing w:line="250" w:lineRule="exact"/>
        <w:jc w:val="both"/>
        <w:rPr>
          <w:rFonts w:ascii="Arial" w:hAnsi="Arial"/>
          <w:spacing w:val="-1"/>
          <w:sz w:val="22"/>
        </w:rPr>
      </w:pPr>
      <w:r w:rsidRPr="00CC3EA1">
        <w:rPr>
          <w:rFonts w:ascii="Arial" w:hAnsi="Arial"/>
          <w:b/>
          <w:spacing w:val="-1"/>
          <w:sz w:val="22"/>
        </w:rPr>
        <w:t>Platnost:</w:t>
      </w:r>
      <w:r w:rsidR="00590D64" w:rsidRPr="00CC3EA1">
        <w:rPr>
          <w:rFonts w:ascii="Arial" w:hAnsi="Arial"/>
          <w:spacing w:val="-1"/>
          <w:sz w:val="22"/>
        </w:rPr>
        <w:t xml:space="preserve"> </w:t>
      </w:r>
      <w:r w:rsidR="00590D64" w:rsidRPr="00CC3EA1">
        <w:rPr>
          <w:rFonts w:ascii="Arial" w:hAnsi="Arial"/>
          <w:spacing w:val="-1"/>
          <w:sz w:val="22"/>
        </w:rPr>
        <w:tab/>
        <w:t xml:space="preserve">od </w:t>
      </w:r>
      <w:r w:rsidR="00616ED2" w:rsidRPr="00CC3EA1">
        <w:rPr>
          <w:rFonts w:ascii="Arial" w:hAnsi="Arial"/>
          <w:spacing w:val="-1"/>
          <w:sz w:val="22"/>
        </w:rPr>
        <w:t xml:space="preserve">1. 9. </w:t>
      </w:r>
      <w:r w:rsidR="00EB360F" w:rsidRPr="00CC3EA1">
        <w:rPr>
          <w:rFonts w:ascii="Arial" w:hAnsi="Arial"/>
          <w:spacing w:val="-1"/>
          <w:sz w:val="22"/>
        </w:rPr>
        <w:t>2022</w:t>
      </w:r>
      <w:r w:rsidRPr="00CC3EA1">
        <w:rPr>
          <w:rFonts w:ascii="Arial" w:hAnsi="Arial"/>
          <w:spacing w:val="-1"/>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ind w:left="6" w:right="-2"/>
        <w:jc w:val="both"/>
        <w:rPr>
          <w:rFonts w:ascii="Arial" w:hAnsi="Arial"/>
          <w:b/>
          <w:spacing w:val="-1"/>
          <w:sz w:val="22"/>
        </w:rPr>
      </w:pPr>
      <w:r w:rsidRPr="00CC3EA1">
        <w:rPr>
          <w:rFonts w:ascii="Arial" w:hAnsi="Arial"/>
          <w:sz w:val="22"/>
        </w:rPr>
        <w:t xml:space="preserve">Výuka chemie směřuje k pochopení základů chemie, které jsou pro žáky součástí jejich všeobecného vzdělání. Cílem je poskytnout žákům soubor poznatků o chemických látkách, jevech, zákonitostech a vztazích mezi nimi, formovat logické myšlení a rozvíjet vědomosti a dovednosti využitelné v dalším vzdělání, v odborné praxi i v občanském životě. Přispívá i k formování žádoucích vztahů k životnímu prostředí. </w:t>
      </w:r>
    </w:p>
    <w:p w:rsidR="00757388" w:rsidRPr="00CC3EA1" w:rsidRDefault="00757388" w:rsidP="00974BE1">
      <w:pPr>
        <w:pStyle w:val="Nadpis6"/>
      </w:pPr>
      <w:r w:rsidRPr="00CC3EA1">
        <w:t>Obsahové, časové a organizační vymezení:</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Obsah učiva vyučovacího předmětu chemie tvoří čtyři základní tematické celky: obecná chemie, anorganická chemie, organická chemie a biochemie. Poznatky z jednotlivých celků se vzájemně prolínají, postupně doplňují a aplikují.</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Vzdělávání směřuje k tomu, aby žáci dovedli aplikovat získané chemické poznatky v odborné složce vzdělávání, v odborné praxi i v občanském životě, aby pochopili a osvojili si vybrané pojmy, zákonitosti, terminologii a chemické názvosloví, uměli pracovat s chemickými rovnicemi, veličinami, jednotkami a dovedli uplatnit tyto znalosti a dovednosti při řešení úloh.</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Výuka probíhá: 1. ročník – 1 hodina 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 xml:space="preserve">Učivo předmětu chemie se tematicky vztahuje k fyzice a zbožíznalství. Matematické znalosti jsou nezbytné při chemických výpočtech. </w:t>
      </w:r>
    </w:p>
    <w:p w:rsidR="00757388" w:rsidRPr="00CC3EA1" w:rsidRDefault="00757388" w:rsidP="00974BE1">
      <w:pPr>
        <w:pStyle w:val="Nadpis6"/>
      </w:pPr>
      <w:r w:rsidRPr="00CC3EA1">
        <w:t>Metody výuky: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Ve výuce budou uplatňovány tyto metody: metody motivační (příklady z každodenního života, pochvaly), metody fixační (opakování učiva, písemné, domácí práce), metody expoziční (popis, vyprávění, vysvětlování, referáty, zápisy na tabuli).</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Hodnocení je prováděno v souladu s přílohou č. 33 Hodnocení a klasifikace žáků Příručky jakosti. Úroveň znalostí je zjišťována pomocí diagnostických metod (ústní a písemné zkoušení, aktivita v hodině).</w:t>
      </w:r>
    </w:p>
    <w:p w:rsidR="00757388" w:rsidRPr="00CC3EA1" w:rsidRDefault="00757388" w:rsidP="00974BE1">
      <w:pPr>
        <w:pStyle w:val="Nadpis6"/>
      </w:pPr>
      <w:r w:rsidRPr="00CC3EA1">
        <w:t>Rozvoj klíčových kompetencí:</w:t>
      </w:r>
    </w:p>
    <w:p w:rsidR="00757388" w:rsidRPr="00CC3EA1" w:rsidRDefault="00757388">
      <w:pPr>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53"/>
        </w:numPr>
        <w:rPr>
          <w:rFonts w:ascii="Arial" w:hAnsi="Arial"/>
          <w:sz w:val="22"/>
        </w:rPr>
      </w:pPr>
      <w:r w:rsidRPr="00CC3EA1">
        <w:rPr>
          <w:rFonts w:ascii="Arial" w:hAnsi="Arial"/>
          <w:sz w:val="22"/>
        </w:rPr>
        <w:t>učí se významu životního prostředí pro člověka a jedná v duchu udržitelného rozvoje;</w:t>
      </w:r>
    </w:p>
    <w:p w:rsidR="00757388" w:rsidRPr="00CC3EA1" w:rsidRDefault="00757388" w:rsidP="00DA097E">
      <w:pPr>
        <w:pStyle w:val="Odstavecseseznamem"/>
        <w:numPr>
          <w:ilvl w:val="0"/>
          <w:numId w:val="53"/>
        </w:numPr>
        <w:rPr>
          <w:rFonts w:ascii="Arial" w:hAnsi="Arial"/>
          <w:sz w:val="22"/>
        </w:rPr>
      </w:pPr>
      <w:r w:rsidRPr="00CC3EA1">
        <w:rPr>
          <w:rFonts w:ascii="Arial" w:hAnsi="Arial"/>
          <w:sz w:val="22"/>
        </w:rPr>
        <w:t>myslí kriticky, tj. dokáže zkoumat věrohodnost informací, nenechává sebou manipulovat;</w:t>
      </w:r>
    </w:p>
    <w:p w:rsidR="00757388" w:rsidRPr="00CC3EA1" w:rsidRDefault="00757388" w:rsidP="00DA097E">
      <w:pPr>
        <w:pStyle w:val="Odstavecseseznamem"/>
        <w:numPr>
          <w:ilvl w:val="0"/>
          <w:numId w:val="53"/>
        </w:numPr>
        <w:rPr>
          <w:rFonts w:ascii="Arial" w:hAnsi="Arial"/>
          <w:sz w:val="22"/>
        </w:rPr>
      </w:pPr>
      <w:r w:rsidRPr="00CC3EA1">
        <w:rPr>
          <w:rFonts w:ascii="Arial" w:hAnsi="Arial"/>
          <w:sz w:val="22"/>
        </w:rPr>
        <w:t>vyhledává informace v Internetu;</w:t>
      </w:r>
    </w:p>
    <w:p w:rsidR="00757388" w:rsidRPr="00CC3EA1" w:rsidRDefault="00757388" w:rsidP="00DA097E">
      <w:pPr>
        <w:pStyle w:val="Odstavecseseznamem"/>
        <w:numPr>
          <w:ilvl w:val="0"/>
          <w:numId w:val="53"/>
        </w:numPr>
        <w:rPr>
          <w:rFonts w:ascii="Arial" w:hAnsi="Arial"/>
          <w:sz w:val="22"/>
        </w:rPr>
      </w:pPr>
      <w:r w:rsidRPr="00CC3EA1">
        <w:rPr>
          <w:rFonts w:ascii="Arial" w:hAnsi="Arial"/>
          <w:sz w:val="22"/>
        </w:rPr>
        <w:t>dodržuje jazykové a stylistické normy i odbornou terminologii.</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 xml:space="preserve">Žáci by se měli v hodinách chemie naučit vyrovnávat s různými situacemi a problémy, umět pracovat v týmech a řešit úkoly nutné pro povolání, pro které jsou připravováni. </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Chemie pomáhá pochopit význam přírody a životního prostředí pro člověka a možné negativní dopady působení člověka na přírodu a životní prostředí. Žáci by měli umět posoudit zneužití přírodovědného výzkumu pro účely ohrožující člověka a další složky přírody a uvědomit si nutnost ochrany životního prostředí a zdraví.</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 současnosti jsou velmi významným informačním zdrojem média, která nás velmi významně ovlivňují</w:t>
      </w:r>
      <w:r w:rsidR="00F602F3" w:rsidRPr="00CC3EA1">
        <w:rPr>
          <w:rFonts w:ascii="Arial" w:hAnsi="Arial"/>
          <w:sz w:val="22"/>
        </w:rPr>
        <w:t>,</w:t>
      </w:r>
      <w:r w:rsidRPr="00CC3EA1">
        <w:rPr>
          <w:rFonts w:ascii="Arial" w:hAnsi="Arial"/>
          <w:sz w:val="22"/>
        </w:rPr>
        <w:t xml:space="preserve"> a je jistě žádoucí vést žáky k tomu, aby zaujímali vlastní postoj k informacím prezentovaným v mediích. Žáci se v hodinách chemie naučí vyhodnocovat objektivnost a závažnost zpráv i reklam souvisejících s chemií běžného života, např. srovnávat znalosti o vybraných sloučeninách obsažených ve výrobcích běžné spotřeby s hodnocením o účincích těchto výrobků uváděných v reklamách. Při zpracování samostatných referátů lze využít internet.</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Informační a komunikační technologie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v průběhu vzdělávání a při samostatném řešení úkolů používali prostředky moderních komunikačních technologií, dále aby získané znalosti a dovednosti dovedli uplatnit nejen ve výkonu povolání, ale i v každodenním životě.</w:t>
      </w:r>
    </w:p>
    <w:p w:rsidR="00F602F3" w:rsidRPr="00CC3EA1" w:rsidRDefault="00F602F3">
      <w:pPr>
        <w:rPr>
          <w:rFonts w:ascii="Arial" w:hAnsi="Arial"/>
          <w:b/>
          <w:sz w:val="22"/>
        </w:rPr>
      </w:pPr>
      <w:r w:rsidRPr="00CC3EA1">
        <w:br w:type="page"/>
      </w:r>
    </w:p>
    <w:p w:rsidR="00757388" w:rsidRPr="00CC3EA1" w:rsidRDefault="00757388" w:rsidP="00974BE1">
      <w:pPr>
        <w:pStyle w:val="Nadpis6"/>
      </w:pPr>
      <w:r w:rsidRPr="00CC3EA1">
        <w:t>Rozpis učiva:</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firstRow="1" w:lastRow="1" w:firstColumn="1" w:lastColumn="1" w:noHBand="0" w:noVBand="0"/>
      </w:tblPr>
      <w:tblGrid>
        <w:gridCol w:w="4639"/>
        <w:gridCol w:w="4721"/>
      </w:tblGrid>
      <w:tr w:rsidR="00CC3EA1" w:rsidRPr="00CC3EA1" w:rsidTr="006517CD">
        <w:trPr>
          <w:trHeight w:hRule="exact" w:val="737"/>
        </w:trPr>
        <w:tc>
          <w:tcPr>
            <w:tcW w:w="4639" w:type="dxa"/>
            <w:vAlign w:val="center"/>
          </w:tcPr>
          <w:p w:rsidR="003D528A" w:rsidRPr="00CC3EA1" w:rsidRDefault="003D528A" w:rsidP="006517CD">
            <w:pPr>
              <w:tabs>
                <w:tab w:val="left" w:pos="4906"/>
              </w:tabs>
              <w:spacing w:line="250" w:lineRule="exact"/>
              <w:jc w:val="center"/>
              <w:rPr>
                <w:rFonts w:ascii="Arial" w:hAnsi="Arial"/>
                <w:b/>
                <w:sz w:val="22"/>
              </w:rPr>
            </w:pPr>
            <w:r w:rsidRPr="00CC3EA1">
              <w:rPr>
                <w:rFonts w:ascii="Arial" w:hAnsi="Arial"/>
                <w:b/>
                <w:sz w:val="22"/>
              </w:rPr>
              <w:t>Výsledky vzdělávání – 1. ročník</w:t>
            </w:r>
          </w:p>
        </w:tc>
        <w:tc>
          <w:tcPr>
            <w:tcW w:w="4721" w:type="dxa"/>
            <w:vAlign w:val="center"/>
          </w:tcPr>
          <w:p w:rsidR="003D528A" w:rsidRPr="00CC3EA1" w:rsidRDefault="003D528A" w:rsidP="006517CD">
            <w:pPr>
              <w:tabs>
                <w:tab w:val="left" w:pos="4906"/>
              </w:tabs>
              <w:spacing w:line="250" w:lineRule="exact"/>
              <w:jc w:val="center"/>
              <w:rPr>
                <w:rFonts w:ascii="Arial" w:hAnsi="Arial"/>
                <w:b/>
                <w:sz w:val="22"/>
              </w:rPr>
            </w:pPr>
            <w:r w:rsidRPr="00CC3EA1">
              <w:rPr>
                <w:rFonts w:ascii="Arial" w:hAnsi="Arial"/>
                <w:b/>
                <w:sz w:val="22"/>
              </w:rPr>
              <w:t>Učivo – 1. ročník</w:t>
            </w:r>
          </w:p>
        </w:tc>
      </w:tr>
      <w:tr w:rsidR="00CC3EA1" w:rsidRPr="00CC3EA1" w:rsidTr="006517CD">
        <w:tc>
          <w:tcPr>
            <w:tcW w:w="4639" w:type="dxa"/>
          </w:tcPr>
          <w:p w:rsidR="003D528A" w:rsidRPr="00CC3EA1" w:rsidRDefault="003D528A" w:rsidP="006517CD">
            <w:pPr>
              <w:shd w:val="clear" w:color="auto" w:fill="FFFFFF"/>
              <w:rPr>
                <w:rFonts w:ascii="Arial" w:hAnsi="Arial"/>
                <w:sz w:val="22"/>
              </w:rPr>
            </w:pPr>
            <w:r w:rsidRPr="00CC3EA1">
              <w:rPr>
                <w:rFonts w:ascii="Arial" w:hAnsi="Arial"/>
                <w:sz w:val="22"/>
              </w:rPr>
              <w:t>Žák:</w:t>
            </w:r>
          </w:p>
          <w:p w:rsidR="003D528A" w:rsidRPr="00CC3EA1" w:rsidRDefault="003D528A" w:rsidP="003D528A">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CC3EA1">
              <w:rPr>
                <w:rFonts w:ascii="Arial" w:hAnsi="Arial"/>
                <w:sz w:val="22"/>
              </w:rPr>
              <w:t>porovná fyzikální a chemické vlastnosti různých látek</w:t>
            </w:r>
          </w:p>
          <w:p w:rsidR="003D528A" w:rsidRPr="00CC3EA1" w:rsidRDefault="003D528A" w:rsidP="003D528A">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CC3EA1">
              <w:rPr>
                <w:rFonts w:ascii="Arial" w:hAnsi="Arial"/>
                <w:sz w:val="22"/>
              </w:rPr>
              <w:t>charakterizuje základní metody oddělování složek ze směsí a jejich</w:t>
            </w:r>
          </w:p>
          <w:p w:rsidR="003D528A" w:rsidRPr="00CC3EA1" w:rsidRDefault="003D528A" w:rsidP="003D528A">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CC3EA1">
              <w:rPr>
                <w:rFonts w:ascii="Arial" w:hAnsi="Arial"/>
                <w:sz w:val="22"/>
              </w:rPr>
              <w:t>popíše stavbu atomu, vznik chemické vazby</w:t>
            </w:r>
          </w:p>
          <w:p w:rsidR="003D528A" w:rsidRPr="00CC3EA1" w:rsidRDefault="003D528A" w:rsidP="003D528A">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CC3EA1">
              <w:rPr>
                <w:rFonts w:ascii="Arial" w:hAnsi="Arial"/>
                <w:sz w:val="22"/>
              </w:rPr>
              <w:t>určí názvy, značky a vzorce vybraných chemických prvků a sloučenin</w:t>
            </w:r>
          </w:p>
          <w:p w:rsidR="003D528A" w:rsidRPr="00CC3EA1" w:rsidRDefault="003D528A" w:rsidP="003D528A">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CC3EA1">
              <w:rPr>
                <w:rFonts w:ascii="Arial" w:hAnsi="Arial"/>
                <w:sz w:val="22"/>
              </w:rPr>
              <w:t>popíše charakteristické vlastnosti nekovů, kovů a jejich umístění v periodické soustavě prvků</w:t>
            </w:r>
          </w:p>
          <w:p w:rsidR="003D528A" w:rsidRPr="00CC3EA1" w:rsidRDefault="003D528A" w:rsidP="003D528A">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CC3EA1">
              <w:rPr>
                <w:rFonts w:ascii="Arial" w:hAnsi="Arial"/>
                <w:sz w:val="22"/>
              </w:rPr>
              <w:t>využití v praxi</w:t>
            </w:r>
          </w:p>
          <w:p w:rsidR="003D528A" w:rsidRPr="00CC3EA1" w:rsidRDefault="003D528A" w:rsidP="003D528A">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CC3EA1">
              <w:rPr>
                <w:rFonts w:ascii="Arial" w:hAnsi="Arial"/>
                <w:sz w:val="22"/>
              </w:rPr>
              <w:t>vysvětlí podstatu chemických reakcí a zapíše jednoduchou chemickou reakci chemickou rovnicí</w:t>
            </w:r>
          </w:p>
          <w:p w:rsidR="003D528A" w:rsidRPr="00CC3EA1" w:rsidRDefault="003D528A" w:rsidP="003D528A">
            <w:pPr>
              <w:numPr>
                <w:ilvl w:val="0"/>
                <w:numId w:val="109"/>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398"/>
              </w:tabs>
              <w:ind w:left="398"/>
              <w:rPr>
                <w:rFonts w:ascii="Arial" w:hAnsi="Arial"/>
                <w:sz w:val="22"/>
              </w:rPr>
            </w:pPr>
            <w:r w:rsidRPr="00CC3EA1">
              <w:rPr>
                <w:rFonts w:ascii="Arial" w:hAnsi="Arial"/>
                <w:sz w:val="22"/>
              </w:rPr>
              <w:t>provádí jednoduché chemické výpočty</w:t>
            </w:r>
          </w:p>
          <w:p w:rsidR="003D528A" w:rsidRPr="00CC3EA1" w:rsidRDefault="003D528A" w:rsidP="006517CD">
            <w:pPr>
              <w:tabs>
                <w:tab w:val="left" w:pos="4906"/>
              </w:tabs>
              <w:spacing w:line="250" w:lineRule="exact"/>
              <w:jc w:val="both"/>
              <w:rPr>
                <w:rFonts w:ascii="Arial" w:hAnsi="Arial"/>
                <w:b/>
                <w:sz w:val="22"/>
              </w:rPr>
            </w:pPr>
          </w:p>
        </w:tc>
        <w:tc>
          <w:tcPr>
            <w:tcW w:w="4721" w:type="dxa"/>
          </w:tcPr>
          <w:p w:rsidR="003D528A" w:rsidRPr="00CC3EA1" w:rsidRDefault="003D528A" w:rsidP="003D528A">
            <w:pPr>
              <w:numPr>
                <w:ilvl w:val="0"/>
                <w:numId w:val="11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293"/>
              </w:tabs>
              <w:ind w:hanging="719"/>
              <w:rPr>
                <w:rFonts w:ascii="Arial" w:hAnsi="Arial"/>
                <w:b/>
                <w:sz w:val="22"/>
              </w:rPr>
            </w:pPr>
            <w:r w:rsidRPr="00CC3EA1">
              <w:rPr>
                <w:rFonts w:ascii="Arial" w:hAnsi="Arial"/>
                <w:b/>
                <w:sz w:val="22"/>
              </w:rPr>
              <w:t>Obecná chemie</w:t>
            </w:r>
          </w:p>
          <w:p w:rsidR="003D528A" w:rsidRPr="00CC3EA1" w:rsidRDefault="003D528A" w:rsidP="003D528A">
            <w:pPr>
              <w:widowControl w:val="0"/>
              <w:numPr>
                <w:ilvl w:val="0"/>
                <w:numId w:val="110"/>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57"/>
                <w:tab w:val="left" w:pos="385"/>
              </w:tabs>
              <w:ind w:left="386" w:hanging="385"/>
              <w:rPr>
                <w:rFonts w:ascii="Arial" w:hAnsi="Arial"/>
                <w:sz w:val="22"/>
              </w:rPr>
            </w:pPr>
            <w:r w:rsidRPr="00CC3EA1">
              <w:rPr>
                <w:rFonts w:ascii="Arial" w:hAnsi="Arial"/>
                <w:sz w:val="22"/>
              </w:rPr>
              <w:t>chemické látky a jejich vlastnosti</w:t>
            </w:r>
          </w:p>
          <w:p w:rsidR="003D528A" w:rsidRPr="00CC3EA1" w:rsidRDefault="003D528A" w:rsidP="003D528A">
            <w:pPr>
              <w:widowControl w:val="0"/>
              <w:numPr>
                <w:ilvl w:val="0"/>
                <w:numId w:val="110"/>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57"/>
                <w:tab w:val="left" w:pos="385"/>
              </w:tabs>
              <w:ind w:left="386" w:hanging="385"/>
              <w:rPr>
                <w:rFonts w:ascii="Arial" w:hAnsi="Arial"/>
                <w:sz w:val="22"/>
              </w:rPr>
            </w:pPr>
            <w:r w:rsidRPr="00CC3EA1">
              <w:rPr>
                <w:rFonts w:ascii="Arial" w:hAnsi="Arial"/>
                <w:sz w:val="22"/>
              </w:rPr>
              <w:t>směsi a roztoky</w:t>
            </w:r>
          </w:p>
          <w:p w:rsidR="003D528A" w:rsidRPr="00CC3EA1" w:rsidRDefault="003D528A" w:rsidP="003D528A">
            <w:pPr>
              <w:widowControl w:val="0"/>
              <w:numPr>
                <w:ilvl w:val="0"/>
                <w:numId w:val="110"/>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57"/>
                <w:tab w:val="left" w:pos="385"/>
                <w:tab w:val="left" w:pos="705"/>
              </w:tabs>
              <w:ind w:left="386" w:hanging="385"/>
              <w:rPr>
                <w:rFonts w:ascii="Arial" w:hAnsi="Arial"/>
                <w:spacing w:val="-1"/>
                <w:sz w:val="22"/>
              </w:rPr>
            </w:pPr>
            <w:r w:rsidRPr="00CC3EA1">
              <w:rPr>
                <w:rFonts w:ascii="Arial" w:hAnsi="Arial"/>
                <w:spacing w:val="-1"/>
                <w:sz w:val="22"/>
              </w:rPr>
              <w:t>částicové složení látek (atom, molekula), chemická vazba</w:t>
            </w:r>
          </w:p>
          <w:p w:rsidR="003D528A" w:rsidRPr="00CC3EA1" w:rsidRDefault="003D528A" w:rsidP="003D528A">
            <w:pPr>
              <w:widowControl w:val="0"/>
              <w:numPr>
                <w:ilvl w:val="0"/>
                <w:numId w:val="110"/>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57"/>
                <w:tab w:val="left" w:pos="385"/>
              </w:tabs>
              <w:ind w:left="386" w:hanging="385"/>
              <w:rPr>
                <w:rFonts w:ascii="Arial" w:hAnsi="Arial"/>
                <w:sz w:val="22"/>
              </w:rPr>
            </w:pPr>
            <w:r w:rsidRPr="00CC3EA1">
              <w:rPr>
                <w:rFonts w:ascii="Arial" w:hAnsi="Arial"/>
                <w:sz w:val="22"/>
              </w:rPr>
              <w:t>chemické prvky, sloučeniny</w:t>
            </w:r>
          </w:p>
          <w:p w:rsidR="003D528A" w:rsidRPr="00CC3EA1" w:rsidRDefault="003D528A" w:rsidP="003D528A">
            <w:pPr>
              <w:widowControl w:val="0"/>
              <w:numPr>
                <w:ilvl w:val="0"/>
                <w:numId w:val="110"/>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57"/>
                <w:tab w:val="left" w:pos="385"/>
              </w:tabs>
              <w:ind w:left="386" w:hanging="385"/>
              <w:rPr>
                <w:rFonts w:ascii="Arial" w:hAnsi="Arial"/>
                <w:sz w:val="22"/>
              </w:rPr>
            </w:pPr>
            <w:r w:rsidRPr="00CC3EA1">
              <w:rPr>
                <w:rFonts w:ascii="Arial" w:hAnsi="Arial"/>
                <w:sz w:val="22"/>
              </w:rPr>
              <w:t>chemická symbolika</w:t>
            </w:r>
          </w:p>
          <w:p w:rsidR="003D528A" w:rsidRPr="00CC3EA1" w:rsidRDefault="003D528A" w:rsidP="003D528A">
            <w:pPr>
              <w:widowControl w:val="0"/>
              <w:numPr>
                <w:ilvl w:val="0"/>
                <w:numId w:val="110"/>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57"/>
                <w:tab w:val="left" w:pos="385"/>
              </w:tabs>
              <w:ind w:left="386" w:hanging="385"/>
              <w:rPr>
                <w:rFonts w:ascii="Arial" w:hAnsi="Arial"/>
                <w:sz w:val="22"/>
              </w:rPr>
            </w:pPr>
            <w:r w:rsidRPr="00CC3EA1">
              <w:rPr>
                <w:rFonts w:ascii="Arial" w:hAnsi="Arial"/>
                <w:sz w:val="22"/>
              </w:rPr>
              <w:t>periodická soustava prvků</w:t>
            </w:r>
          </w:p>
          <w:p w:rsidR="003D528A" w:rsidRPr="00CC3EA1" w:rsidRDefault="003D528A" w:rsidP="003D528A">
            <w:pPr>
              <w:widowControl w:val="0"/>
              <w:numPr>
                <w:ilvl w:val="0"/>
                <w:numId w:val="110"/>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57"/>
                <w:tab w:val="left" w:pos="385"/>
              </w:tabs>
              <w:ind w:left="386" w:hanging="385"/>
              <w:rPr>
                <w:rFonts w:ascii="Arial" w:hAnsi="Arial"/>
                <w:sz w:val="22"/>
              </w:rPr>
            </w:pPr>
            <w:r w:rsidRPr="00CC3EA1">
              <w:rPr>
                <w:rFonts w:ascii="Arial" w:hAnsi="Arial"/>
                <w:sz w:val="22"/>
              </w:rPr>
              <w:t>chemické reakce, chemické rovnice, výpočty v chemii</w:t>
            </w:r>
          </w:p>
          <w:p w:rsidR="003D528A" w:rsidRPr="00CC3EA1" w:rsidRDefault="003D528A" w:rsidP="006517CD">
            <w:pPr>
              <w:tabs>
                <w:tab w:val="left" w:pos="4906"/>
              </w:tabs>
              <w:spacing w:line="250" w:lineRule="exact"/>
              <w:jc w:val="both"/>
              <w:rPr>
                <w:rFonts w:ascii="Arial" w:hAnsi="Arial"/>
                <w:b/>
                <w:sz w:val="22"/>
              </w:rPr>
            </w:pPr>
          </w:p>
        </w:tc>
      </w:tr>
      <w:tr w:rsidR="00CC3EA1" w:rsidRPr="00CC3EA1" w:rsidTr="006517CD">
        <w:tc>
          <w:tcPr>
            <w:tcW w:w="4639" w:type="dxa"/>
          </w:tcPr>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vysvětlí vlastnosti anorganických látek (oxidy, kyseliny, hydroxidy, soli)</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tvoří chemické vzorce a názvy vybraných anorganických sloučenin a zhodnotí jejich využití v běžném životě a posoudí je z hlediska vlivu na zdraví a životní prostředí</w:t>
            </w:r>
          </w:p>
          <w:p w:rsidR="003D528A" w:rsidRPr="00CC3EA1" w:rsidRDefault="003D528A" w:rsidP="006517CD">
            <w:pPr>
              <w:tabs>
                <w:tab w:val="left" w:pos="4906"/>
              </w:tabs>
              <w:spacing w:line="250" w:lineRule="exact"/>
              <w:jc w:val="both"/>
              <w:rPr>
                <w:rFonts w:ascii="Arial" w:hAnsi="Arial"/>
                <w:b/>
                <w:sz w:val="22"/>
              </w:rPr>
            </w:pPr>
          </w:p>
        </w:tc>
        <w:tc>
          <w:tcPr>
            <w:tcW w:w="4721" w:type="dxa"/>
          </w:tcPr>
          <w:p w:rsidR="003D528A" w:rsidRPr="00CC3EA1" w:rsidRDefault="003D528A" w:rsidP="003D528A">
            <w:pPr>
              <w:numPr>
                <w:ilvl w:val="0"/>
                <w:numId w:val="11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293"/>
              </w:tabs>
              <w:ind w:hanging="719"/>
              <w:rPr>
                <w:rFonts w:ascii="Arial" w:hAnsi="Arial"/>
                <w:b/>
                <w:sz w:val="22"/>
              </w:rPr>
            </w:pPr>
            <w:r w:rsidRPr="00CC3EA1">
              <w:rPr>
                <w:rFonts w:ascii="Arial" w:hAnsi="Arial"/>
                <w:b/>
                <w:sz w:val="22"/>
              </w:rPr>
              <w:t>Anorganická chemie</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vlastnosti anorganických látek</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b/>
                <w:sz w:val="22"/>
              </w:rPr>
            </w:pPr>
            <w:r w:rsidRPr="00CC3EA1">
              <w:rPr>
                <w:rFonts w:ascii="Arial" w:hAnsi="Arial"/>
                <w:sz w:val="22"/>
              </w:rPr>
              <w:t>názvosloví anorganických sloučenin, vybrané prvky a anorganické sloučeniny v běžném životě a v odborné praxi</w:t>
            </w:r>
          </w:p>
        </w:tc>
      </w:tr>
      <w:tr w:rsidR="00CC3EA1" w:rsidRPr="00CC3EA1" w:rsidTr="006517CD">
        <w:tc>
          <w:tcPr>
            <w:tcW w:w="4639" w:type="dxa"/>
          </w:tcPr>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charakterizuje skupiny uhlovodíků a jejich vybrané deriváty a tvoří jejich chemické vzorce a názvy</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uvede významné zástupce organických sloučenin a zhodnotí jejich využití v odborné praxi a v běžném životě, posoudí je z hlediska vlivu na zdraví a životní prostředí</w:t>
            </w:r>
          </w:p>
          <w:p w:rsidR="003D528A" w:rsidRPr="00CC3EA1" w:rsidRDefault="003D528A" w:rsidP="006517CD">
            <w:pPr>
              <w:tabs>
                <w:tab w:val="left" w:pos="4906"/>
              </w:tabs>
              <w:spacing w:line="250" w:lineRule="exact"/>
              <w:jc w:val="both"/>
              <w:rPr>
                <w:rFonts w:ascii="Arial" w:hAnsi="Arial"/>
                <w:b/>
                <w:sz w:val="22"/>
              </w:rPr>
            </w:pPr>
          </w:p>
        </w:tc>
        <w:tc>
          <w:tcPr>
            <w:tcW w:w="4721" w:type="dxa"/>
          </w:tcPr>
          <w:p w:rsidR="003D528A" w:rsidRPr="00CC3EA1" w:rsidRDefault="003D528A" w:rsidP="003D528A">
            <w:pPr>
              <w:numPr>
                <w:ilvl w:val="0"/>
                <w:numId w:val="11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293"/>
              </w:tabs>
              <w:ind w:hanging="719"/>
              <w:rPr>
                <w:rFonts w:ascii="Arial" w:hAnsi="Arial"/>
                <w:b/>
                <w:sz w:val="22"/>
              </w:rPr>
            </w:pPr>
            <w:r w:rsidRPr="00CC3EA1">
              <w:rPr>
                <w:rFonts w:ascii="Arial" w:hAnsi="Arial"/>
                <w:b/>
                <w:sz w:val="22"/>
              </w:rPr>
              <w:t>Organická chemie</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vlastnosti atomu uhlíku</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základ názvosloví organických sloučenin, organické sloučeniny v běžném životě a odborné praxi</w:t>
            </w:r>
          </w:p>
          <w:p w:rsidR="003D528A" w:rsidRPr="00CC3EA1" w:rsidRDefault="003D528A" w:rsidP="006517CD">
            <w:pPr>
              <w:shd w:val="clear" w:color="auto" w:fill="FFFFFF"/>
              <w:ind w:left="360"/>
              <w:rPr>
                <w:rFonts w:ascii="Arial" w:hAnsi="Arial"/>
                <w:b/>
                <w:sz w:val="22"/>
              </w:rPr>
            </w:pPr>
          </w:p>
          <w:p w:rsidR="003D528A" w:rsidRPr="00CC3EA1" w:rsidRDefault="003D528A" w:rsidP="006517CD">
            <w:pPr>
              <w:tabs>
                <w:tab w:val="left" w:pos="4906"/>
              </w:tabs>
              <w:spacing w:line="250" w:lineRule="exact"/>
              <w:jc w:val="both"/>
              <w:rPr>
                <w:rFonts w:ascii="Arial" w:hAnsi="Arial"/>
                <w:b/>
                <w:sz w:val="22"/>
              </w:rPr>
            </w:pPr>
          </w:p>
        </w:tc>
      </w:tr>
      <w:tr w:rsidR="00CC3EA1" w:rsidRPr="00CC3EA1" w:rsidTr="006517CD">
        <w:tc>
          <w:tcPr>
            <w:tcW w:w="4639" w:type="dxa"/>
          </w:tcPr>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charakterizuje biogenní prvky a sloučeniny</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uvede složení, výskyt a funkce nejdůležitějších přírodních látek (sacharidy, lipidy, nukleové kyseliny a alkaloidy)</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popíše vybrané biochemické děje</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zdůvodní odpovědnost každého jedince za ochranu přírody, krajiny a životního prostředí.</w:t>
            </w:r>
          </w:p>
          <w:p w:rsidR="003D528A" w:rsidRPr="00CC3EA1" w:rsidRDefault="003D528A" w:rsidP="006517CD">
            <w:pPr>
              <w:tabs>
                <w:tab w:val="left" w:pos="4906"/>
              </w:tabs>
              <w:spacing w:line="250" w:lineRule="exact"/>
              <w:jc w:val="both"/>
              <w:rPr>
                <w:rFonts w:ascii="Arial" w:hAnsi="Arial"/>
                <w:sz w:val="22"/>
              </w:rPr>
            </w:pPr>
          </w:p>
        </w:tc>
        <w:tc>
          <w:tcPr>
            <w:tcW w:w="4721" w:type="dxa"/>
          </w:tcPr>
          <w:p w:rsidR="003D528A" w:rsidRPr="00CC3EA1" w:rsidRDefault="003D528A" w:rsidP="003D528A">
            <w:pPr>
              <w:numPr>
                <w:ilvl w:val="0"/>
                <w:numId w:val="112"/>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clear" w:pos="720"/>
                <w:tab w:val="left" w:pos="293"/>
              </w:tabs>
              <w:ind w:hanging="719"/>
              <w:rPr>
                <w:rFonts w:ascii="Arial" w:hAnsi="Arial"/>
                <w:b/>
                <w:sz w:val="22"/>
              </w:rPr>
            </w:pPr>
            <w:r w:rsidRPr="00CC3EA1">
              <w:rPr>
                <w:rFonts w:ascii="Arial" w:hAnsi="Arial"/>
                <w:b/>
                <w:sz w:val="22"/>
              </w:rPr>
              <w:t>Biochemie</w:t>
            </w:r>
          </w:p>
          <w:p w:rsidR="003D528A" w:rsidRPr="00CC3EA1" w:rsidRDefault="003D528A" w:rsidP="003D528A">
            <w:pPr>
              <w:numPr>
                <w:ilvl w:val="0"/>
                <w:numId w:val="111"/>
              </w:numPr>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sz w:val="22"/>
              </w:rPr>
            </w:pPr>
            <w:r w:rsidRPr="00CC3EA1">
              <w:rPr>
                <w:rFonts w:ascii="Arial" w:hAnsi="Arial"/>
                <w:sz w:val="22"/>
              </w:rPr>
              <w:t>chemické složení živých organismů, přírodní látky, biochemické děje</w:t>
            </w:r>
          </w:p>
          <w:p w:rsidR="003D528A" w:rsidRPr="00CC3EA1" w:rsidRDefault="003D528A" w:rsidP="006517CD">
            <w:pPr>
              <w:tabs>
                <w:tab w:val="left" w:pos="4906"/>
              </w:tabs>
              <w:spacing w:line="250" w:lineRule="exact"/>
              <w:jc w:val="both"/>
              <w:rPr>
                <w:rFonts w:ascii="Arial" w:hAnsi="Arial"/>
                <w:b/>
                <w:sz w:val="22"/>
              </w:rPr>
            </w:pPr>
          </w:p>
        </w:tc>
      </w:tr>
    </w:tbl>
    <w:p w:rsidR="00757388" w:rsidRPr="00CC3EA1" w:rsidRDefault="00757388" w:rsidP="00334AF9">
      <w:pPr>
        <w:pStyle w:val="Nadpis5"/>
      </w:pPr>
      <w:r w:rsidRPr="00CC3EA1">
        <w:rPr>
          <w:sz w:val="22"/>
        </w:rPr>
        <w:br w:type="page"/>
      </w:r>
      <w:bookmarkStart w:id="44" w:name="_Toc112004371"/>
      <w:r w:rsidRPr="00CC3EA1">
        <w:t>Informační a komunikační technologie</w:t>
      </w:r>
      <w:bookmarkEnd w:id="44"/>
    </w:p>
    <w:p w:rsidR="00757388" w:rsidRPr="00CC3EA1" w:rsidRDefault="00757388" w:rsidP="00590D64">
      <w:pPr>
        <w:shd w:val="clear" w:color="auto" w:fill="FFFFFF"/>
        <w:tabs>
          <w:tab w:val="left" w:pos="3686"/>
        </w:tabs>
        <w:ind w:left="3686" w:hanging="3686"/>
        <w:rPr>
          <w:rFonts w:ascii="Arial" w:hAnsi="Arial"/>
          <w:spacing w:val="-3"/>
          <w:sz w:val="22"/>
        </w:rPr>
      </w:pPr>
      <w:r w:rsidRPr="00CC3EA1">
        <w:rPr>
          <w:rFonts w:ascii="Arial" w:hAnsi="Arial"/>
          <w:b/>
          <w:spacing w:val="-3"/>
          <w:sz w:val="22"/>
        </w:rPr>
        <w:t>Název školy:</w:t>
      </w:r>
      <w:r w:rsidRPr="00CC3EA1">
        <w:rPr>
          <w:rFonts w:ascii="Arial" w:hAnsi="Arial"/>
          <w:b/>
          <w:spacing w:val="-3"/>
          <w:sz w:val="22"/>
        </w:rPr>
        <w:tab/>
      </w:r>
      <w:r w:rsidRPr="00CC3EA1">
        <w:rPr>
          <w:rFonts w:ascii="Arial" w:hAnsi="Arial"/>
          <w:spacing w:val="-3"/>
          <w:sz w:val="22"/>
        </w:rPr>
        <w:t xml:space="preserve">Střední průmyslová škola a </w:t>
      </w:r>
      <w:r w:rsidR="00590D64" w:rsidRPr="00CC3EA1">
        <w:rPr>
          <w:rFonts w:ascii="Arial" w:hAnsi="Arial"/>
          <w:spacing w:val="-3"/>
          <w:sz w:val="22"/>
        </w:rPr>
        <w:t>Střední odborné učiliště</w:t>
      </w:r>
      <w:r w:rsidRPr="00CC3EA1">
        <w:rPr>
          <w:rFonts w:ascii="Arial" w:hAnsi="Arial"/>
          <w:spacing w:val="-3"/>
          <w:sz w:val="22"/>
        </w:rPr>
        <w:t>, Uničov,</w:t>
      </w:r>
    </w:p>
    <w:p w:rsidR="00757388" w:rsidRPr="00CC3EA1" w:rsidRDefault="00757388">
      <w:pPr>
        <w:shd w:val="clear" w:color="auto" w:fill="FFFFFF"/>
        <w:tabs>
          <w:tab w:val="left" w:pos="3686"/>
        </w:tabs>
        <w:rPr>
          <w:rFonts w:ascii="Arial" w:hAnsi="Arial"/>
          <w:b/>
          <w:spacing w:val="-3"/>
          <w:sz w:val="22"/>
        </w:rPr>
      </w:pPr>
      <w:r w:rsidRPr="00CC3EA1">
        <w:rPr>
          <w:rFonts w:ascii="Arial" w:hAnsi="Arial"/>
          <w:b/>
          <w:spacing w:val="-3"/>
          <w:sz w:val="22"/>
        </w:rPr>
        <w:t>Název ŠVP:</w:t>
      </w:r>
      <w:r w:rsidRPr="00CC3EA1">
        <w:rPr>
          <w:rFonts w:ascii="Arial" w:hAnsi="Arial"/>
          <w:b/>
          <w:spacing w:val="-3"/>
          <w:sz w:val="22"/>
        </w:rPr>
        <w:tab/>
      </w:r>
      <w:r w:rsidRPr="00CC3EA1">
        <w:rPr>
          <w:rFonts w:ascii="Arial" w:hAnsi="Arial"/>
          <w:spacing w:val="-3"/>
          <w:sz w:val="22"/>
        </w:rPr>
        <w:t>Obchodní akademie</w:t>
      </w:r>
    </w:p>
    <w:p w:rsidR="00757388" w:rsidRPr="00CC3EA1" w:rsidRDefault="00757388">
      <w:pPr>
        <w:shd w:val="clear" w:color="auto" w:fill="FFFFFF"/>
        <w:tabs>
          <w:tab w:val="left" w:pos="3686"/>
        </w:tabs>
        <w:rPr>
          <w:rFonts w:ascii="Arial" w:hAnsi="Arial"/>
          <w:sz w:val="22"/>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Informační a komunikační technologie</w:t>
      </w:r>
    </w:p>
    <w:p w:rsidR="00757388" w:rsidRPr="00CC3EA1" w:rsidRDefault="00757388">
      <w:pPr>
        <w:shd w:val="clear" w:color="auto" w:fill="FFFFFF"/>
        <w:tabs>
          <w:tab w:val="left" w:pos="3686"/>
        </w:tabs>
        <w:rPr>
          <w:rFonts w:ascii="Arial" w:hAnsi="Arial"/>
          <w:spacing w:val="-2"/>
          <w:sz w:val="22"/>
        </w:rPr>
      </w:pPr>
      <w:r w:rsidRPr="00CC3EA1">
        <w:rPr>
          <w:rFonts w:ascii="Arial" w:hAnsi="Arial"/>
          <w:b/>
          <w:spacing w:val="-2"/>
          <w:sz w:val="22"/>
        </w:rPr>
        <w:t>Celkový hodinová dotace:</w:t>
      </w:r>
      <w:r w:rsidRPr="00CC3EA1">
        <w:rPr>
          <w:rFonts w:ascii="Arial" w:hAnsi="Arial"/>
          <w:b/>
          <w:sz w:val="22"/>
        </w:rPr>
        <w:tab/>
      </w:r>
      <w:r w:rsidR="003B76B7" w:rsidRPr="00CC3EA1">
        <w:rPr>
          <w:rFonts w:ascii="Arial" w:hAnsi="Arial"/>
          <w:sz w:val="22"/>
        </w:rPr>
        <w:t>6/198</w:t>
      </w:r>
      <w:r w:rsidRPr="00CC3EA1">
        <w:rPr>
          <w:rFonts w:ascii="Arial" w:hAnsi="Arial"/>
          <w:sz w:val="22"/>
        </w:rPr>
        <w:t xml:space="preserve"> </w:t>
      </w:r>
    </w:p>
    <w:p w:rsidR="00757388" w:rsidRPr="00CC3EA1" w:rsidRDefault="00757388">
      <w:pPr>
        <w:shd w:val="clear" w:color="auto" w:fill="FFFFFF"/>
        <w:tabs>
          <w:tab w:val="left" w:pos="3686"/>
        </w:tabs>
        <w:rPr>
          <w:rFonts w:ascii="Arial" w:hAnsi="Arial"/>
          <w:spacing w:val="-1"/>
          <w:sz w:val="22"/>
        </w:rPr>
      </w:pPr>
      <w:r w:rsidRPr="00CC3EA1">
        <w:rPr>
          <w:rFonts w:ascii="Arial" w:hAnsi="Arial"/>
          <w:b/>
          <w:spacing w:val="-5"/>
          <w:sz w:val="22"/>
        </w:rPr>
        <w:t>Platnost:</w:t>
      </w:r>
      <w:r w:rsidRPr="00CC3EA1">
        <w:rPr>
          <w:rFonts w:ascii="Arial" w:hAnsi="Arial"/>
          <w:b/>
          <w:sz w:val="22"/>
        </w:rPr>
        <w:tab/>
      </w:r>
      <w:r w:rsidR="00590D64" w:rsidRPr="00CC3EA1">
        <w:rPr>
          <w:rFonts w:ascii="Arial" w:hAnsi="Arial"/>
          <w:spacing w:val="-1"/>
          <w:sz w:val="22"/>
        </w:rPr>
        <w:t xml:space="preserve">od </w:t>
      </w:r>
      <w:r w:rsidR="00616ED2" w:rsidRPr="00CC3EA1">
        <w:rPr>
          <w:rFonts w:ascii="Arial" w:hAnsi="Arial"/>
          <w:spacing w:val="-1"/>
          <w:sz w:val="22"/>
        </w:rPr>
        <w:t xml:space="preserve">1. 9. </w:t>
      </w:r>
      <w:r w:rsidR="00EB360F" w:rsidRPr="00CC3EA1">
        <w:rPr>
          <w:rFonts w:ascii="Arial" w:hAnsi="Arial"/>
          <w:spacing w:val="-1"/>
          <w:sz w:val="22"/>
        </w:rPr>
        <w:t>2022</w:t>
      </w:r>
      <w:r w:rsidRPr="00CC3EA1">
        <w:rPr>
          <w:rFonts w:ascii="Arial" w:hAnsi="Arial"/>
          <w:spacing w:val="-1"/>
          <w:sz w:val="22"/>
        </w:rPr>
        <w:t xml:space="preserve"> počínaje prvním ročníkem</w:t>
      </w:r>
    </w:p>
    <w:p w:rsidR="00BD10F0" w:rsidRPr="00CC3EA1" w:rsidRDefault="00BD10F0" w:rsidP="00974BE1">
      <w:pPr>
        <w:pStyle w:val="Nadpis6"/>
      </w:pPr>
      <w:r w:rsidRPr="00CC3EA1">
        <w:t>Pojetí vyučovacího předmětu:</w:t>
      </w:r>
    </w:p>
    <w:p w:rsidR="00BD10F0" w:rsidRPr="00CC3EA1" w:rsidRDefault="00BD10F0" w:rsidP="00BD10F0">
      <w:pPr>
        <w:shd w:val="clear" w:color="auto" w:fill="FFFFFF"/>
        <w:tabs>
          <w:tab w:val="left" w:pos="3686"/>
        </w:tabs>
        <w:jc w:val="both"/>
        <w:rPr>
          <w:rFonts w:ascii="Arial" w:hAnsi="Arial" w:cs="Arial"/>
          <w:sz w:val="22"/>
        </w:rPr>
      </w:pPr>
      <w:r w:rsidRPr="00CC3EA1">
        <w:rPr>
          <w:rFonts w:ascii="Arial" w:hAnsi="Arial" w:cs="Arial"/>
          <w:sz w:val="22"/>
        </w:rPr>
        <w:t>V předmětu informační a komunikační technologie získají žáci základní představu o výpočetní technice, naučí se ovládat a využívat standardní vybavení počítače. Naučí se efektivně využívat prostředky informačních a komunikačních technologií při přípravě na vyučování a vytvoří si nezbytný základ pro jejich využití při dalším sebevzdělávání, při výkonu povolání a v neposlední řadě i v běžném životě.</w:t>
      </w:r>
    </w:p>
    <w:p w:rsidR="00BD10F0" w:rsidRPr="00CC3EA1" w:rsidRDefault="00BD10F0" w:rsidP="00BD10F0">
      <w:pPr>
        <w:shd w:val="clear" w:color="auto" w:fill="FFFFFF"/>
        <w:tabs>
          <w:tab w:val="left" w:pos="3686"/>
        </w:tabs>
        <w:jc w:val="both"/>
        <w:rPr>
          <w:rFonts w:ascii="Arial" w:hAnsi="Arial" w:cs="Arial"/>
          <w:sz w:val="22"/>
        </w:rPr>
      </w:pPr>
      <w:r w:rsidRPr="00CC3EA1">
        <w:rPr>
          <w:rFonts w:ascii="Arial" w:hAnsi="Arial" w:cs="Arial"/>
          <w:sz w:val="22"/>
        </w:rPr>
        <w:t>Důležitým cílem je osvojení práce s informacemi, jejich získávání z většího počtu zdrojů, následné třídění a posuzování z hlediska kvality a věrohodnosti. Získané informace se žáci naučí dále obsahově a graficky tvořivě zpracovávat.</w:t>
      </w:r>
    </w:p>
    <w:p w:rsidR="00BD10F0" w:rsidRPr="00CC3EA1" w:rsidRDefault="00BD10F0" w:rsidP="00BD10F0">
      <w:pPr>
        <w:shd w:val="clear" w:color="auto" w:fill="FFFFFF"/>
        <w:tabs>
          <w:tab w:val="left" w:pos="3686"/>
        </w:tabs>
        <w:jc w:val="both"/>
        <w:rPr>
          <w:rFonts w:ascii="Arial" w:hAnsi="Arial" w:cs="Arial"/>
          <w:sz w:val="22"/>
        </w:rPr>
      </w:pPr>
      <w:r w:rsidRPr="00CC3EA1">
        <w:rPr>
          <w:rFonts w:ascii="Arial" w:hAnsi="Arial" w:cs="Arial"/>
          <w:sz w:val="22"/>
        </w:rPr>
        <w:t>Předmět informační a komunikační technologie má rovněž nemalý význam pro rozvoj technického a ekonomického myšlení. Žáci jsou seznámeni s principy fungování technických a ekonomických prostředků z oblasti výpočetní techniky.</w:t>
      </w:r>
    </w:p>
    <w:p w:rsidR="00BD10F0" w:rsidRPr="00CC3EA1" w:rsidRDefault="00BD10F0" w:rsidP="00BD10F0">
      <w:pPr>
        <w:shd w:val="clear" w:color="auto" w:fill="FFFFFF"/>
        <w:tabs>
          <w:tab w:val="left" w:pos="3686"/>
        </w:tabs>
        <w:jc w:val="both"/>
        <w:rPr>
          <w:rFonts w:ascii="Arial" w:hAnsi="Arial" w:cs="Arial"/>
          <w:sz w:val="22"/>
        </w:rPr>
      </w:pPr>
      <w:r w:rsidRPr="00CC3EA1">
        <w:rPr>
          <w:rFonts w:ascii="Arial" w:hAnsi="Arial" w:cs="Arial"/>
          <w:sz w:val="22"/>
        </w:rPr>
        <w:t>Učivo předmětu informační a komunikační technologie je členěno do několika tematických celků. Některé z nich se v průběhu vzdělávání opakují, ovšem vždy na vyšší úrovni a s vyšší náročností tak, aby obtížnost témat korespondovala s možnostmi chápání žáků na dané věkové úrovni. Žáci jsou vzděláváni v oblasti hardwaru, softwaru a počítačových sítí. Stěžejním učivem je ovládání operačního systému, standardních aplikačních programů, tj. textového editoru, tabulkového procesoru, programu pro tvorbu prezentací, vektorového a rastrového grafického editoru a databázového programu. Žáci se rovněž učí vyhledávat informace prostřednictvím internetu, vyhodnocovat je a následně využívat a zpracovávat. Dále získají obecné znalosti v široké problematice zpracování multimediálních informací a v problematice počítačových sítí.</w:t>
      </w:r>
    </w:p>
    <w:p w:rsidR="00BD10F0" w:rsidRPr="00CC3EA1" w:rsidRDefault="00BD10F0" w:rsidP="00974BE1">
      <w:pPr>
        <w:pStyle w:val="Nadpis6"/>
      </w:pPr>
      <w:r w:rsidRPr="00CC3EA1">
        <w:t>Obsahové, časové a organizační vymezení:</w:t>
      </w:r>
    </w:p>
    <w:p w:rsidR="00BD10F0" w:rsidRPr="00CC3EA1" w:rsidRDefault="00BD10F0" w:rsidP="00BD10F0">
      <w:pPr>
        <w:shd w:val="clear" w:color="auto" w:fill="FFFFFF"/>
        <w:tabs>
          <w:tab w:val="left" w:pos="3686"/>
        </w:tabs>
        <w:jc w:val="both"/>
        <w:rPr>
          <w:rFonts w:ascii="Arial" w:hAnsi="Arial" w:cs="Arial"/>
          <w:sz w:val="22"/>
        </w:rPr>
      </w:pPr>
      <w:r w:rsidRPr="00CC3EA1">
        <w:rPr>
          <w:rFonts w:ascii="Arial" w:hAnsi="Arial" w:cs="Arial"/>
          <w:sz w:val="22"/>
        </w:rPr>
        <w:t>Výuka je vedena v odborných počítačových učebnách.</w:t>
      </w:r>
    </w:p>
    <w:p w:rsidR="00BD10F0" w:rsidRPr="00CC3EA1" w:rsidRDefault="00BD10F0" w:rsidP="00BD10F0">
      <w:pPr>
        <w:shd w:val="clear" w:color="auto" w:fill="FFFFFF"/>
        <w:tabs>
          <w:tab w:val="left" w:pos="3686"/>
        </w:tabs>
        <w:jc w:val="both"/>
        <w:rPr>
          <w:rFonts w:ascii="Arial" w:hAnsi="Arial" w:cs="Arial"/>
          <w:sz w:val="22"/>
        </w:rPr>
      </w:pPr>
      <w:r w:rsidRPr="00CC3EA1">
        <w:rPr>
          <w:rFonts w:ascii="Arial" w:hAnsi="Arial" w:cs="Arial"/>
          <w:sz w:val="22"/>
        </w:rPr>
        <w:t>Každý žák má k dispozici vlastní počítač zapojen do školní počítačové sítě s možností připojení k síti internet. Jedním z cílů prvního roku výuky je sjednotit velmi rozdílné vědomosti a hlavně dovednosti z oblasti informačních a komunikačních technologií.</w:t>
      </w:r>
    </w:p>
    <w:p w:rsidR="00BD10F0" w:rsidRPr="00CC3EA1" w:rsidRDefault="00BD10F0" w:rsidP="00974BE1">
      <w:pPr>
        <w:pStyle w:val="Nadpis6"/>
      </w:pPr>
      <w:r w:rsidRPr="00CC3EA1">
        <w:t>Mezipředmětové vztahy:</w:t>
      </w:r>
    </w:p>
    <w:p w:rsidR="00BD10F0" w:rsidRPr="00CC3EA1" w:rsidRDefault="00BD10F0" w:rsidP="00BD10F0">
      <w:pPr>
        <w:pStyle w:val="Zkladntext2"/>
        <w:rPr>
          <w:color w:val="auto"/>
        </w:rPr>
      </w:pPr>
      <w:r w:rsidRPr="00CC3EA1">
        <w:rPr>
          <w:color w:val="auto"/>
        </w:rPr>
        <w:t xml:space="preserve">Předmět informační technologie připravuje žáky pro práci s informačními a komunikačními prostředky a k jejich efektivnímu využívání i v jiných předmětech. </w:t>
      </w:r>
    </w:p>
    <w:p w:rsidR="00BD10F0" w:rsidRPr="00CC3EA1" w:rsidRDefault="00BD10F0" w:rsidP="00974BE1">
      <w:pPr>
        <w:pStyle w:val="Nadpis6"/>
      </w:pPr>
      <w:r w:rsidRPr="00CC3EA1">
        <w:t>Metody výuky:</w:t>
      </w:r>
    </w:p>
    <w:p w:rsidR="00BD10F0" w:rsidRPr="00CC3EA1" w:rsidRDefault="00BD10F0" w:rsidP="00BD10F0">
      <w:pPr>
        <w:pStyle w:val="Zkladntext2"/>
        <w:rPr>
          <w:color w:val="auto"/>
        </w:rPr>
      </w:pPr>
      <w:r w:rsidRPr="00CC3EA1">
        <w:rPr>
          <w:color w:val="auto"/>
        </w:rPr>
        <w:t>Stěžejní formou výuky je individuální práce žáka na počítači. Těžiště výuky spočívá v provádění praktických úkolů. Ve výuce je kladen důraz na samostatnou práci a řešení komplexních úloh. Výuka informačních a komunikačních technologií je naplňována v jednotlivých fázích vyučovacího procesu těmito metodami: seznámení s učivem se provádí výkladem s podporou vizualizace pomocí projektoru s následným procvičením učiva na praktických příkladech, upevnění učiva je založeno na procvičování získaných dovedností při práci s aplikacemi, provádění samostatných prací, opakování simulační metodou a v plnění domácích prací.</w:t>
      </w:r>
    </w:p>
    <w:p w:rsidR="00BD10F0" w:rsidRPr="00CC3EA1" w:rsidRDefault="00BD10F0" w:rsidP="00BD10F0">
      <w:pPr>
        <w:jc w:val="both"/>
        <w:rPr>
          <w:rFonts w:ascii="Arial" w:hAnsi="Arial" w:cs="Arial"/>
          <w:sz w:val="22"/>
        </w:rPr>
      </w:pPr>
      <w:r w:rsidRPr="00CC3EA1">
        <w:rPr>
          <w:rFonts w:ascii="Arial" w:hAnsi="Arial" w:cs="Arial"/>
          <w:sz w:val="22"/>
        </w:rPr>
        <w:t>Výuka je doplněna možností konzultací pro žáky se speciálními potřebami.</w:t>
      </w:r>
    </w:p>
    <w:p w:rsidR="00BD10F0" w:rsidRPr="00CC3EA1" w:rsidRDefault="00BD10F0" w:rsidP="00974BE1">
      <w:pPr>
        <w:pStyle w:val="Nadpis6"/>
      </w:pPr>
      <w:r w:rsidRPr="00CC3EA1">
        <w:t>Doporučené metody prověřování a hodnocení výkonů:</w:t>
      </w:r>
    </w:p>
    <w:p w:rsidR="00BD10F0" w:rsidRPr="00CC3EA1" w:rsidRDefault="00BD10F0" w:rsidP="00BD10F0">
      <w:pPr>
        <w:jc w:val="both"/>
        <w:rPr>
          <w:rFonts w:ascii="Arial" w:hAnsi="Arial" w:cs="Arial"/>
          <w:sz w:val="22"/>
        </w:rPr>
      </w:pPr>
      <w:r w:rsidRPr="00CC3EA1">
        <w:rPr>
          <w:rFonts w:ascii="Arial" w:hAnsi="Arial" w:cs="Arial"/>
          <w:sz w:val="22"/>
        </w:rPr>
        <w:t>Hodnocení je prováděno v souladu s přílohou č 9.4 Hodnocení a klasifikace žáků Příručky kvality. Vzhledem k povaze předmětu bude prováděno těmito způsoby:</w:t>
      </w:r>
    </w:p>
    <w:p w:rsidR="00BD10F0" w:rsidRPr="00CC3EA1" w:rsidRDefault="00BD10F0" w:rsidP="00BD10F0">
      <w:pPr>
        <w:jc w:val="both"/>
        <w:rPr>
          <w:rFonts w:ascii="Arial" w:hAnsi="Arial" w:cs="Arial"/>
          <w:sz w:val="22"/>
        </w:rPr>
      </w:pPr>
      <w:r w:rsidRPr="00CC3EA1">
        <w:rPr>
          <w:rFonts w:ascii="Arial" w:hAnsi="Arial" w:cs="Arial"/>
          <w:sz w:val="22"/>
        </w:rPr>
        <w:t>Ústní a písemné zkoušení - uplatňuje se zejména pro hodnocení teoretických vědomostí;</w:t>
      </w:r>
    </w:p>
    <w:p w:rsidR="00BD10F0" w:rsidRPr="00CC3EA1" w:rsidRDefault="00BD10F0" w:rsidP="00BD10F0">
      <w:pPr>
        <w:jc w:val="both"/>
        <w:rPr>
          <w:rFonts w:ascii="Arial" w:hAnsi="Arial" w:cs="Arial"/>
          <w:sz w:val="22"/>
        </w:rPr>
      </w:pPr>
      <w:r w:rsidRPr="00CC3EA1">
        <w:rPr>
          <w:rFonts w:ascii="Arial" w:hAnsi="Arial" w:cs="Arial"/>
          <w:sz w:val="22"/>
        </w:rPr>
        <w:t>Testování - je prováděno u většiny tematických celků, slouží k zjištění znalostí terminologie;</w:t>
      </w:r>
    </w:p>
    <w:p w:rsidR="00BD10F0" w:rsidRPr="00CC3EA1" w:rsidRDefault="00BD10F0" w:rsidP="00BD10F0">
      <w:pPr>
        <w:jc w:val="both"/>
        <w:rPr>
          <w:rFonts w:ascii="Arial" w:hAnsi="Arial" w:cs="Arial"/>
          <w:sz w:val="22"/>
        </w:rPr>
      </w:pPr>
      <w:r w:rsidRPr="00CC3EA1">
        <w:rPr>
          <w:rFonts w:ascii="Arial" w:hAnsi="Arial" w:cs="Arial"/>
          <w:sz w:val="22"/>
        </w:rPr>
        <w:t>Samostatné práce tematicky zaměřené - jejich hodnocení bude prováděno srovnáním s optimálním řešením;</w:t>
      </w:r>
    </w:p>
    <w:p w:rsidR="00BD10F0" w:rsidRPr="00CC3EA1" w:rsidRDefault="00BD10F0" w:rsidP="00BD10F0">
      <w:pPr>
        <w:jc w:val="both"/>
        <w:rPr>
          <w:rFonts w:ascii="Arial" w:hAnsi="Arial" w:cs="Arial"/>
          <w:sz w:val="22"/>
        </w:rPr>
      </w:pPr>
      <w:r w:rsidRPr="00CC3EA1">
        <w:rPr>
          <w:rFonts w:ascii="Arial" w:hAnsi="Arial" w:cs="Arial"/>
          <w:sz w:val="22"/>
        </w:rPr>
        <w:t>Samostatné práce komplexní povahy.</w:t>
      </w:r>
    </w:p>
    <w:p w:rsidR="00BD10F0" w:rsidRPr="00CC3EA1" w:rsidRDefault="00BD10F0" w:rsidP="00974BE1">
      <w:pPr>
        <w:pStyle w:val="Nadpis6"/>
      </w:pPr>
      <w:r w:rsidRPr="00CC3EA1">
        <w:t>Vyučovacím předmětem se prolínají průřezová témata:</w:t>
      </w:r>
    </w:p>
    <w:p w:rsidR="00BD10F0" w:rsidRPr="00CC3EA1" w:rsidRDefault="00BD10F0" w:rsidP="00BD10F0">
      <w:pPr>
        <w:jc w:val="both"/>
        <w:rPr>
          <w:rFonts w:ascii="Arial" w:hAnsi="Arial" w:cs="Arial"/>
          <w:sz w:val="22"/>
        </w:rPr>
      </w:pPr>
      <w:r w:rsidRPr="00CC3EA1">
        <w:rPr>
          <w:rFonts w:ascii="Arial" w:hAnsi="Arial" w:cs="Arial"/>
          <w:sz w:val="22"/>
        </w:rPr>
        <w:t>Občan v demokratické společnosti</w:t>
      </w:r>
    </w:p>
    <w:p w:rsidR="00BD10F0" w:rsidRPr="00CC3EA1" w:rsidRDefault="00BD10F0" w:rsidP="00BD10F0">
      <w:pPr>
        <w:jc w:val="both"/>
        <w:rPr>
          <w:rFonts w:ascii="Arial" w:hAnsi="Arial" w:cs="Arial"/>
          <w:sz w:val="22"/>
        </w:rPr>
      </w:pPr>
      <w:r w:rsidRPr="00CC3EA1">
        <w:rPr>
          <w:rFonts w:ascii="Arial" w:hAnsi="Arial" w:cs="Arial"/>
          <w:sz w:val="22"/>
        </w:rPr>
        <w:t>Výuka informačních a komunikačních technologií poskytuje žákům základnu pro získání informací potřebných pro rozhodování, posuzování a komunikaci s ostatními lidmi. Vztahy v 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rsidR="00BD10F0" w:rsidRPr="00CC3EA1" w:rsidRDefault="00BD10F0" w:rsidP="00BD10F0">
      <w:pPr>
        <w:jc w:val="both"/>
        <w:rPr>
          <w:rFonts w:ascii="Arial" w:hAnsi="Arial" w:cs="Arial"/>
          <w:sz w:val="22"/>
        </w:rPr>
      </w:pPr>
    </w:p>
    <w:p w:rsidR="00BD10F0" w:rsidRPr="00CC3EA1" w:rsidRDefault="00BD10F0" w:rsidP="00BD10F0">
      <w:pPr>
        <w:jc w:val="both"/>
        <w:rPr>
          <w:rFonts w:ascii="Arial" w:hAnsi="Arial" w:cs="Arial"/>
          <w:sz w:val="22"/>
        </w:rPr>
      </w:pPr>
      <w:r w:rsidRPr="00CC3EA1">
        <w:rPr>
          <w:rFonts w:ascii="Arial" w:hAnsi="Arial" w:cs="Arial"/>
          <w:sz w:val="22"/>
        </w:rPr>
        <w:t>Člověk a životní prostředí</w:t>
      </w:r>
    </w:p>
    <w:p w:rsidR="00BD10F0" w:rsidRPr="00CC3EA1" w:rsidRDefault="00BD10F0" w:rsidP="00BD10F0">
      <w:pPr>
        <w:jc w:val="both"/>
        <w:rPr>
          <w:rFonts w:ascii="Arial" w:hAnsi="Arial" w:cs="Arial"/>
          <w:sz w:val="22"/>
        </w:rPr>
      </w:pPr>
      <w:r w:rsidRPr="00CC3EA1">
        <w:rPr>
          <w:rFonts w:ascii="Arial" w:hAnsi="Arial" w:cs="Arial"/>
          <w:sz w:val="22"/>
        </w:rPr>
        <w:t>Žák je seznámen se zdravotními riziky souvisejícími s nadměrnou prací u počítače. Je poučen o ekologické likvidaci technických prostředků výpočetní techniky, šetří energii používáním úsporných režimů, uvědomuje si, že digitalizace dat přispívá k šetření papírem. Důležitá je rovněž schopnost vyhledat a uspořádat informace související s životním prostředím.</w:t>
      </w:r>
    </w:p>
    <w:p w:rsidR="00BD10F0" w:rsidRPr="00CC3EA1" w:rsidRDefault="00BD10F0" w:rsidP="00BD10F0">
      <w:pPr>
        <w:jc w:val="both"/>
        <w:rPr>
          <w:rFonts w:ascii="Arial" w:hAnsi="Arial" w:cs="Arial"/>
          <w:sz w:val="22"/>
        </w:rPr>
      </w:pPr>
    </w:p>
    <w:p w:rsidR="00BD10F0" w:rsidRPr="00CC3EA1" w:rsidRDefault="00BD10F0" w:rsidP="00BD10F0">
      <w:pPr>
        <w:jc w:val="both"/>
        <w:rPr>
          <w:rFonts w:ascii="Arial" w:hAnsi="Arial" w:cs="Arial"/>
          <w:sz w:val="22"/>
        </w:rPr>
      </w:pPr>
      <w:r w:rsidRPr="00CC3EA1">
        <w:rPr>
          <w:rFonts w:ascii="Arial" w:hAnsi="Arial" w:cs="Arial"/>
          <w:sz w:val="22"/>
        </w:rPr>
        <w:t>Člověk a svět práce</w:t>
      </w:r>
    </w:p>
    <w:p w:rsidR="00BD10F0" w:rsidRPr="00CC3EA1" w:rsidRDefault="00BD10F0" w:rsidP="00BD10F0">
      <w:pPr>
        <w:jc w:val="both"/>
        <w:rPr>
          <w:rFonts w:ascii="Arial" w:hAnsi="Arial" w:cs="Arial"/>
          <w:sz w:val="22"/>
        </w:rPr>
      </w:pPr>
      <w:r w:rsidRPr="00CC3EA1">
        <w:rPr>
          <w:rFonts w:ascii="Arial" w:hAnsi="Arial" w:cs="Arial"/>
          <w:sz w:val="22"/>
        </w:rPr>
        <w:t>Předmět informační a komunikační technologie naučí žáky vyhledávat</w:t>
      </w:r>
    </w:p>
    <w:p w:rsidR="00BD10F0" w:rsidRPr="00CC3EA1" w:rsidRDefault="00BD10F0" w:rsidP="00BD10F0">
      <w:pPr>
        <w:jc w:val="both"/>
        <w:rPr>
          <w:rFonts w:ascii="Arial" w:hAnsi="Arial" w:cs="Arial"/>
        </w:rPr>
      </w:pPr>
      <w:r w:rsidRPr="00CC3EA1">
        <w:rPr>
          <w:rFonts w:ascii="Arial" w:hAnsi="Arial" w:cs="Arial"/>
          <w:sz w:val="22"/>
        </w:rPr>
        <w:t>informace o pracovních příležitostech, získat informace z úřadů práce, zaregistrovat se u pracovních agentur, vytvořit strukturovaný životopis a využít sít‘ internet ke komunikaci</w:t>
      </w:r>
      <w:r w:rsidRPr="00CC3EA1">
        <w:rPr>
          <w:rFonts w:ascii="Arial" w:hAnsi="Arial" w:cs="Arial"/>
        </w:rPr>
        <w:t>.</w:t>
      </w:r>
    </w:p>
    <w:p w:rsidR="00BD10F0" w:rsidRPr="00CC3EA1" w:rsidRDefault="00BD10F0" w:rsidP="00BD10F0">
      <w:pPr>
        <w:jc w:val="both"/>
        <w:rPr>
          <w:rFonts w:ascii="Arial" w:hAnsi="Arial" w:cs="Arial"/>
        </w:rPr>
      </w:pPr>
    </w:p>
    <w:p w:rsidR="00BD10F0" w:rsidRPr="00CC3EA1" w:rsidRDefault="00BD10F0" w:rsidP="00BD10F0">
      <w:pPr>
        <w:jc w:val="both"/>
        <w:rPr>
          <w:rFonts w:ascii="Arial" w:hAnsi="Arial" w:cs="Arial"/>
          <w:sz w:val="22"/>
        </w:rPr>
      </w:pPr>
      <w:r w:rsidRPr="00CC3EA1">
        <w:rPr>
          <w:rFonts w:ascii="Arial" w:hAnsi="Arial" w:cs="Arial"/>
          <w:sz w:val="22"/>
        </w:rPr>
        <w:t>Informační a komunikační technologie</w:t>
      </w:r>
    </w:p>
    <w:p w:rsidR="00BD10F0" w:rsidRPr="00CC3EA1" w:rsidRDefault="00BD10F0" w:rsidP="00BD10F0">
      <w:pPr>
        <w:jc w:val="both"/>
        <w:rPr>
          <w:rFonts w:ascii="Arial" w:hAnsi="Arial" w:cs="Arial"/>
        </w:rPr>
      </w:pPr>
      <w:r w:rsidRPr="00CC3EA1">
        <w:rPr>
          <w:rFonts w:ascii="Arial" w:hAnsi="Arial" w:cs="Arial"/>
          <w:sz w:val="22"/>
        </w:rPr>
        <w:t>Žáci jsou vedeni k tomu, aby používali počítač nejen pro uplatnění v praxi, ale i pro potřeby dalšího vzdělávání.</w:t>
      </w:r>
    </w:p>
    <w:p w:rsidR="00BD10F0" w:rsidRPr="00CC3EA1" w:rsidRDefault="00BD10F0" w:rsidP="00974BE1">
      <w:pPr>
        <w:pStyle w:val="Nadpis6"/>
      </w:pPr>
      <w:r w:rsidRPr="00CC3EA1">
        <w:t>Rozvoj klíčových kompetencí:</w:t>
      </w:r>
    </w:p>
    <w:p w:rsidR="00BD10F0" w:rsidRPr="00CC3EA1" w:rsidRDefault="00BD10F0" w:rsidP="00BD10F0">
      <w:pPr>
        <w:shd w:val="clear" w:color="auto" w:fill="FFFFFF"/>
        <w:jc w:val="both"/>
        <w:rPr>
          <w:rFonts w:ascii="Arial" w:hAnsi="Arial" w:cs="Arial"/>
          <w:sz w:val="22"/>
        </w:rPr>
      </w:pPr>
      <w:r w:rsidRPr="00CC3EA1">
        <w:rPr>
          <w:rFonts w:ascii="Arial" w:hAnsi="Arial" w:cs="Arial"/>
          <w:sz w:val="22"/>
        </w:rPr>
        <w:t>Absolvent:</w:t>
      </w:r>
    </w:p>
    <w:p w:rsidR="00BD10F0" w:rsidRPr="00CC3EA1" w:rsidRDefault="00BD10F0" w:rsidP="00DA097E">
      <w:pPr>
        <w:numPr>
          <w:ilvl w:val="0"/>
          <w:numId w:val="54"/>
        </w:numPr>
        <w:shd w:val="clear" w:color="auto" w:fill="FFFFFF"/>
        <w:jc w:val="both"/>
        <w:rPr>
          <w:rFonts w:ascii="Arial" w:hAnsi="Arial" w:cs="Arial"/>
          <w:sz w:val="22"/>
        </w:rPr>
      </w:pPr>
      <w:r w:rsidRPr="00CC3EA1">
        <w:rPr>
          <w:rFonts w:ascii="Arial" w:hAnsi="Arial" w:cs="Arial"/>
          <w:sz w:val="22"/>
        </w:rPr>
        <w:t>pracuje v týmu, upevňuje interpersonální vztahy a adekvátně jedná s lidmi,</w:t>
      </w:r>
    </w:p>
    <w:p w:rsidR="00BD10F0" w:rsidRPr="00CC3EA1" w:rsidRDefault="00BD10F0" w:rsidP="00DA097E">
      <w:pPr>
        <w:numPr>
          <w:ilvl w:val="0"/>
          <w:numId w:val="54"/>
        </w:numPr>
        <w:rPr>
          <w:rFonts w:ascii="Arial" w:hAnsi="Arial" w:cs="Arial"/>
        </w:rPr>
      </w:pPr>
      <w:r w:rsidRPr="00CC3EA1">
        <w:rPr>
          <w:rFonts w:ascii="Arial" w:hAnsi="Arial" w:cs="Arial"/>
          <w:sz w:val="22"/>
        </w:rPr>
        <w:t>sleduje vývojové trendy oboru v rámci systému celoživotního vzdělávání,</w:t>
      </w:r>
    </w:p>
    <w:p w:rsidR="00BD10F0" w:rsidRPr="00CC3EA1" w:rsidRDefault="00BD10F0" w:rsidP="00DA097E">
      <w:pPr>
        <w:numPr>
          <w:ilvl w:val="0"/>
          <w:numId w:val="54"/>
        </w:numPr>
        <w:shd w:val="clear" w:color="auto" w:fill="FFFFFF"/>
        <w:jc w:val="both"/>
        <w:rPr>
          <w:rFonts w:ascii="Arial" w:hAnsi="Arial" w:cs="Arial"/>
          <w:sz w:val="22"/>
        </w:rPr>
      </w:pPr>
      <w:r w:rsidRPr="00CC3EA1">
        <w:rPr>
          <w:rFonts w:ascii="Arial" w:hAnsi="Arial" w:cs="Arial"/>
          <w:sz w:val="22"/>
        </w:rPr>
        <w:t>řeší problémy a posuzuje výsledky řešení,</w:t>
      </w:r>
    </w:p>
    <w:p w:rsidR="00BD10F0" w:rsidRPr="00CC3EA1" w:rsidRDefault="00BD10F0" w:rsidP="00DA097E">
      <w:pPr>
        <w:numPr>
          <w:ilvl w:val="0"/>
          <w:numId w:val="54"/>
        </w:numPr>
        <w:shd w:val="clear" w:color="auto" w:fill="FFFFFF"/>
        <w:jc w:val="both"/>
        <w:rPr>
          <w:rFonts w:ascii="Arial" w:hAnsi="Arial" w:cs="Arial"/>
          <w:sz w:val="22"/>
        </w:rPr>
      </w:pPr>
      <w:r w:rsidRPr="00CC3EA1">
        <w:rPr>
          <w:rFonts w:ascii="Arial" w:hAnsi="Arial" w:cs="Arial"/>
          <w:sz w:val="22"/>
        </w:rPr>
        <w:t>posiluje a rozvíjí důslednost a odpovědnost,</w:t>
      </w:r>
    </w:p>
    <w:p w:rsidR="00BD10F0" w:rsidRPr="00CC3EA1" w:rsidRDefault="00BD10F0" w:rsidP="00DA097E">
      <w:pPr>
        <w:numPr>
          <w:ilvl w:val="0"/>
          <w:numId w:val="54"/>
        </w:numPr>
        <w:rPr>
          <w:rFonts w:ascii="Arial" w:hAnsi="Arial" w:cs="Arial"/>
        </w:rPr>
      </w:pPr>
      <w:r w:rsidRPr="00CC3EA1">
        <w:rPr>
          <w:rFonts w:ascii="Arial" w:hAnsi="Arial" w:cs="Arial"/>
          <w:sz w:val="22"/>
        </w:rPr>
        <w:t>jasně a srozumitelně se vyjadřuje, prezentuje své názory,</w:t>
      </w:r>
    </w:p>
    <w:p w:rsidR="00BD10F0" w:rsidRPr="00CC3EA1" w:rsidRDefault="00BD10F0" w:rsidP="00DA097E">
      <w:pPr>
        <w:numPr>
          <w:ilvl w:val="0"/>
          <w:numId w:val="54"/>
        </w:numPr>
        <w:shd w:val="clear" w:color="auto" w:fill="FFFFFF"/>
        <w:jc w:val="both"/>
        <w:rPr>
          <w:rFonts w:ascii="Arial" w:hAnsi="Arial" w:cs="Arial"/>
          <w:sz w:val="22"/>
        </w:rPr>
      </w:pPr>
      <w:r w:rsidRPr="00CC3EA1">
        <w:rPr>
          <w:rFonts w:ascii="Arial" w:hAnsi="Arial" w:cs="Arial"/>
          <w:sz w:val="22"/>
        </w:rPr>
        <w:t>dodržuje jazykové a stylistické normy i odbornou terminologii,</w:t>
      </w:r>
    </w:p>
    <w:p w:rsidR="00BD10F0" w:rsidRPr="00CC3EA1" w:rsidRDefault="00BD10F0" w:rsidP="00DA097E">
      <w:pPr>
        <w:numPr>
          <w:ilvl w:val="0"/>
          <w:numId w:val="54"/>
        </w:numPr>
        <w:shd w:val="clear" w:color="auto" w:fill="FFFFFF"/>
        <w:jc w:val="both"/>
        <w:rPr>
          <w:rFonts w:ascii="Arial" w:hAnsi="Arial" w:cs="Arial"/>
          <w:sz w:val="22"/>
        </w:rPr>
      </w:pPr>
      <w:r w:rsidRPr="00CC3EA1">
        <w:rPr>
          <w:rFonts w:ascii="Arial" w:hAnsi="Arial" w:cs="Arial"/>
          <w:sz w:val="22"/>
        </w:rPr>
        <w:t>vyhledává informace v internetu,</w:t>
      </w:r>
    </w:p>
    <w:p w:rsidR="00BD10F0" w:rsidRPr="00CC3EA1" w:rsidRDefault="00BD10F0" w:rsidP="00DA097E">
      <w:pPr>
        <w:numPr>
          <w:ilvl w:val="0"/>
          <w:numId w:val="54"/>
        </w:numPr>
        <w:rPr>
          <w:rFonts w:ascii="Arial" w:hAnsi="Arial" w:cs="Arial"/>
        </w:rPr>
      </w:pPr>
      <w:r w:rsidRPr="00CC3EA1">
        <w:rPr>
          <w:rFonts w:ascii="Arial" w:hAnsi="Arial" w:cs="Arial"/>
          <w:sz w:val="22"/>
        </w:rPr>
        <w:t>pracuje s databázovým a prezentačním programem.</w:t>
      </w:r>
    </w:p>
    <w:p w:rsidR="00D757EB" w:rsidRPr="00CC3EA1" w:rsidRDefault="00D757EB">
      <w:pPr>
        <w:jc w:val="both"/>
        <w:rPr>
          <w:rFonts w:ascii="Arial" w:hAnsi="Arial"/>
          <w:sz w:val="22"/>
        </w:rPr>
      </w:pPr>
    </w:p>
    <w:p w:rsidR="003306A2" w:rsidRPr="00CC3EA1" w:rsidRDefault="003306A2" w:rsidP="00974BE1">
      <w:pPr>
        <w:pStyle w:val="Nadpis6"/>
      </w:pPr>
      <w:r w:rsidRPr="00CC3EA1">
        <w:t>Rozpis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CC3EA1" w:rsidRPr="00CC3EA1">
        <w:trPr>
          <w:trHeight w:hRule="exact" w:val="737"/>
          <w:jc w:val="center"/>
        </w:trPr>
        <w:tc>
          <w:tcPr>
            <w:tcW w:w="4644" w:type="dxa"/>
            <w:vAlign w:val="center"/>
          </w:tcPr>
          <w:p w:rsidR="003306A2" w:rsidRPr="00CC3EA1" w:rsidRDefault="003306A2" w:rsidP="001D7AFB">
            <w:pPr>
              <w:jc w:val="center"/>
              <w:rPr>
                <w:rFonts w:ascii="Arial" w:hAnsi="Arial" w:cs="Arial"/>
                <w:b/>
                <w:sz w:val="22"/>
              </w:rPr>
            </w:pPr>
            <w:r w:rsidRPr="00CC3EA1">
              <w:rPr>
                <w:rFonts w:ascii="Arial" w:hAnsi="Arial" w:cs="Arial"/>
                <w:b/>
                <w:spacing w:val="-1"/>
                <w:sz w:val="22"/>
              </w:rPr>
              <w:t>Výsledky vzdělávání – 1. ročník</w:t>
            </w:r>
          </w:p>
        </w:tc>
        <w:tc>
          <w:tcPr>
            <w:tcW w:w="4644" w:type="dxa"/>
            <w:vAlign w:val="center"/>
          </w:tcPr>
          <w:p w:rsidR="003306A2" w:rsidRPr="00CC3EA1" w:rsidRDefault="003306A2" w:rsidP="001D7AFB">
            <w:pPr>
              <w:jc w:val="center"/>
              <w:rPr>
                <w:rFonts w:ascii="Arial" w:hAnsi="Arial" w:cs="Arial"/>
                <w:b/>
                <w:sz w:val="22"/>
              </w:rPr>
            </w:pPr>
            <w:r w:rsidRPr="00CC3EA1">
              <w:rPr>
                <w:rFonts w:ascii="Arial" w:hAnsi="Arial" w:cs="Arial"/>
                <w:b/>
                <w:sz w:val="22"/>
              </w:rPr>
              <w:t>Učivo – 1. ročník</w:t>
            </w:r>
          </w:p>
        </w:tc>
      </w:tr>
      <w:tr w:rsidR="00CC3EA1" w:rsidRPr="00CC3EA1">
        <w:trPr>
          <w:trHeight w:val="597"/>
          <w:jc w:val="center"/>
        </w:trPr>
        <w:tc>
          <w:tcPr>
            <w:tcW w:w="4644" w:type="dxa"/>
            <w:vAlign w:val="center"/>
          </w:tcPr>
          <w:p w:rsidR="003306A2" w:rsidRPr="00CC3EA1" w:rsidRDefault="003306A2" w:rsidP="001D7AFB">
            <w:pPr>
              <w:rPr>
                <w:rFonts w:ascii="Arial" w:hAnsi="Arial" w:cs="Arial"/>
                <w:spacing w:val="-1"/>
                <w:sz w:val="22"/>
              </w:rPr>
            </w:pPr>
            <w:r w:rsidRPr="00CC3EA1">
              <w:rPr>
                <w:rFonts w:ascii="Arial" w:hAnsi="Arial" w:cs="Arial"/>
                <w:spacing w:val="-1"/>
                <w:sz w:val="22"/>
              </w:rPr>
              <w:t>Žák:</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používá počítač a jeho periferie (obsluhuje je, detekuje chyby, vyměňuje spotřební materiál), používá desetiprstovou hmatovou techniku při práci s klávesnicí</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zabezpečuje data před zneužitím, ochrání data před zničením, porušováním autorských práv a omezením (zejména technickým a technologickým) spojeným s používáním výpočetní techniky</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aplikuje výše uvedené – zejména aktivně využívá prostředky zabezpečení dat před zneužitím a ochrany dat před zničením</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pracuje s prostředky správy operačního systému, na základní úrovni konfiguruje operační systém, nastavuje jeho uživatelské prostředí;</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aplikuje principy algoritmizace úloh a sestavuje algoritmy řešení konkrétních úloh (dekompozice úlohy na jednotlivé elementárnější činnosti za použití přiměřené míry abstrakce)</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využívá nápovědy a manuálu pro práci se základním a aplikačním programovým vybavením i běžným hardware</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má vytvořeny předpoklady učit se používat nové aplikace, zejména za pomoci manuálu a nápovědy, rozpoznává a využívá analogii ve funkcích a ve způsobu ovládání různých aplikací</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vybírá a používá vhodné programové vybavení pro řešení běžných konkrétních úkolů</w:t>
            </w:r>
          </w:p>
          <w:p w:rsidR="003306A2" w:rsidRPr="00CC3EA1" w:rsidRDefault="003306A2" w:rsidP="001D7AFB">
            <w:pPr>
              <w:tabs>
                <w:tab w:val="left" w:pos="218"/>
              </w:tabs>
              <w:rPr>
                <w:rFonts w:ascii="Arial" w:hAnsi="Arial" w:cs="Arial"/>
                <w:spacing w:val="-1"/>
                <w:sz w:val="22"/>
              </w:rPr>
            </w:pPr>
          </w:p>
        </w:tc>
        <w:tc>
          <w:tcPr>
            <w:tcW w:w="4644" w:type="dxa"/>
          </w:tcPr>
          <w:p w:rsidR="003306A2" w:rsidRPr="00CC3EA1" w:rsidRDefault="003306A2" w:rsidP="00DA097E">
            <w:pPr>
              <w:numPr>
                <w:ilvl w:val="0"/>
                <w:numId w:val="15"/>
              </w:numPr>
              <w:ind w:hanging="396"/>
              <w:rPr>
                <w:rFonts w:ascii="Arial" w:hAnsi="Arial" w:cs="Arial"/>
                <w:b/>
                <w:sz w:val="22"/>
              </w:rPr>
            </w:pPr>
            <w:r w:rsidRPr="00CC3EA1">
              <w:rPr>
                <w:rFonts w:ascii="Arial" w:hAnsi="Arial" w:cs="Arial"/>
                <w:b/>
                <w:sz w:val="22"/>
              </w:rPr>
              <w:t>Práce s počítačem, operační systém, soubory, adresářová struktura, souhrnné cíle</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hardware, software, osobní počítač, principy fungování, části, periferie</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základní a aplikační programové vybavení</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operační systém, jeho nastavení</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data, soubor, složka, souborový manažer</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komprese dat</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prostředky zabezpečení dat před zneužitím a ochrany dat před zničením</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ochrana autorských práv</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algoritmizace</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nápověda, manuál</w:t>
            </w:r>
          </w:p>
        </w:tc>
      </w:tr>
      <w:tr w:rsidR="00CC3EA1" w:rsidRPr="00CC3EA1">
        <w:trPr>
          <w:trHeight w:val="597"/>
          <w:jc w:val="center"/>
        </w:trPr>
        <w:tc>
          <w:tcPr>
            <w:tcW w:w="4644" w:type="dxa"/>
            <w:vAlign w:val="center"/>
          </w:tcPr>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volí vhodné informační zdroje k vyhledání požadovaných informací a odpovídající techniky (metody, způsoby) k jejich získávání</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získává a využívá informace z otevřených zdrojů, zejména pak z celosvětové počítačové sítě Internet, při vyhledávání používá filtrování</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orientuje se v získaných informacích, třídí je, analyzuje, vyhodnocuje, provádí jejich výběr a dále je zpracovává</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zaznamenává a uchovává textové, grafické a numerické informace způsobem umožňujícím jejich rychlé vyhledání a využití</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uvědomuje si nutnost posouzení validity informačních zdrojů a použití informací relevantních pro potřeby řešení konkrétního problému</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správně interpretuje získané informace a výsledky jejich zpracování následně prezentuje vhodným způsobem</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orientuje se v běžných i odborných graficky ztvárněných informací (schémata, grafy, apod.).</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komunikuje elektronickou poštou, odesílá a přijímá přílohy, následně otevírá</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využívá další funkce poštovního klienta (organizování, plánování …)</w:t>
            </w:r>
          </w:p>
        </w:tc>
        <w:tc>
          <w:tcPr>
            <w:tcW w:w="4644" w:type="dxa"/>
          </w:tcPr>
          <w:p w:rsidR="003306A2" w:rsidRPr="00CC3EA1" w:rsidRDefault="003306A2" w:rsidP="00DA097E">
            <w:pPr>
              <w:numPr>
                <w:ilvl w:val="0"/>
                <w:numId w:val="15"/>
              </w:numPr>
              <w:ind w:hanging="396"/>
              <w:rPr>
                <w:rFonts w:ascii="Arial" w:hAnsi="Arial" w:cs="Arial"/>
                <w:b/>
                <w:sz w:val="22"/>
              </w:rPr>
            </w:pPr>
            <w:r w:rsidRPr="00CC3EA1">
              <w:rPr>
                <w:rFonts w:ascii="Arial" w:hAnsi="Arial" w:cs="Arial"/>
                <w:b/>
                <w:sz w:val="22"/>
              </w:rPr>
              <w:t>Informační zdroje, celosvětová počítačová síť Internet</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informace, práce s informacemi</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informační zdroje</w:t>
            </w:r>
          </w:p>
          <w:p w:rsidR="003306A2" w:rsidRPr="00CC3EA1" w:rsidRDefault="003306A2" w:rsidP="00DA097E">
            <w:pPr>
              <w:numPr>
                <w:ilvl w:val="0"/>
                <w:numId w:val="14"/>
              </w:numPr>
              <w:tabs>
                <w:tab w:val="clear" w:pos="720"/>
                <w:tab w:val="num" w:pos="254"/>
              </w:tabs>
              <w:ind w:left="254" w:hanging="254"/>
              <w:rPr>
                <w:rFonts w:ascii="Arial" w:hAnsi="Arial" w:cs="Arial"/>
                <w:b/>
                <w:sz w:val="22"/>
              </w:rPr>
            </w:pPr>
            <w:r w:rsidRPr="00CC3EA1">
              <w:rPr>
                <w:rFonts w:ascii="Arial" w:hAnsi="Arial" w:cs="Arial"/>
                <w:sz w:val="22"/>
              </w:rPr>
              <w:t>Internet</w:t>
            </w:r>
          </w:p>
          <w:p w:rsidR="003306A2" w:rsidRPr="00CC3EA1" w:rsidRDefault="003306A2" w:rsidP="00DA097E">
            <w:pPr>
              <w:numPr>
                <w:ilvl w:val="0"/>
                <w:numId w:val="14"/>
              </w:numPr>
              <w:tabs>
                <w:tab w:val="clear" w:pos="720"/>
                <w:tab w:val="num" w:pos="254"/>
              </w:tabs>
              <w:ind w:left="254" w:hanging="254"/>
              <w:rPr>
                <w:rFonts w:ascii="Arial" w:hAnsi="Arial" w:cs="Arial"/>
                <w:b/>
                <w:sz w:val="22"/>
              </w:rPr>
            </w:pPr>
            <w:r w:rsidRPr="00CC3EA1">
              <w:rPr>
                <w:rFonts w:ascii="Arial" w:hAnsi="Arial" w:cs="Arial"/>
                <w:sz w:val="22"/>
              </w:rPr>
              <w:t>e-mail, organizace času a plánování, chat</w:t>
            </w:r>
          </w:p>
        </w:tc>
      </w:tr>
      <w:tr w:rsidR="00CC3EA1" w:rsidRPr="00CC3EA1">
        <w:trPr>
          <w:trHeight w:val="597"/>
          <w:jc w:val="center"/>
        </w:trPr>
        <w:tc>
          <w:tcPr>
            <w:tcW w:w="4644" w:type="dxa"/>
            <w:vAlign w:val="center"/>
          </w:tcPr>
          <w:p w:rsidR="00D757EB" w:rsidRPr="00CC3EA1" w:rsidRDefault="00D757EB" w:rsidP="001D7AFB">
            <w:pPr>
              <w:pStyle w:val="Nadpis7"/>
              <w:numPr>
                <w:ilvl w:val="0"/>
                <w:numId w:val="0"/>
              </w:numPr>
              <w:tabs>
                <w:tab w:val="left" w:pos="4906"/>
              </w:tabs>
              <w:spacing w:line="250" w:lineRule="exact"/>
              <w:rPr>
                <w:rFonts w:cs="Arial"/>
              </w:rPr>
            </w:pPr>
          </w:p>
          <w:p w:rsidR="003306A2" w:rsidRPr="00CC3EA1" w:rsidRDefault="003306A2" w:rsidP="001D7AFB">
            <w:pPr>
              <w:pStyle w:val="Nadpis7"/>
              <w:numPr>
                <w:ilvl w:val="0"/>
                <w:numId w:val="0"/>
              </w:numPr>
              <w:tabs>
                <w:tab w:val="left" w:pos="4906"/>
              </w:tabs>
              <w:spacing w:line="250" w:lineRule="exact"/>
              <w:rPr>
                <w:rFonts w:cs="Arial"/>
              </w:rPr>
            </w:pPr>
            <w:r w:rsidRPr="00CC3EA1">
              <w:rPr>
                <w:rFonts w:cs="Arial"/>
              </w:rPr>
              <w:t>Výsledky vzdělávání – 2. ročník</w:t>
            </w:r>
          </w:p>
          <w:p w:rsidR="00D757EB" w:rsidRPr="00CC3EA1" w:rsidRDefault="00D757EB" w:rsidP="00D757EB"/>
        </w:tc>
        <w:tc>
          <w:tcPr>
            <w:tcW w:w="4644" w:type="dxa"/>
            <w:vAlign w:val="center"/>
          </w:tcPr>
          <w:p w:rsidR="003306A2" w:rsidRPr="00CC3EA1" w:rsidRDefault="003306A2" w:rsidP="001D7AFB">
            <w:pPr>
              <w:pStyle w:val="Nadpis7"/>
              <w:numPr>
                <w:ilvl w:val="0"/>
                <w:numId w:val="0"/>
              </w:numPr>
              <w:tabs>
                <w:tab w:val="left" w:pos="4906"/>
              </w:tabs>
              <w:spacing w:line="250" w:lineRule="exact"/>
              <w:rPr>
                <w:rFonts w:cs="Arial"/>
              </w:rPr>
            </w:pPr>
            <w:r w:rsidRPr="00CC3EA1">
              <w:rPr>
                <w:rFonts w:cs="Arial"/>
              </w:rPr>
              <w:t>Učivo – 2. ročník</w:t>
            </w:r>
          </w:p>
        </w:tc>
      </w:tr>
      <w:tr w:rsidR="00CC3EA1" w:rsidRPr="00CC3EA1">
        <w:trPr>
          <w:trHeight w:val="597"/>
          <w:jc w:val="center"/>
        </w:trPr>
        <w:tc>
          <w:tcPr>
            <w:tcW w:w="4644" w:type="dxa"/>
          </w:tcPr>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vytváří, upravuje a uchovává strukturované textové dokumenty (ovládá typografická pravidla, formátování, práce se šablonami, práci se styly, objekty, hromadnou korespondenci, tvoří tabulky, grafy, makra)</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pracuje s tabulkovým procesorem (edituje, používá matematické operace, vestavěné a vlastní funkce, vyhledává, filtruje, třídí, tvoří grafy, databáze, kontingenční tabulky, připravuje soubor pro tisk, tiskne)</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pracuje s dalšími aplikacemi používanými v příslušné profesní oblasti.</w:t>
            </w:r>
          </w:p>
        </w:tc>
        <w:tc>
          <w:tcPr>
            <w:tcW w:w="4644" w:type="dxa"/>
          </w:tcPr>
          <w:p w:rsidR="003306A2" w:rsidRPr="00CC3EA1" w:rsidRDefault="003306A2" w:rsidP="00DA097E">
            <w:pPr>
              <w:numPr>
                <w:ilvl w:val="0"/>
                <w:numId w:val="15"/>
              </w:numPr>
              <w:ind w:hanging="396"/>
              <w:rPr>
                <w:rFonts w:ascii="Arial" w:hAnsi="Arial" w:cs="Arial"/>
                <w:b/>
                <w:sz w:val="22"/>
              </w:rPr>
            </w:pPr>
            <w:r w:rsidRPr="00CC3EA1">
              <w:rPr>
                <w:rFonts w:ascii="Arial" w:hAnsi="Arial" w:cs="Arial"/>
                <w:b/>
                <w:sz w:val="22"/>
              </w:rPr>
              <w:t>Práce se standardním aplikačním programovým vybavením</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textový procesor</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tabulkový procesor</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software pro tvorbu prezentací</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spolupráce částí balíku kancelářského software (sdílení a výměna dat, import a export dat …)</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základy tvorba maker a jejich použití</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další aplikační programové vybavení</w:t>
            </w:r>
          </w:p>
        </w:tc>
      </w:tr>
      <w:tr w:rsidR="00CC3EA1" w:rsidRPr="00CC3EA1">
        <w:trPr>
          <w:trHeight w:val="597"/>
          <w:jc w:val="center"/>
        </w:trPr>
        <w:tc>
          <w:tcPr>
            <w:tcW w:w="4644" w:type="dxa"/>
            <w:vAlign w:val="center"/>
          </w:tcPr>
          <w:p w:rsidR="00D757EB" w:rsidRPr="00CC3EA1" w:rsidRDefault="00D757EB" w:rsidP="001D7AFB">
            <w:pPr>
              <w:pStyle w:val="Nadpis7"/>
              <w:numPr>
                <w:ilvl w:val="0"/>
                <w:numId w:val="0"/>
              </w:numPr>
              <w:tabs>
                <w:tab w:val="left" w:pos="4906"/>
              </w:tabs>
              <w:spacing w:line="250" w:lineRule="exact"/>
              <w:rPr>
                <w:rFonts w:cs="Arial"/>
              </w:rPr>
            </w:pPr>
          </w:p>
          <w:p w:rsidR="00D757EB" w:rsidRPr="00CC3EA1" w:rsidRDefault="00D757EB" w:rsidP="001D7AFB">
            <w:pPr>
              <w:pStyle w:val="Nadpis7"/>
              <w:numPr>
                <w:ilvl w:val="0"/>
                <w:numId w:val="0"/>
              </w:numPr>
              <w:tabs>
                <w:tab w:val="left" w:pos="4906"/>
              </w:tabs>
              <w:spacing w:line="250" w:lineRule="exact"/>
              <w:rPr>
                <w:rFonts w:cs="Arial"/>
              </w:rPr>
            </w:pPr>
          </w:p>
          <w:p w:rsidR="003306A2" w:rsidRPr="00CC3EA1" w:rsidRDefault="003306A2" w:rsidP="001D7AFB">
            <w:pPr>
              <w:pStyle w:val="Nadpis7"/>
              <w:numPr>
                <w:ilvl w:val="0"/>
                <w:numId w:val="0"/>
              </w:numPr>
              <w:tabs>
                <w:tab w:val="left" w:pos="4906"/>
              </w:tabs>
              <w:spacing w:line="250" w:lineRule="exact"/>
              <w:rPr>
                <w:rFonts w:cs="Arial"/>
              </w:rPr>
            </w:pPr>
            <w:r w:rsidRPr="00CC3EA1">
              <w:rPr>
                <w:rFonts w:cs="Arial"/>
              </w:rPr>
              <w:t>Výsledky vzdělávání – 3. ročník</w:t>
            </w:r>
          </w:p>
          <w:p w:rsidR="00D757EB" w:rsidRPr="00CC3EA1" w:rsidRDefault="00D757EB" w:rsidP="00D757EB"/>
          <w:p w:rsidR="00D757EB" w:rsidRPr="00CC3EA1" w:rsidRDefault="00D757EB" w:rsidP="00D757EB"/>
        </w:tc>
        <w:tc>
          <w:tcPr>
            <w:tcW w:w="4644" w:type="dxa"/>
            <w:vAlign w:val="center"/>
          </w:tcPr>
          <w:p w:rsidR="003306A2" w:rsidRPr="00CC3EA1" w:rsidRDefault="003306A2" w:rsidP="001D7AFB">
            <w:pPr>
              <w:pStyle w:val="Nadpis7"/>
              <w:numPr>
                <w:ilvl w:val="0"/>
                <w:numId w:val="0"/>
              </w:numPr>
              <w:tabs>
                <w:tab w:val="left" w:pos="4906"/>
              </w:tabs>
              <w:spacing w:line="250" w:lineRule="exact"/>
              <w:rPr>
                <w:rFonts w:cs="Arial"/>
              </w:rPr>
            </w:pPr>
            <w:r w:rsidRPr="00CC3EA1">
              <w:rPr>
                <w:rFonts w:cs="Arial"/>
              </w:rPr>
              <w:t>Učivo – 3. ročník</w:t>
            </w:r>
          </w:p>
        </w:tc>
      </w:tr>
      <w:tr w:rsidR="00CC3EA1" w:rsidRPr="00CC3EA1">
        <w:trPr>
          <w:trHeight w:val="597"/>
          <w:jc w:val="center"/>
        </w:trPr>
        <w:tc>
          <w:tcPr>
            <w:tcW w:w="4644" w:type="dxa"/>
            <w:vAlign w:val="center"/>
          </w:tcPr>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uvědomuje si specifika práce v síti (včetně rizik), využívá jejích možností a pracuje s jejími prostředky</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orientuje se v dalších běžných prostředcích online a offline komunikace a výměny dat.</w:t>
            </w:r>
          </w:p>
        </w:tc>
        <w:tc>
          <w:tcPr>
            <w:tcW w:w="4644" w:type="dxa"/>
          </w:tcPr>
          <w:p w:rsidR="003306A2" w:rsidRPr="00CC3EA1" w:rsidRDefault="003306A2" w:rsidP="00DA097E">
            <w:pPr>
              <w:numPr>
                <w:ilvl w:val="0"/>
                <w:numId w:val="15"/>
              </w:numPr>
              <w:ind w:hanging="396"/>
              <w:rPr>
                <w:rFonts w:ascii="Arial" w:hAnsi="Arial" w:cs="Arial"/>
                <w:b/>
                <w:sz w:val="22"/>
              </w:rPr>
            </w:pPr>
            <w:r w:rsidRPr="00CC3EA1">
              <w:rPr>
                <w:rFonts w:ascii="Arial" w:hAnsi="Arial" w:cs="Arial"/>
                <w:b/>
                <w:sz w:val="22"/>
              </w:rPr>
              <w:t>Práce v lokální síti, elektronická komunikace, komunikační a přenosové možnosti Internetu</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počítačová síť, server, pracovní stanice</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připojení k síti a její nastavení</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specifikace práce v síti, sdílení dokumentů a prostředků</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e-mail, organizace času a plánování, chat, messenger, videokonference, telefonie, FTP …</w:t>
            </w:r>
          </w:p>
        </w:tc>
      </w:tr>
      <w:tr w:rsidR="00CC3EA1" w:rsidRPr="00CC3EA1">
        <w:trPr>
          <w:trHeight w:val="597"/>
          <w:jc w:val="center"/>
        </w:trPr>
        <w:tc>
          <w:tcPr>
            <w:tcW w:w="4644" w:type="dxa"/>
            <w:vAlign w:val="center"/>
          </w:tcPr>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vytváří jednoduché multimediální dokumenty (tedy dokumenty v nichž je spojena textová, zvuková a obrazová složka informace) v některém vhodném formátu (HTML dokument, dokument textového procesoru, dokument vytvořený specializovaným SW pro tvorbu prezentací atp.)</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pracuje v databázovém procesoru (edituje, vyhledává, filtruje, třídí, používá relace, tvoří sestavy, připravuje soubor pro tisk, tiskne)</w:t>
            </w:r>
          </w:p>
          <w:p w:rsidR="003306A2" w:rsidRPr="00CC3EA1" w:rsidRDefault="003306A2" w:rsidP="00DA097E">
            <w:pPr>
              <w:numPr>
                <w:ilvl w:val="0"/>
                <w:numId w:val="14"/>
              </w:numPr>
              <w:tabs>
                <w:tab w:val="clear" w:pos="720"/>
                <w:tab w:val="left" w:pos="218"/>
              </w:tabs>
              <w:ind w:left="218" w:hanging="218"/>
              <w:rPr>
                <w:rFonts w:ascii="Arial" w:hAnsi="Arial" w:cs="Arial"/>
                <w:spacing w:val="-1"/>
                <w:sz w:val="22"/>
              </w:rPr>
            </w:pPr>
            <w:r w:rsidRPr="00CC3EA1">
              <w:rPr>
                <w:rFonts w:ascii="Arial" w:hAnsi="Arial" w:cs="Arial"/>
                <w:spacing w:val="-1"/>
                <w:sz w:val="22"/>
              </w:rPr>
              <w:t>rozlišuje základní typy grafických formátů, volí odpovídající programové vybavení pro práci s nimi a na základní úrovni grafiku tvoří a upravuje</w:t>
            </w:r>
          </w:p>
          <w:p w:rsidR="003306A2" w:rsidRPr="00CC3EA1" w:rsidRDefault="003306A2" w:rsidP="001D7AFB">
            <w:pPr>
              <w:tabs>
                <w:tab w:val="left" w:pos="218"/>
              </w:tabs>
              <w:rPr>
                <w:rFonts w:ascii="Arial" w:hAnsi="Arial" w:cs="Arial"/>
                <w:spacing w:val="-1"/>
                <w:sz w:val="22"/>
              </w:rPr>
            </w:pPr>
          </w:p>
        </w:tc>
        <w:tc>
          <w:tcPr>
            <w:tcW w:w="4644" w:type="dxa"/>
          </w:tcPr>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tabulkový procesor</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databáze</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základy tvorba maker a jejich použití</w:t>
            </w:r>
          </w:p>
          <w:p w:rsidR="003306A2" w:rsidRPr="00CC3EA1" w:rsidRDefault="003306A2" w:rsidP="00DA097E">
            <w:pPr>
              <w:numPr>
                <w:ilvl w:val="0"/>
                <w:numId w:val="14"/>
              </w:numPr>
              <w:tabs>
                <w:tab w:val="clear" w:pos="720"/>
                <w:tab w:val="num" w:pos="254"/>
              </w:tabs>
              <w:ind w:left="254" w:hanging="254"/>
              <w:rPr>
                <w:rFonts w:ascii="Arial" w:hAnsi="Arial" w:cs="Arial"/>
                <w:sz w:val="22"/>
              </w:rPr>
            </w:pPr>
            <w:r w:rsidRPr="00CC3EA1">
              <w:rPr>
                <w:rFonts w:ascii="Arial" w:hAnsi="Arial" w:cs="Arial"/>
                <w:sz w:val="22"/>
              </w:rPr>
              <w:t>grafika (rastrová, vektorová, formáty, komprese, základy práce v SW nástrojích)</w:t>
            </w:r>
          </w:p>
          <w:p w:rsidR="003306A2" w:rsidRPr="00CC3EA1" w:rsidRDefault="003306A2" w:rsidP="00DA097E">
            <w:pPr>
              <w:numPr>
                <w:ilvl w:val="0"/>
                <w:numId w:val="14"/>
              </w:numPr>
              <w:tabs>
                <w:tab w:val="clear" w:pos="720"/>
                <w:tab w:val="num" w:pos="254"/>
              </w:tabs>
              <w:ind w:left="254" w:hanging="254"/>
              <w:rPr>
                <w:rFonts w:ascii="Arial" w:hAnsi="Arial" w:cs="Arial"/>
                <w:b/>
                <w:sz w:val="22"/>
              </w:rPr>
            </w:pPr>
            <w:r w:rsidRPr="00CC3EA1">
              <w:rPr>
                <w:rFonts w:ascii="Arial" w:hAnsi="Arial" w:cs="Arial"/>
                <w:sz w:val="22"/>
              </w:rPr>
              <w:t>další aplikační programové vybavení</w:t>
            </w:r>
          </w:p>
        </w:tc>
      </w:tr>
    </w:tbl>
    <w:p w:rsidR="00757388" w:rsidRPr="00CC3EA1" w:rsidRDefault="003306A2" w:rsidP="00334AF9">
      <w:pPr>
        <w:pStyle w:val="Nadpis5"/>
      </w:pPr>
      <w:r w:rsidRPr="00CC3EA1">
        <w:br w:type="page"/>
      </w:r>
      <w:bookmarkStart w:id="45" w:name="_Toc112004372"/>
      <w:r w:rsidR="00757388" w:rsidRPr="00CC3EA1">
        <w:t>Tělesná výchova</w:t>
      </w:r>
      <w:bookmarkEnd w:id="45"/>
    </w:p>
    <w:p w:rsidR="00757388" w:rsidRPr="00CC3EA1" w:rsidRDefault="00757388" w:rsidP="00590D64">
      <w:pPr>
        <w:tabs>
          <w:tab w:val="left" w:pos="3686"/>
        </w:tabs>
        <w:ind w:left="3686" w:hanging="3686"/>
        <w:jc w:val="both"/>
        <w:rPr>
          <w:rFonts w:ascii="Arial" w:hAnsi="Arial"/>
          <w:bCs/>
          <w:sz w:val="22"/>
        </w:rPr>
      </w:pPr>
      <w:r w:rsidRPr="00CC3EA1">
        <w:rPr>
          <w:rFonts w:ascii="Arial" w:hAnsi="Arial"/>
          <w:b/>
          <w:sz w:val="22"/>
        </w:rPr>
        <w:t>Název školy:</w:t>
      </w:r>
      <w:r w:rsidRPr="00CC3EA1">
        <w:rPr>
          <w:rFonts w:ascii="Arial" w:hAnsi="Arial"/>
          <w:b/>
          <w:sz w:val="22"/>
        </w:rPr>
        <w:tab/>
      </w:r>
      <w:r w:rsidRPr="00CC3EA1">
        <w:rPr>
          <w:rFonts w:ascii="Arial" w:hAnsi="Arial"/>
          <w:bCs/>
          <w:sz w:val="22"/>
        </w:rPr>
        <w:t xml:space="preserve">Střední průmyslová škola a </w:t>
      </w:r>
      <w:r w:rsidR="00590D64" w:rsidRPr="00CC3EA1">
        <w:rPr>
          <w:rFonts w:ascii="Arial" w:hAnsi="Arial"/>
          <w:bCs/>
          <w:sz w:val="22"/>
        </w:rPr>
        <w:t>Střední odborné učiliště</w:t>
      </w:r>
      <w:r w:rsidRPr="00CC3EA1">
        <w:rPr>
          <w:rFonts w:ascii="Arial" w:hAnsi="Arial"/>
          <w:bCs/>
          <w:sz w:val="22"/>
        </w:rPr>
        <w:t xml:space="preserve">, Uničov, </w:t>
      </w:r>
    </w:p>
    <w:p w:rsidR="00757388" w:rsidRPr="00CC3EA1" w:rsidRDefault="00757388">
      <w:pPr>
        <w:tabs>
          <w:tab w:val="left" w:pos="3686"/>
        </w:tabs>
        <w:jc w:val="both"/>
        <w:rPr>
          <w:rFonts w:ascii="Arial" w:hAnsi="Arial"/>
          <w:sz w:val="22"/>
        </w:rPr>
      </w:pPr>
      <w:r w:rsidRPr="00CC3EA1">
        <w:rPr>
          <w:rFonts w:ascii="Arial" w:hAnsi="Arial"/>
          <w:b/>
          <w:sz w:val="22"/>
        </w:rPr>
        <w:t>Název ŠVP:</w:t>
      </w:r>
      <w:r w:rsidRPr="00CC3EA1">
        <w:rPr>
          <w:rFonts w:ascii="Arial" w:hAnsi="Arial"/>
          <w:sz w:val="22"/>
        </w:rPr>
        <w:t xml:space="preserve"> </w:t>
      </w:r>
      <w:r w:rsidRPr="00CC3EA1">
        <w:rPr>
          <w:rFonts w:ascii="Arial" w:hAnsi="Arial"/>
          <w:sz w:val="22"/>
        </w:rPr>
        <w:tab/>
        <w:t>Obchodní akademie</w:t>
      </w:r>
    </w:p>
    <w:p w:rsidR="00757388" w:rsidRPr="00CC3EA1" w:rsidRDefault="00757388">
      <w:pPr>
        <w:tabs>
          <w:tab w:val="left" w:pos="3686"/>
        </w:tabs>
        <w:jc w:val="both"/>
        <w:rPr>
          <w:rFonts w:ascii="Arial" w:hAnsi="Arial"/>
          <w:sz w:val="22"/>
        </w:rPr>
      </w:pPr>
      <w:r w:rsidRPr="00CC3EA1">
        <w:rPr>
          <w:rFonts w:ascii="Arial" w:hAnsi="Arial"/>
          <w:b/>
          <w:spacing w:val="-3"/>
          <w:sz w:val="22"/>
        </w:rPr>
        <w:t>Název vyučovacího předmětu:</w:t>
      </w:r>
      <w:r w:rsidRPr="00CC3EA1">
        <w:rPr>
          <w:rFonts w:ascii="Arial" w:hAnsi="Arial"/>
          <w:sz w:val="22"/>
        </w:rPr>
        <w:tab/>
      </w:r>
      <w:r w:rsidRPr="00CC3EA1">
        <w:rPr>
          <w:rFonts w:ascii="Arial" w:hAnsi="Arial"/>
          <w:spacing w:val="-1"/>
          <w:sz w:val="22"/>
        </w:rPr>
        <w:t>Tělesná výchova</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Celková hodinová dotace:</w:t>
      </w:r>
      <w:r w:rsidRPr="00CC3EA1">
        <w:rPr>
          <w:rFonts w:ascii="Arial" w:hAnsi="Arial"/>
          <w:b/>
          <w:sz w:val="22"/>
        </w:rPr>
        <w:tab/>
      </w:r>
      <w:r w:rsidR="000E6DD3" w:rsidRPr="00CC3EA1">
        <w:rPr>
          <w:rFonts w:ascii="Arial" w:hAnsi="Arial"/>
          <w:sz w:val="22"/>
        </w:rPr>
        <w:t>8/256</w:t>
      </w:r>
    </w:p>
    <w:p w:rsidR="00757388" w:rsidRPr="00CC3EA1" w:rsidRDefault="00757388">
      <w:pPr>
        <w:tabs>
          <w:tab w:val="left" w:pos="3686"/>
        </w:tabs>
        <w:jc w:val="both"/>
        <w:rPr>
          <w:rFonts w:ascii="Arial" w:hAnsi="Arial"/>
          <w:sz w:val="22"/>
        </w:rPr>
      </w:pPr>
      <w:r w:rsidRPr="00CC3EA1">
        <w:rPr>
          <w:rFonts w:ascii="Arial" w:hAnsi="Arial"/>
          <w:b/>
          <w:sz w:val="22"/>
        </w:rPr>
        <w:t>Platnost :</w:t>
      </w:r>
      <w:r w:rsidRPr="00CC3EA1">
        <w:rPr>
          <w:rFonts w:ascii="Arial" w:hAnsi="Arial"/>
          <w:b/>
          <w:sz w:val="22"/>
        </w:rPr>
        <w:tab/>
      </w:r>
      <w:r w:rsidR="00590D64" w:rsidRPr="00CC3EA1">
        <w:rPr>
          <w:rFonts w:ascii="Arial" w:hAnsi="Arial"/>
          <w:sz w:val="22"/>
        </w:rPr>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E860FA" w:rsidRPr="00CC3EA1" w:rsidRDefault="00E860FA" w:rsidP="00974BE1">
      <w:pPr>
        <w:pStyle w:val="Nadpis6"/>
      </w:pPr>
      <w:r w:rsidRPr="00CC3EA1">
        <w:t>Pojetí vyučovacího předmětu:</w:t>
      </w:r>
    </w:p>
    <w:p w:rsidR="00E860FA" w:rsidRPr="00CC3EA1" w:rsidRDefault="00E860FA" w:rsidP="00E860FA">
      <w:pPr>
        <w:jc w:val="both"/>
        <w:rPr>
          <w:rFonts w:ascii="Arial" w:hAnsi="Arial" w:cs="Arial"/>
          <w:sz w:val="22"/>
        </w:rPr>
      </w:pPr>
      <w:r w:rsidRPr="00CC3EA1">
        <w:rPr>
          <w:rFonts w:ascii="Arial" w:hAnsi="Arial" w:cs="Arial"/>
          <w:sz w:val="22"/>
        </w:rPr>
        <w:t>Předmět tělesná výchova přispívá ke komplexnímu rozvoji vědomostí, specifických pohybových schopností a dovedností a k rozvoji morálně volních vlastností. Dalším hlavním cílem je docílit pozitivního přístupu žáka k problematice TV a sportu.</w:t>
      </w:r>
    </w:p>
    <w:p w:rsidR="00E860FA" w:rsidRPr="00CC3EA1" w:rsidRDefault="00E860FA" w:rsidP="00E860FA">
      <w:pPr>
        <w:jc w:val="both"/>
        <w:rPr>
          <w:rFonts w:ascii="Arial" w:hAnsi="Arial" w:cs="Arial"/>
          <w:sz w:val="22"/>
        </w:rPr>
      </w:pPr>
      <w:r w:rsidRPr="00CC3EA1">
        <w:rPr>
          <w:rFonts w:ascii="Arial" w:hAnsi="Arial" w:cs="Arial"/>
          <w:sz w:val="22"/>
        </w:rPr>
        <w:t>Rozvoj vědomostí v oblasti TV a sportu:</w:t>
      </w:r>
    </w:p>
    <w:p w:rsidR="00E860FA" w:rsidRPr="00CC3EA1" w:rsidRDefault="00E860FA" w:rsidP="00E860FA">
      <w:pPr>
        <w:jc w:val="both"/>
        <w:rPr>
          <w:rFonts w:ascii="Arial" w:hAnsi="Arial" w:cs="Arial"/>
          <w:sz w:val="22"/>
        </w:rPr>
      </w:pPr>
      <w:r w:rsidRPr="00CC3EA1">
        <w:rPr>
          <w:rFonts w:ascii="Arial" w:hAnsi="Arial" w:cs="Arial"/>
          <w:sz w:val="22"/>
        </w:rPr>
        <w:t>Základní znalost anatomie, fyziologie a psychologie člověka v souvislosti se zatěžováním organismu, komunikaci, poskytováním první pomoci a správnou životosprávou.</w:t>
      </w:r>
    </w:p>
    <w:p w:rsidR="00E860FA" w:rsidRPr="00CC3EA1" w:rsidRDefault="00E860FA" w:rsidP="00E860FA">
      <w:pPr>
        <w:jc w:val="both"/>
        <w:rPr>
          <w:rFonts w:ascii="Arial" w:hAnsi="Arial" w:cs="Arial"/>
          <w:sz w:val="22"/>
        </w:rPr>
      </w:pPr>
      <w:r w:rsidRPr="00CC3EA1">
        <w:rPr>
          <w:rFonts w:ascii="Arial" w:hAnsi="Arial" w:cs="Arial"/>
          <w:sz w:val="22"/>
        </w:rPr>
        <w:t xml:space="preserve">Teoretické poznatky: Význam pohybu pro zdraví, duševní a fyzická hygiena, regenerace </w:t>
      </w:r>
      <w:r w:rsidRPr="00CC3EA1">
        <w:rPr>
          <w:rFonts w:ascii="Arial" w:hAnsi="Arial" w:cs="Arial"/>
          <w:sz w:val="22"/>
        </w:rPr>
        <w:br/>
        <w:t xml:space="preserve">a kompenzace. Zásady sportovního tréninku, prostředky a metody k rozvoji pohybových schopností a dovedností, dokázat sestavit cvičební jednotku. Znalost pravidel her, závodů </w:t>
      </w:r>
      <w:r w:rsidRPr="00CC3EA1">
        <w:rPr>
          <w:rFonts w:ascii="Arial" w:hAnsi="Arial" w:cs="Arial"/>
          <w:sz w:val="22"/>
        </w:rPr>
        <w:br/>
        <w:t xml:space="preserve">a soutěží, schopnost rozhodovat. Znalost odborného názvosloví, terminologie a gestikulace. Poznatky o údržbě materiálně technické základny pro tělesnou výchovu a sport, orientovat se </w:t>
      </w:r>
      <w:r w:rsidRPr="00CC3EA1">
        <w:rPr>
          <w:rFonts w:ascii="Arial" w:hAnsi="Arial" w:cs="Arial"/>
          <w:sz w:val="22"/>
        </w:rPr>
        <w:br/>
        <w:t>ve sport. výstroji a výzbroji a pečovat o ni. Osvojení si chování v různém prostředí, dodržovat zásady bezpečnosti, dokázat poskytnout záchranu a dopomoc.</w:t>
      </w:r>
    </w:p>
    <w:p w:rsidR="00E860FA" w:rsidRPr="00CC3EA1" w:rsidRDefault="00E860FA" w:rsidP="00E860FA">
      <w:pPr>
        <w:jc w:val="both"/>
        <w:rPr>
          <w:rFonts w:ascii="Arial" w:hAnsi="Arial" w:cs="Arial"/>
          <w:sz w:val="22"/>
        </w:rPr>
      </w:pPr>
      <w:r w:rsidRPr="00CC3EA1">
        <w:rPr>
          <w:rFonts w:ascii="Arial" w:hAnsi="Arial" w:cs="Arial"/>
          <w:sz w:val="22"/>
        </w:rPr>
        <w:t>Rozvoj pohybových schopností a dovedností:</w:t>
      </w:r>
    </w:p>
    <w:p w:rsidR="00E860FA" w:rsidRPr="00CC3EA1" w:rsidRDefault="00E860FA" w:rsidP="00E860FA">
      <w:pPr>
        <w:jc w:val="both"/>
        <w:rPr>
          <w:rFonts w:ascii="Arial" w:hAnsi="Arial" w:cs="Arial"/>
          <w:sz w:val="22"/>
        </w:rPr>
      </w:pPr>
      <w:r w:rsidRPr="00CC3EA1">
        <w:rPr>
          <w:rFonts w:ascii="Arial" w:hAnsi="Arial" w:cs="Arial"/>
          <w:sz w:val="22"/>
        </w:rPr>
        <w:t xml:space="preserve">Systematicky s ohledem na zdravotní stav a věk rozvíjení síly, obratnosti, rychlosti, vytrvalosti </w:t>
      </w:r>
      <w:r w:rsidRPr="00CC3EA1">
        <w:rPr>
          <w:rFonts w:ascii="Arial" w:hAnsi="Arial" w:cs="Arial"/>
          <w:sz w:val="22"/>
        </w:rPr>
        <w:br/>
        <w:t>a ohebnosti. Systematicky, s využitím didaktických zásad, rozvíjení pohybových dovedností (motorické učení).</w:t>
      </w:r>
    </w:p>
    <w:p w:rsidR="00E860FA" w:rsidRPr="00CC3EA1" w:rsidRDefault="00E860FA" w:rsidP="00E860FA">
      <w:pPr>
        <w:jc w:val="both"/>
        <w:rPr>
          <w:rFonts w:ascii="Arial" w:hAnsi="Arial" w:cs="Arial"/>
          <w:sz w:val="22"/>
        </w:rPr>
      </w:pPr>
      <w:r w:rsidRPr="00CC3EA1">
        <w:rPr>
          <w:rFonts w:ascii="Arial" w:hAnsi="Arial" w:cs="Arial"/>
          <w:sz w:val="22"/>
        </w:rPr>
        <w:t>Rozvoj morálně volních vlastností:</w:t>
      </w:r>
    </w:p>
    <w:p w:rsidR="00E860FA" w:rsidRPr="00CC3EA1" w:rsidRDefault="00E860FA" w:rsidP="00E860FA">
      <w:pPr>
        <w:jc w:val="both"/>
        <w:rPr>
          <w:rFonts w:ascii="Arial" w:hAnsi="Arial" w:cs="Arial"/>
          <w:sz w:val="22"/>
        </w:rPr>
      </w:pPr>
      <w:r w:rsidRPr="00CC3EA1">
        <w:rPr>
          <w:rFonts w:ascii="Arial" w:hAnsi="Arial" w:cs="Arial"/>
          <w:sz w:val="22"/>
        </w:rPr>
        <w:t>Schopnost a rozvoj týmové spolupráce, schopnost podřídit se pravidlům a řádům. Respektování autorit, respektování soupeře, cílevědomost a metodický přístup, pracovitost a zodpovědnost, ambicióznost a sebevědomí, motivace.</w:t>
      </w:r>
    </w:p>
    <w:p w:rsidR="00E860FA" w:rsidRPr="00CC3EA1" w:rsidRDefault="00E860FA" w:rsidP="00E860FA">
      <w:pPr>
        <w:jc w:val="both"/>
        <w:rPr>
          <w:rFonts w:ascii="Arial" w:hAnsi="Arial" w:cs="Arial"/>
          <w:sz w:val="22"/>
        </w:rPr>
      </w:pPr>
      <w:r w:rsidRPr="00CC3EA1">
        <w:rPr>
          <w:rFonts w:ascii="Arial" w:hAnsi="Arial" w:cs="Arial"/>
          <w:sz w:val="22"/>
        </w:rPr>
        <w:t>Docílení pozitivního přístupu k TV a sportu:</w:t>
      </w:r>
    </w:p>
    <w:p w:rsidR="00E860FA" w:rsidRPr="00CC3EA1" w:rsidRDefault="00E860FA" w:rsidP="00E860FA">
      <w:pPr>
        <w:jc w:val="both"/>
        <w:rPr>
          <w:rFonts w:ascii="Arial" w:hAnsi="Arial" w:cs="Arial"/>
          <w:sz w:val="22"/>
        </w:rPr>
      </w:pPr>
      <w:r w:rsidRPr="00CC3EA1">
        <w:rPr>
          <w:rFonts w:ascii="Arial" w:hAnsi="Arial" w:cs="Arial"/>
          <w:sz w:val="22"/>
        </w:rPr>
        <w:t>Snaha u žáků získat nenásilnou formou a širokou nabídkou pohybových aktivit trvale pozitivní vztah k tělesné výchově a sportu.</w:t>
      </w:r>
    </w:p>
    <w:p w:rsidR="00E860FA" w:rsidRPr="00CC3EA1" w:rsidRDefault="00E860FA" w:rsidP="00974BE1">
      <w:pPr>
        <w:pStyle w:val="Nadpis6"/>
      </w:pPr>
      <w:r w:rsidRPr="00CC3EA1">
        <w:t>Obsahové, časové a organizační vymezení:</w:t>
      </w:r>
    </w:p>
    <w:p w:rsidR="00E860FA" w:rsidRPr="00CC3EA1" w:rsidRDefault="00E860FA" w:rsidP="00E860FA">
      <w:pPr>
        <w:jc w:val="both"/>
        <w:rPr>
          <w:rFonts w:ascii="Arial" w:hAnsi="Arial" w:cs="Arial"/>
          <w:sz w:val="22"/>
        </w:rPr>
      </w:pPr>
      <w:r w:rsidRPr="00CC3EA1">
        <w:rPr>
          <w:rFonts w:ascii="Arial" w:hAnsi="Arial" w:cs="Arial"/>
          <w:sz w:val="22"/>
        </w:rPr>
        <w:t>Vzhledem k tomu, že se TV vyučuje pouze 2 hodiny týdně, obsah a náplň preferuje převážně sportovní odvětví zařazené do olympijského hnutí.</w:t>
      </w:r>
    </w:p>
    <w:p w:rsidR="00E860FA" w:rsidRPr="00CC3EA1" w:rsidRDefault="00E860FA" w:rsidP="00E860FA">
      <w:pPr>
        <w:ind w:left="1410" w:hanging="1410"/>
        <w:jc w:val="both"/>
        <w:rPr>
          <w:rFonts w:ascii="Arial" w:hAnsi="Arial" w:cs="Arial"/>
          <w:sz w:val="22"/>
        </w:rPr>
      </w:pPr>
      <w:r w:rsidRPr="00CC3EA1">
        <w:rPr>
          <w:rFonts w:ascii="Arial" w:hAnsi="Arial" w:cs="Arial"/>
          <w:sz w:val="22"/>
        </w:rPr>
        <w:t xml:space="preserve">Sport. hry: </w:t>
      </w:r>
      <w:r w:rsidRPr="00CC3EA1">
        <w:rPr>
          <w:rFonts w:ascii="Arial" w:hAnsi="Arial" w:cs="Arial"/>
          <w:sz w:val="22"/>
        </w:rPr>
        <w:tab/>
        <w:t>Košíková, odbíjená, lední hokej, kopaná, házená, softbal, tenis, softtenis, stolní tenis, badminton, floorball, nohejbal.</w:t>
      </w:r>
    </w:p>
    <w:p w:rsidR="00E860FA" w:rsidRPr="00CC3EA1" w:rsidRDefault="00E860FA" w:rsidP="00E860FA">
      <w:pPr>
        <w:ind w:left="1410" w:hanging="1410"/>
        <w:jc w:val="both"/>
        <w:rPr>
          <w:rFonts w:ascii="Arial" w:hAnsi="Arial" w:cs="Arial"/>
          <w:sz w:val="22"/>
        </w:rPr>
      </w:pPr>
      <w:r w:rsidRPr="00CC3EA1">
        <w:rPr>
          <w:rFonts w:ascii="Arial" w:hAnsi="Arial" w:cs="Arial"/>
          <w:sz w:val="22"/>
        </w:rPr>
        <w:t>Ostatní:</w:t>
      </w:r>
      <w:r w:rsidRPr="00CC3EA1">
        <w:rPr>
          <w:rFonts w:ascii="Arial" w:hAnsi="Arial" w:cs="Arial"/>
          <w:sz w:val="22"/>
        </w:rPr>
        <w:tab/>
        <w:t>Lehká atletika, gymnastika, lezení na umělé horolezecké stěně, úpoly, kondiční posilování, plavání, bruslení, fartleky, cyklistika, in-line sporty, aerobik, běžkařská turistika, testování.</w:t>
      </w:r>
    </w:p>
    <w:p w:rsidR="00E860FA" w:rsidRPr="00CC3EA1" w:rsidRDefault="00E860FA" w:rsidP="00E860FA">
      <w:pPr>
        <w:jc w:val="both"/>
        <w:rPr>
          <w:rFonts w:ascii="Arial" w:hAnsi="Arial" w:cs="Arial"/>
          <w:sz w:val="22"/>
        </w:rPr>
      </w:pPr>
      <w:r w:rsidRPr="00CC3EA1">
        <w:rPr>
          <w:rFonts w:ascii="Arial" w:hAnsi="Arial" w:cs="Arial"/>
          <w:sz w:val="22"/>
        </w:rPr>
        <w:t xml:space="preserve">Sport. kurzy: </w:t>
      </w:r>
      <w:r w:rsidRPr="00CC3EA1">
        <w:rPr>
          <w:rFonts w:ascii="Arial" w:hAnsi="Arial" w:cs="Arial"/>
          <w:sz w:val="22"/>
        </w:rPr>
        <w:tab/>
        <w:t>Lyžařský (sjezdové, běžecké discipliny a snowboarding).</w:t>
      </w:r>
    </w:p>
    <w:p w:rsidR="00E860FA" w:rsidRPr="00CC3EA1" w:rsidRDefault="00E860FA" w:rsidP="00E860FA">
      <w:pPr>
        <w:ind w:firstLine="708"/>
        <w:jc w:val="both"/>
        <w:rPr>
          <w:rFonts w:ascii="Arial" w:hAnsi="Arial" w:cs="Arial"/>
          <w:sz w:val="22"/>
        </w:rPr>
      </w:pPr>
      <w:r w:rsidRPr="00CC3EA1">
        <w:rPr>
          <w:rFonts w:ascii="Arial" w:hAnsi="Arial" w:cs="Arial"/>
          <w:sz w:val="22"/>
        </w:rPr>
        <w:tab/>
      </w:r>
      <w:r w:rsidRPr="00CC3EA1">
        <w:rPr>
          <w:rFonts w:ascii="Arial" w:hAnsi="Arial" w:cs="Arial"/>
          <w:sz w:val="22"/>
        </w:rPr>
        <w:tab/>
        <w:t>Turistický (pěší a cykloturistika).</w:t>
      </w:r>
    </w:p>
    <w:p w:rsidR="00E860FA" w:rsidRPr="00CC3EA1" w:rsidRDefault="00E860FA" w:rsidP="00E860FA">
      <w:pPr>
        <w:jc w:val="both"/>
        <w:rPr>
          <w:rFonts w:ascii="Arial" w:hAnsi="Arial" w:cs="Arial"/>
          <w:sz w:val="22"/>
        </w:rPr>
      </w:pPr>
    </w:p>
    <w:p w:rsidR="00E860FA" w:rsidRPr="00CC3EA1" w:rsidRDefault="00E860FA" w:rsidP="00E860FA">
      <w:pPr>
        <w:jc w:val="both"/>
        <w:rPr>
          <w:rFonts w:ascii="Arial" w:hAnsi="Arial" w:cs="Arial"/>
          <w:b/>
          <w:sz w:val="22"/>
        </w:rPr>
      </w:pPr>
      <w:r w:rsidRPr="00CC3EA1">
        <w:rPr>
          <w:rFonts w:ascii="Arial" w:hAnsi="Arial" w:cs="Arial"/>
          <w:sz w:val="22"/>
        </w:rPr>
        <w:t>Předmět TV se vyučuje ve všech ročnících 2 hodiny týdně (spojeně). K výuce využíváme mimo vlastních sportovišť také městská sport. zařízení: zimní stadion, plavecký bazén, areál házené a kopané a též přírodní okolí města.</w:t>
      </w:r>
    </w:p>
    <w:p w:rsidR="00E860FA" w:rsidRPr="00CC3EA1" w:rsidRDefault="00E860FA" w:rsidP="00E860FA">
      <w:pPr>
        <w:jc w:val="both"/>
        <w:rPr>
          <w:rFonts w:ascii="Arial" w:hAnsi="Arial" w:cs="Arial"/>
          <w:sz w:val="22"/>
        </w:rPr>
      </w:pPr>
      <w:r w:rsidRPr="00CC3EA1">
        <w:rPr>
          <w:rFonts w:ascii="Arial" w:hAnsi="Arial" w:cs="Arial"/>
          <w:sz w:val="22"/>
        </w:rPr>
        <w:t>Současně s výukou TV nabízíme žákům školy 2 – 4 krát týdně (dle zájmu) možnost sportovního vyžití v rámci zájmové TV v odpoledních hodinách v zájmových kroužcích (sálová kopaná, košíková, odbíjená, softbal, tenis, lezení na umělé stěně, posilování). Reprezentační družstva se zúčastňují sportovních středoškolských soutěží.</w:t>
      </w:r>
    </w:p>
    <w:p w:rsidR="00E860FA" w:rsidRPr="00CC3EA1" w:rsidRDefault="00E860FA" w:rsidP="00974BE1">
      <w:pPr>
        <w:pStyle w:val="Nadpis6"/>
      </w:pPr>
      <w:r w:rsidRPr="00CC3EA1">
        <w:br w:type="page"/>
        <w:t>Mezipředmětové vztahy:</w:t>
      </w:r>
    </w:p>
    <w:p w:rsidR="00E860FA" w:rsidRPr="00CC3EA1" w:rsidRDefault="00E860FA" w:rsidP="00E860FA">
      <w:pPr>
        <w:jc w:val="both"/>
        <w:rPr>
          <w:rFonts w:ascii="Arial" w:hAnsi="Arial" w:cs="Arial"/>
          <w:sz w:val="22"/>
        </w:rPr>
      </w:pPr>
      <w:r w:rsidRPr="00CC3EA1">
        <w:rPr>
          <w:rFonts w:ascii="Arial" w:hAnsi="Arial" w:cs="Arial"/>
          <w:sz w:val="22"/>
        </w:rPr>
        <w:t>Obsahový okruh zahrnuje poznatky z oblasti</w:t>
      </w:r>
      <w:r w:rsidRPr="00CC3EA1">
        <w:rPr>
          <w:rFonts w:ascii="Arial" w:hAnsi="Arial" w:cs="Arial"/>
          <w:b/>
          <w:sz w:val="22"/>
        </w:rPr>
        <w:t xml:space="preserve"> </w:t>
      </w:r>
      <w:r w:rsidRPr="00CC3EA1">
        <w:rPr>
          <w:rFonts w:ascii="Arial" w:hAnsi="Arial" w:cs="Arial"/>
          <w:sz w:val="22"/>
        </w:rPr>
        <w:t>fyziky,</w:t>
      </w:r>
      <w:r w:rsidRPr="00CC3EA1">
        <w:rPr>
          <w:rFonts w:ascii="Arial" w:hAnsi="Arial" w:cs="Arial"/>
        </w:rPr>
        <w:t xml:space="preserve"> </w:t>
      </w:r>
      <w:r w:rsidRPr="00CC3EA1">
        <w:rPr>
          <w:rFonts w:ascii="Arial" w:hAnsi="Arial" w:cs="Arial"/>
          <w:sz w:val="22"/>
        </w:rPr>
        <w:t xml:space="preserve">občanské nauky, </w:t>
      </w:r>
      <w:r w:rsidRPr="00CC3EA1">
        <w:rPr>
          <w:rFonts w:ascii="Arial" w:hAnsi="Arial" w:cs="Arial"/>
          <w:spacing w:val="-2"/>
          <w:sz w:val="22"/>
        </w:rPr>
        <w:t>informačních a komunikačních technologií.</w:t>
      </w:r>
    </w:p>
    <w:p w:rsidR="00E860FA" w:rsidRPr="00CC3EA1" w:rsidRDefault="00E860FA" w:rsidP="00974BE1">
      <w:pPr>
        <w:pStyle w:val="Nadpis6"/>
      </w:pPr>
      <w:r w:rsidRPr="00CC3EA1">
        <w:t>Metody výuky:</w:t>
      </w:r>
    </w:p>
    <w:p w:rsidR="00E860FA" w:rsidRPr="00CC3EA1" w:rsidRDefault="00E860FA" w:rsidP="00E860FA">
      <w:pPr>
        <w:jc w:val="both"/>
        <w:rPr>
          <w:rFonts w:ascii="Arial" w:hAnsi="Arial" w:cs="Arial"/>
          <w:sz w:val="22"/>
        </w:rPr>
      </w:pPr>
      <w:r w:rsidRPr="00CC3EA1">
        <w:rPr>
          <w:rFonts w:ascii="Arial" w:hAnsi="Arial" w:cs="Arial"/>
          <w:sz w:val="22"/>
        </w:rPr>
        <w:t>Základní pracovní postupy: Komplexní postup, analyticko-syntetický postup.</w:t>
      </w:r>
    </w:p>
    <w:p w:rsidR="00E860FA" w:rsidRPr="00CC3EA1" w:rsidRDefault="00E860FA" w:rsidP="00E860FA">
      <w:pPr>
        <w:jc w:val="both"/>
        <w:rPr>
          <w:rFonts w:ascii="Arial" w:hAnsi="Arial" w:cs="Arial"/>
          <w:sz w:val="22"/>
        </w:rPr>
      </w:pPr>
      <w:r w:rsidRPr="00CC3EA1">
        <w:rPr>
          <w:rFonts w:ascii="Arial" w:hAnsi="Arial" w:cs="Arial"/>
          <w:sz w:val="22"/>
        </w:rPr>
        <w:t>Metody seznamování s novými pohybovými činnostmi. Výklad, ukázka, pokyny, dotazování, rozhovor, přednáška a pozorování.</w:t>
      </w:r>
    </w:p>
    <w:p w:rsidR="00E860FA" w:rsidRPr="00CC3EA1" w:rsidRDefault="00E860FA" w:rsidP="00E860FA">
      <w:pPr>
        <w:jc w:val="both"/>
        <w:rPr>
          <w:rFonts w:ascii="Arial" w:hAnsi="Arial" w:cs="Arial"/>
          <w:sz w:val="22"/>
        </w:rPr>
      </w:pPr>
      <w:r w:rsidRPr="00CC3EA1">
        <w:rPr>
          <w:rFonts w:ascii="Arial" w:hAnsi="Arial" w:cs="Arial"/>
          <w:sz w:val="22"/>
        </w:rPr>
        <w:t>Metody nácviku pohybových dovedností. Rozhovor a pokyny, posouzení, odstraňování chyb.</w:t>
      </w:r>
    </w:p>
    <w:p w:rsidR="00E860FA" w:rsidRPr="00CC3EA1" w:rsidRDefault="00E860FA" w:rsidP="00E860FA">
      <w:pPr>
        <w:jc w:val="both"/>
        <w:rPr>
          <w:rFonts w:ascii="Arial" w:hAnsi="Arial" w:cs="Arial"/>
          <w:sz w:val="22"/>
        </w:rPr>
      </w:pPr>
      <w:r w:rsidRPr="00CC3EA1">
        <w:rPr>
          <w:rFonts w:ascii="Arial" w:hAnsi="Arial" w:cs="Arial"/>
          <w:sz w:val="22"/>
        </w:rPr>
        <w:t>Metody zdokonalování a upevňování pohybových dovedností. Metoda pohybového úkolu, opakování, soutěžení, domácích úkolů, diagnostická.</w:t>
      </w:r>
    </w:p>
    <w:p w:rsidR="00E860FA" w:rsidRPr="00CC3EA1" w:rsidRDefault="00E860FA" w:rsidP="00974BE1">
      <w:pPr>
        <w:pStyle w:val="Nadpis6"/>
      </w:pPr>
      <w:r w:rsidRPr="00CC3EA1">
        <w:t>Doporučené metody prověřování a hodnocení žákovských výkonů:</w:t>
      </w:r>
    </w:p>
    <w:p w:rsidR="00E860FA" w:rsidRPr="00CC3EA1" w:rsidRDefault="00E860FA" w:rsidP="00E860FA">
      <w:pPr>
        <w:shd w:val="clear" w:color="auto" w:fill="FFFFFF"/>
        <w:tabs>
          <w:tab w:val="left" w:pos="4906"/>
        </w:tabs>
        <w:jc w:val="both"/>
        <w:rPr>
          <w:rFonts w:ascii="Arial" w:hAnsi="Arial" w:cs="Arial"/>
          <w:sz w:val="22"/>
        </w:rPr>
      </w:pPr>
      <w:r w:rsidRPr="00CC3EA1">
        <w:rPr>
          <w:rFonts w:ascii="Arial" w:hAnsi="Arial" w:cs="Arial"/>
          <w:sz w:val="22"/>
        </w:rPr>
        <w:t>Hodnocení je prováděno v souladu s přílohou č. 9.4 Příručky kvality – Hodnocení a klasifikace žáků.</w:t>
      </w:r>
      <w:r w:rsidRPr="00CC3EA1">
        <w:rPr>
          <w:rFonts w:ascii="Arial" w:hAnsi="Arial" w:cs="Arial"/>
          <w:b/>
          <w:spacing w:val="-4"/>
          <w:sz w:val="22"/>
        </w:rPr>
        <w:t xml:space="preserve"> </w:t>
      </w:r>
      <w:r w:rsidRPr="00CC3EA1">
        <w:rPr>
          <w:rFonts w:ascii="Arial" w:hAnsi="Arial" w:cs="Arial"/>
          <w:sz w:val="22"/>
        </w:rP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sidRPr="00CC3EA1">
        <w:rPr>
          <w:rFonts w:ascii="Arial" w:hAnsi="Arial" w:cs="Arial"/>
          <w:spacing w:val="-1"/>
          <w:sz w:val="22"/>
        </w:rPr>
        <w:t>přístup k předmětu, aktivita při jednotlivých činnostech a individuální změny (dovedností, výkonové, postojové).</w:t>
      </w:r>
    </w:p>
    <w:p w:rsidR="00E860FA" w:rsidRPr="00CC3EA1" w:rsidRDefault="00E860FA" w:rsidP="00974BE1">
      <w:pPr>
        <w:pStyle w:val="Nadpis6"/>
      </w:pPr>
      <w:r w:rsidRPr="00CC3EA1">
        <w:t>Rozvoj klíčových kompetencí:</w:t>
      </w:r>
    </w:p>
    <w:p w:rsidR="00E860FA" w:rsidRPr="00CC3EA1" w:rsidRDefault="00E860FA" w:rsidP="00E860FA">
      <w:pPr>
        <w:jc w:val="both"/>
        <w:rPr>
          <w:rFonts w:ascii="Arial" w:hAnsi="Arial" w:cs="Arial"/>
          <w:sz w:val="22"/>
        </w:rPr>
      </w:pPr>
      <w:r w:rsidRPr="00CC3EA1">
        <w:rPr>
          <w:rFonts w:ascii="Arial" w:hAnsi="Arial" w:cs="Arial"/>
          <w:sz w:val="22"/>
        </w:rPr>
        <w:t>Absolvent:</w:t>
      </w:r>
    </w:p>
    <w:p w:rsidR="00E860FA" w:rsidRPr="00CC3EA1" w:rsidRDefault="00E860FA" w:rsidP="00E860FA">
      <w:pPr>
        <w:jc w:val="both"/>
        <w:rPr>
          <w:rFonts w:ascii="Arial" w:hAnsi="Arial" w:cs="Arial"/>
          <w:sz w:val="22"/>
        </w:rPr>
      </w:pPr>
      <w:r w:rsidRPr="00CC3EA1">
        <w:rPr>
          <w:rFonts w:ascii="Arial" w:hAnsi="Arial" w:cs="Arial"/>
          <w:sz w:val="22"/>
        </w:rPr>
        <w:t>pracuje v týmu, upevňuje interpersonální vztahy a adekvátně jedná s lidmi; ctí tradice a hodnoty svého národa, chápe jeho minulost i současnost v evropském a světovém kontextu, ctí život jako nejvyšší hodnotu, uvědomuje si odpovědnost za vlastní život a řeší své osobní a sociální problémy, stanovuje si cíle a priority podle svých osobních schopností, zájmové a pracovní orientace a životních podmínek, dodržuje důležité společenské normy, pohotově a kultivovaně se vyjadřuje v mateřském i cizím jazyce, učí se významu životního prostředí pro člověka a jedná v duchu  udržitelného rozvoje; myslí kriticky, tj. dokáže zkoumat věrohodnost informací, nenechává sebou manipulovat; reálně posuzuje své fyzické a duševní možnosti, odhaduje výsledky svého jednání a chování v různých situacích, řeší problémy a posuzuje výsledky řešení, posiluje a rozvíjí důslednost a odpovědnost; jasně a srozumitelně se vyjadřuje, prezentuje svoje názory, tvoří si vlastní úsudek a diskutuje o něm s jinými lidmi, vyjadřuje se a vystupuje v souladu se zásadami kultury projevu a chování, komunikuje srozumitelně, souvisle a jazykově správně, aktivně se zúčastňuje diskusí, formuluje své myšlenky srozumitelně a souvisle, jazykově správně, aktivně se účastní diskusí, formuluje a obhajuje své názory a postoje, respektuje názory druhých, vyhledává informace na internetu.</w:t>
      </w:r>
    </w:p>
    <w:p w:rsidR="00E860FA" w:rsidRPr="00CC3EA1" w:rsidRDefault="00E860FA" w:rsidP="00974BE1">
      <w:pPr>
        <w:pStyle w:val="Nadpis6"/>
      </w:pPr>
      <w:r w:rsidRPr="00CC3EA1">
        <w:t>Vyučovacím předmětem se prolínají průřezová témata:</w:t>
      </w:r>
    </w:p>
    <w:p w:rsidR="00E860FA" w:rsidRPr="00CC3EA1" w:rsidRDefault="00E860FA" w:rsidP="00E860FA">
      <w:pPr>
        <w:jc w:val="both"/>
        <w:rPr>
          <w:rFonts w:ascii="Arial" w:hAnsi="Arial" w:cs="Arial"/>
          <w:sz w:val="22"/>
        </w:rPr>
      </w:pPr>
      <w:r w:rsidRPr="00CC3EA1">
        <w:rPr>
          <w:rFonts w:ascii="Arial" w:hAnsi="Arial" w:cs="Arial"/>
          <w:sz w:val="22"/>
        </w:rPr>
        <w:t>Občan v demokratické společnosti</w:t>
      </w:r>
    </w:p>
    <w:p w:rsidR="00E860FA" w:rsidRPr="00CC3EA1" w:rsidRDefault="00E860FA" w:rsidP="00E860FA">
      <w:pPr>
        <w:jc w:val="both"/>
        <w:rPr>
          <w:rFonts w:ascii="Arial" w:hAnsi="Arial" w:cs="Arial"/>
          <w:sz w:val="22"/>
        </w:rPr>
      </w:pPr>
      <w:r w:rsidRPr="00CC3EA1">
        <w:rPr>
          <w:rFonts w:ascii="Arial" w:hAnsi="Arial" w:cs="Arial"/>
          <w:sz w:val="22"/>
        </w:rPr>
        <w:t>Žák je veden k tomu, aby na základě dosažených výsledků a získaných schopností a dovedností měl vhodnou míru sebevědomí a odpovědnosti.</w:t>
      </w:r>
    </w:p>
    <w:p w:rsidR="00E860FA" w:rsidRPr="00CC3EA1" w:rsidRDefault="00E860FA" w:rsidP="00E860FA">
      <w:pPr>
        <w:shd w:val="clear" w:color="auto" w:fill="FFFFFF"/>
        <w:jc w:val="both"/>
        <w:rPr>
          <w:rFonts w:ascii="Arial" w:hAnsi="Arial" w:cs="Arial"/>
          <w:spacing w:val="-1"/>
          <w:sz w:val="22"/>
        </w:rPr>
      </w:pPr>
    </w:p>
    <w:p w:rsidR="00E860FA" w:rsidRPr="00CC3EA1" w:rsidRDefault="00E860FA" w:rsidP="00E860FA">
      <w:pPr>
        <w:shd w:val="clear" w:color="auto" w:fill="FFFFFF"/>
        <w:jc w:val="both"/>
        <w:rPr>
          <w:rFonts w:ascii="Arial" w:hAnsi="Arial" w:cs="Arial"/>
        </w:rPr>
      </w:pPr>
      <w:r w:rsidRPr="00CC3EA1">
        <w:rPr>
          <w:rFonts w:ascii="Arial" w:hAnsi="Arial" w:cs="Arial"/>
          <w:spacing w:val="-1"/>
          <w:sz w:val="22"/>
        </w:rPr>
        <w:t>Člověk a svět práce</w:t>
      </w:r>
    </w:p>
    <w:p w:rsidR="00E860FA" w:rsidRPr="00CC3EA1" w:rsidRDefault="00E860FA" w:rsidP="00E860FA">
      <w:pPr>
        <w:shd w:val="clear" w:color="auto" w:fill="FFFFFF"/>
        <w:jc w:val="both"/>
        <w:rPr>
          <w:rFonts w:ascii="Arial" w:hAnsi="Arial" w:cs="Arial"/>
        </w:rPr>
      </w:pPr>
      <w:r w:rsidRPr="00CC3EA1">
        <w:rPr>
          <w:rFonts w:ascii="Arial" w:hAnsi="Arial" w:cs="Arial"/>
          <w:spacing w:val="-1"/>
          <w:sz w:val="22"/>
        </w:rPr>
        <w:t xml:space="preserve">Předmět tělesná výchova rozvíjí znalosti a dovednosti žáků, které jsou potřebné pro odpovědný přístup </w:t>
      </w:r>
      <w:r w:rsidRPr="00CC3EA1">
        <w:rPr>
          <w:rFonts w:ascii="Arial" w:hAnsi="Arial" w:cs="Arial"/>
          <w:sz w:val="22"/>
        </w:rPr>
        <w:t xml:space="preserve">k vlastnímu tělu a zdraví. Žáci jsou vedeni k tomu, aby se pohybovým činnostem věnovali i ve svém volném čase, aby je chápali jako prostředek relaxace a nápravy negativních důsledků vysokého </w:t>
      </w:r>
      <w:r w:rsidRPr="00CC3EA1">
        <w:rPr>
          <w:rFonts w:ascii="Arial" w:hAnsi="Arial" w:cs="Arial"/>
          <w:spacing w:val="-1"/>
          <w:sz w:val="22"/>
        </w:rPr>
        <w:t>pracovního zatížení.</w:t>
      </w:r>
    </w:p>
    <w:p w:rsidR="00E860FA" w:rsidRPr="00CC3EA1" w:rsidRDefault="00E860FA" w:rsidP="00E860FA">
      <w:pPr>
        <w:shd w:val="clear" w:color="auto" w:fill="FFFFFF"/>
        <w:jc w:val="both"/>
        <w:rPr>
          <w:rFonts w:ascii="Arial" w:hAnsi="Arial" w:cs="Arial"/>
          <w:sz w:val="22"/>
        </w:rPr>
      </w:pPr>
    </w:p>
    <w:p w:rsidR="00E860FA" w:rsidRPr="00CC3EA1" w:rsidRDefault="00E860FA" w:rsidP="00E860FA">
      <w:pPr>
        <w:shd w:val="clear" w:color="auto" w:fill="FFFFFF"/>
        <w:jc w:val="both"/>
        <w:rPr>
          <w:rFonts w:ascii="Arial" w:hAnsi="Arial" w:cs="Arial"/>
        </w:rPr>
      </w:pPr>
      <w:r w:rsidRPr="00CC3EA1">
        <w:rPr>
          <w:rFonts w:ascii="Arial" w:hAnsi="Arial" w:cs="Arial"/>
          <w:sz w:val="22"/>
        </w:rPr>
        <w:t>Člověk a životní prostředí</w:t>
      </w:r>
    </w:p>
    <w:p w:rsidR="00E860FA" w:rsidRPr="00CC3EA1" w:rsidRDefault="00E860FA" w:rsidP="00E860FA">
      <w:pPr>
        <w:jc w:val="both"/>
        <w:rPr>
          <w:rFonts w:ascii="Arial" w:hAnsi="Arial" w:cs="Arial"/>
          <w:sz w:val="22"/>
        </w:rPr>
      </w:pPr>
      <w:r w:rsidRPr="00CC3EA1">
        <w:rPr>
          <w:rFonts w:ascii="Arial" w:hAnsi="Arial" w:cs="Arial"/>
          <w:sz w:val="22"/>
        </w:rPr>
        <w:t xml:space="preserve">Výuka je zaměřena především na péči o zdraví a bezpečnosti zdraví při jakékoli pohybové činnosti. </w:t>
      </w:r>
      <w:r w:rsidRPr="00CC3EA1">
        <w:rPr>
          <w:rFonts w:ascii="Arial" w:hAnsi="Arial" w:cs="Arial"/>
          <w:spacing w:val="-1"/>
          <w:sz w:val="22"/>
        </w:rPr>
        <w:t xml:space="preserve">Žáci si také osvojují zásady bezpečného pobytu v různých přírodních prostředích, a to bez jakýchkoli </w:t>
      </w:r>
      <w:r w:rsidRPr="00CC3EA1">
        <w:rPr>
          <w:rFonts w:ascii="Arial" w:hAnsi="Arial" w:cs="Arial"/>
          <w:sz w:val="22"/>
        </w:rPr>
        <w:t>zásahů do ekologické rovnováhy těchto prostředí.</w:t>
      </w:r>
    </w:p>
    <w:p w:rsidR="00E860FA" w:rsidRPr="00CC3EA1" w:rsidRDefault="00E860FA" w:rsidP="00E860FA">
      <w:pPr>
        <w:jc w:val="both"/>
        <w:rPr>
          <w:rFonts w:ascii="Arial" w:hAnsi="Arial" w:cs="Arial"/>
          <w:sz w:val="22"/>
        </w:rPr>
      </w:pPr>
    </w:p>
    <w:p w:rsidR="006D6C8F" w:rsidRPr="00CC3EA1" w:rsidRDefault="006D6C8F">
      <w:pPr>
        <w:rPr>
          <w:rFonts w:ascii="Arial" w:hAnsi="Arial" w:cs="Arial"/>
          <w:sz w:val="22"/>
        </w:rPr>
      </w:pPr>
      <w:r w:rsidRPr="00CC3EA1">
        <w:rPr>
          <w:rFonts w:ascii="Arial" w:hAnsi="Arial" w:cs="Arial"/>
          <w:sz w:val="22"/>
        </w:rPr>
        <w:br w:type="page"/>
      </w:r>
    </w:p>
    <w:p w:rsidR="00E860FA" w:rsidRPr="00CC3EA1" w:rsidRDefault="00E860FA" w:rsidP="00E860FA">
      <w:pPr>
        <w:jc w:val="both"/>
        <w:rPr>
          <w:rFonts w:ascii="Arial" w:hAnsi="Arial" w:cs="Arial"/>
          <w:sz w:val="22"/>
        </w:rPr>
      </w:pPr>
      <w:r w:rsidRPr="00CC3EA1">
        <w:rPr>
          <w:rFonts w:ascii="Arial" w:hAnsi="Arial" w:cs="Arial"/>
          <w:sz w:val="22"/>
        </w:rPr>
        <w:t>Informační a komunikační technologie</w:t>
      </w:r>
    </w:p>
    <w:p w:rsidR="00E860FA" w:rsidRPr="00CC3EA1" w:rsidRDefault="00E860FA" w:rsidP="00E860FA">
      <w:pPr>
        <w:jc w:val="both"/>
        <w:rPr>
          <w:rFonts w:ascii="Arial" w:hAnsi="Arial" w:cs="Arial"/>
          <w:sz w:val="22"/>
        </w:rPr>
      </w:pPr>
      <w:r w:rsidRPr="00CC3EA1">
        <w:rPr>
          <w:rFonts w:ascii="Arial" w:hAnsi="Arial" w:cs="Arial"/>
          <w:sz w:val="22"/>
        </w:rPr>
        <w:t>Žák využívá prvků moderních informačních a komunikačních technologií, efektivně je používá v průběhu vzdělávání při zpracování výsledků a statistik.</w:t>
      </w:r>
    </w:p>
    <w:p w:rsidR="00E860FA" w:rsidRPr="00CC3EA1" w:rsidRDefault="00E860FA" w:rsidP="00974BE1">
      <w:pPr>
        <w:pStyle w:val="Nadpis6"/>
      </w:pPr>
      <w:r w:rsidRPr="00CC3EA1">
        <w:t>Rozpis učiva:</w:t>
      </w:r>
    </w:p>
    <w:p w:rsidR="00E860FA" w:rsidRPr="00CC3EA1" w:rsidRDefault="00E860FA" w:rsidP="00E860FA">
      <w:pPr>
        <w:rPr>
          <w:rFonts w:ascii="Arial" w:hAnsi="Arial" w:cs="Arial"/>
          <w:b/>
          <w:sz w:val="22"/>
          <w:szCs w:val="22"/>
        </w:rPr>
      </w:pPr>
      <w:r w:rsidRPr="00CC3EA1">
        <w:rPr>
          <w:rFonts w:ascii="Arial" w:hAnsi="Arial" w:cs="Arial"/>
          <w:b/>
          <w:sz w:val="22"/>
          <w:szCs w:val="22"/>
        </w:rPr>
        <w:t>1. – 3. ročník - počet hodin v ročníku: 66, 4. ročník – počet hodin v ročníku 58</w:t>
      </w:r>
    </w:p>
    <w:p w:rsidR="00757388" w:rsidRPr="00CC3EA1" w:rsidRDefault="00757388" w:rsidP="00974BE1">
      <w:pPr>
        <w:pStyle w:val="Nadpis6"/>
      </w:pPr>
      <w:r w:rsidRPr="00CC3EA1">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39"/>
        <w:gridCol w:w="4721"/>
      </w:tblGrid>
      <w:tr w:rsidR="00CC3EA1" w:rsidRPr="00CC3EA1">
        <w:trPr>
          <w:trHeight w:hRule="exact" w:val="737"/>
        </w:trPr>
        <w:tc>
          <w:tcPr>
            <w:tcW w:w="4639" w:type="dxa"/>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Výsledky vzdělávání</w:t>
            </w:r>
          </w:p>
        </w:tc>
        <w:tc>
          <w:tcPr>
            <w:tcW w:w="4721" w:type="dxa"/>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Učivo</w:t>
            </w:r>
          </w:p>
        </w:tc>
      </w:tr>
      <w:tr w:rsidR="00CC3EA1" w:rsidRPr="00CC3EA1">
        <w:tc>
          <w:tcPr>
            <w:tcW w:w="4639" w:type="dxa"/>
          </w:tcPr>
          <w:p w:rsidR="00757388" w:rsidRPr="00CC3EA1" w:rsidRDefault="00757388">
            <w:pPr>
              <w:shd w:val="clear" w:color="auto" w:fill="FFFFFF"/>
              <w:rPr>
                <w:rFonts w:ascii="Arial" w:hAnsi="Arial"/>
                <w:sz w:val="22"/>
              </w:rPr>
            </w:pPr>
            <w:r w:rsidRPr="00CC3EA1">
              <w:rPr>
                <w:rFonts w:ascii="Arial" w:hAnsi="Arial"/>
                <w:sz w:val="22"/>
              </w:rPr>
              <w:t>Žák:</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chápe význam tělesné výchovy a sportu, pro zdraví a relaxaci jako rovnováhu ducha a těla (ve zdravém těle zdravý duch)</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diskutuje o tělesné výchově a sportu, analyzuje, hodnotí informace a využívá je; </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systematicky a metodicky rozvíjí pohybové schopnosti a dovednosti</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chápe zásady sportovního tréninku, oblasti kondiční, technicko-taktické a psychologické</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orientuje se v teorii tělesné kultury, uplatňuje odbornou terminologii a názvosloví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chápe význam regenerace, relaxace a kompenzace a využívá je v rámci duševní hygieny</w:t>
            </w:r>
          </w:p>
          <w:p w:rsidR="00757388" w:rsidRPr="00CC3EA1" w:rsidRDefault="00757388">
            <w:pPr>
              <w:shd w:val="clear" w:color="auto" w:fill="FFFFFF"/>
              <w:rPr>
                <w:rFonts w:ascii="Arial" w:hAnsi="Arial"/>
                <w:sz w:val="22"/>
              </w:rPr>
            </w:pPr>
          </w:p>
        </w:tc>
        <w:tc>
          <w:tcPr>
            <w:tcW w:w="4721" w:type="dxa"/>
          </w:tcPr>
          <w:p w:rsidR="00757388" w:rsidRPr="00CC3EA1" w:rsidRDefault="00757388" w:rsidP="00DA097E">
            <w:pPr>
              <w:numPr>
                <w:ilvl w:val="0"/>
                <w:numId w:val="16"/>
              </w:numPr>
              <w:shd w:val="clear" w:color="auto" w:fill="FFFFFF"/>
              <w:rPr>
                <w:rFonts w:ascii="Arial" w:hAnsi="Arial"/>
                <w:b/>
                <w:sz w:val="22"/>
                <w:szCs w:val="22"/>
              </w:rPr>
            </w:pPr>
            <w:r w:rsidRPr="00CC3EA1">
              <w:rPr>
                <w:rFonts w:ascii="Arial" w:hAnsi="Arial"/>
                <w:b/>
                <w:spacing w:val="-2"/>
                <w:sz w:val="22"/>
                <w:szCs w:val="22"/>
              </w:rPr>
              <w:t>Teoretické poznatky</w:t>
            </w:r>
            <w:r w:rsidRPr="00CC3EA1">
              <w:rPr>
                <w:rFonts w:ascii="Arial" w:hAnsi="Arial"/>
                <w:b/>
                <w:sz w:val="22"/>
                <w:szCs w:val="22"/>
              </w:rPr>
              <w:t xml:space="preserve"> </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význam pohybu pro zdraví; prostředky ke zvyšování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zásady sportovního tréninku technika, taktika, psychologická a kondiční příprava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odborné názvosloví; komunikace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výstroj, výzbroj; údržba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hygiena a bezpečnost; vhodné oblečení, cvičební úbor a obutí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záchrana a dopomoc </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zásady chování a jednání v různém prostředí; regenerace a kompenzace; relaxace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pravidla her, závodů a soutěží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rozhodování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zásady sestavování a vedení sestav všeobecně rozvíjejících nebo cíleně zaměřených cvičení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pohybové testy; měření výkonů</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zdroje informací</w:t>
            </w:r>
          </w:p>
          <w:p w:rsidR="00757388" w:rsidRPr="00CC3EA1" w:rsidRDefault="00757388">
            <w:pPr>
              <w:shd w:val="clear" w:color="auto" w:fill="FFFFFF"/>
              <w:rPr>
                <w:rFonts w:ascii="Arial" w:hAnsi="Arial"/>
                <w:i/>
                <w:sz w:val="22"/>
              </w:rPr>
            </w:pPr>
          </w:p>
        </w:tc>
      </w:tr>
      <w:tr w:rsidR="00757388" w:rsidRPr="00CC3EA1">
        <w:tc>
          <w:tcPr>
            <w:tcW w:w="4639" w:type="dxa"/>
          </w:tcPr>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využívá teoretických znalostí pro sestavení cvičební hodiny nebo tréninkové jednotky s různým zaměřením, sestaví soubory zdravotně zaměřených cvičení, cvičení pro tělesnou a duševní relaxaci, navrhuje kondiční program osobního rozvoje a vyhodnocuje jej</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sladí pohyb s hudbou, sestaví pohybové vazby, tvoří pohybovou sestavu</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uplatňuje zásady bezpečnosti při pohybových činnostech, předvídá možná rizika</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organizuje, rozhoduje, vyhodnocuje, analyzuje sportovní a pohybové akce a zpracovává jednoduchou dokumentaci</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získává zkušenosti z oblasti sport. výzbroje a výstroje odpovídající příslušné činnosti a okolním podmínkám a učí se je udržovat a ošetřovat</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participuje na týmových herních činnostech družstva, rozlišuje jednání fair play od nesportovního jednání</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zjistí úroveň pohyblivosti, ukazatele své tělesné zdatnosti a koriguje si pohybový režim ve shodě se zjištěnými údaji</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ověří úroveň tělesné zdatnosti a svalové nerovnováhy</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nepřeceňuje své síly a dokáže vyhodnotit nebezpečné situace v různém prostředí</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orientuje se v přírodním terénu a dodržuje zásady pobytu v horském prostředí.</w:t>
            </w:r>
          </w:p>
        </w:tc>
        <w:tc>
          <w:tcPr>
            <w:tcW w:w="4721" w:type="dxa"/>
          </w:tcPr>
          <w:p w:rsidR="00757388" w:rsidRPr="00CC3EA1" w:rsidRDefault="00757388" w:rsidP="00DA097E">
            <w:pPr>
              <w:numPr>
                <w:ilvl w:val="0"/>
                <w:numId w:val="16"/>
              </w:numPr>
              <w:shd w:val="clear" w:color="auto" w:fill="FFFFFF"/>
              <w:rPr>
                <w:rFonts w:ascii="Arial" w:hAnsi="Arial"/>
                <w:b/>
                <w:sz w:val="22"/>
                <w:szCs w:val="22"/>
              </w:rPr>
            </w:pPr>
            <w:r w:rsidRPr="00CC3EA1">
              <w:rPr>
                <w:rFonts w:ascii="Arial" w:hAnsi="Arial"/>
                <w:b/>
                <w:spacing w:val="-2"/>
                <w:sz w:val="22"/>
                <w:szCs w:val="22"/>
              </w:rPr>
              <w:t>Pohybové dovednosti</w:t>
            </w:r>
            <w:r w:rsidRPr="00CC3EA1">
              <w:rPr>
                <w:rFonts w:ascii="Arial" w:hAnsi="Arial"/>
                <w:b/>
                <w:sz w:val="22"/>
                <w:szCs w:val="22"/>
              </w:rPr>
              <w:t xml:space="preserve"> </w:t>
            </w:r>
          </w:p>
          <w:p w:rsidR="00757388" w:rsidRPr="00CC3EA1" w:rsidRDefault="00757388">
            <w:pPr>
              <w:shd w:val="clear" w:color="auto" w:fill="FFFFFF"/>
              <w:spacing w:line="336" w:lineRule="exact"/>
              <w:ind w:right="1920"/>
              <w:rPr>
                <w:rFonts w:ascii="Arial" w:hAnsi="Arial"/>
                <w:sz w:val="22"/>
                <w:szCs w:val="22"/>
              </w:rPr>
            </w:pPr>
            <w:r w:rsidRPr="00CC3EA1">
              <w:rPr>
                <w:rFonts w:ascii="Arial" w:hAnsi="Arial"/>
                <w:b/>
                <w:sz w:val="22"/>
                <w:szCs w:val="22"/>
              </w:rPr>
              <w:t>Tělesná cvičení</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pořadová, všestranně rozvíjející, kondiční, koordinační, kompenzační, relaxační aj. jako součást všech tematických celků</w:t>
            </w:r>
          </w:p>
          <w:p w:rsidR="00757388" w:rsidRPr="00CC3EA1" w:rsidRDefault="00757388">
            <w:pPr>
              <w:shd w:val="clear" w:color="auto" w:fill="FFFFFF"/>
              <w:spacing w:before="14"/>
              <w:rPr>
                <w:rFonts w:ascii="Arial" w:hAnsi="Arial"/>
                <w:sz w:val="22"/>
                <w:szCs w:val="22"/>
              </w:rPr>
            </w:pPr>
            <w:r w:rsidRPr="00CC3EA1">
              <w:rPr>
                <w:rFonts w:ascii="Arial" w:hAnsi="Arial"/>
                <w:b/>
                <w:spacing w:val="-1"/>
                <w:sz w:val="22"/>
                <w:szCs w:val="22"/>
              </w:rPr>
              <w:t>Gymnastika</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gymnastika: cvičení s náčiním, cvičení na nářadí, akrobacie, šplh</w:t>
            </w:r>
          </w:p>
          <w:p w:rsidR="00757388" w:rsidRPr="00CC3EA1" w:rsidRDefault="00757388" w:rsidP="00DA097E">
            <w:pPr>
              <w:numPr>
                <w:ilvl w:val="0"/>
                <w:numId w:val="10"/>
              </w:numPr>
              <w:shd w:val="clear" w:color="auto" w:fill="FFFFFF"/>
              <w:rPr>
                <w:sz w:val="22"/>
                <w:szCs w:val="22"/>
              </w:rPr>
            </w:pPr>
            <w:r w:rsidRPr="00CC3EA1">
              <w:rPr>
                <w:rFonts w:ascii="Arial" w:hAnsi="Arial"/>
                <w:sz w:val="22"/>
                <w:szCs w:val="22"/>
              </w:rPr>
              <w:t>rytmická gymnastika: pohybové činnosti a kondiční programy, cvičení s hudebním a rytmickým doprovodem; tanec</w:t>
            </w:r>
          </w:p>
          <w:p w:rsidR="00757388" w:rsidRPr="00CC3EA1" w:rsidRDefault="00757388">
            <w:pPr>
              <w:shd w:val="clear" w:color="auto" w:fill="FFFFFF"/>
              <w:spacing w:before="19"/>
              <w:rPr>
                <w:rFonts w:ascii="Arial" w:hAnsi="Arial"/>
                <w:sz w:val="22"/>
                <w:szCs w:val="22"/>
              </w:rPr>
            </w:pPr>
            <w:r w:rsidRPr="00CC3EA1">
              <w:rPr>
                <w:rFonts w:ascii="Arial" w:hAnsi="Arial"/>
                <w:b/>
                <w:spacing w:val="-1"/>
                <w:sz w:val="22"/>
                <w:szCs w:val="22"/>
              </w:rPr>
              <w:t>Atletika</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běhy, skoky, hody a vrhy</w:t>
            </w:r>
          </w:p>
          <w:p w:rsidR="00757388" w:rsidRPr="00CC3EA1" w:rsidRDefault="00757388">
            <w:pPr>
              <w:shd w:val="clear" w:color="auto" w:fill="FFFFFF"/>
              <w:spacing w:line="336" w:lineRule="exact"/>
              <w:rPr>
                <w:rFonts w:ascii="Arial" w:hAnsi="Arial"/>
                <w:sz w:val="22"/>
                <w:szCs w:val="22"/>
              </w:rPr>
            </w:pPr>
            <w:r w:rsidRPr="00CC3EA1">
              <w:rPr>
                <w:rFonts w:ascii="Arial" w:hAnsi="Arial"/>
                <w:b/>
                <w:sz w:val="22"/>
                <w:szCs w:val="22"/>
              </w:rPr>
              <w:t>Pohybové a sportovní hry</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alespoň tři sportovní hry</w:t>
            </w:r>
          </w:p>
          <w:p w:rsidR="00757388" w:rsidRPr="00CC3EA1" w:rsidRDefault="00757388">
            <w:pPr>
              <w:shd w:val="clear" w:color="auto" w:fill="FFFFFF"/>
              <w:spacing w:line="331" w:lineRule="exact"/>
              <w:rPr>
                <w:rFonts w:ascii="Arial" w:hAnsi="Arial"/>
                <w:sz w:val="22"/>
                <w:szCs w:val="22"/>
              </w:rPr>
            </w:pPr>
            <w:r w:rsidRPr="00CC3EA1">
              <w:rPr>
                <w:rFonts w:ascii="Arial" w:hAnsi="Arial"/>
                <w:b/>
                <w:sz w:val="22"/>
                <w:szCs w:val="22"/>
              </w:rPr>
              <w:t>Úpoly</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pády, základní sebeobrana</w:t>
            </w:r>
          </w:p>
          <w:p w:rsidR="00757388" w:rsidRPr="00CC3EA1" w:rsidRDefault="00757388">
            <w:pPr>
              <w:shd w:val="clear" w:color="auto" w:fill="FFFFFF"/>
              <w:spacing w:line="331" w:lineRule="exact"/>
              <w:rPr>
                <w:rFonts w:ascii="Arial" w:hAnsi="Arial"/>
                <w:sz w:val="22"/>
                <w:szCs w:val="22"/>
              </w:rPr>
            </w:pPr>
            <w:r w:rsidRPr="00CC3EA1">
              <w:rPr>
                <w:rFonts w:ascii="Arial" w:hAnsi="Arial"/>
                <w:b/>
                <w:sz w:val="22"/>
                <w:szCs w:val="22"/>
              </w:rPr>
              <w:t>Plavání</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adaptace na vodní prostředí</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dva plavecké způsoby</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určená vzdálenost plaveckým způsobem</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dopomoc unavenému plavci, záchrana tonoucího</w:t>
            </w:r>
          </w:p>
          <w:p w:rsidR="00757388" w:rsidRPr="00CC3EA1" w:rsidRDefault="00757388">
            <w:pPr>
              <w:shd w:val="clear" w:color="auto" w:fill="FFFFFF"/>
              <w:rPr>
                <w:rFonts w:ascii="Arial" w:hAnsi="Arial"/>
                <w:sz w:val="22"/>
                <w:szCs w:val="22"/>
              </w:rPr>
            </w:pPr>
            <w:r w:rsidRPr="00CC3EA1">
              <w:rPr>
                <w:rFonts w:ascii="Arial" w:hAnsi="Arial"/>
                <w:b/>
                <w:sz w:val="22"/>
                <w:szCs w:val="22"/>
              </w:rPr>
              <w:t>Lyžování a snowboarding</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základy sjezdového lyžování a snowboardingu (zatáčení, zastavování, sjíždění i přes terénní nerovnosti, skoky)</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základy běžeckého lyžování</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chování při pobytu v horském prostředí</w:t>
            </w:r>
          </w:p>
          <w:p w:rsidR="00757388" w:rsidRPr="00CC3EA1" w:rsidRDefault="00757388">
            <w:pPr>
              <w:shd w:val="clear" w:color="auto" w:fill="FFFFFF"/>
              <w:spacing w:line="336" w:lineRule="exact"/>
              <w:rPr>
                <w:rFonts w:ascii="Arial" w:hAnsi="Arial"/>
                <w:sz w:val="22"/>
                <w:szCs w:val="22"/>
              </w:rPr>
            </w:pPr>
            <w:r w:rsidRPr="00CC3EA1">
              <w:rPr>
                <w:rFonts w:ascii="Arial" w:hAnsi="Arial"/>
                <w:b/>
                <w:sz w:val="22"/>
                <w:szCs w:val="22"/>
              </w:rPr>
              <w:t>Bruslení</w:t>
            </w:r>
          </w:p>
          <w:p w:rsidR="00757388" w:rsidRPr="00CC3EA1" w:rsidRDefault="00757388" w:rsidP="00DA097E">
            <w:pPr>
              <w:numPr>
                <w:ilvl w:val="0"/>
                <w:numId w:val="10"/>
              </w:numPr>
              <w:shd w:val="clear" w:color="auto" w:fill="FFFFFF"/>
              <w:rPr>
                <w:rFonts w:ascii="Arial" w:hAnsi="Arial"/>
                <w:b/>
                <w:sz w:val="22"/>
                <w:szCs w:val="22"/>
              </w:rPr>
            </w:pPr>
            <w:r w:rsidRPr="00CC3EA1">
              <w:rPr>
                <w:rFonts w:ascii="Arial" w:hAnsi="Arial"/>
                <w:sz w:val="22"/>
                <w:szCs w:val="22"/>
              </w:rPr>
              <w:t>základy bruslení na ledě nebo inline (jízda vpřed, změna směru jízdy, zastavení)</w:t>
            </w:r>
          </w:p>
          <w:p w:rsidR="00757388" w:rsidRPr="00CC3EA1" w:rsidRDefault="00757388">
            <w:pPr>
              <w:shd w:val="clear" w:color="auto" w:fill="FFFFFF"/>
              <w:rPr>
                <w:rFonts w:ascii="Arial" w:hAnsi="Arial"/>
                <w:b/>
                <w:sz w:val="22"/>
                <w:szCs w:val="22"/>
              </w:rPr>
            </w:pPr>
          </w:p>
          <w:p w:rsidR="00757388" w:rsidRPr="00CC3EA1" w:rsidRDefault="00757388" w:rsidP="00DA097E">
            <w:pPr>
              <w:numPr>
                <w:ilvl w:val="0"/>
                <w:numId w:val="16"/>
              </w:numPr>
              <w:shd w:val="clear" w:color="auto" w:fill="FFFFFF"/>
              <w:rPr>
                <w:sz w:val="22"/>
                <w:szCs w:val="22"/>
              </w:rPr>
            </w:pPr>
            <w:r w:rsidRPr="00CC3EA1">
              <w:rPr>
                <w:rFonts w:ascii="Arial" w:hAnsi="Arial"/>
                <w:b/>
                <w:spacing w:val="-2"/>
                <w:sz w:val="22"/>
                <w:szCs w:val="22"/>
              </w:rPr>
              <w:t>Turistika a sporty v přírodě</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příprava turistické akce, orientace v krajině, orientační běh, práce s mapou a busolou</w:t>
            </w:r>
          </w:p>
          <w:p w:rsidR="00757388" w:rsidRPr="00CC3EA1" w:rsidRDefault="00757388">
            <w:pPr>
              <w:shd w:val="clear" w:color="auto" w:fill="FFFFFF"/>
              <w:tabs>
                <w:tab w:val="left" w:pos="278"/>
              </w:tabs>
              <w:spacing w:line="336" w:lineRule="exact"/>
              <w:rPr>
                <w:rFonts w:ascii="Arial" w:hAnsi="Arial"/>
                <w:b/>
                <w:sz w:val="22"/>
                <w:szCs w:val="22"/>
              </w:rPr>
            </w:pPr>
            <w:r w:rsidRPr="00CC3EA1">
              <w:rPr>
                <w:rFonts w:ascii="Arial" w:hAnsi="Arial"/>
                <w:b/>
                <w:sz w:val="22"/>
                <w:szCs w:val="22"/>
              </w:rPr>
              <w:t>Lezení na horolezecké stěně</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 xml:space="preserve">technika lezení a jištění, kondiční lezení </w:t>
            </w:r>
          </w:p>
          <w:p w:rsidR="00757388" w:rsidRPr="00CC3EA1" w:rsidRDefault="00757388">
            <w:pPr>
              <w:shd w:val="clear" w:color="auto" w:fill="FFFFFF"/>
              <w:spacing w:line="336" w:lineRule="exact"/>
              <w:ind w:hanging="70"/>
              <w:rPr>
                <w:rFonts w:ascii="Arial" w:hAnsi="Arial"/>
                <w:b/>
                <w:sz w:val="22"/>
                <w:szCs w:val="22"/>
              </w:rPr>
            </w:pPr>
            <w:r w:rsidRPr="00CC3EA1">
              <w:rPr>
                <w:rFonts w:ascii="Arial" w:hAnsi="Arial"/>
                <w:b/>
                <w:sz w:val="22"/>
                <w:szCs w:val="22"/>
              </w:rPr>
              <w:t>Testování tělesné zdatnosti</w:t>
            </w:r>
          </w:p>
          <w:p w:rsidR="00757388" w:rsidRPr="00CC3EA1" w:rsidRDefault="00757388" w:rsidP="00DA097E">
            <w:pPr>
              <w:numPr>
                <w:ilvl w:val="0"/>
                <w:numId w:val="10"/>
              </w:numPr>
              <w:shd w:val="clear" w:color="auto" w:fill="FFFFFF"/>
              <w:rPr>
                <w:rFonts w:ascii="Arial" w:hAnsi="Arial"/>
                <w:sz w:val="22"/>
                <w:szCs w:val="22"/>
              </w:rPr>
            </w:pPr>
            <w:r w:rsidRPr="00CC3EA1">
              <w:rPr>
                <w:rFonts w:ascii="Arial" w:hAnsi="Arial"/>
                <w:sz w:val="22"/>
                <w:szCs w:val="22"/>
              </w:rPr>
              <w:t>motorické testy</w:t>
            </w:r>
          </w:p>
        </w:tc>
      </w:tr>
    </w:tbl>
    <w:p w:rsidR="00757388" w:rsidRPr="00CC3EA1" w:rsidRDefault="00757388">
      <w:pPr>
        <w:shd w:val="clear" w:color="auto" w:fill="FFFFFF"/>
        <w:tabs>
          <w:tab w:val="left" w:pos="4906"/>
        </w:tabs>
        <w:jc w:val="both"/>
        <w:rPr>
          <w:rFonts w:ascii="Arial" w:hAnsi="Arial"/>
          <w:i/>
          <w:sz w:val="22"/>
        </w:rPr>
      </w:pPr>
    </w:p>
    <w:p w:rsidR="00757388" w:rsidRPr="00CC3EA1" w:rsidRDefault="00757388"/>
    <w:p w:rsidR="00757388" w:rsidRPr="00CC3EA1" w:rsidRDefault="00E860FA" w:rsidP="00E860FA">
      <w:pPr>
        <w:rPr>
          <w:rFonts w:ascii="Arial" w:hAnsi="Arial"/>
          <w:b/>
          <w:sz w:val="28"/>
        </w:rPr>
      </w:pPr>
      <w:r w:rsidRPr="00CC3EA1">
        <w:rPr>
          <w:rFonts w:ascii="Arial" w:hAnsi="Arial" w:cs="Arial"/>
          <w:sz w:val="22"/>
          <w:szCs w:val="22"/>
        </w:rPr>
        <w:t>Jednotlivá témata se v ročnících opakují a rozvíjejí se na vyšší úrovni.</w:t>
      </w:r>
      <w:r w:rsidR="00757388" w:rsidRPr="00CC3EA1">
        <w:br w:type="page"/>
      </w:r>
      <w:r w:rsidR="00757388" w:rsidRPr="00CC3EA1">
        <w:rPr>
          <w:rFonts w:ascii="Arial" w:hAnsi="Arial"/>
          <w:b/>
          <w:sz w:val="28"/>
        </w:rPr>
        <w:t>Hospodářský zeměpis</w:t>
      </w:r>
    </w:p>
    <w:p w:rsidR="00982B5F" w:rsidRPr="00CC3EA1" w:rsidRDefault="00982B5F" w:rsidP="00590D64">
      <w:pPr>
        <w:tabs>
          <w:tab w:val="left" w:pos="3686"/>
        </w:tabs>
        <w:ind w:left="3686" w:hanging="3686"/>
        <w:rPr>
          <w:rFonts w:ascii="Arial" w:hAnsi="Arial"/>
          <w:b/>
          <w:sz w:val="22"/>
        </w:rPr>
      </w:pPr>
    </w:p>
    <w:p w:rsidR="00757388" w:rsidRPr="00CC3EA1" w:rsidRDefault="00757388" w:rsidP="00590D64">
      <w:pPr>
        <w:tabs>
          <w:tab w:val="left" w:pos="3686"/>
        </w:tabs>
        <w:ind w:left="3686" w:hanging="3686"/>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w:t>
      </w:r>
      <w:r w:rsidR="00590D64" w:rsidRPr="00CC3EA1">
        <w:rPr>
          <w:rFonts w:ascii="Arial" w:hAnsi="Arial"/>
          <w:sz w:val="22"/>
        </w:rPr>
        <w:t>yslová škola a Střední odborné učiliště, Uničov,</w:t>
      </w:r>
      <w:r w:rsidR="00590D64" w:rsidRPr="00CC3EA1">
        <w:rPr>
          <w:rFonts w:ascii="Arial" w:hAnsi="Arial"/>
          <w:sz w:val="22"/>
        </w:rPr>
        <w:tab/>
      </w:r>
    </w:p>
    <w:p w:rsidR="00757388" w:rsidRPr="00CC3EA1" w:rsidRDefault="00757388">
      <w:pPr>
        <w:tabs>
          <w:tab w:val="left" w:pos="3686"/>
        </w:tabs>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Hospodářský zeměpis</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0E6DD3" w:rsidRPr="00CC3EA1">
        <w:rPr>
          <w:rFonts w:ascii="Arial" w:hAnsi="Arial"/>
          <w:sz w:val="22"/>
        </w:rPr>
        <w:t>5/165</w:t>
      </w:r>
    </w:p>
    <w:p w:rsidR="00757388" w:rsidRPr="00CC3EA1" w:rsidRDefault="00757388">
      <w:pPr>
        <w:tabs>
          <w:tab w:val="left" w:pos="3686"/>
        </w:tabs>
        <w:rPr>
          <w:rFonts w:ascii="Arial" w:hAnsi="Arial"/>
          <w:sz w:val="22"/>
        </w:rPr>
      </w:pPr>
      <w:r w:rsidRPr="00CC3EA1">
        <w:rPr>
          <w:rFonts w:ascii="Arial" w:hAnsi="Arial"/>
          <w:b/>
          <w:sz w:val="22"/>
        </w:rPr>
        <w:t>Platnost :</w:t>
      </w:r>
      <w:r w:rsidR="00590D64" w:rsidRPr="00CC3EA1">
        <w:rPr>
          <w:rFonts w:ascii="Arial" w:hAnsi="Arial"/>
          <w:sz w:val="22"/>
        </w:rPr>
        <w:t xml:space="preserve"> </w:t>
      </w:r>
      <w:r w:rsidR="00590D64"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tabs>
          <w:tab w:val="left" w:pos="4906"/>
        </w:tabs>
        <w:jc w:val="both"/>
        <w:rPr>
          <w:rFonts w:ascii="Arial" w:hAnsi="Arial"/>
          <w:spacing w:val="-4"/>
          <w:sz w:val="22"/>
        </w:rPr>
      </w:pPr>
      <w:r w:rsidRPr="00CC3EA1">
        <w:rPr>
          <w:rFonts w:ascii="Arial" w:hAnsi="Arial"/>
          <w:spacing w:val="-4"/>
          <w:sz w:val="22"/>
        </w:rPr>
        <w:t>Hlavním cílem předmětu je studium vazeb lidské společnosti a přírodní sféry. Hospodářský zeměpis rozvíjí geografické myšlení důležité pro pochopení geografických, kulturních, politických a demografických souvislostí světové ekonomiky. Zaměřuje se na vystižení základních vztahů a trendů, dynamiky jevů a procesů. S tematickými celky hospodářského zeměpisu úzce souvisí ekologie, která vede žáky k rozvíjení schopnosti ekologicky myslet, jednat v souladu se zásadami obecné ekologie, chránit biosféru a životní prostředí.</w:t>
      </w:r>
    </w:p>
    <w:p w:rsidR="00757388" w:rsidRPr="00CC3EA1" w:rsidRDefault="00757388" w:rsidP="00974BE1">
      <w:pPr>
        <w:pStyle w:val="Nadpis6"/>
      </w:pPr>
      <w:r w:rsidRPr="00CC3EA1">
        <w:t>Obsahové, časové a organizační vymezení:</w:t>
      </w:r>
    </w:p>
    <w:p w:rsidR="00757388" w:rsidRPr="00CC3EA1" w:rsidRDefault="00757388">
      <w:pPr>
        <w:shd w:val="clear" w:color="auto" w:fill="FFFFFF"/>
        <w:tabs>
          <w:tab w:val="left" w:pos="4906"/>
        </w:tabs>
        <w:jc w:val="both"/>
        <w:rPr>
          <w:rFonts w:ascii="Arial" w:hAnsi="Arial"/>
          <w:b/>
          <w:sz w:val="22"/>
        </w:rPr>
      </w:pPr>
      <w:r w:rsidRPr="00CC3EA1">
        <w:rPr>
          <w:rFonts w:ascii="Arial" w:hAnsi="Arial"/>
          <w:sz w:val="22"/>
        </w:rPr>
        <w:t>Předmět vede žáky k rozpoznání podmínek rozvoje hospodářství v jednotlivých oblastech v kontextu s ostatními politickými a ekonomickými aspekty. Žáci získávají informace z odborné literatury, statistických materiálů, sdělovacích prostředků nebo z internetu, zpracovávají je, orientují se v aktuální politické, ekonomické, demografické a ekologické situaci současného světa. Vzdělávání směřuje k dovednosti práce s mapou.</w:t>
      </w:r>
      <w:r w:rsidRPr="00CC3EA1">
        <w:rPr>
          <w:rFonts w:ascii="Arial" w:hAnsi="Arial"/>
          <w:b/>
          <w:sz w:val="22"/>
        </w:rPr>
        <w:t xml:space="preserve"> </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rPr>
          <w:rFonts w:ascii="Arial" w:hAnsi="Arial"/>
          <w:sz w:val="22"/>
        </w:rPr>
      </w:pPr>
      <w:r w:rsidRPr="00CC3EA1">
        <w:rPr>
          <w:rFonts w:ascii="Arial" w:hAnsi="Arial"/>
          <w:sz w:val="22"/>
        </w:rPr>
        <w:t>Obsahový okruh předmětu zahrnuje poznatky z ekonomiky, zbožíznalství, dějepisu, informační a komunikační technologie, občanské nauky, českého jazyka, anglického jazyka, německého jazyka, ruského jazyka.</w:t>
      </w:r>
    </w:p>
    <w:p w:rsidR="00757388" w:rsidRPr="00CC3EA1" w:rsidRDefault="00757388" w:rsidP="00974BE1">
      <w:pPr>
        <w:pStyle w:val="Nadpis6"/>
      </w:pPr>
      <w:r w:rsidRPr="00CC3EA1">
        <w:t>Metody výuky:</w:t>
      </w:r>
    </w:p>
    <w:p w:rsidR="00757388" w:rsidRPr="00CC3EA1" w:rsidRDefault="00757388">
      <w:pPr>
        <w:shd w:val="clear" w:color="auto" w:fill="FFFFFF"/>
        <w:tabs>
          <w:tab w:val="left" w:pos="426"/>
          <w:tab w:val="left" w:pos="4906"/>
        </w:tabs>
        <w:jc w:val="both"/>
        <w:rPr>
          <w:rFonts w:ascii="Arial" w:hAnsi="Arial"/>
          <w:sz w:val="22"/>
        </w:rPr>
      </w:pPr>
      <w:r w:rsidRPr="00CC3EA1">
        <w:rPr>
          <w:rFonts w:ascii="Arial" w:hAnsi="Arial"/>
          <w:sz w:val="22"/>
        </w:rPr>
        <w:t>Motivační metody umožní žákům vytvořit si náhled na světovou ekonomickou a politickou situaci. Metoda expoziční je zaměřena na práci s učebnicí, atlasem, tabulkami a grafy, odbornou literaturou, dále metoda fixační (opakování učiva, diskuse). Výuka předmětu je koncipována tak, aby vedla žáky k samostatnému řešení problémů za pomoci tabulek, slepých map, skupinové práce.</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jc w:val="both"/>
        <w:rPr>
          <w:rFonts w:ascii="Arial" w:hAnsi="Arial"/>
          <w:spacing w:val="-4"/>
          <w:sz w:val="22"/>
        </w:rPr>
      </w:pPr>
      <w:r w:rsidRPr="00CC3EA1">
        <w:rPr>
          <w:rFonts w:ascii="Arial" w:hAnsi="Arial"/>
          <w:spacing w:val="-4"/>
          <w:sz w:val="22"/>
        </w:rPr>
        <w:t>Hodnocení je prováděno v souladu s přílohou č. 33 Hodnocení a klasifikace žáků Příručky jakosti. Důraz je kladen na schopnost aplikovat poznatky při hodnocení ekonomické, politické, ekologické situace jednotlivých oblastí světa.</w:t>
      </w:r>
    </w:p>
    <w:p w:rsidR="00757388" w:rsidRPr="00CC3EA1" w:rsidRDefault="00757388" w:rsidP="00974BE1">
      <w:pPr>
        <w:pStyle w:val="Nadpis6"/>
      </w:pPr>
      <w:r w:rsidRPr="00CC3EA1">
        <w:t>Rozvoj klíčových kompetencí:</w:t>
      </w:r>
    </w:p>
    <w:p w:rsidR="00757388" w:rsidRPr="00CC3EA1" w:rsidRDefault="00757388">
      <w:pPr>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55"/>
        </w:numPr>
        <w:rPr>
          <w:rFonts w:ascii="Arial" w:hAnsi="Arial"/>
          <w:sz w:val="22"/>
        </w:rPr>
      </w:pPr>
      <w:r w:rsidRPr="00CC3EA1">
        <w:rPr>
          <w:rFonts w:ascii="Arial" w:hAnsi="Arial"/>
          <w:sz w:val="22"/>
        </w:rPr>
        <w:t>ctí tradice a hodnoty svého národa, chápe jeho minulost i současnost v evropském a světovém</w:t>
      </w:r>
    </w:p>
    <w:p w:rsidR="00757388" w:rsidRPr="00CC3EA1" w:rsidRDefault="00757388" w:rsidP="00DA097E">
      <w:pPr>
        <w:pStyle w:val="Odstavecseseznamem"/>
        <w:numPr>
          <w:ilvl w:val="0"/>
          <w:numId w:val="55"/>
        </w:numPr>
        <w:rPr>
          <w:rFonts w:ascii="Arial" w:hAnsi="Arial"/>
          <w:sz w:val="22"/>
        </w:rPr>
      </w:pPr>
      <w:r w:rsidRPr="00CC3EA1">
        <w:rPr>
          <w:rFonts w:ascii="Arial" w:hAnsi="Arial"/>
          <w:sz w:val="22"/>
        </w:rPr>
        <w:t>kontextu;</w:t>
      </w:r>
    </w:p>
    <w:p w:rsidR="00757388" w:rsidRPr="00CC3EA1" w:rsidRDefault="00757388" w:rsidP="00DA097E">
      <w:pPr>
        <w:pStyle w:val="Odstavecseseznamem"/>
        <w:numPr>
          <w:ilvl w:val="0"/>
          <w:numId w:val="55"/>
        </w:numPr>
        <w:rPr>
          <w:rFonts w:ascii="Arial" w:hAnsi="Arial"/>
          <w:sz w:val="22"/>
        </w:rPr>
      </w:pPr>
      <w:r w:rsidRPr="00CC3EA1">
        <w:rPr>
          <w:rFonts w:ascii="Arial" w:hAnsi="Arial"/>
          <w:sz w:val="22"/>
        </w:rPr>
        <w:t>učí se významu životního prostředí pro člověka a jedná v duchu udržitelného rozvoje;</w:t>
      </w:r>
    </w:p>
    <w:p w:rsidR="00757388" w:rsidRPr="00CC3EA1" w:rsidRDefault="00757388" w:rsidP="00DA097E">
      <w:pPr>
        <w:pStyle w:val="Odstavecseseznamem"/>
        <w:numPr>
          <w:ilvl w:val="0"/>
          <w:numId w:val="55"/>
        </w:numPr>
        <w:rPr>
          <w:rFonts w:ascii="Arial" w:hAnsi="Arial"/>
          <w:sz w:val="22"/>
        </w:rPr>
      </w:pPr>
      <w:r w:rsidRPr="00CC3EA1">
        <w:rPr>
          <w:rFonts w:ascii="Arial" w:hAnsi="Arial"/>
          <w:sz w:val="22"/>
        </w:rPr>
        <w:t>posiluje a rozvíjí důslednost a odpovědnost;</w:t>
      </w:r>
    </w:p>
    <w:p w:rsidR="00757388" w:rsidRPr="00CC3EA1" w:rsidRDefault="00757388" w:rsidP="00DA097E">
      <w:pPr>
        <w:pStyle w:val="Odstavecseseznamem"/>
        <w:numPr>
          <w:ilvl w:val="0"/>
          <w:numId w:val="55"/>
        </w:numPr>
        <w:rPr>
          <w:rFonts w:ascii="Arial" w:hAnsi="Arial"/>
          <w:sz w:val="22"/>
        </w:rPr>
      </w:pPr>
      <w:r w:rsidRPr="00CC3EA1">
        <w:rPr>
          <w:rFonts w:ascii="Arial" w:hAnsi="Arial"/>
          <w:sz w:val="22"/>
        </w:rPr>
        <w:t>dodržuje jazykové a stylistické normy i odbornou terminologii;</w:t>
      </w:r>
    </w:p>
    <w:p w:rsidR="00757388" w:rsidRPr="00CC3EA1" w:rsidRDefault="00757388" w:rsidP="00DA097E">
      <w:pPr>
        <w:pStyle w:val="Odstavecseseznamem"/>
        <w:numPr>
          <w:ilvl w:val="0"/>
          <w:numId w:val="55"/>
        </w:numPr>
        <w:rPr>
          <w:rFonts w:ascii="Arial" w:hAnsi="Arial"/>
          <w:sz w:val="22"/>
        </w:rPr>
      </w:pPr>
      <w:r w:rsidRPr="00CC3EA1">
        <w:rPr>
          <w:rFonts w:ascii="Arial" w:hAnsi="Arial"/>
          <w:sz w:val="22"/>
        </w:rPr>
        <w:t>vyjadřuje se a vystupuje v souladu se zásadami kultury projevu a chování;</w:t>
      </w:r>
    </w:p>
    <w:p w:rsidR="00757388" w:rsidRPr="00CC3EA1" w:rsidRDefault="00757388" w:rsidP="00DA097E">
      <w:pPr>
        <w:pStyle w:val="Odstavecseseznamem"/>
        <w:numPr>
          <w:ilvl w:val="0"/>
          <w:numId w:val="55"/>
        </w:numPr>
        <w:rPr>
          <w:rFonts w:ascii="Arial" w:hAnsi="Arial"/>
          <w:sz w:val="22"/>
        </w:rPr>
      </w:pPr>
      <w:r w:rsidRPr="00CC3EA1">
        <w:rPr>
          <w:rFonts w:ascii="Arial" w:hAnsi="Arial"/>
          <w:sz w:val="22"/>
        </w:rPr>
        <w:t>vyhledává informace v internetu;</w:t>
      </w:r>
    </w:p>
    <w:p w:rsidR="00757388" w:rsidRPr="00CC3EA1" w:rsidRDefault="00757388" w:rsidP="00DA097E">
      <w:pPr>
        <w:pStyle w:val="Odstavecseseznamem"/>
        <w:numPr>
          <w:ilvl w:val="0"/>
          <w:numId w:val="55"/>
        </w:numPr>
        <w:rPr>
          <w:rFonts w:ascii="Arial" w:hAnsi="Arial"/>
          <w:sz w:val="22"/>
        </w:rPr>
      </w:pPr>
      <w:r w:rsidRPr="00CC3EA1">
        <w:rPr>
          <w:rFonts w:ascii="Arial" w:hAnsi="Arial"/>
          <w:sz w:val="22"/>
        </w:rPr>
        <w:t>zpracovává jednoduché texty na běžná i odborná témata a různé pracovní materiály.</w:t>
      </w:r>
    </w:p>
    <w:p w:rsidR="00982B5F" w:rsidRPr="00CC3EA1" w:rsidRDefault="00982B5F">
      <w:pPr>
        <w:rPr>
          <w:rFonts w:ascii="Arial" w:hAnsi="Arial"/>
          <w:b/>
          <w:sz w:val="22"/>
        </w:rPr>
      </w:pPr>
      <w:r w:rsidRPr="00CC3EA1">
        <w:br w:type="page"/>
      </w:r>
    </w:p>
    <w:p w:rsidR="00757388" w:rsidRPr="00CC3EA1" w:rsidRDefault="00757388" w:rsidP="00974BE1">
      <w:pPr>
        <w:pStyle w:val="Nadpis6"/>
        <w:rPr>
          <w:spacing w:val="-3"/>
          <w:u w:val="single"/>
        </w:rPr>
      </w:pPr>
      <w:r w:rsidRPr="00CC3EA1">
        <w:t>Vyučovacím předmětem se prolínají průřezová témata:</w:t>
      </w:r>
    </w:p>
    <w:p w:rsidR="00757388" w:rsidRPr="00CC3EA1" w:rsidRDefault="00757388">
      <w:pPr>
        <w:rPr>
          <w:rFonts w:ascii="Arial" w:hAnsi="Arial"/>
          <w:sz w:val="22"/>
        </w:rPr>
      </w:pPr>
      <w:r w:rsidRPr="00CC3EA1">
        <w:rPr>
          <w:rFonts w:ascii="Arial" w:hAnsi="Arial"/>
          <w:sz w:val="22"/>
        </w:rPr>
        <w:t>Občan v demokratické společnosti</w:t>
      </w:r>
    </w:p>
    <w:p w:rsidR="00757388" w:rsidRPr="00CC3EA1" w:rsidRDefault="00757388">
      <w:pPr>
        <w:rPr>
          <w:rFonts w:ascii="Arial" w:hAnsi="Arial"/>
          <w:sz w:val="22"/>
        </w:rPr>
      </w:pPr>
      <w:r w:rsidRPr="00CC3EA1">
        <w:rPr>
          <w:rFonts w:ascii="Arial" w:hAnsi="Arial"/>
          <w:sz w:val="22"/>
        </w:rPr>
        <w:t>Žák je veden k dovednosti jednat s lidmi, k ochotě angažovat se pro veřejné zájmy ve prospěch obyvatel i jiných zemí.</w:t>
      </w:r>
    </w:p>
    <w:p w:rsidR="00757388" w:rsidRPr="00CC3EA1" w:rsidRDefault="00757388">
      <w:pPr>
        <w:rPr>
          <w:rFonts w:ascii="Arial" w:hAnsi="Arial"/>
          <w:sz w:val="22"/>
        </w:rPr>
      </w:pPr>
    </w:p>
    <w:p w:rsidR="00757388" w:rsidRPr="00CC3EA1" w:rsidRDefault="00757388">
      <w:pPr>
        <w:rPr>
          <w:rFonts w:ascii="Arial" w:hAnsi="Arial"/>
          <w:sz w:val="22"/>
        </w:rPr>
      </w:pPr>
      <w:r w:rsidRPr="00CC3EA1">
        <w:rPr>
          <w:rFonts w:ascii="Arial" w:hAnsi="Arial"/>
          <w:sz w:val="22"/>
        </w:rPr>
        <w:t>Člověk a životní prostředí</w:t>
      </w:r>
    </w:p>
    <w:p w:rsidR="00757388" w:rsidRPr="00CC3EA1" w:rsidRDefault="00757388">
      <w:pPr>
        <w:rPr>
          <w:rFonts w:ascii="Arial" w:hAnsi="Arial"/>
          <w:sz w:val="22"/>
        </w:rPr>
      </w:pPr>
      <w:r w:rsidRPr="00CC3EA1">
        <w:rPr>
          <w:rFonts w:ascii="Arial" w:hAnsi="Arial"/>
          <w:sz w:val="22"/>
        </w:rPr>
        <w:t>Žák si uvědomuje význam živé i neživé přírody, materiální a duchovní hodnoty, význam životního prostředí, nutnost chránit je a zachovat pro budoucí generace, aplikovat zásady udržitelného rozvoje.</w:t>
      </w:r>
    </w:p>
    <w:p w:rsidR="00757388" w:rsidRPr="00CC3EA1" w:rsidRDefault="00757388">
      <w:pPr>
        <w:rPr>
          <w:rFonts w:ascii="Arial" w:hAnsi="Arial"/>
          <w:sz w:val="22"/>
        </w:rPr>
      </w:pPr>
    </w:p>
    <w:p w:rsidR="00757388" w:rsidRPr="00CC3EA1" w:rsidRDefault="00757388">
      <w:pPr>
        <w:rPr>
          <w:rFonts w:ascii="Arial" w:hAnsi="Arial"/>
          <w:sz w:val="22"/>
        </w:rPr>
      </w:pPr>
      <w:r w:rsidRPr="00CC3EA1">
        <w:rPr>
          <w:rFonts w:ascii="Arial" w:hAnsi="Arial"/>
          <w:sz w:val="22"/>
        </w:rPr>
        <w:t>Člověk a svět práce</w:t>
      </w:r>
    </w:p>
    <w:p w:rsidR="00757388" w:rsidRPr="00CC3EA1" w:rsidRDefault="00757388">
      <w:pPr>
        <w:rPr>
          <w:rFonts w:ascii="Arial" w:hAnsi="Arial"/>
          <w:sz w:val="22"/>
        </w:rPr>
      </w:pPr>
      <w:r w:rsidRPr="00CC3EA1">
        <w:rPr>
          <w:rFonts w:ascii="Arial" w:hAnsi="Arial"/>
          <w:sz w:val="22"/>
        </w:rPr>
        <w:t>Žák efektivně v průběhu vzdělávání využívá zkušenosti jiných, přijímá rady i kritiku, je veden k zodpovědnosti za vlastní život.</w:t>
      </w:r>
    </w:p>
    <w:p w:rsidR="00757388" w:rsidRPr="00CC3EA1" w:rsidRDefault="00757388">
      <w:pPr>
        <w:rPr>
          <w:rFonts w:ascii="Arial" w:hAnsi="Arial"/>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rPr>
          <w:rFonts w:ascii="Arial" w:hAnsi="Arial"/>
          <w:sz w:val="22"/>
        </w:rPr>
      </w:pPr>
      <w:r w:rsidRPr="00CC3EA1">
        <w:rPr>
          <w:rFonts w:ascii="Arial" w:hAnsi="Arial"/>
          <w:sz w:val="22"/>
        </w:rPr>
        <w:t>Žáci jsou vedeni k využívání počítačů a odborné literatury pro získávání potřebných informací k výuce i pro praxi.</w:t>
      </w:r>
    </w:p>
    <w:p w:rsidR="00757388" w:rsidRPr="00CC3EA1" w:rsidRDefault="00757388" w:rsidP="00974BE1">
      <w:pPr>
        <w:pStyle w:val="Nadpis6"/>
      </w:pPr>
      <w:r w:rsidRPr="00CC3EA1">
        <w:t>Rozpis učiva:</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78"/>
        <w:gridCol w:w="4678"/>
      </w:tblGrid>
      <w:tr w:rsidR="00CC3EA1" w:rsidRPr="00CC3EA1">
        <w:trPr>
          <w:cantSplit/>
          <w:trHeight w:hRule="exact" w:val="737"/>
        </w:trPr>
        <w:tc>
          <w:tcPr>
            <w:tcW w:w="4678" w:type="dxa"/>
            <w:tcBorders>
              <w:bottom w:val="single" w:sz="6" w:space="0" w:color="auto"/>
            </w:tcBorders>
            <w:shd w:val="clear" w:color="auto" w:fill="FFFFFF"/>
            <w:vAlign w:val="center"/>
          </w:tcPr>
          <w:p w:rsidR="00757388" w:rsidRPr="00CC3EA1" w:rsidRDefault="00757388">
            <w:pPr>
              <w:shd w:val="clear" w:color="auto" w:fill="FFFFFF"/>
              <w:tabs>
                <w:tab w:val="left" w:pos="0"/>
              </w:tabs>
              <w:ind w:left="-40"/>
              <w:jc w:val="center"/>
              <w:rPr>
                <w:rFonts w:ascii="Arial" w:hAnsi="Arial"/>
                <w:b/>
                <w:sz w:val="22"/>
              </w:rPr>
            </w:pPr>
            <w:r w:rsidRPr="00CC3EA1">
              <w:rPr>
                <w:rFonts w:ascii="Arial" w:hAnsi="Arial"/>
                <w:b/>
                <w:sz w:val="22"/>
              </w:rPr>
              <w:t>Výsledky vzdělávání</w:t>
            </w:r>
            <w:r w:rsidR="003306A2" w:rsidRPr="00CC3EA1">
              <w:rPr>
                <w:rFonts w:ascii="Arial" w:hAnsi="Arial"/>
                <w:b/>
                <w:sz w:val="22"/>
              </w:rPr>
              <w:t xml:space="preserve"> – 1. ročník</w:t>
            </w:r>
          </w:p>
        </w:tc>
        <w:tc>
          <w:tcPr>
            <w:tcW w:w="4678" w:type="dxa"/>
            <w:tcBorders>
              <w:bottom w:val="single" w:sz="6" w:space="0" w:color="auto"/>
            </w:tcBorders>
            <w:shd w:val="clear" w:color="auto" w:fill="FFFFFF"/>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Učivo</w:t>
            </w:r>
            <w:r w:rsidR="003306A2" w:rsidRPr="00CC3EA1">
              <w:rPr>
                <w:rFonts w:ascii="Arial" w:hAnsi="Arial"/>
                <w:b/>
                <w:sz w:val="22"/>
              </w:rPr>
              <w:t xml:space="preserve"> – 1. ročník</w:t>
            </w:r>
          </w:p>
        </w:tc>
      </w:tr>
      <w:tr w:rsidR="00CC3EA1" w:rsidRPr="00CC3EA1">
        <w:trPr>
          <w:cantSplit/>
          <w:trHeight w:val="20"/>
        </w:trPr>
        <w:tc>
          <w:tcPr>
            <w:tcW w:w="4678" w:type="dxa"/>
            <w:tcBorders>
              <w:bottom w:val="single" w:sz="6" w:space="0" w:color="auto"/>
            </w:tcBorders>
            <w:shd w:val="clear" w:color="auto" w:fill="FFFFFF"/>
          </w:tcPr>
          <w:p w:rsidR="00757388" w:rsidRPr="00CC3EA1" w:rsidRDefault="00757388">
            <w:pPr>
              <w:shd w:val="clear" w:color="auto" w:fill="FFFFFF"/>
              <w:rPr>
                <w:rFonts w:ascii="Arial" w:hAnsi="Arial"/>
                <w:sz w:val="22"/>
              </w:rPr>
            </w:pPr>
            <w:r w:rsidRPr="00CC3EA1">
              <w:rPr>
                <w:rFonts w:ascii="Arial" w:hAnsi="Arial"/>
                <w:sz w:val="22"/>
              </w:rPr>
              <w:t>Žák:</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charakterizuje názory na vznik života na Zemi, zdroje surovin</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vysvětlí vzájemné působení geosfér, výskyt různých typů krajiny</w:t>
            </w:r>
          </w:p>
          <w:p w:rsidR="00757388" w:rsidRPr="00CC3EA1" w:rsidRDefault="00757388">
            <w:pPr>
              <w:shd w:val="clear" w:color="auto" w:fill="FFFFFF"/>
              <w:rPr>
                <w:rFonts w:ascii="Arial" w:hAnsi="Arial"/>
                <w:sz w:val="22"/>
              </w:rPr>
            </w:pPr>
          </w:p>
        </w:tc>
        <w:tc>
          <w:tcPr>
            <w:tcW w:w="4678" w:type="dxa"/>
            <w:tcBorders>
              <w:bottom w:val="single" w:sz="6" w:space="0" w:color="auto"/>
            </w:tcBorders>
            <w:shd w:val="clear" w:color="auto" w:fill="FFFFFF"/>
          </w:tcPr>
          <w:p w:rsidR="00757388" w:rsidRPr="00CC3EA1" w:rsidRDefault="00757388">
            <w:pPr>
              <w:shd w:val="clear" w:color="auto" w:fill="FFFFFF"/>
              <w:tabs>
                <w:tab w:val="num" w:pos="322"/>
              </w:tabs>
              <w:ind w:left="720" w:hanging="720"/>
              <w:rPr>
                <w:rFonts w:ascii="Arial" w:hAnsi="Arial"/>
                <w:b/>
                <w:sz w:val="22"/>
              </w:rPr>
            </w:pPr>
            <w:r w:rsidRPr="00CC3EA1">
              <w:rPr>
                <w:rFonts w:ascii="Arial" w:hAnsi="Arial"/>
                <w:b/>
                <w:sz w:val="22"/>
              </w:rPr>
              <w:t>1. Globální problémy přírodní sféry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vznik a vývoj života na Zemi</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geosféry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typy krajiny</w:t>
            </w:r>
          </w:p>
        </w:tc>
      </w:tr>
      <w:tr w:rsidR="00CC3EA1" w:rsidRPr="00CC3EA1" w:rsidTr="00DA456F">
        <w:trPr>
          <w:cantSplit/>
          <w:trHeight w:val="913"/>
        </w:trPr>
        <w:tc>
          <w:tcPr>
            <w:tcW w:w="4678" w:type="dxa"/>
            <w:tcBorders>
              <w:top w:val="single" w:sz="6" w:space="0" w:color="auto"/>
              <w:bottom w:val="single" w:sz="6" w:space="0" w:color="auto"/>
            </w:tcBorders>
            <w:shd w:val="clear" w:color="auto" w:fill="FFFFFF"/>
          </w:tcPr>
          <w:p w:rsidR="00757388" w:rsidRPr="00CC3EA1" w:rsidRDefault="00757388" w:rsidP="00DA097E">
            <w:pPr>
              <w:numPr>
                <w:ilvl w:val="0"/>
                <w:numId w:val="10"/>
              </w:numPr>
              <w:shd w:val="clear" w:color="auto" w:fill="FFFFFF"/>
              <w:tabs>
                <w:tab w:val="left" w:pos="440"/>
              </w:tabs>
              <w:rPr>
                <w:rFonts w:ascii="Arial" w:hAnsi="Arial"/>
                <w:sz w:val="22"/>
              </w:rPr>
            </w:pPr>
            <w:r w:rsidRPr="00CC3EA1">
              <w:rPr>
                <w:rFonts w:ascii="Arial" w:hAnsi="Arial"/>
                <w:sz w:val="22"/>
              </w:rPr>
              <w:t>objasní pojmy vyspělý Sever a nerozvinutý Jih, jádrové a periferní oblasti</w:t>
            </w:r>
          </w:p>
          <w:p w:rsidR="00757388" w:rsidRPr="00CC3EA1" w:rsidRDefault="00757388">
            <w:pPr>
              <w:shd w:val="clear" w:color="auto" w:fill="FFFFFF"/>
              <w:rPr>
                <w:rFonts w:ascii="Arial" w:hAnsi="Arial"/>
                <w:sz w:val="22"/>
              </w:rPr>
            </w:pPr>
          </w:p>
        </w:tc>
        <w:tc>
          <w:tcPr>
            <w:tcW w:w="4678" w:type="dxa"/>
            <w:tcBorders>
              <w:top w:val="single" w:sz="6" w:space="0" w:color="auto"/>
              <w:bottom w:val="single" w:sz="6" w:space="0" w:color="auto"/>
            </w:tcBorders>
            <w:shd w:val="clear" w:color="auto" w:fill="FFFFFF"/>
          </w:tcPr>
          <w:p w:rsidR="00757388" w:rsidRPr="00CC3EA1" w:rsidRDefault="00757388">
            <w:pPr>
              <w:shd w:val="clear" w:color="auto" w:fill="FFFFFF"/>
              <w:tabs>
                <w:tab w:val="num" w:pos="322"/>
              </w:tabs>
              <w:ind w:left="720" w:hanging="720"/>
              <w:rPr>
                <w:rFonts w:ascii="Arial" w:hAnsi="Arial"/>
                <w:b/>
                <w:sz w:val="22"/>
              </w:rPr>
            </w:pPr>
            <w:r w:rsidRPr="00CC3EA1">
              <w:rPr>
                <w:rFonts w:ascii="Arial" w:hAnsi="Arial"/>
                <w:b/>
                <w:sz w:val="22"/>
              </w:rPr>
              <w:t>2. Makroregiony světa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ekonomické makroregiony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integrační tendence</w:t>
            </w:r>
          </w:p>
        </w:tc>
      </w:tr>
      <w:tr w:rsidR="00CC3EA1" w:rsidRPr="00CC3EA1" w:rsidTr="00DA456F">
        <w:trPr>
          <w:cantSplit/>
          <w:trHeight w:val="2528"/>
        </w:trPr>
        <w:tc>
          <w:tcPr>
            <w:tcW w:w="4678" w:type="dxa"/>
            <w:tcBorders>
              <w:top w:val="single" w:sz="6" w:space="0" w:color="auto"/>
              <w:bottom w:val="single" w:sz="6" w:space="0" w:color="auto"/>
            </w:tcBorders>
            <w:shd w:val="clear" w:color="auto" w:fill="FFFFFF"/>
          </w:tcPr>
          <w:p w:rsidR="00757388" w:rsidRPr="00CC3EA1" w:rsidRDefault="00757388" w:rsidP="00DA097E">
            <w:pPr>
              <w:numPr>
                <w:ilvl w:val="0"/>
                <w:numId w:val="10"/>
              </w:numPr>
              <w:shd w:val="clear" w:color="auto" w:fill="FFFFFF"/>
              <w:tabs>
                <w:tab w:val="left" w:pos="425"/>
              </w:tabs>
              <w:rPr>
                <w:rFonts w:ascii="Arial" w:hAnsi="Arial"/>
                <w:sz w:val="22"/>
              </w:rPr>
            </w:pPr>
            <w:r w:rsidRPr="00CC3EA1">
              <w:rPr>
                <w:rFonts w:ascii="Arial" w:hAnsi="Arial"/>
                <w:sz w:val="22"/>
              </w:rPr>
              <w:t>uvede srovnání v rámci makroregionu, státu, oblasti podle daných kritérií (přírodní podmínky, zdroje, obyvatelstvo, ekonomika)</w:t>
            </w:r>
          </w:p>
          <w:p w:rsidR="00757388" w:rsidRPr="00CC3EA1" w:rsidRDefault="00757388" w:rsidP="00DA097E">
            <w:pPr>
              <w:numPr>
                <w:ilvl w:val="0"/>
                <w:numId w:val="10"/>
              </w:numPr>
              <w:shd w:val="clear" w:color="auto" w:fill="FFFFFF"/>
              <w:tabs>
                <w:tab w:val="left" w:pos="425"/>
              </w:tabs>
              <w:rPr>
                <w:rFonts w:ascii="Arial" w:hAnsi="Arial"/>
                <w:sz w:val="22"/>
              </w:rPr>
            </w:pPr>
            <w:r w:rsidRPr="00CC3EA1">
              <w:rPr>
                <w:rFonts w:ascii="Arial" w:hAnsi="Arial"/>
                <w:sz w:val="22"/>
              </w:rPr>
              <w:t>vysvětlí a srovná světovou ekonomiku a vybraná odvětví (např.</w:t>
            </w:r>
            <w:r w:rsidR="007E603A" w:rsidRPr="00CC3EA1">
              <w:rPr>
                <w:rFonts w:ascii="Arial" w:hAnsi="Arial"/>
                <w:sz w:val="22"/>
              </w:rPr>
              <w:t xml:space="preserve"> </w:t>
            </w:r>
            <w:r w:rsidRPr="00CC3EA1">
              <w:rPr>
                <w:rFonts w:ascii="Arial" w:hAnsi="Arial"/>
                <w:sz w:val="22"/>
              </w:rPr>
              <w:t>produkce, surovinové zdroje, odvětví, specializace oblastí, hlavní výrobci)</w:t>
            </w:r>
          </w:p>
          <w:p w:rsidR="00757388" w:rsidRPr="00CC3EA1" w:rsidRDefault="00757388" w:rsidP="00DA097E">
            <w:pPr>
              <w:numPr>
                <w:ilvl w:val="0"/>
                <w:numId w:val="10"/>
              </w:numPr>
              <w:shd w:val="clear" w:color="auto" w:fill="FFFFFF"/>
              <w:tabs>
                <w:tab w:val="left" w:pos="425"/>
              </w:tabs>
              <w:rPr>
                <w:rFonts w:ascii="Arial" w:hAnsi="Arial"/>
                <w:sz w:val="22"/>
              </w:rPr>
            </w:pPr>
            <w:r w:rsidRPr="00CC3EA1">
              <w:rPr>
                <w:rFonts w:ascii="Arial" w:hAnsi="Arial"/>
                <w:sz w:val="22"/>
              </w:rPr>
              <w:t>pracuje s mapami</w:t>
            </w:r>
          </w:p>
          <w:p w:rsidR="00757388" w:rsidRPr="00CC3EA1" w:rsidRDefault="00757388" w:rsidP="00DA456F">
            <w:pPr>
              <w:shd w:val="clear" w:color="auto" w:fill="FFFFFF"/>
              <w:tabs>
                <w:tab w:val="left" w:pos="425"/>
              </w:tabs>
              <w:rPr>
                <w:rFonts w:ascii="Arial" w:hAnsi="Arial"/>
                <w:sz w:val="22"/>
              </w:rPr>
            </w:pPr>
          </w:p>
        </w:tc>
        <w:tc>
          <w:tcPr>
            <w:tcW w:w="4678" w:type="dxa"/>
            <w:tcBorders>
              <w:top w:val="single" w:sz="6" w:space="0" w:color="auto"/>
              <w:bottom w:val="single" w:sz="6" w:space="0" w:color="auto"/>
            </w:tcBorders>
            <w:shd w:val="clear" w:color="auto" w:fill="FFFFFF"/>
          </w:tcPr>
          <w:p w:rsidR="00757388" w:rsidRPr="00CC3EA1" w:rsidRDefault="00757388">
            <w:pPr>
              <w:shd w:val="clear" w:color="auto" w:fill="FFFFFF"/>
              <w:tabs>
                <w:tab w:val="num" w:pos="322"/>
              </w:tabs>
              <w:ind w:left="720" w:hanging="720"/>
              <w:rPr>
                <w:rFonts w:ascii="Arial" w:hAnsi="Arial"/>
                <w:b/>
                <w:sz w:val="22"/>
              </w:rPr>
            </w:pPr>
            <w:r w:rsidRPr="00CC3EA1">
              <w:rPr>
                <w:rFonts w:ascii="Arial" w:hAnsi="Arial"/>
                <w:b/>
                <w:sz w:val="22"/>
              </w:rPr>
              <w:t xml:space="preserve"> 3. Regionální aspekty světového</w:t>
            </w:r>
          </w:p>
          <w:p w:rsidR="00757388" w:rsidRPr="00CC3EA1" w:rsidRDefault="00757388">
            <w:pPr>
              <w:shd w:val="clear" w:color="auto" w:fill="FFFFFF"/>
              <w:tabs>
                <w:tab w:val="left" w:pos="102"/>
              </w:tabs>
              <w:rPr>
                <w:rFonts w:ascii="Arial" w:hAnsi="Arial"/>
                <w:b/>
                <w:sz w:val="22"/>
              </w:rPr>
            </w:pPr>
            <w:r w:rsidRPr="00CC3EA1">
              <w:rPr>
                <w:rFonts w:ascii="Arial" w:hAnsi="Arial"/>
                <w:b/>
                <w:sz w:val="22"/>
              </w:rPr>
              <w:t xml:space="preserve"> hospodářství – evropské centrum</w:t>
            </w:r>
          </w:p>
          <w:p w:rsidR="00757388" w:rsidRPr="00CC3EA1" w:rsidRDefault="00757388" w:rsidP="00DA097E">
            <w:pPr>
              <w:numPr>
                <w:ilvl w:val="0"/>
                <w:numId w:val="10"/>
              </w:numPr>
              <w:shd w:val="clear" w:color="auto" w:fill="FFFFFF"/>
              <w:tabs>
                <w:tab w:val="left" w:pos="412"/>
              </w:tabs>
              <w:rPr>
                <w:rFonts w:ascii="Arial" w:hAnsi="Arial"/>
                <w:sz w:val="22"/>
              </w:rPr>
            </w:pPr>
            <w:r w:rsidRPr="00CC3EA1">
              <w:rPr>
                <w:rFonts w:ascii="Arial" w:hAnsi="Arial"/>
                <w:sz w:val="22"/>
              </w:rPr>
              <w:t>přírodní podmínky</w:t>
            </w:r>
          </w:p>
          <w:p w:rsidR="00757388" w:rsidRPr="00CC3EA1" w:rsidRDefault="00757388" w:rsidP="00DA097E">
            <w:pPr>
              <w:numPr>
                <w:ilvl w:val="0"/>
                <w:numId w:val="10"/>
              </w:numPr>
              <w:shd w:val="clear" w:color="auto" w:fill="FFFFFF"/>
              <w:tabs>
                <w:tab w:val="left" w:pos="412"/>
              </w:tabs>
              <w:rPr>
                <w:rFonts w:ascii="Arial" w:hAnsi="Arial"/>
                <w:sz w:val="22"/>
              </w:rPr>
            </w:pPr>
            <w:r w:rsidRPr="00CC3EA1">
              <w:rPr>
                <w:rFonts w:ascii="Arial" w:hAnsi="Arial"/>
                <w:sz w:val="22"/>
              </w:rPr>
              <w:t>vymezení regionů – severní, západní Evropa, jihozápadní a jižní Evropa, střední Evropa, ministáty, střední Evropa</w:t>
            </w:r>
          </w:p>
          <w:p w:rsidR="00757388" w:rsidRPr="00CC3EA1" w:rsidRDefault="00757388" w:rsidP="00DA097E">
            <w:pPr>
              <w:numPr>
                <w:ilvl w:val="0"/>
                <w:numId w:val="10"/>
              </w:numPr>
              <w:shd w:val="clear" w:color="auto" w:fill="FFFFFF"/>
              <w:tabs>
                <w:tab w:val="left" w:pos="412"/>
              </w:tabs>
              <w:rPr>
                <w:rFonts w:ascii="Arial" w:hAnsi="Arial"/>
                <w:sz w:val="22"/>
              </w:rPr>
            </w:pPr>
            <w:r w:rsidRPr="00CC3EA1">
              <w:rPr>
                <w:rFonts w:ascii="Arial" w:hAnsi="Arial"/>
                <w:sz w:val="22"/>
              </w:rPr>
              <w:t>Česká republika</w:t>
            </w:r>
          </w:p>
          <w:p w:rsidR="00757388" w:rsidRPr="00CC3EA1" w:rsidRDefault="00757388" w:rsidP="00DA097E">
            <w:pPr>
              <w:numPr>
                <w:ilvl w:val="0"/>
                <w:numId w:val="10"/>
              </w:numPr>
              <w:shd w:val="clear" w:color="auto" w:fill="FFFFFF"/>
              <w:tabs>
                <w:tab w:val="left" w:pos="412"/>
              </w:tabs>
              <w:rPr>
                <w:rFonts w:ascii="Arial" w:hAnsi="Arial"/>
                <w:sz w:val="22"/>
              </w:rPr>
            </w:pPr>
            <w:r w:rsidRPr="00CC3EA1">
              <w:rPr>
                <w:rFonts w:ascii="Arial" w:hAnsi="Arial"/>
                <w:sz w:val="22"/>
              </w:rPr>
              <w:t>východní a jihovýchodní Evropa</w:t>
            </w:r>
          </w:p>
          <w:p w:rsidR="00757388" w:rsidRPr="00CC3EA1" w:rsidRDefault="00757388" w:rsidP="00DA097E">
            <w:pPr>
              <w:numPr>
                <w:ilvl w:val="0"/>
                <w:numId w:val="10"/>
              </w:numPr>
              <w:shd w:val="clear" w:color="auto" w:fill="FFFFFF"/>
              <w:tabs>
                <w:tab w:val="left" w:pos="412"/>
              </w:tabs>
              <w:rPr>
                <w:rFonts w:ascii="Arial" w:hAnsi="Arial"/>
                <w:b/>
                <w:sz w:val="22"/>
              </w:rPr>
            </w:pPr>
            <w:r w:rsidRPr="00CC3EA1">
              <w:rPr>
                <w:rFonts w:ascii="Arial" w:hAnsi="Arial"/>
                <w:sz w:val="22"/>
              </w:rPr>
              <w:t xml:space="preserve">integrace, bezpečnost </w:t>
            </w:r>
          </w:p>
        </w:tc>
      </w:tr>
      <w:tr w:rsidR="00CC3EA1" w:rsidRPr="00CC3EA1" w:rsidTr="00DA456F">
        <w:trPr>
          <w:cantSplit/>
          <w:trHeight w:val="1544"/>
        </w:trPr>
        <w:tc>
          <w:tcPr>
            <w:tcW w:w="4678" w:type="dxa"/>
            <w:tcBorders>
              <w:bottom w:val="single" w:sz="6" w:space="0" w:color="auto"/>
            </w:tcBorders>
            <w:shd w:val="clear" w:color="auto" w:fill="FFFFFF"/>
          </w:tcPr>
          <w:p w:rsidR="00757388" w:rsidRPr="00CC3EA1" w:rsidRDefault="00757388" w:rsidP="00DA097E">
            <w:pPr>
              <w:numPr>
                <w:ilvl w:val="0"/>
                <w:numId w:val="10"/>
              </w:numPr>
              <w:shd w:val="clear" w:color="auto" w:fill="FFFFFF"/>
              <w:tabs>
                <w:tab w:val="left" w:pos="425"/>
              </w:tabs>
              <w:rPr>
                <w:rFonts w:ascii="Arial" w:hAnsi="Arial"/>
                <w:sz w:val="22"/>
              </w:rPr>
            </w:pPr>
            <w:r w:rsidRPr="00CC3EA1">
              <w:rPr>
                <w:rFonts w:ascii="Arial" w:hAnsi="Arial"/>
                <w:sz w:val="22"/>
              </w:rPr>
              <w:t>vysvětlí rozdíly v rámci světové ekonomiky a vybraných odvětví (surovinové zdroje, produkce)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srovná makroregiony, státy (přírodní podmínky, obyvatelstvo, ekonomika)</w:t>
            </w:r>
          </w:p>
          <w:p w:rsidR="00757388" w:rsidRPr="00CC3EA1" w:rsidRDefault="00757388">
            <w:pPr>
              <w:shd w:val="clear" w:color="auto" w:fill="FFFFFF"/>
              <w:rPr>
                <w:rFonts w:ascii="Arial" w:hAnsi="Arial"/>
                <w:sz w:val="22"/>
              </w:rPr>
            </w:pPr>
          </w:p>
        </w:tc>
        <w:tc>
          <w:tcPr>
            <w:tcW w:w="4678" w:type="dxa"/>
            <w:tcBorders>
              <w:bottom w:val="single" w:sz="6" w:space="0" w:color="auto"/>
            </w:tcBorders>
            <w:shd w:val="clear" w:color="auto" w:fill="FFFFFF"/>
          </w:tcPr>
          <w:p w:rsidR="00757388" w:rsidRPr="00CC3EA1" w:rsidRDefault="00757388">
            <w:pPr>
              <w:shd w:val="clear" w:color="auto" w:fill="FFFFFF"/>
              <w:tabs>
                <w:tab w:val="num" w:pos="322"/>
              </w:tabs>
              <w:ind w:left="720" w:hanging="720"/>
              <w:rPr>
                <w:rFonts w:ascii="Arial" w:hAnsi="Arial"/>
                <w:b/>
                <w:sz w:val="22"/>
              </w:rPr>
            </w:pPr>
            <w:r w:rsidRPr="00CC3EA1">
              <w:rPr>
                <w:rFonts w:ascii="Arial" w:hAnsi="Arial"/>
                <w:b/>
                <w:sz w:val="22"/>
              </w:rPr>
              <w:t>4. Západní Asie, Afrika</w:t>
            </w:r>
          </w:p>
          <w:p w:rsidR="00757388" w:rsidRPr="00CC3EA1" w:rsidRDefault="00757388" w:rsidP="00DA097E">
            <w:pPr>
              <w:numPr>
                <w:ilvl w:val="0"/>
                <w:numId w:val="10"/>
              </w:numPr>
              <w:shd w:val="clear" w:color="auto" w:fill="FFFFFF"/>
              <w:tabs>
                <w:tab w:val="left" w:pos="412"/>
              </w:tabs>
              <w:rPr>
                <w:rFonts w:ascii="Arial" w:hAnsi="Arial"/>
                <w:sz w:val="22"/>
              </w:rPr>
            </w:pPr>
            <w:r w:rsidRPr="00CC3EA1">
              <w:rPr>
                <w:rFonts w:ascii="Arial" w:hAnsi="Arial"/>
                <w:sz w:val="22"/>
              </w:rPr>
              <w:t>zaměření na ekonomickou oblast</w:t>
            </w:r>
          </w:p>
          <w:p w:rsidR="00757388" w:rsidRPr="00CC3EA1" w:rsidRDefault="00757388" w:rsidP="00DA097E">
            <w:pPr>
              <w:numPr>
                <w:ilvl w:val="0"/>
                <w:numId w:val="10"/>
              </w:numPr>
              <w:shd w:val="clear" w:color="auto" w:fill="FFFFFF"/>
              <w:tabs>
                <w:tab w:val="left" w:pos="412"/>
              </w:tabs>
              <w:rPr>
                <w:rFonts w:ascii="Arial" w:hAnsi="Arial"/>
                <w:sz w:val="22"/>
              </w:rPr>
            </w:pPr>
            <w:r w:rsidRPr="00CC3EA1">
              <w:rPr>
                <w:rFonts w:ascii="Arial" w:hAnsi="Arial"/>
                <w:sz w:val="22"/>
              </w:rPr>
              <w:t>zájmová oblast vyspělých států</w:t>
            </w:r>
          </w:p>
          <w:p w:rsidR="00757388" w:rsidRPr="00CC3EA1" w:rsidRDefault="00757388">
            <w:pPr>
              <w:shd w:val="clear" w:color="auto" w:fill="FFFFFF"/>
              <w:tabs>
                <w:tab w:val="left" w:pos="102"/>
              </w:tabs>
              <w:rPr>
                <w:rFonts w:ascii="Arial" w:hAnsi="Arial"/>
                <w:sz w:val="22"/>
              </w:rPr>
            </w:pPr>
          </w:p>
        </w:tc>
      </w:tr>
      <w:tr w:rsidR="00CC3EA1" w:rsidRPr="00CC3EA1" w:rsidTr="00DA456F">
        <w:trPr>
          <w:cantSplit/>
          <w:trHeight w:val="1680"/>
        </w:trPr>
        <w:tc>
          <w:tcPr>
            <w:tcW w:w="4678" w:type="dxa"/>
            <w:tcBorders>
              <w:bottom w:val="single" w:sz="6" w:space="0" w:color="auto"/>
            </w:tcBorders>
            <w:shd w:val="clear" w:color="auto" w:fill="FFFFFF"/>
          </w:tcPr>
          <w:p w:rsidR="00757388" w:rsidRPr="00CC3EA1" w:rsidRDefault="00757388" w:rsidP="00DA097E">
            <w:pPr>
              <w:numPr>
                <w:ilvl w:val="0"/>
                <w:numId w:val="10"/>
              </w:numPr>
              <w:shd w:val="clear" w:color="auto" w:fill="FFFFFF"/>
              <w:tabs>
                <w:tab w:val="clear" w:pos="360"/>
                <w:tab w:val="left" w:pos="365"/>
              </w:tabs>
              <w:rPr>
                <w:rFonts w:ascii="Arial" w:hAnsi="Arial"/>
                <w:sz w:val="22"/>
              </w:rPr>
            </w:pPr>
            <w:r w:rsidRPr="00CC3EA1">
              <w:rPr>
                <w:rFonts w:ascii="Arial" w:hAnsi="Arial"/>
                <w:sz w:val="22"/>
              </w:rPr>
              <w:t>vysvětlí rozdíly světové ekonomiky na základě přírodních podmínek, zdrojů surovin, obyvatelstva, politického vývoje, specializace odvětví</w:t>
            </w:r>
          </w:p>
          <w:p w:rsidR="00757388" w:rsidRPr="00CC3EA1" w:rsidRDefault="00757388" w:rsidP="00DA097E">
            <w:pPr>
              <w:numPr>
                <w:ilvl w:val="0"/>
                <w:numId w:val="10"/>
              </w:numPr>
              <w:shd w:val="clear" w:color="auto" w:fill="FFFFFF"/>
              <w:tabs>
                <w:tab w:val="clear" w:pos="360"/>
                <w:tab w:val="left" w:pos="365"/>
              </w:tabs>
              <w:rPr>
                <w:rFonts w:ascii="Arial" w:hAnsi="Arial"/>
                <w:sz w:val="22"/>
              </w:rPr>
            </w:pPr>
            <w:r w:rsidRPr="00CC3EA1">
              <w:rPr>
                <w:rFonts w:ascii="Arial" w:hAnsi="Arial"/>
                <w:sz w:val="22"/>
              </w:rPr>
              <w:t>pracuje s mapami</w:t>
            </w:r>
          </w:p>
          <w:p w:rsidR="00757388" w:rsidRPr="00CC3EA1" w:rsidRDefault="00757388">
            <w:pPr>
              <w:shd w:val="clear" w:color="auto" w:fill="FFFFFF"/>
              <w:tabs>
                <w:tab w:val="center" w:pos="350"/>
              </w:tabs>
              <w:rPr>
                <w:rFonts w:ascii="Arial" w:hAnsi="Arial"/>
                <w:sz w:val="22"/>
              </w:rPr>
            </w:pPr>
          </w:p>
        </w:tc>
        <w:tc>
          <w:tcPr>
            <w:tcW w:w="4678" w:type="dxa"/>
            <w:tcBorders>
              <w:bottom w:val="single" w:sz="6" w:space="0" w:color="auto"/>
            </w:tcBorders>
            <w:shd w:val="clear" w:color="auto" w:fill="FFFFFF"/>
          </w:tcPr>
          <w:p w:rsidR="00757388" w:rsidRPr="00CC3EA1" w:rsidRDefault="00757388">
            <w:pPr>
              <w:shd w:val="clear" w:color="auto" w:fill="FFFFFF"/>
              <w:tabs>
                <w:tab w:val="num" w:pos="322"/>
              </w:tabs>
              <w:rPr>
                <w:rFonts w:ascii="Arial" w:hAnsi="Arial"/>
                <w:b/>
                <w:sz w:val="22"/>
              </w:rPr>
            </w:pPr>
            <w:r w:rsidRPr="00CC3EA1">
              <w:rPr>
                <w:rFonts w:ascii="Arial" w:hAnsi="Arial"/>
                <w:b/>
                <w:sz w:val="22"/>
              </w:rPr>
              <w:t>5. Regionální aspekty světového hospodářství – asijské centrum</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Asie se zaměřením na východoasijské </w:t>
            </w:r>
          </w:p>
          <w:p w:rsidR="00757388" w:rsidRPr="00CC3EA1" w:rsidRDefault="00757388">
            <w:pPr>
              <w:shd w:val="clear" w:color="auto" w:fill="FFFFFF"/>
              <w:tabs>
                <w:tab w:val="center" w:pos="382"/>
              </w:tabs>
              <w:ind w:left="360"/>
              <w:rPr>
                <w:rFonts w:ascii="Arial" w:hAnsi="Arial"/>
                <w:sz w:val="22"/>
              </w:rPr>
            </w:pPr>
            <w:r w:rsidRPr="00CC3EA1">
              <w:rPr>
                <w:rFonts w:ascii="Arial" w:hAnsi="Arial"/>
                <w:sz w:val="22"/>
              </w:rPr>
              <w:t xml:space="preserve">ekonomické centrum </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hlavní zájmové sféry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ekonomická integrace </w:t>
            </w:r>
          </w:p>
        </w:tc>
      </w:tr>
      <w:tr w:rsidR="00CC3EA1" w:rsidRPr="00CC3EA1" w:rsidTr="00DA456F">
        <w:trPr>
          <w:cantSplit/>
          <w:trHeight w:val="1547"/>
        </w:trPr>
        <w:tc>
          <w:tcPr>
            <w:tcW w:w="4678" w:type="dxa"/>
            <w:tcBorders>
              <w:bottom w:val="single" w:sz="6" w:space="0" w:color="auto"/>
            </w:tcBorders>
            <w:shd w:val="clear" w:color="auto" w:fill="FFFFFF"/>
          </w:tcPr>
          <w:p w:rsidR="00757388" w:rsidRPr="00CC3EA1" w:rsidRDefault="00757388" w:rsidP="00DA097E">
            <w:pPr>
              <w:numPr>
                <w:ilvl w:val="0"/>
                <w:numId w:val="10"/>
              </w:numPr>
              <w:shd w:val="clear" w:color="auto" w:fill="FFFFFF"/>
              <w:tabs>
                <w:tab w:val="clear" w:pos="360"/>
                <w:tab w:val="left" w:pos="365"/>
              </w:tabs>
              <w:rPr>
                <w:rFonts w:ascii="Arial" w:hAnsi="Arial"/>
                <w:sz w:val="22"/>
              </w:rPr>
            </w:pPr>
            <w:r w:rsidRPr="00CC3EA1">
              <w:rPr>
                <w:rFonts w:ascii="Arial" w:hAnsi="Arial"/>
                <w:sz w:val="22"/>
              </w:rPr>
              <w:t>vysvětlí rozdíly ekonomiky na základě přírodních podmínek, surovinových zdrojů, obyvatelstva, politického vývoje</w:t>
            </w:r>
          </w:p>
          <w:p w:rsidR="00757388" w:rsidRPr="00CC3EA1" w:rsidRDefault="00757388" w:rsidP="00DA097E">
            <w:pPr>
              <w:numPr>
                <w:ilvl w:val="0"/>
                <w:numId w:val="10"/>
              </w:numPr>
              <w:shd w:val="clear" w:color="auto" w:fill="FFFFFF"/>
              <w:tabs>
                <w:tab w:val="clear" w:pos="360"/>
                <w:tab w:val="left" w:pos="365"/>
              </w:tabs>
              <w:rPr>
                <w:rFonts w:ascii="Arial" w:hAnsi="Arial"/>
                <w:sz w:val="22"/>
              </w:rPr>
            </w:pPr>
            <w:r w:rsidRPr="00CC3EA1">
              <w:rPr>
                <w:rFonts w:ascii="Arial" w:hAnsi="Arial"/>
                <w:sz w:val="22"/>
              </w:rPr>
              <w:t xml:space="preserve">zhodnotí současné postavení oblasti </w:t>
            </w:r>
          </w:p>
          <w:p w:rsidR="00757388" w:rsidRPr="00CC3EA1" w:rsidRDefault="00757388" w:rsidP="00DA097E">
            <w:pPr>
              <w:numPr>
                <w:ilvl w:val="0"/>
                <w:numId w:val="10"/>
              </w:numPr>
              <w:shd w:val="clear" w:color="auto" w:fill="FFFFFF"/>
              <w:tabs>
                <w:tab w:val="clear" w:pos="360"/>
                <w:tab w:val="left" w:pos="365"/>
              </w:tabs>
              <w:rPr>
                <w:rFonts w:ascii="Arial" w:hAnsi="Arial"/>
                <w:sz w:val="22"/>
              </w:rPr>
            </w:pPr>
            <w:r w:rsidRPr="00CC3EA1">
              <w:rPr>
                <w:rFonts w:ascii="Arial" w:hAnsi="Arial"/>
                <w:sz w:val="22"/>
              </w:rPr>
              <w:t>pracuje s mapami</w:t>
            </w:r>
          </w:p>
          <w:p w:rsidR="00757388" w:rsidRPr="00CC3EA1" w:rsidRDefault="00757388">
            <w:pPr>
              <w:shd w:val="clear" w:color="auto" w:fill="FFFFFF"/>
              <w:tabs>
                <w:tab w:val="center" w:pos="350"/>
              </w:tabs>
              <w:rPr>
                <w:rFonts w:ascii="Arial" w:hAnsi="Arial"/>
                <w:sz w:val="22"/>
              </w:rPr>
            </w:pPr>
          </w:p>
        </w:tc>
        <w:tc>
          <w:tcPr>
            <w:tcW w:w="4678" w:type="dxa"/>
            <w:tcBorders>
              <w:bottom w:val="single" w:sz="6" w:space="0" w:color="auto"/>
            </w:tcBorders>
            <w:shd w:val="clear" w:color="auto" w:fill="FFFFFF"/>
          </w:tcPr>
          <w:p w:rsidR="00757388" w:rsidRPr="00CC3EA1" w:rsidRDefault="00757388">
            <w:pPr>
              <w:shd w:val="clear" w:color="auto" w:fill="FFFFFF"/>
              <w:tabs>
                <w:tab w:val="num" w:pos="322"/>
              </w:tabs>
              <w:ind w:left="720" w:hanging="720"/>
              <w:rPr>
                <w:rFonts w:ascii="Arial" w:hAnsi="Arial"/>
                <w:b/>
                <w:sz w:val="22"/>
              </w:rPr>
            </w:pPr>
            <w:r w:rsidRPr="00CC3EA1">
              <w:rPr>
                <w:rFonts w:ascii="Arial" w:hAnsi="Arial"/>
                <w:b/>
                <w:sz w:val="22"/>
              </w:rPr>
              <w:t>6. Austrálie a Oceánie</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zaměření na ekonomiku oblasti</w:t>
            </w:r>
          </w:p>
        </w:tc>
      </w:tr>
      <w:tr w:rsidR="00CC3EA1" w:rsidRPr="00CC3EA1" w:rsidTr="00DA456F">
        <w:trPr>
          <w:cantSplit/>
          <w:trHeight w:val="2249"/>
        </w:trPr>
        <w:tc>
          <w:tcPr>
            <w:tcW w:w="4678" w:type="dxa"/>
            <w:tcBorders>
              <w:top w:val="single" w:sz="6" w:space="0" w:color="auto"/>
              <w:bottom w:val="nil"/>
            </w:tcBorders>
            <w:shd w:val="clear" w:color="auto" w:fill="FFFFFF"/>
          </w:tcPr>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vysvětlí rozdíly v rámci světové ekonomiky</w:t>
            </w:r>
          </w:p>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surovinové zdroje, produkce</w:t>
            </w:r>
          </w:p>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srovná makroregiony, státy, oblasti podle daných kritérií (např. přírodní podmínky, demografie, úroveň ekonomiky, odvětví, produkce)</w:t>
            </w:r>
          </w:p>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současná situace – aktualizace</w:t>
            </w:r>
          </w:p>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pracuje s</w:t>
            </w:r>
            <w:r w:rsidR="00DA456F" w:rsidRPr="00CC3EA1">
              <w:rPr>
                <w:rFonts w:ascii="Arial" w:hAnsi="Arial"/>
                <w:sz w:val="22"/>
              </w:rPr>
              <w:t> </w:t>
            </w:r>
            <w:r w:rsidRPr="00CC3EA1">
              <w:rPr>
                <w:rFonts w:ascii="Arial" w:hAnsi="Arial"/>
                <w:sz w:val="22"/>
              </w:rPr>
              <w:t>mapami</w:t>
            </w:r>
          </w:p>
          <w:p w:rsidR="00DA456F" w:rsidRPr="00CC3EA1" w:rsidRDefault="00DA456F" w:rsidP="00DA456F">
            <w:pPr>
              <w:shd w:val="clear" w:color="auto" w:fill="FFFFFF"/>
              <w:tabs>
                <w:tab w:val="center" w:pos="386"/>
              </w:tabs>
              <w:rPr>
                <w:rFonts w:ascii="Arial" w:hAnsi="Arial"/>
                <w:sz w:val="22"/>
              </w:rPr>
            </w:pPr>
          </w:p>
        </w:tc>
        <w:tc>
          <w:tcPr>
            <w:tcW w:w="4678" w:type="dxa"/>
            <w:tcBorders>
              <w:top w:val="single" w:sz="6" w:space="0" w:color="auto"/>
              <w:bottom w:val="nil"/>
            </w:tcBorders>
            <w:shd w:val="clear" w:color="auto" w:fill="FFFFFF"/>
          </w:tcPr>
          <w:p w:rsidR="00757388" w:rsidRPr="00CC3EA1" w:rsidRDefault="00757388">
            <w:pPr>
              <w:shd w:val="clear" w:color="auto" w:fill="FFFFFF"/>
              <w:tabs>
                <w:tab w:val="num" w:pos="322"/>
              </w:tabs>
              <w:rPr>
                <w:rFonts w:ascii="Arial" w:hAnsi="Arial"/>
                <w:b/>
                <w:sz w:val="22"/>
              </w:rPr>
            </w:pPr>
            <w:r w:rsidRPr="00CC3EA1">
              <w:rPr>
                <w:rFonts w:ascii="Arial" w:hAnsi="Arial"/>
                <w:b/>
                <w:sz w:val="22"/>
              </w:rPr>
              <w:t>7. Regionální aspekty světového hospodářství – americké centrum</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USA, Kanada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Latinská Amerika – ekonomické oblasti</w:t>
            </w:r>
          </w:p>
        </w:tc>
      </w:tr>
      <w:tr w:rsidR="00CC3EA1" w:rsidRPr="00CC3EA1" w:rsidTr="00DA456F">
        <w:trPr>
          <w:cantSplit/>
          <w:trHeight w:val="1233"/>
        </w:trPr>
        <w:tc>
          <w:tcPr>
            <w:tcW w:w="4678" w:type="dxa"/>
            <w:tcBorders>
              <w:bottom w:val="single" w:sz="6" w:space="0" w:color="auto"/>
            </w:tcBorders>
            <w:shd w:val="clear" w:color="auto" w:fill="FFFFFF"/>
          </w:tcPr>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vypracuje ročníkovou práci</w:t>
            </w:r>
          </w:p>
          <w:p w:rsidR="00757388" w:rsidRPr="00CC3EA1" w:rsidRDefault="00757388" w:rsidP="00DA097E">
            <w:pPr>
              <w:numPr>
                <w:ilvl w:val="0"/>
                <w:numId w:val="10"/>
              </w:numPr>
              <w:shd w:val="clear" w:color="auto" w:fill="FFFFFF"/>
              <w:tabs>
                <w:tab w:val="center" w:pos="395"/>
              </w:tabs>
              <w:rPr>
                <w:rFonts w:ascii="Arial" w:hAnsi="Arial"/>
                <w:sz w:val="22"/>
              </w:rPr>
            </w:pPr>
            <w:r w:rsidRPr="00CC3EA1">
              <w:rPr>
                <w:rFonts w:ascii="Arial" w:hAnsi="Arial"/>
                <w:sz w:val="22"/>
              </w:rPr>
              <w:t>zaměří se na problematiku ekonomiky, životních podmínek zadané oblasti</w:t>
            </w:r>
          </w:p>
          <w:p w:rsidR="00757388" w:rsidRPr="00CC3EA1" w:rsidRDefault="00757388" w:rsidP="00DA097E">
            <w:pPr>
              <w:numPr>
                <w:ilvl w:val="0"/>
                <w:numId w:val="10"/>
              </w:numPr>
              <w:shd w:val="clear" w:color="auto" w:fill="FFFFFF"/>
              <w:tabs>
                <w:tab w:val="center" w:pos="395"/>
              </w:tabs>
              <w:rPr>
                <w:rFonts w:ascii="Arial" w:hAnsi="Arial"/>
                <w:sz w:val="22"/>
              </w:rPr>
            </w:pPr>
            <w:r w:rsidRPr="00CC3EA1">
              <w:rPr>
                <w:rFonts w:ascii="Arial" w:hAnsi="Arial"/>
                <w:sz w:val="22"/>
              </w:rPr>
              <w:t>pracuje s odbornou literaturou</w:t>
            </w:r>
          </w:p>
          <w:p w:rsidR="00DA456F" w:rsidRPr="00CC3EA1" w:rsidRDefault="00DA456F" w:rsidP="00DA456F">
            <w:pPr>
              <w:shd w:val="clear" w:color="auto" w:fill="FFFFFF"/>
              <w:tabs>
                <w:tab w:val="center" w:pos="395"/>
              </w:tabs>
              <w:rPr>
                <w:rFonts w:ascii="Arial" w:hAnsi="Arial"/>
                <w:sz w:val="22"/>
              </w:rPr>
            </w:pPr>
          </w:p>
        </w:tc>
        <w:tc>
          <w:tcPr>
            <w:tcW w:w="4678" w:type="dxa"/>
            <w:tcBorders>
              <w:bottom w:val="single" w:sz="6" w:space="0" w:color="auto"/>
            </w:tcBorders>
            <w:shd w:val="clear" w:color="auto" w:fill="FFFFFF"/>
          </w:tcPr>
          <w:p w:rsidR="00757388" w:rsidRPr="00CC3EA1" w:rsidRDefault="00757388">
            <w:pPr>
              <w:shd w:val="clear" w:color="auto" w:fill="FFFFFF"/>
              <w:tabs>
                <w:tab w:val="center" w:pos="385"/>
              </w:tabs>
              <w:rPr>
                <w:rFonts w:ascii="Arial" w:hAnsi="Arial"/>
                <w:b/>
                <w:sz w:val="22"/>
              </w:rPr>
            </w:pPr>
            <w:r w:rsidRPr="00CC3EA1">
              <w:rPr>
                <w:rFonts w:ascii="Arial" w:hAnsi="Arial"/>
                <w:b/>
                <w:sz w:val="22"/>
              </w:rPr>
              <w:t xml:space="preserve">8. Závěrečné opakování regionů (jádrové a periferní oblasti, stav životního prostředí) </w:t>
            </w:r>
          </w:p>
        </w:tc>
      </w:tr>
      <w:tr w:rsidR="00CC3EA1" w:rsidRPr="00CC3EA1" w:rsidTr="00982B5F">
        <w:trPr>
          <w:cantSplit/>
          <w:trHeight w:val="761"/>
        </w:trPr>
        <w:tc>
          <w:tcPr>
            <w:tcW w:w="4678" w:type="dxa"/>
            <w:tcBorders>
              <w:bottom w:val="single" w:sz="6" w:space="0" w:color="auto"/>
            </w:tcBorders>
            <w:shd w:val="clear" w:color="auto" w:fill="FFFFFF"/>
            <w:vAlign w:val="center"/>
          </w:tcPr>
          <w:p w:rsidR="003306A2" w:rsidRPr="00CC3EA1" w:rsidRDefault="003306A2" w:rsidP="001D7AFB">
            <w:pPr>
              <w:shd w:val="clear" w:color="auto" w:fill="FFFFFF"/>
              <w:tabs>
                <w:tab w:val="left" w:pos="0"/>
              </w:tabs>
              <w:ind w:left="-40"/>
              <w:jc w:val="center"/>
              <w:rPr>
                <w:rFonts w:ascii="Arial" w:hAnsi="Arial"/>
                <w:b/>
                <w:sz w:val="22"/>
              </w:rPr>
            </w:pPr>
            <w:r w:rsidRPr="00CC3EA1">
              <w:rPr>
                <w:rFonts w:ascii="Arial" w:hAnsi="Arial"/>
                <w:b/>
                <w:sz w:val="22"/>
              </w:rPr>
              <w:t>Výsledky vzdělávání – 2. ročník</w:t>
            </w:r>
          </w:p>
        </w:tc>
        <w:tc>
          <w:tcPr>
            <w:tcW w:w="4678" w:type="dxa"/>
            <w:tcBorders>
              <w:bottom w:val="single" w:sz="6" w:space="0" w:color="auto"/>
            </w:tcBorders>
            <w:shd w:val="clear" w:color="auto" w:fill="FFFFFF"/>
            <w:vAlign w:val="center"/>
          </w:tcPr>
          <w:p w:rsidR="003306A2" w:rsidRPr="00CC3EA1" w:rsidRDefault="003306A2" w:rsidP="001D7AFB">
            <w:pPr>
              <w:shd w:val="clear" w:color="auto" w:fill="FFFFFF"/>
              <w:jc w:val="center"/>
              <w:rPr>
                <w:rFonts w:ascii="Arial" w:hAnsi="Arial"/>
                <w:b/>
                <w:sz w:val="22"/>
              </w:rPr>
            </w:pPr>
            <w:r w:rsidRPr="00CC3EA1">
              <w:rPr>
                <w:rFonts w:ascii="Arial" w:hAnsi="Arial"/>
                <w:b/>
                <w:sz w:val="22"/>
              </w:rPr>
              <w:t>Učivo – 2. ročník</w:t>
            </w:r>
          </w:p>
        </w:tc>
      </w:tr>
      <w:tr w:rsidR="00CC3EA1" w:rsidRPr="00CC3EA1" w:rsidTr="00DA456F">
        <w:trPr>
          <w:cantSplit/>
          <w:trHeight w:val="2721"/>
        </w:trPr>
        <w:tc>
          <w:tcPr>
            <w:tcW w:w="4678" w:type="dxa"/>
            <w:tcBorders>
              <w:bottom w:val="single" w:sz="6" w:space="0" w:color="auto"/>
            </w:tcBorders>
            <w:shd w:val="clear" w:color="auto" w:fill="FFFFFF"/>
          </w:tcPr>
          <w:p w:rsidR="00757388" w:rsidRPr="00CC3EA1" w:rsidRDefault="00757388" w:rsidP="00DA097E">
            <w:pPr>
              <w:numPr>
                <w:ilvl w:val="0"/>
                <w:numId w:val="10"/>
              </w:numPr>
              <w:shd w:val="clear" w:color="auto" w:fill="FFFFFF"/>
              <w:tabs>
                <w:tab w:val="center" w:pos="395"/>
              </w:tabs>
              <w:rPr>
                <w:rFonts w:ascii="Arial" w:hAnsi="Arial"/>
                <w:sz w:val="22"/>
              </w:rPr>
            </w:pPr>
            <w:r w:rsidRPr="00CC3EA1">
              <w:rPr>
                <w:rFonts w:ascii="Arial" w:hAnsi="Arial"/>
                <w:sz w:val="22"/>
              </w:rPr>
              <w:t>vysvětlí příčiny globálních problémů lidstva;</w:t>
            </w:r>
          </w:p>
          <w:p w:rsidR="00757388" w:rsidRPr="00CC3EA1" w:rsidRDefault="00757388" w:rsidP="00DA097E">
            <w:pPr>
              <w:numPr>
                <w:ilvl w:val="0"/>
                <w:numId w:val="10"/>
              </w:numPr>
              <w:shd w:val="clear" w:color="auto" w:fill="FFFFFF"/>
              <w:tabs>
                <w:tab w:val="center" w:pos="395"/>
              </w:tabs>
              <w:rPr>
                <w:rFonts w:ascii="Arial" w:hAnsi="Arial"/>
                <w:sz w:val="22"/>
              </w:rPr>
            </w:pPr>
            <w:r w:rsidRPr="00CC3EA1">
              <w:rPr>
                <w:rFonts w:ascii="Arial" w:hAnsi="Arial"/>
                <w:sz w:val="22"/>
              </w:rPr>
              <w:t>nastíní možnosti řešení nejdůležitějších problémů</w:t>
            </w:r>
          </w:p>
          <w:p w:rsidR="00757388" w:rsidRPr="00CC3EA1" w:rsidRDefault="00757388" w:rsidP="00DA097E">
            <w:pPr>
              <w:numPr>
                <w:ilvl w:val="0"/>
                <w:numId w:val="10"/>
              </w:numPr>
              <w:shd w:val="clear" w:color="auto" w:fill="FFFFFF"/>
              <w:tabs>
                <w:tab w:val="center" w:pos="395"/>
              </w:tabs>
              <w:rPr>
                <w:rFonts w:ascii="Arial" w:hAnsi="Arial"/>
                <w:sz w:val="22"/>
              </w:rPr>
            </w:pPr>
            <w:r w:rsidRPr="00CC3EA1">
              <w:rPr>
                <w:rFonts w:ascii="Arial" w:hAnsi="Arial"/>
                <w:sz w:val="22"/>
              </w:rPr>
              <w:t>porovná vliv geografické polohy na ekonomický vývoj světových regionů</w:t>
            </w:r>
          </w:p>
          <w:p w:rsidR="00757388" w:rsidRPr="00CC3EA1" w:rsidRDefault="00757388" w:rsidP="00DA097E">
            <w:pPr>
              <w:numPr>
                <w:ilvl w:val="0"/>
                <w:numId w:val="10"/>
              </w:numPr>
              <w:shd w:val="clear" w:color="auto" w:fill="FFFFFF"/>
              <w:tabs>
                <w:tab w:val="center" w:pos="395"/>
              </w:tabs>
              <w:rPr>
                <w:rFonts w:ascii="Arial" w:hAnsi="Arial"/>
                <w:sz w:val="22"/>
              </w:rPr>
            </w:pPr>
            <w:r w:rsidRPr="00CC3EA1">
              <w:rPr>
                <w:rFonts w:ascii="Arial" w:hAnsi="Arial"/>
                <w:sz w:val="22"/>
              </w:rPr>
              <w:t>provede rozbor hlavních trendů vývoje současné světové ekonomiky v souvislosti s politickou situací</w:t>
            </w:r>
          </w:p>
          <w:p w:rsidR="00DA456F" w:rsidRPr="00CC3EA1" w:rsidRDefault="00DA456F" w:rsidP="00DA456F">
            <w:pPr>
              <w:shd w:val="clear" w:color="auto" w:fill="FFFFFF"/>
              <w:tabs>
                <w:tab w:val="center" w:pos="395"/>
              </w:tabs>
              <w:rPr>
                <w:rFonts w:ascii="Arial" w:hAnsi="Arial"/>
                <w:sz w:val="22"/>
              </w:rPr>
            </w:pPr>
          </w:p>
        </w:tc>
        <w:tc>
          <w:tcPr>
            <w:tcW w:w="4678" w:type="dxa"/>
            <w:tcBorders>
              <w:bottom w:val="single" w:sz="6" w:space="0" w:color="auto"/>
            </w:tcBorders>
            <w:shd w:val="clear" w:color="auto" w:fill="FFFFFF"/>
          </w:tcPr>
          <w:p w:rsidR="00757388" w:rsidRPr="00CC3EA1" w:rsidRDefault="00757388">
            <w:pPr>
              <w:shd w:val="clear" w:color="auto" w:fill="FFFFFF"/>
              <w:tabs>
                <w:tab w:val="num" w:pos="322"/>
              </w:tabs>
              <w:ind w:left="720" w:hanging="720"/>
              <w:rPr>
                <w:rFonts w:ascii="Arial" w:hAnsi="Arial"/>
                <w:b/>
                <w:sz w:val="22"/>
              </w:rPr>
            </w:pPr>
            <w:r w:rsidRPr="00CC3EA1">
              <w:rPr>
                <w:rFonts w:ascii="Arial" w:hAnsi="Arial"/>
                <w:b/>
                <w:sz w:val="22"/>
              </w:rPr>
              <w:t>9. Globální geografické aspekty světové</w:t>
            </w:r>
          </w:p>
          <w:p w:rsidR="00757388" w:rsidRPr="00CC3EA1" w:rsidRDefault="00757388">
            <w:pPr>
              <w:shd w:val="clear" w:color="auto" w:fill="FFFFFF"/>
              <w:tabs>
                <w:tab w:val="center" w:pos="472"/>
              </w:tabs>
              <w:rPr>
                <w:rFonts w:ascii="Arial" w:hAnsi="Arial"/>
                <w:b/>
                <w:sz w:val="22"/>
              </w:rPr>
            </w:pPr>
            <w:r w:rsidRPr="00CC3EA1">
              <w:rPr>
                <w:rFonts w:ascii="Arial" w:hAnsi="Arial"/>
                <w:b/>
                <w:sz w:val="22"/>
              </w:rPr>
              <w:t xml:space="preserve"> ekonomiky</w:t>
            </w:r>
          </w:p>
          <w:p w:rsidR="00757388" w:rsidRPr="00CC3EA1" w:rsidRDefault="00757388" w:rsidP="00DA097E">
            <w:pPr>
              <w:numPr>
                <w:ilvl w:val="0"/>
                <w:numId w:val="10"/>
              </w:numPr>
              <w:shd w:val="clear" w:color="auto" w:fill="FFFFFF"/>
              <w:tabs>
                <w:tab w:val="center" w:pos="472"/>
              </w:tabs>
              <w:rPr>
                <w:rFonts w:ascii="Arial" w:hAnsi="Arial"/>
                <w:sz w:val="22"/>
              </w:rPr>
            </w:pPr>
            <w:r w:rsidRPr="00CC3EA1">
              <w:rPr>
                <w:rFonts w:ascii="Arial" w:hAnsi="Arial"/>
                <w:sz w:val="22"/>
              </w:rPr>
              <w:t>sociální, ekonomické a kulturní problémy</w:t>
            </w:r>
          </w:p>
          <w:p w:rsidR="00757388" w:rsidRPr="00CC3EA1" w:rsidRDefault="00757388">
            <w:pPr>
              <w:shd w:val="clear" w:color="auto" w:fill="FFFFFF"/>
              <w:tabs>
                <w:tab w:val="center" w:pos="385"/>
              </w:tabs>
              <w:ind w:left="360"/>
              <w:rPr>
                <w:rFonts w:ascii="Arial" w:hAnsi="Arial"/>
                <w:sz w:val="22"/>
              </w:rPr>
            </w:pPr>
            <w:r w:rsidRPr="00CC3EA1">
              <w:rPr>
                <w:rFonts w:ascii="Arial" w:hAnsi="Arial"/>
                <w:sz w:val="22"/>
              </w:rPr>
              <w:t>lidstva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světová ekonomika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integrace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globalizace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politika a ekonomika</w:t>
            </w:r>
          </w:p>
          <w:p w:rsidR="00757388" w:rsidRPr="00CC3EA1" w:rsidRDefault="00BD5376" w:rsidP="00DA097E">
            <w:pPr>
              <w:numPr>
                <w:ilvl w:val="0"/>
                <w:numId w:val="10"/>
              </w:numPr>
              <w:shd w:val="clear" w:color="auto" w:fill="FFFFFF"/>
              <w:rPr>
                <w:rFonts w:ascii="Arial" w:hAnsi="Arial"/>
                <w:sz w:val="22"/>
              </w:rPr>
            </w:pPr>
            <w:r w:rsidRPr="00CC3EA1">
              <w:rPr>
                <w:rFonts w:ascii="Arial" w:hAnsi="Arial"/>
                <w:sz w:val="22"/>
              </w:rPr>
              <w:t>zahraniční</w:t>
            </w:r>
            <w:r w:rsidR="00757388" w:rsidRPr="00CC3EA1">
              <w:rPr>
                <w:rFonts w:ascii="Arial" w:hAnsi="Arial"/>
                <w:sz w:val="22"/>
              </w:rPr>
              <w:t xml:space="preserve"> organizace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současné uspořádání světa</w:t>
            </w:r>
          </w:p>
        </w:tc>
      </w:tr>
      <w:tr w:rsidR="00CC3EA1" w:rsidRPr="00CC3EA1" w:rsidTr="00DA456F">
        <w:trPr>
          <w:cantSplit/>
          <w:trHeight w:val="1719"/>
        </w:trPr>
        <w:tc>
          <w:tcPr>
            <w:tcW w:w="4678" w:type="dxa"/>
            <w:tcBorders>
              <w:top w:val="single" w:sz="6" w:space="0" w:color="auto"/>
              <w:bottom w:val="single" w:sz="6" w:space="0" w:color="auto"/>
            </w:tcBorders>
            <w:shd w:val="clear" w:color="auto" w:fill="FFFFFF"/>
          </w:tcPr>
          <w:p w:rsidR="00757388" w:rsidRPr="00CC3EA1" w:rsidRDefault="00757388" w:rsidP="00DA097E">
            <w:pPr>
              <w:numPr>
                <w:ilvl w:val="0"/>
                <w:numId w:val="10"/>
              </w:numPr>
              <w:shd w:val="clear" w:color="auto" w:fill="FFFFFF"/>
              <w:tabs>
                <w:tab w:val="center" w:pos="395"/>
              </w:tabs>
              <w:rPr>
                <w:rFonts w:ascii="Arial" w:hAnsi="Arial"/>
                <w:sz w:val="22"/>
              </w:rPr>
            </w:pPr>
            <w:r w:rsidRPr="00CC3EA1">
              <w:rPr>
                <w:rFonts w:ascii="Arial" w:hAnsi="Arial"/>
                <w:sz w:val="22"/>
              </w:rPr>
              <w:t>vysvětlí základní ekologické pojmy</w:t>
            </w:r>
          </w:p>
          <w:p w:rsidR="00757388" w:rsidRPr="00CC3EA1" w:rsidRDefault="00757388" w:rsidP="00DA097E">
            <w:pPr>
              <w:numPr>
                <w:ilvl w:val="0"/>
                <w:numId w:val="10"/>
              </w:numPr>
              <w:shd w:val="clear" w:color="auto" w:fill="FFFFFF"/>
              <w:tabs>
                <w:tab w:val="center" w:pos="395"/>
              </w:tabs>
              <w:rPr>
                <w:rFonts w:ascii="Arial" w:hAnsi="Arial"/>
                <w:sz w:val="22"/>
              </w:rPr>
            </w:pPr>
            <w:r w:rsidRPr="00CC3EA1">
              <w:rPr>
                <w:rFonts w:ascii="Arial" w:hAnsi="Arial"/>
                <w:sz w:val="22"/>
              </w:rPr>
              <w:t>uvede příklady globálních problémů životního prostředí, možnosti jejich řešení</w:t>
            </w:r>
          </w:p>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pracuje s přehledem o informačních nástrojích společnosti na ochranu přírody a životního prostředí</w:t>
            </w:r>
          </w:p>
          <w:p w:rsidR="00DA456F" w:rsidRPr="00CC3EA1" w:rsidRDefault="00DA456F" w:rsidP="00DA456F">
            <w:pPr>
              <w:shd w:val="clear" w:color="auto" w:fill="FFFFFF"/>
              <w:tabs>
                <w:tab w:val="center" w:pos="386"/>
              </w:tabs>
              <w:rPr>
                <w:rFonts w:ascii="Arial" w:hAnsi="Arial"/>
                <w:sz w:val="22"/>
              </w:rPr>
            </w:pPr>
          </w:p>
        </w:tc>
        <w:tc>
          <w:tcPr>
            <w:tcW w:w="4678" w:type="dxa"/>
            <w:tcBorders>
              <w:top w:val="single" w:sz="6" w:space="0" w:color="auto"/>
              <w:bottom w:val="single" w:sz="6" w:space="0" w:color="auto"/>
            </w:tcBorders>
            <w:shd w:val="clear" w:color="auto" w:fill="FFFFFF"/>
          </w:tcPr>
          <w:p w:rsidR="00757388" w:rsidRPr="00CC3EA1" w:rsidRDefault="00757388">
            <w:pPr>
              <w:shd w:val="clear" w:color="auto" w:fill="FFFFFF"/>
              <w:tabs>
                <w:tab w:val="num" w:pos="322"/>
              </w:tabs>
              <w:ind w:left="720" w:hanging="720"/>
              <w:rPr>
                <w:rFonts w:ascii="Arial" w:hAnsi="Arial"/>
                <w:b/>
                <w:sz w:val="22"/>
              </w:rPr>
            </w:pPr>
            <w:r w:rsidRPr="00CC3EA1">
              <w:rPr>
                <w:rFonts w:ascii="Arial" w:hAnsi="Arial"/>
                <w:b/>
                <w:sz w:val="22"/>
              </w:rPr>
              <w:t>10. Člověk a příroda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vzájemné působení fyzickogeografických a socioekonomických sfér</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životní prostředí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ekologie – přírodní a civilizační rizika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trvale udržitelný rozvoj </w:t>
            </w:r>
          </w:p>
        </w:tc>
      </w:tr>
      <w:tr w:rsidR="00CC3EA1" w:rsidRPr="00CC3EA1" w:rsidTr="00DA456F">
        <w:trPr>
          <w:cantSplit/>
          <w:trHeight w:val="980"/>
        </w:trPr>
        <w:tc>
          <w:tcPr>
            <w:tcW w:w="4678" w:type="dxa"/>
            <w:tcBorders>
              <w:top w:val="single" w:sz="6" w:space="0" w:color="auto"/>
              <w:bottom w:val="single" w:sz="6" w:space="0" w:color="auto"/>
            </w:tcBorders>
            <w:shd w:val="clear" w:color="auto" w:fill="FFFFFF"/>
          </w:tcPr>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vysvětlí význam geografických informačních systémů</w:t>
            </w:r>
          </w:p>
          <w:p w:rsidR="00757388" w:rsidRPr="00CC3EA1" w:rsidRDefault="00757388" w:rsidP="00DA097E">
            <w:pPr>
              <w:numPr>
                <w:ilvl w:val="0"/>
                <w:numId w:val="10"/>
              </w:numPr>
              <w:shd w:val="clear" w:color="auto" w:fill="FFFFFF"/>
              <w:tabs>
                <w:tab w:val="center" w:pos="386"/>
              </w:tabs>
              <w:rPr>
                <w:rFonts w:ascii="Arial" w:hAnsi="Arial"/>
                <w:sz w:val="22"/>
              </w:rPr>
            </w:pPr>
            <w:r w:rsidRPr="00CC3EA1">
              <w:rPr>
                <w:rFonts w:ascii="Arial" w:hAnsi="Arial"/>
                <w:sz w:val="22"/>
              </w:rPr>
              <w:t>charakterizuje územní a strategický plán.</w:t>
            </w:r>
          </w:p>
          <w:p w:rsidR="00DA456F" w:rsidRPr="00CC3EA1" w:rsidRDefault="00DA456F" w:rsidP="00DA456F">
            <w:pPr>
              <w:shd w:val="clear" w:color="auto" w:fill="FFFFFF"/>
              <w:tabs>
                <w:tab w:val="center" w:pos="386"/>
              </w:tabs>
              <w:rPr>
                <w:rFonts w:ascii="Arial" w:hAnsi="Arial"/>
                <w:sz w:val="22"/>
              </w:rPr>
            </w:pPr>
          </w:p>
        </w:tc>
        <w:tc>
          <w:tcPr>
            <w:tcW w:w="4678" w:type="dxa"/>
            <w:tcBorders>
              <w:top w:val="single" w:sz="6" w:space="0" w:color="auto"/>
              <w:bottom w:val="single" w:sz="6" w:space="0" w:color="auto"/>
            </w:tcBorders>
            <w:shd w:val="clear" w:color="auto" w:fill="FFFFFF"/>
          </w:tcPr>
          <w:p w:rsidR="00757388" w:rsidRPr="00CC3EA1" w:rsidRDefault="00757388">
            <w:pPr>
              <w:shd w:val="clear" w:color="auto" w:fill="FFFFFF"/>
              <w:tabs>
                <w:tab w:val="center" w:pos="385"/>
              </w:tabs>
              <w:rPr>
                <w:rFonts w:ascii="Arial" w:hAnsi="Arial"/>
                <w:b/>
                <w:bCs/>
                <w:sz w:val="22"/>
              </w:rPr>
            </w:pPr>
            <w:r w:rsidRPr="00CC3EA1">
              <w:rPr>
                <w:rFonts w:ascii="Arial" w:hAnsi="Arial"/>
                <w:b/>
                <w:bCs/>
                <w:sz w:val="22"/>
              </w:rPr>
              <w:t>11. Aplikovaná geografie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regionální politika a rozvoj</w:t>
            </w:r>
          </w:p>
        </w:tc>
      </w:tr>
    </w:tbl>
    <w:p w:rsidR="00757388" w:rsidRPr="00CC3EA1" w:rsidRDefault="00757388">
      <w:pPr>
        <w:rPr>
          <w:i/>
          <w:u w:val="single"/>
        </w:rPr>
      </w:pPr>
    </w:p>
    <w:p w:rsidR="00757388" w:rsidRPr="00CC3EA1" w:rsidRDefault="00757388" w:rsidP="00334AF9">
      <w:pPr>
        <w:pStyle w:val="Nadpis5"/>
      </w:pPr>
      <w:r w:rsidRPr="00CC3EA1">
        <w:br w:type="page"/>
      </w:r>
      <w:bookmarkStart w:id="46" w:name="_Toc112004373"/>
      <w:r w:rsidRPr="00CC3EA1">
        <w:t>Zbožíznalství</w:t>
      </w:r>
      <w:bookmarkEnd w:id="46"/>
    </w:p>
    <w:p w:rsidR="00757388" w:rsidRPr="00CC3EA1" w:rsidRDefault="00757388" w:rsidP="00590D64">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 xml:space="preserve">Střední průmyslová škola a </w:t>
      </w:r>
      <w:r w:rsidR="00590D64" w:rsidRPr="00CC3EA1">
        <w:rPr>
          <w:rFonts w:ascii="Arial" w:hAnsi="Arial"/>
          <w:sz w:val="22"/>
        </w:rPr>
        <w:t>Střední odborné učiliště</w:t>
      </w:r>
      <w:r w:rsidRPr="00CC3EA1">
        <w:rPr>
          <w:rFonts w:ascii="Arial" w:hAnsi="Arial"/>
          <w:sz w:val="22"/>
        </w:rPr>
        <w:t>,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Zbožíznalství</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Pr="00CC3EA1">
        <w:rPr>
          <w:rFonts w:ascii="Arial" w:hAnsi="Arial"/>
          <w:sz w:val="22"/>
        </w:rPr>
        <w:t>2/6</w:t>
      </w:r>
      <w:r w:rsidR="001106D9" w:rsidRPr="00CC3EA1">
        <w:rPr>
          <w:rFonts w:ascii="Arial" w:hAnsi="Arial"/>
          <w:sz w:val="22"/>
        </w:rPr>
        <w:t>6</w:t>
      </w:r>
    </w:p>
    <w:p w:rsidR="00757388" w:rsidRPr="00CC3EA1" w:rsidRDefault="00757388">
      <w:pPr>
        <w:tabs>
          <w:tab w:val="left" w:pos="3686"/>
          <w:tab w:val="left" w:pos="4320"/>
        </w:tabs>
        <w:jc w:val="both"/>
        <w:rPr>
          <w:rFonts w:ascii="Arial" w:hAnsi="Arial"/>
          <w:sz w:val="22"/>
        </w:rPr>
      </w:pPr>
      <w:r w:rsidRPr="00CC3EA1">
        <w:rPr>
          <w:rFonts w:ascii="Arial" w:hAnsi="Arial"/>
          <w:b/>
          <w:sz w:val="22"/>
        </w:rPr>
        <w:t>Platnost:</w:t>
      </w:r>
      <w:r w:rsidR="00590D64" w:rsidRPr="00CC3EA1">
        <w:rPr>
          <w:rFonts w:ascii="Arial" w:hAnsi="Arial"/>
          <w:sz w:val="22"/>
        </w:rPr>
        <w:t xml:space="preserve"> </w:t>
      </w:r>
      <w:r w:rsidR="00590D64"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rPr>
          <w:spacing w:val="-1"/>
        </w:rPr>
      </w:pPr>
      <w:r w:rsidRPr="00CC3EA1">
        <w:t>Pojetí vyučovacího předmětu:</w:t>
      </w:r>
      <w:r w:rsidRPr="00CC3EA1">
        <w:rPr>
          <w:spacing w:val="-1"/>
        </w:rPr>
        <w:t xml:space="preserve"> </w:t>
      </w:r>
    </w:p>
    <w:p w:rsidR="00757388" w:rsidRPr="00CC3EA1" w:rsidRDefault="00757388">
      <w:pPr>
        <w:jc w:val="both"/>
        <w:rPr>
          <w:rFonts w:ascii="Arial" w:hAnsi="Arial"/>
          <w:sz w:val="22"/>
        </w:rPr>
      </w:pPr>
      <w:r w:rsidRPr="00CC3EA1">
        <w:rPr>
          <w:rFonts w:ascii="Arial" w:hAnsi="Arial"/>
          <w:sz w:val="22"/>
        </w:rPr>
        <w:t>Zbožíznalství patří na obchodních akademiích a na obchodních školách k předmětům odborným, ale tím, že vychází z poznatků přírodních věd, plní též úkol všeobecně vzdělávací. Na znalosti konkrétních výrobků pak navazují odborné předměty ekonomické. Například náklady, hodnota, cena, trh jsou pojmy spojené vždy s věcným obsahem. Učivo zbožíznalství spojuje zákonitosti přírodních věd s technickým a ekonomickým rozvojem společnosti s důrazem na zachování zdravého životního prostředí. Je to patrné již v prvním tematickém celku, kde poznatky z biologie a ekonomiky formují vztah člověka a společnosti k přírodě.</w:t>
      </w:r>
    </w:p>
    <w:p w:rsidR="00757388" w:rsidRPr="00CC3EA1" w:rsidRDefault="00757388" w:rsidP="00974BE1">
      <w:pPr>
        <w:pStyle w:val="Nadpis6"/>
      </w:pPr>
      <w:r w:rsidRPr="00CC3EA1">
        <w:t>Obsahové, časové a organizační vymezení:</w:t>
      </w:r>
    </w:p>
    <w:p w:rsidR="00757388" w:rsidRPr="00CC3EA1" w:rsidRDefault="00757388">
      <w:pPr>
        <w:jc w:val="both"/>
        <w:rPr>
          <w:rFonts w:ascii="Arial" w:hAnsi="Arial"/>
          <w:sz w:val="22"/>
        </w:rPr>
      </w:pPr>
      <w:r w:rsidRPr="00CC3EA1">
        <w:rPr>
          <w:rFonts w:ascii="Arial" w:hAnsi="Arial"/>
          <w:sz w:val="22"/>
        </w:rPr>
        <w:t>Získané vědomosti a dovednosti umožňují poznat základní technickou a komerční terminologii, orientaci v nabídkových katalozích, firemních prospektech, cenících, v celním a daňovém sazebníku a v odborném tisku věnovaném testování zboží. Jsou zde obchodní zvyklosti (uzance) zavedené v </w:t>
      </w:r>
      <w:r w:rsidR="00BD5376" w:rsidRPr="00CC3EA1">
        <w:rPr>
          <w:rFonts w:ascii="Arial" w:hAnsi="Arial"/>
          <w:sz w:val="22"/>
        </w:rPr>
        <w:t>zahraniční</w:t>
      </w:r>
      <w:r w:rsidRPr="00CC3EA1">
        <w:rPr>
          <w:rFonts w:ascii="Arial" w:hAnsi="Arial"/>
          <w:sz w:val="22"/>
        </w:rPr>
        <w:t>m obchodě a podmínky právní ochrany zboží (patenty, ochranné známky). Učivo objasňuje materiálové a energetické vstupy výrob, zásady jejich hospodárného využívání, využití odpadních surovin a druhotných energetických zdrojů (recyklace). Uvedeny jsou i technologie, které se rozhodující měrou podílejí na výrobě užitné hodnoty zboží, i způsoby ochrany této užitné hodnoty během přepravy a skladování.</w:t>
      </w:r>
    </w:p>
    <w:p w:rsidR="00757388" w:rsidRPr="00CC3EA1" w:rsidRDefault="00757388" w:rsidP="00974BE1">
      <w:pPr>
        <w:pStyle w:val="Nadpis6"/>
      </w:pPr>
      <w:r w:rsidRPr="00CC3EA1">
        <w:t>Mezipředmětové vztahy:</w:t>
      </w:r>
    </w:p>
    <w:p w:rsidR="00757388" w:rsidRPr="00CC3EA1" w:rsidRDefault="00757388">
      <w:pPr>
        <w:jc w:val="both"/>
        <w:rPr>
          <w:rFonts w:ascii="Arial" w:hAnsi="Arial"/>
          <w:sz w:val="22"/>
        </w:rPr>
      </w:pPr>
      <w:r w:rsidRPr="00CC3EA1">
        <w:rPr>
          <w:rFonts w:ascii="Arial" w:hAnsi="Arial"/>
          <w:sz w:val="22"/>
        </w:rPr>
        <w:t>Učivo je řazeno odvětvově, takže podává přehled o struktuře národního hospodářství od těžby surovin až po výrobu spotřebního zboží. Vědomosti získané ve zbožíznalství by měly přispět k porozumění ekonomů s techniky i ekology a usnadnit jim aktivní účast na podnikatelském rozhodování.</w:t>
      </w:r>
    </w:p>
    <w:p w:rsidR="00757388" w:rsidRPr="00CC3EA1" w:rsidRDefault="00757388">
      <w:pPr>
        <w:jc w:val="both"/>
        <w:rPr>
          <w:rFonts w:ascii="Arial" w:hAnsi="Arial"/>
          <w:sz w:val="22"/>
        </w:rPr>
      </w:pPr>
      <w:r w:rsidRPr="00CC3EA1">
        <w:rPr>
          <w:rFonts w:ascii="Arial" w:hAnsi="Arial"/>
          <w:sz w:val="22"/>
        </w:rPr>
        <w:t xml:space="preserve">Učební látka je úvodem k celoživotnímu vzdělávání ekonomického pracovníka na specializovaném pracovišti nebo při dalším studiu na vysoké škole. V praxi budou zbožíznaleckých znalostí využívat zejména pracovníci obchodních útvarů podniku a ti, kteří se rozhodnou k samostatnému podnikání v obchodě. </w:t>
      </w:r>
    </w:p>
    <w:p w:rsidR="00757388" w:rsidRPr="00CC3EA1" w:rsidRDefault="00757388" w:rsidP="00974BE1">
      <w:pPr>
        <w:pStyle w:val="Nadpis6"/>
      </w:pPr>
      <w:r w:rsidRPr="00CC3EA1">
        <w:t>Metody výuky:</w:t>
      </w:r>
    </w:p>
    <w:p w:rsidR="00757388" w:rsidRPr="00CC3EA1" w:rsidRDefault="00757388">
      <w:pPr>
        <w:jc w:val="both"/>
        <w:rPr>
          <w:rFonts w:ascii="Arial" w:hAnsi="Arial"/>
          <w:sz w:val="22"/>
        </w:rPr>
      </w:pPr>
      <w:r w:rsidRPr="00CC3EA1">
        <w:rPr>
          <w:rFonts w:ascii="Arial" w:hAnsi="Arial"/>
          <w:sz w:val="22"/>
        </w:rPr>
        <w:t>Výuka probíhá formou frontálního vyučování, diskuze, prezentace ve třídě, skupinového vyučování, využití informačních a komunikačních technologií, referátů.</w:t>
      </w:r>
    </w:p>
    <w:p w:rsidR="00757388" w:rsidRPr="00CC3EA1" w:rsidRDefault="00757388" w:rsidP="00974BE1">
      <w:pPr>
        <w:pStyle w:val="Nadpis6"/>
      </w:pPr>
      <w:r w:rsidRPr="00CC3EA1">
        <w:t>Doporučené metody prověřování a hodnocení žákovských výkonů:</w:t>
      </w:r>
    </w:p>
    <w:p w:rsidR="00757388" w:rsidRPr="00CC3EA1" w:rsidRDefault="00757388">
      <w:pPr>
        <w:jc w:val="both"/>
        <w:rPr>
          <w:rFonts w:ascii="Arial" w:hAnsi="Arial"/>
          <w:sz w:val="22"/>
        </w:rPr>
      </w:pPr>
      <w:r w:rsidRPr="00CC3EA1">
        <w:rPr>
          <w:rFonts w:ascii="Arial" w:hAnsi="Arial"/>
          <w:sz w:val="22"/>
        </w:rPr>
        <w:t xml:space="preserve">Hodnocení je prováděno v souladu s přílohou č. 33 Hodnocení a klasifikace žáků Příručky jakosti. Žáci jsou hodnoceni na základě soustavného sledování při plnění zadaných úkolů při vyučování, dále učitelskými testy, které jsou tvořeny otevřenými úlohami s krátkou odpovědí a uzavřenými úlohami s výběrem odpovědí. Stěžejním podkladem pro hodnocení žáka je jeho verbální projev, ať již na základě přesně specifikovaných kritérií, či na základě volného výběru témat. </w:t>
      </w:r>
      <w:r w:rsidRPr="00CC3EA1">
        <w:rPr>
          <w:rFonts w:ascii="Arial" w:hAnsi="Arial"/>
          <w:sz w:val="22"/>
        </w:rPr>
        <w:tab/>
      </w:r>
    </w:p>
    <w:p w:rsidR="00757388" w:rsidRPr="00CC3EA1" w:rsidRDefault="00757388" w:rsidP="00974BE1">
      <w:pPr>
        <w:pStyle w:val="Nadpis6"/>
      </w:pPr>
      <w:r w:rsidRPr="00CC3EA1">
        <w:t>Rozvoj klíčových kompetencí:</w:t>
      </w:r>
    </w:p>
    <w:p w:rsidR="00757388" w:rsidRPr="00CC3EA1" w:rsidRDefault="00757388">
      <w:pPr>
        <w:shd w:val="clear" w:color="auto" w:fill="FFFFFF"/>
        <w:jc w:val="both"/>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56"/>
        </w:numPr>
        <w:shd w:val="clear" w:color="auto" w:fill="FFFFFF"/>
        <w:jc w:val="both"/>
        <w:rPr>
          <w:rFonts w:ascii="Arial" w:hAnsi="Arial"/>
          <w:sz w:val="22"/>
        </w:rPr>
      </w:pPr>
      <w:r w:rsidRPr="00CC3EA1">
        <w:rPr>
          <w:rFonts w:ascii="Arial" w:hAnsi="Arial"/>
          <w:sz w:val="22"/>
        </w:rPr>
        <w:t>učí se významu životního prostředí pro člověka a jedná v duchu udržitelného rozvoje;</w:t>
      </w:r>
    </w:p>
    <w:p w:rsidR="00757388" w:rsidRPr="00CC3EA1" w:rsidRDefault="00757388" w:rsidP="00DA097E">
      <w:pPr>
        <w:pStyle w:val="Odstavecseseznamem"/>
        <w:numPr>
          <w:ilvl w:val="0"/>
          <w:numId w:val="56"/>
        </w:numPr>
        <w:shd w:val="clear" w:color="auto" w:fill="FFFFFF"/>
        <w:jc w:val="both"/>
        <w:rPr>
          <w:rFonts w:ascii="Arial" w:hAnsi="Arial"/>
          <w:sz w:val="22"/>
        </w:rPr>
      </w:pPr>
      <w:r w:rsidRPr="00CC3EA1">
        <w:rPr>
          <w:rFonts w:ascii="Arial" w:hAnsi="Arial"/>
          <w:sz w:val="22"/>
        </w:rPr>
        <w:t>myslí kriticky, tj. dokáže zkoumat věrohodnost informací, nenechává sebou manipulovat;</w:t>
      </w:r>
    </w:p>
    <w:p w:rsidR="00757388" w:rsidRPr="00CC3EA1" w:rsidRDefault="00757388" w:rsidP="00DA097E">
      <w:pPr>
        <w:pStyle w:val="Odstavecseseznamem"/>
        <w:numPr>
          <w:ilvl w:val="0"/>
          <w:numId w:val="56"/>
        </w:numPr>
        <w:shd w:val="clear" w:color="auto" w:fill="FFFFFF"/>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57388" w:rsidP="00DA097E">
      <w:pPr>
        <w:pStyle w:val="Odstavecseseznamem"/>
        <w:numPr>
          <w:ilvl w:val="0"/>
          <w:numId w:val="56"/>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974BE1">
      <w:pPr>
        <w:pStyle w:val="Nadpis6"/>
      </w:pPr>
      <w:r w:rsidRPr="00CC3EA1">
        <w:t>Vyučovacím předmětem se prolínají průřezová témata:</w:t>
      </w:r>
    </w:p>
    <w:p w:rsidR="00757388" w:rsidRPr="00CC3EA1" w:rsidRDefault="00757388">
      <w:pPr>
        <w:jc w:val="both"/>
        <w:rPr>
          <w:rFonts w:ascii="Arial" w:hAnsi="Arial"/>
          <w:sz w:val="22"/>
        </w:rPr>
      </w:pPr>
      <w:r w:rsidRPr="00CC3EA1">
        <w:rPr>
          <w:rFonts w:ascii="Arial" w:hAnsi="Arial"/>
          <w:sz w:val="22"/>
        </w:rPr>
        <w:t>Občan v demokratické společnosti</w:t>
      </w:r>
    </w:p>
    <w:p w:rsidR="00757388" w:rsidRPr="00CC3EA1" w:rsidRDefault="00757388">
      <w:pPr>
        <w:jc w:val="both"/>
        <w:rPr>
          <w:rFonts w:ascii="Arial" w:hAnsi="Arial"/>
          <w:sz w:val="22"/>
        </w:rPr>
      </w:pPr>
      <w:r w:rsidRPr="00CC3EA1">
        <w:rPr>
          <w:rFonts w:ascii="Arial" w:hAnsi="Arial"/>
          <w:sz w:val="22"/>
        </w:rPr>
        <w:t>Žáci jsou vedeni k tomu, aby měli vhodnou míru sebevědomí, sebeodpovědnosti a schopnosti morálního úsudku, dovedli jednat s lidmi, diskutovat o citlivých nebo kontroverzních otázkách a uměli hledat kompromisní řešení.</w:t>
      </w:r>
    </w:p>
    <w:p w:rsidR="00757388" w:rsidRPr="00CC3EA1" w:rsidRDefault="00757388">
      <w:pPr>
        <w:jc w:val="both"/>
        <w:rPr>
          <w:rFonts w:ascii="Arial" w:hAnsi="Arial"/>
          <w:sz w:val="22"/>
        </w:rPr>
      </w:pPr>
    </w:p>
    <w:p w:rsidR="00757388" w:rsidRPr="00CC3EA1" w:rsidRDefault="00757388">
      <w:pPr>
        <w:jc w:val="both"/>
        <w:rPr>
          <w:rFonts w:ascii="Arial" w:hAnsi="Arial"/>
          <w:sz w:val="22"/>
        </w:rPr>
      </w:pPr>
      <w:r w:rsidRPr="00CC3EA1">
        <w:rPr>
          <w:rFonts w:ascii="Arial" w:hAnsi="Arial"/>
          <w:sz w:val="22"/>
        </w:rPr>
        <w:t>Člověk a životní prostředí</w:t>
      </w:r>
    </w:p>
    <w:p w:rsidR="00757388" w:rsidRPr="00CC3EA1" w:rsidRDefault="00757388">
      <w:pPr>
        <w:jc w:val="both"/>
        <w:rPr>
          <w:rFonts w:ascii="Arial" w:hAnsi="Arial"/>
          <w:sz w:val="22"/>
        </w:rPr>
      </w:pPr>
      <w:r w:rsidRPr="00CC3EA1">
        <w:rPr>
          <w:rFonts w:ascii="Arial" w:hAnsi="Arial"/>
          <w:sz w:val="22"/>
        </w:rPr>
        <w:t>Žáci budou vedeni k poznávání světa a jeho lepšímu porozumění, k úctě k živé a neživé přírodě a k hospodárnému jednání, které souvisí s ekologickými hledisky.</w:t>
      </w:r>
    </w:p>
    <w:p w:rsidR="00757388" w:rsidRPr="00CC3EA1" w:rsidRDefault="00757388">
      <w:pPr>
        <w:jc w:val="both"/>
        <w:rPr>
          <w:rFonts w:ascii="Arial" w:hAnsi="Arial"/>
          <w:sz w:val="22"/>
        </w:rPr>
      </w:pPr>
    </w:p>
    <w:p w:rsidR="00757388" w:rsidRPr="00CC3EA1" w:rsidRDefault="00757388">
      <w:pPr>
        <w:jc w:val="both"/>
        <w:rPr>
          <w:rFonts w:ascii="Arial" w:hAnsi="Arial"/>
          <w:sz w:val="22"/>
        </w:rPr>
      </w:pPr>
      <w:r w:rsidRPr="00CC3EA1">
        <w:rPr>
          <w:rFonts w:ascii="Arial" w:hAnsi="Arial"/>
          <w:sz w:val="22"/>
        </w:rPr>
        <w:t>Člověk a svět práce</w:t>
      </w:r>
    </w:p>
    <w:p w:rsidR="00757388" w:rsidRPr="00CC3EA1" w:rsidRDefault="00757388">
      <w:pPr>
        <w:jc w:val="both"/>
        <w:rPr>
          <w:rFonts w:ascii="Arial" w:hAnsi="Arial"/>
          <w:sz w:val="22"/>
        </w:rPr>
      </w:pPr>
      <w:r w:rsidRPr="00CC3EA1">
        <w:rPr>
          <w:rFonts w:ascii="Arial" w:hAnsi="Arial"/>
          <w:sz w:val="22"/>
        </w:rPr>
        <w:t>Žáci budou schopni identifikovat a formulovat vlastní priority, pracovat s informacemi, vyhledávat je a správně využívat, odpovědně se rozhodnout na základě získané informace a verbálně komunikovat při důležitých jednáních.</w:t>
      </w:r>
    </w:p>
    <w:p w:rsidR="00757388" w:rsidRPr="00CC3EA1" w:rsidRDefault="00757388">
      <w:pPr>
        <w:pStyle w:val="tabulka"/>
        <w:rPr>
          <w:sz w:val="22"/>
        </w:rPr>
      </w:pPr>
      <w:r w:rsidRPr="00CC3EA1">
        <w:rPr>
          <w:sz w:val="22"/>
        </w:rPr>
        <w:t>V rámci vyučovacích hodin bude zařazeno 8 hodin cvičení, která budou uskutečněna formou exkurzí, referátů a besed.</w:t>
      </w:r>
    </w:p>
    <w:p w:rsidR="00757388" w:rsidRPr="00CC3EA1" w:rsidRDefault="00757388">
      <w:pPr>
        <w:jc w:val="both"/>
        <w:rPr>
          <w:rFonts w:ascii="Arial" w:hAnsi="Arial"/>
          <w:sz w:val="22"/>
        </w:rPr>
      </w:pPr>
      <w:r w:rsidRPr="00CC3EA1">
        <w:rPr>
          <w:rFonts w:ascii="Arial" w:hAnsi="Arial"/>
          <w:sz w:val="22"/>
        </w:rPr>
        <w:t>U jednotlivých tematických celků bude dle možností kladen důraz na různé přístupy při řešení dané problematiky, samostatnost a aktivitu žáků, orientaci v technické literatuře, a to s ohledem na budoucí profesní uplatnění.</w:t>
      </w:r>
    </w:p>
    <w:p w:rsidR="00757388" w:rsidRPr="00CC3EA1" w:rsidRDefault="00757388">
      <w:pPr>
        <w:jc w:val="both"/>
        <w:rPr>
          <w:rFonts w:ascii="Arial" w:hAnsi="Arial"/>
          <w:sz w:val="22"/>
        </w:rPr>
      </w:pPr>
      <w:r w:rsidRPr="00CC3EA1">
        <w:rPr>
          <w:rFonts w:ascii="Arial" w:hAnsi="Arial"/>
          <w:sz w:val="22"/>
        </w:rPr>
        <w:t>Učební látka je zaměřena na získávání základních schopností orientace ve světě práce a vzdělávání, umět se orientovat v hospodářské struktuře regionu, získávání představy o trhu práce a vědět, jaká bývají jeho úskalí.</w:t>
      </w:r>
    </w:p>
    <w:p w:rsidR="00757388" w:rsidRPr="00CC3EA1" w:rsidRDefault="00757388">
      <w:pPr>
        <w:jc w:val="both"/>
        <w:rPr>
          <w:rFonts w:ascii="Arial" w:hAnsi="Arial"/>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757388" w:rsidRPr="00CC3EA1" w:rsidRDefault="00757388" w:rsidP="00974BE1">
      <w:pPr>
        <w:pStyle w:val="Nadpis6"/>
      </w:pPr>
      <w:r w:rsidRPr="00CC3EA1">
        <w:t>Rozpis učiva:</w:t>
      </w:r>
    </w:p>
    <w:p w:rsidR="00FA705C" w:rsidRPr="00CC3EA1" w:rsidRDefault="00FA705C" w:rsidP="00FA705C"/>
    <w:tbl>
      <w:tblPr>
        <w:tblW w:w="9360" w:type="dxa"/>
        <w:tblInd w:w="4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78"/>
        <w:gridCol w:w="4682"/>
      </w:tblGrid>
      <w:tr w:rsidR="00CC3EA1" w:rsidRPr="00CC3EA1">
        <w:trPr>
          <w:trHeight w:hRule="exact" w:val="737"/>
        </w:trPr>
        <w:tc>
          <w:tcPr>
            <w:tcW w:w="4678" w:type="dxa"/>
            <w:shd w:val="clear" w:color="auto" w:fill="FFFFFF"/>
            <w:vAlign w:val="center"/>
          </w:tcPr>
          <w:p w:rsidR="00757388" w:rsidRPr="00CC3EA1" w:rsidRDefault="00757388">
            <w:pPr>
              <w:shd w:val="clear" w:color="auto" w:fill="FFFFFF"/>
              <w:ind w:left="1027"/>
              <w:jc w:val="center"/>
              <w:rPr>
                <w:rFonts w:ascii="Arial" w:hAnsi="Arial"/>
                <w:b/>
                <w:sz w:val="22"/>
              </w:rPr>
            </w:pPr>
            <w:r w:rsidRPr="00CC3EA1">
              <w:rPr>
                <w:rFonts w:ascii="Arial" w:hAnsi="Arial"/>
                <w:b/>
                <w:spacing w:val="-1"/>
                <w:sz w:val="22"/>
              </w:rPr>
              <w:t>Výsledky vzdělávání</w:t>
            </w:r>
            <w:r w:rsidR="003306A2" w:rsidRPr="00CC3EA1">
              <w:rPr>
                <w:rFonts w:ascii="Arial" w:hAnsi="Arial"/>
                <w:b/>
                <w:spacing w:val="-1"/>
                <w:sz w:val="22"/>
              </w:rPr>
              <w:t xml:space="preserve"> – 2. ročník </w:t>
            </w:r>
          </w:p>
        </w:tc>
        <w:tc>
          <w:tcPr>
            <w:tcW w:w="4682" w:type="dxa"/>
            <w:shd w:val="clear" w:color="auto" w:fill="FFFFFF"/>
            <w:vAlign w:val="center"/>
          </w:tcPr>
          <w:p w:rsidR="00757388" w:rsidRPr="00CC3EA1" w:rsidRDefault="00757388">
            <w:pPr>
              <w:shd w:val="clear" w:color="auto" w:fill="FFFFFF"/>
              <w:jc w:val="center"/>
              <w:rPr>
                <w:rFonts w:ascii="Arial" w:hAnsi="Arial"/>
                <w:b/>
                <w:sz w:val="22"/>
              </w:rPr>
            </w:pPr>
            <w:r w:rsidRPr="00CC3EA1">
              <w:rPr>
                <w:rFonts w:ascii="Arial" w:hAnsi="Arial"/>
                <w:b/>
                <w:spacing w:val="-2"/>
                <w:sz w:val="22"/>
              </w:rPr>
              <w:t>Učivo</w:t>
            </w:r>
            <w:r w:rsidR="003306A2" w:rsidRPr="00CC3EA1">
              <w:rPr>
                <w:rFonts w:ascii="Arial" w:hAnsi="Arial"/>
                <w:b/>
                <w:spacing w:val="-2"/>
                <w:sz w:val="22"/>
              </w:rPr>
              <w:t xml:space="preserve"> – 2. ročník</w:t>
            </w:r>
          </w:p>
        </w:tc>
      </w:tr>
      <w:tr w:rsidR="00CC3EA1" w:rsidRPr="00CC3EA1" w:rsidTr="00FA705C">
        <w:trPr>
          <w:trHeight w:hRule="exact" w:val="1578"/>
        </w:trPr>
        <w:tc>
          <w:tcPr>
            <w:tcW w:w="4678" w:type="dxa"/>
            <w:tcBorders>
              <w:bottom w:val="single" w:sz="4" w:space="0" w:color="auto"/>
            </w:tcBorders>
            <w:shd w:val="clear" w:color="auto" w:fill="FFFFFF"/>
          </w:tcPr>
          <w:p w:rsidR="00757388" w:rsidRPr="00CC3EA1" w:rsidRDefault="00757388" w:rsidP="00FA705C">
            <w:pPr>
              <w:shd w:val="clear" w:color="auto" w:fill="FFFFFF"/>
              <w:jc w:val="both"/>
              <w:rPr>
                <w:rFonts w:ascii="Arial" w:hAnsi="Arial"/>
                <w:sz w:val="22"/>
              </w:rPr>
            </w:pPr>
            <w:r w:rsidRPr="00CC3EA1">
              <w:rPr>
                <w:rFonts w:ascii="Arial" w:hAnsi="Arial"/>
                <w:sz w:val="22"/>
              </w:rPr>
              <w:t>Žák:</w:t>
            </w:r>
          </w:p>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navrhuje jednotlivé druhy skel</w:t>
            </w:r>
          </w:p>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navrhuje jednotlivé druhy skel pro různé použití</w:t>
            </w:r>
          </w:p>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orientuje se v sortimentu výrobků</w:t>
            </w:r>
          </w:p>
          <w:p w:rsidR="00757388" w:rsidRPr="00CC3EA1" w:rsidRDefault="00757388" w:rsidP="00FA705C">
            <w:pPr>
              <w:shd w:val="clear" w:color="auto" w:fill="FFFFFF"/>
              <w:jc w:val="both"/>
              <w:rPr>
                <w:rFonts w:ascii="Arial" w:hAnsi="Arial"/>
                <w:sz w:val="22"/>
              </w:rPr>
            </w:pPr>
          </w:p>
        </w:tc>
        <w:tc>
          <w:tcPr>
            <w:tcW w:w="4682" w:type="dxa"/>
            <w:tcBorders>
              <w:bottom w:val="single" w:sz="4" w:space="0" w:color="auto"/>
            </w:tcBorders>
            <w:shd w:val="clear" w:color="auto" w:fill="FFFFFF"/>
          </w:tcPr>
          <w:p w:rsidR="00757388" w:rsidRPr="00CC3EA1" w:rsidRDefault="00757388" w:rsidP="00FA705C">
            <w:pPr>
              <w:jc w:val="both"/>
              <w:rPr>
                <w:rFonts w:ascii="Arial" w:hAnsi="Arial"/>
                <w:b/>
                <w:sz w:val="22"/>
              </w:rPr>
            </w:pPr>
            <w:r w:rsidRPr="00CC3EA1">
              <w:rPr>
                <w:rFonts w:ascii="Arial" w:hAnsi="Arial"/>
                <w:b/>
                <w:sz w:val="22"/>
              </w:rPr>
              <w:t>1. Sklo</w:t>
            </w:r>
          </w:p>
          <w:p w:rsidR="00757388" w:rsidRPr="00CC3EA1" w:rsidRDefault="00757388" w:rsidP="00DA097E">
            <w:pPr>
              <w:numPr>
                <w:ilvl w:val="0"/>
                <w:numId w:val="10"/>
              </w:numPr>
              <w:jc w:val="both"/>
              <w:rPr>
                <w:rFonts w:ascii="Arial" w:hAnsi="Arial"/>
                <w:sz w:val="22"/>
              </w:rPr>
            </w:pPr>
            <w:r w:rsidRPr="00CC3EA1">
              <w:rPr>
                <w:rFonts w:ascii="Arial" w:hAnsi="Arial"/>
                <w:sz w:val="22"/>
              </w:rPr>
              <w:t>podstata a druhy skloviny</w:t>
            </w:r>
          </w:p>
          <w:p w:rsidR="00757388" w:rsidRPr="00CC3EA1" w:rsidRDefault="00757388" w:rsidP="00DA097E">
            <w:pPr>
              <w:numPr>
                <w:ilvl w:val="0"/>
                <w:numId w:val="10"/>
              </w:numPr>
              <w:jc w:val="both"/>
              <w:rPr>
                <w:rFonts w:ascii="Arial" w:hAnsi="Arial"/>
                <w:sz w:val="22"/>
              </w:rPr>
            </w:pPr>
            <w:r w:rsidRPr="00CC3EA1">
              <w:rPr>
                <w:rFonts w:ascii="Arial" w:hAnsi="Arial"/>
                <w:sz w:val="22"/>
              </w:rPr>
              <w:t>výroba a zpracování skloviny</w:t>
            </w:r>
          </w:p>
          <w:p w:rsidR="00757388" w:rsidRPr="00CC3EA1" w:rsidRDefault="00757388" w:rsidP="00DA097E">
            <w:pPr>
              <w:numPr>
                <w:ilvl w:val="0"/>
                <w:numId w:val="10"/>
              </w:numPr>
              <w:jc w:val="both"/>
              <w:rPr>
                <w:rFonts w:ascii="Arial" w:hAnsi="Arial"/>
                <w:sz w:val="22"/>
              </w:rPr>
            </w:pPr>
            <w:r w:rsidRPr="00CC3EA1">
              <w:rPr>
                <w:rFonts w:ascii="Arial" w:hAnsi="Arial"/>
                <w:sz w:val="22"/>
              </w:rPr>
              <w:t>zušlechťování sklářských výrobků</w:t>
            </w:r>
          </w:p>
          <w:p w:rsidR="00757388" w:rsidRPr="00CC3EA1" w:rsidRDefault="00757388" w:rsidP="00DA097E">
            <w:pPr>
              <w:numPr>
                <w:ilvl w:val="0"/>
                <w:numId w:val="10"/>
              </w:numPr>
              <w:jc w:val="both"/>
              <w:rPr>
                <w:rFonts w:ascii="Arial" w:hAnsi="Arial"/>
                <w:sz w:val="22"/>
              </w:rPr>
            </w:pPr>
            <w:r w:rsidRPr="00CC3EA1">
              <w:rPr>
                <w:rFonts w:ascii="Arial" w:hAnsi="Arial"/>
                <w:sz w:val="22"/>
              </w:rPr>
              <w:t>druhy sklářského zboží</w:t>
            </w:r>
          </w:p>
        </w:tc>
      </w:tr>
      <w:tr w:rsidR="00CC3EA1" w:rsidRPr="00CC3EA1" w:rsidTr="00FA705C">
        <w:trPr>
          <w:trHeight w:hRule="exact" w:val="1695"/>
        </w:trPr>
        <w:tc>
          <w:tcPr>
            <w:tcW w:w="4678" w:type="dxa"/>
            <w:tcBorders>
              <w:top w:val="single" w:sz="4" w:space="0" w:color="auto"/>
              <w:bottom w:val="single" w:sz="4" w:space="0" w:color="auto"/>
            </w:tcBorders>
            <w:shd w:val="clear" w:color="auto" w:fill="FFFFFF"/>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uplatňuje se v sortimentu keramiky, její výrobě a použití</w:t>
            </w:r>
          </w:p>
          <w:p w:rsidR="00757388" w:rsidRPr="00CC3EA1" w:rsidRDefault="00757388" w:rsidP="00FA705C">
            <w:pPr>
              <w:shd w:val="clear" w:color="auto" w:fill="FFFFFF"/>
              <w:jc w:val="both"/>
              <w:rPr>
                <w:rFonts w:ascii="Arial" w:hAnsi="Arial"/>
                <w:sz w:val="22"/>
              </w:rPr>
            </w:pPr>
          </w:p>
        </w:tc>
        <w:tc>
          <w:tcPr>
            <w:tcW w:w="4682" w:type="dxa"/>
            <w:tcBorders>
              <w:top w:val="single" w:sz="4" w:space="0" w:color="auto"/>
              <w:bottom w:val="single" w:sz="4" w:space="0" w:color="auto"/>
            </w:tcBorders>
            <w:shd w:val="clear" w:color="auto" w:fill="FFFFFF"/>
          </w:tcPr>
          <w:p w:rsidR="00757388" w:rsidRPr="00CC3EA1" w:rsidRDefault="00757388" w:rsidP="00FA705C">
            <w:pPr>
              <w:jc w:val="both"/>
              <w:rPr>
                <w:rFonts w:ascii="Arial" w:hAnsi="Arial"/>
                <w:b/>
                <w:sz w:val="22"/>
              </w:rPr>
            </w:pPr>
            <w:r w:rsidRPr="00CC3EA1">
              <w:rPr>
                <w:rFonts w:ascii="Arial" w:hAnsi="Arial"/>
                <w:b/>
                <w:sz w:val="22"/>
              </w:rPr>
              <w:t>2. Keramika</w:t>
            </w:r>
          </w:p>
          <w:p w:rsidR="00757388" w:rsidRPr="00CC3EA1" w:rsidRDefault="00757388" w:rsidP="00DA097E">
            <w:pPr>
              <w:numPr>
                <w:ilvl w:val="0"/>
                <w:numId w:val="10"/>
              </w:numPr>
              <w:jc w:val="both"/>
              <w:rPr>
                <w:rFonts w:ascii="Arial" w:hAnsi="Arial"/>
                <w:sz w:val="22"/>
              </w:rPr>
            </w:pPr>
            <w:r w:rsidRPr="00CC3EA1">
              <w:rPr>
                <w:rFonts w:ascii="Arial" w:hAnsi="Arial"/>
                <w:sz w:val="22"/>
              </w:rPr>
              <w:t>podstata a rozdělení keramiky a ker. suroviny</w:t>
            </w:r>
          </w:p>
          <w:p w:rsidR="00757388" w:rsidRPr="00CC3EA1" w:rsidRDefault="00757388" w:rsidP="00DA097E">
            <w:pPr>
              <w:numPr>
                <w:ilvl w:val="0"/>
                <w:numId w:val="10"/>
              </w:numPr>
              <w:jc w:val="both"/>
              <w:rPr>
                <w:rFonts w:ascii="Arial" w:hAnsi="Arial"/>
                <w:sz w:val="22"/>
              </w:rPr>
            </w:pPr>
            <w:r w:rsidRPr="00CC3EA1">
              <w:rPr>
                <w:rFonts w:ascii="Arial" w:hAnsi="Arial"/>
                <w:sz w:val="22"/>
              </w:rPr>
              <w:t>vytváření, vypalování a zušlechťování keramických výrobků</w:t>
            </w:r>
          </w:p>
          <w:p w:rsidR="00757388" w:rsidRPr="00CC3EA1" w:rsidRDefault="00757388" w:rsidP="00DA097E">
            <w:pPr>
              <w:numPr>
                <w:ilvl w:val="0"/>
                <w:numId w:val="10"/>
              </w:numPr>
              <w:jc w:val="both"/>
              <w:rPr>
                <w:rFonts w:ascii="Arial" w:hAnsi="Arial"/>
                <w:sz w:val="22"/>
              </w:rPr>
            </w:pPr>
            <w:r w:rsidRPr="00CC3EA1">
              <w:rPr>
                <w:rFonts w:ascii="Arial" w:hAnsi="Arial"/>
                <w:sz w:val="22"/>
              </w:rPr>
              <w:t>druhy keramických výrobků</w:t>
            </w:r>
          </w:p>
        </w:tc>
      </w:tr>
      <w:tr w:rsidR="00CC3EA1" w:rsidRPr="00CC3EA1" w:rsidTr="00FA705C">
        <w:trPr>
          <w:trHeight w:hRule="exact" w:val="1407"/>
        </w:trPr>
        <w:tc>
          <w:tcPr>
            <w:tcW w:w="4678" w:type="dxa"/>
            <w:tcBorders>
              <w:top w:val="single" w:sz="4" w:space="0" w:color="auto"/>
              <w:bottom w:val="single" w:sz="4" w:space="0" w:color="auto"/>
            </w:tcBorders>
            <w:shd w:val="clear" w:color="auto" w:fill="FFFFFF"/>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uplatňuje se v sortimentu maltovin, jejich výrobě a použití</w:t>
            </w:r>
          </w:p>
          <w:p w:rsidR="00757388" w:rsidRPr="00CC3EA1" w:rsidRDefault="00757388" w:rsidP="00FA705C">
            <w:pPr>
              <w:shd w:val="clear" w:color="auto" w:fill="FFFFFF"/>
              <w:jc w:val="both"/>
              <w:rPr>
                <w:rFonts w:ascii="Arial" w:hAnsi="Arial"/>
                <w:sz w:val="22"/>
              </w:rPr>
            </w:pPr>
          </w:p>
        </w:tc>
        <w:tc>
          <w:tcPr>
            <w:tcW w:w="4682" w:type="dxa"/>
            <w:tcBorders>
              <w:top w:val="single" w:sz="4" w:space="0" w:color="auto"/>
              <w:bottom w:val="single" w:sz="4" w:space="0" w:color="auto"/>
            </w:tcBorders>
            <w:shd w:val="clear" w:color="auto" w:fill="FFFFFF"/>
          </w:tcPr>
          <w:p w:rsidR="00757388" w:rsidRPr="00CC3EA1" w:rsidRDefault="00757388" w:rsidP="00FA705C">
            <w:pPr>
              <w:jc w:val="both"/>
              <w:rPr>
                <w:rFonts w:ascii="Arial" w:hAnsi="Arial"/>
                <w:b/>
                <w:bCs/>
                <w:sz w:val="22"/>
              </w:rPr>
            </w:pPr>
            <w:r w:rsidRPr="00CC3EA1">
              <w:rPr>
                <w:rFonts w:ascii="Arial" w:hAnsi="Arial"/>
                <w:b/>
                <w:bCs/>
                <w:sz w:val="22"/>
              </w:rPr>
              <w:t>3. Maltovina</w:t>
            </w:r>
          </w:p>
          <w:p w:rsidR="00757388" w:rsidRPr="00CC3EA1" w:rsidRDefault="00757388" w:rsidP="00DA097E">
            <w:pPr>
              <w:numPr>
                <w:ilvl w:val="0"/>
                <w:numId w:val="10"/>
              </w:numPr>
              <w:jc w:val="both"/>
              <w:rPr>
                <w:rFonts w:ascii="Arial" w:hAnsi="Arial"/>
                <w:sz w:val="22"/>
              </w:rPr>
            </w:pPr>
            <w:r w:rsidRPr="00CC3EA1">
              <w:rPr>
                <w:rFonts w:ascii="Arial" w:hAnsi="Arial"/>
                <w:sz w:val="22"/>
              </w:rPr>
              <w:t>podstata maltovin vzdušných a hydraulických, vápno</w:t>
            </w:r>
          </w:p>
          <w:p w:rsidR="00757388" w:rsidRPr="00CC3EA1" w:rsidRDefault="00757388" w:rsidP="00DA097E">
            <w:pPr>
              <w:numPr>
                <w:ilvl w:val="0"/>
                <w:numId w:val="10"/>
              </w:numPr>
              <w:jc w:val="both"/>
              <w:rPr>
                <w:rFonts w:ascii="Arial" w:hAnsi="Arial"/>
                <w:sz w:val="22"/>
              </w:rPr>
            </w:pPr>
            <w:r w:rsidRPr="00CC3EA1">
              <w:rPr>
                <w:rFonts w:ascii="Arial" w:hAnsi="Arial"/>
                <w:sz w:val="22"/>
              </w:rPr>
              <w:t>cementářské výrobky, beton</w:t>
            </w:r>
          </w:p>
          <w:p w:rsidR="00757388" w:rsidRPr="00CC3EA1" w:rsidRDefault="00757388" w:rsidP="00DA097E">
            <w:pPr>
              <w:numPr>
                <w:ilvl w:val="0"/>
                <w:numId w:val="10"/>
              </w:numPr>
              <w:jc w:val="both"/>
              <w:rPr>
                <w:rFonts w:ascii="Arial" w:hAnsi="Arial"/>
                <w:sz w:val="22"/>
              </w:rPr>
            </w:pPr>
            <w:r w:rsidRPr="00CC3EA1">
              <w:rPr>
                <w:rFonts w:ascii="Arial" w:hAnsi="Arial"/>
                <w:sz w:val="22"/>
              </w:rPr>
              <w:t>stavební tepelně izolační hmoty</w:t>
            </w:r>
          </w:p>
        </w:tc>
      </w:tr>
      <w:tr w:rsidR="00CC3EA1" w:rsidRPr="00CC3EA1" w:rsidTr="00FA705C">
        <w:trPr>
          <w:trHeight w:hRule="exact" w:val="6533"/>
        </w:trPr>
        <w:tc>
          <w:tcPr>
            <w:tcW w:w="4678" w:type="dxa"/>
            <w:tcBorders>
              <w:top w:val="single" w:sz="4" w:space="0" w:color="auto"/>
              <w:bottom w:val="single" w:sz="4" w:space="0" w:color="auto"/>
            </w:tcBorders>
            <w:shd w:val="clear" w:color="auto" w:fill="FFFFFF"/>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uplatňuje se v sortimentu chemických,  výrobků, jejich výrobě a použití</w:t>
            </w:r>
          </w:p>
          <w:p w:rsidR="00757388" w:rsidRPr="00CC3EA1" w:rsidRDefault="00757388" w:rsidP="00FA705C">
            <w:pPr>
              <w:shd w:val="clear" w:color="auto" w:fill="FFFFFF"/>
              <w:jc w:val="both"/>
              <w:rPr>
                <w:rFonts w:ascii="Arial" w:hAnsi="Arial"/>
                <w:sz w:val="22"/>
              </w:rPr>
            </w:pPr>
          </w:p>
        </w:tc>
        <w:tc>
          <w:tcPr>
            <w:tcW w:w="4682" w:type="dxa"/>
            <w:tcBorders>
              <w:top w:val="single" w:sz="4" w:space="0" w:color="auto"/>
              <w:bottom w:val="single" w:sz="4" w:space="0" w:color="auto"/>
            </w:tcBorders>
            <w:shd w:val="clear" w:color="auto" w:fill="FFFFFF"/>
          </w:tcPr>
          <w:p w:rsidR="00757388" w:rsidRPr="00CC3EA1" w:rsidRDefault="00757388" w:rsidP="00FA705C">
            <w:pPr>
              <w:jc w:val="both"/>
              <w:rPr>
                <w:rFonts w:ascii="Arial" w:hAnsi="Arial"/>
                <w:b/>
                <w:sz w:val="22"/>
              </w:rPr>
            </w:pPr>
            <w:r w:rsidRPr="00CC3EA1">
              <w:rPr>
                <w:rFonts w:ascii="Arial" w:hAnsi="Arial"/>
                <w:b/>
                <w:sz w:val="22"/>
              </w:rPr>
              <w:t>4. Výrobky chemického průmyslu</w:t>
            </w:r>
          </w:p>
          <w:p w:rsidR="00757388" w:rsidRPr="00CC3EA1" w:rsidRDefault="00757388" w:rsidP="00DA097E">
            <w:pPr>
              <w:numPr>
                <w:ilvl w:val="0"/>
                <w:numId w:val="10"/>
              </w:numPr>
              <w:jc w:val="both"/>
              <w:rPr>
                <w:rFonts w:ascii="Arial" w:hAnsi="Arial"/>
                <w:sz w:val="22"/>
              </w:rPr>
            </w:pPr>
            <w:r w:rsidRPr="00CC3EA1">
              <w:rPr>
                <w:rFonts w:ascii="Arial" w:hAnsi="Arial"/>
                <w:sz w:val="22"/>
              </w:rPr>
              <w:t>jakost chemického zboží</w:t>
            </w:r>
          </w:p>
          <w:p w:rsidR="00757388" w:rsidRPr="00CC3EA1" w:rsidRDefault="00757388" w:rsidP="00DA097E">
            <w:pPr>
              <w:numPr>
                <w:ilvl w:val="0"/>
                <w:numId w:val="10"/>
              </w:numPr>
              <w:jc w:val="both"/>
              <w:rPr>
                <w:rFonts w:ascii="Arial" w:hAnsi="Arial"/>
                <w:sz w:val="22"/>
              </w:rPr>
            </w:pPr>
            <w:r w:rsidRPr="00CC3EA1">
              <w:rPr>
                <w:rFonts w:ascii="Arial" w:hAnsi="Arial"/>
                <w:sz w:val="22"/>
              </w:rPr>
              <w:t>zvláštnosti přepravy a skladování chemického zboží</w:t>
            </w:r>
          </w:p>
          <w:p w:rsidR="00757388" w:rsidRPr="00CC3EA1" w:rsidRDefault="00757388" w:rsidP="00DA097E">
            <w:pPr>
              <w:numPr>
                <w:ilvl w:val="0"/>
                <w:numId w:val="10"/>
              </w:numPr>
              <w:jc w:val="both"/>
              <w:rPr>
                <w:rFonts w:ascii="Arial" w:hAnsi="Arial"/>
                <w:sz w:val="22"/>
              </w:rPr>
            </w:pPr>
            <w:r w:rsidRPr="00CC3EA1">
              <w:rPr>
                <w:rFonts w:ascii="Arial" w:hAnsi="Arial"/>
                <w:sz w:val="22"/>
              </w:rPr>
              <w:t>technické plyny</w:t>
            </w:r>
          </w:p>
          <w:p w:rsidR="00757388" w:rsidRPr="00CC3EA1" w:rsidRDefault="00757388" w:rsidP="00DA097E">
            <w:pPr>
              <w:numPr>
                <w:ilvl w:val="0"/>
                <w:numId w:val="10"/>
              </w:numPr>
              <w:jc w:val="both"/>
              <w:rPr>
                <w:rFonts w:ascii="Arial" w:hAnsi="Arial"/>
                <w:sz w:val="22"/>
              </w:rPr>
            </w:pPr>
            <w:r w:rsidRPr="00CC3EA1">
              <w:rPr>
                <w:rFonts w:ascii="Arial" w:hAnsi="Arial"/>
                <w:sz w:val="22"/>
              </w:rPr>
              <w:t>anorganické kyseliny: sírová, dusičná, chlorovodíková</w:t>
            </w:r>
          </w:p>
          <w:p w:rsidR="00757388" w:rsidRPr="00CC3EA1" w:rsidRDefault="00757388" w:rsidP="00DA097E">
            <w:pPr>
              <w:numPr>
                <w:ilvl w:val="0"/>
                <w:numId w:val="10"/>
              </w:numPr>
              <w:jc w:val="both"/>
              <w:rPr>
                <w:rFonts w:ascii="Arial" w:hAnsi="Arial"/>
                <w:sz w:val="22"/>
              </w:rPr>
            </w:pPr>
            <w:r w:rsidRPr="00CC3EA1">
              <w:rPr>
                <w:rFonts w:ascii="Arial" w:hAnsi="Arial"/>
                <w:sz w:val="22"/>
              </w:rPr>
              <w:t>produkty zpracování NaCl</w:t>
            </w:r>
          </w:p>
          <w:p w:rsidR="00757388" w:rsidRPr="00CC3EA1" w:rsidRDefault="00757388" w:rsidP="00DA097E">
            <w:pPr>
              <w:numPr>
                <w:ilvl w:val="0"/>
                <w:numId w:val="10"/>
              </w:numPr>
              <w:jc w:val="both"/>
              <w:rPr>
                <w:rFonts w:ascii="Arial" w:hAnsi="Arial"/>
                <w:sz w:val="22"/>
              </w:rPr>
            </w:pPr>
            <w:r w:rsidRPr="00CC3EA1">
              <w:rPr>
                <w:rFonts w:ascii="Arial" w:hAnsi="Arial"/>
                <w:sz w:val="22"/>
              </w:rPr>
              <w:t>průmyslová hnojiva</w:t>
            </w:r>
          </w:p>
          <w:p w:rsidR="00FA705C" w:rsidRPr="00CC3EA1" w:rsidRDefault="00FA705C" w:rsidP="00DA097E">
            <w:pPr>
              <w:numPr>
                <w:ilvl w:val="0"/>
                <w:numId w:val="10"/>
              </w:numPr>
              <w:jc w:val="both"/>
              <w:rPr>
                <w:rFonts w:ascii="Arial" w:hAnsi="Arial"/>
                <w:sz w:val="22"/>
              </w:rPr>
            </w:pPr>
            <w:r w:rsidRPr="00CC3EA1">
              <w:rPr>
                <w:rFonts w:ascii="Arial" w:hAnsi="Arial"/>
                <w:sz w:val="22"/>
              </w:rPr>
              <w:t>pesticidy a biostimulátory</w:t>
            </w:r>
          </w:p>
          <w:p w:rsidR="00FA705C" w:rsidRPr="00CC3EA1" w:rsidRDefault="00FA705C" w:rsidP="00DA097E">
            <w:pPr>
              <w:numPr>
                <w:ilvl w:val="0"/>
                <w:numId w:val="10"/>
              </w:numPr>
              <w:jc w:val="both"/>
              <w:rPr>
                <w:rFonts w:ascii="Arial" w:hAnsi="Arial"/>
                <w:sz w:val="22"/>
              </w:rPr>
            </w:pPr>
            <w:r w:rsidRPr="00CC3EA1">
              <w:rPr>
                <w:rFonts w:ascii="Arial" w:hAnsi="Arial"/>
                <w:sz w:val="22"/>
              </w:rPr>
              <w:t>petrochemické zpracování ropy a její produkty</w:t>
            </w:r>
          </w:p>
          <w:p w:rsidR="00FA705C" w:rsidRPr="00CC3EA1" w:rsidRDefault="00FA705C" w:rsidP="00DA097E">
            <w:pPr>
              <w:numPr>
                <w:ilvl w:val="0"/>
                <w:numId w:val="10"/>
              </w:numPr>
              <w:jc w:val="both"/>
              <w:rPr>
                <w:rFonts w:ascii="Arial" w:hAnsi="Arial"/>
                <w:sz w:val="22"/>
              </w:rPr>
            </w:pPr>
            <w:r w:rsidRPr="00CC3EA1">
              <w:rPr>
                <w:rFonts w:ascii="Arial" w:hAnsi="Arial"/>
                <w:sz w:val="22"/>
              </w:rPr>
              <w:t>produkty chem. zpracování uhlí</w:t>
            </w:r>
          </w:p>
          <w:p w:rsidR="00FA705C" w:rsidRPr="00CC3EA1" w:rsidRDefault="00FA705C" w:rsidP="00DA097E">
            <w:pPr>
              <w:numPr>
                <w:ilvl w:val="0"/>
                <w:numId w:val="10"/>
              </w:numPr>
              <w:jc w:val="both"/>
              <w:rPr>
                <w:rFonts w:ascii="Arial" w:hAnsi="Arial"/>
                <w:sz w:val="22"/>
              </w:rPr>
            </w:pPr>
            <w:r w:rsidRPr="00CC3EA1">
              <w:rPr>
                <w:rFonts w:ascii="Arial" w:hAnsi="Arial"/>
                <w:sz w:val="22"/>
              </w:rPr>
              <w:t>výr. tukového průmyslu, mýdlo, prací prostředky</w:t>
            </w:r>
          </w:p>
          <w:p w:rsidR="00FA705C" w:rsidRPr="00CC3EA1" w:rsidRDefault="00FA705C" w:rsidP="00DA097E">
            <w:pPr>
              <w:numPr>
                <w:ilvl w:val="0"/>
                <w:numId w:val="10"/>
              </w:numPr>
              <w:jc w:val="both"/>
              <w:rPr>
                <w:rFonts w:ascii="Arial" w:hAnsi="Arial"/>
                <w:sz w:val="22"/>
              </w:rPr>
            </w:pPr>
            <w:r w:rsidRPr="00CC3EA1">
              <w:rPr>
                <w:rFonts w:ascii="Arial" w:hAnsi="Arial"/>
                <w:sz w:val="22"/>
              </w:rPr>
              <w:t>kosmetické a parfumerní zboží</w:t>
            </w:r>
          </w:p>
          <w:p w:rsidR="00FA705C" w:rsidRPr="00CC3EA1" w:rsidRDefault="00FA705C" w:rsidP="00DA097E">
            <w:pPr>
              <w:numPr>
                <w:ilvl w:val="0"/>
                <w:numId w:val="10"/>
              </w:numPr>
              <w:jc w:val="both"/>
              <w:rPr>
                <w:rFonts w:ascii="Arial" w:hAnsi="Arial"/>
                <w:sz w:val="22"/>
              </w:rPr>
            </w:pPr>
            <w:r w:rsidRPr="00CC3EA1">
              <w:rPr>
                <w:rFonts w:ascii="Arial" w:hAnsi="Arial"/>
                <w:sz w:val="22"/>
              </w:rPr>
              <w:t>kaučuk přírodní a syntetický, vulkanizace kaučuku, pryžové výrobky</w:t>
            </w:r>
          </w:p>
          <w:p w:rsidR="00FA705C" w:rsidRPr="00CC3EA1" w:rsidRDefault="00FA705C" w:rsidP="00DA097E">
            <w:pPr>
              <w:numPr>
                <w:ilvl w:val="0"/>
                <w:numId w:val="10"/>
              </w:numPr>
              <w:jc w:val="both"/>
              <w:rPr>
                <w:rFonts w:ascii="Arial" w:hAnsi="Arial"/>
                <w:sz w:val="22"/>
              </w:rPr>
            </w:pPr>
            <w:r w:rsidRPr="00CC3EA1">
              <w:rPr>
                <w:rFonts w:ascii="Arial" w:hAnsi="Arial"/>
                <w:sz w:val="22"/>
              </w:rPr>
              <w:t>plasty: vznik, vlastnosti, termoplasty, reaktoplasty</w:t>
            </w:r>
          </w:p>
          <w:p w:rsidR="00FA705C" w:rsidRPr="00CC3EA1" w:rsidRDefault="00FA705C" w:rsidP="00DA097E">
            <w:pPr>
              <w:numPr>
                <w:ilvl w:val="0"/>
                <w:numId w:val="10"/>
              </w:numPr>
              <w:jc w:val="both"/>
              <w:rPr>
                <w:rFonts w:ascii="Arial" w:hAnsi="Arial"/>
                <w:sz w:val="22"/>
              </w:rPr>
            </w:pPr>
            <w:r w:rsidRPr="00CC3EA1">
              <w:rPr>
                <w:rFonts w:ascii="Arial" w:hAnsi="Arial"/>
                <w:sz w:val="22"/>
              </w:rPr>
              <w:t>plasty z přírodních makromolekulárních látek, plasty syntetické, tváření plastů, výrobky z plastů</w:t>
            </w:r>
          </w:p>
          <w:p w:rsidR="00FA705C" w:rsidRPr="00CC3EA1" w:rsidRDefault="00FA705C" w:rsidP="00DA097E">
            <w:pPr>
              <w:numPr>
                <w:ilvl w:val="0"/>
                <w:numId w:val="10"/>
              </w:numPr>
              <w:jc w:val="both"/>
              <w:rPr>
                <w:rFonts w:ascii="Arial" w:hAnsi="Arial"/>
                <w:sz w:val="22"/>
              </w:rPr>
            </w:pPr>
            <w:r w:rsidRPr="00CC3EA1">
              <w:rPr>
                <w:rFonts w:ascii="Arial" w:hAnsi="Arial"/>
                <w:sz w:val="22"/>
              </w:rPr>
              <w:t>nátěrové hmoty</w:t>
            </w:r>
          </w:p>
          <w:p w:rsidR="00FA705C" w:rsidRPr="00CC3EA1" w:rsidRDefault="00FA705C" w:rsidP="00DA097E">
            <w:pPr>
              <w:numPr>
                <w:ilvl w:val="0"/>
                <w:numId w:val="10"/>
              </w:numPr>
              <w:jc w:val="both"/>
              <w:rPr>
                <w:rFonts w:ascii="Arial" w:hAnsi="Arial"/>
                <w:sz w:val="22"/>
              </w:rPr>
            </w:pPr>
            <w:r w:rsidRPr="00CC3EA1">
              <w:rPr>
                <w:rFonts w:ascii="Arial" w:hAnsi="Arial"/>
                <w:sz w:val="22"/>
              </w:rPr>
              <w:t>celulóza a papír</w:t>
            </w:r>
          </w:p>
        </w:tc>
      </w:tr>
      <w:tr w:rsidR="00CC3EA1" w:rsidRPr="00CC3EA1" w:rsidTr="00FA705C">
        <w:trPr>
          <w:trHeight w:val="2382"/>
        </w:trPr>
        <w:tc>
          <w:tcPr>
            <w:tcW w:w="4678" w:type="dxa"/>
            <w:tcBorders>
              <w:top w:val="single" w:sz="4" w:space="0" w:color="auto"/>
              <w:bottom w:val="single" w:sz="4" w:space="0" w:color="auto"/>
            </w:tcBorders>
            <w:shd w:val="clear" w:color="auto" w:fill="FFFFFF"/>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uplatňuje se v sortimentu zemědělských produktů ve výrobě rostlinné a živočišné</w:t>
            </w:r>
          </w:p>
          <w:p w:rsidR="00FA705C" w:rsidRPr="00CC3EA1" w:rsidRDefault="00FA705C" w:rsidP="00FA705C">
            <w:pPr>
              <w:shd w:val="clear" w:color="auto" w:fill="FFFFFF"/>
              <w:tabs>
                <w:tab w:val="center" w:pos="386"/>
              </w:tabs>
              <w:jc w:val="both"/>
              <w:rPr>
                <w:rFonts w:ascii="Arial" w:hAnsi="Arial"/>
                <w:sz w:val="22"/>
              </w:rPr>
            </w:pPr>
          </w:p>
        </w:tc>
        <w:tc>
          <w:tcPr>
            <w:tcW w:w="4682" w:type="dxa"/>
            <w:tcBorders>
              <w:top w:val="single" w:sz="4" w:space="0" w:color="auto"/>
              <w:bottom w:val="single" w:sz="4" w:space="0" w:color="auto"/>
            </w:tcBorders>
            <w:shd w:val="clear" w:color="auto" w:fill="FFFFFF"/>
          </w:tcPr>
          <w:p w:rsidR="00757388" w:rsidRPr="00CC3EA1" w:rsidRDefault="00757388" w:rsidP="00FA705C">
            <w:pPr>
              <w:jc w:val="both"/>
              <w:rPr>
                <w:rFonts w:ascii="Arial" w:hAnsi="Arial"/>
                <w:b/>
                <w:sz w:val="22"/>
              </w:rPr>
            </w:pPr>
            <w:r w:rsidRPr="00CC3EA1">
              <w:rPr>
                <w:rFonts w:ascii="Arial" w:hAnsi="Arial"/>
                <w:b/>
                <w:sz w:val="22"/>
              </w:rPr>
              <w:t>5.</w:t>
            </w:r>
            <w:r w:rsidRPr="00CC3EA1">
              <w:rPr>
                <w:rFonts w:ascii="Arial" w:hAnsi="Arial"/>
                <w:sz w:val="22"/>
              </w:rPr>
              <w:t xml:space="preserve"> </w:t>
            </w:r>
            <w:r w:rsidRPr="00CC3EA1">
              <w:rPr>
                <w:rFonts w:ascii="Arial" w:hAnsi="Arial"/>
                <w:b/>
                <w:sz w:val="22"/>
              </w:rPr>
              <w:t>Zemědělské výrobky</w:t>
            </w:r>
          </w:p>
          <w:p w:rsidR="00757388" w:rsidRPr="00CC3EA1" w:rsidRDefault="00757388" w:rsidP="00DA097E">
            <w:pPr>
              <w:numPr>
                <w:ilvl w:val="0"/>
                <w:numId w:val="10"/>
              </w:numPr>
              <w:jc w:val="both"/>
              <w:rPr>
                <w:rFonts w:ascii="Arial" w:hAnsi="Arial"/>
                <w:sz w:val="22"/>
              </w:rPr>
            </w:pPr>
            <w:r w:rsidRPr="00CC3EA1">
              <w:rPr>
                <w:rFonts w:ascii="Arial" w:hAnsi="Arial"/>
                <w:sz w:val="22"/>
              </w:rPr>
              <w:t>zvláštnosti biologických výrob v zemědělství, vztah rostlinné a živočišné výroby, vlastnosti půdy, agrotechnika</w:t>
            </w:r>
          </w:p>
          <w:p w:rsidR="00757388" w:rsidRPr="00CC3EA1" w:rsidRDefault="00757388" w:rsidP="00DA097E">
            <w:pPr>
              <w:numPr>
                <w:ilvl w:val="0"/>
                <w:numId w:val="10"/>
              </w:numPr>
              <w:jc w:val="both"/>
              <w:rPr>
                <w:rFonts w:ascii="Arial" w:hAnsi="Arial"/>
                <w:sz w:val="22"/>
              </w:rPr>
            </w:pPr>
            <w:r w:rsidRPr="00CC3EA1">
              <w:rPr>
                <w:rFonts w:ascii="Arial" w:hAnsi="Arial"/>
                <w:sz w:val="22"/>
              </w:rPr>
              <w:t>obilniny, luskoviny, olejniny, přadné plodiny, okopaniny, krmné plodiny</w:t>
            </w:r>
          </w:p>
          <w:p w:rsidR="00757388" w:rsidRPr="00CC3EA1" w:rsidRDefault="00757388" w:rsidP="00DA097E">
            <w:pPr>
              <w:numPr>
                <w:ilvl w:val="0"/>
                <w:numId w:val="10"/>
              </w:numPr>
              <w:jc w:val="both"/>
              <w:rPr>
                <w:rFonts w:ascii="Arial" w:hAnsi="Arial"/>
                <w:sz w:val="22"/>
              </w:rPr>
            </w:pPr>
            <w:r w:rsidRPr="00CC3EA1">
              <w:rPr>
                <w:rFonts w:ascii="Arial" w:hAnsi="Arial"/>
                <w:sz w:val="22"/>
              </w:rPr>
              <w:t>plenitba hospodářských zvířat, jejich užitkovost, prasata, ovce, drůbež, koně, včely, kožešinová zvířata, ryby</w:t>
            </w:r>
          </w:p>
        </w:tc>
      </w:tr>
      <w:tr w:rsidR="00CC3EA1" w:rsidRPr="00CC3EA1" w:rsidTr="00FA705C">
        <w:trPr>
          <w:trHeight w:val="2671"/>
        </w:trPr>
        <w:tc>
          <w:tcPr>
            <w:tcW w:w="4678" w:type="dxa"/>
            <w:tcBorders>
              <w:top w:val="single" w:sz="4" w:space="0" w:color="auto"/>
              <w:bottom w:val="single" w:sz="4" w:space="0" w:color="auto"/>
            </w:tcBorders>
            <w:shd w:val="clear" w:color="auto" w:fill="FFFFFF"/>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navrhuje jednoduchou úpravu a zpracování potravin v domácnosti</w:t>
            </w:r>
          </w:p>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vysvětluje vztah potravinářství a zemědělství</w:t>
            </w:r>
          </w:p>
          <w:p w:rsidR="00757388" w:rsidRPr="00CC3EA1" w:rsidRDefault="00757388" w:rsidP="00FA705C">
            <w:pPr>
              <w:shd w:val="clear" w:color="auto" w:fill="FFFFFF"/>
              <w:spacing w:line="250" w:lineRule="exact"/>
              <w:jc w:val="both"/>
              <w:rPr>
                <w:rFonts w:ascii="Arial" w:hAnsi="Arial"/>
                <w:sz w:val="22"/>
              </w:rPr>
            </w:pPr>
          </w:p>
        </w:tc>
        <w:tc>
          <w:tcPr>
            <w:tcW w:w="4682" w:type="dxa"/>
            <w:tcBorders>
              <w:top w:val="single" w:sz="4" w:space="0" w:color="auto"/>
              <w:bottom w:val="single" w:sz="4" w:space="0" w:color="auto"/>
            </w:tcBorders>
            <w:shd w:val="clear" w:color="auto" w:fill="FFFFFF"/>
          </w:tcPr>
          <w:p w:rsidR="00757388" w:rsidRPr="00CC3EA1" w:rsidRDefault="00757388" w:rsidP="00FA705C">
            <w:pPr>
              <w:jc w:val="both"/>
              <w:rPr>
                <w:rFonts w:ascii="Arial" w:hAnsi="Arial"/>
                <w:b/>
                <w:sz w:val="22"/>
              </w:rPr>
            </w:pPr>
            <w:r w:rsidRPr="00CC3EA1">
              <w:rPr>
                <w:rFonts w:ascii="Arial" w:hAnsi="Arial"/>
                <w:b/>
                <w:sz w:val="22"/>
              </w:rPr>
              <w:t>6. Potraviny</w:t>
            </w:r>
          </w:p>
          <w:p w:rsidR="00757388" w:rsidRPr="00CC3EA1" w:rsidRDefault="00757388" w:rsidP="00DA097E">
            <w:pPr>
              <w:numPr>
                <w:ilvl w:val="0"/>
                <w:numId w:val="10"/>
              </w:numPr>
              <w:jc w:val="both"/>
              <w:rPr>
                <w:rFonts w:ascii="Arial" w:hAnsi="Arial"/>
                <w:sz w:val="22"/>
              </w:rPr>
            </w:pPr>
            <w:r w:rsidRPr="00CC3EA1">
              <w:rPr>
                <w:rFonts w:ascii="Arial" w:hAnsi="Arial"/>
                <w:sz w:val="22"/>
              </w:rPr>
              <w:t>hodnocení jakosti potravin podle obsahu živin a cizorodých látek</w:t>
            </w:r>
          </w:p>
          <w:p w:rsidR="00757388" w:rsidRPr="00CC3EA1" w:rsidRDefault="00757388" w:rsidP="00DA097E">
            <w:pPr>
              <w:numPr>
                <w:ilvl w:val="0"/>
                <w:numId w:val="10"/>
              </w:numPr>
              <w:jc w:val="both"/>
              <w:rPr>
                <w:rFonts w:ascii="Arial" w:hAnsi="Arial"/>
                <w:sz w:val="22"/>
              </w:rPr>
            </w:pPr>
            <w:r w:rsidRPr="00CC3EA1">
              <w:rPr>
                <w:rFonts w:ascii="Arial" w:hAnsi="Arial"/>
                <w:sz w:val="22"/>
              </w:rPr>
              <w:t>mléko a mléčné výrobky</w:t>
            </w:r>
          </w:p>
          <w:p w:rsidR="00757388" w:rsidRPr="00CC3EA1" w:rsidRDefault="00757388" w:rsidP="00DA097E">
            <w:pPr>
              <w:numPr>
                <w:ilvl w:val="0"/>
                <w:numId w:val="10"/>
              </w:numPr>
              <w:jc w:val="both"/>
              <w:rPr>
                <w:rFonts w:ascii="Arial" w:hAnsi="Arial"/>
                <w:sz w:val="22"/>
              </w:rPr>
            </w:pPr>
            <w:r w:rsidRPr="00CC3EA1">
              <w:rPr>
                <w:rFonts w:ascii="Arial" w:hAnsi="Arial"/>
                <w:sz w:val="22"/>
              </w:rPr>
              <w:t>maso, jateční zpracování, masné výrobky</w:t>
            </w:r>
          </w:p>
          <w:p w:rsidR="00757388" w:rsidRPr="00CC3EA1" w:rsidRDefault="00757388" w:rsidP="00DA097E">
            <w:pPr>
              <w:numPr>
                <w:ilvl w:val="0"/>
                <w:numId w:val="10"/>
              </w:numPr>
              <w:jc w:val="both"/>
              <w:rPr>
                <w:rFonts w:ascii="Arial" w:hAnsi="Arial"/>
                <w:sz w:val="22"/>
              </w:rPr>
            </w:pPr>
            <w:r w:rsidRPr="00CC3EA1">
              <w:rPr>
                <w:rFonts w:ascii="Arial" w:hAnsi="Arial"/>
                <w:sz w:val="22"/>
              </w:rPr>
              <w:t>vejce</w:t>
            </w:r>
          </w:p>
          <w:p w:rsidR="00757388" w:rsidRPr="00CC3EA1" w:rsidRDefault="00757388" w:rsidP="00DA097E">
            <w:pPr>
              <w:numPr>
                <w:ilvl w:val="0"/>
                <w:numId w:val="10"/>
              </w:numPr>
              <w:jc w:val="both"/>
              <w:rPr>
                <w:rFonts w:ascii="Arial" w:hAnsi="Arial"/>
                <w:sz w:val="22"/>
              </w:rPr>
            </w:pPr>
            <w:r w:rsidRPr="00CC3EA1">
              <w:rPr>
                <w:rFonts w:ascii="Arial" w:hAnsi="Arial"/>
                <w:sz w:val="22"/>
              </w:rPr>
              <w:t>tuky</w:t>
            </w:r>
          </w:p>
          <w:p w:rsidR="00757388" w:rsidRPr="00CC3EA1" w:rsidRDefault="00757388" w:rsidP="00DA097E">
            <w:pPr>
              <w:numPr>
                <w:ilvl w:val="0"/>
                <w:numId w:val="10"/>
              </w:numPr>
              <w:jc w:val="both"/>
              <w:rPr>
                <w:rFonts w:ascii="Arial" w:hAnsi="Arial"/>
                <w:sz w:val="22"/>
              </w:rPr>
            </w:pPr>
            <w:r w:rsidRPr="00CC3EA1">
              <w:rPr>
                <w:rFonts w:ascii="Arial" w:hAnsi="Arial"/>
                <w:sz w:val="22"/>
              </w:rPr>
              <w:t>mlýnské a pekařské výrobky</w:t>
            </w:r>
          </w:p>
          <w:p w:rsidR="00757388" w:rsidRPr="00CC3EA1" w:rsidRDefault="00757388" w:rsidP="00DA097E">
            <w:pPr>
              <w:numPr>
                <w:ilvl w:val="0"/>
                <w:numId w:val="10"/>
              </w:numPr>
              <w:jc w:val="both"/>
              <w:rPr>
                <w:rFonts w:ascii="Arial" w:hAnsi="Arial"/>
                <w:sz w:val="22"/>
              </w:rPr>
            </w:pPr>
            <w:r w:rsidRPr="00CC3EA1">
              <w:rPr>
                <w:rFonts w:ascii="Arial" w:hAnsi="Arial"/>
                <w:sz w:val="22"/>
              </w:rPr>
              <w:t>cukr</w:t>
            </w:r>
          </w:p>
          <w:p w:rsidR="00757388" w:rsidRPr="00CC3EA1" w:rsidRDefault="00757388" w:rsidP="00DA097E">
            <w:pPr>
              <w:numPr>
                <w:ilvl w:val="0"/>
                <w:numId w:val="10"/>
              </w:numPr>
              <w:jc w:val="both"/>
              <w:rPr>
                <w:rFonts w:ascii="Arial" w:hAnsi="Arial"/>
                <w:sz w:val="22"/>
              </w:rPr>
            </w:pPr>
            <w:r w:rsidRPr="00CC3EA1">
              <w:rPr>
                <w:rFonts w:ascii="Arial" w:hAnsi="Arial"/>
                <w:sz w:val="22"/>
              </w:rPr>
              <w:t>zelenina a zeleninové výrobky</w:t>
            </w:r>
          </w:p>
        </w:tc>
      </w:tr>
      <w:tr w:rsidR="00CC3EA1" w:rsidRPr="00CC3EA1" w:rsidTr="00FA705C">
        <w:trPr>
          <w:trHeight w:val="1419"/>
        </w:trPr>
        <w:tc>
          <w:tcPr>
            <w:tcW w:w="4678" w:type="dxa"/>
            <w:tcBorders>
              <w:top w:val="single" w:sz="4" w:space="0" w:color="auto"/>
              <w:bottom w:val="single" w:sz="4" w:space="0" w:color="auto"/>
            </w:tcBorders>
            <w:shd w:val="clear" w:color="auto" w:fill="FFFFFF"/>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orientuje se v sortimentu kvasného průmyslu, výrobě a použití</w:t>
            </w:r>
          </w:p>
          <w:p w:rsidR="00757388" w:rsidRPr="00CC3EA1" w:rsidRDefault="00757388" w:rsidP="00FA705C">
            <w:pPr>
              <w:shd w:val="clear" w:color="auto" w:fill="FFFFFF"/>
              <w:tabs>
                <w:tab w:val="center" w:pos="386"/>
              </w:tabs>
              <w:jc w:val="both"/>
              <w:rPr>
                <w:rFonts w:ascii="Arial" w:hAnsi="Arial"/>
                <w:sz w:val="22"/>
              </w:rPr>
            </w:pPr>
          </w:p>
        </w:tc>
        <w:tc>
          <w:tcPr>
            <w:tcW w:w="4682" w:type="dxa"/>
            <w:tcBorders>
              <w:top w:val="single" w:sz="4" w:space="0" w:color="auto"/>
              <w:bottom w:val="single" w:sz="4" w:space="0" w:color="auto"/>
            </w:tcBorders>
            <w:shd w:val="clear" w:color="auto" w:fill="FFFFFF"/>
          </w:tcPr>
          <w:p w:rsidR="00757388" w:rsidRPr="00CC3EA1" w:rsidRDefault="00757388" w:rsidP="00FA705C">
            <w:pPr>
              <w:jc w:val="both"/>
              <w:rPr>
                <w:rFonts w:ascii="Arial" w:hAnsi="Arial"/>
                <w:b/>
                <w:sz w:val="22"/>
              </w:rPr>
            </w:pPr>
            <w:r w:rsidRPr="00CC3EA1">
              <w:rPr>
                <w:rFonts w:ascii="Arial" w:hAnsi="Arial"/>
                <w:b/>
                <w:sz w:val="22"/>
              </w:rPr>
              <w:t xml:space="preserve">7. Výrobky kvasného průmyslu a </w:t>
            </w:r>
          </w:p>
          <w:p w:rsidR="00757388" w:rsidRPr="00CC3EA1" w:rsidRDefault="00757388" w:rsidP="00FA705C">
            <w:pPr>
              <w:jc w:val="both"/>
              <w:rPr>
                <w:rFonts w:ascii="Arial" w:hAnsi="Arial"/>
                <w:b/>
                <w:sz w:val="22"/>
              </w:rPr>
            </w:pPr>
            <w:r w:rsidRPr="00CC3EA1">
              <w:rPr>
                <w:rFonts w:ascii="Arial" w:hAnsi="Arial"/>
                <w:b/>
                <w:sz w:val="22"/>
              </w:rPr>
              <w:t xml:space="preserve"> biotechnologií</w:t>
            </w:r>
          </w:p>
          <w:p w:rsidR="00757388" w:rsidRPr="00CC3EA1" w:rsidRDefault="00757388" w:rsidP="00DA097E">
            <w:pPr>
              <w:numPr>
                <w:ilvl w:val="0"/>
                <w:numId w:val="10"/>
              </w:numPr>
              <w:jc w:val="both"/>
              <w:rPr>
                <w:rFonts w:ascii="Arial" w:hAnsi="Arial"/>
                <w:sz w:val="22"/>
              </w:rPr>
            </w:pPr>
            <w:r w:rsidRPr="00CC3EA1">
              <w:rPr>
                <w:rFonts w:ascii="Arial" w:hAnsi="Arial"/>
                <w:sz w:val="22"/>
              </w:rPr>
              <w:t>líh, lihoviny, droždí, pivo</w:t>
            </w:r>
          </w:p>
          <w:p w:rsidR="00757388" w:rsidRPr="00CC3EA1" w:rsidRDefault="00757388" w:rsidP="00DA097E">
            <w:pPr>
              <w:numPr>
                <w:ilvl w:val="0"/>
                <w:numId w:val="10"/>
              </w:numPr>
              <w:jc w:val="both"/>
              <w:rPr>
                <w:rFonts w:ascii="Arial" w:hAnsi="Arial"/>
                <w:sz w:val="22"/>
              </w:rPr>
            </w:pPr>
            <w:r w:rsidRPr="00CC3EA1">
              <w:rPr>
                <w:rFonts w:ascii="Arial" w:hAnsi="Arial"/>
                <w:sz w:val="22"/>
              </w:rPr>
              <w:t>víno, ocet, kyselina citrónová, aminokyseliny, antibiotika</w:t>
            </w:r>
          </w:p>
        </w:tc>
      </w:tr>
      <w:tr w:rsidR="00CC3EA1" w:rsidRPr="00CC3EA1" w:rsidTr="00FA705C">
        <w:trPr>
          <w:trHeight w:val="1126"/>
        </w:trPr>
        <w:tc>
          <w:tcPr>
            <w:tcW w:w="4678" w:type="dxa"/>
            <w:tcBorders>
              <w:top w:val="single" w:sz="4" w:space="0" w:color="auto"/>
              <w:bottom w:val="single" w:sz="4" w:space="0" w:color="auto"/>
            </w:tcBorders>
            <w:shd w:val="clear" w:color="auto" w:fill="FFFFFF"/>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navrhuje poživatiny bez výživné hodnoty</w:t>
            </w:r>
          </w:p>
          <w:p w:rsidR="00757388" w:rsidRPr="00CC3EA1" w:rsidRDefault="00757388" w:rsidP="00FA705C">
            <w:pPr>
              <w:shd w:val="clear" w:color="auto" w:fill="FFFFFF"/>
              <w:spacing w:line="250" w:lineRule="exact"/>
              <w:jc w:val="both"/>
              <w:rPr>
                <w:rFonts w:ascii="Arial" w:hAnsi="Arial"/>
                <w:sz w:val="22"/>
              </w:rPr>
            </w:pPr>
          </w:p>
        </w:tc>
        <w:tc>
          <w:tcPr>
            <w:tcW w:w="4682" w:type="dxa"/>
            <w:tcBorders>
              <w:top w:val="single" w:sz="4" w:space="0" w:color="auto"/>
              <w:bottom w:val="single" w:sz="4" w:space="0" w:color="auto"/>
            </w:tcBorders>
            <w:shd w:val="clear" w:color="auto" w:fill="FFFFFF"/>
          </w:tcPr>
          <w:p w:rsidR="00757388" w:rsidRPr="00CC3EA1" w:rsidRDefault="00757388" w:rsidP="00FA705C">
            <w:pPr>
              <w:jc w:val="both"/>
              <w:rPr>
                <w:rFonts w:ascii="Arial" w:hAnsi="Arial"/>
                <w:b/>
                <w:sz w:val="22"/>
              </w:rPr>
            </w:pPr>
            <w:r w:rsidRPr="00CC3EA1">
              <w:rPr>
                <w:rFonts w:ascii="Arial" w:hAnsi="Arial"/>
                <w:b/>
                <w:sz w:val="22"/>
              </w:rPr>
              <w:t>8. Pochutiny</w:t>
            </w:r>
          </w:p>
          <w:p w:rsidR="00757388" w:rsidRPr="00CC3EA1" w:rsidRDefault="00757388" w:rsidP="00DA097E">
            <w:pPr>
              <w:numPr>
                <w:ilvl w:val="0"/>
                <w:numId w:val="10"/>
              </w:numPr>
              <w:jc w:val="both"/>
              <w:rPr>
                <w:rFonts w:ascii="Arial" w:hAnsi="Arial"/>
                <w:sz w:val="22"/>
              </w:rPr>
            </w:pPr>
            <w:r w:rsidRPr="00CC3EA1">
              <w:rPr>
                <w:rFonts w:ascii="Arial" w:hAnsi="Arial"/>
                <w:sz w:val="22"/>
              </w:rPr>
              <w:t>význam ve výživě, koření, jedlá sůl</w:t>
            </w:r>
          </w:p>
          <w:p w:rsidR="00757388" w:rsidRPr="00CC3EA1" w:rsidRDefault="00757388" w:rsidP="00DA097E">
            <w:pPr>
              <w:numPr>
                <w:ilvl w:val="0"/>
                <w:numId w:val="10"/>
              </w:numPr>
              <w:jc w:val="both"/>
              <w:rPr>
                <w:rFonts w:ascii="Arial" w:hAnsi="Arial"/>
                <w:b/>
                <w:sz w:val="22"/>
              </w:rPr>
            </w:pPr>
            <w:r w:rsidRPr="00CC3EA1">
              <w:rPr>
                <w:rFonts w:ascii="Arial" w:hAnsi="Arial"/>
                <w:sz w:val="22"/>
              </w:rPr>
              <w:t>povzbudivé pochutiny: káva, čaj, kakao, tabák</w:t>
            </w:r>
          </w:p>
        </w:tc>
      </w:tr>
      <w:tr w:rsidR="00CC3EA1" w:rsidRPr="00CC3EA1" w:rsidTr="00F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10"/>
        </w:trPr>
        <w:tc>
          <w:tcPr>
            <w:tcW w:w="4678" w:type="dxa"/>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pracuje s jednotlivými druhy zvířecích kůží</w:t>
            </w:r>
          </w:p>
          <w:p w:rsidR="00757388" w:rsidRPr="00CC3EA1" w:rsidRDefault="00757388" w:rsidP="00FA705C">
            <w:pPr>
              <w:shd w:val="clear" w:color="auto" w:fill="FFFFFF"/>
              <w:jc w:val="both"/>
              <w:rPr>
                <w:rFonts w:ascii="Arial" w:hAnsi="Arial"/>
                <w:sz w:val="22"/>
              </w:rPr>
            </w:pPr>
          </w:p>
        </w:tc>
        <w:tc>
          <w:tcPr>
            <w:tcW w:w="4682" w:type="dxa"/>
          </w:tcPr>
          <w:p w:rsidR="00757388" w:rsidRPr="00CC3EA1" w:rsidRDefault="00757388" w:rsidP="00FA705C">
            <w:pPr>
              <w:jc w:val="both"/>
              <w:rPr>
                <w:rFonts w:ascii="Arial" w:hAnsi="Arial"/>
                <w:b/>
                <w:sz w:val="22"/>
              </w:rPr>
            </w:pPr>
            <w:r w:rsidRPr="00CC3EA1">
              <w:rPr>
                <w:rFonts w:ascii="Arial" w:hAnsi="Arial"/>
                <w:b/>
                <w:sz w:val="22"/>
              </w:rPr>
              <w:t>9. Kožedělný průmysl</w:t>
            </w:r>
          </w:p>
          <w:p w:rsidR="00757388" w:rsidRPr="00CC3EA1" w:rsidRDefault="00757388" w:rsidP="00DA097E">
            <w:pPr>
              <w:numPr>
                <w:ilvl w:val="0"/>
                <w:numId w:val="10"/>
              </w:numPr>
              <w:jc w:val="both"/>
              <w:rPr>
                <w:rFonts w:ascii="Arial" w:hAnsi="Arial"/>
                <w:sz w:val="22"/>
              </w:rPr>
            </w:pPr>
            <w:r w:rsidRPr="00CC3EA1">
              <w:rPr>
                <w:rFonts w:ascii="Arial" w:hAnsi="Arial"/>
                <w:sz w:val="22"/>
              </w:rPr>
              <w:t>surové kůže, jejich konzervace, zpracování surových kůží na usně</w:t>
            </w:r>
          </w:p>
          <w:p w:rsidR="00757388" w:rsidRPr="00CC3EA1" w:rsidRDefault="00757388" w:rsidP="00DA097E">
            <w:pPr>
              <w:numPr>
                <w:ilvl w:val="0"/>
                <w:numId w:val="10"/>
              </w:numPr>
              <w:jc w:val="both"/>
              <w:rPr>
                <w:rFonts w:ascii="Arial" w:hAnsi="Arial"/>
                <w:sz w:val="22"/>
              </w:rPr>
            </w:pPr>
            <w:r w:rsidRPr="00CC3EA1">
              <w:rPr>
                <w:rFonts w:ascii="Arial" w:hAnsi="Arial"/>
                <w:sz w:val="22"/>
              </w:rPr>
              <w:t>výrobky obuvnické, galanterní, rukavičkářské kožešiny</w:t>
            </w:r>
          </w:p>
        </w:tc>
      </w:tr>
      <w:tr w:rsidR="00757388" w:rsidRPr="00CC3EA1" w:rsidTr="00F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74"/>
        </w:trPr>
        <w:tc>
          <w:tcPr>
            <w:tcW w:w="4678" w:type="dxa"/>
          </w:tcPr>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uplatňuje se v sortimentu textilního průmyslu</w:t>
            </w:r>
          </w:p>
          <w:p w:rsidR="00757388" w:rsidRPr="00CC3EA1" w:rsidRDefault="00757388" w:rsidP="00DA097E">
            <w:pPr>
              <w:numPr>
                <w:ilvl w:val="0"/>
                <w:numId w:val="10"/>
              </w:numPr>
              <w:shd w:val="clear" w:color="auto" w:fill="FFFFFF"/>
              <w:tabs>
                <w:tab w:val="center" w:pos="386"/>
              </w:tabs>
              <w:jc w:val="both"/>
              <w:rPr>
                <w:rFonts w:ascii="Arial" w:hAnsi="Arial"/>
                <w:sz w:val="22"/>
              </w:rPr>
            </w:pPr>
            <w:r w:rsidRPr="00CC3EA1">
              <w:rPr>
                <w:rFonts w:ascii="Arial" w:hAnsi="Arial"/>
                <w:sz w:val="22"/>
              </w:rPr>
              <w:t>uplatňuje se ve výrobě některých výrobků.</w:t>
            </w:r>
          </w:p>
          <w:p w:rsidR="00757388" w:rsidRPr="00CC3EA1" w:rsidRDefault="00757388" w:rsidP="00FA705C">
            <w:pPr>
              <w:shd w:val="clear" w:color="auto" w:fill="FFFFFF"/>
              <w:jc w:val="both"/>
              <w:rPr>
                <w:rFonts w:ascii="Arial" w:hAnsi="Arial"/>
                <w:sz w:val="22"/>
              </w:rPr>
            </w:pPr>
          </w:p>
        </w:tc>
        <w:tc>
          <w:tcPr>
            <w:tcW w:w="4682" w:type="dxa"/>
          </w:tcPr>
          <w:p w:rsidR="00757388" w:rsidRPr="00CC3EA1" w:rsidRDefault="00757388" w:rsidP="00FA705C">
            <w:pPr>
              <w:jc w:val="both"/>
              <w:rPr>
                <w:rFonts w:ascii="Arial" w:hAnsi="Arial"/>
                <w:b/>
                <w:sz w:val="22"/>
              </w:rPr>
            </w:pPr>
            <w:r w:rsidRPr="00CC3EA1">
              <w:rPr>
                <w:rFonts w:ascii="Arial" w:hAnsi="Arial"/>
                <w:b/>
                <w:sz w:val="22"/>
              </w:rPr>
              <w:t>10. Textilní průmysl</w:t>
            </w:r>
          </w:p>
          <w:p w:rsidR="00757388" w:rsidRPr="00CC3EA1" w:rsidRDefault="00757388" w:rsidP="00DA097E">
            <w:pPr>
              <w:numPr>
                <w:ilvl w:val="0"/>
                <w:numId w:val="10"/>
              </w:numPr>
              <w:jc w:val="both"/>
              <w:rPr>
                <w:rFonts w:ascii="Arial" w:hAnsi="Arial"/>
                <w:sz w:val="22"/>
              </w:rPr>
            </w:pPr>
            <w:r w:rsidRPr="00CC3EA1">
              <w:rPr>
                <w:rFonts w:ascii="Arial" w:hAnsi="Arial"/>
                <w:sz w:val="22"/>
              </w:rPr>
              <w:t>vlastnosti textilních vláken</w:t>
            </w:r>
          </w:p>
          <w:p w:rsidR="00757388" w:rsidRPr="00CC3EA1" w:rsidRDefault="00757388" w:rsidP="00DA097E">
            <w:pPr>
              <w:numPr>
                <w:ilvl w:val="0"/>
                <w:numId w:val="10"/>
              </w:numPr>
              <w:jc w:val="both"/>
              <w:rPr>
                <w:rFonts w:ascii="Arial" w:hAnsi="Arial"/>
                <w:sz w:val="22"/>
              </w:rPr>
            </w:pPr>
            <w:r w:rsidRPr="00CC3EA1">
              <w:rPr>
                <w:rFonts w:ascii="Arial" w:hAnsi="Arial"/>
                <w:sz w:val="22"/>
              </w:rPr>
              <w:t>přírodní vlákna rostlinná a živočišná</w:t>
            </w:r>
          </w:p>
          <w:p w:rsidR="00757388" w:rsidRPr="00CC3EA1" w:rsidRDefault="00757388" w:rsidP="00DA097E">
            <w:pPr>
              <w:numPr>
                <w:ilvl w:val="0"/>
                <w:numId w:val="10"/>
              </w:numPr>
              <w:jc w:val="both"/>
              <w:rPr>
                <w:rFonts w:ascii="Arial" w:hAnsi="Arial"/>
                <w:sz w:val="22"/>
              </w:rPr>
            </w:pPr>
            <w:r w:rsidRPr="00CC3EA1">
              <w:rPr>
                <w:rFonts w:ascii="Arial" w:hAnsi="Arial"/>
                <w:sz w:val="22"/>
              </w:rPr>
              <w:t>chemická vlákna</w:t>
            </w:r>
          </w:p>
          <w:p w:rsidR="00757388" w:rsidRPr="00CC3EA1" w:rsidRDefault="00757388" w:rsidP="00DA097E">
            <w:pPr>
              <w:numPr>
                <w:ilvl w:val="0"/>
                <w:numId w:val="10"/>
              </w:numPr>
              <w:jc w:val="both"/>
              <w:rPr>
                <w:rFonts w:ascii="Arial" w:hAnsi="Arial"/>
                <w:sz w:val="22"/>
              </w:rPr>
            </w:pPr>
            <w:r w:rsidRPr="00CC3EA1">
              <w:rPr>
                <w:rFonts w:ascii="Arial" w:hAnsi="Arial"/>
                <w:sz w:val="22"/>
              </w:rPr>
              <w:t>příze</w:t>
            </w:r>
          </w:p>
          <w:p w:rsidR="00757388" w:rsidRPr="00CC3EA1" w:rsidRDefault="00757388" w:rsidP="00DA097E">
            <w:pPr>
              <w:numPr>
                <w:ilvl w:val="0"/>
                <w:numId w:val="10"/>
              </w:numPr>
              <w:jc w:val="both"/>
              <w:rPr>
                <w:rFonts w:ascii="Arial" w:hAnsi="Arial"/>
                <w:sz w:val="22"/>
              </w:rPr>
            </w:pPr>
            <w:r w:rsidRPr="00CC3EA1">
              <w:rPr>
                <w:rFonts w:ascii="Arial" w:hAnsi="Arial"/>
                <w:sz w:val="22"/>
              </w:rPr>
              <w:t>tkaniny, zušlechťování povrchové úpravy tkanin</w:t>
            </w:r>
          </w:p>
          <w:p w:rsidR="00757388" w:rsidRPr="00CC3EA1" w:rsidRDefault="00757388" w:rsidP="00DA097E">
            <w:pPr>
              <w:numPr>
                <w:ilvl w:val="0"/>
                <w:numId w:val="10"/>
              </w:numPr>
              <w:jc w:val="both"/>
              <w:rPr>
                <w:rFonts w:ascii="Arial" w:hAnsi="Arial"/>
                <w:sz w:val="22"/>
              </w:rPr>
            </w:pPr>
            <w:r w:rsidRPr="00CC3EA1">
              <w:rPr>
                <w:rFonts w:ascii="Arial" w:hAnsi="Arial"/>
                <w:sz w:val="22"/>
              </w:rPr>
              <w:t>pleteniny</w:t>
            </w:r>
          </w:p>
          <w:p w:rsidR="00757388" w:rsidRPr="00CC3EA1" w:rsidRDefault="00757388" w:rsidP="00DA097E">
            <w:pPr>
              <w:numPr>
                <w:ilvl w:val="0"/>
                <w:numId w:val="10"/>
              </w:numPr>
              <w:jc w:val="both"/>
              <w:rPr>
                <w:rFonts w:ascii="Arial" w:hAnsi="Arial"/>
                <w:sz w:val="22"/>
              </w:rPr>
            </w:pPr>
            <w:r w:rsidRPr="00CC3EA1">
              <w:rPr>
                <w:rFonts w:ascii="Arial" w:hAnsi="Arial"/>
                <w:sz w:val="22"/>
              </w:rPr>
              <w:t>netkané textilie</w:t>
            </w:r>
          </w:p>
          <w:p w:rsidR="00757388" w:rsidRPr="00CC3EA1" w:rsidRDefault="00757388" w:rsidP="00DA097E">
            <w:pPr>
              <w:numPr>
                <w:ilvl w:val="0"/>
                <w:numId w:val="10"/>
              </w:numPr>
              <w:jc w:val="both"/>
              <w:rPr>
                <w:rFonts w:ascii="Arial" w:hAnsi="Arial"/>
                <w:sz w:val="22"/>
              </w:rPr>
            </w:pPr>
            <w:r w:rsidRPr="00CC3EA1">
              <w:rPr>
                <w:rFonts w:ascii="Arial" w:hAnsi="Arial"/>
                <w:sz w:val="22"/>
              </w:rPr>
              <w:t>bytový textil, koberce, záclony</w:t>
            </w:r>
          </w:p>
          <w:p w:rsidR="00757388" w:rsidRPr="00CC3EA1" w:rsidRDefault="00757388" w:rsidP="00DA097E">
            <w:pPr>
              <w:numPr>
                <w:ilvl w:val="0"/>
                <w:numId w:val="10"/>
              </w:numPr>
              <w:jc w:val="both"/>
              <w:rPr>
                <w:rFonts w:ascii="Arial" w:hAnsi="Arial"/>
                <w:sz w:val="22"/>
              </w:rPr>
            </w:pPr>
            <w:r w:rsidRPr="00CC3EA1">
              <w:rPr>
                <w:rFonts w:ascii="Arial" w:hAnsi="Arial"/>
                <w:sz w:val="22"/>
              </w:rPr>
              <w:t>oděvní konfekce</w:t>
            </w:r>
          </w:p>
        </w:tc>
      </w:tr>
    </w:tbl>
    <w:p w:rsidR="00757388" w:rsidRPr="00CC3EA1" w:rsidRDefault="00757388">
      <w:pPr>
        <w:shd w:val="clear" w:color="auto" w:fill="FFFFFF"/>
        <w:spacing w:line="250" w:lineRule="exact"/>
        <w:jc w:val="both"/>
      </w:pPr>
    </w:p>
    <w:p w:rsidR="00757388" w:rsidRPr="00CC3EA1" w:rsidRDefault="00757388" w:rsidP="00334AF9">
      <w:pPr>
        <w:pStyle w:val="Nadpis5"/>
      </w:pPr>
      <w:r w:rsidRPr="00CC3EA1">
        <w:br w:type="page"/>
      </w:r>
      <w:bookmarkStart w:id="47" w:name="_Toc112004374"/>
      <w:r w:rsidRPr="00CC3EA1">
        <w:t>Ekonomika</w:t>
      </w:r>
      <w:bookmarkEnd w:id="47"/>
    </w:p>
    <w:p w:rsidR="00757388" w:rsidRPr="00CC3EA1" w:rsidRDefault="00757388" w:rsidP="000B79AE">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 xml:space="preserve">Střední průmyslová škola a </w:t>
      </w:r>
      <w:r w:rsidR="000B79AE" w:rsidRPr="00CC3EA1">
        <w:rPr>
          <w:rFonts w:ascii="Arial" w:hAnsi="Arial"/>
          <w:sz w:val="22"/>
        </w:rPr>
        <w:t>Střední odborné učiliště</w:t>
      </w:r>
      <w:r w:rsidRPr="00CC3EA1">
        <w:rPr>
          <w:rFonts w:ascii="Arial" w:hAnsi="Arial"/>
          <w:sz w:val="22"/>
        </w:rPr>
        <w:t>,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Ekonomika</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1106D9" w:rsidRPr="00CC3EA1">
        <w:rPr>
          <w:rFonts w:ascii="Arial" w:hAnsi="Arial"/>
          <w:sz w:val="22"/>
        </w:rPr>
        <w:t>10/318</w:t>
      </w:r>
      <w:r w:rsidRPr="00CC3EA1">
        <w:rPr>
          <w:rFonts w:ascii="Arial" w:hAnsi="Arial"/>
          <w:sz w:val="22"/>
        </w:rPr>
        <w:t xml:space="preserve"> </w:t>
      </w:r>
    </w:p>
    <w:p w:rsidR="00757388" w:rsidRPr="00CC3EA1" w:rsidRDefault="00757388">
      <w:pPr>
        <w:tabs>
          <w:tab w:val="left" w:pos="3686"/>
          <w:tab w:val="left" w:pos="4320"/>
        </w:tabs>
        <w:jc w:val="both"/>
        <w:rPr>
          <w:rFonts w:ascii="Arial" w:hAnsi="Arial"/>
          <w:sz w:val="22"/>
        </w:rPr>
      </w:pPr>
      <w:r w:rsidRPr="00CC3EA1">
        <w:rPr>
          <w:rFonts w:ascii="Arial" w:hAnsi="Arial"/>
          <w:b/>
          <w:sz w:val="22"/>
        </w:rPr>
        <w:t>Platnost:</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jc w:val="both"/>
        <w:rPr>
          <w:rFonts w:ascii="Arial" w:hAnsi="Arial"/>
          <w:spacing w:val="-1"/>
          <w:sz w:val="22"/>
        </w:rPr>
      </w:pPr>
      <w:r w:rsidRPr="00CC3EA1">
        <w:rPr>
          <w:rFonts w:ascii="Arial" w:hAnsi="Arial"/>
          <w:sz w:val="22"/>
        </w:rPr>
        <w:t xml:space="preserve">Cílem je seznámit žáky s podstatou vybraných metod a ukazatelů, které lze využít k provádění </w:t>
      </w:r>
      <w:r w:rsidRPr="00CC3EA1">
        <w:rPr>
          <w:rFonts w:ascii="Arial" w:hAnsi="Arial"/>
          <w:spacing w:val="-1"/>
          <w:sz w:val="22"/>
        </w:rPr>
        <w:t xml:space="preserve">prací v oblasti ekonomiky. Žáci jsou vedeni k tomu, aby na základě získaných vědomostí </w:t>
      </w:r>
    </w:p>
    <w:p w:rsidR="00757388" w:rsidRPr="00CC3EA1" w:rsidRDefault="00757388">
      <w:pPr>
        <w:shd w:val="clear" w:color="auto" w:fill="FFFFFF"/>
        <w:jc w:val="both"/>
        <w:rPr>
          <w:rFonts w:ascii="Arial" w:hAnsi="Arial"/>
        </w:rPr>
      </w:pPr>
      <w:r w:rsidRPr="00CC3EA1">
        <w:rPr>
          <w:rFonts w:ascii="Arial" w:hAnsi="Arial"/>
          <w:sz w:val="22"/>
        </w:rPr>
        <w:t>a dovedností pochopili souvislosti ekonomických jevů.</w:t>
      </w:r>
    </w:p>
    <w:p w:rsidR="00757388" w:rsidRPr="00CC3EA1" w:rsidRDefault="00757388" w:rsidP="00974BE1">
      <w:pPr>
        <w:pStyle w:val="Nadpis6"/>
      </w:pPr>
      <w:r w:rsidRPr="00CC3EA1">
        <w:t>Obsahové, časové a organizační vymezení:</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 xml:space="preserve">Předmět ekonomika poskytuje žákům znalosti a dovednosti potřebné pro pochopení základních ekonomických pojmů. Vede k rozvíjení schopností ekonomicky myslet, uplatňovat při posuzování podnikových činností kritérium efektivnosti, jednat hospodárně a v souladu s etikou podnikání. Poskytuje žákům základní orientaci v ekonomickém systému ČR, Evropské unie i světové ekonomice. Výuka probíhá: u 1. ročníku 3 hod./týdně, u 2. ročníku </w:t>
      </w:r>
      <w:r w:rsidR="00765376" w:rsidRPr="00CC3EA1">
        <w:rPr>
          <w:rFonts w:ascii="Arial" w:hAnsi="Arial"/>
          <w:spacing w:val="-4"/>
          <w:sz w:val="22"/>
        </w:rPr>
        <w:t>2</w:t>
      </w:r>
      <w:r w:rsidRPr="00CC3EA1">
        <w:rPr>
          <w:rFonts w:ascii="Arial" w:hAnsi="Arial"/>
          <w:spacing w:val="-4"/>
          <w:sz w:val="22"/>
        </w:rPr>
        <w:t xml:space="preserve"> hod./týdně, u 3. ročníku </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2 hod./týdně, u 4. ročníku 3 hod./týdně.</w:t>
      </w:r>
      <w:r w:rsidRPr="00CC3EA1">
        <w:rPr>
          <w:rFonts w:ascii="Arial" w:hAnsi="Arial"/>
          <w:spacing w:val="-4"/>
          <w:sz w:val="22"/>
        </w:rPr>
        <w:tab/>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Předmět ekonomika je úzce spojený s předměty účetnictví, právo, písemná a elektronická komunikace, statistika, informační a komunikační technologie, hospodářský zeměpis, matematika.</w:t>
      </w:r>
    </w:p>
    <w:p w:rsidR="00757388" w:rsidRPr="00CC3EA1" w:rsidRDefault="00757388" w:rsidP="00974BE1">
      <w:pPr>
        <w:pStyle w:val="Nadpis6"/>
      </w:pPr>
      <w:r w:rsidRPr="00CC3EA1">
        <w:t>Metody výuky: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Výklad, který navazuje na texty učebnice Ekonomika pro obchodní akademie 1 až 4 (autor Petr Klínský, Otto Münch) a platné právní normy např. daňové zákony, živnostenský zákon, obchodní zákoník, zákoník práce apod. Referáty, při jejichž zpracování žáci využívají odbornou literaturu, informace na Internetu, konkrétní příklady z praxe. Diskuze, týmová práce, využití prostředků výpočetní techniky pro vyhledávání aktuálních informací prostřednictvím Internetu a jejich aplikace při řešení úkolů, využívá se vhodný software (Excel, Word, atd.) a práce s aktuálními formuláři.</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spacing w:line="250" w:lineRule="exact"/>
        <w:jc w:val="both"/>
        <w:rPr>
          <w:rFonts w:ascii="Arial" w:hAnsi="Arial"/>
          <w:spacing w:val="-4"/>
          <w:sz w:val="22"/>
          <w:u w:val="single"/>
        </w:rPr>
      </w:pPr>
      <w:r w:rsidRPr="00CC3EA1">
        <w:rPr>
          <w:rFonts w:ascii="Arial" w:hAnsi="Arial"/>
          <w:sz w:val="22"/>
        </w:rPr>
        <w:t xml:space="preserve">Hodnocení je prováděno v souladu s přílohou č. 33 Hodnocení a klasifikace žáků Příručky jakosti. </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Žáci se hodnotí z ústního a písemného projevu. Při ústním projevu žáci správně formulují myšlenky z hlediska odborného, znají souvislosti s ostatními probíranými tematickými celky, spojí znalosti s ostatními odbornými předměty v rámci mezipředmětových vztahů.</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Při písemném projevu žáci pracují přesně, pečlivě a správně z hlediska odborného.</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Vypracovávají a přednášejí referáty na dané téma, pracují s Internetem.</w:t>
      </w:r>
    </w:p>
    <w:p w:rsidR="00757388" w:rsidRPr="00CC3EA1" w:rsidRDefault="00757388" w:rsidP="00974BE1">
      <w:pPr>
        <w:pStyle w:val="Nadpis6"/>
      </w:pPr>
      <w:r w:rsidRPr="00CC3EA1">
        <w:t>Rozvoj klíčových kompetencí</w:t>
      </w:r>
    </w:p>
    <w:p w:rsidR="00757388" w:rsidRPr="00CC3EA1" w:rsidRDefault="00757388">
      <w:pPr>
        <w:shd w:val="clear" w:color="auto" w:fill="FFFFFF"/>
        <w:jc w:val="both"/>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řídí se profesní etikou;</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je loajálním zaměstnancem;</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je odpovědným a samostatným podnikatelem;</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pracuje v týmu, upevňuje interpersonální vztahy a adekvátně jedná s lidmi;</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sleduje vývojové trendy oboru v rámci systému celoživotního vzdělávání;</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stanovuje si cíle a priority podle svých osobních schopností, zájmové a pracovní orientace a životních podmínek;</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myslí kriticky, tj. dokáže zkoumat věrohodnost informací, nenechává sebou manipulovat;</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reálně posuzuje své fyzické a duševní možnosti, odhaduje výsledky svého jednání a chování v různých situacích;</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řeší problémy a posuzuje výsledky řešení;</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posiluje a rozvíjí důslednost a odpovědnost;</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jasně a srozumitelně se vyjadřuje, prezentuje své názory;</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tvoří si vlastní úsudek a diskutuje o něm s jinými lidmi;</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dodržuje jazykové a stylistické normy i odbornou terminologii;</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písemně zaznamenává podstatné myšlenky a údaje z textů a projevů jiných lidí (přednášek, diskusí, porad aj.);</w:t>
      </w:r>
    </w:p>
    <w:p w:rsidR="00757388" w:rsidRPr="00CC3EA1" w:rsidRDefault="00757388" w:rsidP="00DA097E">
      <w:pPr>
        <w:pStyle w:val="Odstavecseseznamem"/>
        <w:numPr>
          <w:ilvl w:val="0"/>
          <w:numId w:val="57"/>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dovedli jednat s lidmi, diskutovali o kontroverzních otázkách a hledali kompromisní řešení, měli přijatelnou míru sebevědomí, orientovali se v masových médiích, vážili si životního prostředí a snažili se je chránit a zachovat pro budoucí generace.</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efektivně pracovali s informacemi, uměli je kriticky vyhodnotit, naučili se jednat hospodárně, adekvátně uplatňovali kritérium efektivnosti a také hledisko ekologické.</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si uvědomili důležitost vzdělání pro život, byli motivováni k aktivnímu pracovnímu životu a k úspěšné kariéře, písemně i verbálně se prezentovali při jednáních s potenciálními zaměstnavateli, uměli formulovat svá očekávání i své priority.</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004867" w:rsidRPr="00CC3EA1" w:rsidRDefault="00757388" w:rsidP="00004867">
      <w:pPr>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004867" w:rsidRPr="00CC3EA1" w:rsidRDefault="00004867" w:rsidP="00974BE1">
      <w:pPr>
        <w:pStyle w:val="Nadpis6"/>
        <w:rPr>
          <w:spacing w:val="-3"/>
        </w:rPr>
      </w:pPr>
      <w:r w:rsidRPr="00CC3EA1">
        <w:t>Rozpis učiva:</w:t>
      </w:r>
    </w:p>
    <w:tbl>
      <w:tblPr>
        <w:tblpPr w:leftFromText="141" w:rightFromText="141" w:vertAnchor="text" w:tblpXSpec="righ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CC3EA1" w:rsidRPr="00CC3EA1" w:rsidTr="000A5ED4">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vAlign w:val="center"/>
          </w:tcPr>
          <w:p w:rsidR="00004867" w:rsidRPr="00CC3EA1" w:rsidRDefault="00004867" w:rsidP="005F03E7">
            <w:pPr>
              <w:tabs>
                <w:tab w:val="left" w:pos="4906"/>
              </w:tabs>
              <w:spacing w:line="250" w:lineRule="exact"/>
              <w:jc w:val="center"/>
              <w:rPr>
                <w:rFonts w:ascii="Arial" w:hAnsi="Arial" w:cs="Arial"/>
                <w:b/>
                <w:spacing w:val="-3"/>
                <w:sz w:val="22"/>
                <w:szCs w:val="22"/>
              </w:rPr>
            </w:pPr>
          </w:p>
          <w:p w:rsidR="00004867" w:rsidRPr="00CC3EA1" w:rsidRDefault="00004867" w:rsidP="005F03E7">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1. ročník</w:t>
            </w:r>
          </w:p>
          <w:p w:rsidR="00004867" w:rsidRPr="00CC3EA1" w:rsidRDefault="00004867" w:rsidP="005F03E7">
            <w:pPr>
              <w:tabs>
                <w:tab w:val="left" w:pos="4906"/>
              </w:tabs>
              <w:spacing w:line="250" w:lineRule="exact"/>
              <w:jc w:val="center"/>
              <w:rPr>
                <w:rFonts w:ascii="Arial" w:hAnsi="Arial" w:cs="Arial"/>
                <w:b/>
                <w:spacing w:val="-3"/>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vAlign w:val="center"/>
          </w:tcPr>
          <w:p w:rsidR="00004867" w:rsidRPr="00CC3EA1" w:rsidRDefault="00004867" w:rsidP="005F03E7">
            <w:pPr>
              <w:tabs>
                <w:tab w:val="left" w:pos="4906"/>
              </w:tabs>
              <w:spacing w:line="250" w:lineRule="exact"/>
              <w:jc w:val="center"/>
              <w:rPr>
                <w:rFonts w:ascii="Arial" w:hAnsi="Arial" w:cs="Arial"/>
                <w:b/>
                <w:spacing w:val="-3"/>
                <w:sz w:val="22"/>
                <w:szCs w:val="22"/>
              </w:rPr>
            </w:pPr>
          </w:p>
          <w:p w:rsidR="00004867" w:rsidRPr="00CC3EA1" w:rsidRDefault="00004867" w:rsidP="005F03E7">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Učivo – 1. ročník</w:t>
            </w:r>
          </w:p>
          <w:p w:rsidR="00004867" w:rsidRPr="00CC3EA1" w:rsidRDefault="00004867" w:rsidP="005F03E7">
            <w:pPr>
              <w:tabs>
                <w:tab w:val="left" w:pos="4906"/>
              </w:tabs>
              <w:spacing w:line="250" w:lineRule="exact"/>
              <w:jc w:val="center"/>
              <w:rPr>
                <w:rFonts w:ascii="Arial" w:hAnsi="Arial" w:cs="Arial"/>
                <w:b/>
                <w:spacing w:val="-3"/>
                <w:sz w:val="22"/>
                <w:szCs w:val="22"/>
              </w:rPr>
            </w:pPr>
          </w:p>
        </w:tc>
      </w:tr>
      <w:tr w:rsidR="00CC3EA1" w:rsidRPr="00CC3EA1" w:rsidTr="000A5ED4">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0A5ED4" w:rsidRPr="00CC3EA1" w:rsidRDefault="000A5ED4" w:rsidP="000A5ED4">
            <w:pPr>
              <w:shd w:val="clear" w:color="auto" w:fill="FFFFFF"/>
              <w:jc w:val="both"/>
              <w:rPr>
                <w:rFonts w:ascii="Arial" w:hAnsi="Arial" w:cs="Arial"/>
                <w:sz w:val="22"/>
                <w:szCs w:val="22"/>
              </w:rPr>
            </w:pPr>
            <w:r w:rsidRPr="00CC3EA1">
              <w:rPr>
                <w:rFonts w:ascii="Arial" w:hAnsi="Arial" w:cs="Arial"/>
                <w:sz w:val="22"/>
                <w:szCs w:val="22"/>
              </w:rPr>
              <w:t>Žák:</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ovládá základní pojmy z oblasti tržní ekonomiky;</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umí vysvětlit základní principy fungování tržní ekonomiky;</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ovládá členění výrobních faktorů a zná jejich funkci v rámci hospod. procesu;</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vznik tržní rovnováhy, posuzuje dopad typických událostí na změnu nabídky, poptávky i ceny, interpretuje údaje na grafu nabídky a poptávky;</w:t>
            </w:r>
          </w:p>
          <w:p w:rsidR="000A5ED4" w:rsidRPr="00CC3EA1" w:rsidRDefault="000A5ED4" w:rsidP="000A5ED4">
            <w:pPr>
              <w:shd w:val="clear" w:color="auto" w:fill="FFFFFF"/>
              <w:tabs>
                <w:tab w:val="left" w:pos="284"/>
              </w:tabs>
              <w:ind w:left="142"/>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794769" w:rsidRPr="00CC3EA1" w:rsidRDefault="00794769" w:rsidP="00794769">
            <w:pPr>
              <w:shd w:val="clear" w:color="auto" w:fill="FFFFFF"/>
              <w:tabs>
                <w:tab w:val="left" w:pos="459"/>
              </w:tabs>
              <w:jc w:val="both"/>
              <w:rPr>
                <w:rFonts w:ascii="Arial" w:hAnsi="Arial" w:cs="Arial"/>
                <w:sz w:val="22"/>
                <w:szCs w:val="22"/>
              </w:rPr>
            </w:pPr>
          </w:p>
          <w:p w:rsidR="000A5ED4" w:rsidRPr="00CC3EA1" w:rsidRDefault="000A5ED4"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Podstata fungování tržní ekonomiky</w:t>
            </w:r>
          </w:p>
          <w:p w:rsidR="000A5ED4" w:rsidRPr="00CC3EA1" w:rsidRDefault="000A5ED4" w:rsidP="00DA097E">
            <w:pPr>
              <w:pStyle w:val="Odstavecseseznamem"/>
              <w:numPr>
                <w:ilvl w:val="0"/>
                <w:numId w:val="59"/>
              </w:numPr>
              <w:shd w:val="clear" w:color="auto" w:fill="FFFFFF"/>
              <w:tabs>
                <w:tab w:val="left" w:pos="459"/>
              </w:tabs>
              <w:ind w:left="459" w:hanging="284"/>
              <w:jc w:val="both"/>
              <w:rPr>
                <w:rFonts w:ascii="Arial" w:hAnsi="Arial" w:cs="Arial"/>
                <w:sz w:val="22"/>
                <w:szCs w:val="22"/>
              </w:rPr>
            </w:pPr>
            <w:r w:rsidRPr="00CC3EA1">
              <w:rPr>
                <w:rFonts w:ascii="Arial" w:hAnsi="Arial" w:cs="Arial"/>
                <w:sz w:val="22"/>
                <w:szCs w:val="22"/>
              </w:rPr>
              <w:t>potřeby, statky, služby, životní úroveň</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výrobní faktory, vzácnost, koloběh ekonomiky</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tržní mechanismus (nabídka, poptávka, tržní rovnováha)</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zisk jako základní ekonomický stimul</w:t>
            </w:r>
          </w:p>
        </w:tc>
      </w:tr>
      <w:tr w:rsidR="00CC3EA1" w:rsidRPr="00CC3EA1" w:rsidTr="000A5ED4">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definuje základní pojmy;</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ovládá základní principy jednotlivých právních forem podnikání s pomocí</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obchodního zákoníku;</w:t>
            </w:r>
          </w:p>
          <w:p w:rsidR="000A5ED4" w:rsidRPr="00CC3EA1" w:rsidRDefault="000A5ED4" w:rsidP="00DA097E">
            <w:pPr>
              <w:pStyle w:val="Odstavecseseznamem"/>
              <w:numPr>
                <w:ilvl w:val="0"/>
                <w:numId w:val="58"/>
              </w:numPr>
              <w:shd w:val="clear" w:color="auto" w:fill="FFFFFF"/>
              <w:tabs>
                <w:tab w:val="left" w:pos="284"/>
              </w:tabs>
              <w:ind w:left="284" w:hanging="142"/>
              <w:rPr>
                <w:rFonts w:ascii="Arial" w:hAnsi="Arial" w:cs="Arial"/>
                <w:sz w:val="22"/>
                <w:szCs w:val="22"/>
              </w:rPr>
            </w:pPr>
            <w:r w:rsidRPr="00CC3EA1">
              <w:rPr>
                <w:rFonts w:ascii="Arial" w:hAnsi="Arial" w:cs="Arial"/>
                <w:sz w:val="22"/>
                <w:szCs w:val="22"/>
              </w:rPr>
              <w:t>charakterizuje s pomocí živnostenského zákona podmínky pro provozování živností;</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získá základní představu o založení podniku</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naznačí realizaci jednoduchého podnikatelského záměru;</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na konkrétních příkladech interpretuje jednotlivé složky řízení;</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podle zadání sestaví jednoduché organizační schéma podniku; odliší možnosti zániku podniku;</w:t>
            </w:r>
          </w:p>
          <w:p w:rsidR="000A5ED4" w:rsidRPr="00CC3EA1" w:rsidRDefault="000A5ED4" w:rsidP="000A5ED4">
            <w:pPr>
              <w:shd w:val="clear" w:color="auto" w:fill="FFFFFF"/>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0A5ED4" w:rsidRPr="00CC3EA1" w:rsidRDefault="000A5ED4" w:rsidP="00DA097E">
            <w:pPr>
              <w:pStyle w:val="Odstavecseseznamem"/>
              <w:numPr>
                <w:ilvl w:val="0"/>
                <w:numId w:val="60"/>
              </w:numPr>
              <w:shd w:val="clear" w:color="auto" w:fill="FFFFFF"/>
              <w:tabs>
                <w:tab w:val="left" w:pos="459"/>
              </w:tabs>
              <w:ind w:left="175" w:firstLine="0"/>
              <w:jc w:val="both"/>
              <w:rPr>
                <w:rFonts w:ascii="Arial" w:hAnsi="Arial" w:cs="Arial"/>
                <w:sz w:val="22"/>
                <w:szCs w:val="22"/>
              </w:rPr>
            </w:pPr>
            <w:r w:rsidRPr="00CC3EA1">
              <w:rPr>
                <w:rFonts w:ascii="Arial" w:hAnsi="Arial" w:cs="Arial"/>
                <w:b/>
                <w:sz w:val="22"/>
                <w:szCs w:val="22"/>
              </w:rPr>
              <w:t>Podnikání jako základ tržní ekonomiky</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podnik, podnikání</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právní formy podnikání (obchodní společnosti, živnosti)</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ziskové a neziskové organizace</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podnikatelský záměr</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řízení podniku (složky řízení, vztahy nadřízenosti a podřízenosti)</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organizační schéma podniku</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zánik podniku</w:t>
            </w:r>
          </w:p>
        </w:tc>
      </w:tr>
      <w:tr w:rsidR="00CC3EA1" w:rsidRPr="00CC3EA1" w:rsidTr="000A5ED4">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rozliší složky oběžného majetku;</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provádí základní propočty při plánování materiálu;</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způsoby pořízení materiálu;</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na příkladech charakterizuje postup při pořízení materiálu včetně dokladů;</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objasní skladování, výdej do spotřeby i evidenci materiálu;</w:t>
            </w:r>
          </w:p>
          <w:p w:rsidR="000A5ED4" w:rsidRPr="00CC3EA1" w:rsidRDefault="000A5ED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zná podstatu metod řízení zásob</w:t>
            </w:r>
          </w:p>
          <w:p w:rsidR="000A5ED4" w:rsidRPr="00CC3EA1" w:rsidRDefault="000A5ED4" w:rsidP="000A5ED4">
            <w:pPr>
              <w:shd w:val="clear" w:color="auto" w:fill="FFFFFF"/>
              <w:tabs>
                <w:tab w:val="left" w:pos="284"/>
              </w:tabs>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0A5ED4" w:rsidRPr="00CC3EA1" w:rsidRDefault="000A5ED4"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Oběžný majetek</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rozlišení oběžného majetku</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plánování materiálu</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stanovení optimální zásoby materiálu</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pořízení materiálu</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evidence a skladování materiálu</w:t>
            </w:r>
          </w:p>
          <w:p w:rsidR="000A5ED4" w:rsidRPr="00CC3EA1" w:rsidRDefault="000A5ED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metody řízení zásob</w:t>
            </w:r>
          </w:p>
          <w:p w:rsidR="000A5ED4" w:rsidRPr="00CC3EA1" w:rsidRDefault="000A5ED4" w:rsidP="000A5ED4">
            <w:pPr>
              <w:shd w:val="clear" w:color="auto" w:fill="FFFFFF"/>
              <w:tabs>
                <w:tab w:val="left" w:pos="459"/>
              </w:tabs>
              <w:jc w:val="both"/>
              <w:rPr>
                <w:rFonts w:ascii="Arial" w:hAnsi="Arial" w:cs="Arial"/>
                <w:sz w:val="22"/>
                <w:szCs w:val="22"/>
              </w:rPr>
            </w:pPr>
          </w:p>
        </w:tc>
      </w:tr>
      <w:tr w:rsidR="00CC3EA1" w:rsidRPr="00CC3EA1" w:rsidTr="000A5ED4">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rozliší základní druhy dlouhodobého majetku, uvede jeho složky</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provádí výpočty kapacity a jejího využití;</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vyjmenuje způsoby pořízení  a ocenění DM;</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umí vysvětlit podstatu a význam odpisů,</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provádí jejich základní výpočty;</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zná způsoby vyřazení DM;</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charakterizuje evidenci DM</w:t>
            </w:r>
          </w:p>
          <w:p w:rsidR="000164E8" w:rsidRPr="00CC3EA1" w:rsidRDefault="000164E8" w:rsidP="000164E8">
            <w:pPr>
              <w:shd w:val="clear" w:color="auto" w:fill="FFFFFF"/>
              <w:tabs>
                <w:tab w:val="left" w:pos="284"/>
              </w:tabs>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0164E8" w:rsidRPr="00CC3EA1" w:rsidRDefault="00C7667E"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noProof/>
                <w:sz w:val="22"/>
                <w:szCs w:val="22"/>
              </w:rPr>
              <mc:AlternateContent>
                <mc:Choice Requires="wps">
                  <w:drawing>
                    <wp:anchor distT="4294967294" distB="4294967294" distL="114298" distR="114298" simplePos="0" relativeHeight="251721728" behindDoc="0" locked="0" layoutInCell="1" allowOverlap="1" wp14:anchorId="552D5586" wp14:editId="4736E52C">
                      <wp:simplePos x="0" y="0"/>
                      <wp:positionH relativeFrom="column">
                        <wp:posOffset>2837179</wp:posOffset>
                      </wp:positionH>
                      <wp:positionV relativeFrom="paragraph">
                        <wp:posOffset>36829</wp:posOffset>
                      </wp:positionV>
                      <wp:extent cx="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C4E8D7F" id="Line 61" o:spid="_x0000_s1026" style="position:absolute;z-index:2517217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23.4pt,2.9pt" to="223.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r4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"/>
                  </w:pict>
                </mc:Fallback>
              </mc:AlternateContent>
            </w:r>
            <w:r w:rsidR="000164E8" w:rsidRPr="00CC3EA1">
              <w:rPr>
                <w:rFonts w:ascii="Arial" w:hAnsi="Arial" w:cs="Arial"/>
                <w:b/>
                <w:sz w:val="22"/>
                <w:szCs w:val="22"/>
              </w:rPr>
              <w:t>Dlouhodobý majetek</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rozlišení dlouhodobého majetku</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pořízení dlouhodobého majetku</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opotřebení dlouhodobého majetku</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vyřazení dlouhodobého majetku</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evidence</w:t>
            </w:r>
          </w:p>
        </w:tc>
      </w:tr>
      <w:tr w:rsidR="00CC3EA1" w:rsidRPr="00CC3EA1" w:rsidTr="000A5ED4">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 xml:space="preserve">umí sestrojit graf nabídky a poptávky po práci, </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sestaví strukturovaný životopis, motivační dopis</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zná možnosti jak získat práci</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ovládá náležitosti pracovní smlouvy a umí ji sestavit</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práva i povinnosti zaměstnavatele i zaměstnance</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objasní možnosti ukončení pracovního poměru</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posoudí výhody i nevýhody zaměstnání a podnikání</w:t>
            </w:r>
          </w:p>
          <w:p w:rsidR="000164E8" w:rsidRPr="00CC3EA1" w:rsidRDefault="000164E8"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zná složky hrubé i čisté mzdy, umí je vypočítat</w:t>
            </w:r>
          </w:p>
          <w:p w:rsidR="000164E8" w:rsidRPr="00CC3EA1" w:rsidRDefault="000164E8" w:rsidP="000164E8">
            <w:pPr>
              <w:shd w:val="clear" w:color="auto" w:fill="FFFFFF"/>
              <w:tabs>
                <w:tab w:val="left" w:pos="284"/>
              </w:tabs>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0164E8" w:rsidRPr="00CC3EA1" w:rsidRDefault="000164E8"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 xml:space="preserve">Zaměstnanci </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trh práce</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poptávka po práci</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nabídky práce</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výběr uchazečů o zaměstnání</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pracovněprávní vztah</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personální práce</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ukončení pracovního poměru</w:t>
            </w:r>
          </w:p>
          <w:p w:rsidR="000164E8" w:rsidRPr="00CC3EA1" w:rsidRDefault="000164E8"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odměňování zaměstnanců, mzdové výpočty</w:t>
            </w:r>
          </w:p>
        </w:tc>
      </w:tr>
    </w:tbl>
    <w:p w:rsidR="000164E8" w:rsidRPr="00CC3EA1" w:rsidRDefault="000164E8" w:rsidP="000164E8">
      <w:pPr>
        <w:shd w:val="clear" w:color="auto" w:fill="FFFFFF"/>
        <w:tabs>
          <w:tab w:val="left" w:pos="4906"/>
        </w:tabs>
        <w:spacing w:line="250" w:lineRule="exact"/>
        <w:ind w:left="-426"/>
        <w:jc w:val="both"/>
        <w:rPr>
          <w:rFonts w:ascii="Arial" w:hAnsi="Arial" w:cs="Arial"/>
          <w:spacing w:val="-3"/>
          <w:sz w:val="22"/>
          <w:szCs w:val="22"/>
        </w:rPr>
      </w:pPr>
    </w:p>
    <w:tbl>
      <w:tblPr>
        <w:tblpPr w:leftFromText="141" w:rightFromText="141" w:vertAnchor="text" w:tblpXSpec="righ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vAlign w:val="center"/>
          </w:tcPr>
          <w:p w:rsidR="00794769" w:rsidRPr="00CC3EA1" w:rsidRDefault="00794769" w:rsidP="00225B19">
            <w:pPr>
              <w:tabs>
                <w:tab w:val="left" w:pos="4906"/>
              </w:tabs>
              <w:spacing w:line="250" w:lineRule="exact"/>
              <w:jc w:val="center"/>
              <w:rPr>
                <w:rFonts w:ascii="Arial" w:hAnsi="Arial" w:cs="Arial"/>
                <w:b/>
                <w:spacing w:val="-3"/>
                <w:sz w:val="22"/>
                <w:szCs w:val="22"/>
              </w:rPr>
            </w:pPr>
          </w:p>
          <w:p w:rsidR="00794769" w:rsidRPr="00CC3EA1" w:rsidRDefault="00794769" w:rsidP="00225B19">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2. ročník</w:t>
            </w:r>
          </w:p>
          <w:p w:rsidR="00794769" w:rsidRPr="00CC3EA1" w:rsidRDefault="00794769" w:rsidP="00225B19">
            <w:pPr>
              <w:tabs>
                <w:tab w:val="left" w:pos="4906"/>
              </w:tabs>
              <w:spacing w:line="250" w:lineRule="exact"/>
              <w:jc w:val="center"/>
              <w:rPr>
                <w:rFonts w:ascii="Arial" w:hAnsi="Arial" w:cs="Arial"/>
                <w:b/>
                <w:spacing w:val="-3"/>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vAlign w:val="center"/>
          </w:tcPr>
          <w:p w:rsidR="00794769" w:rsidRPr="00CC3EA1" w:rsidRDefault="00794769" w:rsidP="00225B19">
            <w:pPr>
              <w:tabs>
                <w:tab w:val="left" w:pos="4906"/>
              </w:tabs>
              <w:spacing w:line="250" w:lineRule="exact"/>
              <w:jc w:val="center"/>
              <w:rPr>
                <w:rFonts w:ascii="Arial" w:hAnsi="Arial" w:cs="Arial"/>
                <w:b/>
                <w:spacing w:val="-3"/>
                <w:sz w:val="22"/>
                <w:szCs w:val="22"/>
              </w:rPr>
            </w:pPr>
          </w:p>
          <w:p w:rsidR="00794769" w:rsidRPr="00CC3EA1" w:rsidRDefault="00794769" w:rsidP="00225B19">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Učivo – 2. ročník</w:t>
            </w:r>
          </w:p>
          <w:p w:rsidR="00794769" w:rsidRPr="00CC3EA1" w:rsidRDefault="00794769" w:rsidP="00225B19">
            <w:pPr>
              <w:tabs>
                <w:tab w:val="left" w:pos="4906"/>
              </w:tabs>
              <w:spacing w:line="250" w:lineRule="exact"/>
              <w:jc w:val="center"/>
              <w:rPr>
                <w:rFonts w:ascii="Arial" w:hAnsi="Arial" w:cs="Arial"/>
                <w:b/>
                <w:spacing w:val="-3"/>
                <w:sz w:val="22"/>
                <w:szCs w:val="22"/>
              </w:rPr>
            </w:pP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794769" w:rsidRPr="00CC3EA1" w:rsidRDefault="00794769" w:rsidP="00794769">
            <w:pPr>
              <w:tabs>
                <w:tab w:val="left" w:pos="4906"/>
              </w:tabs>
              <w:spacing w:line="250" w:lineRule="exact"/>
              <w:jc w:val="both"/>
              <w:rPr>
                <w:rFonts w:ascii="Arial" w:hAnsi="Arial" w:cs="Arial"/>
                <w:spacing w:val="-3"/>
                <w:sz w:val="22"/>
                <w:szCs w:val="22"/>
              </w:rPr>
            </w:pPr>
            <w:r w:rsidRPr="00CC3EA1">
              <w:rPr>
                <w:rFonts w:ascii="Arial" w:hAnsi="Arial" w:cs="Arial"/>
                <w:spacing w:val="-3"/>
                <w:sz w:val="22"/>
                <w:szCs w:val="22"/>
              </w:rPr>
              <w:t>Žák:</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objasní efektivnost hlavní činnosti podniku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odvodí vztah pro výpočet produktivity práce,</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objasní členění nákladů i způsoby jak je snížit,</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členění výnosů i způsoby jak je zvýšit,</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vypočítá cenu i DPH</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 xml:space="preserve">popíše a uvede na příkladech typy výroby, </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průběh výroby i péči o jakost</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charakterizuje služby, zná náležitosti smlouvy o dílo</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zná typy maloobchodních i velkoobchodních jednotek, vysvětlí průběh obchodní činnosti v</w:t>
            </w:r>
            <w:r w:rsidR="00273889" w:rsidRPr="00CC3EA1">
              <w:rPr>
                <w:rFonts w:ascii="Arial" w:hAnsi="Arial" w:cs="Arial"/>
                <w:sz w:val="22"/>
                <w:szCs w:val="22"/>
              </w:rPr>
              <w:t> </w:t>
            </w:r>
            <w:r w:rsidRPr="00CC3EA1">
              <w:rPr>
                <w:rFonts w:ascii="Arial" w:hAnsi="Arial" w:cs="Arial"/>
                <w:sz w:val="22"/>
                <w:szCs w:val="22"/>
              </w:rPr>
              <w:t>maloobchodě</w:t>
            </w:r>
          </w:p>
          <w:p w:rsidR="00273889" w:rsidRPr="00CC3EA1" w:rsidRDefault="00273889" w:rsidP="00273889">
            <w:pPr>
              <w:pStyle w:val="Odstavecseseznamem"/>
              <w:numPr>
                <w:ilvl w:val="0"/>
                <w:numId w:val="58"/>
              </w:numPr>
              <w:shd w:val="clear" w:color="auto" w:fill="FFFFFF"/>
              <w:tabs>
                <w:tab w:val="left" w:pos="284"/>
              </w:tabs>
              <w:ind w:left="284" w:hanging="142"/>
              <w:rPr>
                <w:rFonts w:ascii="Arial" w:hAnsi="Arial" w:cs="Arial"/>
                <w:sz w:val="24"/>
                <w:szCs w:val="22"/>
              </w:rPr>
            </w:pPr>
            <w:r w:rsidRPr="00CC3EA1">
              <w:rPr>
                <w:rFonts w:ascii="Arial" w:hAnsi="Arial" w:cs="Arial"/>
                <w:sz w:val="22"/>
              </w:rPr>
              <w:t>srovná sdílenou ekonomiku s tradičními formami podnikání;</w:t>
            </w:r>
          </w:p>
          <w:p w:rsidR="00273889" w:rsidRPr="00CC3EA1" w:rsidRDefault="00273889" w:rsidP="00273889">
            <w:pPr>
              <w:pStyle w:val="Odstavecseseznamem"/>
              <w:numPr>
                <w:ilvl w:val="0"/>
                <w:numId w:val="58"/>
              </w:numPr>
              <w:shd w:val="clear" w:color="auto" w:fill="FFFFFF"/>
              <w:tabs>
                <w:tab w:val="left" w:pos="284"/>
              </w:tabs>
              <w:ind w:left="284" w:hanging="142"/>
              <w:rPr>
                <w:rFonts w:ascii="Arial" w:hAnsi="Arial" w:cs="Arial"/>
                <w:sz w:val="24"/>
                <w:szCs w:val="22"/>
              </w:rPr>
            </w:pPr>
            <w:r w:rsidRPr="00CC3EA1">
              <w:rPr>
                <w:rFonts w:ascii="Arial" w:hAnsi="Arial" w:cs="Arial"/>
                <w:sz w:val="22"/>
              </w:rPr>
              <w:t>popíše, jak je zajištěna péče o jakost;</w:t>
            </w:r>
          </w:p>
          <w:p w:rsidR="00273889" w:rsidRPr="00CC3EA1" w:rsidRDefault="00273889" w:rsidP="00273889">
            <w:pPr>
              <w:pStyle w:val="Odstavecseseznamem"/>
              <w:numPr>
                <w:ilvl w:val="0"/>
                <w:numId w:val="58"/>
              </w:numPr>
              <w:shd w:val="clear" w:color="auto" w:fill="FFFFFF"/>
              <w:tabs>
                <w:tab w:val="left" w:pos="284"/>
              </w:tabs>
              <w:ind w:left="284" w:hanging="142"/>
              <w:rPr>
                <w:rFonts w:ascii="Arial" w:hAnsi="Arial" w:cs="Arial"/>
                <w:sz w:val="24"/>
                <w:szCs w:val="22"/>
              </w:rPr>
            </w:pPr>
            <w:r w:rsidRPr="00CC3EA1">
              <w:rPr>
                <w:rFonts w:ascii="Arial" w:hAnsi="Arial" w:cs="Arial"/>
                <w:sz w:val="22"/>
              </w:rPr>
              <w:t xml:space="preserve">provede jednoduché vyhodnocení efektivnosti; </w:t>
            </w:r>
          </w:p>
          <w:p w:rsidR="00273889" w:rsidRPr="00CC3EA1" w:rsidRDefault="00273889" w:rsidP="00273889">
            <w:pPr>
              <w:pStyle w:val="Odstavecseseznamem"/>
              <w:numPr>
                <w:ilvl w:val="0"/>
                <w:numId w:val="58"/>
              </w:numPr>
              <w:shd w:val="clear" w:color="auto" w:fill="FFFFFF"/>
              <w:tabs>
                <w:tab w:val="left" w:pos="284"/>
              </w:tabs>
              <w:ind w:left="284" w:hanging="142"/>
              <w:rPr>
                <w:rFonts w:ascii="Arial" w:hAnsi="Arial" w:cs="Arial"/>
                <w:sz w:val="24"/>
                <w:szCs w:val="22"/>
              </w:rPr>
            </w:pPr>
            <w:r w:rsidRPr="00CC3EA1">
              <w:rPr>
                <w:rFonts w:ascii="Arial" w:hAnsi="Arial" w:cs="Arial"/>
                <w:sz w:val="22"/>
              </w:rPr>
              <w:t>popíše ekologické souvislosti výrobní činnosti;</w:t>
            </w:r>
          </w:p>
          <w:p w:rsidR="00794769" w:rsidRPr="00CC3EA1" w:rsidRDefault="00794769" w:rsidP="00225B19">
            <w:pPr>
              <w:shd w:val="clear" w:color="auto" w:fill="FFFFFF"/>
              <w:tabs>
                <w:tab w:val="left" w:pos="284"/>
              </w:tabs>
              <w:ind w:left="142"/>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794769" w:rsidRPr="00CC3EA1" w:rsidRDefault="00794769" w:rsidP="00794769">
            <w:pPr>
              <w:jc w:val="both"/>
              <w:rPr>
                <w:rFonts w:ascii="Arial" w:hAnsi="Arial" w:cs="Arial"/>
                <w:sz w:val="22"/>
                <w:szCs w:val="22"/>
              </w:rPr>
            </w:pPr>
          </w:p>
          <w:p w:rsidR="00794769" w:rsidRPr="00CC3EA1" w:rsidRDefault="00794769" w:rsidP="00273889">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Hlavní činnost</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efektivnost hlavní činnosti, sdílená ekonomika</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základy financování hlavní činnosti</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výrobní činnost</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služby</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obchodní činnost</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koncept společenské odpovědnosti (CSR)</w:t>
            </w:r>
          </w:p>
          <w:p w:rsidR="00794769" w:rsidRPr="00CC3EA1" w:rsidRDefault="00794769" w:rsidP="00794769">
            <w:pPr>
              <w:tabs>
                <w:tab w:val="left" w:pos="459"/>
              </w:tabs>
              <w:jc w:val="both"/>
              <w:rPr>
                <w:rFonts w:ascii="Arial" w:hAnsi="Arial" w:cs="Arial"/>
                <w:sz w:val="22"/>
                <w:szCs w:val="22"/>
              </w:rPr>
            </w:pP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základní marketingové koncepce;</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uvede podklady pro sestavení marketingového plánu;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navrhne možnosti průzkumu trhu na konkrétním produktu;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zpracuje jednoduchý marketingový plán</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jednotlivé úrovně produktu;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určí u konkrétního produktu fáze životního cyklu;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stanoví cenu, odvodí pružnost poptávky;</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přiřadí vhodnou metodu stanovení ceny,</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doporučí vhodnou cenovou taktiku;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ukáže na příkladu možnou prodejní cestu,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posoudí možnost užití mezičlánků;</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navrhne vhodný reklamní prostředek,</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na příkladu objasní význam osobního prodeje,</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navrhne prostředek podpory prodeje, zná výhody i nevýhody digitální komunikační techniky</w:t>
            </w:r>
          </w:p>
          <w:p w:rsidR="00794769" w:rsidRPr="00CC3EA1" w:rsidRDefault="00794769" w:rsidP="00225B19">
            <w:pPr>
              <w:shd w:val="clear" w:color="auto" w:fill="FFFFFF"/>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794769" w:rsidRPr="00CC3EA1" w:rsidRDefault="00794769"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Marketing</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základy marketingu, marketingový plán</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produkt</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cena</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distribuce</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propagace (reklama, podpora prodeje, osobní prodej, publicita, digitální komunikační techniky)</w:t>
            </w:r>
          </w:p>
          <w:p w:rsidR="00794769" w:rsidRPr="00CC3EA1" w:rsidRDefault="00794769" w:rsidP="00794769">
            <w:pPr>
              <w:tabs>
                <w:tab w:val="left" w:pos="459"/>
              </w:tabs>
              <w:jc w:val="both"/>
              <w:rPr>
                <w:rFonts w:ascii="Arial" w:hAnsi="Arial" w:cs="Arial"/>
                <w:sz w:val="22"/>
                <w:szCs w:val="22"/>
              </w:rPr>
            </w:pP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pacing w:val="-3"/>
                <w:sz w:val="22"/>
                <w:szCs w:val="22"/>
              </w:rPr>
            </w:pPr>
            <w:r w:rsidRPr="00CC3EA1">
              <w:rPr>
                <w:rFonts w:ascii="Arial" w:hAnsi="Arial" w:cs="Arial"/>
                <w:spacing w:val="-3"/>
                <w:sz w:val="22"/>
                <w:szCs w:val="22"/>
              </w:rPr>
              <w:t xml:space="preserve">objasní a umí </w:t>
            </w:r>
            <w:r w:rsidRPr="00CC3EA1">
              <w:rPr>
                <w:rFonts w:ascii="Arial" w:hAnsi="Arial" w:cs="Arial"/>
                <w:sz w:val="22"/>
                <w:szCs w:val="22"/>
              </w:rPr>
              <w:t>sestavit</w:t>
            </w:r>
            <w:r w:rsidRPr="00CC3EA1">
              <w:rPr>
                <w:rFonts w:ascii="Arial" w:hAnsi="Arial" w:cs="Arial"/>
                <w:spacing w:val="-3"/>
                <w:sz w:val="22"/>
                <w:szCs w:val="22"/>
              </w:rPr>
              <w:t xml:space="preserve"> plán prodeje (odbytu)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popíše průběh obchodního případu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umí navrhnout kupní smlouvu, zná všeobecné podmínky smluv</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zváží výběr dopravce podle druhu zásilky,</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vyplní dopravní doklady</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objasní vady zjevné, skryté a právní</w:t>
            </w:r>
          </w:p>
          <w:p w:rsidR="00273889" w:rsidRPr="00CC3EA1" w:rsidRDefault="00273889" w:rsidP="00273889">
            <w:pPr>
              <w:pStyle w:val="Odstavecseseznamem"/>
              <w:numPr>
                <w:ilvl w:val="0"/>
                <w:numId w:val="58"/>
              </w:numPr>
              <w:shd w:val="clear" w:color="auto" w:fill="FFFFFF"/>
              <w:tabs>
                <w:tab w:val="left" w:pos="284"/>
              </w:tabs>
              <w:ind w:left="284" w:hanging="142"/>
              <w:jc w:val="both"/>
              <w:rPr>
                <w:rFonts w:ascii="Arial" w:hAnsi="Arial" w:cs="Arial"/>
                <w:sz w:val="24"/>
                <w:szCs w:val="22"/>
              </w:rPr>
            </w:pPr>
            <w:r w:rsidRPr="00CC3EA1">
              <w:rPr>
                <w:rFonts w:ascii="Arial" w:hAnsi="Arial" w:cs="Arial"/>
                <w:sz w:val="22"/>
              </w:rPr>
              <w:t xml:space="preserve">stanoví cenu výrobce jako součet nákladů, zisku a daní; </w:t>
            </w:r>
          </w:p>
          <w:p w:rsidR="00273889" w:rsidRPr="00CC3EA1" w:rsidRDefault="00273889" w:rsidP="00273889">
            <w:pPr>
              <w:pStyle w:val="Odstavecseseznamem"/>
              <w:numPr>
                <w:ilvl w:val="0"/>
                <w:numId w:val="58"/>
              </w:numPr>
              <w:shd w:val="clear" w:color="auto" w:fill="FFFFFF"/>
              <w:tabs>
                <w:tab w:val="left" w:pos="284"/>
              </w:tabs>
              <w:ind w:left="284" w:hanging="142"/>
              <w:jc w:val="both"/>
              <w:rPr>
                <w:rFonts w:ascii="Arial" w:hAnsi="Arial" w:cs="Arial"/>
                <w:sz w:val="24"/>
                <w:szCs w:val="22"/>
              </w:rPr>
            </w:pPr>
            <w:r w:rsidRPr="00CC3EA1">
              <w:rPr>
                <w:rFonts w:ascii="Arial" w:hAnsi="Arial" w:cs="Arial"/>
                <w:sz w:val="22"/>
              </w:rPr>
              <w:t>na příkladu popíše průběh obchodního případu, uvede používané doklady;</w:t>
            </w:r>
          </w:p>
          <w:p w:rsidR="00273889" w:rsidRPr="00CC3EA1" w:rsidRDefault="00273889" w:rsidP="00273889">
            <w:pPr>
              <w:pStyle w:val="Odstavecseseznamem"/>
              <w:numPr>
                <w:ilvl w:val="0"/>
                <w:numId w:val="58"/>
              </w:numPr>
              <w:shd w:val="clear" w:color="auto" w:fill="FFFFFF"/>
              <w:tabs>
                <w:tab w:val="left" w:pos="284"/>
              </w:tabs>
              <w:ind w:left="284" w:hanging="142"/>
              <w:jc w:val="both"/>
              <w:rPr>
                <w:rFonts w:ascii="Arial" w:hAnsi="Arial" w:cs="Arial"/>
                <w:sz w:val="24"/>
                <w:szCs w:val="22"/>
              </w:rPr>
            </w:pPr>
            <w:r w:rsidRPr="00CC3EA1">
              <w:rPr>
                <w:rFonts w:ascii="Arial" w:hAnsi="Arial" w:cs="Arial"/>
                <w:sz w:val="22"/>
              </w:rPr>
              <w:t xml:space="preserve">provede kalkulaci prodejní ceny maloobchodu; </w:t>
            </w:r>
          </w:p>
          <w:p w:rsidR="00273889" w:rsidRPr="00CC3EA1" w:rsidRDefault="00273889" w:rsidP="00273889">
            <w:pPr>
              <w:pStyle w:val="Odstavecseseznamem"/>
              <w:numPr>
                <w:ilvl w:val="0"/>
                <w:numId w:val="58"/>
              </w:numPr>
              <w:shd w:val="clear" w:color="auto" w:fill="FFFFFF"/>
              <w:tabs>
                <w:tab w:val="left" w:pos="284"/>
              </w:tabs>
              <w:ind w:left="284" w:hanging="142"/>
              <w:jc w:val="both"/>
              <w:rPr>
                <w:rFonts w:ascii="Arial" w:hAnsi="Arial" w:cs="Arial"/>
                <w:sz w:val="22"/>
              </w:rPr>
            </w:pPr>
            <w:r w:rsidRPr="00CC3EA1">
              <w:rPr>
                <w:rFonts w:ascii="Arial" w:hAnsi="Arial" w:cs="Arial"/>
                <w:sz w:val="22"/>
              </w:rPr>
              <w:t xml:space="preserve">kriticky posoudí nabídku výrobku či  služby (na základě vlastních či vyhledaných informací); </w:t>
            </w:r>
          </w:p>
          <w:p w:rsidR="00273889" w:rsidRPr="00CC3EA1" w:rsidRDefault="00273889" w:rsidP="00273889">
            <w:pPr>
              <w:pStyle w:val="Odstavecseseznamem"/>
              <w:numPr>
                <w:ilvl w:val="0"/>
                <w:numId w:val="58"/>
              </w:numPr>
              <w:shd w:val="clear" w:color="auto" w:fill="FFFFFF"/>
              <w:tabs>
                <w:tab w:val="left" w:pos="284"/>
              </w:tabs>
              <w:ind w:left="284" w:hanging="142"/>
              <w:jc w:val="both"/>
              <w:rPr>
                <w:rFonts w:ascii="Arial" w:hAnsi="Arial" w:cs="Arial"/>
                <w:sz w:val="22"/>
              </w:rPr>
            </w:pPr>
            <w:r w:rsidRPr="00CC3EA1">
              <w:rPr>
                <w:rFonts w:ascii="Arial" w:hAnsi="Arial" w:cs="Arial"/>
                <w:sz w:val="22"/>
              </w:rPr>
              <w:t>v příkladu vybere vhodný způsob dodání a placení;</w:t>
            </w:r>
          </w:p>
          <w:p w:rsidR="00273889" w:rsidRPr="00CC3EA1" w:rsidRDefault="00273889" w:rsidP="00273889">
            <w:pPr>
              <w:pStyle w:val="Odstavecseseznamem"/>
              <w:numPr>
                <w:ilvl w:val="0"/>
                <w:numId w:val="58"/>
              </w:numPr>
              <w:shd w:val="clear" w:color="auto" w:fill="FFFFFF"/>
              <w:tabs>
                <w:tab w:val="left" w:pos="284"/>
              </w:tabs>
              <w:ind w:left="284" w:hanging="142"/>
              <w:jc w:val="both"/>
              <w:rPr>
                <w:rFonts w:ascii="Arial" w:hAnsi="Arial" w:cs="Arial"/>
                <w:sz w:val="22"/>
              </w:rPr>
            </w:pPr>
            <w:r w:rsidRPr="00CC3EA1">
              <w:rPr>
                <w:rFonts w:ascii="Arial" w:hAnsi="Arial" w:cs="Arial"/>
                <w:sz w:val="22"/>
              </w:rPr>
              <w:t>v příkladu ukáže postup reklamace a správný postup jejího řešení,</w:t>
            </w:r>
          </w:p>
          <w:p w:rsidR="00794769" w:rsidRPr="00CC3EA1" w:rsidRDefault="00794769" w:rsidP="00225B19">
            <w:pPr>
              <w:shd w:val="clear" w:color="auto" w:fill="FFFFFF"/>
              <w:tabs>
                <w:tab w:val="left" w:pos="284"/>
              </w:tabs>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794769" w:rsidRPr="00CC3EA1" w:rsidRDefault="00794769"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Prodejní činnost</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plánování prodeje</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sjednávání kupní smlouvy, její náležitosti</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všeobecné podmínky smluv</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vyřízení objednávky</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doprava a dopravní doklady</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poprodejní služby</w:t>
            </w:r>
          </w:p>
          <w:p w:rsidR="00794769" w:rsidRPr="00CC3EA1" w:rsidRDefault="0079476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vady a reklamace</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rPr>
              <w:t>ochrana spotřebitele, nekalé obchodní praktiky</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rPr>
              <w:t>realizace dodávky</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rPr>
              <w:t>expedice, doprava, pojištění,</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rPr>
              <w:t>závady plnění, odpovědnost za vady,</w:t>
            </w:r>
          </w:p>
          <w:p w:rsidR="00273889" w:rsidRPr="00CC3EA1" w:rsidRDefault="00273889" w:rsidP="00273889">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rPr>
              <w:t>komunikace při realizaci dodávky a řešení závad plnění</w:t>
            </w:r>
            <w:r w:rsidRPr="00CC3EA1">
              <w:t>,</w:t>
            </w:r>
          </w:p>
        </w:tc>
      </w:tr>
    </w:tbl>
    <w:p w:rsidR="00794769" w:rsidRPr="00CC3EA1" w:rsidRDefault="00794769" w:rsidP="000164E8">
      <w:pPr>
        <w:shd w:val="clear" w:color="auto" w:fill="FFFFFF"/>
        <w:tabs>
          <w:tab w:val="left" w:pos="4906"/>
        </w:tabs>
        <w:spacing w:line="250" w:lineRule="exact"/>
        <w:ind w:left="-426"/>
        <w:jc w:val="both"/>
        <w:rPr>
          <w:rFonts w:ascii="Arial" w:hAnsi="Arial" w:cs="Arial"/>
          <w:spacing w:val="-3"/>
          <w:sz w:val="22"/>
          <w:szCs w:val="22"/>
        </w:rPr>
      </w:pPr>
    </w:p>
    <w:tbl>
      <w:tblPr>
        <w:tblpPr w:leftFromText="141" w:rightFromText="141" w:vertAnchor="text" w:tblpXSpec="righ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vAlign w:val="center"/>
          </w:tcPr>
          <w:p w:rsidR="00794769" w:rsidRPr="00CC3EA1" w:rsidRDefault="00794769" w:rsidP="00225B19">
            <w:pPr>
              <w:tabs>
                <w:tab w:val="left" w:pos="4906"/>
              </w:tabs>
              <w:spacing w:line="250" w:lineRule="exact"/>
              <w:jc w:val="center"/>
              <w:rPr>
                <w:rFonts w:ascii="Arial" w:hAnsi="Arial" w:cs="Arial"/>
                <w:b/>
                <w:spacing w:val="-3"/>
                <w:sz w:val="22"/>
                <w:szCs w:val="22"/>
              </w:rPr>
            </w:pPr>
          </w:p>
          <w:p w:rsidR="00794769" w:rsidRPr="00CC3EA1" w:rsidRDefault="00794769" w:rsidP="00225B19">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3. ročník</w:t>
            </w:r>
          </w:p>
          <w:p w:rsidR="00794769" w:rsidRPr="00CC3EA1" w:rsidRDefault="00794769" w:rsidP="00225B19">
            <w:pPr>
              <w:tabs>
                <w:tab w:val="left" w:pos="4906"/>
              </w:tabs>
              <w:spacing w:line="250" w:lineRule="exact"/>
              <w:jc w:val="center"/>
              <w:rPr>
                <w:rFonts w:ascii="Arial" w:hAnsi="Arial" w:cs="Arial"/>
                <w:b/>
                <w:spacing w:val="-3"/>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vAlign w:val="center"/>
          </w:tcPr>
          <w:p w:rsidR="00794769" w:rsidRPr="00CC3EA1" w:rsidRDefault="00794769" w:rsidP="00225B19">
            <w:pPr>
              <w:tabs>
                <w:tab w:val="left" w:pos="4906"/>
              </w:tabs>
              <w:spacing w:line="250" w:lineRule="exact"/>
              <w:jc w:val="center"/>
              <w:rPr>
                <w:rFonts w:ascii="Arial" w:hAnsi="Arial" w:cs="Arial"/>
                <w:b/>
                <w:spacing w:val="-3"/>
                <w:sz w:val="22"/>
                <w:szCs w:val="22"/>
              </w:rPr>
            </w:pPr>
          </w:p>
          <w:p w:rsidR="00794769" w:rsidRPr="00CC3EA1" w:rsidRDefault="00794769" w:rsidP="00225B19">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Učivo – 3. ročník</w:t>
            </w:r>
          </w:p>
          <w:p w:rsidR="00794769" w:rsidRPr="00CC3EA1" w:rsidRDefault="00794769" w:rsidP="00225B19">
            <w:pPr>
              <w:tabs>
                <w:tab w:val="left" w:pos="4906"/>
              </w:tabs>
              <w:spacing w:line="250" w:lineRule="exact"/>
              <w:jc w:val="center"/>
              <w:rPr>
                <w:rFonts w:ascii="Arial" w:hAnsi="Arial" w:cs="Arial"/>
                <w:b/>
                <w:spacing w:val="-3"/>
                <w:sz w:val="22"/>
                <w:szCs w:val="22"/>
              </w:rPr>
            </w:pP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AF44B1" w:rsidRPr="00CC3EA1" w:rsidRDefault="00AF44B1" w:rsidP="00AF44B1">
            <w:pPr>
              <w:tabs>
                <w:tab w:val="left" w:pos="4906"/>
              </w:tabs>
              <w:spacing w:line="250" w:lineRule="exact"/>
              <w:jc w:val="both"/>
              <w:rPr>
                <w:rFonts w:ascii="Arial" w:hAnsi="Arial" w:cs="Arial"/>
                <w:spacing w:val="-3"/>
                <w:sz w:val="22"/>
                <w:szCs w:val="22"/>
              </w:rPr>
            </w:pPr>
            <w:r w:rsidRPr="00CC3EA1">
              <w:rPr>
                <w:rFonts w:ascii="Arial" w:hAnsi="Arial" w:cs="Arial"/>
                <w:spacing w:val="-3"/>
                <w:sz w:val="22"/>
                <w:szCs w:val="22"/>
              </w:rPr>
              <w:t>Žák:</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funkce peněz a jejich formy;</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porovná ochranné prvky na konkrétních bankovkách;</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princip fungování finančního trhu a rozdělí ho;</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charakterizuje podstatu a druhy cenných papírů, jejich využití;</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vyhotoví směnku podle zadání;</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popíše všechny náležitosti na konkrétních ukázkách cenných papírů;</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základní pojmy spojené s burzou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odliší RM systém od burzy;</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orientuje se v prodeji akcií s využitím informací na Internetu;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odliší poslání centrální a komerční banky;</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pracuje se základními bankovními dokumenty při platebním styku;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orientuje se v použití platebních karet, vkladových i úvěrových produktech;</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sestaví žádost o úvěr;</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odliší úročení a diskontování;</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provádí výpočty jednoduchého i složeného úročení a diskontování;</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charakterizuje penzijní fondy a stavební spořitelny, provádí jednoduché srovnání jejich</w:t>
            </w:r>
            <w:r w:rsidR="00022654" w:rsidRPr="00CC3EA1">
              <w:rPr>
                <w:rFonts w:ascii="Arial" w:hAnsi="Arial" w:cs="Arial"/>
                <w:sz w:val="22"/>
                <w:szCs w:val="22"/>
              </w:rPr>
              <w:t xml:space="preserve"> </w:t>
            </w:r>
            <w:r w:rsidRPr="00CC3EA1">
              <w:rPr>
                <w:rFonts w:ascii="Arial" w:hAnsi="Arial" w:cs="Arial"/>
                <w:sz w:val="22"/>
                <w:szCs w:val="22"/>
              </w:rPr>
              <w:t>výhod s jinými možnostmi uložení peněz</w:t>
            </w:r>
            <w:r w:rsidR="00022654" w:rsidRPr="00CC3EA1">
              <w:rPr>
                <w:rFonts w:ascii="Arial" w:hAnsi="Arial" w:cs="Arial"/>
                <w:sz w:val="22"/>
                <w:szCs w:val="22"/>
              </w:rPr>
              <w:t xml:space="preserve"> </w:t>
            </w:r>
            <w:r w:rsidRPr="00CC3EA1">
              <w:rPr>
                <w:rFonts w:ascii="Arial" w:hAnsi="Arial" w:cs="Arial"/>
                <w:sz w:val="22"/>
                <w:szCs w:val="22"/>
              </w:rPr>
              <w:t>(využívá k tomu informace na Internetu);</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základní pojmy z oblasti pojišťovnictví</w:t>
            </w:r>
          </w:p>
          <w:p w:rsidR="00794769" w:rsidRPr="00CC3EA1" w:rsidRDefault="0079476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orientuje se v nabídce pojišťovacích produktů,</w:t>
            </w:r>
          </w:p>
          <w:p w:rsidR="00794769" w:rsidRPr="00CC3EA1" w:rsidRDefault="00794769" w:rsidP="00225B19">
            <w:pPr>
              <w:shd w:val="clear" w:color="auto" w:fill="FFFFFF"/>
              <w:tabs>
                <w:tab w:val="left" w:pos="284"/>
              </w:tabs>
              <w:ind w:left="142"/>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794769" w:rsidRPr="00CC3EA1" w:rsidRDefault="00794769"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Finanční trh</w:t>
            </w:r>
          </w:p>
          <w:p w:rsidR="00794769"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w:t>
            </w:r>
            <w:r w:rsidR="00794769" w:rsidRPr="00CC3EA1">
              <w:rPr>
                <w:rFonts w:ascii="Arial" w:hAnsi="Arial" w:cs="Arial"/>
                <w:sz w:val="22"/>
                <w:szCs w:val="22"/>
              </w:rPr>
              <w:t>eníze a finanční trh</w:t>
            </w:r>
          </w:p>
          <w:p w:rsidR="00794769"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c</w:t>
            </w:r>
            <w:r w:rsidR="00794769" w:rsidRPr="00CC3EA1">
              <w:rPr>
                <w:rFonts w:ascii="Arial" w:hAnsi="Arial" w:cs="Arial"/>
                <w:sz w:val="22"/>
                <w:szCs w:val="22"/>
              </w:rPr>
              <w:t>ena finančních produktů</w:t>
            </w:r>
          </w:p>
          <w:p w:rsidR="00794769"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w:t>
            </w:r>
            <w:r w:rsidR="00794769" w:rsidRPr="00CC3EA1">
              <w:rPr>
                <w:rFonts w:ascii="Arial" w:hAnsi="Arial" w:cs="Arial"/>
                <w:sz w:val="22"/>
                <w:szCs w:val="22"/>
              </w:rPr>
              <w:t>latební styk</w:t>
            </w:r>
          </w:p>
          <w:p w:rsidR="00794769"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s</w:t>
            </w:r>
            <w:r w:rsidR="00794769" w:rsidRPr="00CC3EA1">
              <w:rPr>
                <w:rFonts w:ascii="Arial" w:hAnsi="Arial" w:cs="Arial"/>
                <w:sz w:val="22"/>
                <w:szCs w:val="22"/>
              </w:rPr>
              <w:t>poření</w:t>
            </w:r>
          </w:p>
          <w:p w:rsidR="00794769"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w:t>
            </w:r>
            <w:r w:rsidR="00794769" w:rsidRPr="00CC3EA1">
              <w:rPr>
                <w:rFonts w:ascii="Arial" w:hAnsi="Arial" w:cs="Arial"/>
                <w:sz w:val="22"/>
                <w:szCs w:val="22"/>
              </w:rPr>
              <w:t>apůjčování peněz</w:t>
            </w: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definuje základní daňové pojmy (daňový subjekt, objekt, předmět a sazba daně, základ daně, daňové přiznání . . . );</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orientuje se v daňové soustavě ČR;</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rozlišuje přímé a nepřímé daně;</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vystaví daňové doklady a vypočítá daň;</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charakterizuje sociální a zdravotní pojištění;</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jejich účel, charakterizuje plátce pojistného, vyměřovací základy, platby pojistného;</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vypočítá pojistné na konkrétních příkladech;</w:t>
            </w:r>
          </w:p>
          <w:p w:rsidR="00794769" w:rsidRPr="00CC3EA1" w:rsidRDefault="00794769" w:rsidP="00225B19">
            <w:pPr>
              <w:shd w:val="clear" w:color="auto" w:fill="FFFFFF"/>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022654" w:rsidRPr="00CC3EA1" w:rsidRDefault="00022654"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Daňová soustava</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daně přímé a jejich charakteristika</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daně nepřímé a jejich charakteristika</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daňové doklady</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soustava zákonného pojištění</w:t>
            </w:r>
          </w:p>
          <w:p w:rsidR="00794769" w:rsidRPr="00CC3EA1" w:rsidRDefault="00794769" w:rsidP="00225B19">
            <w:pPr>
              <w:tabs>
                <w:tab w:val="left" w:pos="459"/>
              </w:tabs>
              <w:jc w:val="both"/>
              <w:rPr>
                <w:rFonts w:ascii="Arial" w:hAnsi="Arial" w:cs="Arial"/>
                <w:sz w:val="22"/>
                <w:szCs w:val="22"/>
              </w:rPr>
            </w:pP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objasní pojem financování, finanční plán, nástroje financování, náklady, výnosy, zisk;</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definuje nástroje finančního řízení podniku;</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interpretuje na konkrétních příkladech členění nákladů a výnosů;</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rozliší krátkodobé a dlouhodobé financování, vlastní i cizí kapitál;</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posoudí vhodnost užití krátkodobých a také dlouhodobých zdrojů financování;</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zhodnotí, zda je výhodnější užít vlastní nebo cizí zdroje;</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odliší zisk a platební schopnost;</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vypočítá rentabilitu, dobu obratu peněz;</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sestaví kalkulace úplných a neúplných nákladů, interpretuje výsledky, zjistí bod zvratu;</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zpracuje jednoduchý rozpočet nákladů, výnosů a zisku, rozpočet příjmů a výdajů;</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sestaví jednoduchý zakladatelský rozpočet;</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chápe podstatu cash-flow;</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vypočítá a vyhodnotí poměrové ukazatele finanční analýzy;</w:t>
            </w:r>
          </w:p>
          <w:p w:rsidR="00022654" w:rsidRPr="00CC3EA1" w:rsidRDefault="00022654" w:rsidP="00DA097E">
            <w:pPr>
              <w:pStyle w:val="Odstavecseseznamem"/>
              <w:numPr>
                <w:ilvl w:val="0"/>
                <w:numId w:val="58"/>
              </w:numPr>
              <w:shd w:val="clear" w:color="auto" w:fill="FFFFFF"/>
              <w:tabs>
                <w:tab w:val="left" w:pos="284"/>
              </w:tabs>
              <w:ind w:left="284" w:hanging="142"/>
              <w:jc w:val="both"/>
              <w:rPr>
                <w:rFonts w:ascii="Arial" w:hAnsi="Arial" w:cs="Arial"/>
                <w:spacing w:val="-3"/>
                <w:sz w:val="22"/>
                <w:szCs w:val="22"/>
              </w:rPr>
            </w:pPr>
            <w:r w:rsidRPr="00CC3EA1">
              <w:rPr>
                <w:rFonts w:ascii="Arial" w:hAnsi="Arial" w:cs="Arial"/>
                <w:sz w:val="22"/>
                <w:szCs w:val="22"/>
              </w:rPr>
              <w:t>sestaví osobní rozvahu, vyhodnotí aktiva a pasiva, sestaví osobní finanční plán;</w:t>
            </w:r>
          </w:p>
          <w:p w:rsidR="00794769" w:rsidRPr="00CC3EA1" w:rsidRDefault="00794769" w:rsidP="00225B19">
            <w:pPr>
              <w:shd w:val="clear" w:color="auto" w:fill="FFFFFF"/>
              <w:tabs>
                <w:tab w:val="left" w:pos="284"/>
              </w:tabs>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022654" w:rsidRPr="00CC3EA1" w:rsidRDefault="00022654" w:rsidP="00DA097E">
            <w:pPr>
              <w:pStyle w:val="Odstavecseseznamem"/>
              <w:numPr>
                <w:ilvl w:val="0"/>
                <w:numId w:val="60"/>
              </w:numPr>
              <w:shd w:val="clear" w:color="auto" w:fill="FFFFFF"/>
              <w:tabs>
                <w:tab w:val="left" w:pos="459"/>
              </w:tabs>
              <w:ind w:left="175" w:firstLine="0"/>
              <w:jc w:val="both"/>
              <w:rPr>
                <w:rFonts w:ascii="Arial" w:hAnsi="Arial" w:cs="Arial"/>
                <w:sz w:val="22"/>
                <w:szCs w:val="22"/>
              </w:rPr>
            </w:pPr>
            <w:r w:rsidRPr="00CC3EA1">
              <w:rPr>
                <w:rFonts w:ascii="Arial" w:hAnsi="Arial" w:cs="Arial"/>
                <w:b/>
                <w:sz w:val="22"/>
                <w:szCs w:val="22"/>
              </w:rPr>
              <w:t>Financování podniku</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finanční řízení podniku</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finanční plán a jeho podoby</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nástroje finančního řízení</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členění nákladů a výnosů</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zdroje financování</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krátkodobé financování</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dlouhodobé financování</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hodnocení rizika</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likvidita ve finančním řízení</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kalkulace (úplných a neúplných nákladů)</w:t>
            </w:r>
          </w:p>
          <w:p w:rsidR="00022654"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finanční analýza (základní ukazatele rentability, struktury kapitálu, likvidity)</w:t>
            </w:r>
          </w:p>
          <w:p w:rsidR="00AF44B1" w:rsidRPr="00CC3EA1" w:rsidRDefault="000226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osobní finance (osobní rozvaha)</w:t>
            </w:r>
          </w:p>
          <w:p w:rsidR="00AF44B1" w:rsidRPr="00CC3EA1" w:rsidRDefault="00AF44B1"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osobní finanční plán, investování</w:t>
            </w:r>
          </w:p>
          <w:p w:rsidR="00794769" w:rsidRPr="00CC3EA1" w:rsidRDefault="00794769" w:rsidP="00022654">
            <w:pPr>
              <w:tabs>
                <w:tab w:val="left" w:pos="459"/>
              </w:tabs>
              <w:jc w:val="both"/>
              <w:rPr>
                <w:rFonts w:ascii="Arial" w:hAnsi="Arial" w:cs="Arial"/>
                <w:sz w:val="22"/>
                <w:szCs w:val="22"/>
              </w:rPr>
            </w:pPr>
          </w:p>
        </w:tc>
      </w:tr>
    </w:tbl>
    <w:p w:rsidR="00794769" w:rsidRPr="00CC3EA1" w:rsidRDefault="00794769" w:rsidP="000164E8">
      <w:pPr>
        <w:shd w:val="clear" w:color="auto" w:fill="FFFFFF"/>
        <w:tabs>
          <w:tab w:val="left" w:pos="4906"/>
        </w:tabs>
        <w:spacing w:line="250" w:lineRule="exact"/>
        <w:ind w:left="-426"/>
        <w:jc w:val="both"/>
        <w:rPr>
          <w:rFonts w:ascii="Arial" w:hAnsi="Arial" w:cs="Arial"/>
          <w:spacing w:val="-3"/>
          <w:sz w:val="22"/>
          <w:szCs w:val="22"/>
        </w:rPr>
      </w:pPr>
    </w:p>
    <w:tbl>
      <w:tblPr>
        <w:tblpPr w:leftFromText="141" w:rightFromText="141" w:vertAnchor="text" w:tblpXSpec="righ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vAlign w:val="center"/>
          </w:tcPr>
          <w:p w:rsidR="00AF44B1" w:rsidRPr="00CC3EA1" w:rsidRDefault="00AF44B1" w:rsidP="00225B19">
            <w:pPr>
              <w:tabs>
                <w:tab w:val="left" w:pos="4906"/>
              </w:tabs>
              <w:spacing w:line="250" w:lineRule="exact"/>
              <w:jc w:val="center"/>
              <w:rPr>
                <w:rFonts w:ascii="Arial" w:hAnsi="Arial" w:cs="Arial"/>
                <w:b/>
                <w:spacing w:val="-3"/>
                <w:sz w:val="22"/>
                <w:szCs w:val="22"/>
              </w:rPr>
            </w:pPr>
          </w:p>
          <w:p w:rsidR="00AF44B1" w:rsidRPr="00CC3EA1" w:rsidRDefault="00AF44B1" w:rsidP="00225B19">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4. ročník</w:t>
            </w:r>
          </w:p>
          <w:p w:rsidR="00AF44B1" w:rsidRPr="00CC3EA1" w:rsidRDefault="00AF44B1" w:rsidP="00225B19">
            <w:pPr>
              <w:tabs>
                <w:tab w:val="left" w:pos="4906"/>
              </w:tabs>
              <w:spacing w:line="250" w:lineRule="exact"/>
              <w:jc w:val="center"/>
              <w:rPr>
                <w:rFonts w:ascii="Arial" w:hAnsi="Arial" w:cs="Arial"/>
                <w:b/>
                <w:spacing w:val="-3"/>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vAlign w:val="center"/>
          </w:tcPr>
          <w:p w:rsidR="00AF44B1" w:rsidRPr="00CC3EA1" w:rsidRDefault="00AF44B1" w:rsidP="00225B19">
            <w:pPr>
              <w:tabs>
                <w:tab w:val="left" w:pos="4906"/>
              </w:tabs>
              <w:spacing w:line="250" w:lineRule="exact"/>
              <w:jc w:val="center"/>
              <w:rPr>
                <w:rFonts w:ascii="Arial" w:hAnsi="Arial" w:cs="Arial"/>
                <w:b/>
                <w:spacing w:val="-3"/>
                <w:sz w:val="22"/>
                <w:szCs w:val="22"/>
              </w:rPr>
            </w:pPr>
          </w:p>
          <w:p w:rsidR="00AF44B1" w:rsidRPr="00CC3EA1" w:rsidRDefault="00AF44B1" w:rsidP="00225B19">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Učivo – 4. ročník</w:t>
            </w:r>
          </w:p>
          <w:p w:rsidR="00AF44B1" w:rsidRPr="00CC3EA1" w:rsidRDefault="00AF44B1" w:rsidP="00225B19">
            <w:pPr>
              <w:tabs>
                <w:tab w:val="left" w:pos="4906"/>
              </w:tabs>
              <w:spacing w:line="250" w:lineRule="exact"/>
              <w:jc w:val="center"/>
              <w:rPr>
                <w:rFonts w:ascii="Arial" w:hAnsi="Arial" w:cs="Arial"/>
                <w:b/>
                <w:spacing w:val="-3"/>
                <w:sz w:val="22"/>
                <w:szCs w:val="22"/>
              </w:rPr>
            </w:pP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AF44B1" w:rsidRPr="00CC3EA1" w:rsidRDefault="00AF44B1" w:rsidP="00AF44B1">
            <w:pPr>
              <w:tabs>
                <w:tab w:val="left" w:pos="4906"/>
              </w:tabs>
              <w:spacing w:line="250" w:lineRule="exact"/>
              <w:jc w:val="both"/>
              <w:rPr>
                <w:rFonts w:ascii="Arial" w:hAnsi="Arial" w:cs="Arial"/>
                <w:spacing w:val="-3"/>
                <w:sz w:val="22"/>
                <w:szCs w:val="22"/>
              </w:rPr>
            </w:pPr>
            <w:r w:rsidRPr="00CC3EA1">
              <w:rPr>
                <w:rFonts w:ascii="Arial" w:hAnsi="Arial" w:cs="Arial"/>
                <w:spacing w:val="-3"/>
                <w:sz w:val="22"/>
                <w:szCs w:val="22"/>
              </w:rPr>
              <w:t>Žák:</w:t>
            </w:r>
          </w:p>
          <w:p w:rsidR="00AF44B1" w:rsidRPr="00CC3EA1" w:rsidRDefault="00AF44B1"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objasní základní pojmy, na jednoduchých příkladech vysvětlí typy výroby</w:t>
            </w:r>
          </w:p>
          <w:p w:rsidR="00AF44B1" w:rsidRPr="00CC3EA1" w:rsidRDefault="00AF44B1"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rozčlení výrobní proces podle účasti pracovní síly, stupně mechanizace, časového hlediska a opakovanosti výrobního procesu</w:t>
            </w:r>
          </w:p>
          <w:p w:rsidR="00AF44B1" w:rsidRPr="00CC3EA1" w:rsidRDefault="00AF44B1"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vysvětlí technologické a předmětné uspořádání výroby</w:t>
            </w:r>
          </w:p>
          <w:p w:rsidR="00AF44B1" w:rsidRPr="00CC3EA1" w:rsidRDefault="00AF44B1"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porovná kvalitní a nekvalitní výrobek</w:t>
            </w:r>
          </w:p>
          <w:p w:rsidR="00AF44B1" w:rsidRPr="00CC3EA1" w:rsidRDefault="00AF44B1"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vyjmenuje ekologické aspekty výroby, normy ISO</w:t>
            </w:r>
          </w:p>
          <w:p w:rsidR="00AF44B1" w:rsidRPr="00CC3EA1" w:rsidRDefault="00AF44B1" w:rsidP="00AF44B1">
            <w:pPr>
              <w:shd w:val="clear" w:color="auto" w:fill="FFFFFF"/>
              <w:tabs>
                <w:tab w:val="left" w:pos="284"/>
              </w:tabs>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AF44B1" w:rsidRPr="00CC3EA1" w:rsidRDefault="00AF44B1"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Výrobní činnost podniku</w:t>
            </w:r>
          </w:p>
          <w:p w:rsidR="00AF44B1" w:rsidRPr="00CC3EA1" w:rsidRDefault="00AF44B1"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základní pojmy (výroba, výrobní činnost, výrobní faktory, výrobní sortiment)</w:t>
            </w:r>
          </w:p>
          <w:p w:rsidR="00AF44B1" w:rsidRPr="00CC3EA1" w:rsidRDefault="00AF44B1"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výrobní proces a jeho členění</w:t>
            </w:r>
          </w:p>
          <w:p w:rsidR="00AF44B1" w:rsidRPr="00CC3EA1" w:rsidRDefault="00AF44B1"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organizace výrobních pracovišť</w:t>
            </w:r>
          </w:p>
          <w:p w:rsidR="00AF44B1" w:rsidRPr="00CC3EA1" w:rsidRDefault="00AF44B1"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plánování a řízení výroby</w:t>
            </w:r>
          </w:p>
          <w:p w:rsidR="00AF44B1" w:rsidRPr="00CC3EA1" w:rsidRDefault="00AF44B1"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jakost, kontrola, normy</w:t>
            </w:r>
          </w:p>
          <w:p w:rsidR="00AF44B1" w:rsidRPr="00CC3EA1" w:rsidRDefault="00AF44B1" w:rsidP="00AF44B1">
            <w:pPr>
              <w:tabs>
                <w:tab w:val="left" w:pos="459"/>
              </w:tabs>
              <w:jc w:val="both"/>
              <w:rPr>
                <w:rFonts w:ascii="Arial" w:hAnsi="Arial" w:cs="Arial"/>
                <w:sz w:val="22"/>
                <w:szCs w:val="22"/>
              </w:rPr>
            </w:pP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887254" w:rsidRPr="00CC3EA1" w:rsidRDefault="008872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vyjmenuje hospodářská odvětví, uvede příklady</w:t>
            </w:r>
          </w:p>
          <w:p w:rsidR="00887254" w:rsidRPr="00CC3EA1" w:rsidRDefault="008872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začlení hospodářská odvětví do sektorů NH</w:t>
            </w:r>
          </w:p>
          <w:p w:rsidR="00887254" w:rsidRPr="00CC3EA1" w:rsidRDefault="008872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porovná výpočet hrubého domácího produktu metodou výdajovou i příjmovou</w:t>
            </w:r>
          </w:p>
          <w:p w:rsidR="00887254" w:rsidRPr="00CC3EA1" w:rsidRDefault="008872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znázorní graficky průběh hospodářského cyklu se všemi jeho fázemi</w:t>
            </w:r>
          </w:p>
          <w:p w:rsidR="00887254" w:rsidRPr="00CC3EA1" w:rsidRDefault="00887254"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vyjmenuje nástroje hospodářské politiky</w:t>
            </w:r>
          </w:p>
          <w:p w:rsidR="00AF44B1" w:rsidRPr="00CC3EA1" w:rsidRDefault="00AF44B1" w:rsidP="00225B19">
            <w:pPr>
              <w:shd w:val="clear" w:color="auto" w:fill="FFFFFF"/>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887254" w:rsidRPr="00CC3EA1" w:rsidRDefault="00887254" w:rsidP="00DA097E">
            <w:pPr>
              <w:pStyle w:val="Odstavecseseznamem"/>
              <w:numPr>
                <w:ilvl w:val="0"/>
                <w:numId w:val="60"/>
              </w:numPr>
              <w:shd w:val="clear" w:color="auto" w:fill="FFFFFF"/>
              <w:tabs>
                <w:tab w:val="left" w:pos="459"/>
              </w:tabs>
              <w:ind w:left="175" w:firstLine="0"/>
              <w:jc w:val="both"/>
              <w:rPr>
                <w:rFonts w:ascii="Arial" w:hAnsi="Arial" w:cs="Arial"/>
                <w:b/>
                <w:spacing w:val="-3"/>
                <w:sz w:val="22"/>
                <w:szCs w:val="22"/>
              </w:rPr>
            </w:pPr>
            <w:r w:rsidRPr="00CC3EA1">
              <w:rPr>
                <w:rFonts w:ascii="Arial" w:hAnsi="Arial" w:cs="Arial"/>
                <w:b/>
                <w:sz w:val="22"/>
                <w:szCs w:val="22"/>
              </w:rPr>
              <w:t>Národní</w:t>
            </w:r>
            <w:r w:rsidRPr="00CC3EA1">
              <w:rPr>
                <w:rFonts w:ascii="Arial" w:hAnsi="Arial" w:cs="Arial"/>
                <w:b/>
                <w:spacing w:val="-3"/>
                <w:sz w:val="22"/>
                <w:szCs w:val="22"/>
              </w:rPr>
              <w:t xml:space="preserve"> a světové hospodářství</w:t>
            </w:r>
          </w:p>
          <w:p w:rsidR="00887254" w:rsidRPr="00CC3EA1" w:rsidRDefault="008872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pacing w:val="-3"/>
                <w:sz w:val="22"/>
                <w:szCs w:val="22"/>
              </w:rPr>
              <w:t>o</w:t>
            </w:r>
            <w:r w:rsidRPr="00CC3EA1">
              <w:rPr>
                <w:rFonts w:ascii="Arial" w:hAnsi="Arial" w:cs="Arial"/>
                <w:sz w:val="22"/>
                <w:szCs w:val="22"/>
              </w:rPr>
              <w:t xml:space="preserve">dvětví národního hospodářství, sektory </w:t>
            </w:r>
          </w:p>
          <w:p w:rsidR="00887254" w:rsidRPr="00CC3EA1" w:rsidRDefault="008872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výkonnost NH (výpočet HDP metodou výdajovou a příjmovou)</w:t>
            </w:r>
          </w:p>
          <w:p w:rsidR="00887254" w:rsidRPr="00CC3EA1" w:rsidRDefault="00887254"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hospodářský cyklus a jeho fáze</w:t>
            </w:r>
          </w:p>
          <w:p w:rsidR="00AF44B1" w:rsidRPr="00CC3EA1" w:rsidRDefault="00887254" w:rsidP="00DA097E">
            <w:pPr>
              <w:pStyle w:val="Odstavecseseznamem"/>
              <w:numPr>
                <w:ilvl w:val="0"/>
                <w:numId w:val="59"/>
              </w:numPr>
              <w:tabs>
                <w:tab w:val="left" w:pos="459"/>
              </w:tabs>
              <w:ind w:left="459" w:hanging="284"/>
              <w:jc w:val="both"/>
              <w:rPr>
                <w:rFonts w:ascii="Arial" w:hAnsi="Arial" w:cs="Arial"/>
                <w:b/>
                <w:sz w:val="22"/>
                <w:szCs w:val="22"/>
              </w:rPr>
            </w:pPr>
            <w:r w:rsidRPr="00CC3EA1">
              <w:rPr>
                <w:rFonts w:ascii="Arial" w:hAnsi="Arial" w:cs="Arial"/>
                <w:sz w:val="22"/>
                <w:szCs w:val="22"/>
              </w:rPr>
              <w:t>hospodářská politika státu a její nástroje</w:t>
            </w:r>
          </w:p>
        </w:tc>
      </w:tr>
      <w:tr w:rsidR="00CC3EA1" w:rsidRPr="00CC3EA1" w:rsidTr="00225B19">
        <w:trPr>
          <w:trHeight w:val="599"/>
        </w:trPr>
        <w:tc>
          <w:tcPr>
            <w:tcW w:w="4361" w:type="dxa"/>
            <w:tcBorders>
              <w:top w:val="single" w:sz="4" w:space="0" w:color="auto"/>
              <w:left w:val="single" w:sz="4" w:space="0" w:color="auto"/>
              <w:bottom w:val="single" w:sz="4" w:space="0" w:color="auto"/>
              <w:right w:val="single" w:sz="4" w:space="0" w:color="auto"/>
            </w:tcBorders>
            <w:shd w:val="clear" w:color="auto" w:fill="FFFFFF"/>
          </w:tcPr>
          <w:p w:rsidR="007B01B9" w:rsidRPr="00CC3EA1" w:rsidRDefault="007B01B9" w:rsidP="00DA097E">
            <w:pPr>
              <w:pStyle w:val="Odstavecseseznamem"/>
              <w:numPr>
                <w:ilvl w:val="0"/>
                <w:numId w:val="58"/>
              </w:numPr>
              <w:shd w:val="clear" w:color="auto" w:fill="FFFFFF"/>
              <w:tabs>
                <w:tab w:val="left" w:pos="284"/>
              </w:tabs>
              <w:ind w:left="284" w:hanging="142"/>
              <w:jc w:val="both"/>
              <w:rPr>
                <w:rFonts w:ascii="Arial" w:hAnsi="Arial" w:cs="Arial"/>
                <w:sz w:val="22"/>
                <w:szCs w:val="22"/>
              </w:rPr>
            </w:pPr>
            <w:r w:rsidRPr="00CC3EA1">
              <w:rPr>
                <w:rFonts w:ascii="Arial" w:hAnsi="Arial" w:cs="Arial"/>
                <w:sz w:val="22"/>
                <w:szCs w:val="22"/>
              </w:rPr>
              <w:t>reprodukuje získané poznatky za celou dobu studia ekonomiky u všech uvedených tematických celků</w:t>
            </w:r>
          </w:p>
          <w:p w:rsidR="00AF44B1" w:rsidRPr="00CC3EA1" w:rsidRDefault="00AF44B1" w:rsidP="00225B19">
            <w:pPr>
              <w:shd w:val="clear" w:color="auto" w:fill="FFFFFF"/>
              <w:tabs>
                <w:tab w:val="left" w:pos="284"/>
              </w:tabs>
              <w:jc w:val="both"/>
              <w:rPr>
                <w:rFonts w:ascii="Arial" w:hAnsi="Arial" w:cs="Arial"/>
                <w:sz w:val="22"/>
                <w:szCs w:val="22"/>
              </w:rPr>
            </w:pPr>
          </w:p>
        </w:tc>
        <w:tc>
          <w:tcPr>
            <w:tcW w:w="5287" w:type="dxa"/>
            <w:tcBorders>
              <w:top w:val="single" w:sz="4" w:space="0" w:color="auto"/>
              <w:left w:val="single" w:sz="4" w:space="0" w:color="auto"/>
              <w:bottom w:val="single" w:sz="4" w:space="0" w:color="auto"/>
              <w:right w:val="single" w:sz="4" w:space="0" w:color="auto"/>
            </w:tcBorders>
            <w:shd w:val="clear" w:color="auto" w:fill="FFFFFF"/>
          </w:tcPr>
          <w:p w:rsidR="007B01B9" w:rsidRPr="00CC3EA1" w:rsidRDefault="007B01B9" w:rsidP="00DA097E">
            <w:pPr>
              <w:pStyle w:val="Odstavecseseznamem"/>
              <w:numPr>
                <w:ilvl w:val="0"/>
                <w:numId w:val="60"/>
              </w:numPr>
              <w:shd w:val="clear" w:color="auto" w:fill="FFFFFF"/>
              <w:tabs>
                <w:tab w:val="left" w:pos="459"/>
              </w:tabs>
              <w:ind w:left="175" w:firstLine="0"/>
              <w:jc w:val="both"/>
              <w:rPr>
                <w:rFonts w:ascii="Arial" w:hAnsi="Arial" w:cs="Arial"/>
                <w:b/>
                <w:sz w:val="22"/>
                <w:szCs w:val="22"/>
              </w:rPr>
            </w:pPr>
            <w:r w:rsidRPr="00CC3EA1">
              <w:rPr>
                <w:rFonts w:ascii="Arial" w:hAnsi="Arial" w:cs="Arial"/>
                <w:b/>
                <w:sz w:val="22"/>
                <w:szCs w:val="22"/>
              </w:rPr>
              <w:t>Opakování tematických celků</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majetek podniku a jeho zdroje krytí</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zásobování, skladování a odbyt</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právní stránka zásobování</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prodejní činnost podniku</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výrobní proces</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tržní mechanismus</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náklady, výnosy a hospodářský výsledek</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personální činnost</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odměňování a mzdové výpočty</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pracovní právo, zákoník práce</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management</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marketing</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financování</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pojišťovnictví</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platební styk</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podnikání fyzických osob</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podnikání právnických osob</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daňová soustava ČR</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 xml:space="preserve">národní hospodářství </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právní systém, ústavní a občanské právo</w:t>
            </w:r>
          </w:p>
          <w:p w:rsidR="007B01B9"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Evropská unie a její orgány</w:t>
            </w:r>
          </w:p>
          <w:p w:rsidR="00AF44B1" w:rsidRPr="00CC3EA1" w:rsidRDefault="007B01B9" w:rsidP="00DA097E">
            <w:pPr>
              <w:pStyle w:val="Odstavecseseznamem"/>
              <w:numPr>
                <w:ilvl w:val="0"/>
                <w:numId w:val="59"/>
              </w:numPr>
              <w:tabs>
                <w:tab w:val="left" w:pos="459"/>
              </w:tabs>
              <w:ind w:left="459" w:hanging="284"/>
              <w:jc w:val="both"/>
              <w:rPr>
                <w:rFonts w:ascii="Arial" w:hAnsi="Arial" w:cs="Arial"/>
                <w:sz w:val="22"/>
                <w:szCs w:val="22"/>
              </w:rPr>
            </w:pPr>
            <w:r w:rsidRPr="00CC3EA1">
              <w:rPr>
                <w:rFonts w:ascii="Arial" w:hAnsi="Arial" w:cs="Arial"/>
                <w:sz w:val="22"/>
                <w:szCs w:val="22"/>
              </w:rPr>
              <w:t>sociální funkce státu</w:t>
            </w:r>
          </w:p>
        </w:tc>
      </w:tr>
    </w:tbl>
    <w:p w:rsidR="007B01B9" w:rsidRPr="00CC3EA1" w:rsidRDefault="007B01B9" w:rsidP="005F03E7"/>
    <w:p w:rsidR="007B01B9" w:rsidRPr="00CC3EA1" w:rsidRDefault="007B01B9" w:rsidP="007B01B9">
      <w:r w:rsidRPr="00CC3EA1">
        <w:br w:type="page"/>
      </w:r>
    </w:p>
    <w:p w:rsidR="00757388" w:rsidRPr="00CC3EA1" w:rsidRDefault="00757388" w:rsidP="00334AF9">
      <w:pPr>
        <w:pStyle w:val="Nadpis5"/>
      </w:pPr>
      <w:bookmarkStart w:id="48" w:name="_Toc112004375"/>
      <w:r w:rsidRPr="00CC3EA1">
        <w:t>Účetnictví</w:t>
      </w:r>
      <w:bookmarkEnd w:id="48"/>
    </w:p>
    <w:p w:rsidR="00015BE7" w:rsidRPr="00CC3EA1" w:rsidRDefault="00015BE7" w:rsidP="00015BE7">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průmyslová škola a Střední odborné učiliště,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Účetnictví</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1106D9" w:rsidRPr="00CC3EA1">
        <w:rPr>
          <w:rFonts w:ascii="Arial" w:hAnsi="Arial"/>
          <w:sz w:val="22"/>
        </w:rPr>
        <w:t>10</w:t>
      </w:r>
      <w:r w:rsidRPr="00CC3EA1">
        <w:rPr>
          <w:rFonts w:ascii="Arial" w:hAnsi="Arial"/>
          <w:sz w:val="22"/>
        </w:rPr>
        <w:t>/</w:t>
      </w:r>
      <w:r w:rsidR="001106D9" w:rsidRPr="00CC3EA1">
        <w:rPr>
          <w:rFonts w:ascii="Arial" w:hAnsi="Arial"/>
          <w:sz w:val="22"/>
        </w:rPr>
        <w:t>318</w:t>
      </w:r>
    </w:p>
    <w:p w:rsidR="00757388" w:rsidRPr="00CC3EA1" w:rsidRDefault="00757388">
      <w:pPr>
        <w:tabs>
          <w:tab w:val="left" w:pos="3686"/>
        </w:tabs>
        <w:jc w:val="both"/>
        <w:rPr>
          <w:rFonts w:ascii="Arial" w:hAnsi="Arial"/>
          <w:sz w:val="22"/>
        </w:rPr>
      </w:pPr>
      <w:r w:rsidRPr="00CC3EA1">
        <w:rPr>
          <w:rFonts w:ascii="Arial" w:hAnsi="Arial"/>
          <w:b/>
          <w:sz w:val="22"/>
        </w:rPr>
        <w:t>Platnost :</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jc w:val="both"/>
        <w:rPr>
          <w:rFonts w:ascii="Arial" w:hAnsi="Arial"/>
        </w:rPr>
      </w:pPr>
      <w:r w:rsidRPr="00CC3EA1">
        <w:rPr>
          <w:rFonts w:ascii="Arial" w:hAnsi="Arial"/>
          <w:sz w:val="22"/>
        </w:rPr>
        <w:t>Cílem je seznámit žáky s podstatou účtování v daňové evidenci a účetnictví dle platných zákonů v ČR</w:t>
      </w:r>
      <w:r w:rsidRPr="00CC3EA1">
        <w:rPr>
          <w:rFonts w:ascii="Arial" w:hAnsi="Arial"/>
          <w:spacing w:val="-1"/>
          <w:sz w:val="22"/>
        </w:rPr>
        <w:t xml:space="preserve">. Žáci jsou vedeni k tomu, aby na základě získaných vědomostí </w:t>
      </w:r>
      <w:r w:rsidRPr="00CC3EA1">
        <w:rPr>
          <w:rFonts w:ascii="Arial" w:hAnsi="Arial"/>
          <w:sz w:val="22"/>
        </w:rPr>
        <w:t>a dovedností pochopili souvislosti ekonomických jevů.</w:t>
      </w:r>
    </w:p>
    <w:p w:rsidR="00757388" w:rsidRPr="00CC3EA1" w:rsidRDefault="00757388" w:rsidP="00974BE1">
      <w:pPr>
        <w:pStyle w:val="Nadpis6"/>
      </w:pPr>
      <w:r w:rsidRPr="00CC3EA1">
        <w:t>Obsahové, časové a organizační vymezení:</w:t>
      </w:r>
    </w:p>
    <w:p w:rsidR="00757388" w:rsidRPr="00CC3EA1" w:rsidRDefault="00757388">
      <w:pPr>
        <w:shd w:val="clear" w:color="auto" w:fill="FFFFFF"/>
        <w:jc w:val="both"/>
        <w:rPr>
          <w:rFonts w:ascii="Arial" w:hAnsi="Arial"/>
          <w:sz w:val="22"/>
        </w:rPr>
      </w:pPr>
      <w:r w:rsidRPr="00CC3EA1">
        <w:rPr>
          <w:rFonts w:ascii="Arial" w:hAnsi="Arial"/>
          <w:spacing w:val="-1"/>
          <w:sz w:val="22"/>
        </w:rPr>
        <w:t xml:space="preserve">Předmět účetnictví rozvíjí ekonomické myšlení žáků. Žáci si osvojují vědomosti a dovednosti </w:t>
      </w:r>
      <w:r w:rsidRPr="00CC3EA1">
        <w:rPr>
          <w:rFonts w:ascii="Arial" w:hAnsi="Arial"/>
          <w:sz w:val="22"/>
        </w:rPr>
        <w:t xml:space="preserve">potřebné pro zpracování ekonomických informací a efektivní hospodaření s finančními prostředky. Žáci jsou vedeni k samostatnosti uvažování a hodnocení ekonomických jevů, </w:t>
      </w:r>
      <w:r w:rsidRPr="00CC3EA1">
        <w:rPr>
          <w:rFonts w:ascii="Arial" w:hAnsi="Arial"/>
          <w:sz w:val="22"/>
        </w:rPr>
        <w:br/>
        <w:t xml:space="preserve">k efektivní práci s informacemi. Učí se důsledně kontrolovat výsledky své práce, pracovat přehledně, soustavně a pečlivě. Předmět zahrnuje učivo základů účetnictví (základní pojmy, logiku účetnictví, účetní dokumentace, účetní zápisy, inventarizace), finančního, manažerského účetnictví, daňové evidence a účetnictví bank. Výuka probíhá ve 2. ročníku </w:t>
      </w:r>
      <w:r w:rsidRPr="00CC3EA1">
        <w:rPr>
          <w:rFonts w:ascii="Arial" w:hAnsi="Arial"/>
          <w:spacing w:val="-2"/>
          <w:sz w:val="22"/>
        </w:rPr>
        <w:t xml:space="preserve">3 hod./týdně, ve </w:t>
      </w:r>
      <w:r w:rsidRPr="00CC3EA1">
        <w:rPr>
          <w:rFonts w:ascii="Arial" w:hAnsi="Arial"/>
          <w:sz w:val="22"/>
        </w:rPr>
        <w:br/>
        <w:t xml:space="preserve">3. </w:t>
      </w:r>
      <w:r w:rsidRPr="00CC3EA1">
        <w:rPr>
          <w:rFonts w:ascii="Arial" w:hAnsi="Arial"/>
          <w:spacing w:val="-1"/>
          <w:sz w:val="22"/>
        </w:rPr>
        <w:t>ročník</w:t>
      </w:r>
      <w:r w:rsidRPr="00CC3EA1">
        <w:rPr>
          <w:rFonts w:ascii="Arial" w:hAnsi="Arial"/>
          <w:sz w:val="22"/>
        </w:rPr>
        <w:t xml:space="preserve"> </w:t>
      </w:r>
      <w:r w:rsidRPr="00CC3EA1">
        <w:rPr>
          <w:rFonts w:ascii="Arial" w:hAnsi="Arial"/>
          <w:spacing w:val="-1"/>
          <w:sz w:val="22"/>
        </w:rPr>
        <w:t xml:space="preserve">4 hod./týdně a ve </w:t>
      </w:r>
      <w:r w:rsidRPr="00CC3EA1">
        <w:rPr>
          <w:rFonts w:ascii="Arial" w:hAnsi="Arial"/>
          <w:sz w:val="22"/>
        </w:rPr>
        <w:t xml:space="preserve">4. </w:t>
      </w:r>
      <w:r w:rsidRPr="00CC3EA1">
        <w:rPr>
          <w:rFonts w:ascii="Arial" w:hAnsi="Arial"/>
          <w:spacing w:val="-1"/>
          <w:sz w:val="22"/>
        </w:rPr>
        <w:t xml:space="preserve">ročníku </w:t>
      </w:r>
      <w:r w:rsidR="00B3485B" w:rsidRPr="00CC3EA1">
        <w:rPr>
          <w:rFonts w:ascii="Arial" w:hAnsi="Arial"/>
          <w:spacing w:val="-1"/>
          <w:sz w:val="22"/>
        </w:rPr>
        <w:t>3</w:t>
      </w:r>
      <w:r w:rsidRPr="00CC3EA1">
        <w:rPr>
          <w:rFonts w:ascii="Arial" w:hAnsi="Arial"/>
          <w:spacing w:val="-1"/>
          <w:sz w:val="22"/>
        </w:rPr>
        <w:t xml:space="preserve"> hod./týdně.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1022"/>
        </w:tabs>
        <w:jc w:val="both"/>
        <w:rPr>
          <w:rFonts w:ascii="Arial" w:hAnsi="Arial"/>
          <w:sz w:val="22"/>
        </w:rPr>
      </w:pPr>
      <w:r w:rsidRPr="00CC3EA1">
        <w:rPr>
          <w:rFonts w:ascii="Arial" w:hAnsi="Arial"/>
          <w:sz w:val="22"/>
        </w:rPr>
        <w:t>Obsahový okruh zahrnuje poznatky z oblasti</w:t>
      </w:r>
      <w:r w:rsidRPr="00CC3EA1">
        <w:rPr>
          <w:rFonts w:ascii="Arial" w:hAnsi="Arial"/>
          <w:b/>
          <w:sz w:val="22"/>
        </w:rPr>
        <w:t xml:space="preserve"> </w:t>
      </w:r>
      <w:r w:rsidRPr="00CC3EA1">
        <w:rPr>
          <w:rFonts w:ascii="Arial" w:hAnsi="Arial"/>
          <w:spacing w:val="-1"/>
          <w:sz w:val="22"/>
        </w:rPr>
        <w:t>ekonomiky, statistiky, informační a komunikační technologie, písemné a elektronické komunikace a právní nauky.</w:t>
      </w:r>
    </w:p>
    <w:p w:rsidR="00757388" w:rsidRPr="00CC3EA1" w:rsidRDefault="00757388" w:rsidP="00974BE1">
      <w:pPr>
        <w:pStyle w:val="Nadpis6"/>
      </w:pPr>
      <w:r w:rsidRPr="00CC3EA1">
        <w:t>Metody výuky:</w:t>
      </w:r>
    </w:p>
    <w:p w:rsidR="00757388" w:rsidRPr="00CC3EA1" w:rsidRDefault="00757388">
      <w:pPr>
        <w:jc w:val="both"/>
        <w:rPr>
          <w:rFonts w:ascii="Arial" w:hAnsi="Arial"/>
          <w:spacing w:val="-1"/>
          <w:sz w:val="22"/>
        </w:rPr>
      </w:pPr>
      <w:r w:rsidRPr="00CC3EA1">
        <w:rPr>
          <w:rFonts w:ascii="Arial" w:hAnsi="Arial"/>
          <w:spacing w:val="-1"/>
          <w:sz w:val="22"/>
        </w:rPr>
        <w:t>Používá se výkladové metody</w:t>
      </w:r>
      <w:r w:rsidRPr="00CC3EA1">
        <w:t xml:space="preserve">, </w:t>
      </w:r>
      <w:r w:rsidRPr="00CC3EA1">
        <w:rPr>
          <w:rFonts w:ascii="Arial" w:hAnsi="Arial"/>
          <w:sz w:val="22"/>
        </w:rPr>
        <w:t xml:space="preserve">motivační rozhovor, </w:t>
      </w:r>
      <w:r w:rsidRPr="00CC3EA1">
        <w:rPr>
          <w:rFonts w:ascii="Arial" w:hAnsi="Arial"/>
          <w:spacing w:val="-2"/>
          <w:sz w:val="22"/>
        </w:rPr>
        <w:t xml:space="preserve">motivační úkol s otevřeným koncem, </w:t>
      </w:r>
      <w:r w:rsidRPr="00CC3EA1">
        <w:rPr>
          <w:rFonts w:ascii="Arial" w:hAnsi="Arial"/>
          <w:sz w:val="22"/>
        </w:rPr>
        <w:t>motivační skupinová diskuse. Jako metody osvojování nového učiva používáme</w:t>
      </w:r>
      <w:r w:rsidRPr="00CC3EA1">
        <w:t xml:space="preserve"> </w:t>
      </w:r>
      <w:r w:rsidRPr="00CC3EA1">
        <w:rPr>
          <w:rFonts w:ascii="Arial" w:hAnsi="Arial"/>
          <w:sz w:val="22"/>
        </w:rPr>
        <w:t>slovního projevu</w:t>
      </w:r>
      <w:r w:rsidRPr="00CC3EA1">
        <w:t xml:space="preserve">, </w:t>
      </w:r>
      <w:r w:rsidRPr="00CC3EA1">
        <w:rPr>
          <w:rFonts w:ascii="Arial" w:hAnsi="Arial"/>
          <w:sz w:val="22"/>
        </w:rPr>
        <w:t>metody práce s odborným textem</w:t>
      </w:r>
      <w:r w:rsidRPr="00CC3EA1">
        <w:t xml:space="preserve"> </w:t>
      </w:r>
      <w:r w:rsidRPr="00CC3EA1">
        <w:rPr>
          <w:rFonts w:ascii="Arial" w:hAnsi="Arial"/>
          <w:sz w:val="22"/>
        </w:rPr>
        <w:t xml:space="preserve">a </w:t>
      </w:r>
      <w:r w:rsidRPr="00CC3EA1">
        <w:rPr>
          <w:rFonts w:ascii="Arial" w:hAnsi="Arial"/>
          <w:spacing w:val="-1"/>
          <w:sz w:val="22"/>
        </w:rPr>
        <w:t>fixační metody.</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z w:val="22"/>
        </w:rPr>
        <w:t>Hodnocení je prováděno v souladu s přílohou č. 33 Hodnocení a klasifikace žáků Příručky jakosti. Ú</w:t>
      </w:r>
      <w:r w:rsidRPr="00CC3EA1">
        <w:rPr>
          <w:rFonts w:ascii="Arial" w:hAnsi="Arial"/>
          <w:spacing w:val="-4"/>
          <w:sz w:val="22"/>
        </w:rPr>
        <w:t>stní a písemné zkoušení formou testů, čtvrtletní písemné práce.</w:t>
      </w:r>
    </w:p>
    <w:p w:rsidR="00757388" w:rsidRPr="00CC3EA1" w:rsidRDefault="00757388" w:rsidP="00974BE1">
      <w:pPr>
        <w:pStyle w:val="Nadpis6"/>
      </w:pPr>
      <w:r w:rsidRPr="00CC3EA1">
        <w:t>Rozvoj klíčových kompetencí:</w:t>
      </w:r>
    </w:p>
    <w:p w:rsidR="00757388" w:rsidRPr="00CC3EA1" w:rsidRDefault="00757388">
      <w:pPr>
        <w:shd w:val="clear" w:color="auto" w:fill="FFFFFF"/>
        <w:jc w:val="both"/>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61"/>
        </w:numPr>
        <w:rPr>
          <w:rFonts w:ascii="Arial" w:hAnsi="Arial"/>
          <w:sz w:val="22"/>
        </w:rPr>
      </w:pPr>
      <w:r w:rsidRPr="00CC3EA1">
        <w:rPr>
          <w:rFonts w:ascii="Arial" w:hAnsi="Arial"/>
          <w:sz w:val="22"/>
        </w:rPr>
        <w:t>sleduje vývojové trendy oboru v rámci systému celoživotního vzdělávání;</w:t>
      </w:r>
    </w:p>
    <w:p w:rsidR="00757388" w:rsidRPr="00CC3EA1" w:rsidRDefault="00757388" w:rsidP="00DA097E">
      <w:pPr>
        <w:pStyle w:val="Odstavecseseznamem"/>
        <w:numPr>
          <w:ilvl w:val="0"/>
          <w:numId w:val="61"/>
        </w:numPr>
        <w:shd w:val="clear" w:color="auto" w:fill="FFFFFF"/>
        <w:jc w:val="both"/>
        <w:rPr>
          <w:rFonts w:ascii="Arial" w:hAnsi="Arial"/>
          <w:sz w:val="22"/>
        </w:rPr>
      </w:pPr>
      <w:r w:rsidRPr="00CC3EA1">
        <w:rPr>
          <w:rFonts w:ascii="Arial" w:hAnsi="Arial"/>
          <w:sz w:val="22"/>
        </w:rPr>
        <w:t>stanovuje si cíle a priority podle svých osobních schopností, zájmové a pracovní orientace a životních podmínek;</w:t>
      </w:r>
    </w:p>
    <w:p w:rsidR="00757388" w:rsidRPr="00CC3EA1" w:rsidRDefault="00757388" w:rsidP="00DA097E">
      <w:pPr>
        <w:pStyle w:val="Odstavecseseznamem"/>
        <w:numPr>
          <w:ilvl w:val="0"/>
          <w:numId w:val="61"/>
        </w:numPr>
        <w:shd w:val="clear" w:color="auto" w:fill="FFFFFF"/>
        <w:jc w:val="both"/>
        <w:rPr>
          <w:rFonts w:ascii="Arial" w:hAnsi="Arial"/>
          <w:sz w:val="22"/>
        </w:rPr>
      </w:pPr>
      <w:r w:rsidRPr="00CC3EA1">
        <w:rPr>
          <w:rFonts w:ascii="Arial" w:hAnsi="Arial"/>
          <w:sz w:val="22"/>
        </w:rPr>
        <w:t>myslí kriticky, tj. dokáže zkoumat věrohodnost informací, nenechává sebou manipulovat;</w:t>
      </w:r>
    </w:p>
    <w:p w:rsidR="00757388" w:rsidRPr="00CC3EA1" w:rsidRDefault="00757388" w:rsidP="00DA097E">
      <w:pPr>
        <w:pStyle w:val="Odstavecseseznamem"/>
        <w:numPr>
          <w:ilvl w:val="0"/>
          <w:numId w:val="61"/>
        </w:numPr>
        <w:shd w:val="clear" w:color="auto" w:fill="FFFFFF"/>
        <w:jc w:val="both"/>
        <w:rPr>
          <w:rFonts w:ascii="Arial" w:hAnsi="Arial"/>
          <w:sz w:val="22"/>
        </w:rPr>
      </w:pPr>
      <w:r w:rsidRPr="00CC3EA1">
        <w:rPr>
          <w:rFonts w:ascii="Arial" w:hAnsi="Arial"/>
          <w:sz w:val="22"/>
        </w:rPr>
        <w:t>řeší problémy a posuzuje výsledky řešení;</w:t>
      </w:r>
    </w:p>
    <w:p w:rsidR="00757388" w:rsidRPr="00CC3EA1" w:rsidRDefault="00757388" w:rsidP="00DA097E">
      <w:pPr>
        <w:pStyle w:val="Odstavecseseznamem"/>
        <w:numPr>
          <w:ilvl w:val="0"/>
          <w:numId w:val="61"/>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57388" w:rsidP="00DA097E">
      <w:pPr>
        <w:pStyle w:val="Odstavecseseznamem"/>
        <w:numPr>
          <w:ilvl w:val="0"/>
          <w:numId w:val="61"/>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DA097E">
      <w:pPr>
        <w:pStyle w:val="Odstavecseseznamem"/>
        <w:numPr>
          <w:ilvl w:val="0"/>
          <w:numId w:val="61"/>
        </w:numPr>
        <w:shd w:val="clear" w:color="auto" w:fill="FFFFFF"/>
        <w:jc w:val="both"/>
        <w:rPr>
          <w:rFonts w:ascii="Arial" w:hAnsi="Arial"/>
          <w:sz w:val="22"/>
        </w:rPr>
      </w:pPr>
      <w:r w:rsidRPr="00CC3EA1">
        <w:rPr>
          <w:rFonts w:ascii="Arial" w:hAnsi="Arial"/>
          <w:sz w:val="22"/>
        </w:rPr>
        <w:t>zpracovává jednoduché texty na běžná i odborná témata a různé pracovní materiály.</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jc w:val="both"/>
        <w:rPr>
          <w:rFonts w:ascii="Arial" w:hAnsi="Arial"/>
          <w:sz w:val="22"/>
        </w:rPr>
      </w:pPr>
      <w:r w:rsidRPr="00CC3EA1">
        <w:rPr>
          <w:rFonts w:ascii="Arial" w:hAnsi="Arial"/>
          <w:spacing w:val="-1"/>
          <w:sz w:val="22"/>
        </w:rPr>
        <w:t xml:space="preserve">Žáci jsou vedeni k tomu, aby </w:t>
      </w:r>
      <w:r w:rsidRPr="00CC3EA1">
        <w:rPr>
          <w:rFonts w:ascii="Arial" w:hAnsi="Arial"/>
          <w:spacing w:val="1"/>
          <w:sz w:val="22"/>
        </w:rPr>
        <w:t xml:space="preserve">měli vhodnou míru sebevědomí, sebeodpovědnosti a schopnost morálního úsudku, </w:t>
      </w:r>
      <w:r w:rsidRPr="00CC3EA1">
        <w:rPr>
          <w:rFonts w:ascii="Arial" w:hAnsi="Arial"/>
          <w:spacing w:val="2"/>
          <w:sz w:val="22"/>
        </w:rPr>
        <w:t xml:space="preserve">dovedli jednat s lidmi, diskutovat o citlivých nebo kontroverzních otázkách, hledat </w:t>
      </w:r>
      <w:r w:rsidRPr="00CC3EA1">
        <w:rPr>
          <w:rFonts w:ascii="Arial" w:hAnsi="Arial"/>
          <w:spacing w:val="-12"/>
          <w:sz w:val="22"/>
        </w:rPr>
        <w:t>kompromisní řešení</w:t>
      </w:r>
      <w:r w:rsidRPr="00CC3EA1">
        <w:rPr>
          <w:rFonts w:ascii="Arial" w:hAnsi="Arial"/>
          <w:spacing w:val="1"/>
          <w:sz w:val="22"/>
        </w:rPr>
        <w:t>, orientovali se v masových médiích, odolávali myšlenkové manipulaci.</w:t>
      </w:r>
    </w:p>
    <w:p w:rsidR="00757388" w:rsidRPr="00CC3EA1" w:rsidRDefault="00757388">
      <w:pPr>
        <w:shd w:val="clear" w:color="auto" w:fill="FFFFFF"/>
        <w:tabs>
          <w:tab w:val="left" w:pos="4906"/>
        </w:tabs>
        <w:jc w:val="both"/>
        <w:rPr>
          <w:rFonts w:ascii="Arial" w:hAnsi="Arial"/>
          <w:sz w:val="22"/>
        </w:rPr>
      </w:pP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jc w:val="both"/>
        <w:rPr>
          <w:rFonts w:ascii="Arial" w:hAnsi="Arial"/>
          <w:sz w:val="22"/>
        </w:rPr>
      </w:pPr>
      <w:r w:rsidRPr="00CC3EA1">
        <w:rPr>
          <w:rFonts w:ascii="Arial" w:hAnsi="Arial"/>
          <w:spacing w:val="-1"/>
          <w:sz w:val="22"/>
        </w:rPr>
        <w:t xml:space="preserve">Žáci jsou vedeni k tomu, aby poznávali svět a lépe mu rozuměli, </w:t>
      </w:r>
      <w:r w:rsidRPr="00CC3EA1">
        <w:rPr>
          <w:rFonts w:ascii="Arial" w:hAnsi="Arial"/>
          <w:sz w:val="22"/>
        </w:rPr>
        <w:t xml:space="preserve">efektivně pracovali </w:t>
      </w:r>
      <w:r w:rsidRPr="00CC3EA1">
        <w:rPr>
          <w:rFonts w:ascii="Arial" w:hAnsi="Arial"/>
          <w:sz w:val="22"/>
        </w:rPr>
        <w:br/>
        <w:t xml:space="preserve">s informacemi, tj. uměli je získávat a kriticky vyhodnocovat, </w:t>
      </w:r>
      <w:r w:rsidRPr="00CC3EA1">
        <w:rPr>
          <w:rFonts w:ascii="Arial" w:hAnsi="Arial"/>
          <w:spacing w:val="7"/>
          <w:sz w:val="22"/>
        </w:rPr>
        <w:t xml:space="preserve">naučili se vyhledávat a posuzovat informace o profesních příležitostech, orientovat se </w:t>
      </w:r>
      <w:r w:rsidRPr="00CC3EA1">
        <w:rPr>
          <w:rFonts w:ascii="Arial" w:hAnsi="Arial"/>
          <w:spacing w:val="1"/>
          <w:sz w:val="22"/>
        </w:rPr>
        <w:t>v nich a aby si o nich vytvářeli základní představu.</w:t>
      </w:r>
    </w:p>
    <w:p w:rsidR="00757388" w:rsidRPr="00CC3EA1" w:rsidRDefault="00757388">
      <w:pPr>
        <w:shd w:val="clear" w:color="auto" w:fill="FFFFFF"/>
        <w:tabs>
          <w:tab w:val="left" w:pos="4906"/>
        </w:tabs>
        <w:jc w:val="both"/>
        <w:rPr>
          <w:rFonts w:ascii="Arial" w:hAnsi="Arial"/>
          <w:sz w:val="22"/>
        </w:rPr>
      </w:pP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jc w:val="both"/>
        <w:rPr>
          <w:rFonts w:ascii="Arial" w:hAnsi="Arial"/>
          <w:sz w:val="22"/>
        </w:rPr>
      </w:pPr>
      <w:r w:rsidRPr="00CC3EA1">
        <w:rPr>
          <w:rFonts w:ascii="Arial" w:hAnsi="Arial"/>
          <w:spacing w:val="-1"/>
          <w:sz w:val="22"/>
        </w:rPr>
        <w:t>Žáci jsou vedeni k tomu, aby</w:t>
      </w:r>
      <w:r w:rsidRPr="00CC3EA1">
        <w:rPr>
          <w:rFonts w:ascii="Arial" w:hAnsi="Arial"/>
          <w:sz w:val="22"/>
        </w:rPr>
        <w:t xml:space="preserve"> si uvědomovali zodpovědnost za vlastní životy, význam vzdělání pro život, byli motivováni k aktivnímu pracovnímu životu a úspěšné kariéře, </w:t>
      </w:r>
      <w:r w:rsidRPr="00CC3EA1">
        <w:rPr>
          <w:rFonts w:ascii="Arial" w:hAnsi="Arial"/>
          <w:spacing w:val="-1"/>
          <w:sz w:val="22"/>
        </w:rPr>
        <w:t>písemně</w:t>
      </w:r>
      <w:r w:rsidRPr="00CC3EA1">
        <w:rPr>
          <w:rFonts w:ascii="Arial" w:hAnsi="Arial"/>
          <w:spacing w:val="-1"/>
          <w:sz w:val="22"/>
        </w:rPr>
        <w:br/>
        <w:t>i verbálně prezentovali se při jednání s potencionálními zaměstnavateli, formulovali</w:t>
      </w:r>
      <w:r w:rsidRPr="00CC3EA1">
        <w:rPr>
          <w:rFonts w:ascii="Arial" w:hAnsi="Arial"/>
          <w:spacing w:val="-1"/>
          <w:sz w:val="22"/>
        </w:rPr>
        <w:br/>
        <w:t xml:space="preserve">svá očekávání a své priority, ovládali verbální komunikaci při důležitých jednáních, odpovědně se rozhodovali na základě </w:t>
      </w:r>
      <w:r w:rsidRPr="00CC3EA1">
        <w:rPr>
          <w:rFonts w:ascii="Arial" w:hAnsi="Arial"/>
          <w:sz w:val="22"/>
        </w:rPr>
        <w:t xml:space="preserve">vyhodnocení získaných informací, </w:t>
      </w:r>
      <w:r w:rsidRPr="00CC3EA1">
        <w:rPr>
          <w:rFonts w:ascii="Arial" w:hAnsi="Arial"/>
          <w:spacing w:val="6"/>
          <w:sz w:val="22"/>
        </w:rPr>
        <w:t xml:space="preserve">byli schopni pracovat </w:t>
      </w:r>
      <w:r w:rsidRPr="00CC3EA1">
        <w:rPr>
          <w:rFonts w:ascii="Arial" w:hAnsi="Arial"/>
          <w:spacing w:val="6"/>
          <w:sz w:val="22"/>
        </w:rPr>
        <w:br/>
        <w:t xml:space="preserve">s informacemi, vyhledávat, vyhodnocovat a využívat informace, </w:t>
      </w:r>
      <w:r w:rsidRPr="00CC3EA1">
        <w:rPr>
          <w:rFonts w:ascii="Arial" w:hAnsi="Arial"/>
          <w:spacing w:val="2"/>
          <w:sz w:val="22"/>
        </w:rPr>
        <w:t>ovládat verbální komunikaci při důležitých jednáních, odpovědně se rozhodovat na základě</w:t>
      </w:r>
      <w:r w:rsidRPr="00CC3EA1">
        <w:rPr>
          <w:rFonts w:ascii="Arial" w:hAnsi="Arial"/>
          <w:spacing w:val="2"/>
          <w:sz w:val="22"/>
        </w:rPr>
        <w:br/>
      </w:r>
      <w:r w:rsidRPr="00CC3EA1">
        <w:rPr>
          <w:rFonts w:ascii="Arial" w:hAnsi="Arial"/>
          <w:sz w:val="22"/>
        </w:rPr>
        <w:t>vyhodnocení získaných informací, identifikovat vlastní priority.</w:t>
      </w:r>
    </w:p>
    <w:p w:rsidR="00757388" w:rsidRPr="00CC3EA1" w:rsidRDefault="00757388">
      <w:pPr>
        <w:shd w:val="clear" w:color="auto" w:fill="FFFFFF"/>
        <w:jc w:val="both"/>
        <w:rPr>
          <w:rFonts w:ascii="Arial" w:hAnsi="Arial"/>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757388" w:rsidRPr="00CC3EA1" w:rsidRDefault="00757388" w:rsidP="00974BE1">
      <w:pPr>
        <w:pStyle w:val="Nadpis6"/>
      </w:pPr>
      <w:r w:rsidRPr="00CC3EA1">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CC3EA1" w:rsidRPr="00CC3EA1">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6F4440" w:rsidRPr="00CC3EA1" w:rsidRDefault="006F4440" w:rsidP="006F4440">
            <w:pPr>
              <w:tabs>
                <w:tab w:val="left" w:pos="4906"/>
              </w:tabs>
              <w:spacing w:line="250" w:lineRule="exact"/>
              <w:jc w:val="center"/>
              <w:rPr>
                <w:rFonts w:ascii="Arial" w:hAnsi="Arial"/>
                <w:b/>
                <w:spacing w:val="-3"/>
                <w:sz w:val="22"/>
              </w:rPr>
            </w:pPr>
            <w:r w:rsidRPr="00CC3EA1">
              <w:rPr>
                <w:rFonts w:ascii="Arial" w:hAnsi="Arial"/>
                <w:b/>
                <w:spacing w:val="-3"/>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6F4440" w:rsidRPr="00CC3EA1" w:rsidRDefault="006F4440" w:rsidP="006F4440">
            <w:pPr>
              <w:tabs>
                <w:tab w:val="left" w:pos="4906"/>
              </w:tabs>
              <w:spacing w:line="250" w:lineRule="exact"/>
              <w:jc w:val="center"/>
              <w:rPr>
                <w:rFonts w:ascii="Arial" w:hAnsi="Arial"/>
                <w:b/>
                <w:spacing w:val="-3"/>
                <w:sz w:val="22"/>
              </w:rPr>
            </w:pPr>
            <w:r w:rsidRPr="00CC3EA1">
              <w:rPr>
                <w:rFonts w:ascii="Arial" w:hAnsi="Arial"/>
                <w:b/>
                <w:spacing w:val="-3"/>
                <w:sz w:val="22"/>
              </w:rPr>
              <w:t>Učivo – 2. ročník</w:t>
            </w:r>
          </w:p>
        </w:tc>
      </w:tr>
      <w:tr w:rsidR="00CC3EA1" w:rsidRPr="00CC3EA1">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pPr>
              <w:shd w:val="clear" w:color="auto" w:fill="FFFFFF"/>
              <w:rPr>
                <w:rFonts w:ascii="Arial" w:hAnsi="Arial"/>
                <w:sz w:val="22"/>
              </w:rPr>
            </w:pPr>
            <w:r w:rsidRPr="00CC3EA1">
              <w:rPr>
                <w:rFonts w:ascii="Arial" w:hAnsi="Arial"/>
                <w:sz w:val="22"/>
              </w:rPr>
              <w:t>Žák:</w:t>
            </w:r>
          </w:p>
          <w:p w:rsidR="00273889" w:rsidRPr="00CC3EA1" w:rsidRDefault="00273889" w:rsidP="00273889">
            <w:pPr>
              <w:numPr>
                <w:ilvl w:val="0"/>
                <w:numId w:val="10"/>
              </w:numPr>
              <w:tabs>
                <w:tab w:val="left" w:pos="4906"/>
              </w:tabs>
              <w:spacing w:line="250" w:lineRule="exact"/>
              <w:rPr>
                <w:rFonts w:ascii="Arial" w:hAnsi="Arial"/>
                <w:sz w:val="22"/>
              </w:rPr>
            </w:pPr>
            <w:r w:rsidRPr="00CC3EA1">
              <w:rPr>
                <w:rFonts w:ascii="Arial" w:hAnsi="Arial"/>
                <w:sz w:val="22"/>
              </w:rPr>
              <w:t>charakterizuje funkci informací v řízení organizace</w:t>
            </w:r>
          </w:p>
          <w:p w:rsidR="00273889" w:rsidRPr="00CC3EA1" w:rsidRDefault="00273889" w:rsidP="00273889">
            <w:pPr>
              <w:numPr>
                <w:ilvl w:val="0"/>
                <w:numId w:val="10"/>
              </w:numPr>
              <w:tabs>
                <w:tab w:val="left" w:pos="4906"/>
              </w:tabs>
              <w:spacing w:line="250" w:lineRule="exact"/>
              <w:rPr>
                <w:rFonts w:ascii="Arial" w:hAnsi="Arial"/>
                <w:sz w:val="22"/>
              </w:rPr>
            </w:pPr>
            <w:r w:rsidRPr="00CC3EA1">
              <w:rPr>
                <w:rFonts w:ascii="Arial" w:hAnsi="Arial"/>
                <w:sz w:val="22"/>
              </w:rPr>
              <w:t>vyhledá potřebnou informaci v účetních předpisech nebo výňatku z nich</w:t>
            </w:r>
          </w:p>
          <w:p w:rsidR="00273889" w:rsidRPr="00CC3EA1" w:rsidRDefault="00273889" w:rsidP="00273889">
            <w:pPr>
              <w:numPr>
                <w:ilvl w:val="0"/>
                <w:numId w:val="10"/>
              </w:numPr>
              <w:tabs>
                <w:tab w:val="left" w:pos="4906"/>
              </w:tabs>
              <w:spacing w:line="250" w:lineRule="exact"/>
              <w:rPr>
                <w:rFonts w:ascii="Arial" w:hAnsi="Arial"/>
                <w:sz w:val="22"/>
              </w:rPr>
            </w:pPr>
            <w:r w:rsidRPr="00CC3EA1">
              <w:rPr>
                <w:rFonts w:ascii="Arial" w:hAnsi="Arial"/>
                <w:sz w:val="22"/>
              </w:rPr>
              <w:t>pracuje s účtovým rozvrhem</w:t>
            </w:r>
          </w:p>
          <w:p w:rsidR="00273889" w:rsidRPr="00CC3EA1" w:rsidRDefault="00273889" w:rsidP="00273889">
            <w:pPr>
              <w:numPr>
                <w:ilvl w:val="0"/>
                <w:numId w:val="10"/>
              </w:numPr>
              <w:tabs>
                <w:tab w:val="left" w:pos="4906"/>
              </w:tabs>
              <w:spacing w:line="250" w:lineRule="exact"/>
              <w:rPr>
                <w:rFonts w:ascii="Arial" w:hAnsi="Arial"/>
                <w:sz w:val="22"/>
              </w:rPr>
            </w:pPr>
            <w:r w:rsidRPr="00CC3EA1">
              <w:rPr>
                <w:rFonts w:ascii="Arial" w:hAnsi="Arial"/>
                <w:sz w:val="22"/>
              </w:rPr>
              <w:t>zpracovává účetní doklady při běžném účtování</w:t>
            </w:r>
          </w:p>
          <w:p w:rsidR="00757388" w:rsidRPr="00CC3EA1" w:rsidRDefault="00273889" w:rsidP="00273889">
            <w:pPr>
              <w:numPr>
                <w:ilvl w:val="0"/>
                <w:numId w:val="10"/>
              </w:numPr>
              <w:tabs>
                <w:tab w:val="left" w:pos="4906"/>
              </w:tabs>
              <w:spacing w:line="250" w:lineRule="exact"/>
              <w:rPr>
                <w:rFonts w:ascii="Arial" w:hAnsi="Arial"/>
                <w:spacing w:val="-1"/>
                <w:sz w:val="22"/>
              </w:rPr>
            </w:pPr>
            <w:r w:rsidRPr="00CC3EA1">
              <w:rPr>
                <w:rFonts w:ascii="Arial" w:hAnsi="Arial"/>
                <w:sz w:val="22"/>
              </w:rPr>
              <w:t>provádí účetní zápisy do účetních knih, --opravuje účetní zápisy</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273889">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pacing w:val="-3"/>
                <w:sz w:val="22"/>
              </w:rPr>
              <w:t>Podstata účetnictví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podstata účetnictví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 xml:space="preserve">informační systém </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podstata účetnictví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předpisy upravující účtování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české účetní standardy</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účetní doklady</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účetní zápisy, účetní knihy</w:t>
            </w:r>
          </w:p>
          <w:p w:rsidR="00757388" w:rsidRPr="00CC3EA1" w:rsidRDefault="00757388">
            <w:pPr>
              <w:shd w:val="clear" w:color="auto" w:fill="FFFFFF"/>
              <w:rPr>
                <w:rFonts w:ascii="Arial" w:hAnsi="Arial"/>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zatřídí majetek podniku a určí zdroje</w:t>
            </w:r>
            <w:r w:rsidRPr="00CC3EA1">
              <w:rPr>
                <w:rFonts w:ascii="Arial" w:hAnsi="Arial"/>
                <w:sz w:val="22"/>
              </w:rPr>
              <w:t xml:space="preserve"> financování majetku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vypočítá odpisy podle daňových zákonů</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pacing w:val="-3"/>
                <w:sz w:val="22"/>
              </w:rPr>
              <w:t>Majetek podniku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druhy majetku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odpisy</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spacing w:line="274" w:lineRule="exact"/>
              <w:rPr>
                <w:rFonts w:ascii="Arial" w:hAnsi="Arial"/>
                <w:spacing w:val="-1"/>
                <w:sz w:val="22"/>
              </w:rPr>
            </w:pPr>
            <w:r w:rsidRPr="00CC3EA1">
              <w:rPr>
                <w:rFonts w:ascii="Arial" w:hAnsi="Arial"/>
                <w:spacing w:val="-1"/>
                <w:sz w:val="22"/>
              </w:rPr>
              <w:t xml:space="preserve">vede daňovou evidenci </w:t>
            </w:r>
          </w:p>
          <w:p w:rsidR="00757388" w:rsidRPr="00CC3EA1" w:rsidRDefault="00757388" w:rsidP="00DA097E">
            <w:pPr>
              <w:numPr>
                <w:ilvl w:val="0"/>
                <w:numId w:val="10"/>
              </w:numPr>
              <w:shd w:val="clear" w:color="auto" w:fill="FFFFFF"/>
              <w:spacing w:line="274" w:lineRule="exact"/>
              <w:rPr>
                <w:rFonts w:ascii="Arial" w:hAnsi="Arial"/>
                <w:sz w:val="22"/>
              </w:rPr>
            </w:pPr>
            <w:r w:rsidRPr="00CC3EA1">
              <w:rPr>
                <w:rFonts w:ascii="Arial" w:hAnsi="Arial"/>
                <w:spacing w:val="-1"/>
                <w:sz w:val="22"/>
              </w:rPr>
              <w:t xml:space="preserve">provádí výpočet daňové povinnosti </w:t>
            </w:r>
            <w:r w:rsidRPr="00CC3EA1">
              <w:rPr>
                <w:rFonts w:ascii="Arial" w:hAnsi="Arial"/>
                <w:spacing w:val="-1"/>
                <w:sz w:val="22"/>
              </w:rPr>
              <w:br/>
              <w:t xml:space="preserve">a </w:t>
            </w:r>
            <w:r w:rsidRPr="00CC3EA1">
              <w:rPr>
                <w:rFonts w:ascii="Arial" w:hAnsi="Arial"/>
                <w:sz w:val="22"/>
              </w:rPr>
              <w:t>výpočet pojištění OSVČ</w:t>
            </w:r>
          </w:p>
          <w:p w:rsidR="00757388" w:rsidRPr="00CC3EA1" w:rsidRDefault="00757388" w:rsidP="00DA097E">
            <w:pPr>
              <w:numPr>
                <w:ilvl w:val="0"/>
                <w:numId w:val="10"/>
              </w:numPr>
              <w:shd w:val="clear" w:color="auto" w:fill="FFFFFF"/>
              <w:spacing w:line="274" w:lineRule="exact"/>
              <w:rPr>
                <w:rFonts w:ascii="Arial" w:hAnsi="Arial"/>
                <w:sz w:val="22"/>
              </w:rPr>
            </w:pPr>
            <w:r w:rsidRPr="00CC3EA1">
              <w:rPr>
                <w:rFonts w:ascii="Arial" w:hAnsi="Arial"/>
                <w:sz w:val="22"/>
              </w:rPr>
              <w:t>vede knihu pohledávek a závazků</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vyplňuje jednotlivé doklady</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pacing w:val="-3"/>
                <w:sz w:val="22"/>
              </w:rPr>
              <w:t>Daňová</w:t>
            </w:r>
            <w:r w:rsidRPr="00CC3EA1">
              <w:rPr>
                <w:rFonts w:ascii="Arial" w:hAnsi="Arial"/>
                <w:b/>
                <w:sz w:val="22"/>
              </w:rPr>
              <w:t xml:space="preserve"> evidence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obsah a forma daňové evidence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 xml:space="preserve">zdanění příjmů fyzické osoby, pojištění </w:t>
            </w:r>
            <w:r w:rsidRPr="00CC3EA1">
              <w:rPr>
                <w:rFonts w:ascii="Arial" w:hAnsi="Arial"/>
                <w:spacing w:val="-5"/>
                <w:sz w:val="22"/>
              </w:rPr>
              <w:t>OSVČ</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peněžní deník, závazky a pohledávky</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sestaví jednoduchou rozvahu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rozezná vztahy mezi aktivy a pasivy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zachytí změny na účtech</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orientuje se v podstatě podvojného zápisu;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sestaví inventarizaci jako nástroj kontroly věcné správnosti</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řeší jednoduchý příklad</w:t>
            </w:r>
          </w:p>
          <w:p w:rsidR="00757388" w:rsidRPr="00CC3EA1" w:rsidRDefault="00757388">
            <w:pPr>
              <w:shd w:val="clear" w:color="auto" w:fill="FFFFFF"/>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z w:val="22"/>
              </w:rPr>
              <w:t>Zá</w:t>
            </w:r>
            <w:r w:rsidRPr="00CC3EA1">
              <w:rPr>
                <w:rFonts w:ascii="Arial" w:hAnsi="Arial"/>
                <w:b/>
                <w:spacing w:val="-3"/>
                <w:sz w:val="22"/>
              </w:rPr>
              <w:t>k</w:t>
            </w:r>
            <w:r w:rsidRPr="00CC3EA1">
              <w:rPr>
                <w:rFonts w:ascii="Arial" w:hAnsi="Arial"/>
                <w:b/>
                <w:sz w:val="22"/>
              </w:rPr>
              <w:t>lady účetnictví</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 xml:space="preserve">rozvaha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vznik rozvahových účtů</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vznik výsledkových účtů</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metoda podvojného zápisu</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2"/>
                <w:sz w:val="22"/>
              </w:rPr>
              <w:t>syntetická a analytická evidence</w:t>
            </w:r>
          </w:p>
        </w:tc>
      </w:tr>
      <w:tr w:rsidR="00CC3EA1" w:rsidRPr="00CC3EA1">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vyhotoví </w:t>
            </w:r>
            <w:r w:rsidRPr="00CC3EA1">
              <w:rPr>
                <w:rFonts w:ascii="Arial" w:hAnsi="Arial"/>
                <w:spacing w:val="-1"/>
                <w:sz w:val="22"/>
              </w:rPr>
              <w:t xml:space="preserve">účetní doklad jako zdroj </w:t>
            </w:r>
            <w:r w:rsidRPr="00CC3EA1">
              <w:rPr>
                <w:rFonts w:ascii="Arial" w:hAnsi="Arial"/>
                <w:spacing w:val="-2"/>
                <w:sz w:val="22"/>
              </w:rPr>
              <w:t>informací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účtuje základní operace v syntetické </w:t>
            </w:r>
            <w:r w:rsidRPr="00CC3EA1">
              <w:rPr>
                <w:rFonts w:ascii="Arial" w:hAnsi="Arial"/>
                <w:spacing w:val="-2"/>
                <w:sz w:val="22"/>
              </w:rPr>
              <w:t>evidenci</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rozlišuje syntetickou a analytickou evidenci</w:t>
            </w:r>
          </w:p>
          <w:p w:rsidR="00757388" w:rsidRPr="00CC3EA1" w:rsidRDefault="00757388">
            <w:pPr>
              <w:tabs>
                <w:tab w:val="left" w:pos="4906"/>
              </w:tabs>
              <w:spacing w:line="250" w:lineRule="exact"/>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z w:val="22"/>
              </w:rPr>
              <w:t xml:space="preserve">Základy účtování na syntetických účtech </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finanční majetek</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materiál a zboží</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dlouhodobý majetek</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účtování mezd</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výkony podniku</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náklady a výnosy</w:t>
            </w:r>
          </w:p>
        </w:tc>
      </w:tr>
      <w:tr w:rsidR="00CC3EA1" w:rsidRPr="00CC3EA1">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orientuje se v právních normách </w:t>
            </w:r>
            <w:r w:rsidRPr="00CC3EA1">
              <w:rPr>
                <w:rFonts w:ascii="Arial" w:hAnsi="Arial"/>
                <w:sz w:val="22"/>
              </w:rPr>
              <w:br/>
              <w:t xml:space="preserve">o </w:t>
            </w:r>
            <w:r w:rsidRPr="00CC3EA1">
              <w:rPr>
                <w:rFonts w:ascii="Arial" w:hAnsi="Arial"/>
                <w:spacing w:val="-1"/>
                <w:sz w:val="22"/>
              </w:rPr>
              <w:t>účetnictví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pracuje s účtovou osnovou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provádí opravy účetních zápisů v souladu se zákonem o účetnictví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sestavuje výpočty inventarizací (porovnává skutečný stav s účetním)</w:t>
            </w:r>
          </w:p>
        </w:tc>
        <w:tc>
          <w:tcPr>
            <w:tcW w:w="4678" w:type="dxa"/>
            <w:tcBorders>
              <w:top w:val="single" w:sz="4" w:space="0" w:color="auto"/>
              <w:left w:val="single" w:sz="6" w:space="0" w:color="auto"/>
              <w:bottom w:val="single" w:sz="4" w:space="0" w:color="auto"/>
              <w:right w:val="single" w:sz="4"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z w:val="22"/>
              </w:rPr>
              <w:t>Informační systém v podniku</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 xml:space="preserve">základní právní normy v účetnictví, </w:t>
            </w:r>
            <w:r w:rsidRPr="00CC3EA1">
              <w:rPr>
                <w:rFonts w:ascii="Arial" w:hAnsi="Arial"/>
                <w:sz w:val="22"/>
              </w:rPr>
              <w:t>účetní zápisy</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účetní knihy</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kontrola správnosti účetních zápisů opravy účetních zápisů</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souvislý účetní příklad</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vAlign w:val="center"/>
          </w:tcPr>
          <w:p w:rsidR="006F4440" w:rsidRPr="00CC3EA1" w:rsidRDefault="006F4440" w:rsidP="00353FF5">
            <w:pPr>
              <w:tabs>
                <w:tab w:val="left" w:pos="4906"/>
              </w:tabs>
              <w:spacing w:line="250" w:lineRule="exact"/>
              <w:jc w:val="center"/>
              <w:rPr>
                <w:rFonts w:ascii="Arial" w:hAnsi="Arial"/>
                <w:b/>
                <w:spacing w:val="-3"/>
                <w:sz w:val="22"/>
              </w:rPr>
            </w:pPr>
          </w:p>
          <w:p w:rsidR="006F4440" w:rsidRPr="00CC3EA1" w:rsidRDefault="00642557" w:rsidP="00353FF5">
            <w:pPr>
              <w:tabs>
                <w:tab w:val="left" w:pos="4906"/>
              </w:tabs>
              <w:spacing w:line="250" w:lineRule="exact"/>
              <w:jc w:val="center"/>
              <w:rPr>
                <w:rFonts w:ascii="Arial" w:hAnsi="Arial"/>
                <w:b/>
                <w:spacing w:val="-3"/>
                <w:sz w:val="22"/>
              </w:rPr>
            </w:pPr>
            <w:r w:rsidRPr="00CC3EA1">
              <w:rPr>
                <w:rFonts w:ascii="Arial" w:hAnsi="Arial"/>
                <w:b/>
                <w:spacing w:val="-3"/>
                <w:sz w:val="22"/>
              </w:rPr>
              <w:t>Výsledky vzdělávání – 3. r</w:t>
            </w:r>
            <w:r w:rsidR="006F4440" w:rsidRPr="00CC3EA1">
              <w:rPr>
                <w:rFonts w:ascii="Arial" w:hAnsi="Arial"/>
                <w:b/>
                <w:spacing w:val="-3"/>
                <w:sz w:val="22"/>
              </w:rPr>
              <w:t>očník</w:t>
            </w:r>
          </w:p>
          <w:p w:rsidR="006F4440" w:rsidRPr="00CC3EA1" w:rsidRDefault="006F4440" w:rsidP="00353FF5">
            <w:pPr>
              <w:tabs>
                <w:tab w:val="left" w:pos="4906"/>
              </w:tabs>
              <w:spacing w:line="250" w:lineRule="exact"/>
              <w:jc w:val="center"/>
              <w:rPr>
                <w:rFonts w:ascii="Arial" w:hAnsi="Arial"/>
                <w:b/>
                <w:spacing w:val="-3"/>
                <w:sz w:val="22"/>
              </w:rPr>
            </w:pPr>
          </w:p>
        </w:tc>
        <w:tc>
          <w:tcPr>
            <w:tcW w:w="4678" w:type="dxa"/>
            <w:tcBorders>
              <w:left w:val="single" w:sz="6" w:space="0" w:color="auto"/>
              <w:bottom w:val="single" w:sz="4" w:space="0" w:color="auto"/>
              <w:right w:val="single" w:sz="6" w:space="0" w:color="auto"/>
            </w:tcBorders>
            <w:shd w:val="clear" w:color="auto" w:fill="FFFFFF"/>
            <w:vAlign w:val="center"/>
          </w:tcPr>
          <w:p w:rsidR="006F4440" w:rsidRPr="00CC3EA1" w:rsidRDefault="006F4440" w:rsidP="006F4440">
            <w:pPr>
              <w:tabs>
                <w:tab w:val="left" w:pos="4906"/>
              </w:tabs>
              <w:spacing w:line="250" w:lineRule="exact"/>
              <w:jc w:val="center"/>
              <w:rPr>
                <w:rFonts w:ascii="Arial" w:hAnsi="Arial"/>
                <w:b/>
                <w:spacing w:val="-3"/>
                <w:sz w:val="22"/>
              </w:rPr>
            </w:pPr>
            <w:r w:rsidRPr="00CC3EA1">
              <w:rPr>
                <w:rFonts w:ascii="Arial" w:hAnsi="Arial"/>
                <w:b/>
                <w:spacing w:val="-3"/>
                <w:sz w:val="22"/>
              </w:rPr>
              <w:t>Učivo – 3. ročník</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orientuje se v předpisech upravujících účetnictví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orientuje se v základních principech </w:t>
            </w:r>
            <w:r w:rsidRPr="00CC3EA1">
              <w:rPr>
                <w:rFonts w:ascii="Arial" w:hAnsi="Arial"/>
                <w:spacing w:val="-1"/>
                <w:sz w:val="22"/>
              </w:rPr>
              <w:t>účetnictví EU</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z w:val="22"/>
              </w:rPr>
              <w:t>Právní úprava účetnictví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zákon o účetnictví </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základní </w:t>
            </w:r>
            <w:r w:rsidRPr="00CC3EA1">
              <w:rPr>
                <w:rFonts w:ascii="Arial" w:hAnsi="Arial"/>
                <w:spacing w:val="-1"/>
                <w:sz w:val="22"/>
              </w:rPr>
              <w:t xml:space="preserve">ustanovení </w:t>
            </w:r>
            <w:r w:rsidR="00BD5376" w:rsidRPr="00CC3EA1">
              <w:rPr>
                <w:rFonts w:ascii="Arial" w:hAnsi="Arial"/>
                <w:spacing w:val="-1"/>
                <w:sz w:val="22"/>
              </w:rPr>
              <w:t>zahraniční</w:t>
            </w:r>
            <w:r w:rsidRPr="00CC3EA1">
              <w:rPr>
                <w:rFonts w:ascii="Arial" w:hAnsi="Arial"/>
                <w:spacing w:val="-1"/>
                <w:sz w:val="22"/>
              </w:rPr>
              <w:t>ch účetních standardů</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C7667E" w:rsidP="00DA097E">
            <w:pPr>
              <w:numPr>
                <w:ilvl w:val="0"/>
                <w:numId w:val="10"/>
              </w:numPr>
              <w:shd w:val="clear" w:color="auto" w:fill="FFFFFF"/>
              <w:rPr>
                <w:rFonts w:ascii="Arial" w:hAnsi="Arial"/>
                <w:sz w:val="22"/>
              </w:rPr>
            </w:pPr>
            <w:r w:rsidRPr="00CC3EA1">
              <w:rPr>
                <w:rFonts w:ascii="Arial" w:hAnsi="Arial"/>
                <w:noProof/>
                <w:sz w:val="22"/>
              </w:rPr>
              <mc:AlternateContent>
                <mc:Choice Requires="wps">
                  <w:drawing>
                    <wp:anchor distT="4294967294" distB="4294967294" distL="114300" distR="114300" simplePos="0" relativeHeight="251597824" behindDoc="0" locked="0" layoutInCell="0" allowOverlap="1" wp14:anchorId="2002AD9E" wp14:editId="21CB37B4">
                      <wp:simplePos x="0" y="0"/>
                      <wp:positionH relativeFrom="column">
                        <wp:posOffset>-25400</wp:posOffset>
                      </wp:positionH>
                      <wp:positionV relativeFrom="paragraph">
                        <wp:posOffset>-1</wp:posOffset>
                      </wp:positionV>
                      <wp:extent cx="5943600" cy="0"/>
                      <wp:effectExtent l="0" t="0" r="0" b="0"/>
                      <wp:wrapNone/>
                      <wp:docPr id="1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D011804" id="Line 43" o:spid="_x0000_s1026" style="position:absolute;z-index:251597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0" to="4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2g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" o:allowincell="f"/>
                  </w:pict>
                </mc:Fallback>
              </mc:AlternateContent>
            </w:r>
            <w:r w:rsidR="00757388" w:rsidRPr="00CC3EA1">
              <w:rPr>
                <w:rFonts w:ascii="Arial" w:hAnsi="Arial"/>
                <w:sz w:val="22"/>
              </w:rPr>
              <w:t>účtuje způsobem A i B podle dokladů</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vyhotoví účetní doklady a vede </w:t>
            </w:r>
            <w:r w:rsidRPr="00CC3EA1">
              <w:rPr>
                <w:rFonts w:ascii="Arial" w:hAnsi="Arial"/>
                <w:spacing w:val="-1"/>
                <w:sz w:val="22"/>
              </w:rPr>
              <w:t>analytickou evidenci</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posoudí vhodnost volby způsobu </w:t>
            </w:r>
            <w:r w:rsidRPr="00CC3EA1">
              <w:rPr>
                <w:rFonts w:ascii="Arial" w:hAnsi="Arial"/>
                <w:spacing w:val="-1"/>
                <w:sz w:val="22"/>
              </w:rPr>
              <w:t>účtování a oceňování zásob</w:t>
            </w:r>
          </w:p>
          <w:p w:rsidR="00273889" w:rsidRPr="00CC3EA1" w:rsidRDefault="00273889" w:rsidP="00DA097E">
            <w:pPr>
              <w:numPr>
                <w:ilvl w:val="0"/>
                <w:numId w:val="10"/>
              </w:numPr>
              <w:shd w:val="clear" w:color="auto" w:fill="FFFFFF"/>
              <w:rPr>
                <w:rFonts w:ascii="Arial" w:hAnsi="Arial"/>
                <w:sz w:val="22"/>
              </w:rPr>
            </w:pPr>
            <w:r w:rsidRPr="00CC3EA1">
              <w:rPr>
                <w:rFonts w:ascii="Arial" w:hAnsi="Arial"/>
                <w:sz w:val="22"/>
              </w:rPr>
              <w:t>účtuje o nedokončené výrobě a o výrobcích</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z w:val="22"/>
              </w:rPr>
              <w:t>Zásoby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oceňování materiálu, </w:t>
            </w:r>
            <w:r w:rsidRPr="00CC3EA1">
              <w:rPr>
                <w:rFonts w:ascii="Arial" w:hAnsi="Arial"/>
                <w:spacing w:val="-2"/>
                <w:sz w:val="22"/>
              </w:rPr>
              <w:t>zboží, zásoby vlastní výroby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běžné účetní případy</w:t>
            </w:r>
          </w:p>
          <w:p w:rsidR="00757388" w:rsidRPr="00CC3EA1" w:rsidRDefault="00757388">
            <w:pPr>
              <w:shd w:val="clear" w:color="auto" w:fill="FFFFFF"/>
              <w:rPr>
                <w:rFonts w:ascii="Arial" w:hAnsi="Arial"/>
                <w:b/>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účtuje podle dokladů - pořízení, </w:t>
            </w:r>
            <w:r w:rsidRPr="00CC3EA1">
              <w:rPr>
                <w:rFonts w:ascii="Arial" w:hAnsi="Arial"/>
                <w:spacing w:val="-1"/>
                <w:sz w:val="22"/>
              </w:rPr>
              <w:t>vyřazení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vyhotoví účetní doklady a vede </w:t>
            </w:r>
            <w:r w:rsidRPr="00CC3EA1">
              <w:rPr>
                <w:rFonts w:ascii="Arial" w:hAnsi="Arial"/>
                <w:spacing w:val="-1"/>
                <w:sz w:val="22"/>
              </w:rPr>
              <w:t>analytickou evidenci</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posoudí vhodnost volby způsobu </w:t>
            </w:r>
            <w:r w:rsidRPr="00CC3EA1">
              <w:rPr>
                <w:rFonts w:ascii="Arial" w:hAnsi="Arial"/>
                <w:spacing w:val="-2"/>
                <w:sz w:val="22"/>
              </w:rPr>
              <w:t>odepisování</w:t>
            </w:r>
          </w:p>
          <w:p w:rsidR="00757388" w:rsidRPr="00CC3EA1" w:rsidRDefault="00757388">
            <w:pPr>
              <w:shd w:val="clear" w:color="auto" w:fill="FFFFFF"/>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hanging="720"/>
              <w:rPr>
                <w:rFonts w:ascii="Arial" w:hAnsi="Arial"/>
                <w:b/>
                <w:sz w:val="22"/>
              </w:rPr>
            </w:pPr>
            <w:r w:rsidRPr="00CC3EA1">
              <w:rPr>
                <w:rFonts w:ascii="Arial" w:hAnsi="Arial"/>
                <w:b/>
                <w:sz w:val="22"/>
              </w:rPr>
              <w:t>Dlouhodobý majetek</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dlouhodobý hmotný majetek a jeho účtování</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2"/>
                <w:sz w:val="22"/>
              </w:rPr>
              <w:t>dlouhodobý nehmotný majetek</w:t>
            </w:r>
          </w:p>
          <w:p w:rsidR="00757388" w:rsidRPr="00CC3EA1" w:rsidRDefault="00757388">
            <w:pPr>
              <w:shd w:val="clear" w:color="auto" w:fill="FFFFFF"/>
              <w:rPr>
                <w:rFonts w:ascii="Arial" w:hAnsi="Arial"/>
                <w:b/>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vyhotoví pokladní doklady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účtuje podle výpisů z bankovních účtů </w:t>
            </w:r>
            <w:r w:rsidRPr="00CC3EA1">
              <w:rPr>
                <w:rFonts w:ascii="Arial" w:hAnsi="Arial"/>
                <w:spacing w:val="-1"/>
                <w:sz w:val="22"/>
              </w:rPr>
              <w:br/>
              <w:t>a pokladních dokladů</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vypočte a zaúčtuje kurzové rozdíly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účtuje nákup a prodej krátkodobých </w:t>
            </w:r>
            <w:r w:rsidRPr="00CC3EA1">
              <w:rPr>
                <w:rFonts w:ascii="Arial" w:hAnsi="Arial"/>
                <w:spacing w:val="-2"/>
                <w:sz w:val="22"/>
              </w:rPr>
              <w:t>cenných papírů</w:t>
            </w:r>
          </w:p>
          <w:p w:rsidR="00273889" w:rsidRPr="00CC3EA1" w:rsidRDefault="00273889" w:rsidP="00DA097E">
            <w:pPr>
              <w:numPr>
                <w:ilvl w:val="0"/>
                <w:numId w:val="10"/>
              </w:numPr>
              <w:shd w:val="clear" w:color="auto" w:fill="FFFFFF"/>
              <w:rPr>
                <w:rFonts w:ascii="Arial" w:hAnsi="Arial"/>
                <w:sz w:val="22"/>
              </w:rPr>
            </w:pPr>
            <w:r w:rsidRPr="00CC3EA1">
              <w:rPr>
                <w:rFonts w:ascii="Arial" w:hAnsi="Arial"/>
                <w:sz w:val="22"/>
              </w:rPr>
              <w:t>účtuje na syntetických a analytických účtech podle pokladních dokladů a výpisu z účtů v Kč i v cizí měně</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left="322" w:hanging="322"/>
              <w:rPr>
                <w:rFonts w:ascii="Arial" w:hAnsi="Arial"/>
                <w:b/>
                <w:sz w:val="22"/>
              </w:rPr>
            </w:pPr>
            <w:r w:rsidRPr="00CC3EA1">
              <w:rPr>
                <w:rFonts w:ascii="Arial" w:hAnsi="Arial"/>
                <w:b/>
                <w:sz w:val="22"/>
              </w:rPr>
              <w:t xml:space="preserve">Krátkodobý finanční majetek </w:t>
            </w:r>
            <w:r w:rsidRPr="00CC3EA1">
              <w:rPr>
                <w:rFonts w:ascii="Arial" w:hAnsi="Arial"/>
                <w:b/>
                <w:sz w:val="22"/>
              </w:rPr>
              <w:br/>
            </w:r>
            <w:r w:rsidRPr="00CC3EA1">
              <w:rPr>
                <w:rFonts w:ascii="Arial" w:hAnsi="Arial"/>
                <w:b/>
                <w:spacing w:val="1"/>
                <w:sz w:val="22"/>
              </w:rPr>
              <w:t xml:space="preserve">a </w:t>
            </w:r>
            <w:r w:rsidRPr="00CC3EA1">
              <w:rPr>
                <w:rFonts w:ascii="Arial" w:hAnsi="Arial"/>
                <w:b/>
                <w:sz w:val="22"/>
              </w:rPr>
              <w:t>krátkodobé finanční zdroje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pokladna a ceniny </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bankovní účty a úvěry </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krátkodobý finanční majetek</w:t>
            </w:r>
          </w:p>
          <w:p w:rsidR="00273889" w:rsidRPr="00CC3EA1" w:rsidRDefault="00273889" w:rsidP="00DA097E">
            <w:pPr>
              <w:numPr>
                <w:ilvl w:val="0"/>
                <w:numId w:val="10"/>
              </w:numPr>
              <w:shd w:val="clear" w:color="auto" w:fill="FFFFFF"/>
              <w:rPr>
                <w:rFonts w:ascii="Arial" w:hAnsi="Arial"/>
                <w:sz w:val="22"/>
              </w:rPr>
            </w:pPr>
            <w:r w:rsidRPr="00CC3EA1">
              <w:rPr>
                <w:rFonts w:ascii="Arial" w:hAnsi="Arial"/>
                <w:sz w:val="22"/>
              </w:rPr>
              <w:t>účtování hotovostního a bezhotovostního platebního styku v tuzemské i zahraniční měně</w:t>
            </w:r>
          </w:p>
        </w:tc>
      </w:tr>
      <w:tr w:rsidR="00CC3EA1" w:rsidRPr="00CC3EA1">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zpracuje faktury, vede knihy faktur a </w:t>
            </w:r>
            <w:r w:rsidRPr="00CC3EA1">
              <w:rPr>
                <w:rFonts w:ascii="Arial" w:hAnsi="Arial"/>
                <w:sz w:val="22"/>
              </w:rPr>
              <w:t>účtuje nákup a prodej v cizí měně</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účtuje DPH na vstupu a výstupu </w:t>
            </w:r>
            <w:r w:rsidRPr="00CC3EA1">
              <w:rPr>
                <w:rFonts w:ascii="Arial" w:hAnsi="Arial"/>
                <w:sz w:val="22"/>
              </w:rPr>
              <w:br/>
              <w:t>při obchodování v tuzemsku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účtuje další závazky a pohledávky </w:t>
            </w:r>
            <w:r w:rsidRPr="00CC3EA1">
              <w:rPr>
                <w:rFonts w:ascii="Arial" w:hAnsi="Arial"/>
                <w:sz w:val="22"/>
              </w:rPr>
              <w:br/>
            </w:r>
            <w:r w:rsidRPr="00CC3EA1">
              <w:rPr>
                <w:rFonts w:ascii="Arial" w:hAnsi="Arial"/>
                <w:spacing w:val="-1"/>
                <w:sz w:val="22"/>
              </w:rPr>
              <w:t>z obchodního styku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vyhotoví doklady pro zaúčtování </w:t>
            </w:r>
            <w:r w:rsidRPr="00CC3EA1">
              <w:rPr>
                <w:rFonts w:ascii="Arial" w:hAnsi="Arial"/>
                <w:spacing w:val="-3"/>
                <w:sz w:val="22"/>
              </w:rPr>
              <w:t xml:space="preserve">mezd, </w:t>
            </w:r>
            <w:r w:rsidRPr="00CC3EA1">
              <w:rPr>
                <w:rFonts w:ascii="Arial" w:hAnsi="Arial"/>
                <w:spacing w:val="-1"/>
                <w:sz w:val="22"/>
              </w:rPr>
              <w:t>účtuje mzdy, zákonné pojištění a daň</w:t>
            </w:r>
            <w:r w:rsidRPr="00CC3EA1">
              <w:rPr>
                <w:rFonts w:ascii="Arial" w:hAnsi="Arial"/>
                <w:spacing w:val="-1"/>
                <w:sz w:val="22"/>
              </w:rPr>
              <w:br/>
            </w:r>
            <w:r w:rsidRPr="00CC3EA1">
              <w:rPr>
                <w:rFonts w:ascii="Arial" w:hAnsi="Arial"/>
                <w:sz w:val="22"/>
              </w:rPr>
              <w:t>z příjmů ze závislé činnosti a vazby na státní rozpočet</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účtuje daňové povinnosti a jejich </w:t>
            </w:r>
            <w:r w:rsidRPr="00CC3EA1">
              <w:rPr>
                <w:rFonts w:ascii="Arial" w:hAnsi="Arial"/>
                <w:spacing w:val="-2"/>
                <w:sz w:val="22"/>
              </w:rPr>
              <w:t xml:space="preserve">úhrady, </w:t>
            </w:r>
            <w:r w:rsidRPr="00CC3EA1">
              <w:rPr>
                <w:rFonts w:ascii="Arial" w:hAnsi="Arial"/>
                <w:spacing w:val="-1"/>
                <w:sz w:val="22"/>
              </w:rPr>
              <w:t>rozliší zaměstnance a společníka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podle obsahu určuje </w:t>
            </w:r>
            <w:r w:rsidRPr="00CC3EA1">
              <w:rPr>
                <w:rFonts w:ascii="Arial" w:hAnsi="Arial"/>
                <w:spacing w:val="-1"/>
                <w:sz w:val="22"/>
              </w:rPr>
              <w:t>pohledávku či závazek</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left="322" w:hanging="322"/>
              <w:rPr>
                <w:rFonts w:ascii="Arial" w:hAnsi="Arial"/>
                <w:b/>
                <w:sz w:val="22"/>
              </w:rPr>
            </w:pPr>
            <w:r w:rsidRPr="00CC3EA1">
              <w:rPr>
                <w:rFonts w:ascii="Arial" w:hAnsi="Arial"/>
                <w:b/>
                <w:sz w:val="22"/>
              </w:rPr>
              <w:t>Zúčtovací</w:t>
            </w:r>
            <w:r w:rsidRPr="00CC3EA1">
              <w:rPr>
                <w:rFonts w:ascii="Arial" w:hAnsi="Arial"/>
                <w:b/>
                <w:spacing w:val="1"/>
                <w:sz w:val="22"/>
              </w:rPr>
              <w:t xml:space="preserve"> vztahy</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 xml:space="preserve">účtování krátkodobých pohledávek </w:t>
            </w:r>
            <w:r w:rsidRPr="00CC3EA1">
              <w:rPr>
                <w:rFonts w:ascii="Arial" w:hAnsi="Arial"/>
                <w:spacing w:val="-1"/>
                <w:sz w:val="22"/>
              </w:rPr>
              <w:br/>
              <w:t xml:space="preserve">a </w:t>
            </w:r>
            <w:r w:rsidRPr="00CC3EA1">
              <w:rPr>
                <w:rFonts w:ascii="Arial" w:hAnsi="Arial"/>
                <w:sz w:val="22"/>
              </w:rPr>
              <w:t xml:space="preserve">závazků z obchodního styku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 xml:space="preserve">zaměstnanci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 xml:space="preserve">účtování daní a dotací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účtová třída 3</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dokáže pochopit význam vlastních a </w:t>
            </w:r>
            <w:r w:rsidRPr="00CC3EA1">
              <w:rPr>
                <w:rFonts w:ascii="Arial" w:hAnsi="Arial"/>
                <w:spacing w:val="-1"/>
                <w:sz w:val="22"/>
              </w:rPr>
              <w:t>cizích zdrojů a důsledky jejich použití pro financování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účtuje zvýšení základního kapitálu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aplikuje ustanovení příslušné právní </w:t>
            </w:r>
            <w:r w:rsidRPr="00CC3EA1">
              <w:rPr>
                <w:rFonts w:ascii="Arial" w:hAnsi="Arial"/>
                <w:spacing w:val="-2"/>
                <w:sz w:val="22"/>
              </w:rPr>
              <w:t>normy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vypočte výši vlastního kapitálu</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left="322" w:hanging="322"/>
              <w:rPr>
                <w:rFonts w:ascii="Arial" w:hAnsi="Arial"/>
                <w:b/>
                <w:sz w:val="22"/>
              </w:rPr>
            </w:pPr>
            <w:r w:rsidRPr="00CC3EA1">
              <w:rPr>
                <w:rFonts w:ascii="Arial" w:hAnsi="Arial"/>
                <w:b/>
                <w:sz w:val="22"/>
              </w:rPr>
              <w:t>Kapitálové</w:t>
            </w:r>
            <w:r w:rsidRPr="00CC3EA1">
              <w:rPr>
                <w:rFonts w:ascii="Arial" w:hAnsi="Arial"/>
                <w:b/>
                <w:spacing w:val="1"/>
                <w:sz w:val="22"/>
              </w:rPr>
              <w:t xml:space="preserve"> účty</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 xml:space="preserve">charakteristika vlastních a cizích </w:t>
            </w:r>
            <w:r w:rsidRPr="00CC3EA1">
              <w:rPr>
                <w:rFonts w:ascii="Arial" w:hAnsi="Arial"/>
                <w:spacing w:val="-1"/>
                <w:sz w:val="22"/>
              </w:rPr>
              <w:t>zdrojů</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 xml:space="preserve">financování </w:t>
            </w:r>
            <w:r w:rsidRPr="00CC3EA1">
              <w:rPr>
                <w:rFonts w:ascii="Arial" w:hAnsi="Arial"/>
                <w:sz w:val="22"/>
              </w:rPr>
              <w:t xml:space="preserve">změny základního kapitálu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rozdělování výsledku hospodaření</w:t>
            </w:r>
          </w:p>
          <w:p w:rsidR="00757388" w:rsidRPr="00CC3EA1" w:rsidRDefault="00757388">
            <w:pPr>
              <w:shd w:val="clear" w:color="auto" w:fill="FFFFFF"/>
              <w:rPr>
                <w:rFonts w:ascii="Arial" w:hAnsi="Arial"/>
                <w:b/>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273889" w:rsidRPr="00CC3EA1" w:rsidRDefault="00273889" w:rsidP="00273889">
            <w:pPr>
              <w:pStyle w:val="Odstavecseseznamem"/>
              <w:numPr>
                <w:ilvl w:val="0"/>
                <w:numId w:val="10"/>
              </w:numPr>
              <w:rPr>
                <w:rFonts w:ascii="Arial" w:hAnsi="Arial"/>
                <w:sz w:val="22"/>
              </w:rPr>
            </w:pPr>
            <w:r w:rsidRPr="00CC3EA1">
              <w:rPr>
                <w:rFonts w:ascii="Arial" w:hAnsi="Arial"/>
                <w:sz w:val="22"/>
              </w:rPr>
              <w:t>účtuje náklady a výnosy ve finančním účetnictví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pacing w:val="-1"/>
                <w:sz w:val="22"/>
              </w:rPr>
              <w:t xml:space="preserve">časově rozlišuje náklady </w:t>
            </w:r>
            <w:r w:rsidRPr="00CC3EA1">
              <w:rPr>
                <w:rFonts w:ascii="Arial" w:hAnsi="Arial"/>
                <w:spacing w:val="-3"/>
                <w:sz w:val="22"/>
              </w:rPr>
              <w:t>a výnosy</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 xml:space="preserve">orientuje se v zákoně o rezervách </w:t>
            </w:r>
            <w:r w:rsidRPr="00CC3EA1">
              <w:rPr>
                <w:rFonts w:ascii="Arial" w:hAnsi="Arial"/>
                <w:sz w:val="22"/>
              </w:rPr>
              <w:br/>
              <w:t xml:space="preserve">a </w:t>
            </w:r>
            <w:r w:rsidRPr="00CC3EA1">
              <w:rPr>
                <w:rFonts w:ascii="Arial" w:hAnsi="Arial"/>
                <w:spacing w:val="-1"/>
                <w:sz w:val="22"/>
              </w:rPr>
              <w:t>o leasingu</w:t>
            </w:r>
          </w:p>
          <w:p w:rsidR="00757388" w:rsidRPr="00CC3EA1" w:rsidRDefault="00273889" w:rsidP="00273889">
            <w:pPr>
              <w:numPr>
                <w:ilvl w:val="0"/>
                <w:numId w:val="10"/>
              </w:numPr>
              <w:shd w:val="clear" w:color="auto" w:fill="FFFFFF"/>
              <w:rPr>
                <w:rFonts w:ascii="Arial" w:hAnsi="Arial"/>
                <w:sz w:val="22"/>
              </w:rPr>
            </w:pPr>
            <w:r w:rsidRPr="00CC3EA1">
              <w:rPr>
                <w:rFonts w:ascii="Arial" w:hAnsi="Arial"/>
                <w:sz w:val="22"/>
              </w:rPr>
              <w:t xml:space="preserve">sestavuje kalkulace nákladů </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left="322" w:hanging="322"/>
              <w:rPr>
                <w:rFonts w:ascii="Arial" w:hAnsi="Arial"/>
                <w:b/>
                <w:sz w:val="22"/>
              </w:rPr>
            </w:pPr>
            <w:r w:rsidRPr="00CC3EA1">
              <w:rPr>
                <w:rFonts w:ascii="Arial" w:hAnsi="Arial"/>
                <w:b/>
                <w:spacing w:val="-1"/>
                <w:sz w:val="22"/>
              </w:rPr>
              <w:t>Náklady, výnosy</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dva p</w:t>
            </w:r>
            <w:r w:rsidR="00625BBF" w:rsidRPr="00CC3EA1">
              <w:rPr>
                <w:rFonts w:ascii="Arial" w:hAnsi="Arial"/>
                <w:sz w:val="22"/>
              </w:rPr>
              <w:t xml:space="preserve">ohledy finančního řízení – zisk, </w:t>
            </w:r>
            <w:r w:rsidRPr="00CC3EA1">
              <w:rPr>
                <w:rFonts w:ascii="Arial" w:hAnsi="Arial"/>
                <w:sz w:val="22"/>
              </w:rPr>
              <w:t>platební schopnost</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náklady – účtování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výnosy – účtování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kalkulace úplných a neúplných nákladů</w:t>
            </w:r>
          </w:p>
          <w:p w:rsidR="00757388" w:rsidRPr="00CC3EA1" w:rsidRDefault="00273889" w:rsidP="00273889">
            <w:pPr>
              <w:numPr>
                <w:ilvl w:val="0"/>
                <w:numId w:val="10"/>
              </w:numPr>
              <w:shd w:val="clear" w:color="auto" w:fill="FFFFFF"/>
              <w:rPr>
                <w:rFonts w:ascii="Arial" w:hAnsi="Arial"/>
                <w:b/>
                <w:sz w:val="22"/>
              </w:rPr>
            </w:pPr>
            <w:r w:rsidRPr="00CC3EA1">
              <w:rPr>
                <w:rFonts w:ascii="Arial" w:hAnsi="Arial"/>
                <w:sz w:val="22"/>
              </w:rPr>
              <w:t>rozpočty</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C7667E" w:rsidP="00DA097E">
            <w:pPr>
              <w:numPr>
                <w:ilvl w:val="0"/>
                <w:numId w:val="10"/>
              </w:numPr>
              <w:shd w:val="clear" w:color="auto" w:fill="FFFFFF"/>
              <w:rPr>
                <w:rFonts w:ascii="Arial" w:hAnsi="Arial"/>
                <w:sz w:val="22"/>
              </w:rPr>
            </w:pPr>
            <w:r w:rsidRPr="00CC3EA1">
              <w:rPr>
                <w:rFonts w:ascii="Arial" w:hAnsi="Arial"/>
                <w:noProof/>
                <w:sz w:val="22"/>
              </w:rPr>
              <mc:AlternateContent>
                <mc:Choice Requires="wps">
                  <w:drawing>
                    <wp:anchor distT="4294967294" distB="4294967294" distL="114300" distR="114300" simplePos="0" relativeHeight="251596800" behindDoc="0" locked="0" layoutInCell="0" allowOverlap="1" wp14:anchorId="0C24BBCD" wp14:editId="78455EEB">
                      <wp:simplePos x="0" y="0"/>
                      <wp:positionH relativeFrom="column">
                        <wp:posOffset>-25400</wp:posOffset>
                      </wp:positionH>
                      <wp:positionV relativeFrom="paragraph">
                        <wp:posOffset>-1</wp:posOffset>
                      </wp:positionV>
                      <wp:extent cx="5943600" cy="0"/>
                      <wp:effectExtent l="0" t="0" r="0" b="0"/>
                      <wp:wrapNone/>
                      <wp:docPr id="1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5A2557" id="Line 42" o:spid="_x0000_s1026" style="position:absolute;z-index:251596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0" to="4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lk9Cb3rgCQiq1s6E6elYvZqvpd4eUrlqiDjxyfL0YyMtCRvImJWycgRv2/WfNIIYcvY6N&#10;Oje2C5DQAnSOelzuevCzRxQOp4v8aZa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" o:allowincell="f"/>
                  </w:pict>
                </mc:Fallback>
              </mc:AlternateContent>
            </w:r>
            <w:r w:rsidR="00757388" w:rsidRPr="00CC3EA1">
              <w:rPr>
                <w:rFonts w:ascii="Arial" w:hAnsi="Arial"/>
                <w:spacing w:val="-1"/>
                <w:sz w:val="22"/>
              </w:rPr>
              <w:t>zaúčtuje účetní operace na konci účetního</w:t>
            </w:r>
            <w:r w:rsidR="00757388" w:rsidRPr="00CC3EA1">
              <w:rPr>
                <w:rFonts w:ascii="Arial" w:hAnsi="Arial"/>
                <w:spacing w:val="-1"/>
                <w:sz w:val="22"/>
              </w:rPr>
              <w:br/>
            </w:r>
            <w:r w:rsidR="00757388" w:rsidRPr="00CC3EA1">
              <w:rPr>
                <w:rFonts w:ascii="Arial" w:hAnsi="Arial"/>
                <w:spacing w:val="-4"/>
                <w:sz w:val="22"/>
              </w:rPr>
              <w:t>období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vypočte výsledek hospodaření v členění</w:t>
            </w:r>
            <w:r w:rsidRPr="00CC3EA1">
              <w:rPr>
                <w:rFonts w:ascii="Arial" w:hAnsi="Arial"/>
                <w:sz w:val="22"/>
              </w:rPr>
              <w:br/>
            </w:r>
            <w:r w:rsidRPr="00CC3EA1">
              <w:rPr>
                <w:rFonts w:ascii="Arial" w:hAnsi="Arial"/>
                <w:spacing w:val="-1"/>
                <w:sz w:val="22"/>
              </w:rPr>
              <w:t>potřebném pro účetní výkazy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zaúčtuje jeho tvorbu a rozdělení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chápe podstatu inventarizace jako nástroje kontroly věcné správnosti účetnictví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uzavře rozvahové a výsledkové účty, účet zisků a ztrát, sestaví rozvahu</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orientuje se v účetních výkazech a příloze k ním vysvětli obsah účetních výkazů a přílohy k nim</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left="322" w:hanging="322"/>
              <w:rPr>
                <w:rFonts w:ascii="Arial" w:hAnsi="Arial"/>
                <w:b/>
                <w:sz w:val="22"/>
              </w:rPr>
            </w:pPr>
            <w:r w:rsidRPr="00CC3EA1">
              <w:rPr>
                <w:rFonts w:ascii="Arial" w:hAnsi="Arial"/>
                <w:b/>
                <w:spacing w:val="-1"/>
                <w:sz w:val="22"/>
              </w:rPr>
              <w:t>Účetní uzávěrka, závěrka</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pojem a postup</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výsledek hospodaření (tvorba, rozdělení,</w:t>
            </w:r>
            <w:r w:rsidRPr="00CC3EA1">
              <w:rPr>
                <w:rFonts w:ascii="Arial" w:hAnsi="Arial"/>
                <w:spacing w:val="-1"/>
                <w:sz w:val="22"/>
              </w:rPr>
              <w:br/>
            </w:r>
            <w:r w:rsidRPr="00CC3EA1">
              <w:rPr>
                <w:rFonts w:ascii="Arial" w:hAnsi="Arial"/>
                <w:sz w:val="22"/>
              </w:rPr>
              <w:t>nerozdělený zisk) a jeho účtování</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výpočet a účtování daně z příjmů</w:t>
            </w:r>
            <w:r w:rsidRPr="00CC3EA1">
              <w:rPr>
                <w:rFonts w:ascii="Arial" w:hAnsi="Arial"/>
                <w:spacing w:val="-1"/>
                <w:sz w:val="22"/>
              </w:rPr>
              <w:br/>
              <w:t>právnických osob</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z w:val="22"/>
              </w:rPr>
              <w:t>účetní závěrka</w:t>
            </w:r>
          </w:p>
          <w:p w:rsidR="00757388" w:rsidRPr="00CC3EA1" w:rsidRDefault="00757388">
            <w:pPr>
              <w:shd w:val="clear" w:color="auto" w:fill="FFFFFF"/>
              <w:rPr>
                <w:rFonts w:ascii="Arial" w:hAnsi="Arial"/>
                <w:b/>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účtuje základní účetní případy pro jednotlivé typy obchodních společností</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left="322" w:hanging="322"/>
              <w:rPr>
                <w:rFonts w:ascii="Arial" w:hAnsi="Arial"/>
                <w:b/>
                <w:sz w:val="22"/>
              </w:rPr>
            </w:pPr>
            <w:r w:rsidRPr="00CC3EA1">
              <w:rPr>
                <w:rFonts w:ascii="Arial" w:hAnsi="Arial"/>
                <w:b/>
                <w:spacing w:val="-1"/>
                <w:sz w:val="22"/>
              </w:rPr>
              <w:t>Obchodní</w:t>
            </w:r>
            <w:r w:rsidRPr="00CC3EA1">
              <w:rPr>
                <w:rFonts w:ascii="Arial" w:hAnsi="Arial"/>
                <w:b/>
                <w:sz w:val="22"/>
              </w:rPr>
              <w:t xml:space="preserve"> společnosti</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 xml:space="preserve">společnost s ručením omezeným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 xml:space="preserve">akciová společnost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 xml:space="preserve">veřejná obchodní společnost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komanditní společnost</w:t>
            </w:r>
          </w:p>
          <w:p w:rsidR="00757388" w:rsidRPr="00CC3EA1" w:rsidRDefault="00757388">
            <w:pPr>
              <w:shd w:val="clear" w:color="auto" w:fill="FFFFFF"/>
              <w:rPr>
                <w:rFonts w:ascii="Arial" w:hAnsi="Arial"/>
                <w:b/>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vAlign w:val="center"/>
          </w:tcPr>
          <w:p w:rsidR="005F59D9" w:rsidRPr="00CC3EA1" w:rsidRDefault="005F59D9" w:rsidP="001D7AFB">
            <w:pPr>
              <w:shd w:val="clear" w:color="auto" w:fill="FFFFFF"/>
              <w:tabs>
                <w:tab w:val="left" w:pos="0"/>
              </w:tabs>
              <w:ind w:left="-40"/>
              <w:jc w:val="center"/>
              <w:rPr>
                <w:rFonts w:ascii="Arial" w:hAnsi="Arial"/>
                <w:b/>
                <w:sz w:val="22"/>
              </w:rPr>
            </w:pPr>
          </w:p>
          <w:p w:rsidR="005F59D9" w:rsidRPr="00CC3EA1" w:rsidRDefault="005F59D9" w:rsidP="001D7AFB">
            <w:pPr>
              <w:shd w:val="clear" w:color="auto" w:fill="FFFFFF"/>
              <w:tabs>
                <w:tab w:val="left" w:pos="0"/>
              </w:tabs>
              <w:ind w:left="-40"/>
              <w:jc w:val="center"/>
              <w:rPr>
                <w:rFonts w:ascii="Arial" w:hAnsi="Arial"/>
                <w:b/>
                <w:sz w:val="22"/>
              </w:rPr>
            </w:pPr>
            <w:r w:rsidRPr="00CC3EA1">
              <w:rPr>
                <w:rFonts w:ascii="Arial" w:hAnsi="Arial"/>
                <w:b/>
                <w:sz w:val="22"/>
              </w:rPr>
              <w:t>Výsledky vzdělávání – 4. ročník</w:t>
            </w:r>
          </w:p>
          <w:p w:rsidR="005F59D9" w:rsidRPr="00CC3EA1" w:rsidRDefault="005F59D9" w:rsidP="001D7AFB">
            <w:pPr>
              <w:shd w:val="clear" w:color="auto" w:fill="FFFFFF"/>
              <w:tabs>
                <w:tab w:val="left" w:pos="0"/>
              </w:tabs>
              <w:ind w:left="-40"/>
              <w:jc w:val="center"/>
              <w:rPr>
                <w:rFonts w:ascii="Arial" w:hAnsi="Arial"/>
                <w:b/>
                <w:sz w:val="22"/>
              </w:rPr>
            </w:pPr>
          </w:p>
        </w:tc>
        <w:tc>
          <w:tcPr>
            <w:tcW w:w="4678" w:type="dxa"/>
            <w:tcBorders>
              <w:left w:val="single" w:sz="6" w:space="0" w:color="auto"/>
              <w:bottom w:val="single" w:sz="4" w:space="0" w:color="auto"/>
              <w:right w:val="single" w:sz="6" w:space="0" w:color="auto"/>
            </w:tcBorders>
            <w:shd w:val="clear" w:color="auto" w:fill="FFFFFF"/>
            <w:vAlign w:val="center"/>
          </w:tcPr>
          <w:p w:rsidR="005F59D9" w:rsidRPr="00CC3EA1" w:rsidRDefault="005F59D9" w:rsidP="001D7AFB">
            <w:pPr>
              <w:shd w:val="clear" w:color="auto" w:fill="FFFFFF"/>
              <w:jc w:val="center"/>
              <w:rPr>
                <w:rFonts w:ascii="Arial" w:hAnsi="Arial"/>
                <w:b/>
                <w:sz w:val="22"/>
              </w:rPr>
            </w:pPr>
            <w:r w:rsidRPr="00CC3EA1">
              <w:rPr>
                <w:rFonts w:ascii="Arial" w:hAnsi="Arial"/>
                <w:b/>
                <w:sz w:val="22"/>
              </w:rPr>
              <w:t>Učivo – 4. ročník</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vypočítá nejdůležitější ukazatele finanční analýzy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orientuje se v cash flow</w:t>
            </w:r>
          </w:p>
          <w:p w:rsidR="00757388" w:rsidRPr="00CC3EA1" w:rsidRDefault="00757388">
            <w:pPr>
              <w:shd w:val="clear" w:color="auto" w:fill="FFFFFF"/>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30"/>
              </w:numPr>
              <w:shd w:val="clear" w:color="auto" w:fill="FFFFFF"/>
              <w:tabs>
                <w:tab w:val="clear" w:pos="720"/>
                <w:tab w:val="num" w:pos="322"/>
              </w:tabs>
              <w:ind w:left="322" w:hanging="322"/>
              <w:rPr>
                <w:rFonts w:ascii="Arial" w:hAnsi="Arial"/>
                <w:b/>
                <w:sz w:val="22"/>
              </w:rPr>
            </w:pPr>
            <w:r w:rsidRPr="00CC3EA1">
              <w:rPr>
                <w:rFonts w:ascii="Arial" w:hAnsi="Arial"/>
                <w:b/>
                <w:spacing w:val="-1"/>
                <w:sz w:val="22"/>
              </w:rPr>
              <w:t>Finanční</w:t>
            </w:r>
            <w:r w:rsidRPr="00CC3EA1">
              <w:rPr>
                <w:rFonts w:ascii="Arial" w:hAnsi="Arial"/>
                <w:b/>
                <w:sz w:val="22"/>
              </w:rPr>
              <w:t xml:space="preserve"> analýza</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 xml:space="preserve">předmět finanční analýzy </w:t>
            </w:r>
          </w:p>
          <w:p w:rsidR="00757388" w:rsidRPr="00CC3EA1" w:rsidRDefault="00757388" w:rsidP="00DA097E">
            <w:pPr>
              <w:numPr>
                <w:ilvl w:val="0"/>
                <w:numId w:val="10"/>
              </w:numPr>
              <w:shd w:val="clear" w:color="auto" w:fill="FFFFFF"/>
              <w:rPr>
                <w:rFonts w:ascii="Arial" w:hAnsi="Arial"/>
                <w:b/>
                <w:sz w:val="22"/>
              </w:rPr>
            </w:pPr>
            <w:r w:rsidRPr="00CC3EA1">
              <w:rPr>
                <w:rFonts w:ascii="Arial" w:hAnsi="Arial"/>
                <w:spacing w:val="1"/>
                <w:sz w:val="22"/>
              </w:rPr>
              <w:t>ukazatelé finanční analýzy</w:t>
            </w:r>
          </w:p>
          <w:p w:rsidR="00757388" w:rsidRPr="00CC3EA1" w:rsidRDefault="00757388">
            <w:pPr>
              <w:shd w:val="clear" w:color="auto" w:fill="FFFFFF"/>
              <w:rPr>
                <w:rFonts w:ascii="Arial" w:hAnsi="Arial"/>
                <w:b/>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A02772" w:rsidRPr="00CC3EA1" w:rsidRDefault="00A02772" w:rsidP="00DA097E">
            <w:pPr>
              <w:numPr>
                <w:ilvl w:val="0"/>
                <w:numId w:val="10"/>
              </w:numPr>
              <w:shd w:val="clear" w:color="auto" w:fill="FFFFFF"/>
              <w:rPr>
                <w:rFonts w:ascii="Arial" w:hAnsi="Arial"/>
                <w:spacing w:val="-2"/>
                <w:sz w:val="22"/>
              </w:rPr>
            </w:pPr>
            <w:r w:rsidRPr="00CC3EA1">
              <w:rPr>
                <w:rFonts w:ascii="Arial" w:hAnsi="Arial"/>
                <w:spacing w:val="-2"/>
                <w:sz w:val="22"/>
              </w:rPr>
              <w:t>orientuje se v účetnictví zahraničních firem</w:t>
            </w:r>
          </w:p>
        </w:tc>
        <w:tc>
          <w:tcPr>
            <w:tcW w:w="4678" w:type="dxa"/>
            <w:tcBorders>
              <w:left w:val="single" w:sz="6" w:space="0" w:color="auto"/>
              <w:bottom w:val="single" w:sz="4" w:space="0" w:color="auto"/>
              <w:right w:val="single" w:sz="6" w:space="0" w:color="auto"/>
            </w:tcBorders>
            <w:shd w:val="clear" w:color="auto" w:fill="FFFFFF"/>
          </w:tcPr>
          <w:p w:rsidR="00A02772" w:rsidRPr="00CC3EA1" w:rsidRDefault="00A02772" w:rsidP="00DA097E">
            <w:pPr>
              <w:numPr>
                <w:ilvl w:val="0"/>
                <w:numId w:val="30"/>
              </w:numPr>
              <w:shd w:val="clear" w:color="auto" w:fill="FFFFFF"/>
              <w:tabs>
                <w:tab w:val="clear" w:pos="720"/>
                <w:tab w:val="num" w:pos="322"/>
              </w:tabs>
              <w:ind w:left="322" w:hanging="322"/>
              <w:rPr>
                <w:rFonts w:ascii="Arial" w:hAnsi="Arial"/>
                <w:b/>
                <w:spacing w:val="-1"/>
                <w:sz w:val="22"/>
              </w:rPr>
            </w:pPr>
            <w:r w:rsidRPr="00CC3EA1">
              <w:rPr>
                <w:rFonts w:ascii="Arial" w:hAnsi="Arial"/>
                <w:b/>
                <w:spacing w:val="-1"/>
                <w:sz w:val="22"/>
              </w:rPr>
              <w:t>Mezinárodní účetní standardy</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orientuje se v účtování nákladů a výkonů hospodářských středisek</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orientuje se v porovnání údajů výsledné a předběžné kalkulace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2"/>
                <w:sz w:val="22"/>
              </w:rPr>
              <w:t>sestaví kalkulaci různými metodami</w:t>
            </w:r>
          </w:p>
          <w:p w:rsidR="00273889" w:rsidRPr="00CC3EA1" w:rsidRDefault="00273889" w:rsidP="00DA097E">
            <w:pPr>
              <w:numPr>
                <w:ilvl w:val="0"/>
                <w:numId w:val="10"/>
              </w:numPr>
              <w:shd w:val="clear" w:color="auto" w:fill="FFFFFF"/>
              <w:rPr>
                <w:rFonts w:ascii="Arial" w:hAnsi="Arial"/>
                <w:sz w:val="22"/>
              </w:rPr>
            </w:pPr>
            <w:r w:rsidRPr="00CC3EA1">
              <w:rPr>
                <w:rFonts w:ascii="Arial" w:hAnsi="Arial"/>
                <w:sz w:val="22"/>
              </w:rPr>
              <w:t>zpracuje jednoduchý rozpočet</w:t>
            </w:r>
          </w:p>
          <w:p w:rsidR="00757388" w:rsidRPr="00CC3EA1" w:rsidRDefault="00757388">
            <w:pPr>
              <w:shd w:val="clear" w:color="auto" w:fill="FFFFFF"/>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273889" w:rsidRPr="00CC3EA1" w:rsidRDefault="00273889" w:rsidP="00273889">
            <w:pPr>
              <w:numPr>
                <w:ilvl w:val="0"/>
                <w:numId w:val="30"/>
              </w:numPr>
              <w:shd w:val="clear" w:color="auto" w:fill="FFFFFF"/>
              <w:tabs>
                <w:tab w:val="clear" w:pos="720"/>
                <w:tab w:val="num" w:pos="322"/>
              </w:tabs>
              <w:ind w:left="322" w:hanging="322"/>
              <w:rPr>
                <w:rFonts w:ascii="Arial" w:hAnsi="Arial"/>
                <w:b/>
                <w:sz w:val="22"/>
              </w:rPr>
            </w:pPr>
            <w:r w:rsidRPr="00CC3EA1">
              <w:rPr>
                <w:rFonts w:ascii="Arial" w:hAnsi="Arial"/>
                <w:b/>
                <w:spacing w:val="-1"/>
                <w:sz w:val="22"/>
              </w:rPr>
              <w:t>Manažerské účetnictví</w:t>
            </w:r>
          </w:p>
          <w:p w:rsidR="00757388" w:rsidRPr="00CC3EA1" w:rsidRDefault="00757388" w:rsidP="00273889">
            <w:pPr>
              <w:numPr>
                <w:ilvl w:val="0"/>
                <w:numId w:val="10"/>
              </w:numPr>
              <w:shd w:val="clear" w:color="auto" w:fill="FFFFFF"/>
              <w:rPr>
                <w:rFonts w:ascii="Arial" w:hAnsi="Arial"/>
                <w:b/>
                <w:sz w:val="22"/>
              </w:rPr>
            </w:pPr>
            <w:r w:rsidRPr="00CC3EA1">
              <w:rPr>
                <w:rFonts w:ascii="Arial" w:hAnsi="Arial"/>
                <w:spacing w:val="1"/>
                <w:sz w:val="22"/>
              </w:rPr>
              <w:t xml:space="preserve">hospodářská a nákladová střediska </w:t>
            </w:r>
          </w:p>
          <w:p w:rsidR="00757388" w:rsidRPr="00CC3EA1" w:rsidRDefault="00757388" w:rsidP="00273889">
            <w:pPr>
              <w:numPr>
                <w:ilvl w:val="0"/>
                <w:numId w:val="10"/>
              </w:numPr>
              <w:shd w:val="clear" w:color="auto" w:fill="FFFFFF"/>
              <w:rPr>
                <w:rFonts w:ascii="Arial" w:hAnsi="Arial"/>
                <w:b/>
                <w:sz w:val="22"/>
              </w:rPr>
            </w:pPr>
            <w:r w:rsidRPr="00CC3EA1">
              <w:rPr>
                <w:rFonts w:ascii="Arial" w:hAnsi="Arial"/>
                <w:spacing w:val="1"/>
                <w:sz w:val="22"/>
              </w:rPr>
              <w:t>zaměření a způsoby vedení vnitropodnikového účetnictví</w:t>
            </w:r>
          </w:p>
          <w:p w:rsidR="00757388" w:rsidRPr="00CC3EA1" w:rsidRDefault="00757388" w:rsidP="00273889">
            <w:pPr>
              <w:numPr>
                <w:ilvl w:val="0"/>
                <w:numId w:val="10"/>
              </w:numPr>
              <w:shd w:val="clear" w:color="auto" w:fill="FFFFFF"/>
              <w:rPr>
                <w:rFonts w:ascii="Arial" w:hAnsi="Arial"/>
                <w:b/>
                <w:sz w:val="22"/>
              </w:rPr>
            </w:pPr>
            <w:r w:rsidRPr="00CC3EA1">
              <w:rPr>
                <w:rFonts w:ascii="Arial" w:hAnsi="Arial"/>
                <w:spacing w:val="1"/>
                <w:sz w:val="22"/>
              </w:rPr>
              <w:t>rozpočty a kalkulace</w:t>
            </w:r>
          </w:p>
          <w:p w:rsidR="00757388" w:rsidRPr="00CC3EA1" w:rsidRDefault="00757388">
            <w:pPr>
              <w:shd w:val="clear" w:color="auto" w:fill="FFFFFF"/>
              <w:rPr>
                <w:rFonts w:ascii="Arial" w:hAnsi="Arial"/>
                <w:b/>
                <w:sz w:val="22"/>
              </w:rPr>
            </w:pPr>
          </w:p>
        </w:tc>
      </w:tr>
    </w:tbl>
    <w:p w:rsidR="00757388" w:rsidRPr="00CC3EA1" w:rsidRDefault="00757388" w:rsidP="00334AF9">
      <w:pPr>
        <w:pStyle w:val="Nadpis5"/>
      </w:pPr>
      <w:r w:rsidRPr="00CC3EA1">
        <w:rPr>
          <w:spacing w:val="-3"/>
          <w:sz w:val="22"/>
          <w:u w:val="single"/>
        </w:rPr>
        <w:br w:type="page"/>
      </w:r>
      <w:bookmarkStart w:id="49" w:name="_Toc112004376"/>
      <w:r w:rsidRPr="00CC3EA1">
        <w:t>Statistika</w:t>
      </w:r>
      <w:bookmarkEnd w:id="49"/>
    </w:p>
    <w:p w:rsidR="00015BE7" w:rsidRPr="00CC3EA1" w:rsidRDefault="00015BE7" w:rsidP="00015BE7">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průmyslová škola a Střední odborné učiliště,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Statistika</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F01443" w:rsidRPr="00CC3EA1">
        <w:rPr>
          <w:rFonts w:ascii="Arial" w:hAnsi="Arial"/>
          <w:sz w:val="22"/>
        </w:rPr>
        <w:t>2/66</w:t>
      </w:r>
    </w:p>
    <w:p w:rsidR="00757388" w:rsidRPr="00CC3EA1" w:rsidRDefault="00757388">
      <w:pPr>
        <w:tabs>
          <w:tab w:val="left" w:pos="3686"/>
          <w:tab w:val="left" w:pos="4320"/>
        </w:tabs>
        <w:jc w:val="both"/>
        <w:rPr>
          <w:rFonts w:ascii="Arial" w:hAnsi="Arial"/>
          <w:sz w:val="22"/>
        </w:rPr>
      </w:pPr>
      <w:r w:rsidRPr="00CC3EA1">
        <w:rPr>
          <w:rFonts w:ascii="Arial" w:hAnsi="Arial"/>
          <w:b/>
          <w:sz w:val="22"/>
        </w:rPr>
        <w:t>Platnost:</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spacing w:before="53"/>
        <w:ind w:left="5"/>
        <w:jc w:val="both"/>
        <w:rPr>
          <w:rFonts w:ascii="Arial" w:hAnsi="Arial"/>
        </w:rPr>
      </w:pPr>
      <w:r w:rsidRPr="00CC3EA1">
        <w:rPr>
          <w:rFonts w:ascii="Arial" w:hAnsi="Arial"/>
          <w:sz w:val="22"/>
        </w:rPr>
        <w:t xml:space="preserve">Cílem je seznámit žáky s podstatou vybraných metod a ukazatelů, které lze využít k provádění </w:t>
      </w:r>
      <w:r w:rsidRPr="00CC3EA1">
        <w:rPr>
          <w:rFonts w:ascii="Arial" w:hAnsi="Arial"/>
          <w:spacing w:val="-1"/>
          <w:sz w:val="22"/>
        </w:rPr>
        <w:t xml:space="preserve">statistických prací v oblasti ekonomiky. Žáci jsou vedeni k tomu, aby na základě získaných vědomostí </w:t>
      </w:r>
      <w:r w:rsidRPr="00CC3EA1">
        <w:rPr>
          <w:rFonts w:ascii="Arial" w:hAnsi="Arial"/>
          <w:sz w:val="22"/>
        </w:rPr>
        <w:t>a dovedností pochopili souvislosti ekonomických jevů.</w:t>
      </w:r>
    </w:p>
    <w:p w:rsidR="00757388" w:rsidRPr="00CC3EA1" w:rsidRDefault="00757388" w:rsidP="00974BE1">
      <w:pPr>
        <w:pStyle w:val="Nadpis6"/>
      </w:pPr>
      <w:r w:rsidRPr="00CC3EA1">
        <w:t>Obsahové, časové a organizační vymezení:</w:t>
      </w:r>
    </w:p>
    <w:p w:rsidR="00757388" w:rsidRPr="00CC3EA1" w:rsidRDefault="00757388">
      <w:pPr>
        <w:shd w:val="clear" w:color="auto" w:fill="FFFFFF"/>
        <w:spacing w:before="10"/>
        <w:ind w:left="5"/>
        <w:jc w:val="both"/>
        <w:rPr>
          <w:rFonts w:ascii="Arial" w:hAnsi="Arial"/>
          <w:sz w:val="22"/>
        </w:rPr>
      </w:pPr>
      <w:r w:rsidRPr="00CC3EA1">
        <w:rPr>
          <w:rFonts w:ascii="Arial" w:hAnsi="Arial"/>
          <w:sz w:val="22"/>
        </w:rPr>
        <w:t xml:space="preserve">Předmět rozvíjí klíčové kompetence k využívání výpočetní techniky a práci s informacemi a kompetence </w:t>
      </w:r>
      <w:r w:rsidRPr="00CC3EA1">
        <w:rPr>
          <w:rFonts w:ascii="Arial" w:hAnsi="Arial"/>
          <w:spacing w:val="-1"/>
          <w:sz w:val="22"/>
        </w:rPr>
        <w:t xml:space="preserve">k matematickým aplikacím. Seznamuje žáky s podstatou vybraných metod a ukazatelů, které lze využít k provádění statistických prací v oblasti ekonomiky. Žáci jsou vedeni k tomu, aby </w:t>
      </w:r>
      <w:r w:rsidRPr="00CC3EA1">
        <w:rPr>
          <w:rFonts w:ascii="Arial" w:hAnsi="Arial"/>
          <w:sz w:val="22"/>
        </w:rPr>
        <w:t xml:space="preserve">na základě získaných vědomostí a dovedností pochopili souvislosti ekonomických jevů, naučili se orientovat a pracovat se statistickými výkazy a používat statistické metody při </w:t>
      </w:r>
      <w:r w:rsidRPr="00CC3EA1">
        <w:rPr>
          <w:rFonts w:ascii="Arial" w:hAnsi="Arial"/>
          <w:spacing w:val="-1"/>
          <w:sz w:val="22"/>
        </w:rPr>
        <w:t>rozborech podnikových činností.</w:t>
      </w:r>
    </w:p>
    <w:p w:rsidR="00757388" w:rsidRPr="00CC3EA1" w:rsidRDefault="00757388">
      <w:pPr>
        <w:shd w:val="clear" w:color="auto" w:fill="FFFFFF"/>
        <w:spacing w:before="10"/>
        <w:ind w:left="5"/>
        <w:jc w:val="both"/>
        <w:rPr>
          <w:rFonts w:ascii="Arial" w:hAnsi="Arial"/>
          <w:sz w:val="22"/>
        </w:rPr>
      </w:pPr>
      <w:r w:rsidRPr="00CC3EA1">
        <w:rPr>
          <w:rFonts w:ascii="Arial" w:hAnsi="Arial"/>
          <w:spacing w:val="2"/>
          <w:sz w:val="22"/>
        </w:rPr>
        <w:t xml:space="preserve">Výuka probíhá: 2. ročník </w:t>
      </w:r>
      <w:r w:rsidRPr="00CC3EA1">
        <w:rPr>
          <w:rFonts w:ascii="Arial" w:hAnsi="Arial"/>
          <w:spacing w:val="-1"/>
          <w:sz w:val="22"/>
        </w:rPr>
        <w:t>2 hod./týdně.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jc w:val="both"/>
        <w:rPr>
          <w:rFonts w:ascii="Arial" w:hAnsi="Arial"/>
          <w:b/>
          <w:sz w:val="22"/>
        </w:rPr>
      </w:pPr>
      <w:r w:rsidRPr="00CC3EA1">
        <w:rPr>
          <w:rFonts w:ascii="Arial" w:hAnsi="Arial"/>
          <w:sz w:val="22"/>
        </w:rPr>
        <w:t>Obsahový okruh zahrnuje poznatky z oblasti</w:t>
      </w:r>
      <w:r w:rsidRPr="00CC3EA1">
        <w:rPr>
          <w:rFonts w:ascii="Arial" w:hAnsi="Arial"/>
          <w:b/>
          <w:sz w:val="22"/>
        </w:rPr>
        <w:t xml:space="preserve"> </w:t>
      </w:r>
      <w:r w:rsidRPr="00CC3EA1">
        <w:rPr>
          <w:rFonts w:ascii="Arial" w:hAnsi="Arial"/>
          <w:sz w:val="22"/>
        </w:rPr>
        <w:t xml:space="preserve">matematiky, </w:t>
      </w:r>
      <w:r w:rsidRPr="00CC3EA1">
        <w:rPr>
          <w:rFonts w:ascii="Arial" w:hAnsi="Arial"/>
          <w:spacing w:val="-1"/>
          <w:sz w:val="22"/>
        </w:rPr>
        <w:t xml:space="preserve">informační a komunikační technologie, </w:t>
      </w:r>
      <w:r w:rsidRPr="00CC3EA1">
        <w:rPr>
          <w:rFonts w:ascii="Arial" w:hAnsi="Arial"/>
          <w:sz w:val="22"/>
        </w:rPr>
        <w:t xml:space="preserve">ekonomiky, </w:t>
      </w:r>
      <w:r w:rsidRPr="00CC3EA1">
        <w:rPr>
          <w:rFonts w:ascii="Arial" w:hAnsi="Arial"/>
          <w:spacing w:val="-1"/>
          <w:sz w:val="22"/>
        </w:rPr>
        <w:t xml:space="preserve">účetnictví, </w:t>
      </w:r>
      <w:r w:rsidRPr="00CC3EA1">
        <w:rPr>
          <w:rFonts w:ascii="Arial" w:hAnsi="Arial"/>
          <w:sz w:val="22"/>
        </w:rPr>
        <w:t>písemné a elektronické komunikace.</w:t>
      </w:r>
    </w:p>
    <w:p w:rsidR="00757388" w:rsidRPr="00CC3EA1" w:rsidRDefault="00757388" w:rsidP="00974BE1">
      <w:pPr>
        <w:pStyle w:val="Nadpis6"/>
      </w:pPr>
      <w:r w:rsidRPr="00CC3EA1">
        <w:t>Metody výuky:</w:t>
      </w:r>
    </w:p>
    <w:p w:rsidR="00757388" w:rsidRPr="00CC3EA1" w:rsidRDefault="00757388">
      <w:pPr>
        <w:shd w:val="clear" w:color="auto" w:fill="FFFFFF"/>
        <w:spacing w:before="58"/>
        <w:jc w:val="both"/>
        <w:rPr>
          <w:rFonts w:ascii="Arial" w:hAnsi="Arial"/>
        </w:rPr>
      </w:pPr>
      <w:r w:rsidRPr="00CC3EA1">
        <w:rPr>
          <w:rFonts w:ascii="Arial" w:hAnsi="Arial"/>
          <w:spacing w:val="-1"/>
          <w:sz w:val="22"/>
        </w:rPr>
        <w:t>Používá se výkladové metody bohatě doplněné o využití výpočetní techniky (kalkulačky a PC). Výuka je koncipována tak, že se s</w:t>
      </w:r>
      <w:r w:rsidRPr="00CC3EA1">
        <w:rPr>
          <w:rFonts w:ascii="Arial" w:hAnsi="Arial"/>
          <w:spacing w:val="1"/>
          <w:sz w:val="22"/>
        </w:rPr>
        <w:t>třídají a kombinují vyučovací metody:</w:t>
      </w:r>
      <w:r w:rsidRPr="00CC3EA1">
        <w:rPr>
          <w:rFonts w:ascii="Arial" w:hAnsi="Arial"/>
        </w:rPr>
        <w:t xml:space="preserve"> </w:t>
      </w:r>
      <w:r w:rsidRPr="00CC3EA1">
        <w:rPr>
          <w:rFonts w:ascii="Arial" w:hAnsi="Arial"/>
          <w:spacing w:val="-2"/>
          <w:sz w:val="22"/>
        </w:rPr>
        <w:t xml:space="preserve">výklad, </w:t>
      </w:r>
      <w:r w:rsidRPr="00CC3EA1">
        <w:rPr>
          <w:rFonts w:ascii="Arial" w:hAnsi="Arial"/>
          <w:sz w:val="22"/>
        </w:rPr>
        <w:t xml:space="preserve">shrnutí a opakování učiva po každém tematickém celku, </w:t>
      </w:r>
      <w:r w:rsidRPr="00CC3EA1">
        <w:rPr>
          <w:rFonts w:ascii="Arial" w:hAnsi="Arial"/>
          <w:spacing w:val="1"/>
          <w:sz w:val="22"/>
        </w:rPr>
        <w:t>práce s PC (program EXCEL - funkce, grafy…).</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jc w:val="both"/>
        <w:rPr>
          <w:rFonts w:ascii="Arial" w:hAnsi="Arial"/>
          <w:spacing w:val="-1"/>
          <w:sz w:val="22"/>
        </w:rPr>
      </w:pPr>
      <w:r w:rsidRPr="00CC3EA1">
        <w:rPr>
          <w:rFonts w:ascii="Arial" w:hAnsi="Arial"/>
          <w:sz w:val="22"/>
        </w:rPr>
        <w:t>Hodnocení je prováděno v souladu s přílohou č. 33 Hodnocení a klasifikace žáků Příručky jakosti. Neoddělitelnou součástí hodnocení vyučujícím je p</w:t>
      </w:r>
      <w:r w:rsidRPr="00CC3EA1">
        <w:rPr>
          <w:rFonts w:ascii="Arial" w:hAnsi="Arial"/>
          <w:spacing w:val="-1"/>
          <w:sz w:val="22"/>
        </w:rPr>
        <w:t>ísemné zkoušení dílčí</w:t>
      </w:r>
      <w:r w:rsidRPr="00CC3EA1">
        <w:rPr>
          <w:rFonts w:ascii="Arial" w:hAnsi="Arial"/>
          <w:sz w:val="22"/>
        </w:rPr>
        <w:t xml:space="preserve"> nebo písemné zkoušení souhrnné a </w:t>
      </w:r>
      <w:r w:rsidRPr="00CC3EA1">
        <w:rPr>
          <w:rFonts w:ascii="Arial" w:hAnsi="Arial"/>
          <w:spacing w:val="-1"/>
          <w:sz w:val="22"/>
        </w:rPr>
        <w:t>praktické zkoušení – vypracování statistických údajů na počítači.</w:t>
      </w:r>
    </w:p>
    <w:p w:rsidR="00757388" w:rsidRPr="00CC3EA1" w:rsidRDefault="00757388" w:rsidP="00974BE1">
      <w:pPr>
        <w:pStyle w:val="Nadpis6"/>
      </w:pPr>
      <w:r w:rsidRPr="00CC3EA1">
        <w:t>Rozvoj klíčových kompetencí:</w:t>
      </w:r>
    </w:p>
    <w:p w:rsidR="00757388" w:rsidRPr="00CC3EA1" w:rsidRDefault="00757388">
      <w:pPr>
        <w:pStyle w:val="Zkladntext2"/>
        <w:rPr>
          <w:color w:val="auto"/>
        </w:rPr>
      </w:pPr>
      <w:r w:rsidRPr="00CC3EA1">
        <w:rPr>
          <w:color w:val="auto"/>
        </w:rPr>
        <w:t>Absolvent:</w:t>
      </w:r>
    </w:p>
    <w:p w:rsidR="00757388" w:rsidRPr="00CC3EA1" w:rsidRDefault="00757388" w:rsidP="00DA097E">
      <w:pPr>
        <w:pStyle w:val="Odstavecseseznamem"/>
        <w:numPr>
          <w:ilvl w:val="0"/>
          <w:numId w:val="62"/>
        </w:numPr>
        <w:shd w:val="clear" w:color="auto" w:fill="FFFFFF"/>
        <w:jc w:val="both"/>
        <w:rPr>
          <w:rFonts w:ascii="Arial" w:hAnsi="Arial"/>
          <w:sz w:val="22"/>
        </w:rPr>
      </w:pPr>
      <w:r w:rsidRPr="00CC3EA1">
        <w:rPr>
          <w:rFonts w:ascii="Arial" w:hAnsi="Arial"/>
          <w:sz w:val="22"/>
        </w:rPr>
        <w:t>řeší problémy a posuzuje výsledky řešení;</w:t>
      </w:r>
    </w:p>
    <w:p w:rsidR="00757388" w:rsidRPr="00CC3EA1" w:rsidRDefault="00757388" w:rsidP="00DA097E">
      <w:pPr>
        <w:pStyle w:val="Odstavecseseznamem"/>
        <w:numPr>
          <w:ilvl w:val="0"/>
          <w:numId w:val="62"/>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tabs>
          <w:tab w:val="left" w:pos="4906"/>
        </w:tabs>
        <w:jc w:val="both"/>
        <w:rPr>
          <w:rFonts w:ascii="Arial" w:hAnsi="Arial"/>
          <w:sz w:val="22"/>
        </w:rPr>
      </w:pPr>
      <w:r w:rsidRPr="00CC3EA1">
        <w:rPr>
          <w:rFonts w:ascii="Arial" w:hAnsi="Arial"/>
          <w:spacing w:val="-1"/>
          <w:sz w:val="22"/>
        </w:rPr>
        <w:t xml:space="preserve">Žáci jsou vedeni k tomu, aby </w:t>
      </w:r>
      <w:r w:rsidRPr="00CC3EA1">
        <w:rPr>
          <w:rFonts w:ascii="Arial" w:hAnsi="Arial"/>
          <w:sz w:val="22"/>
        </w:rPr>
        <w:t xml:space="preserve">měli vhodnou míru sebevědomí, sebeodpovědnosti a schopnosti morálního úsudku, </w:t>
      </w:r>
      <w:r w:rsidRPr="00CC3EA1">
        <w:rPr>
          <w:rFonts w:ascii="Arial" w:hAnsi="Arial"/>
          <w:spacing w:val="-1"/>
          <w:sz w:val="22"/>
        </w:rPr>
        <w:t>dovedli jednat s lidmi, diskutovat o citlivých nebo kontroverzních otázkách, uměli hledat kompromisní řešení.</w:t>
      </w:r>
    </w:p>
    <w:p w:rsidR="00757388" w:rsidRPr="00CC3EA1" w:rsidRDefault="00757388">
      <w:pPr>
        <w:shd w:val="clear" w:color="auto" w:fill="FFFFFF"/>
        <w:tabs>
          <w:tab w:val="left" w:pos="4906"/>
        </w:tabs>
        <w:jc w:val="both"/>
        <w:rPr>
          <w:rFonts w:ascii="Arial" w:hAnsi="Arial"/>
          <w:sz w:val="22"/>
        </w:rPr>
      </w:pP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jc w:val="both"/>
        <w:rPr>
          <w:rFonts w:ascii="Arial" w:hAnsi="Arial"/>
          <w:sz w:val="22"/>
        </w:rPr>
      </w:pPr>
      <w:r w:rsidRPr="00CC3EA1">
        <w:rPr>
          <w:rFonts w:ascii="Arial" w:hAnsi="Arial"/>
          <w:spacing w:val="-1"/>
          <w:sz w:val="22"/>
        </w:rPr>
        <w:t xml:space="preserve">Žáci jsou vedeni k tomu, aby poznávali svět a lépe mu rozuměli, </w:t>
      </w:r>
      <w:r w:rsidRPr="00CC3EA1">
        <w:rPr>
          <w:rFonts w:ascii="Arial" w:hAnsi="Arial"/>
          <w:sz w:val="22"/>
        </w:rPr>
        <w:t xml:space="preserve">efektivně pracovali s informacemi, tj. uměli je získávat a kriticky vyhodnocovat, </w:t>
      </w:r>
      <w:r w:rsidRPr="00CC3EA1">
        <w:rPr>
          <w:rFonts w:ascii="Arial" w:hAnsi="Arial"/>
          <w:spacing w:val="7"/>
          <w:sz w:val="22"/>
        </w:rPr>
        <w:t xml:space="preserve">naučili se vyhledávat a posuzovat informace o profesních příležitostech, orientovat se </w:t>
      </w:r>
      <w:r w:rsidRPr="00CC3EA1">
        <w:rPr>
          <w:rFonts w:ascii="Arial" w:hAnsi="Arial"/>
          <w:spacing w:val="1"/>
          <w:sz w:val="22"/>
        </w:rPr>
        <w:t>v nich a aby si o nich vytvářeli základní představu.</w:t>
      </w:r>
    </w:p>
    <w:p w:rsidR="00757388" w:rsidRPr="00CC3EA1" w:rsidRDefault="00757388">
      <w:pPr>
        <w:shd w:val="clear" w:color="auto" w:fill="FFFFFF"/>
        <w:tabs>
          <w:tab w:val="left" w:pos="4906"/>
        </w:tabs>
        <w:jc w:val="both"/>
        <w:rPr>
          <w:rFonts w:ascii="Arial" w:hAnsi="Arial"/>
          <w:sz w:val="22"/>
        </w:rPr>
      </w:pPr>
    </w:p>
    <w:p w:rsidR="00015BE7" w:rsidRPr="00CC3EA1" w:rsidRDefault="00015BE7">
      <w:pPr>
        <w:rPr>
          <w:rFonts w:ascii="Arial" w:hAnsi="Arial"/>
          <w:sz w:val="22"/>
        </w:rPr>
      </w:pPr>
      <w:r w:rsidRPr="00CC3EA1">
        <w:rPr>
          <w:rFonts w:ascii="Arial" w:hAnsi="Arial"/>
          <w:sz w:val="22"/>
        </w:rPr>
        <w:br w:type="page"/>
      </w: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tabs>
          <w:tab w:val="left" w:pos="4906"/>
        </w:tabs>
        <w:jc w:val="both"/>
        <w:rPr>
          <w:rFonts w:ascii="Arial" w:hAnsi="Arial"/>
          <w:sz w:val="22"/>
        </w:rPr>
      </w:pPr>
      <w:r w:rsidRPr="00CC3EA1">
        <w:rPr>
          <w:rFonts w:ascii="Arial" w:hAnsi="Arial"/>
          <w:spacing w:val="-1"/>
          <w:sz w:val="22"/>
        </w:rPr>
        <w:t xml:space="preserve">Žáci jsou vedeni k tomu, aby </w:t>
      </w:r>
      <w:r w:rsidRPr="00CC3EA1">
        <w:rPr>
          <w:rFonts w:ascii="Arial" w:hAnsi="Arial"/>
          <w:sz w:val="22"/>
        </w:rPr>
        <w:t xml:space="preserve">si uvědomovali zodpovědnost za vlastní životy, význam vzdělání pro život, byli motivováni k aktivnímu pracovnímu životu a úspěšné kariéře, </w:t>
      </w:r>
      <w:r w:rsidRPr="00CC3EA1">
        <w:rPr>
          <w:rFonts w:ascii="Arial" w:hAnsi="Arial"/>
          <w:spacing w:val="-1"/>
          <w:sz w:val="22"/>
        </w:rPr>
        <w:t xml:space="preserve">písemně i verbálně se prezentovali při jednání s potencionálními zaměstnavateli, uměli </w:t>
      </w:r>
      <w:r w:rsidRPr="00CC3EA1">
        <w:rPr>
          <w:rFonts w:ascii="Arial" w:hAnsi="Arial"/>
          <w:sz w:val="22"/>
        </w:rPr>
        <w:t>formulovat svá očekávání a své priority.</w:t>
      </w:r>
    </w:p>
    <w:p w:rsidR="00757388" w:rsidRPr="00CC3EA1" w:rsidRDefault="00757388">
      <w:pPr>
        <w:shd w:val="clear" w:color="auto" w:fill="FFFFFF"/>
        <w:tabs>
          <w:tab w:val="left" w:pos="4906"/>
        </w:tabs>
        <w:jc w:val="both"/>
        <w:rPr>
          <w:rFonts w:ascii="Arial" w:hAnsi="Arial"/>
          <w:b/>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757388" w:rsidRPr="00CC3EA1" w:rsidRDefault="00757388" w:rsidP="00974BE1">
      <w:pPr>
        <w:pStyle w:val="Nadpis6"/>
      </w:pPr>
      <w:r w:rsidRPr="00CC3EA1">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CC3EA1" w:rsidRPr="00CC3EA1">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Výsledky vzdělávání</w:t>
            </w:r>
            <w:r w:rsidR="005F59D9" w:rsidRPr="00CC3EA1">
              <w:rPr>
                <w:rFonts w:ascii="Arial" w:hAnsi="Arial"/>
                <w:b/>
                <w:sz w:val="22"/>
              </w:rPr>
              <w:t xml:space="preserve">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Učivo</w:t>
            </w:r>
            <w:r w:rsidR="005F59D9" w:rsidRPr="00CC3EA1">
              <w:rPr>
                <w:rFonts w:ascii="Arial" w:hAnsi="Arial"/>
                <w:b/>
                <w:sz w:val="22"/>
              </w:rPr>
              <w:t xml:space="preserve"> – 2. ročník</w:t>
            </w:r>
          </w:p>
        </w:tc>
      </w:tr>
      <w:tr w:rsidR="00CC3EA1" w:rsidRPr="00CC3EA1">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pPr>
              <w:shd w:val="clear" w:color="auto" w:fill="FFFFFF"/>
              <w:rPr>
                <w:rFonts w:ascii="Arial" w:hAnsi="Arial"/>
                <w:sz w:val="22"/>
              </w:rPr>
            </w:pPr>
            <w:r w:rsidRPr="00CC3EA1">
              <w:rPr>
                <w:rFonts w:ascii="Arial" w:hAnsi="Arial"/>
                <w:sz w:val="22"/>
              </w:rPr>
              <w:t>Žák:</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orientuje se v informacích sloužících pro </w:t>
            </w:r>
            <w:r w:rsidRPr="00CC3EA1">
              <w:rPr>
                <w:rFonts w:ascii="Arial" w:hAnsi="Arial"/>
                <w:spacing w:val="-1"/>
                <w:sz w:val="22"/>
              </w:rPr>
              <w:t>rozhodování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 xml:space="preserve">posoudí výhody a nevýhody primárních </w:t>
            </w:r>
            <w:r w:rsidRPr="00CC3EA1">
              <w:rPr>
                <w:rFonts w:ascii="Arial" w:hAnsi="Arial"/>
                <w:sz w:val="22"/>
              </w:rPr>
              <w:br/>
              <w:t>a sekundárních dat</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rozhodne se pro optimální zdroj dat, </w:t>
            </w:r>
            <w:r w:rsidRPr="00CC3EA1">
              <w:rPr>
                <w:rFonts w:ascii="Arial" w:hAnsi="Arial"/>
                <w:sz w:val="22"/>
              </w:rPr>
              <w:t xml:space="preserve">má povědomí o činnosti státní </w:t>
            </w:r>
            <w:r w:rsidRPr="00CC3EA1">
              <w:rPr>
                <w:rFonts w:ascii="Arial" w:hAnsi="Arial"/>
                <w:spacing w:val="-1"/>
                <w:sz w:val="22"/>
              </w:rPr>
              <w:t>statistické služby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uplatňuje základní zdroje statistických dat</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 xml:space="preserve">pracuje se základními statistickými </w:t>
            </w:r>
            <w:r w:rsidRPr="00CC3EA1">
              <w:rPr>
                <w:rFonts w:ascii="Arial" w:hAnsi="Arial"/>
                <w:spacing w:val="-3"/>
                <w:sz w:val="22"/>
              </w:rPr>
              <w:t>pojmy</w:t>
            </w:r>
          </w:p>
        </w:tc>
        <w:tc>
          <w:tcPr>
            <w:tcW w:w="4678" w:type="dxa"/>
            <w:tcBorders>
              <w:left w:val="single" w:sz="6" w:space="0" w:color="auto"/>
              <w:bottom w:val="single" w:sz="4" w:space="0" w:color="auto"/>
              <w:right w:val="single" w:sz="6" w:space="0" w:color="auto"/>
            </w:tcBorders>
            <w:shd w:val="clear" w:color="auto" w:fill="FFFFFF"/>
          </w:tcPr>
          <w:p w:rsidR="00CF51B6" w:rsidRPr="00CC3EA1" w:rsidRDefault="00CF51B6" w:rsidP="00CF51B6">
            <w:pPr>
              <w:shd w:val="clear" w:color="auto" w:fill="FFFFFF"/>
              <w:rPr>
                <w:rFonts w:ascii="Arial" w:hAnsi="Arial"/>
                <w:sz w:val="22"/>
              </w:rPr>
            </w:pPr>
          </w:p>
          <w:p w:rsidR="00757388" w:rsidRPr="00CC3EA1" w:rsidRDefault="00757388" w:rsidP="00DA097E">
            <w:pPr>
              <w:numPr>
                <w:ilvl w:val="0"/>
                <w:numId w:val="82"/>
              </w:numPr>
              <w:shd w:val="clear" w:color="auto" w:fill="FFFFFF"/>
              <w:tabs>
                <w:tab w:val="clear" w:pos="720"/>
                <w:tab w:val="num" w:pos="385"/>
              </w:tabs>
              <w:ind w:left="385" w:hanging="385"/>
              <w:rPr>
                <w:rFonts w:ascii="Arial" w:hAnsi="Arial"/>
                <w:b/>
                <w:sz w:val="22"/>
              </w:rPr>
            </w:pPr>
            <w:r w:rsidRPr="00CC3EA1">
              <w:rPr>
                <w:rFonts w:ascii="Arial" w:hAnsi="Arial"/>
                <w:b/>
                <w:spacing w:val="-1"/>
                <w:sz w:val="22"/>
              </w:rPr>
              <w:t>Úvod</w:t>
            </w:r>
            <w:r w:rsidRPr="00CC3EA1">
              <w:rPr>
                <w:rFonts w:ascii="Arial" w:hAnsi="Arial"/>
                <w:b/>
                <w:sz w:val="22"/>
              </w:rPr>
              <w:t xml:space="preserve"> do statistiky a základní statistické pojmy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postavení a úkoly statistiky, organizace statistické služby, zdroje dat</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sestaví tabulky dle norem ČSN a využívá funkcí v programu EXCEL</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82"/>
              </w:numPr>
              <w:shd w:val="clear" w:color="auto" w:fill="FFFFFF"/>
              <w:tabs>
                <w:tab w:val="clear" w:pos="720"/>
                <w:tab w:val="num" w:pos="385"/>
              </w:tabs>
              <w:ind w:left="385" w:hanging="385"/>
              <w:rPr>
                <w:rFonts w:ascii="Arial" w:hAnsi="Arial"/>
                <w:b/>
                <w:sz w:val="22"/>
              </w:rPr>
            </w:pPr>
            <w:r w:rsidRPr="00CC3EA1">
              <w:rPr>
                <w:rFonts w:ascii="Arial" w:hAnsi="Arial"/>
                <w:b/>
                <w:sz w:val="22"/>
              </w:rPr>
              <w:t>Formy prezentace dat</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1"/>
                <w:sz w:val="22"/>
              </w:rPr>
              <w:t>jednoduché tabulky, grafy</w:t>
            </w:r>
          </w:p>
        </w:tc>
      </w:tr>
      <w:tr w:rsidR="00CC3EA1" w:rsidRPr="00CC3EA1">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273889" w:rsidRPr="00CC3EA1" w:rsidRDefault="00273889" w:rsidP="00273889">
            <w:pPr>
              <w:numPr>
                <w:ilvl w:val="0"/>
                <w:numId w:val="10"/>
              </w:numPr>
              <w:shd w:val="clear" w:color="auto" w:fill="FFFFFF"/>
              <w:rPr>
                <w:rFonts w:ascii="Arial" w:hAnsi="Arial"/>
                <w:sz w:val="22"/>
              </w:rPr>
            </w:pPr>
            <w:r w:rsidRPr="00CC3EA1">
              <w:rPr>
                <w:rFonts w:ascii="Arial" w:hAnsi="Arial"/>
                <w:spacing w:val="-1"/>
                <w:sz w:val="22"/>
              </w:rPr>
              <w:t>vybere vhodný ukazatel k posouzení daného souboru</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provádí výpočty statistických ukazatelů</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z w:val="22"/>
              </w:rPr>
              <w:t xml:space="preserve">vyhodnotí výsledky a vyvodí z nich </w:t>
            </w:r>
            <w:r w:rsidRPr="00CC3EA1">
              <w:rPr>
                <w:rFonts w:ascii="Arial" w:hAnsi="Arial"/>
                <w:spacing w:val="-1"/>
                <w:sz w:val="22"/>
              </w:rPr>
              <w:t>patřičný závěr</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pacing w:val="-1"/>
                <w:sz w:val="22"/>
              </w:rPr>
              <w:t>vyhledává statistická data ve vhodném zdroji</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pacing w:val="-1"/>
                <w:sz w:val="22"/>
              </w:rPr>
              <w:t>pracuje s prostředky ICT při statistickém zpracování informací</w:t>
            </w:r>
          </w:p>
          <w:p w:rsidR="00273889" w:rsidRPr="00CC3EA1" w:rsidRDefault="00273889" w:rsidP="00273889">
            <w:pPr>
              <w:numPr>
                <w:ilvl w:val="0"/>
                <w:numId w:val="10"/>
              </w:numPr>
              <w:shd w:val="clear" w:color="auto" w:fill="FFFFFF"/>
              <w:rPr>
                <w:rFonts w:ascii="Arial" w:hAnsi="Arial"/>
                <w:sz w:val="22"/>
              </w:rPr>
            </w:pPr>
            <w:r w:rsidRPr="00CC3EA1">
              <w:rPr>
                <w:rFonts w:ascii="Arial" w:hAnsi="Arial"/>
                <w:spacing w:val="-1"/>
                <w:sz w:val="22"/>
              </w:rPr>
              <w:t xml:space="preserve">provádí analytické vyrovnání časové </w:t>
            </w:r>
            <w:r w:rsidRPr="00CC3EA1">
              <w:rPr>
                <w:rFonts w:ascii="Arial" w:hAnsi="Arial"/>
                <w:sz w:val="22"/>
              </w:rPr>
              <w:t>řady přímkou</w:t>
            </w:r>
          </w:p>
          <w:p w:rsidR="00757388" w:rsidRPr="00CC3EA1" w:rsidRDefault="00273889" w:rsidP="00273889">
            <w:pPr>
              <w:numPr>
                <w:ilvl w:val="0"/>
                <w:numId w:val="10"/>
              </w:numPr>
              <w:shd w:val="clear" w:color="auto" w:fill="FFFFFF"/>
              <w:rPr>
                <w:rFonts w:ascii="Arial" w:hAnsi="Arial"/>
                <w:sz w:val="22"/>
              </w:rPr>
            </w:pPr>
            <w:r w:rsidRPr="00CC3EA1">
              <w:rPr>
                <w:rFonts w:ascii="Arial" w:hAnsi="Arial"/>
                <w:sz w:val="22"/>
              </w:rPr>
              <w:t xml:space="preserve">určí trend a na jeho </w:t>
            </w:r>
            <w:r w:rsidRPr="00CC3EA1">
              <w:rPr>
                <w:rFonts w:ascii="Arial" w:hAnsi="Arial"/>
                <w:spacing w:val="-2"/>
                <w:sz w:val="22"/>
              </w:rPr>
              <w:t>základě provede odhad do budoucna.</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82"/>
              </w:numPr>
              <w:shd w:val="clear" w:color="auto" w:fill="FFFFFF"/>
              <w:tabs>
                <w:tab w:val="clear" w:pos="720"/>
                <w:tab w:val="num" w:pos="385"/>
              </w:tabs>
              <w:ind w:left="385" w:hanging="385"/>
              <w:rPr>
                <w:rFonts w:ascii="Arial" w:hAnsi="Arial"/>
                <w:b/>
                <w:sz w:val="22"/>
              </w:rPr>
            </w:pPr>
            <w:r w:rsidRPr="00CC3EA1">
              <w:rPr>
                <w:rFonts w:ascii="Arial" w:hAnsi="Arial"/>
                <w:b/>
                <w:sz w:val="22"/>
              </w:rPr>
              <w:t xml:space="preserve">Statistické </w:t>
            </w:r>
            <w:r w:rsidR="00273889" w:rsidRPr="00CC3EA1">
              <w:rPr>
                <w:rFonts w:ascii="Arial" w:hAnsi="Arial"/>
                <w:b/>
                <w:sz w:val="22"/>
              </w:rPr>
              <w:t>zpracování informací</w:t>
            </w:r>
          </w:p>
          <w:p w:rsidR="00273889" w:rsidRPr="00CC3EA1" w:rsidRDefault="00273889" w:rsidP="00273889">
            <w:pPr>
              <w:numPr>
                <w:ilvl w:val="0"/>
                <w:numId w:val="10"/>
              </w:numPr>
              <w:shd w:val="clear" w:color="auto" w:fill="FFFFFF"/>
              <w:rPr>
                <w:rFonts w:ascii="Arial" w:hAnsi="Arial"/>
                <w:spacing w:val="1"/>
                <w:sz w:val="22"/>
              </w:rPr>
            </w:pPr>
            <w:r w:rsidRPr="00CC3EA1">
              <w:rPr>
                <w:rFonts w:ascii="Arial" w:hAnsi="Arial"/>
                <w:spacing w:val="1"/>
                <w:sz w:val="22"/>
              </w:rPr>
              <w:t>statistická data, statistické zjišťování, zdroje dat</w:t>
            </w:r>
          </w:p>
          <w:p w:rsidR="00273889" w:rsidRPr="00CC3EA1" w:rsidRDefault="00273889" w:rsidP="00273889">
            <w:pPr>
              <w:numPr>
                <w:ilvl w:val="0"/>
                <w:numId w:val="10"/>
              </w:numPr>
              <w:shd w:val="clear" w:color="auto" w:fill="FFFFFF"/>
              <w:rPr>
                <w:rFonts w:ascii="Arial" w:hAnsi="Arial"/>
                <w:spacing w:val="1"/>
                <w:sz w:val="22"/>
              </w:rPr>
            </w:pPr>
            <w:r w:rsidRPr="00CC3EA1">
              <w:rPr>
                <w:rFonts w:ascii="Arial" w:hAnsi="Arial"/>
                <w:spacing w:val="1"/>
                <w:sz w:val="22"/>
              </w:rPr>
              <w:t>prezentace dat – slovní popis, tabulky, grafy</w:t>
            </w:r>
          </w:p>
          <w:p w:rsidR="00273889" w:rsidRPr="00CC3EA1" w:rsidRDefault="00273889" w:rsidP="00273889">
            <w:pPr>
              <w:numPr>
                <w:ilvl w:val="0"/>
                <w:numId w:val="10"/>
              </w:numPr>
              <w:shd w:val="clear" w:color="auto" w:fill="FFFFFF"/>
              <w:rPr>
                <w:rFonts w:ascii="Arial" w:hAnsi="Arial"/>
                <w:spacing w:val="1"/>
                <w:sz w:val="22"/>
              </w:rPr>
            </w:pPr>
            <w:r w:rsidRPr="00CC3EA1">
              <w:rPr>
                <w:rFonts w:ascii="Arial" w:hAnsi="Arial"/>
                <w:spacing w:val="1"/>
                <w:sz w:val="22"/>
              </w:rPr>
              <w:t>střední hodnoty, charakteristiky variability</w:t>
            </w:r>
          </w:p>
          <w:p w:rsidR="00273889" w:rsidRPr="00CC3EA1" w:rsidRDefault="00273889" w:rsidP="00273889">
            <w:pPr>
              <w:numPr>
                <w:ilvl w:val="0"/>
                <w:numId w:val="10"/>
              </w:numPr>
              <w:shd w:val="clear" w:color="auto" w:fill="FFFFFF"/>
              <w:rPr>
                <w:rFonts w:ascii="Arial" w:hAnsi="Arial"/>
                <w:spacing w:val="1"/>
                <w:sz w:val="22"/>
              </w:rPr>
            </w:pPr>
            <w:r w:rsidRPr="00CC3EA1">
              <w:rPr>
                <w:rFonts w:ascii="Arial" w:hAnsi="Arial"/>
                <w:spacing w:val="1"/>
                <w:sz w:val="22"/>
              </w:rPr>
              <w:t>poměrové ukazatele</w:t>
            </w:r>
          </w:p>
          <w:p w:rsidR="00757388" w:rsidRPr="00CC3EA1" w:rsidRDefault="00273889" w:rsidP="00273889">
            <w:pPr>
              <w:numPr>
                <w:ilvl w:val="0"/>
                <w:numId w:val="10"/>
              </w:numPr>
              <w:shd w:val="clear" w:color="auto" w:fill="FFFFFF"/>
              <w:rPr>
                <w:rFonts w:ascii="Arial" w:hAnsi="Arial"/>
                <w:sz w:val="22"/>
              </w:rPr>
            </w:pPr>
            <w:r w:rsidRPr="00CC3EA1">
              <w:rPr>
                <w:rFonts w:ascii="Arial" w:hAnsi="Arial"/>
                <w:spacing w:val="1"/>
                <w:sz w:val="22"/>
              </w:rPr>
              <w:t>časové řady a jejich vyhodnocení</w:t>
            </w:r>
          </w:p>
        </w:tc>
      </w:tr>
    </w:tbl>
    <w:p w:rsidR="00757388" w:rsidRPr="00CC3EA1" w:rsidRDefault="00757388">
      <w:pPr>
        <w:shd w:val="clear" w:color="auto" w:fill="FFFFFF"/>
        <w:tabs>
          <w:tab w:val="left" w:pos="4906"/>
        </w:tabs>
        <w:jc w:val="both"/>
        <w:rPr>
          <w:rFonts w:ascii="Arial" w:hAnsi="Arial"/>
          <w:i/>
          <w:sz w:val="22"/>
        </w:rPr>
      </w:pPr>
    </w:p>
    <w:p w:rsidR="00757388" w:rsidRPr="00CC3EA1" w:rsidRDefault="00757388" w:rsidP="00334AF9">
      <w:pPr>
        <w:pStyle w:val="Nadpis5"/>
      </w:pPr>
      <w:r w:rsidRPr="00CC3EA1">
        <w:rPr>
          <w:i/>
          <w:sz w:val="22"/>
        </w:rPr>
        <w:br w:type="page"/>
      </w:r>
      <w:bookmarkStart w:id="50" w:name="_Toc112004377"/>
      <w:r w:rsidRPr="00CC3EA1">
        <w:t>Písemná a elektronická komunikace</w:t>
      </w:r>
      <w:bookmarkEnd w:id="50"/>
    </w:p>
    <w:p w:rsidR="00015BE7" w:rsidRPr="00CC3EA1" w:rsidRDefault="00015BE7" w:rsidP="00015BE7">
      <w:pPr>
        <w:tabs>
          <w:tab w:val="left" w:pos="3544"/>
        </w:tabs>
        <w:ind w:left="3544"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průmyslová škola a Střední odborné učiliště, Uničov,</w:t>
      </w:r>
    </w:p>
    <w:p w:rsidR="00757388" w:rsidRPr="00CC3EA1" w:rsidRDefault="00757388" w:rsidP="00015BE7">
      <w:pPr>
        <w:tabs>
          <w:tab w:val="left" w:pos="3544"/>
        </w:tabs>
        <w:ind w:left="3540" w:hanging="3540"/>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ind w:left="3540" w:hanging="3540"/>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Písemná a elektronická komunikace</w:t>
      </w:r>
    </w:p>
    <w:p w:rsidR="00757388" w:rsidRPr="00CC3EA1" w:rsidRDefault="00757388">
      <w:pPr>
        <w:tabs>
          <w:tab w:val="left" w:pos="3686"/>
        </w:tabs>
        <w:ind w:left="3540" w:hanging="3540"/>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F01443" w:rsidRPr="00CC3EA1">
        <w:rPr>
          <w:rFonts w:ascii="Arial" w:hAnsi="Arial"/>
          <w:sz w:val="22"/>
        </w:rPr>
        <w:t>9/293</w:t>
      </w:r>
    </w:p>
    <w:p w:rsidR="00757388" w:rsidRPr="00CC3EA1" w:rsidRDefault="00757388">
      <w:pPr>
        <w:tabs>
          <w:tab w:val="left" w:pos="3686"/>
        </w:tabs>
        <w:ind w:left="3540" w:hanging="3540"/>
        <w:rPr>
          <w:rFonts w:ascii="Arial" w:hAnsi="Arial"/>
          <w:sz w:val="22"/>
        </w:rPr>
      </w:pPr>
      <w:r w:rsidRPr="00CC3EA1">
        <w:rPr>
          <w:rFonts w:ascii="Arial" w:hAnsi="Arial"/>
          <w:b/>
          <w:sz w:val="22"/>
        </w:rPr>
        <w:t>Platnost:</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ind w:left="6"/>
        <w:jc w:val="both"/>
        <w:rPr>
          <w:rFonts w:ascii="Arial" w:hAnsi="Arial"/>
          <w:sz w:val="22"/>
        </w:rPr>
      </w:pPr>
      <w:r w:rsidRPr="00CC3EA1">
        <w:rPr>
          <w:rFonts w:ascii="Arial" w:hAnsi="Arial"/>
          <w:sz w:val="22"/>
        </w:rPr>
        <w:t>Cílem předmětu je zvýšení produktivity a kvality práce na počítači, kdy psaní desetiprstovou hmatovou metodou je základním předpokladem pro efektivní ovládání počítače a tvoří základy tzv. klávesnicové gramotnosti.</w:t>
      </w:r>
    </w:p>
    <w:p w:rsidR="00757388" w:rsidRPr="00CC3EA1" w:rsidRDefault="00757388">
      <w:pPr>
        <w:shd w:val="clear" w:color="auto" w:fill="FFFFFF"/>
        <w:ind w:left="6"/>
        <w:jc w:val="both"/>
        <w:rPr>
          <w:rFonts w:ascii="Arial" w:hAnsi="Arial"/>
          <w:sz w:val="22"/>
        </w:rPr>
      </w:pPr>
      <w:r w:rsidRPr="00CC3EA1">
        <w:rPr>
          <w:rFonts w:ascii="Arial" w:hAnsi="Arial"/>
          <w:sz w:val="22"/>
        </w:rPr>
        <w:t>Výuka rozvíjí samostatné logické uvažování a pěstuje kultivovaný písemný projev nejen z hlediska vhodné odborné stylizace, ale také logické, věcné a především gramatické správnosti. V oblasti elektronické komunikace jsou žáci vedení k jejímu využívání a stylizují písemnosti ve vyhovující formální úpravě v souladu s normou pro úpravu písemností.</w:t>
      </w:r>
    </w:p>
    <w:p w:rsidR="00757388" w:rsidRPr="00CC3EA1" w:rsidRDefault="00757388" w:rsidP="00974BE1">
      <w:pPr>
        <w:pStyle w:val="Nadpis6"/>
      </w:pPr>
      <w:r w:rsidRPr="00CC3EA1">
        <w:t>Obsahové, časové a organizační vymezení:</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Do prvního a druhého ročníku je zařazen tematický celek Základy psaní na klávesnici. Používá se program ZAV. Žáci píší přesně a rychle. Dále se žáci naučí pořizovat záznam podle přímého diktátu, upravovat text podle korekturních</w:t>
      </w:r>
      <w:r w:rsidR="00BD1B49" w:rsidRPr="00CC3EA1">
        <w:rPr>
          <w:rFonts w:ascii="Arial" w:hAnsi="Arial"/>
          <w:spacing w:val="-4"/>
          <w:sz w:val="22"/>
        </w:rPr>
        <w:t xml:space="preserve"> znamének a vyhotovovat tabulky, zdokonalí se v českém pravopisu, opisují cizojazyčné texty, seznámí se s normou ČSN 01 6910.</w:t>
      </w:r>
      <w:r w:rsidRPr="00CC3EA1">
        <w:rPr>
          <w:rFonts w:ascii="Arial" w:hAnsi="Arial"/>
          <w:spacing w:val="-4"/>
          <w:sz w:val="22"/>
        </w:rPr>
        <w:t xml:space="preserve"> Ve třetím ročníku se vyhotovují obchodní dopisy podle ČSN 01 6910</w:t>
      </w:r>
      <w:r w:rsidR="003222BB" w:rsidRPr="00CC3EA1">
        <w:rPr>
          <w:rFonts w:ascii="Arial" w:hAnsi="Arial"/>
          <w:spacing w:val="-4"/>
          <w:sz w:val="22"/>
        </w:rPr>
        <w:t>, orientují se v cizojazyčné kore</w:t>
      </w:r>
      <w:r w:rsidR="009B32A2" w:rsidRPr="00CC3EA1">
        <w:rPr>
          <w:rFonts w:ascii="Arial" w:hAnsi="Arial"/>
          <w:spacing w:val="-4"/>
          <w:sz w:val="22"/>
        </w:rPr>
        <w:t>s</w:t>
      </w:r>
      <w:r w:rsidR="003222BB" w:rsidRPr="00CC3EA1">
        <w:rPr>
          <w:rFonts w:ascii="Arial" w:hAnsi="Arial"/>
          <w:spacing w:val="-4"/>
          <w:sz w:val="22"/>
        </w:rPr>
        <w:t>pondenci</w:t>
      </w:r>
      <w:r w:rsidRPr="00CC3EA1">
        <w:rPr>
          <w:rFonts w:ascii="Arial" w:hAnsi="Arial"/>
          <w:spacing w:val="-4"/>
          <w:sz w:val="22"/>
        </w:rPr>
        <w:t xml:space="preserve">. Na konci třetího ročníku můžou žáci složit Státní zkoušku z  psaní na klávesnici. Ve čtvrtém ročníku se žáci seznámí </w:t>
      </w:r>
      <w:r w:rsidR="003222BB" w:rsidRPr="00CC3EA1">
        <w:rPr>
          <w:rFonts w:ascii="Arial" w:hAnsi="Arial"/>
          <w:spacing w:val="-4"/>
          <w:sz w:val="22"/>
        </w:rPr>
        <w:t xml:space="preserve">s vnitropodnikovými, právními, </w:t>
      </w:r>
      <w:r w:rsidRPr="00CC3EA1">
        <w:rPr>
          <w:rFonts w:ascii="Arial" w:hAnsi="Arial"/>
          <w:spacing w:val="-4"/>
          <w:sz w:val="22"/>
        </w:rPr>
        <w:t xml:space="preserve">personálními písemnostmi. Vyhotovují osobní a cizojazyčné dopisy, žádosti a stížnosti občanů. </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Učivo je rozvrženo do ročníků s následující hodinovou dotací:</w:t>
      </w:r>
    </w:p>
    <w:p w:rsidR="00757388" w:rsidRPr="00CC3EA1" w:rsidRDefault="00757388">
      <w:pPr>
        <w:shd w:val="clear" w:color="auto" w:fill="FFFFFF"/>
        <w:tabs>
          <w:tab w:val="left" w:pos="4906"/>
        </w:tabs>
        <w:spacing w:line="250" w:lineRule="exact"/>
        <w:ind w:left="360"/>
        <w:jc w:val="both"/>
        <w:rPr>
          <w:rFonts w:ascii="Arial" w:hAnsi="Arial"/>
          <w:spacing w:val="-4"/>
          <w:sz w:val="22"/>
        </w:rPr>
      </w:pPr>
      <w:r w:rsidRPr="00CC3EA1">
        <w:rPr>
          <w:rFonts w:ascii="Arial" w:hAnsi="Arial"/>
          <w:spacing w:val="-4"/>
          <w:sz w:val="22"/>
        </w:rPr>
        <w:t>1. ročník – 3 hodiny</w:t>
      </w:r>
    </w:p>
    <w:p w:rsidR="00757388" w:rsidRPr="00CC3EA1" w:rsidRDefault="003222BB">
      <w:pPr>
        <w:shd w:val="clear" w:color="auto" w:fill="FFFFFF"/>
        <w:tabs>
          <w:tab w:val="left" w:pos="4906"/>
        </w:tabs>
        <w:spacing w:line="250" w:lineRule="exact"/>
        <w:ind w:left="360"/>
        <w:jc w:val="both"/>
        <w:rPr>
          <w:rFonts w:ascii="Arial" w:hAnsi="Arial"/>
          <w:spacing w:val="-4"/>
          <w:sz w:val="22"/>
        </w:rPr>
      </w:pPr>
      <w:r w:rsidRPr="00CC3EA1">
        <w:rPr>
          <w:rFonts w:ascii="Arial" w:hAnsi="Arial"/>
          <w:spacing w:val="-4"/>
          <w:sz w:val="22"/>
        </w:rPr>
        <w:t>2. ročník – 3</w:t>
      </w:r>
      <w:r w:rsidR="00757388" w:rsidRPr="00CC3EA1">
        <w:rPr>
          <w:rFonts w:ascii="Arial" w:hAnsi="Arial"/>
          <w:spacing w:val="-4"/>
          <w:sz w:val="22"/>
        </w:rPr>
        <w:t xml:space="preserve"> hodiny</w:t>
      </w:r>
    </w:p>
    <w:p w:rsidR="00757388" w:rsidRPr="00CC3EA1" w:rsidRDefault="00757388">
      <w:pPr>
        <w:shd w:val="clear" w:color="auto" w:fill="FFFFFF"/>
        <w:tabs>
          <w:tab w:val="left" w:pos="4906"/>
        </w:tabs>
        <w:spacing w:line="250" w:lineRule="exact"/>
        <w:ind w:left="360"/>
        <w:jc w:val="both"/>
        <w:rPr>
          <w:rFonts w:ascii="Arial" w:hAnsi="Arial"/>
          <w:spacing w:val="-4"/>
          <w:sz w:val="22"/>
        </w:rPr>
      </w:pPr>
      <w:r w:rsidRPr="00CC3EA1">
        <w:rPr>
          <w:rFonts w:ascii="Arial" w:hAnsi="Arial"/>
          <w:spacing w:val="-4"/>
          <w:sz w:val="22"/>
        </w:rPr>
        <w:t>3. ročník – 2 hodiny</w:t>
      </w:r>
    </w:p>
    <w:p w:rsidR="00757388" w:rsidRPr="00CC3EA1" w:rsidRDefault="00757388">
      <w:pPr>
        <w:shd w:val="clear" w:color="auto" w:fill="FFFFFF"/>
        <w:tabs>
          <w:tab w:val="left" w:pos="4906"/>
        </w:tabs>
        <w:spacing w:line="250" w:lineRule="exact"/>
        <w:ind w:left="360"/>
        <w:jc w:val="both"/>
        <w:rPr>
          <w:rFonts w:ascii="Arial" w:hAnsi="Arial"/>
          <w:spacing w:val="-4"/>
          <w:sz w:val="22"/>
        </w:rPr>
      </w:pPr>
      <w:r w:rsidRPr="00CC3EA1">
        <w:rPr>
          <w:rFonts w:ascii="Arial" w:hAnsi="Arial"/>
          <w:spacing w:val="-4"/>
          <w:sz w:val="22"/>
        </w:rPr>
        <w:t>4. ročník – 1 hodina</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Získané vědomosti a dovednosti z informační a komunikační technologie a statistiky žáci uplatní při tvorbě tabulek v EXCELU, WORDU, práci s Internetem, e-mailem. Znalosti z ekonomiky a účetnictví použijí v obchodních a personálních písemnostech. V předmětu právo využijí úpravu jednoduchých právních listin. Velmi důležité je také správné ovládání českého jazyka při tvorbě a stylizaci písemností. Znalost cizího jazyka uplatní při tvorbě cizojazyčných dopisů.</w:t>
      </w:r>
    </w:p>
    <w:p w:rsidR="00757388" w:rsidRPr="00CC3EA1" w:rsidRDefault="00757388" w:rsidP="00974BE1">
      <w:pPr>
        <w:pStyle w:val="Nadpis6"/>
      </w:pPr>
      <w:r w:rsidRPr="00CC3EA1">
        <w:t>Metody výuky: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Používání programu ZAV, výklad, popis, vyprávění, ukázka, diskuze, problémové a skupinové vyučování, samostatná práce.</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 xml:space="preserve">Hodnocení je prováděno v souladu s přílohou č. 33 Hodnocení a klasifikace žáků Příručky jakosti. V programu ZAV jsou žáci hodnoceni počítačem – jsou vyhodnoceny výsledky přesnosti a rychlosti psaní. Dále jsou žáci hodnoceni na základě soustavného sledování jejich prací, které musí být v souladu s normou ČSN 01 6910. Hodnotí se úprava a sestavení tabulek ve WORDU a EXCELU. Hodnocení je doplňováno i sebehodnocením žáka a hodnocením ze strany jeho spolužáků, konečnou klasifikaci určí a vysvětlí učitel. </w:t>
      </w:r>
    </w:p>
    <w:p w:rsidR="00757388" w:rsidRPr="00CC3EA1" w:rsidRDefault="00757388" w:rsidP="00974BE1">
      <w:pPr>
        <w:pStyle w:val="Nadpis6"/>
      </w:pPr>
      <w:r w:rsidRPr="00CC3EA1">
        <w:t>Rozvoj klíčových kompetencí:</w:t>
      </w:r>
    </w:p>
    <w:p w:rsidR="00757388" w:rsidRPr="00CC3EA1" w:rsidRDefault="00757388">
      <w:pPr>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řídí se profesní etikou;</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je loajálním zaměstnancem;</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je odpovědným a samostatným podnikatelem;</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řeší samostatně, pohotově a zodpovědně úkoly na svěřeném pracovišti a pracuje podle stanovených technologických postupů;</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pracuje v týmu, upevňuje interpersonální vztahy a adekvátně jedná s lidmi;</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sleduje vývojové trendy oboru v rámci systému celoživotního vzdělávání;</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dodržuje důležité společenské normy, pohotově a kultivovaně se vyjadřuje v mateřském i cizím jazyce;</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reálně posuzuje své fyzické a duševní možnosti, odhaduje výsledky svého jednání a chování v různých situacích;</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řeší problémy a posuzuje výsledky řešení;</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posiluje a rozvíjí důslednost a odpovědnost;</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jasně a srozumitelně se vyjadřuje, prezentuje své názory;</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tvoří si vlastní úsudek a diskutuje o něm s jinými lidmi;</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dodržuje jazykové a stylistické normy i odbornou terminologii;</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písemně zaznamenává podstatné myšlenky a údaje z textů a projevů jiných lidí (přednášek, diskusí, porad aj.);</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vyjadřuje se a vystupuje v souladu se zásadami kultury projevu a chování;</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komunikuje ústní i písemnou formou v jednom cizím jazyku, a to v osobním i pracovním životě;</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komunikuje srozumitelně, souvisle a jazykově správně, aktivně se zúčastňuje diskusí;</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vyjadřuje se přiměřeně účelu jednání a komunikační situaci v projevech mluvených i psaných a vhodně se prezentuje;</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formuluje své myšlenky srozumitelně a souvisle, v písemné podobě přehledně a jazykově správně;</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57388" w:rsidP="00DA097E">
      <w:pPr>
        <w:pStyle w:val="Odstavecseseznamem"/>
        <w:numPr>
          <w:ilvl w:val="0"/>
          <w:numId w:val="63"/>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DA097E">
      <w:pPr>
        <w:pStyle w:val="Odstavecseseznamem"/>
        <w:numPr>
          <w:ilvl w:val="0"/>
          <w:numId w:val="63"/>
        </w:numPr>
        <w:shd w:val="clear" w:color="auto" w:fill="FFFFFF"/>
        <w:jc w:val="both"/>
      </w:pPr>
      <w:r w:rsidRPr="00CC3EA1">
        <w:rPr>
          <w:rFonts w:ascii="Arial" w:hAnsi="Arial"/>
          <w:sz w:val="22"/>
        </w:rPr>
        <w:t>zpracovává jednoduché texty na běžná i odborná témata a různé pracovní materiály.</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Výchova k přiměřené míře sebevědomí, zodpovědnosti a schopnosti morálního úsudku dovednost jednat s lidmi, úcta k materiálním i duchovním hodnotám a kulturnímu dědictví.</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Poznávání světa a jeho lepší porozumění, úcta k přírodě, hospodárné jednání, které souvisí s ekologickými hledisky.</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Informační a komunikační technologie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Zdokonalování se ve schopnosti efektivně používat prostředky výpočetní techniky v běžném každodenní životě a zvláště v životě profesním.</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Osvojení kompetencí k aktivnímu rozhodování o vlastní profesní kariéře, uvědomění si významu demokratického vzdělání pro život, které je založeno na vzájemném respektování, spolupráci, účasti a dialogu.</w:t>
      </w:r>
    </w:p>
    <w:p w:rsidR="00757388" w:rsidRPr="00CC3EA1" w:rsidRDefault="00757388" w:rsidP="00974BE1">
      <w:pPr>
        <w:pStyle w:val="Nadpis6"/>
      </w:pPr>
      <w:r w:rsidRPr="00CC3EA1">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80"/>
        <w:gridCol w:w="4678"/>
      </w:tblGrid>
      <w:tr w:rsidR="00CC3EA1" w:rsidRPr="00CC3EA1" w:rsidTr="009B32A2">
        <w:trPr>
          <w:cantSplit/>
          <w:trHeight w:hRule="exact" w:val="73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9B32A2" w:rsidRPr="00CC3EA1" w:rsidRDefault="009B32A2" w:rsidP="009B32A2">
            <w:pPr>
              <w:shd w:val="clear" w:color="auto" w:fill="FFFFFF"/>
              <w:jc w:val="center"/>
              <w:rPr>
                <w:rFonts w:ascii="Arial" w:hAnsi="Arial"/>
                <w:b/>
                <w:sz w:val="22"/>
              </w:rPr>
            </w:pPr>
            <w:r w:rsidRPr="00CC3EA1">
              <w:rPr>
                <w:rFonts w:ascii="Arial" w:hAnsi="Arial"/>
                <w:b/>
                <w:sz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9B32A2" w:rsidRPr="00CC3EA1" w:rsidRDefault="009B32A2" w:rsidP="009B32A2">
            <w:pPr>
              <w:shd w:val="clear" w:color="auto" w:fill="FFFFFF"/>
              <w:jc w:val="center"/>
              <w:rPr>
                <w:rFonts w:ascii="Arial" w:hAnsi="Arial"/>
                <w:b/>
                <w:sz w:val="22"/>
              </w:rPr>
            </w:pPr>
            <w:r w:rsidRPr="00CC3EA1">
              <w:rPr>
                <w:rFonts w:ascii="Arial" w:hAnsi="Arial"/>
                <w:b/>
                <w:sz w:val="22"/>
              </w:rPr>
              <w:t>Učivo – 1. ročník</w:t>
            </w: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9B32A2">
            <w:pPr>
              <w:shd w:val="clear" w:color="auto" w:fill="FFFFFF"/>
              <w:rPr>
                <w:rFonts w:ascii="Arial" w:hAnsi="Arial"/>
                <w:sz w:val="22"/>
              </w:rPr>
            </w:pPr>
            <w:r w:rsidRPr="00CC3EA1">
              <w:rPr>
                <w:rFonts w:ascii="Arial" w:hAnsi="Arial"/>
                <w:sz w:val="22"/>
              </w:rPr>
              <w:t>Žák:</w:t>
            </w:r>
          </w:p>
          <w:p w:rsidR="009B32A2" w:rsidRPr="00CC3EA1" w:rsidRDefault="009B32A2" w:rsidP="00DA097E">
            <w:pPr>
              <w:numPr>
                <w:ilvl w:val="0"/>
                <w:numId w:val="18"/>
              </w:numPr>
              <w:shd w:val="clear" w:color="auto" w:fill="FFFFFF"/>
              <w:tabs>
                <w:tab w:val="num" w:pos="320"/>
              </w:tabs>
              <w:ind w:left="320" w:hanging="320"/>
              <w:rPr>
                <w:rFonts w:ascii="Arial" w:hAnsi="Arial"/>
                <w:sz w:val="22"/>
              </w:rPr>
            </w:pPr>
            <w:r w:rsidRPr="00CC3EA1">
              <w:rPr>
                <w:rFonts w:ascii="Arial" w:hAnsi="Arial"/>
                <w:sz w:val="22"/>
              </w:rPr>
              <w:t>ovládá klávesnici desetiprstovou hmatovou metodou naslepo</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242" w:hanging="142"/>
              <w:rPr>
                <w:rFonts w:ascii="Arial" w:hAnsi="Arial"/>
                <w:b/>
                <w:sz w:val="22"/>
              </w:rPr>
            </w:pPr>
            <w:r w:rsidRPr="00CC3EA1">
              <w:rPr>
                <w:rFonts w:ascii="Arial" w:hAnsi="Arial"/>
                <w:b/>
                <w:sz w:val="22"/>
              </w:rPr>
              <w:t>Program ZAV – 1–1200 cvičení</w:t>
            </w: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numPr>
                <w:ilvl w:val="0"/>
                <w:numId w:val="18"/>
              </w:numPr>
              <w:shd w:val="clear" w:color="auto" w:fill="FFFFFF"/>
              <w:tabs>
                <w:tab w:val="num" w:pos="320"/>
              </w:tabs>
              <w:ind w:left="320" w:hanging="320"/>
              <w:rPr>
                <w:rFonts w:ascii="Arial" w:hAnsi="Arial"/>
                <w:sz w:val="22"/>
              </w:rPr>
            </w:pPr>
            <w:r w:rsidRPr="00CC3EA1">
              <w:rPr>
                <w:rFonts w:ascii="Arial" w:hAnsi="Arial"/>
                <w:sz w:val="22"/>
              </w:rPr>
              <w:t>opravuje text pomoci korekturních znamének</w:t>
            </w:r>
          </w:p>
          <w:p w:rsidR="009B32A2" w:rsidRPr="00CC3EA1" w:rsidRDefault="009B32A2" w:rsidP="009B32A2">
            <w:pPr>
              <w:shd w:val="clear" w:color="auto" w:fill="FFFFFF"/>
              <w:jc w:val="center"/>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242" w:hanging="142"/>
              <w:rPr>
                <w:rFonts w:ascii="Arial" w:hAnsi="Arial"/>
                <w:b/>
                <w:sz w:val="22"/>
              </w:rPr>
            </w:pPr>
            <w:r w:rsidRPr="00CC3EA1">
              <w:rPr>
                <w:rFonts w:ascii="Arial" w:hAnsi="Arial"/>
                <w:b/>
                <w:sz w:val="22"/>
              </w:rPr>
              <w:t>Korekturní znaménka</w:t>
            </w:r>
          </w:p>
        </w:tc>
      </w:tr>
      <w:tr w:rsidR="00CC3EA1" w:rsidRPr="00CC3EA1" w:rsidTr="009B32A2">
        <w:trPr>
          <w:cantSplit/>
          <w:trHeight w:val="783"/>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9B32A2" w:rsidRPr="00CC3EA1" w:rsidRDefault="009B32A2" w:rsidP="00D70035">
            <w:pPr>
              <w:shd w:val="clear" w:color="auto" w:fill="FFFFFF"/>
              <w:tabs>
                <w:tab w:val="left" w:pos="0"/>
              </w:tabs>
              <w:ind w:left="-40"/>
              <w:jc w:val="center"/>
              <w:rPr>
                <w:rFonts w:ascii="Arial" w:hAnsi="Arial"/>
                <w:b/>
                <w:sz w:val="22"/>
              </w:rPr>
            </w:pPr>
            <w:r w:rsidRPr="00CC3EA1">
              <w:rPr>
                <w:rFonts w:ascii="Arial" w:hAnsi="Arial"/>
                <w:b/>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9B32A2" w:rsidRPr="00CC3EA1" w:rsidRDefault="009B32A2" w:rsidP="009B32A2">
            <w:pPr>
              <w:shd w:val="clear" w:color="auto" w:fill="FFFFFF"/>
              <w:jc w:val="center"/>
              <w:rPr>
                <w:rFonts w:ascii="Arial" w:hAnsi="Arial"/>
                <w:b/>
                <w:sz w:val="22"/>
              </w:rPr>
            </w:pPr>
            <w:r w:rsidRPr="00CC3EA1">
              <w:rPr>
                <w:rFonts w:ascii="Arial" w:hAnsi="Arial"/>
                <w:b/>
                <w:sz w:val="22"/>
              </w:rPr>
              <w:t>Učivo – 2. ročník</w:t>
            </w: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9B32A2">
            <w:pPr>
              <w:shd w:val="clear" w:color="auto" w:fill="FFFFFF"/>
              <w:rPr>
                <w:rFonts w:ascii="Arial" w:hAnsi="Arial"/>
                <w:sz w:val="22"/>
              </w:rPr>
            </w:pPr>
            <w:r w:rsidRPr="00CC3EA1">
              <w:rPr>
                <w:rFonts w:ascii="Arial" w:hAnsi="Arial"/>
                <w:sz w:val="22"/>
              </w:rPr>
              <w:t>Žák:</w:t>
            </w:r>
          </w:p>
          <w:p w:rsidR="009B32A2" w:rsidRPr="00CC3EA1" w:rsidRDefault="009B32A2"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se zdokonaluje v psaní na klávesnici – zvyšuje přesnost na rychlost psaní</w:t>
            </w:r>
          </w:p>
          <w:p w:rsidR="009B32A2" w:rsidRPr="00CC3EA1" w:rsidRDefault="009B32A2"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dosahuje rychlosti 200 a více úhozů za minutu s přesností do 0,50 %</w:t>
            </w:r>
          </w:p>
          <w:p w:rsidR="009B32A2" w:rsidRPr="00CC3EA1" w:rsidRDefault="009B32A2" w:rsidP="009B32A2">
            <w:pPr>
              <w:shd w:val="clear" w:color="auto" w:fill="FFFFFF"/>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242" w:hanging="142"/>
              <w:rPr>
                <w:rFonts w:ascii="Arial" w:hAnsi="Arial"/>
                <w:b/>
                <w:sz w:val="22"/>
              </w:rPr>
            </w:pPr>
            <w:r w:rsidRPr="00CC3EA1">
              <w:rPr>
                <w:rFonts w:ascii="Arial" w:hAnsi="Arial"/>
                <w:b/>
                <w:sz w:val="22"/>
              </w:rPr>
              <w:t>Program ZAV – 1200 – 1500 cvičení</w:t>
            </w:r>
          </w:p>
          <w:p w:rsidR="009B32A2" w:rsidRPr="00CC3EA1" w:rsidRDefault="009B32A2" w:rsidP="009B32A2">
            <w:pPr>
              <w:shd w:val="clear" w:color="auto" w:fill="FFFFFF"/>
              <w:rPr>
                <w:rFonts w:ascii="Arial" w:hAnsi="Arial"/>
                <w:sz w:val="22"/>
              </w:rPr>
            </w:pPr>
            <w:r w:rsidRPr="00CC3EA1">
              <w:rPr>
                <w:rFonts w:ascii="Arial" w:hAnsi="Arial"/>
                <w:sz w:val="22"/>
              </w:rPr>
              <w:t>- zvyšování přesnosti a rychlosti psaní</w:t>
            </w:r>
          </w:p>
          <w:p w:rsidR="009B32A2" w:rsidRPr="00CC3EA1" w:rsidRDefault="009B32A2" w:rsidP="009B32A2">
            <w:pPr>
              <w:shd w:val="clear" w:color="auto" w:fill="FFFFFF"/>
              <w:jc w:val="center"/>
              <w:rPr>
                <w:rFonts w:ascii="Arial" w:hAnsi="Arial"/>
                <w:b/>
                <w:sz w:val="22"/>
              </w:rPr>
            </w:pP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upravuje text pomocí korekturních znamének, používá korekturní značky</w:t>
            </w:r>
          </w:p>
          <w:p w:rsidR="009B32A2" w:rsidRPr="00CC3EA1" w:rsidRDefault="009B32A2" w:rsidP="009B32A2">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242" w:hanging="142"/>
              <w:rPr>
                <w:rFonts w:ascii="Arial" w:hAnsi="Arial"/>
                <w:b/>
                <w:sz w:val="22"/>
              </w:rPr>
            </w:pPr>
            <w:r w:rsidRPr="00CC3EA1">
              <w:rPr>
                <w:rFonts w:ascii="Arial" w:hAnsi="Arial"/>
                <w:b/>
                <w:sz w:val="22"/>
              </w:rPr>
              <w:t>Korekturní znaménka</w:t>
            </w: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numPr>
                <w:ilvl w:val="0"/>
                <w:numId w:val="18"/>
              </w:numPr>
              <w:shd w:val="clear" w:color="auto" w:fill="FFFFFF"/>
              <w:tabs>
                <w:tab w:val="num" w:pos="320"/>
              </w:tabs>
              <w:ind w:left="320" w:hanging="320"/>
              <w:jc w:val="both"/>
              <w:rPr>
                <w:rFonts w:ascii="Arial" w:hAnsi="Arial"/>
                <w:b/>
                <w:sz w:val="22"/>
              </w:rPr>
            </w:pPr>
            <w:r w:rsidRPr="00CC3EA1">
              <w:rPr>
                <w:rFonts w:ascii="Arial" w:hAnsi="Arial"/>
                <w:sz w:val="22"/>
              </w:rPr>
              <w:t>zaznamenává text podle diktátu</w:t>
            </w:r>
          </w:p>
          <w:p w:rsidR="009B32A2" w:rsidRPr="00CC3EA1" w:rsidRDefault="009B32A2" w:rsidP="009B32A2">
            <w:pPr>
              <w:shd w:val="clear" w:color="auto" w:fill="FFFFFF"/>
              <w:ind w:left="320"/>
              <w:jc w:val="both"/>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242" w:hanging="142"/>
              <w:rPr>
                <w:rFonts w:ascii="Arial" w:hAnsi="Arial"/>
                <w:b/>
                <w:sz w:val="22"/>
              </w:rPr>
            </w:pPr>
            <w:r w:rsidRPr="00CC3EA1">
              <w:rPr>
                <w:rFonts w:ascii="Arial" w:hAnsi="Arial"/>
                <w:b/>
                <w:sz w:val="22"/>
              </w:rPr>
              <w:t>Záznam diktátu</w:t>
            </w:r>
          </w:p>
          <w:p w:rsidR="009B32A2" w:rsidRPr="00CC3EA1" w:rsidRDefault="009B32A2" w:rsidP="009B32A2">
            <w:pPr>
              <w:shd w:val="clear" w:color="auto" w:fill="FFFFFF"/>
              <w:rPr>
                <w:rFonts w:ascii="Arial" w:hAnsi="Arial"/>
                <w:b/>
                <w:sz w:val="22"/>
              </w:rPr>
            </w:pP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numPr>
                <w:ilvl w:val="0"/>
                <w:numId w:val="18"/>
              </w:numPr>
              <w:shd w:val="clear" w:color="auto" w:fill="FFFFFF"/>
              <w:tabs>
                <w:tab w:val="num" w:pos="320"/>
              </w:tabs>
              <w:ind w:left="320" w:hanging="320"/>
              <w:jc w:val="both"/>
              <w:rPr>
                <w:rFonts w:ascii="Arial" w:hAnsi="Arial"/>
                <w:b/>
                <w:sz w:val="22"/>
              </w:rPr>
            </w:pPr>
            <w:r w:rsidRPr="00CC3EA1">
              <w:rPr>
                <w:rFonts w:ascii="Arial" w:hAnsi="Arial"/>
                <w:sz w:val="22"/>
              </w:rPr>
              <w:t>pravopisně správně píše</w:t>
            </w:r>
          </w:p>
          <w:p w:rsidR="009B32A2" w:rsidRPr="00CC3EA1" w:rsidRDefault="009B32A2" w:rsidP="009B32A2">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242" w:hanging="142"/>
              <w:rPr>
                <w:rFonts w:ascii="Arial" w:hAnsi="Arial"/>
                <w:b/>
                <w:sz w:val="22"/>
              </w:rPr>
            </w:pPr>
            <w:r w:rsidRPr="00CC3EA1">
              <w:rPr>
                <w:rFonts w:ascii="Arial" w:hAnsi="Arial"/>
                <w:b/>
                <w:sz w:val="22"/>
              </w:rPr>
              <w:t>Pravopisná cvičení</w:t>
            </w:r>
          </w:p>
          <w:p w:rsidR="009B32A2" w:rsidRPr="00CC3EA1" w:rsidRDefault="009B32A2" w:rsidP="009B32A2">
            <w:pPr>
              <w:shd w:val="clear" w:color="auto" w:fill="FFFFFF"/>
              <w:tabs>
                <w:tab w:val="left" w:pos="404"/>
              </w:tabs>
              <w:rPr>
                <w:rFonts w:ascii="Arial" w:hAnsi="Arial"/>
                <w:b/>
                <w:sz w:val="22"/>
              </w:rPr>
            </w:pP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A9136C" w:rsidRPr="00CC3EA1" w:rsidRDefault="00A9136C" w:rsidP="00DA097E">
            <w:pPr>
              <w:numPr>
                <w:ilvl w:val="0"/>
                <w:numId w:val="87"/>
              </w:numPr>
              <w:shd w:val="clear" w:color="auto" w:fill="FFFFFF"/>
              <w:tabs>
                <w:tab w:val="num" w:pos="320"/>
              </w:tabs>
              <w:ind w:left="320" w:hanging="320"/>
              <w:jc w:val="both"/>
              <w:rPr>
                <w:rFonts w:ascii="Arial" w:hAnsi="Arial"/>
                <w:b/>
                <w:sz w:val="22"/>
              </w:rPr>
            </w:pPr>
            <w:r w:rsidRPr="00CC3EA1">
              <w:rPr>
                <w:rFonts w:ascii="Arial" w:hAnsi="Arial"/>
                <w:sz w:val="22"/>
              </w:rPr>
              <w:t>opisuje cizojazyčné texty dle předlohy a v programu ZAV</w:t>
            </w:r>
          </w:p>
          <w:p w:rsidR="009B32A2" w:rsidRPr="00CC3EA1" w:rsidRDefault="009B32A2" w:rsidP="009B32A2">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383" w:hanging="283"/>
              <w:rPr>
                <w:rFonts w:ascii="Arial" w:hAnsi="Arial"/>
                <w:b/>
                <w:sz w:val="22"/>
              </w:rPr>
            </w:pPr>
            <w:r w:rsidRPr="00CC3EA1">
              <w:rPr>
                <w:rFonts w:ascii="Arial" w:hAnsi="Arial"/>
                <w:b/>
                <w:sz w:val="22"/>
              </w:rPr>
              <w:t>Cizojazyčné texty z předlohy a v programu ZAV</w:t>
            </w:r>
          </w:p>
          <w:p w:rsidR="009B32A2" w:rsidRPr="00CC3EA1" w:rsidRDefault="009B32A2" w:rsidP="009B32A2">
            <w:pPr>
              <w:shd w:val="clear" w:color="auto" w:fill="FFFFFF"/>
              <w:tabs>
                <w:tab w:val="left" w:pos="404"/>
              </w:tabs>
              <w:rPr>
                <w:rFonts w:ascii="Arial" w:hAnsi="Arial"/>
                <w:b/>
                <w:sz w:val="22"/>
              </w:rPr>
            </w:pP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numPr>
                <w:ilvl w:val="0"/>
                <w:numId w:val="18"/>
              </w:numPr>
              <w:shd w:val="clear" w:color="auto" w:fill="FFFFFF"/>
              <w:tabs>
                <w:tab w:val="num" w:pos="320"/>
              </w:tabs>
              <w:ind w:left="320" w:hanging="320"/>
              <w:jc w:val="both"/>
              <w:rPr>
                <w:rFonts w:ascii="Arial" w:hAnsi="Arial"/>
                <w:b/>
                <w:sz w:val="22"/>
              </w:rPr>
            </w:pPr>
            <w:r w:rsidRPr="00CC3EA1">
              <w:rPr>
                <w:rFonts w:ascii="Arial" w:hAnsi="Arial"/>
                <w:sz w:val="22"/>
              </w:rPr>
              <w:t>ovládá normalizovanou úpravu textu, umí správně sestavit adresu, odvolací údaje v písemnosti</w:t>
            </w:r>
          </w:p>
          <w:p w:rsidR="009B32A2" w:rsidRPr="00CC3EA1" w:rsidRDefault="009B32A2" w:rsidP="009B32A2">
            <w:pPr>
              <w:shd w:val="clear" w:color="auto" w:fill="FFFFFF"/>
              <w:jc w:val="both"/>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383" w:hanging="283"/>
              <w:rPr>
                <w:rFonts w:ascii="Arial" w:hAnsi="Arial"/>
                <w:b/>
                <w:sz w:val="22"/>
              </w:rPr>
            </w:pPr>
            <w:r w:rsidRPr="00CC3EA1">
              <w:rPr>
                <w:rFonts w:ascii="Arial" w:hAnsi="Arial"/>
                <w:b/>
                <w:sz w:val="22"/>
              </w:rPr>
              <w:t>Norma ČSN 01 6910</w:t>
            </w:r>
          </w:p>
          <w:p w:rsidR="009B32A2" w:rsidRPr="00CC3EA1" w:rsidRDefault="009B32A2" w:rsidP="009B32A2">
            <w:pPr>
              <w:shd w:val="clear" w:color="auto" w:fill="FFFFFF"/>
              <w:tabs>
                <w:tab w:val="left" w:pos="404"/>
              </w:tabs>
              <w:ind w:left="100"/>
              <w:rPr>
                <w:rFonts w:ascii="Arial" w:hAnsi="Arial"/>
                <w:b/>
                <w:sz w:val="22"/>
              </w:rPr>
            </w:pP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vyhotovuje tabulky v</w:t>
            </w:r>
            <w:r w:rsidR="00A9136C" w:rsidRPr="00CC3EA1">
              <w:rPr>
                <w:rFonts w:ascii="Arial" w:hAnsi="Arial"/>
                <w:sz w:val="22"/>
              </w:rPr>
              <w:t> běžném kancelářském softwaru</w:t>
            </w:r>
          </w:p>
          <w:p w:rsidR="009B32A2" w:rsidRPr="00CC3EA1" w:rsidRDefault="009B32A2" w:rsidP="009B32A2">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tabs>
                <w:tab w:val="left" w:pos="404"/>
              </w:tabs>
              <w:ind w:left="383" w:hanging="283"/>
              <w:rPr>
                <w:rFonts w:ascii="Arial" w:hAnsi="Arial"/>
                <w:b/>
                <w:sz w:val="22"/>
              </w:rPr>
            </w:pPr>
            <w:r w:rsidRPr="00CC3EA1">
              <w:rPr>
                <w:rFonts w:ascii="Arial" w:hAnsi="Arial"/>
                <w:b/>
                <w:sz w:val="22"/>
              </w:rPr>
              <w:t>Tabulky</w:t>
            </w:r>
            <w:r w:rsidR="00A9136C" w:rsidRPr="00CC3EA1">
              <w:rPr>
                <w:rFonts w:ascii="Arial" w:hAnsi="Arial"/>
                <w:b/>
                <w:sz w:val="22"/>
              </w:rPr>
              <w:t xml:space="preserve"> s použitím tabulkové editoru</w:t>
            </w:r>
          </w:p>
          <w:p w:rsidR="009B32A2" w:rsidRPr="00CC3EA1" w:rsidRDefault="009B32A2" w:rsidP="009B32A2">
            <w:pPr>
              <w:shd w:val="clear" w:color="auto" w:fill="FFFFFF"/>
              <w:tabs>
                <w:tab w:val="left" w:pos="404"/>
              </w:tabs>
              <w:ind w:left="100"/>
              <w:rPr>
                <w:rFonts w:ascii="Arial" w:hAnsi="Arial"/>
                <w:b/>
                <w:sz w:val="22"/>
              </w:rPr>
            </w:pPr>
          </w:p>
        </w:tc>
      </w:tr>
      <w:tr w:rsidR="00CC3EA1" w:rsidRPr="00CC3EA1" w:rsidTr="00D70035">
        <w:trPr>
          <w:cantSplit/>
          <w:trHeight w:val="733"/>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9B32A2" w:rsidRPr="00CC3EA1" w:rsidRDefault="009B32A2" w:rsidP="00D70035">
            <w:pPr>
              <w:shd w:val="clear" w:color="auto" w:fill="FFFFFF"/>
              <w:tabs>
                <w:tab w:val="left" w:pos="0"/>
              </w:tabs>
              <w:ind w:left="-40"/>
              <w:jc w:val="center"/>
              <w:rPr>
                <w:rFonts w:ascii="Arial" w:hAnsi="Arial"/>
                <w:b/>
                <w:sz w:val="22"/>
              </w:rPr>
            </w:pPr>
            <w:r w:rsidRPr="00CC3EA1">
              <w:rPr>
                <w:rFonts w:ascii="Arial" w:hAnsi="Arial"/>
                <w:b/>
                <w:sz w:val="22"/>
              </w:rPr>
              <w:t>Výsledky vzdělávání –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9B32A2" w:rsidRPr="00CC3EA1" w:rsidRDefault="009B32A2" w:rsidP="009B32A2">
            <w:pPr>
              <w:shd w:val="clear" w:color="auto" w:fill="FFFFFF"/>
              <w:jc w:val="center"/>
              <w:rPr>
                <w:rFonts w:ascii="Arial" w:hAnsi="Arial"/>
                <w:b/>
                <w:sz w:val="22"/>
              </w:rPr>
            </w:pPr>
            <w:r w:rsidRPr="00CC3EA1">
              <w:rPr>
                <w:rFonts w:ascii="Arial" w:hAnsi="Arial"/>
                <w:b/>
                <w:sz w:val="22"/>
              </w:rPr>
              <w:t>Učivo – 3. ročník</w:t>
            </w: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D70035" w:rsidRPr="00CC3EA1" w:rsidRDefault="00D70035"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zpracovává obchodní dopisy podle normy, upravuje dopisy do předtisků (šablony) i na čistý list A4</w:t>
            </w:r>
          </w:p>
          <w:p w:rsidR="00D70035" w:rsidRPr="00CC3EA1" w:rsidRDefault="00D70035"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 xml:space="preserve">stylizačně i gramaticky správně vyhotovuje písemnosti v papírové a </w:t>
            </w:r>
          </w:p>
          <w:p w:rsidR="00D70035" w:rsidRPr="00CC3EA1" w:rsidRDefault="00D70035"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e-mailové podobě, je připraven ke státní zkoušce z kancelářského psaní na klávesnici</w:t>
            </w:r>
          </w:p>
          <w:p w:rsidR="00D70035" w:rsidRPr="00CC3EA1" w:rsidRDefault="00D70035" w:rsidP="00D70035">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D70035" w:rsidRPr="00CC3EA1" w:rsidRDefault="00D70035"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Písemnosti při obchodování</w:t>
            </w:r>
          </w:p>
          <w:p w:rsidR="00D70035" w:rsidRPr="00CC3EA1" w:rsidRDefault="00D70035" w:rsidP="00DA097E">
            <w:pPr>
              <w:numPr>
                <w:ilvl w:val="0"/>
                <w:numId w:val="10"/>
              </w:numPr>
              <w:shd w:val="clear" w:color="auto" w:fill="FFFFFF"/>
              <w:rPr>
                <w:rFonts w:ascii="Arial" w:hAnsi="Arial"/>
                <w:sz w:val="22"/>
              </w:rPr>
            </w:pPr>
            <w:r w:rsidRPr="00CC3EA1">
              <w:rPr>
                <w:rFonts w:ascii="Arial" w:hAnsi="Arial"/>
                <w:sz w:val="22"/>
              </w:rPr>
              <w:t>pravidla stylizace dopisů, velikost papírů a obálek, psaní adres</w:t>
            </w:r>
          </w:p>
          <w:p w:rsidR="00D70035" w:rsidRPr="00CC3EA1" w:rsidRDefault="00D70035" w:rsidP="00DA097E">
            <w:pPr>
              <w:numPr>
                <w:ilvl w:val="0"/>
                <w:numId w:val="10"/>
              </w:numPr>
              <w:shd w:val="clear" w:color="auto" w:fill="FFFFFF"/>
              <w:rPr>
                <w:rFonts w:ascii="Arial" w:hAnsi="Arial"/>
                <w:b/>
                <w:sz w:val="22"/>
              </w:rPr>
            </w:pPr>
            <w:r w:rsidRPr="00CC3EA1">
              <w:rPr>
                <w:rFonts w:ascii="Arial" w:hAnsi="Arial"/>
                <w:sz w:val="22"/>
              </w:rPr>
              <w:t>poptávka, nabídka nevyžádaná a vyžádaná, odpovědi na nabídky, inzerát, objednávka a odpověď na ni, reklamace, urgence, upomínka, obchodní žaloba</w:t>
            </w:r>
          </w:p>
          <w:p w:rsidR="00D70035" w:rsidRPr="00CC3EA1" w:rsidRDefault="00D70035" w:rsidP="00DA097E">
            <w:pPr>
              <w:numPr>
                <w:ilvl w:val="0"/>
                <w:numId w:val="10"/>
              </w:numPr>
              <w:shd w:val="clear" w:color="auto" w:fill="FFFFFF"/>
              <w:rPr>
                <w:rFonts w:ascii="Arial" w:hAnsi="Arial"/>
                <w:b/>
                <w:sz w:val="22"/>
              </w:rPr>
            </w:pPr>
            <w:r w:rsidRPr="00CC3EA1">
              <w:rPr>
                <w:rFonts w:ascii="Arial" w:hAnsi="Arial"/>
                <w:sz w:val="22"/>
              </w:rPr>
              <w:t>e-mailová pošta</w:t>
            </w:r>
          </w:p>
          <w:p w:rsidR="00D70035" w:rsidRPr="00CC3EA1" w:rsidRDefault="00D70035" w:rsidP="00D70035">
            <w:pPr>
              <w:shd w:val="clear" w:color="auto" w:fill="FFFFFF"/>
              <w:rPr>
                <w:rFonts w:ascii="Arial" w:hAnsi="Arial"/>
                <w:b/>
                <w:sz w:val="22"/>
              </w:rPr>
            </w:pP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D70035" w:rsidRPr="00CC3EA1" w:rsidRDefault="00A9136C"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v běžném kancelářském softwaru</w:t>
            </w:r>
            <w:r w:rsidR="00D70035" w:rsidRPr="00CC3EA1">
              <w:rPr>
                <w:rFonts w:ascii="Arial" w:hAnsi="Arial"/>
                <w:sz w:val="22"/>
              </w:rPr>
              <w:t xml:space="preserve"> umí sestavit tabulky podle zadání se všemi náležitostmi, které odpovídají požadavkům ke státní zkoušce z psaní na klávesnici </w:t>
            </w:r>
          </w:p>
          <w:p w:rsidR="00D70035" w:rsidRPr="00CC3EA1" w:rsidRDefault="00D70035" w:rsidP="00D70035">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D70035" w:rsidRPr="00CC3EA1" w:rsidRDefault="00D70035"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Opakování tvorby tabulek</w:t>
            </w:r>
          </w:p>
          <w:p w:rsidR="00D70035" w:rsidRPr="00CC3EA1" w:rsidRDefault="00D70035" w:rsidP="00D70035">
            <w:pPr>
              <w:shd w:val="clear" w:color="auto" w:fill="FFFFFF"/>
              <w:rPr>
                <w:rFonts w:ascii="Arial" w:hAnsi="Arial"/>
                <w:b/>
                <w:sz w:val="22"/>
              </w:rPr>
            </w:pP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umí upravit cizojazyčné dopisy, ovládá cizojazyčný pravopis, samostatně sestaví písemnost v cizím jazyce</w:t>
            </w:r>
          </w:p>
          <w:p w:rsidR="009B32A2" w:rsidRPr="00CC3EA1" w:rsidRDefault="009B32A2" w:rsidP="009B32A2">
            <w:pPr>
              <w:shd w:val="clear" w:color="auto" w:fill="FFFFFF"/>
              <w:jc w:val="both"/>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Cizojazyčná korespondence</w:t>
            </w: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numPr>
                <w:ilvl w:val="0"/>
                <w:numId w:val="18"/>
              </w:numPr>
              <w:shd w:val="clear" w:color="auto" w:fill="FFFFFF"/>
              <w:tabs>
                <w:tab w:val="num" w:pos="320"/>
              </w:tabs>
              <w:ind w:left="320" w:hanging="320"/>
              <w:jc w:val="both"/>
              <w:rPr>
                <w:rFonts w:ascii="Arial" w:hAnsi="Arial"/>
                <w:sz w:val="22"/>
              </w:rPr>
            </w:pPr>
            <w:r w:rsidRPr="00CC3EA1">
              <w:rPr>
                <w:rFonts w:ascii="Arial" w:hAnsi="Arial"/>
                <w:sz w:val="22"/>
              </w:rPr>
              <w:t>samostatně sestaví životopis, nastylizuje motivační dopis</w:t>
            </w:r>
          </w:p>
          <w:p w:rsidR="00D70035" w:rsidRPr="00CC3EA1" w:rsidRDefault="00D70035" w:rsidP="00D70035">
            <w:pPr>
              <w:shd w:val="clear" w:color="auto" w:fill="FFFFFF"/>
              <w:jc w:val="both"/>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Personální písemnosti - životopis, motivační dopis</w:t>
            </w:r>
          </w:p>
        </w:tc>
      </w:tr>
      <w:tr w:rsidR="00CC3EA1" w:rsidRPr="00CC3EA1" w:rsidTr="00D70035">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9B32A2" w:rsidRPr="00CC3EA1" w:rsidRDefault="009B32A2" w:rsidP="00D70035">
            <w:pPr>
              <w:shd w:val="clear" w:color="auto" w:fill="FFFFFF"/>
              <w:tabs>
                <w:tab w:val="left" w:pos="0"/>
              </w:tabs>
              <w:ind w:left="-40"/>
              <w:jc w:val="center"/>
              <w:rPr>
                <w:rFonts w:ascii="Arial" w:hAnsi="Arial"/>
                <w:b/>
                <w:sz w:val="22"/>
              </w:rPr>
            </w:pPr>
            <w:r w:rsidRPr="00CC3EA1">
              <w:rPr>
                <w:rFonts w:ascii="Arial" w:hAnsi="Arial"/>
                <w:b/>
                <w:sz w:val="22"/>
              </w:rPr>
              <w:t>Výsledky vzdělávání – 4.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9B32A2" w:rsidRPr="00CC3EA1" w:rsidRDefault="009B32A2" w:rsidP="00D70035">
            <w:pPr>
              <w:shd w:val="clear" w:color="auto" w:fill="FFFFFF"/>
              <w:jc w:val="center"/>
              <w:rPr>
                <w:rFonts w:ascii="Arial" w:hAnsi="Arial"/>
                <w:b/>
                <w:sz w:val="22"/>
              </w:rPr>
            </w:pPr>
            <w:r w:rsidRPr="00CC3EA1">
              <w:rPr>
                <w:rFonts w:ascii="Arial" w:hAnsi="Arial"/>
                <w:b/>
                <w:sz w:val="22"/>
              </w:rPr>
              <w:t>Učivo – 4. ročník</w:t>
            </w:r>
          </w:p>
        </w:tc>
      </w:tr>
      <w:tr w:rsidR="00CC3EA1" w:rsidRPr="00CC3EA1" w:rsidTr="00D70035">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70035">
            <w:pPr>
              <w:shd w:val="clear" w:color="auto" w:fill="FFFFFF"/>
              <w:rPr>
                <w:rFonts w:ascii="Arial" w:hAnsi="Arial"/>
                <w:sz w:val="22"/>
              </w:rPr>
            </w:pPr>
            <w:r w:rsidRPr="00CC3EA1">
              <w:rPr>
                <w:rFonts w:ascii="Arial" w:hAnsi="Arial"/>
                <w:sz w:val="22"/>
              </w:rPr>
              <w:t>Žák:</w:t>
            </w:r>
          </w:p>
          <w:p w:rsidR="00D70035" w:rsidRPr="00CC3EA1" w:rsidRDefault="00D70035" w:rsidP="00DA097E">
            <w:pPr>
              <w:numPr>
                <w:ilvl w:val="0"/>
                <w:numId w:val="10"/>
              </w:numPr>
              <w:shd w:val="clear" w:color="auto" w:fill="FFFFFF"/>
              <w:rPr>
                <w:rFonts w:ascii="Arial" w:hAnsi="Arial"/>
                <w:sz w:val="22"/>
              </w:rPr>
            </w:pPr>
            <w:r w:rsidRPr="00CC3EA1">
              <w:rPr>
                <w:rFonts w:ascii="Arial" w:hAnsi="Arial"/>
                <w:sz w:val="22"/>
              </w:rPr>
              <w:t>orientuje se v písemnostech při řízení podniku, vyhotoví písemnosti z pracovních cest</w:t>
            </w:r>
          </w:p>
          <w:p w:rsidR="00D70035" w:rsidRPr="00CC3EA1" w:rsidRDefault="00D70035" w:rsidP="00D70035">
            <w:pPr>
              <w:shd w:val="clear" w:color="auto" w:fill="FFFFFF"/>
              <w:tabs>
                <w:tab w:val="left" w:pos="0"/>
              </w:tabs>
              <w:ind w:left="-40"/>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Písemnosti při organizaci a řízení podniku</w:t>
            </w:r>
          </w:p>
        </w:tc>
      </w:tr>
      <w:tr w:rsidR="00CC3EA1" w:rsidRPr="00CC3EA1" w:rsidTr="00D70035">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A097E">
            <w:pPr>
              <w:numPr>
                <w:ilvl w:val="0"/>
                <w:numId w:val="10"/>
              </w:numPr>
              <w:shd w:val="clear" w:color="auto" w:fill="FFFFFF"/>
              <w:rPr>
                <w:rFonts w:ascii="Arial" w:hAnsi="Arial"/>
                <w:sz w:val="22"/>
              </w:rPr>
            </w:pPr>
            <w:r w:rsidRPr="00CC3EA1">
              <w:rPr>
                <w:rFonts w:ascii="Arial" w:hAnsi="Arial"/>
                <w:sz w:val="22"/>
              </w:rPr>
              <w:t>zpracuje životopis, žádost o místo, motivační dopis, písemnosti související s ukončením pracovního poměru</w:t>
            </w:r>
          </w:p>
          <w:p w:rsidR="00D70035" w:rsidRPr="00CC3EA1" w:rsidRDefault="00D70035" w:rsidP="00D70035">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Personální písemnosti</w:t>
            </w:r>
          </w:p>
          <w:p w:rsidR="00D70035" w:rsidRPr="00CC3EA1" w:rsidRDefault="00D70035" w:rsidP="00DA097E">
            <w:pPr>
              <w:numPr>
                <w:ilvl w:val="0"/>
                <w:numId w:val="10"/>
              </w:numPr>
              <w:shd w:val="clear" w:color="auto" w:fill="FFFFFF"/>
              <w:rPr>
                <w:rFonts w:ascii="Arial" w:hAnsi="Arial"/>
                <w:sz w:val="22"/>
              </w:rPr>
            </w:pPr>
            <w:r w:rsidRPr="00CC3EA1">
              <w:rPr>
                <w:rFonts w:ascii="Arial" w:hAnsi="Arial"/>
                <w:sz w:val="22"/>
              </w:rPr>
              <w:t>opakování životopisu a mot. dopisu</w:t>
            </w:r>
          </w:p>
          <w:p w:rsidR="00D70035" w:rsidRPr="00CC3EA1" w:rsidRDefault="00D70035" w:rsidP="00DA097E">
            <w:pPr>
              <w:numPr>
                <w:ilvl w:val="0"/>
                <w:numId w:val="10"/>
              </w:numPr>
              <w:shd w:val="clear" w:color="auto" w:fill="FFFFFF"/>
              <w:rPr>
                <w:rFonts w:ascii="Arial" w:hAnsi="Arial"/>
                <w:sz w:val="22"/>
              </w:rPr>
            </w:pPr>
            <w:r w:rsidRPr="00CC3EA1">
              <w:rPr>
                <w:rFonts w:ascii="Arial" w:hAnsi="Arial"/>
                <w:sz w:val="22"/>
              </w:rPr>
              <w:t>pracovní smlouva, DPP, DPČ</w:t>
            </w:r>
          </w:p>
          <w:p w:rsidR="00D70035" w:rsidRPr="00CC3EA1" w:rsidRDefault="00D70035" w:rsidP="00DA097E">
            <w:pPr>
              <w:numPr>
                <w:ilvl w:val="0"/>
                <w:numId w:val="10"/>
              </w:numPr>
              <w:shd w:val="clear" w:color="auto" w:fill="FFFFFF"/>
              <w:rPr>
                <w:rFonts w:ascii="Arial" w:hAnsi="Arial"/>
                <w:sz w:val="22"/>
              </w:rPr>
            </w:pPr>
            <w:r w:rsidRPr="00CC3EA1">
              <w:rPr>
                <w:rFonts w:ascii="Arial" w:hAnsi="Arial"/>
                <w:sz w:val="22"/>
              </w:rPr>
              <w:t>ukončení pracovního poměru</w:t>
            </w:r>
          </w:p>
          <w:p w:rsidR="00D70035" w:rsidRPr="00CC3EA1" w:rsidRDefault="00D70035" w:rsidP="00D70035">
            <w:pPr>
              <w:shd w:val="clear" w:color="auto" w:fill="FFFFFF"/>
              <w:rPr>
                <w:rFonts w:ascii="Arial" w:hAnsi="Arial"/>
                <w:sz w:val="22"/>
              </w:rPr>
            </w:pPr>
          </w:p>
        </w:tc>
      </w:tr>
      <w:tr w:rsidR="00CC3EA1" w:rsidRPr="00CC3EA1" w:rsidTr="00D70035">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A097E">
            <w:pPr>
              <w:pStyle w:val="Odstavecseseznamem"/>
              <w:numPr>
                <w:ilvl w:val="0"/>
                <w:numId w:val="10"/>
              </w:numPr>
              <w:shd w:val="clear" w:color="auto" w:fill="FFFFFF"/>
              <w:rPr>
                <w:rFonts w:ascii="Arial" w:hAnsi="Arial"/>
                <w:sz w:val="22"/>
              </w:rPr>
            </w:pPr>
            <w:r w:rsidRPr="00CC3EA1">
              <w:rPr>
                <w:rFonts w:ascii="Arial" w:hAnsi="Arial"/>
                <w:sz w:val="22"/>
              </w:rPr>
              <w:t>sestavuje osobní dopisy</w:t>
            </w:r>
          </w:p>
          <w:p w:rsidR="00D70035" w:rsidRPr="00CC3EA1" w:rsidRDefault="00D70035" w:rsidP="00D70035">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Osobní dopisy</w:t>
            </w:r>
          </w:p>
          <w:p w:rsidR="00D70035" w:rsidRPr="00CC3EA1" w:rsidRDefault="00D70035" w:rsidP="00D70035">
            <w:pPr>
              <w:shd w:val="clear" w:color="auto" w:fill="FFFFFF"/>
              <w:rPr>
                <w:rFonts w:ascii="Arial" w:hAnsi="Arial"/>
                <w:sz w:val="22"/>
              </w:rPr>
            </w:pPr>
          </w:p>
        </w:tc>
      </w:tr>
      <w:tr w:rsidR="00CC3EA1" w:rsidRPr="00CC3EA1" w:rsidTr="00D70035">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A097E">
            <w:pPr>
              <w:numPr>
                <w:ilvl w:val="0"/>
                <w:numId w:val="10"/>
              </w:numPr>
              <w:shd w:val="clear" w:color="auto" w:fill="FFFFFF"/>
              <w:rPr>
                <w:rFonts w:ascii="Arial" w:hAnsi="Arial"/>
                <w:sz w:val="22"/>
              </w:rPr>
            </w:pPr>
            <w:r w:rsidRPr="00CC3EA1">
              <w:rPr>
                <w:rFonts w:ascii="Arial" w:hAnsi="Arial"/>
                <w:sz w:val="22"/>
              </w:rPr>
              <w:t>vhodně sestaví čestné prohlášení, plnou moc, dlužní úpis, potvrzení, potvrzenku</w:t>
            </w:r>
          </w:p>
          <w:p w:rsidR="00D70035" w:rsidRPr="00CC3EA1" w:rsidRDefault="00D70035" w:rsidP="00D70035">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Jednoduché listiny právního charakteru</w:t>
            </w:r>
          </w:p>
          <w:p w:rsidR="00D70035" w:rsidRPr="00CC3EA1" w:rsidRDefault="00D70035" w:rsidP="00D70035">
            <w:pPr>
              <w:shd w:val="clear" w:color="auto" w:fill="FFFFFF"/>
              <w:rPr>
                <w:rFonts w:ascii="Arial" w:hAnsi="Arial"/>
                <w:b/>
                <w:sz w:val="22"/>
              </w:rPr>
            </w:pPr>
          </w:p>
        </w:tc>
      </w:tr>
      <w:tr w:rsidR="00CC3EA1" w:rsidRPr="00CC3EA1" w:rsidTr="00D70035">
        <w:trPr>
          <w:cantSplit/>
          <w:trHeight w:val="64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D70035" w:rsidP="00DA097E">
            <w:pPr>
              <w:pStyle w:val="Odstavecseseznamem"/>
              <w:numPr>
                <w:ilvl w:val="0"/>
                <w:numId w:val="10"/>
              </w:numPr>
              <w:shd w:val="clear" w:color="auto" w:fill="FFFFFF"/>
              <w:rPr>
                <w:rFonts w:ascii="Arial" w:hAnsi="Arial"/>
                <w:sz w:val="22"/>
              </w:rPr>
            </w:pPr>
            <w:r w:rsidRPr="00CC3EA1">
              <w:rPr>
                <w:rFonts w:ascii="Arial" w:hAnsi="Arial"/>
                <w:sz w:val="22"/>
              </w:rPr>
              <w:t>orientuje se v cizojazyčné korespondenci</w:t>
            </w:r>
          </w:p>
          <w:p w:rsidR="00D70035" w:rsidRPr="00CC3EA1" w:rsidRDefault="00D70035" w:rsidP="00D70035">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D70035" w:rsidRPr="00CC3EA1" w:rsidRDefault="00A9136C"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Procvičení v cizojazyčné korespondenci</w:t>
            </w:r>
          </w:p>
          <w:p w:rsidR="00D70035" w:rsidRPr="00CC3EA1" w:rsidRDefault="00D70035" w:rsidP="00D70035">
            <w:pPr>
              <w:shd w:val="clear" w:color="auto" w:fill="FFFFFF"/>
              <w:rPr>
                <w:rFonts w:ascii="Arial" w:hAnsi="Arial"/>
                <w:b/>
                <w:sz w:val="22"/>
              </w:rPr>
            </w:pPr>
          </w:p>
        </w:tc>
      </w:tr>
      <w:tr w:rsidR="00CC3EA1" w:rsidRPr="00CC3EA1" w:rsidTr="009B32A2">
        <w:trPr>
          <w:cantSplit/>
          <w:trHeight w:val="20"/>
        </w:trPr>
        <w:tc>
          <w:tcPr>
            <w:tcW w:w="4680"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10"/>
              </w:numPr>
              <w:shd w:val="clear" w:color="auto" w:fill="FFFFFF"/>
              <w:rPr>
                <w:rFonts w:ascii="Arial" w:hAnsi="Arial"/>
                <w:sz w:val="22"/>
              </w:rPr>
            </w:pPr>
            <w:r w:rsidRPr="00CC3EA1">
              <w:rPr>
                <w:rFonts w:ascii="Arial" w:hAnsi="Arial"/>
                <w:sz w:val="22"/>
              </w:rPr>
              <w:t>formálně a stylizačně správně sestaví žádost, stížnost a odvolání</w:t>
            </w:r>
          </w:p>
          <w:p w:rsidR="009B32A2" w:rsidRPr="00CC3EA1" w:rsidRDefault="009B32A2" w:rsidP="009B32A2">
            <w:pPr>
              <w:shd w:val="clear" w:color="auto" w:fill="FFFFFF"/>
              <w:rPr>
                <w:rFonts w:ascii="Arial" w:hAnsi="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9B32A2" w:rsidRPr="00CC3EA1" w:rsidRDefault="009B32A2" w:rsidP="00DA097E">
            <w:pPr>
              <w:pStyle w:val="Odstavecseseznamem"/>
              <w:numPr>
                <w:ilvl w:val="0"/>
                <w:numId w:val="86"/>
              </w:numPr>
              <w:shd w:val="clear" w:color="auto" w:fill="FFFFFF"/>
              <w:ind w:left="525" w:hanging="425"/>
              <w:rPr>
                <w:rFonts w:ascii="Arial" w:hAnsi="Arial"/>
                <w:b/>
                <w:sz w:val="22"/>
              </w:rPr>
            </w:pPr>
            <w:r w:rsidRPr="00CC3EA1">
              <w:rPr>
                <w:rFonts w:ascii="Arial" w:hAnsi="Arial"/>
                <w:b/>
                <w:sz w:val="22"/>
              </w:rPr>
              <w:t>Dopisy občanů právnickým osobám</w:t>
            </w:r>
            <w:r w:rsidR="00FA789D" w:rsidRPr="00CC3EA1">
              <w:rPr>
                <w:rFonts w:ascii="Arial" w:hAnsi="Arial"/>
                <w:b/>
                <w:sz w:val="22"/>
              </w:rPr>
              <w:t xml:space="preserve"> </w:t>
            </w:r>
            <w:r w:rsidRPr="00CC3EA1">
              <w:rPr>
                <w:rFonts w:ascii="Arial" w:hAnsi="Arial"/>
                <w:b/>
                <w:sz w:val="22"/>
              </w:rPr>
              <w:t>- žádost, stížnost, odvolání</w:t>
            </w:r>
          </w:p>
          <w:p w:rsidR="009B32A2" w:rsidRPr="00CC3EA1" w:rsidRDefault="009B32A2" w:rsidP="009B32A2">
            <w:pPr>
              <w:shd w:val="clear" w:color="auto" w:fill="FFFFFF"/>
              <w:rPr>
                <w:rFonts w:ascii="Arial" w:hAnsi="Arial"/>
                <w:b/>
                <w:sz w:val="22"/>
              </w:rPr>
            </w:pPr>
          </w:p>
        </w:tc>
      </w:tr>
    </w:tbl>
    <w:p w:rsidR="00757388" w:rsidRPr="00CC3EA1" w:rsidRDefault="00757388" w:rsidP="00334AF9">
      <w:pPr>
        <w:pStyle w:val="Nadpis5"/>
      </w:pPr>
      <w:r w:rsidRPr="00CC3EA1">
        <w:br w:type="page"/>
      </w:r>
      <w:bookmarkStart w:id="51" w:name="_Toc112004378"/>
      <w:r w:rsidRPr="00CC3EA1">
        <w:t>Právo</w:t>
      </w:r>
      <w:bookmarkEnd w:id="51"/>
    </w:p>
    <w:p w:rsidR="00015BE7" w:rsidRPr="00CC3EA1" w:rsidRDefault="00015BE7" w:rsidP="00015BE7">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průmyslová škola a Střední odborné učiliště, Uničov,</w:t>
      </w:r>
    </w:p>
    <w:p w:rsidR="00757388" w:rsidRPr="00CC3EA1" w:rsidRDefault="00757388">
      <w:pPr>
        <w:shd w:val="clear" w:color="auto" w:fill="FFFFFF"/>
        <w:tabs>
          <w:tab w:val="left" w:pos="3686"/>
        </w:tabs>
        <w:jc w:val="both"/>
        <w:rPr>
          <w:rFonts w:ascii="Arial" w:hAnsi="Arial"/>
          <w:sz w:val="22"/>
        </w:rPr>
      </w:pPr>
      <w:r w:rsidRPr="00CC3EA1">
        <w:rPr>
          <w:rFonts w:ascii="Arial" w:hAnsi="Arial"/>
          <w:b/>
          <w:sz w:val="22"/>
        </w:rPr>
        <w:t>Název ŠVP:</w:t>
      </w:r>
      <w:r w:rsidRPr="00CC3EA1">
        <w:rPr>
          <w:rFonts w:ascii="Arial" w:hAnsi="Arial"/>
          <w:b/>
          <w:sz w:val="22"/>
        </w:rPr>
        <w:tab/>
      </w:r>
      <w:r w:rsidRPr="00CC3EA1">
        <w:rPr>
          <w:rFonts w:ascii="Arial" w:hAnsi="Arial"/>
          <w:spacing w:val="-4"/>
          <w:sz w:val="22"/>
        </w:rPr>
        <w:t>Obchodní akademie</w:t>
      </w:r>
    </w:p>
    <w:p w:rsidR="00757388" w:rsidRPr="00CC3EA1" w:rsidRDefault="00757388">
      <w:pPr>
        <w:shd w:val="clear" w:color="auto" w:fill="FFFFFF"/>
        <w:tabs>
          <w:tab w:val="left" w:pos="3686"/>
        </w:tabs>
        <w:jc w:val="both"/>
        <w:rPr>
          <w:rFonts w:ascii="Arial" w:hAnsi="Arial"/>
          <w:sz w:val="22"/>
        </w:rPr>
      </w:pPr>
      <w:r w:rsidRPr="00CC3EA1">
        <w:rPr>
          <w:rFonts w:ascii="Arial" w:hAnsi="Arial"/>
          <w:b/>
          <w:spacing w:val="-5"/>
          <w:sz w:val="22"/>
        </w:rPr>
        <w:t>Název vyučovacího předmětu:</w:t>
      </w:r>
      <w:r w:rsidRPr="00CC3EA1">
        <w:rPr>
          <w:rFonts w:ascii="Arial" w:hAnsi="Arial"/>
          <w:b/>
          <w:spacing w:val="-5"/>
          <w:sz w:val="22"/>
        </w:rPr>
        <w:tab/>
      </w:r>
      <w:r w:rsidRPr="00CC3EA1">
        <w:rPr>
          <w:rFonts w:ascii="Arial" w:hAnsi="Arial"/>
          <w:spacing w:val="-5"/>
          <w:sz w:val="22"/>
        </w:rPr>
        <w:t>Právo</w:t>
      </w:r>
    </w:p>
    <w:p w:rsidR="00757388" w:rsidRPr="00CC3EA1" w:rsidRDefault="00757388">
      <w:pPr>
        <w:shd w:val="clear" w:color="auto" w:fill="FFFFFF"/>
        <w:tabs>
          <w:tab w:val="left" w:pos="3686"/>
        </w:tabs>
        <w:jc w:val="both"/>
        <w:rPr>
          <w:rFonts w:ascii="Arial" w:hAnsi="Arial"/>
          <w:spacing w:val="-2"/>
          <w:sz w:val="22"/>
        </w:rPr>
      </w:pPr>
      <w:r w:rsidRPr="00CC3EA1">
        <w:rPr>
          <w:rFonts w:ascii="Arial" w:hAnsi="Arial"/>
          <w:b/>
          <w:spacing w:val="-2"/>
          <w:sz w:val="22"/>
        </w:rPr>
        <w:t>Celková hodinová dotace:</w:t>
      </w:r>
      <w:r w:rsidRPr="00CC3EA1">
        <w:rPr>
          <w:rFonts w:ascii="Arial" w:hAnsi="Arial"/>
          <w:sz w:val="22"/>
        </w:rPr>
        <w:tab/>
        <w:t>3/9</w:t>
      </w:r>
      <w:r w:rsidR="00F01443" w:rsidRPr="00CC3EA1">
        <w:rPr>
          <w:rFonts w:ascii="Arial" w:hAnsi="Arial"/>
          <w:sz w:val="22"/>
        </w:rPr>
        <w:t>1</w:t>
      </w:r>
    </w:p>
    <w:p w:rsidR="00757388" w:rsidRPr="00CC3EA1" w:rsidRDefault="00757388">
      <w:pPr>
        <w:shd w:val="clear" w:color="auto" w:fill="FFFFFF"/>
        <w:tabs>
          <w:tab w:val="left" w:pos="3686"/>
        </w:tabs>
        <w:jc w:val="both"/>
        <w:rPr>
          <w:rFonts w:ascii="Arial" w:hAnsi="Arial"/>
          <w:spacing w:val="-1"/>
          <w:sz w:val="22"/>
        </w:rPr>
      </w:pPr>
      <w:r w:rsidRPr="00CC3EA1">
        <w:rPr>
          <w:rFonts w:ascii="Arial" w:hAnsi="Arial"/>
          <w:b/>
          <w:spacing w:val="-5"/>
          <w:sz w:val="22"/>
        </w:rPr>
        <w:t>Platnost:</w:t>
      </w:r>
      <w:r w:rsidRPr="00CC3EA1">
        <w:rPr>
          <w:rFonts w:ascii="Arial" w:hAnsi="Arial"/>
          <w:b/>
          <w:sz w:val="22"/>
        </w:rPr>
        <w:tab/>
      </w:r>
      <w:r w:rsidRPr="00CC3EA1">
        <w:rPr>
          <w:rFonts w:ascii="Arial" w:hAnsi="Arial"/>
          <w:spacing w:val="-1"/>
          <w:sz w:val="22"/>
        </w:rPr>
        <w:t xml:space="preserve">od </w:t>
      </w:r>
      <w:r w:rsidR="00616ED2" w:rsidRPr="00CC3EA1">
        <w:rPr>
          <w:rFonts w:ascii="Arial" w:hAnsi="Arial"/>
          <w:spacing w:val="-1"/>
          <w:sz w:val="22"/>
        </w:rPr>
        <w:t xml:space="preserve">1. 9. </w:t>
      </w:r>
      <w:r w:rsidR="00EB360F" w:rsidRPr="00CC3EA1">
        <w:rPr>
          <w:rFonts w:ascii="Arial" w:hAnsi="Arial"/>
          <w:spacing w:val="-1"/>
          <w:sz w:val="22"/>
        </w:rPr>
        <w:t>2022</w:t>
      </w:r>
      <w:r w:rsidRPr="00CC3EA1">
        <w:rPr>
          <w:rFonts w:ascii="Arial" w:hAnsi="Arial"/>
          <w:spacing w:val="-1"/>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tabs>
          <w:tab w:val="left" w:pos="3600"/>
        </w:tabs>
        <w:jc w:val="both"/>
        <w:rPr>
          <w:rFonts w:ascii="Arial" w:hAnsi="Arial"/>
          <w:spacing w:val="-1"/>
          <w:sz w:val="22"/>
        </w:rPr>
      </w:pPr>
      <w:r w:rsidRPr="00CC3EA1">
        <w:rPr>
          <w:rFonts w:ascii="Arial" w:hAnsi="Arial"/>
          <w:spacing w:val="-1"/>
          <w:sz w:val="22"/>
        </w:rPr>
        <w:t xml:space="preserve">Předmět právo tvoří spolu s předměty ekonomika a účetnictví povinný ekonomicko-právní základ odborného vzdělávání, jedná se o stěžejní předmět, který rozvíjí a doplňuje znalosti získané ve společenskovědních a odborných ekonomických předmětech. Žáci získávají kompetence v oblasti základních právních pojmů a základní kompetence z odvětví práva občanského, správního a trestního. </w:t>
      </w:r>
    </w:p>
    <w:p w:rsidR="00757388" w:rsidRPr="00CC3EA1" w:rsidRDefault="00757388" w:rsidP="00974BE1">
      <w:pPr>
        <w:pStyle w:val="Nadpis6"/>
      </w:pPr>
      <w:r w:rsidRPr="00CC3EA1">
        <w:t>Obsahové, časové a organizační vymezení:</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Předmět poskytuje žákům přehled o právním řádu a systému práva, žáci získají základní orientaci v ústavním právu ČR, získají vědomosti a dovednosti např. z oblastí základů trestního, správního a rodinného práva.</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 xml:space="preserve">Výuka probíhá: </w:t>
      </w:r>
      <w:r w:rsidR="00F01443" w:rsidRPr="00CC3EA1">
        <w:rPr>
          <w:rFonts w:ascii="Arial" w:hAnsi="Arial"/>
          <w:spacing w:val="-4"/>
          <w:sz w:val="22"/>
        </w:rPr>
        <w:t>3. ročník 1 hodina týdně, 4. ročník 2</w:t>
      </w:r>
      <w:r w:rsidRPr="00CC3EA1">
        <w:rPr>
          <w:rFonts w:ascii="Arial" w:hAnsi="Arial"/>
          <w:spacing w:val="-4"/>
          <w:sz w:val="22"/>
        </w:rPr>
        <w:t xml:space="preserve"> hod./týdně.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Vyučovací předmět právo je úzce spjat s předměty občanská nauka, ekonomika, informační a komunikační technologie, písemná a elektronická komunikace.</w:t>
      </w:r>
    </w:p>
    <w:p w:rsidR="00757388" w:rsidRPr="00CC3EA1" w:rsidRDefault="00757388" w:rsidP="00974BE1">
      <w:pPr>
        <w:pStyle w:val="Nadpis6"/>
      </w:pPr>
      <w:r w:rsidRPr="00CC3EA1">
        <w:t>Metody výuky: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Expoziční metody: motivační vyprávění, motivační skupinová diskuse.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Metody slovního projevu: výklad, vysvětlení, skupinová diskuse.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Fixační metody: ústní opakování učiva, praktické uplatňování dovedností.</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Hodnocení je prováděno v souladu s přílohou č. 33 Hodnocení a klasifikace žáků Příručky jakosti.</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Po probrání jednotlivých celků písemné testy a průběžné ústní zkoušení, ověření orientace v právních předpisech a jejich aplikace na konkrétní příklady a situace, prezentace.</w:t>
      </w:r>
    </w:p>
    <w:p w:rsidR="00757388" w:rsidRPr="00CC3EA1" w:rsidRDefault="00757388" w:rsidP="00974BE1">
      <w:pPr>
        <w:pStyle w:val="Nadpis6"/>
      </w:pPr>
      <w:r w:rsidRPr="00CC3EA1">
        <w:t>Rozvoj klíčových kompetencí:</w:t>
      </w:r>
    </w:p>
    <w:p w:rsidR="00757388" w:rsidRPr="00CC3EA1" w:rsidRDefault="00757388">
      <w:pPr>
        <w:shd w:val="clear" w:color="auto" w:fill="FFFFFF"/>
        <w:jc w:val="both"/>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64"/>
        </w:numPr>
        <w:shd w:val="clear" w:color="auto" w:fill="FFFFFF"/>
        <w:jc w:val="both"/>
        <w:rPr>
          <w:rFonts w:ascii="Arial" w:hAnsi="Arial"/>
          <w:sz w:val="22"/>
        </w:rPr>
      </w:pPr>
      <w:r w:rsidRPr="00CC3EA1">
        <w:rPr>
          <w:rFonts w:ascii="Arial" w:hAnsi="Arial"/>
          <w:sz w:val="22"/>
        </w:rPr>
        <w:t>orientuje se v základních principech komunální politiky;</w:t>
      </w:r>
    </w:p>
    <w:p w:rsidR="00757388" w:rsidRPr="00CC3EA1" w:rsidRDefault="00757388" w:rsidP="00DA097E">
      <w:pPr>
        <w:pStyle w:val="Odstavecseseznamem"/>
        <w:numPr>
          <w:ilvl w:val="0"/>
          <w:numId w:val="64"/>
        </w:numPr>
        <w:shd w:val="clear" w:color="auto" w:fill="FFFFFF"/>
        <w:jc w:val="both"/>
        <w:rPr>
          <w:rFonts w:ascii="Arial" w:hAnsi="Arial"/>
          <w:sz w:val="22"/>
        </w:rPr>
      </w:pPr>
      <w:r w:rsidRPr="00CC3EA1">
        <w:rPr>
          <w:rFonts w:ascii="Arial" w:hAnsi="Arial"/>
          <w:sz w:val="22"/>
        </w:rPr>
        <w:t>jasně a srozumitelně se vyjadřuje, prezentuje své názory;</w:t>
      </w:r>
    </w:p>
    <w:p w:rsidR="00757388" w:rsidRPr="00CC3EA1" w:rsidRDefault="00757388" w:rsidP="00DA097E">
      <w:pPr>
        <w:pStyle w:val="Odstavecseseznamem"/>
        <w:numPr>
          <w:ilvl w:val="0"/>
          <w:numId w:val="64"/>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57388" w:rsidP="00DA097E">
      <w:pPr>
        <w:pStyle w:val="Odstavecseseznamem"/>
        <w:numPr>
          <w:ilvl w:val="0"/>
          <w:numId w:val="64"/>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974BE1">
      <w:pPr>
        <w:pStyle w:val="Nadpis6"/>
        <w:rPr>
          <w:spacing w:val="-4"/>
        </w:rPr>
      </w:pPr>
      <w:r w:rsidRPr="00CC3EA1">
        <w:t>Vyučovacím předmětem se prolínají průřezová témata:</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Předmět Právo rozvíjí znalosti a dovednosti žáků, které jsou potřebné pro odpovědné občanské rozhodování a jednání. Žáci jsou vedeni k tomu, aby dokázali využívat získané právní znalosti a dovednosti pro argumentaci v diskusích o problémech běžného občanského života.</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poznávali svět a lépe mu rozuměli, efektivně pracovali s informacemi a uměli je získávat a kriticky vyhodnocovat, aby se naučili vyhledávat a posuzovat informace o profesních záležitostech, orientovali se v nich a aby si o nich vytvářeli základní představy.</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12551B"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byli motivováni k aktivnímu pracovnímu životu a úspěšné kariéře, aby se písemně i verbálně prezentovali při jednání s potenciálními zaměstnavateli.</w:t>
      </w:r>
    </w:p>
    <w:p w:rsidR="0012551B" w:rsidRPr="00CC3EA1" w:rsidRDefault="0012551B" w:rsidP="00974BE1">
      <w:pPr>
        <w:pStyle w:val="Nadpis6"/>
      </w:pPr>
      <w:r w:rsidRPr="00CC3EA1">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752"/>
      </w:tblGrid>
      <w:tr w:rsidR="00CC3EA1" w:rsidRPr="00CC3EA1" w:rsidTr="0086777B">
        <w:trPr>
          <w:trHeight w:hRule="exact" w:val="737"/>
        </w:trPr>
        <w:tc>
          <w:tcPr>
            <w:tcW w:w="4608" w:type="dxa"/>
            <w:vAlign w:val="center"/>
          </w:tcPr>
          <w:p w:rsidR="0012551B" w:rsidRPr="00CC3EA1" w:rsidRDefault="0012551B" w:rsidP="0086777B">
            <w:pPr>
              <w:tabs>
                <w:tab w:val="left" w:pos="4906"/>
              </w:tabs>
              <w:spacing w:line="250" w:lineRule="exact"/>
              <w:jc w:val="center"/>
              <w:rPr>
                <w:rFonts w:ascii="Arial" w:hAnsi="Arial"/>
                <w:b/>
                <w:sz w:val="22"/>
              </w:rPr>
            </w:pPr>
            <w:r w:rsidRPr="00CC3EA1">
              <w:rPr>
                <w:rFonts w:ascii="Arial" w:hAnsi="Arial"/>
                <w:b/>
                <w:sz w:val="22"/>
              </w:rPr>
              <w:t>Výsledky vzdělávání – 3. ročník</w:t>
            </w:r>
          </w:p>
        </w:tc>
        <w:tc>
          <w:tcPr>
            <w:tcW w:w="4752" w:type="dxa"/>
            <w:vAlign w:val="center"/>
          </w:tcPr>
          <w:p w:rsidR="0012551B" w:rsidRPr="00CC3EA1" w:rsidRDefault="0012551B" w:rsidP="0086777B">
            <w:pPr>
              <w:tabs>
                <w:tab w:val="left" w:pos="4906"/>
              </w:tabs>
              <w:spacing w:line="250" w:lineRule="exact"/>
              <w:jc w:val="center"/>
              <w:rPr>
                <w:rFonts w:ascii="Arial" w:hAnsi="Arial"/>
                <w:b/>
                <w:sz w:val="22"/>
              </w:rPr>
            </w:pPr>
            <w:r w:rsidRPr="00CC3EA1">
              <w:rPr>
                <w:rFonts w:ascii="Arial" w:hAnsi="Arial"/>
                <w:b/>
                <w:sz w:val="22"/>
              </w:rPr>
              <w:t>Učivo – 3. ročník</w:t>
            </w:r>
          </w:p>
        </w:tc>
      </w:tr>
      <w:tr w:rsidR="00CC3EA1" w:rsidRPr="00CC3EA1" w:rsidTr="0086777B">
        <w:trPr>
          <w:trHeight w:val="2276"/>
        </w:trPr>
        <w:tc>
          <w:tcPr>
            <w:tcW w:w="4608" w:type="dxa"/>
          </w:tcPr>
          <w:p w:rsidR="0012551B" w:rsidRPr="00CC3EA1" w:rsidRDefault="0012551B" w:rsidP="0086777B">
            <w:pPr>
              <w:rPr>
                <w:rFonts w:ascii="Arial" w:hAnsi="Arial"/>
                <w:sz w:val="22"/>
              </w:rPr>
            </w:pPr>
            <w:r w:rsidRPr="00CC3EA1">
              <w:rPr>
                <w:rFonts w:ascii="Arial" w:hAnsi="Arial"/>
                <w:sz w:val="22"/>
              </w:rPr>
              <w:t xml:space="preserve">Žák: </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vysvětlí základní pojmy</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objasní uspořádání právního řádu</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vyjmenuje základní právní odvětví</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a jejich prameny</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orientuje se v právních vztazích</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vysvětlí, kdy je občan způsobilý k právním úkonům a má trestní odpovědnost</w:t>
            </w:r>
          </w:p>
          <w:p w:rsidR="0012551B" w:rsidRPr="00CC3EA1" w:rsidRDefault="0012551B" w:rsidP="0086777B">
            <w:pPr>
              <w:rPr>
                <w:rFonts w:ascii="Arial" w:hAnsi="Arial"/>
                <w:i/>
                <w:sz w:val="22"/>
              </w:rPr>
            </w:pPr>
          </w:p>
        </w:tc>
        <w:tc>
          <w:tcPr>
            <w:tcW w:w="4752" w:type="dxa"/>
          </w:tcPr>
          <w:p w:rsidR="0012551B" w:rsidRPr="00CC3EA1" w:rsidRDefault="0012551B" w:rsidP="0086777B">
            <w:pPr>
              <w:shd w:val="clear" w:color="auto" w:fill="FFFFFF"/>
              <w:rPr>
                <w:rFonts w:ascii="Arial" w:hAnsi="Arial"/>
                <w:sz w:val="22"/>
              </w:rPr>
            </w:pPr>
          </w:p>
          <w:p w:rsidR="0012551B" w:rsidRPr="00CC3EA1" w:rsidRDefault="0012551B"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Základy práva</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vznik práva</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systém práva, prameny</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právní řád a normy</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právní vztahy</w:t>
            </w:r>
          </w:p>
        </w:tc>
      </w:tr>
      <w:tr w:rsidR="00CC3EA1" w:rsidRPr="00CC3EA1" w:rsidTr="0086777B">
        <w:tc>
          <w:tcPr>
            <w:tcW w:w="4608" w:type="dxa"/>
          </w:tcPr>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zná obsah ústavy i Listiny základních práv</w:t>
            </w:r>
            <w:r w:rsidR="009E51B0" w:rsidRPr="00CC3EA1">
              <w:rPr>
                <w:rFonts w:ascii="Arial" w:hAnsi="Arial"/>
                <w:sz w:val="22"/>
              </w:rPr>
              <w:t xml:space="preserve"> </w:t>
            </w:r>
            <w:r w:rsidRPr="00CC3EA1">
              <w:rPr>
                <w:rFonts w:ascii="Arial" w:hAnsi="Arial"/>
                <w:sz w:val="22"/>
              </w:rPr>
              <w:t>a svobod</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charakterizuje subjekty státní moci a vysvětlí jejich funkci</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objasní soustavu soudů v ČR</w:t>
            </w:r>
          </w:p>
          <w:p w:rsidR="0012551B" w:rsidRPr="00CC3EA1" w:rsidRDefault="0012551B" w:rsidP="0086777B">
            <w:pPr>
              <w:rPr>
                <w:rFonts w:ascii="Arial" w:hAnsi="Arial"/>
                <w:sz w:val="22"/>
              </w:rPr>
            </w:pPr>
          </w:p>
        </w:tc>
        <w:tc>
          <w:tcPr>
            <w:tcW w:w="4752" w:type="dxa"/>
          </w:tcPr>
          <w:p w:rsidR="0012551B" w:rsidRPr="00CC3EA1" w:rsidRDefault="0012551B"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Ústavní právo</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Ústava ČR</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Listina základních práv a svobod</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ochrana lidských práv</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moc zákonodárná, výkonná, soudní</w:t>
            </w:r>
          </w:p>
        </w:tc>
      </w:tr>
      <w:tr w:rsidR="0012551B" w:rsidRPr="00CC3EA1" w:rsidTr="0086777B">
        <w:tc>
          <w:tcPr>
            <w:tcW w:w="4608" w:type="dxa"/>
          </w:tcPr>
          <w:p w:rsidR="0012551B" w:rsidRPr="00CC3EA1" w:rsidRDefault="0012551B" w:rsidP="00DA097E">
            <w:pPr>
              <w:numPr>
                <w:ilvl w:val="0"/>
                <w:numId w:val="19"/>
              </w:numPr>
              <w:shd w:val="clear" w:color="auto" w:fill="FFFFFF"/>
              <w:tabs>
                <w:tab w:val="num" w:pos="737"/>
              </w:tabs>
              <w:ind w:hanging="288"/>
              <w:rPr>
                <w:rFonts w:ascii="Arial" w:hAnsi="Arial"/>
                <w:sz w:val="22"/>
              </w:rPr>
            </w:pPr>
            <w:r w:rsidRPr="00CC3EA1">
              <w:rPr>
                <w:rFonts w:ascii="Arial" w:hAnsi="Arial"/>
                <w:sz w:val="22"/>
              </w:rPr>
              <w:t>vysvětlí jednotlivé druhy vlastnictví a spoluvlastnictví</w:t>
            </w:r>
          </w:p>
          <w:p w:rsidR="0012551B" w:rsidRPr="00CC3EA1" w:rsidRDefault="0012551B" w:rsidP="00DA097E">
            <w:pPr>
              <w:numPr>
                <w:ilvl w:val="0"/>
                <w:numId w:val="19"/>
              </w:numPr>
              <w:shd w:val="clear" w:color="auto" w:fill="FFFFFF"/>
              <w:tabs>
                <w:tab w:val="num" w:pos="737"/>
              </w:tabs>
              <w:ind w:hanging="288"/>
              <w:rPr>
                <w:rFonts w:ascii="Arial" w:hAnsi="Arial"/>
                <w:sz w:val="22"/>
              </w:rPr>
            </w:pPr>
            <w:r w:rsidRPr="00CC3EA1">
              <w:rPr>
                <w:rFonts w:ascii="Arial" w:hAnsi="Arial"/>
                <w:sz w:val="22"/>
              </w:rPr>
              <w:t>definuje občanské právo a jeho subjekty</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uvede předpok</w:t>
            </w:r>
            <w:r w:rsidR="009E51B0" w:rsidRPr="00CC3EA1">
              <w:rPr>
                <w:rFonts w:ascii="Arial" w:hAnsi="Arial"/>
                <w:sz w:val="22"/>
              </w:rPr>
              <w:t xml:space="preserve">lady dědictví a způsoby </w:t>
            </w:r>
            <w:r w:rsidRPr="00CC3EA1">
              <w:rPr>
                <w:rFonts w:ascii="Arial" w:hAnsi="Arial"/>
                <w:sz w:val="22"/>
              </w:rPr>
              <w:t>dědění</w:t>
            </w:r>
          </w:p>
          <w:p w:rsidR="0012551B" w:rsidRPr="00CC3EA1" w:rsidRDefault="0012551B" w:rsidP="00DA097E">
            <w:pPr>
              <w:numPr>
                <w:ilvl w:val="0"/>
                <w:numId w:val="19"/>
              </w:numPr>
              <w:shd w:val="clear" w:color="auto" w:fill="FFFFFF"/>
              <w:tabs>
                <w:tab w:val="num" w:pos="737"/>
              </w:tabs>
              <w:ind w:hanging="288"/>
              <w:rPr>
                <w:rFonts w:ascii="Arial" w:hAnsi="Arial"/>
                <w:sz w:val="22"/>
              </w:rPr>
            </w:pPr>
            <w:r w:rsidRPr="00CC3EA1">
              <w:rPr>
                <w:rFonts w:ascii="Arial" w:hAnsi="Arial"/>
                <w:sz w:val="22"/>
              </w:rPr>
              <w:t>popíše, jaké závazky vyplývají ze základních typů smluv, zná jejich obsah i náležitosti</w:t>
            </w:r>
          </w:p>
          <w:p w:rsidR="0012551B" w:rsidRPr="00CC3EA1" w:rsidRDefault="0012551B" w:rsidP="00DA097E">
            <w:pPr>
              <w:numPr>
                <w:ilvl w:val="0"/>
                <w:numId w:val="19"/>
              </w:numPr>
              <w:shd w:val="clear" w:color="auto" w:fill="FFFFFF"/>
              <w:tabs>
                <w:tab w:val="num" w:pos="737"/>
              </w:tabs>
              <w:ind w:hanging="288"/>
              <w:rPr>
                <w:rFonts w:ascii="Arial" w:hAnsi="Arial"/>
                <w:sz w:val="22"/>
              </w:rPr>
            </w:pPr>
            <w:r w:rsidRPr="00CC3EA1">
              <w:rPr>
                <w:rFonts w:ascii="Arial" w:hAnsi="Arial"/>
                <w:sz w:val="22"/>
              </w:rPr>
              <w:t>rozliší právo vlastnické a spoluvlastnické,</w:t>
            </w:r>
          </w:p>
          <w:p w:rsidR="0012551B" w:rsidRPr="00CC3EA1" w:rsidRDefault="0012551B" w:rsidP="00DA097E">
            <w:pPr>
              <w:numPr>
                <w:ilvl w:val="0"/>
                <w:numId w:val="19"/>
              </w:numPr>
              <w:shd w:val="clear" w:color="auto" w:fill="FFFFFF"/>
              <w:ind w:hanging="288"/>
              <w:rPr>
                <w:rFonts w:ascii="Arial" w:hAnsi="Arial"/>
                <w:i/>
                <w:sz w:val="22"/>
              </w:rPr>
            </w:pPr>
            <w:r w:rsidRPr="00CC3EA1">
              <w:rPr>
                <w:rFonts w:ascii="Arial" w:hAnsi="Arial"/>
                <w:sz w:val="22"/>
              </w:rPr>
              <w:t>uvede příklady</w:t>
            </w:r>
          </w:p>
        </w:tc>
        <w:tc>
          <w:tcPr>
            <w:tcW w:w="4752" w:type="dxa"/>
          </w:tcPr>
          <w:p w:rsidR="0012551B" w:rsidRPr="00CC3EA1" w:rsidRDefault="0012551B"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Občanské právo</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pojem a prameny občanského práva</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právní úkony</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dědické právo</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základní typy smluv</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právo vlastnické a spoluvlastnické</w:t>
            </w:r>
          </w:p>
        </w:tc>
      </w:tr>
    </w:tbl>
    <w:p w:rsidR="0012551B" w:rsidRPr="00CC3EA1" w:rsidRDefault="0012551B" w:rsidP="009E51B0">
      <w:pPr>
        <w:shd w:val="clear" w:color="auto" w:fill="FFFFFF"/>
        <w:tabs>
          <w:tab w:val="left" w:pos="4906"/>
        </w:tabs>
        <w:spacing w:line="250" w:lineRule="exact"/>
        <w:jc w:val="both"/>
        <w:rPr>
          <w:rFonts w:ascii="Arial" w:hAnsi="Arial"/>
          <w:sz w:val="22"/>
        </w:rPr>
      </w:pPr>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CC3EA1" w:rsidRPr="00CC3EA1" w:rsidTr="0086777B">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2551B" w:rsidRPr="00CC3EA1" w:rsidRDefault="0012551B" w:rsidP="0086777B">
            <w:pPr>
              <w:shd w:val="clear" w:color="auto" w:fill="FFFFFF"/>
              <w:jc w:val="center"/>
              <w:rPr>
                <w:rFonts w:ascii="Arial" w:hAnsi="Arial"/>
                <w:b/>
                <w:sz w:val="22"/>
              </w:rPr>
            </w:pPr>
            <w:r w:rsidRPr="00CC3EA1">
              <w:rPr>
                <w:rFonts w:ascii="Arial" w:hAnsi="Arial"/>
                <w:b/>
                <w:sz w:val="22"/>
              </w:rPr>
              <w:t>Výsledky vzdělávání – 4.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2551B" w:rsidRPr="00CC3EA1" w:rsidRDefault="0012551B" w:rsidP="0086777B">
            <w:pPr>
              <w:shd w:val="clear" w:color="auto" w:fill="FFFFFF"/>
              <w:jc w:val="center"/>
              <w:rPr>
                <w:rFonts w:ascii="Arial" w:hAnsi="Arial"/>
                <w:b/>
                <w:sz w:val="22"/>
              </w:rPr>
            </w:pPr>
            <w:r w:rsidRPr="00CC3EA1">
              <w:rPr>
                <w:rFonts w:ascii="Arial" w:hAnsi="Arial"/>
                <w:b/>
                <w:sz w:val="22"/>
              </w:rPr>
              <w:t>Učivo – 4. ročník</w:t>
            </w:r>
          </w:p>
        </w:tc>
      </w:tr>
      <w:tr w:rsidR="00CC3EA1" w:rsidRPr="00CC3EA1" w:rsidTr="0086777B">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12551B" w:rsidRPr="00CC3EA1" w:rsidRDefault="0012551B" w:rsidP="0086777B">
            <w:pPr>
              <w:shd w:val="clear" w:color="auto" w:fill="FFFFFF"/>
              <w:rPr>
                <w:rFonts w:ascii="Arial" w:hAnsi="Arial"/>
                <w:sz w:val="22"/>
              </w:rPr>
            </w:pPr>
            <w:r w:rsidRPr="00CC3EA1">
              <w:rPr>
                <w:rFonts w:ascii="Arial" w:hAnsi="Arial"/>
                <w:sz w:val="22"/>
              </w:rPr>
              <w:t>Žák:</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vysvětlí práva a povinnosti mezi manžely a mezi rodiči a dětmi</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uvede, kde lze nalézt informace nebo pomoc v problémech rodinného práva</w:t>
            </w:r>
          </w:p>
          <w:p w:rsidR="0012551B" w:rsidRPr="00CC3EA1" w:rsidRDefault="0012551B" w:rsidP="009E51B0">
            <w:pPr>
              <w:shd w:val="clear" w:color="auto" w:fill="FFFFFF"/>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9E51B0" w:rsidRPr="00CC3EA1" w:rsidRDefault="009E51B0" w:rsidP="0086777B">
            <w:pPr>
              <w:shd w:val="clear" w:color="auto" w:fill="FFFFFF"/>
              <w:rPr>
                <w:rFonts w:ascii="Arial" w:hAnsi="Arial"/>
                <w:sz w:val="22"/>
              </w:rPr>
            </w:pPr>
          </w:p>
          <w:p w:rsidR="0012551B" w:rsidRPr="00CC3EA1" w:rsidRDefault="0012551B"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Rodinné právo</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pojem a prameny</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manželství – jeho vznik a zánik</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vztahy mezi rodiči a dětmi</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náhradní rodinná péče</w:t>
            </w:r>
          </w:p>
        </w:tc>
      </w:tr>
      <w:tr w:rsidR="00CC3EA1" w:rsidRPr="00CC3EA1" w:rsidTr="009E51B0">
        <w:trPr>
          <w:cantSplit/>
          <w:trHeight w:val="2040"/>
        </w:trPr>
        <w:tc>
          <w:tcPr>
            <w:tcW w:w="4678" w:type="dxa"/>
            <w:tcBorders>
              <w:left w:val="single" w:sz="6" w:space="0" w:color="auto"/>
              <w:bottom w:val="single" w:sz="4" w:space="0" w:color="auto"/>
              <w:right w:val="single" w:sz="6" w:space="0" w:color="auto"/>
            </w:tcBorders>
            <w:shd w:val="clear" w:color="auto" w:fill="FFFFFF"/>
          </w:tcPr>
          <w:p w:rsidR="009E51B0" w:rsidRPr="00CC3EA1" w:rsidRDefault="009E51B0" w:rsidP="00DA097E">
            <w:pPr>
              <w:numPr>
                <w:ilvl w:val="0"/>
                <w:numId w:val="19"/>
              </w:numPr>
              <w:shd w:val="clear" w:color="auto" w:fill="FFFFFF"/>
              <w:ind w:hanging="288"/>
              <w:rPr>
                <w:rFonts w:ascii="Arial" w:hAnsi="Arial"/>
                <w:sz w:val="22"/>
              </w:rPr>
            </w:pPr>
            <w:r w:rsidRPr="00CC3EA1">
              <w:rPr>
                <w:rFonts w:ascii="Arial" w:hAnsi="Arial"/>
                <w:sz w:val="22"/>
              </w:rPr>
              <w:t>vysvětlí práva a povinnosti zaměstnance a zaměstnavatele</w:t>
            </w:r>
          </w:p>
          <w:p w:rsidR="009E51B0" w:rsidRPr="00CC3EA1" w:rsidRDefault="009E51B0" w:rsidP="00DA097E">
            <w:pPr>
              <w:numPr>
                <w:ilvl w:val="0"/>
                <w:numId w:val="19"/>
              </w:numPr>
              <w:shd w:val="clear" w:color="auto" w:fill="FFFFFF"/>
              <w:ind w:hanging="288"/>
              <w:rPr>
                <w:rFonts w:ascii="Arial" w:hAnsi="Arial"/>
                <w:sz w:val="22"/>
              </w:rPr>
            </w:pPr>
            <w:r w:rsidRPr="00CC3EA1">
              <w:rPr>
                <w:rFonts w:ascii="Arial" w:hAnsi="Arial"/>
                <w:sz w:val="22"/>
              </w:rPr>
              <w:t>popíše povinnosti i další náležitosti pracovní smlouvy</w:t>
            </w:r>
          </w:p>
          <w:p w:rsidR="009E51B0" w:rsidRPr="00CC3EA1" w:rsidRDefault="009E51B0" w:rsidP="00DA097E">
            <w:pPr>
              <w:numPr>
                <w:ilvl w:val="0"/>
                <w:numId w:val="19"/>
              </w:numPr>
              <w:shd w:val="clear" w:color="auto" w:fill="FFFFFF"/>
              <w:ind w:hanging="288"/>
              <w:rPr>
                <w:rFonts w:ascii="Arial" w:hAnsi="Arial"/>
                <w:sz w:val="22"/>
              </w:rPr>
            </w:pPr>
            <w:r w:rsidRPr="00CC3EA1">
              <w:rPr>
                <w:rFonts w:ascii="Arial" w:hAnsi="Arial"/>
                <w:sz w:val="22"/>
              </w:rPr>
              <w:t>uvede způsoby skončení pracovněprávního vztahu</w:t>
            </w:r>
          </w:p>
          <w:p w:rsidR="009E51B0" w:rsidRPr="00CC3EA1" w:rsidRDefault="009E51B0" w:rsidP="00DA097E">
            <w:pPr>
              <w:numPr>
                <w:ilvl w:val="0"/>
                <w:numId w:val="19"/>
              </w:numPr>
              <w:shd w:val="clear" w:color="auto" w:fill="FFFFFF"/>
              <w:ind w:hanging="288"/>
              <w:rPr>
                <w:rFonts w:ascii="Arial" w:hAnsi="Arial"/>
                <w:sz w:val="22"/>
              </w:rPr>
            </w:pPr>
            <w:r w:rsidRPr="00CC3EA1">
              <w:rPr>
                <w:rFonts w:ascii="Arial" w:hAnsi="Arial"/>
                <w:sz w:val="22"/>
              </w:rPr>
              <w:t>posoudí možnosti rozvržení pracovní doby a přestávek v práci</w:t>
            </w:r>
          </w:p>
          <w:p w:rsidR="009E51B0" w:rsidRPr="00CC3EA1" w:rsidRDefault="009E51B0" w:rsidP="009E51B0">
            <w:pPr>
              <w:shd w:val="clear" w:color="auto" w:fill="FFFFFF"/>
              <w:ind w:left="72"/>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9E51B0" w:rsidRPr="00CC3EA1" w:rsidRDefault="009E51B0"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Pracovní právo</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pojem a prameny pracovního práva</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účastníci pracovněprávního vztahu a jejich práva</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vznik, změna a zánik pracovního poměru</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pracovní doba a doba odpočinku</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pracovní podmínky žen a mladistvých</w:t>
            </w:r>
          </w:p>
        </w:tc>
      </w:tr>
      <w:tr w:rsidR="00CC3EA1" w:rsidRPr="00CC3EA1" w:rsidTr="009E51B0">
        <w:trPr>
          <w:cantSplit/>
          <w:trHeight w:val="2040"/>
        </w:trPr>
        <w:tc>
          <w:tcPr>
            <w:tcW w:w="4678" w:type="dxa"/>
            <w:tcBorders>
              <w:left w:val="single" w:sz="6" w:space="0" w:color="auto"/>
              <w:bottom w:val="single" w:sz="4" w:space="0" w:color="auto"/>
              <w:right w:val="single" w:sz="6" w:space="0" w:color="auto"/>
            </w:tcBorders>
            <w:shd w:val="clear" w:color="auto" w:fill="FFFFFF"/>
          </w:tcPr>
          <w:p w:rsidR="009E51B0" w:rsidRPr="00CC3EA1" w:rsidRDefault="009E51B0" w:rsidP="00DA097E">
            <w:pPr>
              <w:numPr>
                <w:ilvl w:val="0"/>
                <w:numId w:val="19"/>
              </w:numPr>
              <w:shd w:val="clear" w:color="auto" w:fill="FFFFFF"/>
              <w:ind w:hanging="288"/>
              <w:rPr>
                <w:rFonts w:ascii="Arial" w:hAnsi="Arial"/>
                <w:sz w:val="22"/>
              </w:rPr>
            </w:pPr>
            <w:r w:rsidRPr="00CC3EA1">
              <w:rPr>
                <w:rFonts w:ascii="Arial" w:hAnsi="Arial"/>
                <w:sz w:val="22"/>
              </w:rPr>
              <w:t>vyhledá příslušná ustanovení v obchodním zákoníku</w:t>
            </w:r>
          </w:p>
          <w:p w:rsidR="009E51B0" w:rsidRPr="00CC3EA1" w:rsidRDefault="009E51B0" w:rsidP="00DA097E">
            <w:pPr>
              <w:numPr>
                <w:ilvl w:val="0"/>
                <w:numId w:val="19"/>
              </w:numPr>
              <w:shd w:val="clear" w:color="auto" w:fill="FFFFFF"/>
              <w:ind w:hanging="288"/>
              <w:rPr>
                <w:rFonts w:ascii="Arial" w:hAnsi="Arial"/>
                <w:sz w:val="22"/>
              </w:rPr>
            </w:pPr>
            <w:r w:rsidRPr="00CC3EA1">
              <w:rPr>
                <w:rFonts w:ascii="Arial" w:hAnsi="Arial"/>
                <w:sz w:val="22"/>
              </w:rPr>
              <w:t>popíše a odliší založení a vznik, zrušení a zánik obchodní společnosti</w:t>
            </w:r>
          </w:p>
          <w:p w:rsidR="009E51B0" w:rsidRPr="00CC3EA1" w:rsidRDefault="009E51B0" w:rsidP="00DA097E">
            <w:pPr>
              <w:numPr>
                <w:ilvl w:val="0"/>
                <w:numId w:val="19"/>
              </w:numPr>
              <w:shd w:val="clear" w:color="auto" w:fill="FFFFFF"/>
              <w:ind w:hanging="288"/>
              <w:rPr>
                <w:rFonts w:ascii="Arial" w:hAnsi="Arial"/>
                <w:sz w:val="22"/>
              </w:rPr>
            </w:pPr>
            <w:r w:rsidRPr="00CC3EA1">
              <w:rPr>
                <w:rFonts w:ascii="Arial" w:hAnsi="Arial"/>
                <w:sz w:val="22"/>
              </w:rPr>
              <w:t>charakterizuje jednotlivé druhy obchodních společností</w:t>
            </w:r>
          </w:p>
          <w:p w:rsidR="009E51B0" w:rsidRPr="00CC3EA1" w:rsidRDefault="009E51B0" w:rsidP="00DA097E">
            <w:pPr>
              <w:numPr>
                <w:ilvl w:val="0"/>
                <w:numId w:val="19"/>
              </w:numPr>
              <w:shd w:val="clear" w:color="auto" w:fill="FFFFFF"/>
              <w:ind w:hanging="288"/>
              <w:rPr>
                <w:rFonts w:ascii="Arial" w:hAnsi="Arial"/>
                <w:sz w:val="22"/>
              </w:rPr>
            </w:pPr>
            <w:r w:rsidRPr="00CC3EA1">
              <w:rPr>
                <w:rFonts w:ascii="Arial" w:hAnsi="Arial"/>
                <w:sz w:val="22"/>
              </w:rPr>
              <w:t>vyhotoví kupní smlouvu, popíše obsah smlouvy o dílo</w:t>
            </w:r>
          </w:p>
          <w:p w:rsidR="009E51B0" w:rsidRPr="00CC3EA1" w:rsidRDefault="009E51B0" w:rsidP="009E51B0">
            <w:pPr>
              <w:shd w:val="clear" w:color="auto" w:fill="FFFFFF"/>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9E51B0" w:rsidRPr="00CC3EA1" w:rsidRDefault="009E51B0"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Obchodní právo</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pojem a prameny</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základní pojmy: podnikání, podnikatel, obchodní rejstřík</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typy obchodních společností</w:t>
            </w:r>
          </w:p>
          <w:p w:rsidR="009E51B0" w:rsidRPr="00CC3EA1" w:rsidRDefault="009E51B0"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obchodní a závazkové vztahy</w:t>
            </w:r>
          </w:p>
        </w:tc>
      </w:tr>
      <w:tr w:rsidR="00CC3EA1" w:rsidRPr="00CC3EA1" w:rsidTr="009E51B0">
        <w:trPr>
          <w:cantSplit/>
          <w:trHeight w:val="20"/>
        </w:trPr>
        <w:tc>
          <w:tcPr>
            <w:tcW w:w="4678" w:type="dxa"/>
            <w:tcBorders>
              <w:left w:val="single" w:sz="6" w:space="0" w:color="auto"/>
              <w:bottom w:val="single" w:sz="4" w:space="0" w:color="auto"/>
              <w:right w:val="single" w:sz="6" w:space="0" w:color="auto"/>
            </w:tcBorders>
            <w:shd w:val="clear" w:color="auto" w:fill="FFFFFF"/>
          </w:tcPr>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vysvětlí, co je a co není živnost</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uvede podmínky provozování živností</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charakterizuje jednotlivé druhy živností</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rozliší ohlašovací a koncesovanou živnost</w:t>
            </w:r>
          </w:p>
        </w:tc>
        <w:tc>
          <w:tcPr>
            <w:tcW w:w="4678" w:type="dxa"/>
            <w:tcBorders>
              <w:left w:val="single" w:sz="6" w:space="0" w:color="auto"/>
              <w:bottom w:val="single" w:sz="4" w:space="0" w:color="auto"/>
              <w:right w:val="single" w:sz="6" w:space="0" w:color="auto"/>
            </w:tcBorders>
            <w:shd w:val="clear" w:color="auto" w:fill="FFFFFF"/>
          </w:tcPr>
          <w:p w:rsidR="0012551B" w:rsidRPr="00CC3EA1" w:rsidRDefault="0012551B"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Živnostenské právo</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charakteristika živnosti</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provozování živností</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druhy živností</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vznik a zánik živnostenského oprávnění</w:t>
            </w:r>
          </w:p>
        </w:tc>
      </w:tr>
      <w:tr w:rsidR="00CC3EA1" w:rsidRPr="00CC3EA1" w:rsidTr="0086777B">
        <w:trPr>
          <w:cantSplit/>
          <w:trHeight w:val="20"/>
        </w:trPr>
        <w:tc>
          <w:tcPr>
            <w:tcW w:w="4678" w:type="dxa"/>
            <w:tcBorders>
              <w:left w:val="single" w:sz="6" w:space="0" w:color="auto"/>
              <w:bottom w:val="single" w:sz="4" w:space="0" w:color="auto"/>
              <w:right w:val="single" w:sz="6" w:space="0" w:color="auto"/>
            </w:tcBorders>
            <w:shd w:val="clear" w:color="auto" w:fill="FFFFFF"/>
          </w:tcPr>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odliší trestný čin od přestupku</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vysvětlí protipr</w:t>
            </w:r>
            <w:r w:rsidR="009E51B0" w:rsidRPr="00CC3EA1">
              <w:rPr>
                <w:rFonts w:ascii="Arial" w:hAnsi="Arial"/>
                <w:sz w:val="22"/>
              </w:rPr>
              <w:t xml:space="preserve">ávní jednání a právní následky </w:t>
            </w:r>
            <w:r w:rsidRPr="00CC3EA1">
              <w:rPr>
                <w:rFonts w:ascii="Arial" w:hAnsi="Arial"/>
                <w:sz w:val="22"/>
              </w:rPr>
              <w:t>trestní odpovědnosti</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diskutuje o problémech kriminality a vězeňství</w:t>
            </w:r>
          </w:p>
          <w:p w:rsidR="009E51B0" w:rsidRPr="00CC3EA1" w:rsidRDefault="009E51B0" w:rsidP="009E51B0">
            <w:pPr>
              <w:shd w:val="clear" w:color="auto" w:fill="FFFFFF"/>
              <w:ind w:left="72"/>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12551B" w:rsidRPr="00CC3EA1" w:rsidRDefault="0012551B"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Trestní právo</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pojem, členění, prameny</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trestní odpovědnost</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trestní činy a přestupky</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tresty a ochranná opatření</w:t>
            </w:r>
          </w:p>
        </w:tc>
      </w:tr>
      <w:tr w:rsidR="00CC3EA1" w:rsidRPr="00CC3EA1" w:rsidTr="0086777B">
        <w:trPr>
          <w:cantSplit/>
          <w:trHeight w:val="20"/>
        </w:trPr>
        <w:tc>
          <w:tcPr>
            <w:tcW w:w="4678" w:type="dxa"/>
            <w:tcBorders>
              <w:left w:val="single" w:sz="6" w:space="0" w:color="auto"/>
              <w:bottom w:val="single" w:sz="4" w:space="0" w:color="auto"/>
              <w:right w:val="single" w:sz="6" w:space="0" w:color="auto"/>
            </w:tcBorders>
            <w:shd w:val="clear" w:color="auto" w:fill="FFFFFF"/>
          </w:tcPr>
          <w:p w:rsidR="009E51B0"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vysvětlí rozdíl mezi státní správou a</w:t>
            </w:r>
            <w:r w:rsidR="009E51B0" w:rsidRPr="00CC3EA1">
              <w:rPr>
                <w:rFonts w:ascii="Arial" w:hAnsi="Arial"/>
                <w:sz w:val="22"/>
              </w:rPr>
              <w:t xml:space="preserve"> </w:t>
            </w:r>
            <w:r w:rsidRPr="00CC3EA1">
              <w:rPr>
                <w:rFonts w:ascii="Arial" w:hAnsi="Arial"/>
                <w:sz w:val="22"/>
              </w:rPr>
              <w:t>samosprávou</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definují, co j</w:t>
            </w:r>
            <w:r w:rsidR="009E51B0" w:rsidRPr="00CC3EA1">
              <w:rPr>
                <w:rFonts w:ascii="Arial" w:hAnsi="Arial"/>
                <w:sz w:val="22"/>
              </w:rPr>
              <w:t xml:space="preserve">e správní řízení a popíší jeho </w:t>
            </w:r>
            <w:r w:rsidRPr="00CC3EA1">
              <w:rPr>
                <w:rFonts w:ascii="Arial" w:hAnsi="Arial"/>
                <w:sz w:val="22"/>
              </w:rPr>
              <w:t>jednotlivá stadia</w:t>
            </w:r>
          </w:p>
          <w:p w:rsidR="0012551B" w:rsidRPr="00CC3EA1" w:rsidRDefault="0012551B" w:rsidP="00DA097E">
            <w:pPr>
              <w:numPr>
                <w:ilvl w:val="0"/>
                <w:numId w:val="19"/>
              </w:numPr>
              <w:shd w:val="clear" w:color="auto" w:fill="FFFFFF"/>
              <w:ind w:hanging="288"/>
              <w:rPr>
                <w:rFonts w:ascii="Arial" w:hAnsi="Arial"/>
                <w:sz w:val="22"/>
              </w:rPr>
            </w:pPr>
            <w:r w:rsidRPr="00CC3EA1">
              <w:rPr>
                <w:rFonts w:ascii="Arial" w:hAnsi="Arial"/>
                <w:sz w:val="22"/>
              </w:rPr>
              <w:t>objasní systé</w:t>
            </w:r>
            <w:r w:rsidR="009E51B0" w:rsidRPr="00CC3EA1">
              <w:rPr>
                <w:rFonts w:ascii="Arial" w:hAnsi="Arial"/>
                <w:sz w:val="22"/>
              </w:rPr>
              <w:t xml:space="preserve">m veřejné správy a objasní její </w:t>
            </w:r>
            <w:r w:rsidRPr="00CC3EA1">
              <w:rPr>
                <w:rFonts w:ascii="Arial" w:hAnsi="Arial"/>
                <w:sz w:val="22"/>
              </w:rPr>
              <w:t>kompetence</w:t>
            </w:r>
          </w:p>
          <w:p w:rsidR="00BA76ED" w:rsidRPr="00CC3EA1" w:rsidRDefault="00BA76ED" w:rsidP="00BA76ED">
            <w:pPr>
              <w:shd w:val="clear" w:color="auto" w:fill="FFFFFF"/>
              <w:ind w:left="72"/>
              <w:rPr>
                <w:rFonts w:ascii="Arial" w:hAnsi="Arial"/>
                <w:sz w:val="22"/>
              </w:rPr>
            </w:pPr>
          </w:p>
        </w:tc>
        <w:tc>
          <w:tcPr>
            <w:tcW w:w="4678" w:type="dxa"/>
            <w:tcBorders>
              <w:left w:val="single" w:sz="6" w:space="0" w:color="auto"/>
              <w:bottom w:val="single" w:sz="4" w:space="0" w:color="auto"/>
              <w:right w:val="single" w:sz="6" w:space="0" w:color="auto"/>
            </w:tcBorders>
            <w:shd w:val="clear" w:color="auto" w:fill="FFFFFF"/>
          </w:tcPr>
          <w:p w:rsidR="0012551B" w:rsidRPr="00CC3EA1" w:rsidRDefault="0012551B" w:rsidP="00DA097E">
            <w:pPr>
              <w:pStyle w:val="Odstavecseseznamem"/>
              <w:numPr>
                <w:ilvl w:val="0"/>
                <w:numId w:val="65"/>
              </w:numPr>
              <w:shd w:val="clear" w:color="auto" w:fill="FFFFFF"/>
              <w:ind w:left="425" w:hanging="425"/>
              <w:rPr>
                <w:rFonts w:ascii="Arial" w:hAnsi="Arial"/>
                <w:b/>
                <w:sz w:val="22"/>
              </w:rPr>
            </w:pPr>
            <w:r w:rsidRPr="00CC3EA1">
              <w:rPr>
                <w:rFonts w:ascii="Arial" w:hAnsi="Arial"/>
                <w:b/>
                <w:sz w:val="22"/>
              </w:rPr>
              <w:t>Správní právo</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pojem, prameny</w:t>
            </w:r>
          </w:p>
          <w:p w:rsidR="0012551B"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veřejná správa, samospráva</w:t>
            </w:r>
          </w:p>
          <w:p w:rsidR="009E51B0" w:rsidRPr="00CC3EA1" w:rsidRDefault="0012551B" w:rsidP="00DA097E">
            <w:pPr>
              <w:pStyle w:val="Odstavecseseznamem"/>
              <w:numPr>
                <w:ilvl w:val="0"/>
                <w:numId w:val="66"/>
              </w:numPr>
              <w:shd w:val="clear" w:color="auto" w:fill="FFFFFF"/>
              <w:ind w:left="425" w:hanging="283"/>
              <w:rPr>
                <w:rFonts w:ascii="Arial" w:hAnsi="Arial"/>
                <w:sz w:val="22"/>
              </w:rPr>
            </w:pPr>
            <w:r w:rsidRPr="00CC3EA1">
              <w:rPr>
                <w:rFonts w:ascii="Arial" w:hAnsi="Arial"/>
                <w:sz w:val="22"/>
              </w:rPr>
              <w:t>orgány obcí a krajů</w:t>
            </w:r>
          </w:p>
        </w:tc>
      </w:tr>
    </w:tbl>
    <w:p w:rsidR="00BA76ED" w:rsidRPr="00CC3EA1" w:rsidRDefault="00BA76ED" w:rsidP="00BA76ED">
      <w:pPr>
        <w:shd w:val="clear" w:color="auto" w:fill="FFFFFF"/>
        <w:tabs>
          <w:tab w:val="left" w:pos="4906"/>
        </w:tabs>
        <w:spacing w:line="250" w:lineRule="exact"/>
        <w:jc w:val="both"/>
        <w:rPr>
          <w:rFonts w:ascii="Arial" w:hAnsi="Arial"/>
          <w:sz w:val="22"/>
        </w:rPr>
      </w:pPr>
    </w:p>
    <w:p w:rsidR="00757388" w:rsidRPr="00CC3EA1" w:rsidRDefault="00757388" w:rsidP="00334AF9">
      <w:pPr>
        <w:pStyle w:val="Nadpis5"/>
      </w:pPr>
      <w:r w:rsidRPr="00CC3EA1">
        <w:rPr>
          <w:i/>
        </w:rPr>
        <w:br w:type="page"/>
      </w:r>
      <w:bookmarkStart w:id="52" w:name="_Toc112004379"/>
      <w:r w:rsidRPr="00CC3EA1">
        <w:t>Integrovaný ekonomický předmět</w:t>
      </w:r>
      <w:bookmarkEnd w:id="52"/>
    </w:p>
    <w:p w:rsidR="005E7A0F" w:rsidRPr="00CC3EA1" w:rsidRDefault="005E7A0F" w:rsidP="005E7A0F">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průmyslová škola a Střední odborné učiliště,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Integrovaný ekonomický předmět</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Pr="00CC3EA1">
        <w:rPr>
          <w:rFonts w:ascii="Arial" w:hAnsi="Arial"/>
          <w:sz w:val="22"/>
        </w:rPr>
        <w:t>4/12</w:t>
      </w:r>
      <w:r w:rsidR="00BB3E50" w:rsidRPr="00CC3EA1">
        <w:rPr>
          <w:rFonts w:ascii="Arial" w:hAnsi="Arial"/>
          <w:sz w:val="22"/>
        </w:rPr>
        <w:t>4</w:t>
      </w:r>
    </w:p>
    <w:p w:rsidR="00757388" w:rsidRPr="00CC3EA1" w:rsidRDefault="00757388">
      <w:pPr>
        <w:tabs>
          <w:tab w:val="left" w:pos="3686"/>
        </w:tabs>
        <w:jc w:val="both"/>
        <w:rPr>
          <w:rFonts w:ascii="Arial" w:hAnsi="Arial"/>
          <w:sz w:val="22"/>
        </w:rPr>
      </w:pPr>
      <w:r w:rsidRPr="00CC3EA1">
        <w:rPr>
          <w:rFonts w:ascii="Arial" w:hAnsi="Arial"/>
          <w:b/>
          <w:sz w:val="22"/>
        </w:rPr>
        <w:t>Platnost:</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pStyle w:val="Zkladntext2"/>
        <w:rPr>
          <w:color w:val="auto"/>
        </w:rPr>
      </w:pPr>
      <w:r w:rsidRPr="00CC3EA1">
        <w:rPr>
          <w:color w:val="auto"/>
        </w:rPr>
        <w:t>Cílem integrovaného ekonomického předmětu je reprodukovat dříve získané informace, doplnit teoretickou výuku většiny předmětů nácvikem praktických činností ve školním prostředí s výrazným propojením na reálné prostředí.</w:t>
      </w:r>
    </w:p>
    <w:p w:rsidR="00757388" w:rsidRPr="00CC3EA1" w:rsidRDefault="00757388" w:rsidP="00974BE1">
      <w:pPr>
        <w:pStyle w:val="Nadpis6"/>
      </w:pPr>
      <w:r w:rsidRPr="00CC3EA1">
        <w:t>Obsahové, časové a organizační vymezení:</w:t>
      </w:r>
    </w:p>
    <w:p w:rsidR="00BB3E50" w:rsidRPr="00CC3EA1" w:rsidRDefault="00BB3E50" w:rsidP="00BB3E50">
      <w:pPr>
        <w:shd w:val="clear" w:color="auto" w:fill="FFFFFF"/>
        <w:jc w:val="both"/>
        <w:rPr>
          <w:rFonts w:ascii="Arial" w:hAnsi="Arial"/>
          <w:sz w:val="22"/>
        </w:rPr>
      </w:pPr>
      <w:r w:rsidRPr="00CC3EA1">
        <w:rPr>
          <w:rFonts w:ascii="Arial" w:hAnsi="Arial"/>
          <w:sz w:val="22"/>
        </w:rPr>
        <w:t xml:space="preserve">Integrovaný ekonomický předmět představuje systém vzájemně propojených poznatků </w:t>
      </w:r>
      <w:r w:rsidRPr="00CC3EA1">
        <w:rPr>
          <w:rFonts w:ascii="Arial" w:hAnsi="Arial"/>
          <w:sz w:val="22"/>
        </w:rPr>
        <w:br/>
        <w:t xml:space="preserve">z odborných i všeobecných předmětů všech ročníků. Předmět rozvíjí zejména následující odborné kompetence: schopnost komplexně využívat poznatky nejen z ekonomických předmětů, ale i všeobecně vzdělávacích předmětů, dovednost aplikace již osvojených poznatků při řešení souvislých úloh, návyk účelně a účinně využívat prostředky informačních </w:t>
      </w:r>
      <w:r w:rsidRPr="00CC3EA1">
        <w:rPr>
          <w:rFonts w:ascii="Arial" w:hAnsi="Arial"/>
          <w:sz w:val="22"/>
        </w:rPr>
        <w:br/>
        <w:t xml:space="preserve">a komunikačních technologií, správně a efektivně obsluhovat a využívat ekonomický software, návyk kontroly nastavení správných parametrů ekonomického software, </w:t>
      </w:r>
      <w:r w:rsidRPr="00CC3EA1">
        <w:rPr>
          <w:rFonts w:ascii="Arial" w:hAnsi="Arial"/>
          <w:spacing w:val="-1"/>
          <w:sz w:val="22"/>
        </w:rPr>
        <w:t xml:space="preserve">návyk ověření správného fungování ekonomických programů i s ohledem na platnou právní </w:t>
      </w:r>
      <w:r w:rsidRPr="00CC3EA1">
        <w:rPr>
          <w:rFonts w:ascii="Arial" w:hAnsi="Arial"/>
          <w:spacing w:val="-2"/>
          <w:sz w:val="22"/>
        </w:rPr>
        <w:t>úpravu,</w:t>
      </w:r>
      <w:r w:rsidRPr="00CC3EA1">
        <w:rPr>
          <w:rFonts w:ascii="Arial" w:hAnsi="Arial"/>
          <w:sz w:val="22"/>
        </w:rPr>
        <w:t xml:space="preserve"> návyk soustavného sledování, vyhledávání a využití aktuálních informací, schopnost ekonomicky myslet a chovat se racionálně v profesním i osobním životě, dovednost vyhotovovat, používat </w:t>
      </w:r>
      <w:r w:rsidRPr="00CC3EA1">
        <w:rPr>
          <w:rFonts w:ascii="Arial" w:hAnsi="Arial"/>
          <w:sz w:val="22"/>
        </w:rPr>
        <w:br/>
        <w:t>a zpracovávat účetní a platební doklady.</w:t>
      </w:r>
    </w:p>
    <w:p w:rsidR="00BB3E50" w:rsidRPr="00CC3EA1" w:rsidRDefault="00BB3E50" w:rsidP="00BB3E50">
      <w:pPr>
        <w:shd w:val="clear" w:color="auto" w:fill="FFFFFF"/>
        <w:jc w:val="both"/>
        <w:rPr>
          <w:rFonts w:ascii="Arial" w:hAnsi="Arial"/>
          <w:sz w:val="22"/>
        </w:rPr>
      </w:pPr>
      <w:r w:rsidRPr="00CC3EA1">
        <w:rPr>
          <w:rFonts w:ascii="Arial" w:hAnsi="Arial"/>
          <w:sz w:val="22"/>
        </w:rPr>
        <w:t>Výuka probíhá ve třetím i čtvrtém ročníku formou projektového vyučování, a to jako samostatné nebo týmové řešení praktických úkolů. Žáci musí sami navrhovat podstatné prvky projektu, jako je právní forma podnikání, podnikatelský záměr, organizační struktura firmy a její obsazení, jednání s příslušnými institucemi a partnery. Úloha učitele je v koordinaci činnosti, v pomoci řešení obtížných situací a hodnocení práce jednotlivých členů týmu. Jejím cílem je vzdělávat žáky tak, aby poznali výhody volného podnikání, porozuměli obchodu a ekonomii, rozvinuli v sobě schopnosti etického vedení a byli dobře připraveni na trh práce. A byli schopni prezentovat výsledky své práce a především je obhájit.</w:t>
      </w:r>
    </w:p>
    <w:p w:rsidR="00BB3E50" w:rsidRPr="00CC3EA1" w:rsidRDefault="00BB3E50" w:rsidP="00BB3E50">
      <w:pPr>
        <w:shd w:val="clear" w:color="auto" w:fill="FFFFFF"/>
        <w:jc w:val="both"/>
        <w:rPr>
          <w:rFonts w:ascii="Arial" w:hAnsi="Arial"/>
          <w:sz w:val="22"/>
        </w:rPr>
      </w:pPr>
      <w:r w:rsidRPr="00CC3EA1">
        <w:rPr>
          <w:rFonts w:ascii="Arial" w:hAnsi="Arial"/>
          <w:sz w:val="22"/>
        </w:rPr>
        <w:t>Výuka předmětu probíhá ve specializované učebně, vybavené počítačem pro každého žáka. Žáci využívají programů pro zpracování různých písemností Word a Excel, pro prezentaci svého projektu aplikaci PowerPoint. Závěrečnou projektovou práci se snaží obhájit na základě použitých technik a postupů. Důležité informace vyhledávají na Internetu. Při korespondenci využívají elektronickou poštu.</w:t>
      </w:r>
    </w:p>
    <w:p w:rsidR="00BB3E50" w:rsidRPr="00CC3EA1" w:rsidRDefault="00BB3E50" w:rsidP="00BB3E50">
      <w:pPr>
        <w:shd w:val="clear" w:color="auto" w:fill="FFFFFF"/>
        <w:tabs>
          <w:tab w:val="left" w:pos="4906"/>
        </w:tabs>
        <w:spacing w:line="250" w:lineRule="exact"/>
        <w:jc w:val="both"/>
        <w:rPr>
          <w:rFonts w:ascii="Arial" w:hAnsi="Arial"/>
          <w:spacing w:val="-4"/>
          <w:sz w:val="22"/>
        </w:rPr>
      </w:pPr>
    </w:p>
    <w:p w:rsidR="00BB3E50" w:rsidRPr="00CC3EA1" w:rsidRDefault="00BB3E50" w:rsidP="00BB3E50">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 xml:space="preserve">Výuka probíhá: </w:t>
      </w:r>
    </w:p>
    <w:p w:rsidR="00BB3E50" w:rsidRPr="00CC3EA1" w:rsidRDefault="00BB3E50" w:rsidP="00BB3E50">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3. ročník……………2 hod./týdně</w:t>
      </w:r>
    </w:p>
    <w:p w:rsidR="00BB3E50" w:rsidRPr="00CC3EA1" w:rsidRDefault="00BB3E50" w:rsidP="00974BE1">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4. ročník……………2 hod./týdně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 xml:space="preserve">Vyučovací předmět je úzce spjat s předměty účetnictví, ekonomika, statistika, písemná a elektronická komunikace, informační a komunikační technologie, právo, </w:t>
      </w:r>
      <w:r w:rsidR="007C3463" w:rsidRPr="00CC3EA1">
        <w:rPr>
          <w:rFonts w:ascii="Arial" w:hAnsi="Arial"/>
          <w:sz w:val="22"/>
        </w:rPr>
        <w:t>Zahraniční obchod a mediální komunikace</w:t>
      </w:r>
      <w:r w:rsidRPr="00CC3EA1">
        <w:rPr>
          <w:rFonts w:ascii="Arial" w:hAnsi="Arial"/>
          <w:sz w:val="22"/>
        </w:rPr>
        <w:t>, management.</w:t>
      </w:r>
    </w:p>
    <w:p w:rsidR="00757388" w:rsidRPr="00CC3EA1" w:rsidRDefault="00757388" w:rsidP="00974BE1">
      <w:pPr>
        <w:pStyle w:val="Nadpis6"/>
      </w:pPr>
      <w:r w:rsidRPr="00CC3EA1">
        <w:t>Metody výuky:</w:t>
      </w:r>
    </w:p>
    <w:p w:rsidR="00757388" w:rsidRPr="00CC3EA1" w:rsidRDefault="00757388">
      <w:pPr>
        <w:spacing w:after="120"/>
        <w:jc w:val="both"/>
        <w:rPr>
          <w:rFonts w:ascii="Arial" w:hAnsi="Arial"/>
          <w:sz w:val="22"/>
        </w:rPr>
      </w:pPr>
      <w:r w:rsidRPr="00CC3EA1">
        <w:rPr>
          <w:rFonts w:ascii="Arial" w:hAnsi="Arial"/>
          <w:sz w:val="22"/>
        </w:rPr>
        <w:t>Stěžejní formou výuky je individuální práce studenta na počítači a kolektivní odpovědnost za splnění úkolů. Hlavní náplň předmětu spočívá v provádění praktických úkolů stanovených vedoucím týmu. Ve výuce je kladen důraz na samostatnou práci a řešení komplexních úloh. Výuka je naplňována v jednotlivých fázích vyučovacího procesu různými metodami, jako jsou: seznámení se se zvláštnostmi vyučovacího předmětu formou výkladu, samostatná práce jednotlivých týmů, aplikace získaných poznatků, vyhledávání. Výuka je doplněna možností konzultací pro studenty se speciálními potřebami.</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 xml:space="preserve">Hodnocení je prováděno v souladu s přílohou č. 33 Hodnocení a klasifikace žáků Příručky jakosti. Učitel hodnotí především samostatnost žáků, preciznost plnění úkolů, případně jejich podíl na týmové práci. Dále kontroluje a hodnotí výstupy z jednotlivých činností kanceláře, dodržování stanovených termínů, vystupování žáků ve firmě a týmu. Hodnocení musí být průběžné a mělo by žáky motivovat ke zlepšení jejich činnosti. </w:t>
      </w:r>
    </w:p>
    <w:p w:rsidR="00757388" w:rsidRPr="00CC3EA1" w:rsidRDefault="00757388" w:rsidP="00974BE1">
      <w:pPr>
        <w:pStyle w:val="Nadpis6"/>
      </w:pPr>
      <w:r w:rsidRPr="00CC3EA1">
        <w:t>Rozvoj klíčových kompetencí:</w:t>
      </w:r>
    </w:p>
    <w:p w:rsidR="00757388" w:rsidRPr="00CC3EA1" w:rsidRDefault="00757388">
      <w:pPr>
        <w:pStyle w:val="Zkladntext2"/>
        <w:rPr>
          <w:color w:val="auto"/>
        </w:rPr>
      </w:pPr>
      <w:r w:rsidRPr="00CC3EA1">
        <w:rPr>
          <w:color w:val="auto"/>
        </w:rPr>
        <w:t>Absolvent:</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řídí se profesní etikou;</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je loajálním zaměstnancem;</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je odpovědným a samostatným podnikatelem;</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řeší samostatně, pohotově a zodpovědně úkoly na svěřeném pracovišti a pracuje podle stanovených technologických postupů;</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pracuje v týmu, upevňuje interpersonální vztahy a adekvátně jedná s lidmi;</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stanovuje si cíle a priority podle svých osobních schopností, zájmové a pracovní orientace a životních podmínek;</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myslí kriticky, tj. dokáže zkoumat věrohodnost informací, nenechává sebou manipulovat;</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reálně posuzuje své fyzické a duševní možnosti, odhaduje výsledky svého jednání a chování v různých situacích;</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řeší problémy a posuzuje výsledky řešení;</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posiluje a rozvíjí důslednost a odpovědnost;</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jasně a srozumitelně se vyjadřuje, prezentuje své názory;</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tvoří si vlastní úsudek a diskutuje o něm s jinými lidmi;</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dodržuje jazykové a stylistické normy i odbornou terminologii;</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písemně zaznamenává podstatné myšlenky a údaje z textů a projevů jiných lidí (přednášek, diskusí, porad aj.);</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vyjadřuje se a vystupuje v souladu se zásadami kultury projevu a chování;</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komunikuje srozumitelně, souvisle a jazykově správně, aktivně se zúčastňuje diskusí;</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vyjadřuje se přiměřeně účelu jednání a komunikační situaci v projevech mluvených i psaných a vhodně se prezentuje;</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formuluje své myšlenky srozumitelně a souvisle, v písemné podobě přehledně a jazykově správně;</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pracuje s databázovým a prezentačním program;</w:t>
      </w:r>
    </w:p>
    <w:p w:rsidR="00757388" w:rsidRPr="00CC3EA1" w:rsidRDefault="00757388" w:rsidP="00DA097E">
      <w:pPr>
        <w:pStyle w:val="Odstavecseseznamem"/>
        <w:numPr>
          <w:ilvl w:val="0"/>
          <w:numId w:val="67"/>
        </w:numPr>
        <w:shd w:val="clear" w:color="auto" w:fill="FFFFFF"/>
        <w:jc w:val="both"/>
        <w:rPr>
          <w:rFonts w:ascii="Arial" w:hAnsi="Arial"/>
          <w:sz w:val="22"/>
        </w:rPr>
      </w:pPr>
      <w:r w:rsidRPr="00CC3EA1">
        <w:rPr>
          <w:rFonts w:ascii="Arial" w:hAnsi="Arial"/>
          <w:sz w:val="22"/>
        </w:rPr>
        <w:t>volí správné matematické postupy a výpočty na kalkulačce.</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757388" w:rsidRPr="00CC3EA1" w:rsidRDefault="00757388">
      <w:pPr>
        <w:pStyle w:val="Zkladntext"/>
        <w:rPr>
          <w:b w:val="0"/>
          <w:color w:val="auto"/>
        </w:rPr>
      </w:pPr>
      <w:r w:rsidRPr="00CC3EA1">
        <w:rPr>
          <w:b w:val="0"/>
          <w:color w:val="auto"/>
        </w:rPr>
        <w:t xml:space="preserve">V předmětu jsou žáci vedeni k tomu, aby měli vhodnou míru sebevědomí, uměli přebírat odpovědnost, byli schopni odolávat myšlenkové manipulaci, dovedli jednat s lidmi, byli kriticky tolerantní, uměli řešit konflikty. </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Hlavním cílem je vést žáky k tomu, aby samostatně a aktivně poznávali okolní prostředí, získávali informace v přímých kontaktech s prostředím a z různých informačních zdrojů. Aby dokázali esteticky a citově vnímat své okolí a přírodní prostředí, osvojili si zásady zdravého životního stylu a vědomí odpovědnosti za své zdraví.</w:t>
      </w:r>
    </w:p>
    <w:p w:rsidR="00757388" w:rsidRPr="00CC3EA1" w:rsidRDefault="00757388">
      <w:pPr>
        <w:keepNext/>
        <w:shd w:val="clear" w:color="auto" w:fill="FFFFFF"/>
        <w:tabs>
          <w:tab w:val="left" w:pos="4906"/>
        </w:tabs>
        <w:spacing w:line="250" w:lineRule="exact"/>
        <w:jc w:val="both"/>
        <w:rPr>
          <w:rFonts w:ascii="Arial" w:hAnsi="Arial"/>
          <w:sz w:val="22"/>
        </w:rPr>
      </w:pPr>
    </w:p>
    <w:p w:rsidR="00757388" w:rsidRPr="00CC3EA1" w:rsidRDefault="00757388">
      <w:pPr>
        <w:keepNext/>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 xml:space="preserve">Cílem je vybavit žáka kompetencemi, které mu pomohou optimálně využít osobnostních </w:t>
      </w:r>
      <w:r w:rsidRPr="00CC3EA1">
        <w:rPr>
          <w:rFonts w:ascii="Arial" w:hAnsi="Arial"/>
          <w:sz w:val="22"/>
        </w:rPr>
        <w:br/>
        <w:t>a odborných předpokladů pro úspěšné uplatnění na trhu práce, při uplatňování pracovních práv a při budování profesní kariéry.</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jc w:val="both"/>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757388" w:rsidRPr="00CC3EA1" w:rsidRDefault="00757388" w:rsidP="00974BE1">
      <w:pPr>
        <w:pStyle w:val="Nadpis6"/>
      </w:pPr>
      <w:r w:rsidRPr="00CC3EA1">
        <w:t>Realizace odborných kompetencí:</w:t>
      </w:r>
    </w:p>
    <w:p w:rsidR="00757388" w:rsidRPr="00CC3EA1" w:rsidRDefault="00757388">
      <w:pPr>
        <w:shd w:val="clear" w:color="auto" w:fill="FFFFFF"/>
        <w:tabs>
          <w:tab w:val="left" w:pos="4906"/>
        </w:tabs>
        <w:spacing w:line="250" w:lineRule="exact"/>
        <w:jc w:val="both"/>
        <w:rPr>
          <w:rFonts w:ascii="Arial" w:hAnsi="Arial"/>
          <w:spacing w:val="-3"/>
          <w:sz w:val="22"/>
        </w:rPr>
      </w:pPr>
      <w:r w:rsidRPr="00CC3EA1">
        <w:rPr>
          <w:rFonts w:ascii="Arial" w:hAnsi="Arial"/>
          <w:spacing w:val="-3"/>
          <w:sz w:val="22"/>
        </w:rPr>
        <w:t>Žáci by měli samostatně zajišťovat podnikové činnosti, např. zpracovávat doklady, provádět personální činnosti, provádět platební styk, vyhotovovat typické písemnosti. Měli by dbát na bezpečnost práce a ochranu zdraví při práci, usilovat o nejvyšší kvalitu práce, jako významného nástroje konkurenceschopnosti. Měli by jednat ekonomicky a v souladu se strategii trvale udržitelného rozvoje, měli by efektivně hospodařit se svými finančními prostředky, ekonomicky nakládat s materiály, energiemi a odpady.</w:t>
      </w:r>
    </w:p>
    <w:p w:rsidR="00757388" w:rsidRPr="00CC3EA1" w:rsidRDefault="00757388" w:rsidP="00974BE1">
      <w:pPr>
        <w:pStyle w:val="Nadpis6"/>
      </w:pPr>
      <w:r w:rsidRPr="00CC3EA1">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138"/>
        <w:gridCol w:w="5222"/>
      </w:tblGrid>
      <w:tr w:rsidR="00CC3EA1" w:rsidRPr="00CC3EA1" w:rsidTr="008E2547">
        <w:trPr>
          <w:trHeight w:hRule="exact" w:val="737"/>
        </w:trPr>
        <w:tc>
          <w:tcPr>
            <w:tcW w:w="4138" w:type="dxa"/>
            <w:tcBorders>
              <w:top w:val="single" w:sz="6" w:space="0" w:color="auto"/>
              <w:left w:val="single" w:sz="6" w:space="0" w:color="auto"/>
              <w:bottom w:val="single" w:sz="6" w:space="0" w:color="auto"/>
              <w:right w:val="single" w:sz="6" w:space="0" w:color="auto"/>
            </w:tcBorders>
            <w:shd w:val="clear" w:color="auto" w:fill="FFFFFF"/>
            <w:vAlign w:val="center"/>
          </w:tcPr>
          <w:p w:rsidR="00BB3E50" w:rsidRPr="00CC3EA1" w:rsidRDefault="00BB3E50" w:rsidP="008E2547">
            <w:pPr>
              <w:jc w:val="center"/>
              <w:rPr>
                <w:rFonts w:ascii="Arial" w:hAnsi="Arial" w:cs="Arial"/>
                <w:b/>
                <w:bCs/>
                <w:sz w:val="22"/>
              </w:rPr>
            </w:pPr>
            <w:r w:rsidRPr="00CC3EA1">
              <w:rPr>
                <w:rFonts w:ascii="Arial" w:hAnsi="Arial" w:cs="Arial"/>
                <w:b/>
                <w:bCs/>
                <w:sz w:val="22"/>
              </w:rPr>
              <w:t>Výsledky vzdělávání – 3. ročník</w:t>
            </w:r>
          </w:p>
        </w:tc>
        <w:tc>
          <w:tcPr>
            <w:tcW w:w="5222" w:type="dxa"/>
            <w:tcBorders>
              <w:top w:val="single" w:sz="6" w:space="0" w:color="auto"/>
              <w:left w:val="single" w:sz="6" w:space="0" w:color="auto"/>
              <w:bottom w:val="single" w:sz="6" w:space="0" w:color="auto"/>
              <w:right w:val="single" w:sz="6" w:space="0" w:color="auto"/>
            </w:tcBorders>
            <w:shd w:val="clear" w:color="auto" w:fill="FFFFFF"/>
            <w:vAlign w:val="center"/>
          </w:tcPr>
          <w:p w:rsidR="00BB3E50" w:rsidRPr="00CC3EA1" w:rsidRDefault="00BB3E50" w:rsidP="008E2547">
            <w:pPr>
              <w:jc w:val="center"/>
              <w:rPr>
                <w:rFonts w:ascii="Arial" w:hAnsi="Arial" w:cs="Arial"/>
                <w:b/>
                <w:bCs/>
                <w:sz w:val="22"/>
              </w:rPr>
            </w:pPr>
            <w:r w:rsidRPr="00CC3EA1">
              <w:rPr>
                <w:rFonts w:ascii="Arial" w:hAnsi="Arial" w:cs="Arial"/>
                <w:b/>
                <w:bCs/>
                <w:sz w:val="22"/>
              </w:rPr>
              <w:t>Učivo – 3. ročník</w:t>
            </w:r>
          </w:p>
        </w:tc>
      </w:tr>
      <w:tr w:rsidR="00CC3EA1" w:rsidRPr="00CC3EA1" w:rsidTr="00911363">
        <w:trPr>
          <w:trHeight w:hRule="exact" w:val="1388"/>
        </w:trPr>
        <w:tc>
          <w:tcPr>
            <w:tcW w:w="4138" w:type="dxa"/>
            <w:tcBorders>
              <w:top w:val="single" w:sz="6" w:space="0" w:color="auto"/>
              <w:left w:val="single" w:sz="6" w:space="0" w:color="auto"/>
              <w:bottom w:val="single" w:sz="6" w:space="0" w:color="auto"/>
              <w:right w:val="single" w:sz="6" w:space="0" w:color="auto"/>
            </w:tcBorders>
            <w:shd w:val="clear" w:color="auto" w:fill="FFFFFF"/>
          </w:tcPr>
          <w:p w:rsidR="00911363" w:rsidRPr="00CC3EA1" w:rsidRDefault="00911363" w:rsidP="000C309E">
            <w:pPr>
              <w:jc w:val="both"/>
              <w:rPr>
                <w:rFonts w:ascii="Arial" w:hAnsi="Arial"/>
                <w:sz w:val="22"/>
              </w:rPr>
            </w:pPr>
            <w:r w:rsidRPr="00CC3EA1">
              <w:rPr>
                <w:rFonts w:ascii="Arial" w:hAnsi="Arial"/>
                <w:sz w:val="22"/>
              </w:rPr>
              <w:t>Žák:</w:t>
            </w:r>
          </w:p>
          <w:p w:rsidR="00911363" w:rsidRPr="00CC3EA1" w:rsidRDefault="00911363" w:rsidP="00DA097E">
            <w:pPr>
              <w:numPr>
                <w:ilvl w:val="0"/>
                <w:numId w:val="19"/>
              </w:numPr>
              <w:shd w:val="clear" w:color="auto" w:fill="FFFFFF"/>
              <w:ind w:hanging="288"/>
              <w:jc w:val="both"/>
              <w:rPr>
                <w:rFonts w:ascii="Arial" w:hAnsi="Arial" w:cs="Arial"/>
                <w:bCs/>
                <w:sz w:val="22"/>
              </w:rPr>
            </w:pPr>
            <w:r w:rsidRPr="00CC3EA1">
              <w:rPr>
                <w:rFonts w:ascii="Arial" w:hAnsi="Arial"/>
                <w:sz w:val="22"/>
              </w:rPr>
              <w:t>si uvědomuje zvláštnost a odlišnost projektové výuky, chápe způsob  klasifikace svých výstupů a jejich hodnocení</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911363" w:rsidRPr="00CC3EA1" w:rsidRDefault="00911363" w:rsidP="00DA097E">
            <w:pPr>
              <w:pStyle w:val="Odstavecseseznamem"/>
              <w:numPr>
                <w:ilvl w:val="0"/>
                <w:numId w:val="68"/>
              </w:numPr>
              <w:shd w:val="clear" w:color="auto" w:fill="FFFFFF"/>
              <w:ind w:left="500" w:hanging="425"/>
              <w:jc w:val="both"/>
              <w:rPr>
                <w:rFonts w:ascii="Arial" w:hAnsi="Arial" w:cs="Arial"/>
                <w:bCs/>
                <w:sz w:val="22"/>
              </w:rPr>
            </w:pPr>
            <w:r w:rsidRPr="00CC3EA1">
              <w:rPr>
                <w:rFonts w:ascii="Arial" w:hAnsi="Arial"/>
                <w:b/>
                <w:sz w:val="22"/>
              </w:rPr>
              <w:t>Náplň předmětu</w:t>
            </w:r>
          </w:p>
          <w:p w:rsidR="00911363" w:rsidRPr="00CC3EA1" w:rsidRDefault="00911363"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zvláštnosti projektového vyučování</w:t>
            </w:r>
          </w:p>
          <w:p w:rsidR="00911363" w:rsidRPr="00CC3EA1" w:rsidRDefault="00911363" w:rsidP="00DA097E">
            <w:pPr>
              <w:pStyle w:val="Odstavecseseznamem"/>
              <w:numPr>
                <w:ilvl w:val="0"/>
                <w:numId w:val="66"/>
              </w:numPr>
              <w:shd w:val="clear" w:color="auto" w:fill="FFFFFF"/>
              <w:ind w:left="425" w:hanging="283"/>
              <w:jc w:val="both"/>
              <w:rPr>
                <w:rFonts w:ascii="Arial" w:hAnsi="Arial" w:cs="Arial"/>
                <w:bCs/>
                <w:sz w:val="22"/>
              </w:rPr>
            </w:pPr>
            <w:r w:rsidRPr="00CC3EA1">
              <w:rPr>
                <w:rFonts w:ascii="Arial" w:hAnsi="Arial"/>
                <w:sz w:val="22"/>
              </w:rPr>
              <w:t>problematika hodnocení a klasifikace</w:t>
            </w:r>
          </w:p>
        </w:tc>
      </w:tr>
      <w:tr w:rsidR="00CC3EA1" w:rsidRPr="00CC3EA1" w:rsidTr="000C309E">
        <w:trPr>
          <w:trHeight w:hRule="exact" w:val="3109"/>
        </w:trPr>
        <w:tc>
          <w:tcPr>
            <w:tcW w:w="4138" w:type="dxa"/>
            <w:tcBorders>
              <w:top w:val="single" w:sz="6" w:space="0" w:color="auto"/>
              <w:left w:val="single" w:sz="6" w:space="0" w:color="auto"/>
              <w:bottom w:val="single" w:sz="6" w:space="0" w:color="auto"/>
              <w:right w:val="single" w:sz="6" w:space="0" w:color="auto"/>
            </w:tcBorders>
            <w:shd w:val="clear" w:color="auto" w:fill="FFFFFF"/>
          </w:tcPr>
          <w:p w:rsidR="000C309E" w:rsidRPr="00CC3EA1" w:rsidRDefault="000C309E" w:rsidP="00DA097E">
            <w:pPr>
              <w:numPr>
                <w:ilvl w:val="0"/>
                <w:numId w:val="19"/>
              </w:numPr>
              <w:shd w:val="clear" w:color="auto" w:fill="FFFFFF"/>
              <w:ind w:hanging="288"/>
              <w:jc w:val="both"/>
              <w:rPr>
                <w:rFonts w:ascii="Arial" w:hAnsi="Arial"/>
                <w:sz w:val="22"/>
              </w:rPr>
            </w:pPr>
            <w:r w:rsidRPr="00CC3EA1">
              <w:rPr>
                <w:rFonts w:ascii="Arial" w:hAnsi="Arial"/>
                <w:sz w:val="22"/>
              </w:rPr>
              <w:t xml:space="preserve">vysvětlí aspekty soukromého podnikání, </w:t>
            </w:r>
          </w:p>
          <w:p w:rsidR="000C309E" w:rsidRPr="00CC3EA1" w:rsidRDefault="000C309E" w:rsidP="00DA097E">
            <w:pPr>
              <w:numPr>
                <w:ilvl w:val="0"/>
                <w:numId w:val="19"/>
              </w:numPr>
              <w:shd w:val="clear" w:color="auto" w:fill="FFFFFF"/>
              <w:ind w:hanging="288"/>
              <w:jc w:val="both"/>
              <w:rPr>
                <w:rFonts w:ascii="Arial" w:hAnsi="Arial"/>
                <w:sz w:val="22"/>
              </w:rPr>
            </w:pPr>
            <w:r w:rsidRPr="00CC3EA1">
              <w:rPr>
                <w:rFonts w:ascii="Arial" w:hAnsi="Arial"/>
                <w:sz w:val="22"/>
              </w:rPr>
              <w:t>popíše základní právní formy podnikání,</w:t>
            </w:r>
          </w:p>
          <w:p w:rsidR="000C309E" w:rsidRPr="00CC3EA1" w:rsidRDefault="000C309E" w:rsidP="00DA097E">
            <w:pPr>
              <w:numPr>
                <w:ilvl w:val="0"/>
                <w:numId w:val="19"/>
              </w:numPr>
              <w:shd w:val="clear" w:color="auto" w:fill="FFFFFF"/>
              <w:ind w:hanging="288"/>
              <w:jc w:val="both"/>
              <w:rPr>
                <w:rFonts w:ascii="Arial" w:hAnsi="Arial"/>
                <w:sz w:val="22"/>
              </w:rPr>
            </w:pPr>
            <w:r w:rsidRPr="00CC3EA1">
              <w:rPr>
                <w:rFonts w:ascii="Arial" w:hAnsi="Arial"/>
                <w:sz w:val="22"/>
              </w:rPr>
              <w:t>odliší založení a vznik společnosti,</w:t>
            </w:r>
          </w:p>
          <w:p w:rsidR="000C309E" w:rsidRPr="00CC3EA1" w:rsidRDefault="000C309E" w:rsidP="00DA097E">
            <w:pPr>
              <w:numPr>
                <w:ilvl w:val="0"/>
                <w:numId w:val="19"/>
              </w:numPr>
              <w:shd w:val="clear" w:color="auto" w:fill="FFFFFF"/>
              <w:ind w:hanging="288"/>
              <w:jc w:val="both"/>
              <w:rPr>
                <w:rFonts w:ascii="Arial" w:hAnsi="Arial"/>
                <w:sz w:val="22"/>
              </w:rPr>
            </w:pPr>
            <w:r w:rsidRPr="00CC3EA1">
              <w:rPr>
                <w:rFonts w:ascii="Arial" w:hAnsi="Arial"/>
                <w:sz w:val="22"/>
              </w:rPr>
              <w:t>zpracuje jednoduchý podnikatelský záměr,</w:t>
            </w:r>
          </w:p>
          <w:p w:rsidR="000C309E" w:rsidRPr="00CC3EA1" w:rsidRDefault="000C309E" w:rsidP="00DA097E">
            <w:pPr>
              <w:numPr>
                <w:ilvl w:val="0"/>
                <w:numId w:val="19"/>
              </w:numPr>
              <w:shd w:val="clear" w:color="auto" w:fill="FFFFFF"/>
              <w:ind w:hanging="288"/>
              <w:jc w:val="both"/>
              <w:rPr>
                <w:rFonts w:ascii="Arial" w:hAnsi="Arial"/>
                <w:sz w:val="22"/>
              </w:rPr>
            </w:pPr>
            <w:r w:rsidRPr="00CC3EA1">
              <w:rPr>
                <w:rFonts w:ascii="Arial" w:hAnsi="Arial"/>
                <w:sz w:val="22"/>
              </w:rPr>
              <w:t>orientuje se v živnostenském zákoně, sestaví společenskou smlouvu,</w:t>
            </w:r>
          </w:p>
          <w:p w:rsidR="00911363" w:rsidRPr="00CC3EA1" w:rsidRDefault="000C309E" w:rsidP="00DA097E">
            <w:pPr>
              <w:numPr>
                <w:ilvl w:val="0"/>
                <w:numId w:val="19"/>
              </w:numPr>
              <w:shd w:val="clear" w:color="auto" w:fill="FFFFFF"/>
              <w:ind w:hanging="288"/>
              <w:jc w:val="both"/>
              <w:rPr>
                <w:rFonts w:ascii="Arial" w:hAnsi="Arial"/>
                <w:sz w:val="22"/>
              </w:rPr>
            </w:pPr>
            <w:r w:rsidRPr="00CC3EA1">
              <w:rPr>
                <w:rFonts w:ascii="Arial" w:hAnsi="Arial"/>
                <w:sz w:val="22"/>
              </w:rPr>
              <w:t>zorganizuje ustavující valnou hromadu</w:t>
            </w:r>
          </w:p>
          <w:p w:rsidR="000C309E" w:rsidRPr="00CC3EA1" w:rsidRDefault="000C309E" w:rsidP="000C309E">
            <w:pPr>
              <w:shd w:val="clear" w:color="auto" w:fill="FFFFFF"/>
              <w:ind w:left="72"/>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911363" w:rsidRPr="00CC3EA1" w:rsidRDefault="000C309E" w:rsidP="00DA097E">
            <w:pPr>
              <w:pStyle w:val="Odstavecseseznamem"/>
              <w:numPr>
                <w:ilvl w:val="0"/>
                <w:numId w:val="68"/>
              </w:numPr>
              <w:shd w:val="clear" w:color="auto" w:fill="FFFFFF"/>
              <w:ind w:left="500" w:hanging="425"/>
              <w:jc w:val="both"/>
              <w:rPr>
                <w:rFonts w:ascii="Arial" w:hAnsi="Arial"/>
                <w:b/>
                <w:sz w:val="22"/>
              </w:rPr>
            </w:pPr>
            <w:r w:rsidRPr="00CC3EA1">
              <w:rPr>
                <w:rFonts w:ascii="Arial" w:hAnsi="Arial"/>
                <w:b/>
                <w:sz w:val="22"/>
              </w:rPr>
              <w:t>Podnikání</w:t>
            </w:r>
          </w:p>
          <w:p w:rsidR="000C309E" w:rsidRPr="00CC3EA1" w:rsidRDefault="000C309E"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marketingový průzkum trhu</w:t>
            </w:r>
          </w:p>
          <w:p w:rsidR="000C309E" w:rsidRPr="00CC3EA1" w:rsidRDefault="000C309E"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návrh podnikatelského plánu</w:t>
            </w:r>
          </w:p>
          <w:p w:rsidR="000C309E" w:rsidRPr="00CC3EA1" w:rsidRDefault="000C309E"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tvorba finančního rozpočtu</w:t>
            </w:r>
          </w:p>
          <w:p w:rsidR="000C309E" w:rsidRPr="00CC3EA1" w:rsidRDefault="000C309E"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návrh business plánu</w:t>
            </w:r>
          </w:p>
        </w:tc>
      </w:tr>
      <w:tr w:rsidR="00CC3EA1" w:rsidRPr="00CC3EA1" w:rsidTr="000C309E">
        <w:trPr>
          <w:trHeight w:hRule="exact" w:val="1268"/>
        </w:trPr>
        <w:tc>
          <w:tcPr>
            <w:tcW w:w="4138" w:type="dxa"/>
            <w:tcBorders>
              <w:top w:val="single" w:sz="6" w:space="0" w:color="auto"/>
              <w:left w:val="single" w:sz="6" w:space="0" w:color="auto"/>
              <w:bottom w:val="single" w:sz="6" w:space="0" w:color="auto"/>
              <w:right w:val="single" w:sz="6" w:space="0" w:color="auto"/>
            </w:tcBorders>
            <w:shd w:val="clear" w:color="auto" w:fill="FFFFFF"/>
          </w:tcPr>
          <w:p w:rsidR="000C309E" w:rsidRPr="00CC3EA1" w:rsidRDefault="000C309E" w:rsidP="00DA097E">
            <w:pPr>
              <w:numPr>
                <w:ilvl w:val="0"/>
                <w:numId w:val="19"/>
              </w:numPr>
              <w:shd w:val="clear" w:color="auto" w:fill="FFFFFF"/>
              <w:ind w:hanging="288"/>
              <w:jc w:val="both"/>
              <w:rPr>
                <w:rFonts w:ascii="Arial" w:hAnsi="Arial"/>
                <w:sz w:val="22"/>
              </w:rPr>
            </w:pPr>
            <w:r w:rsidRPr="00CC3EA1">
              <w:rPr>
                <w:rFonts w:ascii="Arial" w:hAnsi="Arial"/>
                <w:sz w:val="22"/>
              </w:rPr>
              <w:t>vyhotoví písemnosti pro zdravotní pojišťovnu, ČSSZ a FÚ,</w:t>
            </w:r>
          </w:p>
          <w:p w:rsidR="000C309E" w:rsidRPr="00CC3EA1" w:rsidRDefault="000C309E" w:rsidP="00DA097E">
            <w:pPr>
              <w:numPr>
                <w:ilvl w:val="0"/>
                <w:numId w:val="19"/>
              </w:numPr>
              <w:shd w:val="clear" w:color="auto" w:fill="FFFFFF"/>
              <w:ind w:hanging="288"/>
              <w:jc w:val="both"/>
              <w:rPr>
                <w:rFonts w:ascii="Arial" w:hAnsi="Arial"/>
                <w:sz w:val="22"/>
              </w:rPr>
            </w:pPr>
            <w:r w:rsidRPr="00CC3EA1">
              <w:rPr>
                <w:rFonts w:ascii="Arial" w:hAnsi="Arial"/>
                <w:sz w:val="22"/>
              </w:rPr>
              <w:t>vyhotoví písemnosti při založení účtu u banky</w:t>
            </w:r>
          </w:p>
          <w:p w:rsidR="000C309E" w:rsidRPr="00CC3EA1" w:rsidRDefault="000C309E" w:rsidP="000C309E">
            <w:pPr>
              <w:shd w:val="clear" w:color="auto" w:fill="FFFFFF"/>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0C309E" w:rsidRPr="00CC3EA1" w:rsidRDefault="000C309E" w:rsidP="00DA097E">
            <w:pPr>
              <w:pStyle w:val="Odstavecseseznamem"/>
              <w:numPr>
                <w:ilvl w:val="0"/>
                <w:numId w:val="68"/>
              </w:numPr>
              <w:shd w:val="clear" w:color="auto" w:fill="FFFFFF"/>
              <w:ind w:left="500" w:hanging="425"/>
              <w:jc w:val="both"/>
              <w:rPr>
                <w:rFonts w:ascii="Arial" w:hAnsi="Arial"/>
                <w:b/>
                <w:sz w:val="22"/>
              </w:rPr>
            </w:pPr>
            <w:r w:rsidRPr="00CC3EA1">
              <w:rPr>
                <w:rFonts w:ascii="Arial" w:hAnsi="Arial"/>
                <w:b/>
                <w:sz w:val="22"/>
              </w:rPr>
              <w:t>Spolupráce s institucemi</w:t>
            </w:r>
          </w:p>
          <w:p w:rsidR="000C309E" w:rsidRPr="00CC3EA1" w:rsidRDefault="000C309E"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ČSSZ, ZP, FÚ</w:t>
            </w:r>
          </w:p>
          <w:p w:rsidR="000C309E" w:rsidRPr="00CC3EA1" w:rsidRDefault="000C309E"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obchodní banky</w:t>
            </w:r>
          </w:p>
        </w:tc>
      </w:tr>
      <w:tr w:rsidR="00CC3EA1" w:rsidRPr="00CC3EA1" w:rsidTr="00E14534">
        <w:trPr>
          <w:trHeight w:hRule="exact" w:val="3526"/>
        </w:trPr>
        <w:tc>
          <w:tcPr>
            <w:tcW w:w="4138" w:type="dxa"/>
            <w:tcBorders>
              <w:top w:val="single" w:sz="6" w:space="0" w:color="auto"/>
              <w:left w:val="single" w:sz="6" w:space="0" w:color="auto"/>
              <w:bottom w:val="single" w:sz="6" w:space="0" w:color="auto"/>
              <w:right w:val="single" w:sz="6" w:space="0" w:color="auto"/>
            </w:tcBorders>
            <w:shd w:val="clear" w:color="auto" w:fill="FFFFFF"/>
          </w:tcPr>
          <w:p w:rsidR="00225B19" w:rsidRPr="00CC3EA1" w:rsidRDefault="00225B19" w:rsidP="00DA097E">
            <w:pPr>
              <w:numPr>
                <w:ilvl w:val="0"/>
                <w:numId w:val="19"/>
              </w:numPr>
              <w:shd w:val="clear" w:color="auto" w:fill="FFFFFF"/>
              <w:ind w:hanging="288"/>
              <w:jc w:val="both"/>
              <w:rPr>
                <w:rFonts w:ascii="Arial" w:hAnsi="Arial"/>
                <w:sz w:val="22"/>
              </w:rPr>
            </w:pPr>
            <w:r w:rsidRPr="00CC3EA1">
              <w:rPr>
                <w:rFonts w:ascii="Arial" w:hAnsi="Arial"/>
                <w:sz w:val="22"/>
              </w:rPr>
              <w:t xml:space="preserve">sestaví jednoduchý plán činnosti, </w:t>
            </w:r>
          </w:p>
          <w:p w:rsidR="00225B19" w:rsidRPr="00CC3EA1" w:rsidRDefault="00225B19" w:rsidP="00DA097E">
            <w:pPr>
              <w:numPr>
                <w:ilvl w:val="0"/>
                <w:numId w:val="19"/>
              </w:numPr>
              <w:shd w:val="clear" w:color="auto" w:fill="FFFFFF"/>
              <w:ind w:hanging="288"/>
              <w:jc w:val="both"/>
              <w:rPr>
                <w:rFonts w:ascii="Arial" w:hAnsi="Arial"/>
                <w:sz w:val="22"/>
              </w:rPr>
            </w:pPr>
            <w:r w:rsidRPr="00CC3EA1">
              <w:rPr>
                <w:rFonts w:ascii="Arial" w:hAnsi="Arial"/>
                <w:sz w:val="22"/>
              </w:rPr>
              <w:t>graficky vyjádří organizační uspořádání,</w:t>
            </w:r>
          </w:p>
          <w:p w:rsidR="00E14534" w:rsidRPr="00CC3EA1" w:rsidRDefault="00E14534" w:rsidP="00DA097E">
            <w:pPr>
              <w:numPr>
                <w:ilvl w:val="0"/>
                <w:numId w:val="19"/>
              </w:numPr>
              <w:shd w:val="clear" w:color="auto" w:fill="FFFFFF"/>
              <w:ind w:hanging="288"/>
              <w:jc w:val="both"/>
              <w:rPr>
                <w:rFonts w:ascii="Arial" w:hAnsi="Arial"/>
                <w:sz w:val="22"/>
              </w:rPr>
            </w:pPr>
            <w:r w:rsidRPr="00CC3EA1">
              <w:rPr>
                <w:rFonts w:ascii="Arial" w:hAnsi="Arial"/>
                <w:sz w:val="22"/>
              </w:rPr>
              <w:t>uspořádá a vede porady,</w:t>
            </w:r>
          </w:p>
          <w:p w:rsidR="00225B19" w:rsidRPr="00CC3EA1" w:rsidRDefault="00225B19" w:rsidP="00DA097E">
            <w:pPr>
              <w:numPr>
                <w:ilvl w:val="0"/>
                <w:numId w:val="19"/>
              </w:numPr>
              <w:shd w:val="clear" w:color="auto" w:fill="FFFFFF"/>
              <w:ind w:hanging="288"/>
              <w:jc w:val="both"/>
              <w:rPr>
                <w:rFonts w:ascii="Arial" w:hAnsi="Arial"/>
                <w:sz w:val="22"/>
              </w:rPr>
            </w:pPr>
            <w:r w:rsidRPr="00CC3EA1">
              <w:rPr>
                <w:rFonts w:ascii="Arial" w:hAnsi="Arial"/>
                <w:sz w:val="22"/>
              </w:rPr>
              <w:t>zpracovává doklady vyplývající z podnikání,</w:t>
            </w:r>
          </w:p>
          <w:p w:rsidR="00E14534" w:rsidRPr="00CC3EA1" w:rsidRDefault="00225B19" w:rsidP="00DA097E">
            <w:pPr>
              <w:numPr>
                <w:ilvl w:val="0"/>
                <w:numId w:val="19"/>
              </w:numPr>
              <w:shd w:val="clear" w:color="auto" w:fill="FFFFFF"/>
              <w:ind w:hanging="288"/>
              <w:jc w:val="both"/>
              <w:rPr>
                <w:rFonts w:ascii="Arial" w:hAnsi="Arial"/>
                <w:sz w:val="22"/>
              </w:rPr>
            </w:pPr>
            <w:r w:rsidRPr="00CC3EA1">
              <w:rPr>
                <w:rFonts w:ascii="Arial" w:hAnsi="Arial"/>
                <w:sz w:val="22"/>
              </w:rPr>
              <w:t>vede evidenci majetku, vede účetnictví i další evidenci majetku</w:t>
            </w:r>
            <w:r w:rsidR="00E14534" w:rsidRPr="00CC3EA1">
              <w:rPr>
                <w:rFonts w:ascii="Arial" w:hAnsi="Arial"/>
                <w:sz w:val="22"/>
              </w:rPr>
              <w:t>,</w:t>
            </w:r>
          </w:p>
          <w:p w:rsidR="00225B19" w:rsidRPr="00CC3EA1" w:rsidRDefault="00225B19" w:rsidP="00DA097E">
            <w:pPr>
              <w:numPr>
                <w:ilvl w:val="0"/>
                <w:numId w:val="19"/>
              </w:numPr>
              <w:shd w:val="clear" w:color="auto" w:fill="FFFFFF"/>
              <w:ind w:hanging="288"/>
              <w:jc w:val="both"/>
              <w:rPr>
                <w:rFonts w:ascii="Arial" w:hAnsi="Arial"/>
                <w:sz w:val="22"/>
              </w:rPr>
            </w:pPr>
            <w:r w:rsidRPr="00CC3EA1">
              <w:rPr>
                <w:rFonts w:ascii="Arial" w:hAnsi="Arial"/>
                <w:sz w:val="22"/>
              </w:rPr>
              <w:t xml:space="preserve">vypočítá a zaúčtuje mzdy a provede povinné odvody </w:t>
            </w:r>
          </w:p>
          <w:p w:rsidR="00225B19" w:rsidRPr="00CC3EA1" w:rsidRDefault="00225B19" w:rsidP="00DA097E">
            <w:pPr>
              <w:numPr>
                <w:ilvl w:val="0"/>
                <w:numId w:val="19"/>
              </w:numPr>
              <w:shd w:val="clear" w:color="auto" w:fill="FFFFFF"/>
              <w:ind w:hanging="288"/>
              <w:jc w:val="both"/>
              <w:rPr>
                <w:rFonts w:ascii="Arial" w:hAnsi="Arial"/>
                <w:sz w:val="22"/>
              </w:rPr>
            </w:pPr>
            <w:r w:rsidRPr="00CC3EA1">
              <w:rPr>
                <w:rFonts w:ascii="Arial" w:hAnsi="Arial"/>
                <w:sz w:val="22"/>
              </w:rPr>
              <w:t>sestaví obchodní dopisy,</w:t>
            </w:r>
          </w:p>
          <w:p w:rsidR="00225B19" w:rsidRPr="00CC3EA1" w:rsidRDefault="00E14534" w:rsidP="00DA097E">
            <w:pPr>
              <w:numPr>
                <w:ilvl w:val="0"/>
                <w:numId w:val="19"/>
              </w:numPr>
              <w:shd w:val="clear" w:color="auto" w:fill="FFFFFF"/>
              <w:ind w:hanging="288"/>
              <w:jc w:val="both"/>
              <w:rPr>
                <w:rFonts w:ascii="Arial" w:hAnsi="Arial"/>
                <w:sz w:val="22"/>
              </w:rPr>
            </w:pPr>
            <w:r w:rsidRPr="00CC3EA1">
              <w:rPr>
                <w:rFonts w:ascii="Arial" w:hAnsi="Arial"/>
                <w:sz w:val="22"/>
              </w:rPr>
              <w:t>vyhotoví propagační materiály,</w:t>
            </w:r>
          </w:p>
          <w:p w:rsidR="00225B19" w:rsidRPr="00CC3EA1" w:rsidRDefault="00225B19" w:rsidP="00DA097E">
            <w:pPr>
              <w:numPr>
                <w:ilvl w:val="0"/>
                <w:numId w:val="19"/>
              </w:numPr>
              <w:shd w:val="clear" w:color="auto" w:fill="FFFFFF"/>
              <w:ind w:hanging="288"/>
              <w:jc w:val="both"/>
              <w:rPr>
                <w:rFonts w:ascii="Arial" w:hAnsi="Arial"/>
                <w:sz w:val="22"/>
              </w:rPr>
            </w:pPr>
            <w:r w:rsidRPr="00CC3EA1">
              <w:rPr>
                <w:rFonts w:ascii="Arial" w:hAnsi="Arial"/>
                <w:sz w:val="22"/>
              </w:rPr>
              <w:t>prezentuje svoji podnikatelskou činnost</w:t>
            </w:r>
          </w:p>
          <w:p w:rsidR="00225B19" w:rsidRPr="00CC3EA1" w:rsidRDefault="00225B19" w:rsidP="00DA097E">
            <w:pPr>
              <w:numPr>
                <w:ilvl w:val="0"/>
                <w:numId w:val="19"/>
              </w:numPr>
              <w:shd w:val="clear" w:color="auto" w:fill="FFFFFF"/>
              <w:ind w:hanging="288"/>
              <w:jc w:val="both"/>
              <w:rPr>
                <w:rFonts w:ascii="Arial" w:hAnsi="Arial"/>
                <w:sz w:val="22"/>
              </w:rPr>
            </w:pP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225B19" w:rsidRPr="00CC3EA1" w:rsidRDefault="00225B19" w:rsidP="00DA097E">
            <w:pPr>
              <w:pStyle w:val="Odstavecseseznamem"/>
              <w:numPr>
                <w:ilvl w:val="0"/>
                <w:numId w:val="68"/>
              </w:numPr>
              <w:shd w:val="clear" w:color="auto" w:fill="FFFFFF"/>
              <w:ind w:left="500" w:hanging="425"/>
              <w:jc w:val="both"/>
              <w:rPr>
                <w:rFonts w:ascii="Arial" w:hAnsi="Arial"/>
                <w:b/>
                <w:sz w:val="22"/>
              </w:rPr>
            </w:pPr>
            <w:r w:rsidRPr="00CC3EA1">
              <w:rPr>
                <w:rFonts w:ascii="Arial" w:hAnsi="Arial"/>
                <w:b/>
                <w:sz w:val="22"/>
              </w:rPr>
              <w:t>Projekt – Založení vlastní firmy</w:t>
            </w:r>
          </w:p>
          <w:p w:rsidR="00225B19"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definice názvu a místa projektu</w:t>
            </w:r>
          </w:p>
          <w:p w:rsidR="00225B19"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datum zahájení a ukončení projektu</w:t>
            </w:r>
          </w:p>
          <w:p w:rsidR="00225B19"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zdůvodnění projektu</w:t>
            </w:r>
          </w:p>
          <w:p w:rsidR="00225B19"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popis projektu</w:t>
            </w:r>
          </w:p>
          <w:p w:rsidR="00225B19"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zabezpečení projektu – technické, personální a finanční</w:t>
            </w:r>
          </w:p>
          <w:p w:rsidR="00225B19"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časový postup při realizaci projektu</w:t>
            </w:r>
          </w:p>
          <w:p w:rsidR="00225B19"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sestavení nákladů a výnosů projektu</w:t>
            </w:r>
          </w:p>
          <w:p w:rsidR="00225B19"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bussines model projektu</w:t>
            </w:r>
          </w:p>
          <w:p w:rsidR="00E14534" w:rsidRPr="00CC3EA1" w:rsidRDefault="00225B19"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podnikatelský záměr</w:t>
            </w:r>
          </w:p>
          <w:p w:rsidR="00225B19" w:rsidRPr="00CC3EA1" w:rsidRDefault="00225B19" w:rsidP="00DA097E">
            <w:pPr>
              <w:pStyle w:val="Odstavecseseznamem"/>
              <w:numPr>
                <w:ilvl w:val="0"/>
                <w:numId w:val="66"/>
              </w:numPr>
              <w:shd w:val="clear" w:color="auto" w:fill="FFFFFF"/>
              <w:ind w:left="425" w:hanging="283"/>
              <w:jc w:val="both"/>
              <w:rPr>
                <w:rFonts w:ascii="Arial" w:hAnsi="Arial" w:cs="Arial"/>
                <w:sz w:val="22"/>
              </w:rPr>
            </w:pPr>
            <w:r w:rsidRPr="00CC3EA1">
              <w:rPr>
                <w:rFonts w:ascii="Arial" w:hAnsi="Arial"/>
                <w:sz w:val="22"/>
              </w:rPr>
              <w:t>business model projektu</w:t>
            </w:r>
          </w:p>
        </w:tc>
      </w:tr>
      <w:tr w:rsidR="00CC3EA1" w:rsidRPr="00CC3EA1" w:rsidTr="00FA705C">
        <w:trPr>
          <w:trHeight w:val="1440"/>
        </w:trPr>
        <w:tc>
          <w:tcPr>
            <w:tcW w:w="4138" w:type="dxa"/>
            <w:tcBorders>
              <w:top w:val="single" w:sz="6" w:space="0" w:color="auto"/>
              <w:left w:val="single" w:sz="6" w:space="0" w:color="auto"/>
              <w:right w:val="single" w:sz="6" w:space="0" w:color="auto"/>
            </w:tcBorders>
            <w:shd w:val="clear" w:color="auto" w:fill="FFFFFF"/>
          </w:tcPr>
          <w:p w:rsidR="00E14534" w:rsidRPr="00CC3EA1" w:rsidRDefault="00E14534" w:rsidP="00DA097E">
            <w:pPr>
              <w:numPr>
                <w:ilvl w:val="0"/>
                <w:numId w:val="19"/>
              </w:numPr>
              <w:shd w:val="clear" w:color="auto" w:fill="FFFFFF"/>
              <w:ind w:hanging="288"/>
              <w:jc w:val="both"/>
              <w:rPr>
                <w:rFonts w:ascii="Arial" w:hAnsi="Arial"/>
                <w:sz w:val="22"/>
              </w:rPr>
            </w:pPr>
            <w:r w:rsidRPr="00CC3EA1">
              <w:rPr>
                <w:rFonts w:ascii="Arial" w:hAnsi="Arial"/>
                <w:sz w:val="22"/>
              </w:rPr>
              <w:t xml:space="preserve">prezentuje svoji podnikatelskou činnost, </w:t>
            </w:r>
          </w:p>
          <w:p w:rsidR="00E14534" w:rsidRPr="00CC3EA1" w:rsidRDefault="00E14534" w:rsidP="00DA097E">
            <w:pPr>
              <w:numPr>
                <w:ilvl w:val="0"/>
                <w:numId w:val="19"/>
              </w:numPr>
              <w:shd w:val="clear" w:color="auto" w:fill="FFFFFF"/>
              <w:ind w:hanging="288"/>
              <w:jc w:val="both"/>
              <w:rPr>
                <w:rFonts w:ascii="Arial" w:hAnsi="Arial"/>
                <w:sz w:val="22"/>
              </w:rPr>
            </w:pPr>
            <w:r w:rsidRPr="00CC3EA1">
              <w:rPr>
                <w:rFonts w:ascii="Arial" w:hAnsi="Arial"/>
                <w:sz w:val="22"/>
              </w:rPr>
              <w:t>vysvětluje a obhajuje zvolené postupy a</w:t>
            </w:r>
          </w:p>
          <w:p w:rsidR="00E14534" w:rsidRPr="00CC3EA1" w:rsidRDefault="00E14534" w:rsidP="00DA097E">
            <w:pPr>
              <w:numPr>
                <w:ilvl w:val="0"/>
                <w:numId w:val="19"/>
              </w:numPr>
              <w:shd w:val="clear" w:color="auto" w:fill="FFFFFF"/>
              <w:ind w:hanging="288"/>
              <w:jc w:val="both"/>
              <w:rPr>
                <w:rFonts w:ascii="Arial" w:hAnsi="Arial"/>
                <w:sz w:val="22"/>
              </w:rPr>
            </w:pPr>
            <w:r w:rsidRPr="00CC3EA1">
              <w:rPr>
                <w:rFonts w:ascii="Arial" w:hAnsi="Arial"/>
                <w:sz w:val="22"/>
              </w:rPr>
              <w:t xml:space="preserve"> metody,</w:t>
            </w:r>
          </w:p>
          <w:p w:rsidR="00E14534" w:rsidRPr="00CC3EA1" w:rsidRDefault="00E14534" w:rsidP="00DA097E">
            <w:pPr>
              <w:numPr>
                <w:ilvl w:val="0"/>
                <w:numId w:val="19"/>
              </w:numPr>
              <w:shd w:val="clear" w:color="auto" w:fill="FFFFFF"/>
              <w:ind w:hanging="288"/>
              <w:jc w:val="both"/>
              <w:rPr>
                <w:rFonts w:ascii="Arial" w:hAnsi="Arial"/>
                <w:sz w:val="22"/>
              </w:rPr>
            </w:pPr>
            <w:r w:rsidRPr="00CC3EA1">
              <w:rPr>
                <w:rFonts w:ascii="Arial" w:hAnsi="Arial"/>
                <w:sz w:val="22"/>
              </w:rPr>
              <w:t>hodnotí svůj podnikatelský</w:t>
            </w:r>
          </w:p>
          <w:p w:rsidR="00E14534" w:rsidRPr="00CC3EA1" w:rsidRDefault="00E14534" w:rsidP="00DA097E">
            <w:pPr>
              <w:numPr>
                <w:ilvl w:val="0"/>
                <w:numId w:val="19"/>
              </w:numPr>
              <w:shd w:val="clear" w:color="auto" w:fill="FFFFFF"/>
              <w:ind w:hanging="288"/>
              <w:jc w:val="both"/>
              <w:rPr>
                <w:rFonts w:ascii="Arial" w:hAnsi="Arial"/>
                <w:sz w:val="22"/>
              </w:rPr>
            </w:pPr>
            <w:r w:rsidRPr="00CC3EA1">
              <w:rPr>
                <w:rFonts w:ascii="Arial" w:hAnsi="Arial"/>
                <w:sz w:val="22"/>
              </w:rPr>
              <w:t>záměr</w:t>
            </w:r>
          </w:p>
          <w:p w:rsidR="00E14534" w:rsidRPr="00CC3EA1" w:rsidRDefault="00E14534" w:rsidP="008E2547">
            <w:pPr>
              <w:shd w:val="clear" w:color="auto" w:fill="FFFFFF"/>
              <w:jc w:val="both"/>
              <w:rPr>
                <w:rFonts w:ascii="Arial" w:hAnsi="Arial"/>
                <w:sz w:val="22"/>
              </w:rPr>
            </w:pPr>
          </w:p>
        </w:tc>
        <w:tc>
          <w:tcPr>
            <w:tcW w:w="5222" w:type="dxa"/>
            <w:tcBorders>
              <w:top w:val="single" w:sz="6" w:space="0" w:color="auto"/>
              <w:left w:val="single" w:sz="6" w:space="0" w:color="auto"/>
              <w:right w:val="single" w:sz="6" w:space="0" w:color="auto"/>
            </w:tcBorders>
            <w:shd w:val="clear" w:color="auto" w:fill="FFFFFF"/>
          </w:tcPr>
          <w:p w:rsidR="00E14534" w:rsidRPr="00CC3EA1" w:rsidRDefault="00E14534" w:rsidP="00DA097E">
            <w:pPr>
              <w:pStyle w:val="Odstavecseseznamem"/>
              <w:numPr>
                <w:ilvl w:val="0"/>
                <w:numId w:val="68"/>
              </w:numPr>
              <w:shd w:val="clear" w:color="auto" w:fill="FFFFFF"/>
              <w:ind w:left="500" w:hanging="425"/>
              <w:jc w:val="both"/>
              <w:rPr>
                <w:rFonts w:ascii="Arial" w:hAnsi="Arial"/>
                <w:b/>
                <w:sz w:val="22"/>
              </w:rPr>
            </w:pPr>
            <w:r w:rsidRPr="00CC3EA1">
              <w:rPr>
                <w:rFonts w:ascii="Arial" w:hAnsi="Arial"/>
                <w:b/>
                <w:sz w:val="22"/>
              </w:rPr>
              <w:t>Prezentace projektu</w:t>
            </w:r>
          </w:p>
          <w:p w:rsidR="00E14534" w:rsidRPr="00CC3EA1" w:rsidRDefault="00E14534"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vlastní prezentace a obhajoba projektu</w:t>
            </w:r>
          </w:p>
          <w:p w:rsidR="00E14534" w:rsidRPr="00CC3EA1" w:rsidRDefault="00E14534" w:rsidP="00DA097E">
            <w:pPr>
              <w:pStyle w:val="Odstavecseseznamem"/>
              <w:numPr>
                <w:ilvl w:val="0"/>
                <w:numId w:val="66"/>
              </w:numPr>
              <w:shd w:val="clear" w:color="auto" w:fill="FFFFFF"/>
              <w:ind w:left="425" w:hanging="283"/>
              <w:jc w:val="both"/>
              <w:rPr>
                <w:rFonts w:ascii="Arial" w:hAnsi="Arial"/>
                <w:b/>
                <w:sz w:val="22"/>
              </w:rPr>
            </w:pPr>
            <w:r w:rsidRPr="00CC3EA1">
              <w:rPr>
                <w:rFonts w:ascii="Arial" w:hAnsi="Arial"/>
                <w:sz w:val="22"/>
              </w:rPr>
              <w:t>závěrečné hodnocení</w:t>
            </w:r>
          </w:p>
        </w:tc>
      </w:tr>
      <w:tr w:rsidR="00CC3EA1" w:rsidRPr="00CC3EA1" w:rsidTr="001F39F7">
        <w:trPr>
          <w:trHeight w:val="720"/>
        </w:trPr>
        <w:tc>
          <w:tcPr>
            <w:tcW w:w="4138" w:type="dxa"/>
            <w:tcBorders>
              <w:top w:val="single" w:sz="4" w:space="0" w:color="auto"/>
              <w:left w:val="single" w:sz="4" w:space="0" w:color="auto"/>
              <w:bottom w:val="single" w:sz="4" w:space="0" w:color="auto"/>
              <w:right w:val="single" w:sz="4" w:space="0" w:color="auto"/>
            </w:tcBorders>
            <w:shd w:val="clear" w:color="auto" w:fill="FFFFFF"/>
            <w:vAlign w:val="center"/>
          </w:tcPr>
          <w:p w:rsidR="00E14534" w:rsidRPr="00CC3EA1" w:rsidRDefault="00E14534" w:rsidP="00E14534">
            <w:pPr>
              <w:shd w:val="clear" w:color="auto" w:fill="FFFFFF"/>
              <w:tabs>
                <w:tab w:val="left" w:pos="0"/>
              </w:tabs>
              <w:ind w:left="-40"/>
              <w:jc w:val="center"/>
              <w:rPr>
                <w:rFonts w:ascii="Arial" w:hAnsi="Arial"/>
                <w:b/>
                <w:sz w:val="22"/>
              </w:rPr>
            </w:pPr>
            <w:r w:rsidRPr="00CC3EA1">
              <w:rPr>
                <w:rFonts w:ascii="Arial" w:hAnsi="Arial"/>
                <w:b/>
                <w:sz w:val="22"/>
              </w:rPr>
              <w:t>Výsledky vzdělávání – 4. ročník</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center"/>
          </w:tcPr>
          <w:p w:rsidR="00E14534" w:rsidRPr="00CC3EA1" w:rsidRDefault="00E14534" w:rsidP="00E14534">
            <w:pPr>
              <w:shd w:val="clear" w:color="auto" w:fill="FFFFFF"/>
              <w:jc w:val="center"/>
              <w:rPr>
                <w:rFonts w:ascii="Arial" w:hAnsi="Arial"/>
                <w:b/>
                <w:sz w:val="22"/>
              </w:rPr>
            </w:pPr>
            <w:r w:rsidRPr="00CC3EA1">
              <w:rPr>
                <w:rFonts w:ascii="Arial" w:hAnsi="Arial"/>
                <w:b/>
                <w:sz w:val="22"/>
              </w:rPr>
              <w:t>Učivo – 4. ročník</w:t>
            </w:r>
          </w:p>
        </w:tc>
      </w:tr>
      <w:tr w:rsidR="00CC3EA1" w:rsidRPr="00CC3EA1" w:rsidTr="001F39F7">
        <w:trPr>
          <w:trHeight w:val="1760"/>
        </w:trPr>
        <w:tc>
          <w:tcPr>
            <w:tcW w:w="4138" w:type="dxa"/>
            <w:tcBorders>
              <w:top w:val="single" w:sz="4" w:space="0" w:color="auto"/>
              <w:left w:val="single" w:sz="4" w:space="0" w:color="auto"/>
              <w:bottom w:val="single" w:sz="4" w:space="0" w:color="auto"/>
              <w:right w:val="single" w:sz="6" w:space="0" w:color="auto"/>
            </w:tcBorders>
            <w:shd w:val="clear" w:color="auto" w:fill="FFFFFF"/>
          </w:tcPr>
          <w:p w:rsidR="001F39F7" w:rsidRPr="00CC3EA1" w:rsidRDefault="001F39F7" w:rsidP="001F39F7">
            <w:pPr>
              <w:jc w:val="both"/>
              <w:rPr>
                <w:rFonts w:ascii="Arial" w:hAnsi="Arial"/>
                <w:sz w:val="22"/>
              </w:rPr>
            </w:pPr>
            <w:r w:rsidRPr="00CC3EA1">
              <w:rPr>
                <w:rFonts w:ascii="Arial" w:hAnsi="Arial"/>
                <w:sz w:val="22"/>
              </w:rPr>
              <w:t>Žák:</w:t>
            </w:r>
          </w:p>
          <w:p w:rsidR="001F39F7" w:rsidRPr="00CC3EA1" w:rsidRDefault="001F39F7" w:rsidP="00DA097E">
            <w:pPr>
              <w:numPr>
                <w:ilvl w:val="0"/>
                <w:numId w:val="19"/>
              </w:numPr>
              <w:shd w:val="clear" w:color="auto" w:fill="FFFFFF"/>
              <w:ind w:hanging="288"/>
              <w:jc w:val="both"/>
              <w:rPr>
                <w:rFonts w:ascii="Arial" w:hAnsi="Arial"/>
                <w:sz w:val="22"/>
              </w:rPr>
            </w:pPr>
            <w:r w:rsidRPr="00CC3EA1">
              <w:rPr>
                <w:rFonts w:ascii="Arial" w:hAnsi="Arial"/>
                <w:sz w:val="22"/>
              </w:rPr>
              <w:t>zpracování různé projektové úkoly z oblastí ekonomiky a financování</w:t>
            </w:r>
          </w:p>
          <w:p w:rsidR="001F39F7" w:rsidRPr="00CC3EA1" w:rsidRDefault="001F39F7" w:rsidP="00DA097E">
            <w:pPr>
              <w:numPr>
                <w:ilvl w:val="0"/>
                <w:numId w:val="19"/>
              </w:numPr>
              <w:shd w:val="clear" w:color="auto" w:fill="FFFFFF"/>
              <w:ind w:hanging="288"/>
              <w:jc w:val="both"/>
              <w:rPr>
                <w:rFonts w:ascii="Arial" w:hAnsi="Arial"/>
                <w:sz w:val="22"/>
              </w:rPr>
            </w:pPr>
            <w:r w:rsidRPr="00CC3EA1">
              <w:rPr>
                <w:rFonts w:ascii="Arial" w:hAnsi="Arial"/>
                <w:sz w:val="22"/>
              </w:rPr>
              <w:t>pracuje jak individuálně, tak v týmech</w:t>
            </w:r>
          </w:p>
          <w:p w:rsidR="001F39F7" w:rsidRPr="00CC3EA1" w:rsidRDefault="001F39F7" w:rsidP="00DA097E">
            <w:pPr>
              <w:numPr>
                <w:ilvl w:val="0"/>
                <w:numId w:val="19"/>
              </w:numPr>
              <w:shd w:val="clear" w:color="auto" w:fill="FFFFFF"/>
              <w:ind w:hanging="288"/>
              <w:jc w:val="both"/>
              <w:rPr>
                <w:rFonts w:ascii="Arial" w:hAnsi="Arial"/>
                <w:sz w:val="22"/>
              </w:rPr>
            </w:pPr>
            <w:r w:rsidRPr="00CC3EA1">
              <w:rPr>
                <w:rFonts w:ascii="Arial" w:hAnsi="Arial"/>
                <w:sz w:val="22"/>
              </w:rPr>
              <w:t>prezentuje a obhajuje výsledky své práce</w:t>
            </w:r>
          </w:p>
          <w:p w:rsidR="001F39F7" w:rsidRPr="00CC3EA1" w:rsidRDefault="001F39F7" w:rsidP="001F39F7">
            <w:pPr>
              <w:shd w:val="clear" w:color="auto" w:fill="FFFFFF"/>
              <w:ind w:left="72"/>
              <w:jc w:val="both"/>
              <w:rPr>
                <w:rFonts w:ascii="Arial" w:hAnsi="Arial"/>
                <w:sz w:val="22"/>
              </w:rPr>
            </w:pPr>
          </w:p>
        </w:tc>
        <w:tc>
          <w:tcPr>
            <w:tcW w:w="5222" w:type="dxa"/>
            <w:tcBorders>
              <w:top w:val="single" w:sz="4" w:space="0" w:color="auto"/>
              <w:left w:val="single" w:sz="6" w:space="0" w:color="auto"/>
              <w:bottom w:val="single" w:sz="4" w:space="0" w:color="auto"/>
              <w:right w:val="single" w:sz="4" w:space="0" w:color="auto"/>
            </w:tcBorders>
            <w:shd w:val="clear" w:color="auto" w:fill="FFFFFF"/>
          </w:tcPr>
          <w:p w:rsidR="001F39F7" w:rsidRPr="00CC3EA1" w:rsidRDefault="001F39F7" w:rsidP="008E2547">
            <w:pPr>
              <w:shd w:val="clear" w:color="auto" w:fill="FFFFFF"/>
              <w:jc w:val="both"/>
              <w:rPr>
                <w:rFonts w:ascii="Arial" w:hAnsi="Arial"/>
                <w:sz w:val="22"/>
              </w:rPr>
            </w:pPr>
          </w:p>
          <w:p w:rsidR="001F39F7" w:rsidRPr="00CC3EA1" w:rsidRDefault="001F39F7" w:rsidP="00DA097E">
            <w:pPr>
              <w:pStyle w:val="Odstavecseseznamem"/>
              <w:numPr>
                <w:ilvl w:val="0"/>
                <w:numId w:val="68"/>
              </w:numPr>
              <w:shd w:val="clear" w:color="auto" w:fill="FFFFFF"/>
              <w:ind w:left="500" w:hanging="425"/>
              <w:jc w:val="both"/>
              <w:rPr>
                <w:rFonts w:ascii="Arial" w:hAnsi="Arial"/>
                <w:b/>
                <w:sz w:val="22"/>
              </w:rPr>
            </w:pPr>
            <w:r w:rsidRPr="00CC3EA1">
              <w:rPr>
                <w:rFonts w:ascii="Arial" w:hAnsi="Arial"/>
                <w:b/>
                <w:sz w:val="22"/>
              </w:rPr>
              <w:t>Projektové úkoly</w:t>
            </w:r>
          </w:p>
          <w:p w:rsidR="001F39F7" w:rsidRPr="00CC3EA1" w:rsidRDefault="001F39F7"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tvorba projektových úkolů</w:t>
            </w:r>
          </w:p>
          <w:p w:rsidR="001F39F7" w:rsidRPr="00CC3EA1" w:rsidRDefault="001F39F7" w:rsidP="00DA097E">
            <w:pPr>
              <w:pStyle w:val="Odstavecseseznamem"/>
              <w:numPr>
                <w:ilvl w:val="0"/>
                <w:numId w:val="66"/>
              </w:numPr>
              <w:shd w:val="clear" w:color="auto" w:fill="FFFFFF"/>
              <w:ind w:left="425" w:hanging="283"/>
              <w:jc w:val="both"/>
              <w:rPr>
                <w:rFonts w:ascii="Arial" w:hAnsi="Arial"/>
                <w:b/>
                <w:sz w:val="22"/>
              </w:rPr>
            </w:pPr>
            <w:r w:rsidRPr="00CC3EA1">
              <w:rPr>
                <w:rFonts w:ascii="Arial" w:hAnsi="Arial"/>
                <w:sz w:val="22"/>
              </w:rPr>
              <w:t>hodnocení a prezentace projektových úkolů</w:t>
            </w:r>
          </w:p>
        </w:tc>
      </w:tr>
      <w:tr w:rsidR="00CC3EA1" w:rsidRPr="00CC3EA1" w:rsidTr="001F39F7">
        <w:trPr>
          <w:trHeight w:val="1200"/>
        </w:trPr>
        <w:tc>
          <w:tcPr>
            <w:tcW w:w="4138" w:type="dxa"/>
            <w:tcBorders>
              <w:top w:val="single" w:sz="4" w:space="0" w:color="auto"/>
              <w:left w:val="single" w:sz="6" w:space="0" w:color="auto"/>
              <w:bottom w:val="single" w:sz="4" w:space="0" w:color="auto"/>
              <w:right w:val="single" w:sz="6" w:space="0" w:color="auto"/>
            </w:tcBorders>
            <w:shd w:val="clear" w:color="auto" w:fill="FFFFFF"/>
          </w:tcPr>
          <w:p w:rsidR="001F39F7" w:rsidRPr="00CC3EA1" w:rsidRDefault="001F39F7" w:rsidP="00DA097E">
            <w:pPr>
              <w:numPr>
                <w:ilvl w:val="0"/>
                <w:numId w:val="19"/>
              </w:numPr>
              <w:shd w:val="clear" w:color="auto" w:fill="FFFFFF"/>
              <w:ind w:hanging="288"/>
              <w:jc w:val="both"/>
              <w:rPr>
                <w:rFonts w:ascii="Arial" w:hAnsi="Arial"/>
                <w:sz w:val="22"/>
              </w:rPr>
            </w:pPr>
            <w:r w:rsidRPr="00CC3EA1">
              <w:rPr>
                <w:rFonts w:ascii="Arial" w:hAnsi="Arial"/>
                <w:sz w:val="22"/>
              </w:rPr>
              <w:t>prokazuje znalosti z účtování evidence dlouhodobého majetku,</w:t>
            </w:r>
          </w:p>
          <w:p w:rsidR="001F39F7" w:rsidRPr="00CC3EA1" w:rsidRDefault="001F39F7" w:rsidP="00DA097E">
            <w:pPr>
              <w:numPr>
                <w:ilvl w:val="0"/>
                <w:numId w:val="19"/>
              </w:numPr>
              <w:shd w:val="clear" w:color="auto" w:fill="FFFFFF"/>
              <w:ind w:hanging="288"/>
              <w:jc w:val="both"/>
              <w:rPr>
                <w:rFonts w:ascii="Arial" w:hAnsi="Arial"/>
                <w:sz w:val="22"/>
              </w:rPr>
            </w:pPr>
            <w:r w:rsidRPr="00CC3EA1">
              <w:rPr>
                <w:rFonts w:ascii="Arial" w:hAnsi="Arial"/>
                <w:sz w:val="22"/>
              </w:rPr>
              <w:t>orientuje se ve finančním účetnictví,</w:t>
            </w:r>
          </w:p>
          <w:p w:rsidR="001F39F7" w:rsidRPr="00CC3EA1" w:rsidRDefault="001F39F7" w:rsidP="00DA097E">
            <w:pPr>
              <w:numPr>
                <w:ilvl w:val="0"/>
                <w:numId w:val="19"/>
              </w:numPr>
              <w:shd w:val="clear" w:color="auto" w:fill="FFFFFF"/>
              <w:ind w:hanging="288"/>
              <w:jc w:val="both"/>
              <w:rPr>
                <w:rFonts w:ascii="Arial" w:hAnsi="Arial"/>
                <w:sz w:val="22"/>
              </w:rPr>
            </w:pPr>
            <w:r w:rsidRPr="00CC3EA1">
              <w:rPr>
                <w:rFonts w:ascii="Arial" w:hAnsi="Arial"/>
                <w:sz w:val="22"/>
              </w:rPr>
              <w:t>vyplňuje doklady a účetní knihy,</w:t>
            </w:r>
          </w:p>
          <w:p w:rsidR="001F39F7" w:rsidRPr="00CC3EA1" w:rsidRDefault="001F39F7" w:rsidP="00DA097E">
            <w:pPr>
              <w:numPr>
                <w:ilvl w:val="0"/>
                <w:numId w:val="19"/>
              </w:numPr>
              <w:shd w:val="clear" w:color="auto" w:fill="FFFFFF"/>
              <w:ind w:hanging="288"/>
              <w:jc w:val="both"/>
              <w:rPr>
                <w:rFonts w:ascii="Arial" w:hAnsi="Arial"/>
                <w:sz w:val="22"/>
              </w:rPr>
            </w:pPr>
            <w:r w:rsidRPr="00CC3EA1">
              <w:rPr>
                <w:rFonts w:ascii="Arial" w:hAnsi="Arial"/>
                <w:sz w:val="22"/>
              </w:rPr>
              <w:t>eviduje a účtuje mzdy.</w:t>
            </w:r>
          </w:p>
          <w:p w:rsidR="001F39F7" w:rsidRPr="00CC3EA1" w:rsidRDefault="001F39F7" w:rsidP="001F39F7">
            <w:pPr>
              <w:shd w:val="clear" w:color="auto" w:fill="FFFFFF"/>
              <w:ind w:left="140" w:hanging="140"/>
              <w:rPr>
                <w:rFonts w:ascii="Arial" w:hAnsi="Arial"/>
                <w:sz w:val="22"/>
              </w:rPr>
            </w:pPr>
          </w:p>
        </w:tc>
        <w:tc>
          <w:tcPr>
            <w:tcW w:w="5222" w:type="dxa"/>
            <w:tcBorders>
              <w:top w:val="single" w:sz="4" w:space="0" w:color="auto"/>
              <w:left w:val="single" w:sz="6" w:space="0" w:color="auto"/>
              <w:bottom w:val="single" w:sz="4" w:space="0" w:color="auto"/>
              <w:right w:val="single" w:sz="6" w:space="0" w:color="auto"/>
            </w:tcBorders>
            <w:shd w:val="clear" w:color="auto" w:fill="FFFFFF"/>
          </w:tcPr>
          <w:p w:rsidR="001F39F7" w:rsidRPr="00CC3EA1" w:rsidRDefault="001F39F7" w:rsidP="00DA097E">
            <w:pPr>
              <w:pStyle w:val="Odstavecseseznamem"/>
              <w:numPr>
                <w:ilvl w:val="0"/>
                <w:numId w:val="68"/>
              </w:numPr>
              <w:shd w:val="clear" w:color="auto" w:fill="FFFFFF"/>
              <w:ind w:left="500" w:hanging="425"/>
              <w:jc w:val="both"/>
              <w:rPr>
                <w:rFonts w:ascii="Arial" w:hAnsi="Arial"/>
                <w:b/>
                <w:sz w:val="22"/>
              </w:rPr>
            </w:pPr>
            <w:r w:rsidRPr="00CC3EA1">
              <w:rPr>
                <w:rFonts w:ascii="Arial" w:hAnsi="Arial"/>
                <w:b/>
                <w:sz w:val="22"/>
              </w:rPr>
              <w:t>Souvislé účetní příklady</w:t>
            </w:r>
          </w:p>
          <w:p w:rsidR="001F39F7" w:rsidRPr="00CC3EA1" w:rsidRDefault="001F39F7"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 xml:space="preserve">dlouhodobý majetek </w:t>
            </w:r>
          </w:p>
          <w:p w:rsidR="001F39F7" w:rsidRPr="00CC3EA1" w:rsidRDefault="001F39F7"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účtování na finančních účtech</w:t>
            </w:r>
          </w:p>
          <w:p w:rsidR="001F39F7" w:rsidRPr="00CC3EA1" w:rsidRDefault="001F39F7"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zásobovací činnost a logistika</w:t>
            </w:r>
          </w:p>
          <w:p w:rsidR="001F39F7" w:rsidRPr="00CC3EA1" w:rsidRDefault="001F39F7"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mzdová agenda</w:t>
            </w:r>
          </w:p>
        </w:tc>
      </w:tr>
    </w:tbl>
    <w:p w:rsidR="00757388" w:rsidRPr="00CC3EA1" w:rsidRDefault="00757388">
      <w:pPr>
        <w:shd w:val="clear" w:color="auto" w:fill="FFFFFF"/>
        <w:tabs>
          <w:tab w:val="left" w:pos="4906"/>
        </w:tabs>
        <w:spacing w:line="250" w:lineRule="exact"/>
        <w:jc w:val="both"/>
        <w:rPr>
          <w:rFonts w:ascii="Arial" w:hAnsi="Arial"/>
          <w:i/>
          <w:sz w:val="22"/>
        </w:rPr>
      </w:pPr>
    </w:p>
    <w:p w:rsidR="00757388" w:rsidRPr="00CC3EA1" w:rsidRDefault="00757388" w:rsidP="00334AF9">
      <w:pPr>
        <w:pStyle w:val="Nadpis5"/>
      </w:pPr>
      <w:r w:rsidRPr="00CC3EA1">
        <w:rPr>
          <w:i/>
          <w:sz w:val="22"/>
        </w:rPr>
        <w:br w:type="page"/>
      </w:r>
      <w:bookmarkStart w:id="53" w:name="_Toc112004380"/>
      <w:r w:rsidRPr="00CC3EA1">
        <w:t>Marketing a management</w:t>
      </w:r>
      <w:bookmarkEnd w:id="53"/>
    </w:p>
    <w:p w:rsidR="005E7A0F" w:rsidRPr="00CC3EA1" w:rsidRDefault="005E7A0F" w:rsidP="005E7A0F">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průmyslová škola a Střední odborné učiliště,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jc w:val="both"/>
        <w:rPr>
          <w:rFonts w:ascii="Arial" w:hAnsi="Arial"/>
          <w:sz w:val="22"/>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Marketing a management</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Pr="00CC3EA1">
        <w:rPr>
          <w:rFonts w:ascii="Arial" w:hAnsi="Arial"/>
          <w:sz w:val="22"/>
        </w:rPr>
        <w:t>2/6</w:t>
      </w:r>
      <w:r w:rsidR="009C48C4" w:rsidRPr="00CC3EA1">
        <w:rPr>
          <w:rFonts w:ascii="Arial" w:hAnsi="Arial"/>
          <w:sz w:val="22"/>
        </w:rPr>
        <w:t>6</w:t>
      </w:r>
    </w:p>
    <w:p w:rsidR="00757388" w:rsidRPr="00CC3EA1" w:rsidRDefault="00757388">
      <w:pPr>
        <w:tabs>
          <w:tab w:val="left" w:pos="3686"/>
        </w:tabs>
        <w:jc w:val="both"/>
        <w:rPr>
          <w:rFonts w:ascii="Arial" w:hAnsi="Arial"/>
          <w:sz w:val="22"/>
        </w:rPr>
      </w:pPr>
      <w:r w:rsidRPr="00CC3EA1">
        <w:rPr>
          <w:rFonts w:ascii="Arial" w:hAnsi="Arial"/>
          <w:b/>
          <w:sz w:val="22"/>
        </w:rPr>
        <w:t>Platnost:</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tabs>
          <w:tab w:val="left" w:pos="4536"/>
        </w:tabs>
        <w:jc w:val="both"/>
        <w:rPr>
          <w:rFonts w:ascii="Arial" w:hAnsi="Arial"/>
          <w:sz w:val="22"/>
        </w:rPr>
      </w:pPr>
      <w:r w:rsidRPr="00CC3EA1">
        <w:rPr>
          <w:rFonts w:ascii="Arial" w:hAnsi="Arial"/>
          <w:sz w:val="22"/>
        </w:rPr>
        <w:t>Cílem je seznámení žáků s obsahem učiva, které se týká tržního prostředí. Předmět vede k rozvíjení a schopnosti ekonomicky a obchodně myslet, uplatňovat kritéria ekonomické efektivnosti a orientaci na zákazníka v souladu s etikou podnikání.</w:t>
      </w:r>
    </w:p>
    <w:p w:rsidR="00757388" w:rsidRPr="00CC3EA1" w:rsidRDefault="00757388" w:rsidP="00974BE1">
      <w:pPr>
        <w:pStyle w:val="Nadpis6"/>
      </w:pPr>
      <w:r w:rsidRPr="00CC3EA1">
        <w:t>Obsahové, časové a organizační vymezení:</w:t>
      </w:r>
    </w:p>
    <w:p w:rsidR="00757388" w:rsidRPr="00CC3EA1" w:rsidRDefault="00757388">
      <w:pPr>
        <w:tabs>
          <w:tab w:val="left" w:pos="4536"/>
        </w:tabs>
        <w:jc w:val="both"/>
        <w:rPr>
          <w:rFonts w:ascii="Arial" w:hAnsi="Arial"/>
          <w:sz w:val="22"/>
        </w:rPr>
      </w:pPr>
      <w:r w:rsidRPr="00CC3EA1">
        <w:rPr>
          <w:rFonts w:ascii="Arial" w:hAnsi="Arial"/>
          <w:sz w:val="22"/>
        </w:rPr>
        <w:t>Předmět rozvíjí ekonomické znalosti o obchodním podnikání žáků s využíváním vědomostí v praktickém životě při řešení této problematiky. Seznamuje žáky s podstatou vybraných metod a ukazatelů. Vzdělání směřuje k tomu, aby žáci dovedli vyhledávat a vyhodnocovat informace z různých zdrojů (grafů…) a pochopili souvislosti hospodářských jevů. Učí žáky vymezovat problém a najít způsob řešení.</w:t>
      </w:r>
    </w:p>
    <w:p w:rsidR="00757388" w:rsidRPr="00CC3EA1" w:rsidRDefault="00757388">
      <w:pPr>
        <w:tabs>
          <w:tab w:val="left" w:pos="4536"/>
        </w:tabs>
        <w:jc w:val="both"/>
      </w:pPr>
      <w:r w:rsidRPr="00CC3EA1">
        <w:rPr>
          <w:rFonts w:ascii="Arial" w:hAnsi="Arial"/>
          <w:sz w:val="22"/>
        </w:rPr>
        <w:t>Výuka probíhá ve 3. ročníku 2 hodiny 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jc w:val="both"/>
        <w:rPr>
          <w:rFonts w:ascii="Arial" w:hAnsi="Arial"/>
          <w:b/>
          <w:sz w:val="22"/>
        </w:rPr>
      </w:pPr>
      <w:r w:rsidRPr="00CC3EA1">
        <w:rPr>
          <w:rFonts w:ascii="Arial" w:hAnsi="Arial"/>
          <w:sz w:val="22"/>
        </w:rPr>
        <w:t>Obsahový okruh zahrnuje poznatky z oblasti</w:t>
      </w:r>
      <w:r w:rsidRPr="00CC3EA1">
        <w:rPr>
          <w:rFonts w:ascii="Arial" w:hAnsi="Arial"/>
          <w:b/>
          <w:sz w:val="22"/>
        </w:rPr>
        <w:t xml:space="preserve"> </w:t>
      </w:r>
      <w:r w:rsidRPr="00CC3EA1">
        <w:rPr>
          <w:rFonts w:ascii="Arial" w:hAnsi="Arial"/>
          <w:sz w:val="22"/>
        </w:rPr>
        <w:t xml:space="preserve">matematiky, </w:t>
      </w:r>
      <w:r w:rsidRPr="00CC3EA1">
        <w:rPr>
          <w:rFonts w:ascii="Arial" w:hAnsi="Arial"/>
          <w:spacing w:val="-1"/>
          <w:sz w:val="22"/>
        </w:rPr>
        <w:t xml:space="preserve">informační technologie, </w:t>
      </w:r>
      <w:r w:rsidRPr="00CC3EA1">
        <w:rPr>
          <w:rFonts w:ascii="Arial" w:hAnsi="Arial"/>
          <w:sz w:val="22"/>
        </w:rPr>
        <w:t xml:space="preserve">ekonomiky, </w:t>
      </w:r>
      <w:r w:rsidRPr="00CC3EA1">
        <w:rPr>
          <w:rFonts w:ascii="Arial" w:hAnsi="Arial"/>
          <w:spacing w:val="-1"/>
          <w:sz w:val="22"/>
        </w:rPr>
        <w:t xml:space="preserve">účetnictví, </w:t>
      </w:r>
      <w:r w:rsidRPr="00CC3EA1">
        <w:rPr>
          <w:rFonts w:ascii="Arial" w:hAnsi="Arial"/>
          <w:sz w:val="22"/>
        </w:rPr>
        <w:t>písemné a elektronické komunikace.</w:t>
      </w:r>
    </w:p>
    <w:p w:rsidR="00757388" w:rsidRPr="00CC3EA1" w:rsidRDefault="00757388" w:rsidP="00974BE1">
      <w:pPr>
        <w:pStyle w:val="Nadpis6"/>
      </w:pPr>
      <w:r w:rsidRPr="00CC3EA1">
        <w:t>Metody výuky:</w:t>
      </w:r>
    </w:p>
    <w:p w:rsidR="00757388" w:rsidRPr="00CC3EA1" w:rsidRDefault="00757388">
      <w:pPr>
        <w:pStyle w:val="Zkladntext"/>
        <w:rPr>
          <w:b w:val="0"/>
          <w:color w:val="auto"/>
        </w:rPr>
      </w:pPr>
      <w:r w:rsidRPr="00CC3EA1">
        <w:rPr>
          <w:b w:val="0"/>
          <w:color w:val="auto"/>
        </w:rPr>
        <w:t>Při probírání nového učiva je volena metoda výkladu, spojena s příklady využívanými v praxi. Po probraném tematickém celku a shrnutí učiva se provede krátké opakování.</w:t>
      </w:r>
    </w:p>
    <w:p w:rsidR="00757388" w:rsidRPr="00CC3EA1" w:rsidRDefault="00757388">
      <w:pPr>
        <w:jc w:val="both"/>
        <w:rPr>
          <w:rFonts w:ascii="Arial" w:hAnsi="Arial"/>
          <w:sz w:val="22"/>
        </w:rPr>
      </w:pPr>
    </w:p>
    <w:p w:rsidR="00757388" w:rsidRPr="00CC3EA1" w:rsidRDefault="00757388" w:rsidP="00974BE1">
      <w:pPr>
        <w:pStyle w:val="Nadpis6"/>
      </w:pPr>
      <w:r w:rsidRPr="00CC3EA1">
        <w:t>Doporučené metody prověřování a hodnocení žákovských výkonů:</w:t>
      </w:r>
    </w:p>
    <w:p w:rsidR="00757388" w:rsidRPr="00CC3EA1" w:rsidRDefault="00757388">
      <w:pPr>
        <w:pStyle w:val="Zkladntext"/>
        <w:rPr>
          <w:b w:val="0"/>
          <w:color w:val="auto"/>
        </w:rPr>
      </w:pPr>
      <w:r w:rsidRPr="00CC3EA1">
        <w:rPr>
          <w:b w:val="0"/>
          <w:color w:val="auto"/>
        </w:rPr>
        <w:t>Hodnocení se provádí ústní a písemnou formou. Hodnotí se schopnost vyjadřování v souvislostech a porozumění poznatků z výkladu. Po probraných tematických celcích je hodnocení souhrnnou písemnou zkouškou.</w:t>
      </w:r>
    </w:p>
    <w:p w:rsidR="00757388" w:rsidRPr="00CC3EA1" w:rsidRDefault="00757388" w:rsidP="00974BE1">
      <w:pPr>
        <w:pStyle w:val="Nadpis6"/>
      </w:pPr>
      <w:r w:rsidRPr="00CC3EA1">
        <w:t xml:space="preserve">Rozvoj klíčových kompetencí: </w:t>
      </w:r>
    </w:p>
    <w:p w:rsidR="00757388" w:rsidRPr="00CC3EA1" w:rsidRDefault="00757388">
      <w:pPr>
        <w:shd w:val="clear" w:color="auto" w:fill="FFFFFF"/>
        <w:jc w:val="both"/>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je loajálním zaměstnancem;</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řídí se profesní etikou;</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stanovuje si cíle a priority podle svých osobních schopností, zájmové a pracovní orientace a životních podmínek;</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reálně posuzuje své fyzické a duševní možnosti, odhaduje výsledky svého jednání a chování v různých situacích;</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řeší problémy a posuzuje výsledky řešení;</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posiluje a rozvíjí důslednost a odpovědnost;</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jasně a srozumitelně se vyjadřuje, prezentuje své názory;</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tvoří si vlastní úsudek a diskutuje o něm s jinými lidmi;</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dodržuje jazykové a stylistické normy i odbornou terminologii;</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písemně zaznamenává podstatné myšlenky a údaje z textů a projevů jiných lidí (přednášek, diskusí, porad aj.);</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komunikuje ústní i písemnou formou v jednom cizím jazyku, a to v osobním i pracovním životě;</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komunikuje srozumitelně, souvisle a jazykově správně, aktivně se zúčastňuje diskusí;</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vyjadřuje se přiměřeně účelu jednání a komunikační situaci v projevech mluvených i psaných a vhodně se prezentuje;</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DA097E">
      <w:pPr>
        <w:pStyle w:val="Odstavecseseznamem"/>
        <w:numPr>
          <w:ilvl w:val="0"/>
          <w:numId w:val="69"/>
        </w:numPr>
        <w:shd w:val="clear" w:color="auto" w:fill="FFFFFF"/>
        <w:jc w:val="both"/>
        <w:rPr>
          <w:rFonts w:ascii="Arial" w:hAnsi="Arial"/>
          <w:sz w:val="22"/>
        </w:rPr>
      </w:pPr>
      <w:r w:rsidRPr="00CC3EA1">
        <w:rPr>
          <w:rFonts w:ascii="Arial" w:hAnsi="Arial"/>
          <w:sz w:val="22"/>
        </w:rPr>
        <w:t>pracuje s databázovým a prezentačním programem.</w:t>
      </w:r>
    </w:p>
    <w:p w:rsidR="00757388" w:rsidRPr="00CC3EA1" w:rsidRDefault="00757388" w:rsidP="00974BE1">
      <w:pPr>
        <w:pStyle w:val="Nadpis6"/>
      </w:pPr>
      <w:r w:rsidRPr="00CC3EA1">
        <w:t>Vyučovacím předmětem se prolínají průřezová témata:</w:t>
      </w:r>
    </w:p>
    <w:p w:rsidR="00757388" w:rsidRPr="00CC3EA1" w:rsidRDefault="00757388">
      <w:pPr>
        <w:pStyle w:val="Zkladntext"/>
        <w:rPr>
          <w:b w:val="0"/>
          <w:color w:val="auto"/>
        </w:rPr>
      </w:pPr>
      <w:r w:rsidRPr="00CC3EA1">
        <w:rPr>
          <w:b w:val="0"/>
          <w:color w:val="auto"/>
        </w:rPr>
        <w:t>Občan v demokratické společnosti</w:t>
      </w:r>
    </w:p>
    <w:p w:rsidR="00757388" w:rsidRPr="00CC3EA1" w:rsidRDefault="00757388">
      <w:pPr>
        <w:pStyle w:val="Zkladntext"/>
        <w:rPr>
          <w:b w:val="0"/>
          <w:color w:val="auto"/>
        </w:rPr>
      </w:pPr>
      <w:r w:rsidRPr="00CC3EA1">
        <w:rPr>
          <w:b w:val="0"/>
          <w:color w:val="auto"/>
        </w:rPr>
        <w:t>Žáci jsou vedeni k tomu, aby byla stimulována jejich aktivita a angažovanost, měli vhodnou míru sebevědomí, odpovědnosti a schopnost morálního úsudku, dovedli jednat s lidmi a diskutovali o citlivých otázkách. Měli by si zachovávat určitou mediální gramotnost.</w:t>
      </w:r>
    </w:p>
    <w:p w:rsidR="00757388" w:rsidRPr="00CC3EA1" w:rsidRDefault="00757388">
      <w:pPr>
        <w:pStyle w:val="Zkladntext"/>
        <w:rPr>
          <w:b w:val="0"/>
          <w:color w:val="auto"/>
        </w:rPr>
      </w:pPr>
    </w:p>
    <w:p w:rsidR="00757388" w:rsidRPr="00CC3EA1" w:rsidRDefault="00757388">
      <w:pPr>
        <w:pStyle w:val="Zkladntext"/>
        <w:rPr>
          <w:b w:val="0"/>
          <w:color w:val="auto"/>
        </w:rPr>
      </w:pPr>
      <w:r w:rsidRPr="00CC3EA1">
        <w:rPr>
          <w:b w:val="0"/>
          <w:color w:val="auto"/>
        </w:rPr>
        <w:t>Člověk a životní prostředí</w:t>
      </w:r>
    </w:p>
    <w:p w:rsidR="00757388" w:rsidRPr="00CC3EA1" w:rsidRDefault="00757388">
      <w:pPr>
        <w:pStyle w:val="Zkladntext"/>
        <w:rPr>
          <w:b w:val="0"/>
          <w:color w:val="auto"/>
        </w:rPr>
      </w:pPr>
      <w:r w:rsidRPr="00CC3EA1">
        <w:rPr>
          <w:b w:val="0"/>
          <w:color w:val="auto"/>
        </w:rPr>
        <w:t xml:space="preserve">Žáci jsou vedeni k tomu, aby poznali svět a lépe mu rozuměli a na tomto základě si utvářeli svůj životní styl, poznali působení člověka na přírodu a životní prostředí. Měli poznatky </w:t>
      </w:r>
    </w:p>
    <w:p w:rsidR="00757388" w:rsidRPr="00CC3EA1" w:rsidRDefault="00757388">
      <w:pPr>
        <w:pStyle w:val="Zkladntext"/>
        <w:rPr>
          <w:b w:val="0"/>
          <w:color w:val="auto"/>
        </w:rPr>
      </w:pPr>
      <w:r w:rsidRPr="00CC3EA1">
        <w:rPr>
          <w:b w:val="0"/>
          <w:color w:val="auto"/>
        </w:rPr>
        <w:t>o základních ekologických zákonitostech.</w:t>
      </w:r>
    </w:p>
    <w:p w:rsidR="00757388" w:rsidRPr="00CC3EA1" w:rsidRDefault="00757388">
      <w:pPr>
        <w:pStyle w:val="Zkladntext"/>
        <w:rPr>
          <w:b w:val="0"/>
          <w:color w:val="auto"/>
        </w:rPr>
      </w:pPr>
    </w:p>
    <w:p w:rsidR="00757388" w:rsidRPr="00CC3EA1" w:rsidRDefault="00757388">
      <w:pPr>
        <w:pStyle w:val="Zkladntext"/>
        <w:rPr>
          <w:b w:val="0"/>
          <w:color w:val="auto"/>
        </w:rPr>
      </w:pPr>
      <w:r w:rsidRPr="00CC3EA1">
        <w:rPr>
          <w:b w:val="0"/>
          <w:color w:val="auto"/>
        </w:rPr>
        <w:t>Člověk a svět práce</w:t>
      </w:r>
    </w:p>
    <w:p w:rsidR="00757388" w:rsidRPr="00CC3EA1" w:rsidRDefault="00757388">
      <w:pPr>
        <w:pStyle w:val="Zkladntext"/>
        <w:rPr>
          <w:b w:val="0"/>
          <w:color w:val="auto"/>
        </w:rPr>
      </w:pPr>
      <w:r w:rsidRPr="00CC3EA1">
        <w:rPr>
          <w:b w:val="0"/>
          <w:color w:val="auto"/>
        </w:rPr>
        <w:t>Žáci jsou vedeni k tomu, aby si uvědomovali zodpovědnost za vlastní životy, význam vzdělání pro život, byli motivování k aktivnímu pracovnímu životu a k úspěšnému uplatnění. Při vstupu do zaměstnání by měli při jednání se zaměstnavateli prezentovat svoje schopnosti a formulovat svá očekávání.</w:t>
      </w:r>
    </w:p>
    <w:p w:rsidR="00757388" w:rsidRPr="00CC3EA1" w:rsidRDefault="00757388">
      <w:pPr>
        <w:pStyle w:val="Zkladntext"/>
        <w:rPr>
          <w:b w:val="0"/>
          <w:color w:val="auto"/>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757388" w:rsidRPr="00CC3EA1" w:rsidRDefault="00757388" w:rsidP="00974BE1">
      <w:pPr>
        <w:pStyle w:val="Nadpis6"/>
      </w:pPr>
      <w:r w:rsidRPr="00CC3EA1">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24"/>
      </w:tblGrid>
      <w:tr w:rsidR="00CC3EA1" w:rsidRPr="00CC3EA1">
        <w:trPr>
          <w:trHeight w:hRule="exact" w:val="737"/>
        </w:trPr>
        <w:tc>
          <w:tcPr>
            <w:tcW w:w="4536" w:type="dxa"/>
            <w:tcBorders>
              <w:bottom w:val="single" w:sz="4" w:space="0" w:color="auto"/>
            </w:tcBorders>
            <w:vAlign w:val="center"/>
          </w:tcPr>
          <w:p w:rsidR="00757388" w:rsidRPr="00CC3EA1" w:rsidRDefault="00757388">
            <w:pPr>
              <w:jc w:val="center"/>
              <w:rPr>
                <w:rFonts w:ascii="Arial" w:hAnsi="Arial" w:cs="Arial"/>
                <w:b/>
                <w:bCs/>
                <w:sz w:val="22"/>
              </w:rPr>
            </w:pPr>
            <w:r w:rsidRPr="00CC3EA1">
              <w:rPr>
                <w:rFonts w:ascii="Arial" w:hAnsi="Arial" w:cs="Arial"/>
                <w:b/>
                <w:bCs/>
                <w:sz w:val="22"/>
              </w:rPr>
              <w:t>Výsledky vzdělávání</w:t>
            </w:r>
            <w:r w:rsidR="0038506B" w:rsidRPr="00CC3EA1">
              <w:rPr>
                <w:rFonts w:ascii="Arial" w:hAnsi="Arial" w:cs="Arial"/>
                <w:b/>
                <w:bCs/>
                <w:sz w:val="22"/>
              </w:rPr>
              <w:t xml:space="preserve"> – 3. ročník</w:t>
            </w:r>
          </w:p>
        </w:tc>
        <w:tc>
          <w:tcPr>
            <w:tcW w:w="4824" w:type="dxa"/>
            <w:vAlign w:val="center"/>
          </w:tcPr>
          <w:p w:rsidR="00757388" w:rsidRPr="00CC3EA1" w:rsidRDefault="00757388">
            <w:pPr>
              <w:jc w:val="center"/>
              <w:rPr>
                <w:rFonts w:ascii="Arial" w:hAnsi="Arial" w:cs="Arial"/>
                <w:b/>
                <w:bCs/>
                <w:sz w:val="22"/>
              </w:rPr>
            </w:pPr>
            <w:r w:rsidRPr="00CC3EA1">
              <w:rPr>
                <w:rFonts w:ascii="Arial" w:hAnsi="Arial" w:cs="Arial"/>
                <w:b/>
                <w:bCs/>
                <w:sz w:val="22"/>
              </w:rPr>
              <w:t>Učivo</w:t>
            </w:r>
            <w:r w:rsidR="0038506B" w:rsidRPr="00CC3EA1">
              <w:rPr>
                <w:rFonts w:ascii="Arial" w:hAnsi="Arial" w:cs="Arial"/>
                <w:b/>
                <w:bCs/>
                <w:sz w:val="22"/>
              </w:rPr>
              <w:t xml:space="preserve"> – 3. ročník</w:t>
            </w:r>
          </w:p>
        </w:tc>
      </w:tr>
      <w:tr w:rsidR="00CC3EA1" w:rsidRPr="00CC3EA1" w:rsidTr="0034787B">
        <w:tc>
          <w:tcPr>
            <w:tcW w:w="4536" w:type="dxa"/>
            <w:tcBorders>
              <w:bottom w:val="single" w:sz="4" w:space="0" w:color="auto"/>
            </w:tcBorders>
          </w:tcPr>
          <w:p w:rsidR="00757388" w:rsidRPr="00CC3EA1" w:rsidRDefault="00757388" w:rsidP="0034787B">
            <w:pPr>
              <w:pStyle w:val="Zkladntext"/>
              <w:rPr>
                <w:color w:val="auto"/>
              </w:rPr>
            </w:pPr>
            <w:r w:rsidRPr="00CC3EA1">
              <w:rPr>
                <w:b w:val="0"/>
                <w:color w:val="auto"/>
              </w:rPr>
              <w:t>Žák:</w:t>
            </w:r>
          </w:p>
          <w:p w:rsidR="00757388" w:rsidRPr="00CC3EA1" w:rsidRDefault="00757388" w:rsidP="00DA097E">
            <w:pPr>
              <w:numPr>
                <w:ilvl w:val="0"/>
                <w:numId w:val="10"/>
              </w:numPr>
              <w:shd w:val="clear" w:color="auto" w:fill="FFFFFF"/>
              <w:jc w:val="both"/>
              <w:rPr>
                <w:rFonts w:ascii="Arial" w:hAnsi="Arial" w:cs="Arial"/>
                <w:b/>
                <w:bCs/>
                <w:sz w:val="22"/>
              </w:rPr>
            </w:pPr>
            <w:r w:rsidRPr="00CC3EA1">
              <w:rPr>
                <w:rFonts w:ascii="Arial" w:hAnsi="Arial" w:hint="eastAsia"/>
                <w:sz w:val="22"/>
              </w:rPr>
              <w:t>uvědomí si důležitost managementu a manažerů</w:t>
            </w:r>
            <w:r w:rsidRPr="00CC3EA1">
              <w:rPr>
                <w:rFonts w:ascii="Arial" w:hAnsi="Arial"/>
                <w:sz w:val="22"/>
              </w:rPr>
              <w:t xml:space="preserve"> </w:t>
            </w:r>
            <w:r w:rsidRPr="00CC3EA1">
              <w:rPr>
                <w:rFonts w:ascii="Arial" w:hAnsi="Arial" w:hint="eastAsia"/>
                <w:sz w:val="22"/>
              </w:rPr>
              <w:t>jako rozhodujících činitelů při řízení firem</w:t>
            </w:r>
          </w:p>
          <w:p w:rsidR="0034787B" w:rsidRPr="00CC3EA1" w:rsidRDefault="0034787B" w:rsidP="0034787B">
            <w:pPr>
              <w:shd w:val="clear" w:color="auto" w:fill="FFFFFF"/>
              <w:jc w:val="both"/>
              <w:rPr>
                <w:rFonts w:ascii="Arial" w:hAnsi="Arial" w:cs="Arial"/>
                <w:bCs/>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Pojetí managementu</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v</w:t>
            </w:r>
            <w:r w:rsidRPr="00CC3EA1">
              <w:rPr>
                <w:rFonts w:ascii="Arial" w:hAnsi="Arial" w:hint="eastAsia"/>
                <w:sz w:val="22"/>
              </w:rPr>
              <w:t>ymezení managementu</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m</w:t>
            </w:r>
            <w:r w:rsidRPr="00CC3EA1">
              <w:rPr>
                <w:rFonts w:ascii="Arial" w:hAnsi="Arial" w:hint="eastAsia"/>
                <w:sz w:val="22"/>
              </w:rPr>
              <w:t>anagement a podnikání</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sz w:val="22"/>
              </w:rPr>
              <w:t>sestaví</w:t>
            </w:r>
            <w:r w:rsidRPr="00CC3EA1">
              <w:rPr>
                <w:rFonts w:ascii="Arial" w:hAnsi="Arial" w:hint="eastAsia"/>
                <w:sz w:val="22"/>
              </w:rPr>
              <w:t xml:space="preserve"> a využív</w:t>
            </w:r>
            <w:r w:rsidRPr="00CC3EA1">
              <w:rPr>
                <w:rFonts w:ascii="Arial" w:hAnsi="Arial"/>
                <w:sz w:val="22"/>
              </w:rPr>
              <w:t>á</w:t>
            </w:r>
            <w:r w:rsidRPr="00CC3EA1">
              <w:rPr>
                <w:rFonts w:ascii="Arial" w:hAnsi="Arial" w:hint="eastAsia"/>
                <w:sz w:val="22"/>
              </w:rPr>
              <w:t xml:space="preserve"> etapy </w:t>
            </w:r>
            <w:r w:rsidRPr="00CC3EA1">
              <w:rPr>
                <w:rFonts w:ascii="Arial" w:hAnsi="Arial"/>
                <w:sz w:val="22"/>
              </w:rPr>
              <w:t xml:space="preserve">rozhodovacího procesu, </w:t>
            </w:r>
            <w:r w:rsidRPr="00CC3EA1">
              <w:rPr>
                <w:rFonts w:ascii="Arial" w:hAnsi="Arial" w:hint="eastAsia"/>
                <w:sz w:val="22"/>
              </w:rPr>
              <w:t xml:space="preserve">vybere optimální variantu pro </w:t>
            </w:r>
            <w:r w:rsidRPr="00CC3EA1">
              <w:rPr>
                <w:rFonts w:ascii="Arial" w:hAnsi="Arial"/>
                <w:sz w:val="22"/>
              </w:rPr>
              <w:t xml:space="preserve"> </w:t>
            </w:r>
            <w:r w:rsidRPr="00CC3EA1">
              <w:rPr>
                <w:rFonts w:ascii="Arial" w:hAnsi="Arial" w:hint="eastAsia"/>
                <w:sz w:val="22"/>
              </w:rPr>
              <w:t>rozhodování</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Rozhodování</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r</w:t>
            </w:r>
            <w:r w:rsidRPr="00CC3EA1">
              <w:rPr>
                <w:rFonts w:ascii="Arial" w:hAnsi="Arial" w:hint="eastAsia"/>
                <w:sz w:val="22"/>
              </w:rPr>
              <w:t>ozhodovací proces, etapy, metody</w:t>
            </w:r>
          </w:p>
          <w:p w:rsidR="00757388" w:rsidRPr="00CC3EA1" w:rsidRDefault="00757388" w:rsidP="00DA097E">
            <w:pPr>
              <w:pStyle w:val="Odstavecseseznamem"/>
              <w:numPr>
                <w:ilvl w:val="0"/>
                <w:numId w:val="66"/>
              </w:numPr>
              <w:shd w:val="clear" w:color="auto" w:fill="FFFFFF"/>
              <w:ind w:left="425" w:hanging="283"/>
              <w:jc w:val="both"/>
              <w:rPr>
                <w:rFonts w:ascii="Arial" w:hAnsi="Arial" w:cs="Arial"/>
                <w:b/>
                <w:bCs/>
                <w:sz w:val="22"/>
              </w:rPr>
            </w:pPr>
            <w:r w:rsidRPr="00CC3EA1">
              <w:rPr>
                <w:rFonts w:ascii="Arial" w:hAnsi="Arial"/>
                <w:sz w:val="22"/>
              </w:rPr>
              <w:t>t</w:t>
            </w:r>
            <w:r w:rsidRPr="00CC3EA1">
              <w:rPr>
                <w:rFonts w:ascii="Arial" w:hAnsi="Arial" w:hint="eastAsia"/>
                <w:sz w:val="22"/>
              </w:rPr>
              <w:t>ypy rozhodovacích problémů</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hint="eastAsia"/>
                <w:sz w:val="22"/>
              </w:rPr>
              <w:t>rozčlen</w:t>
            </w:r>
            <w:r w:rsidRPr="00CC3EA1">
              <w:rPr>
                <w:rFonts w:ascii="Arial" w:hAnsi="Arial"/>
                <w:sz w:val="22"/>
              </w:rPr>
              <w:t>í</w:t>
            </w:r>
            <w:r w:rsidRPr="00CC3EA1">
              <w:rPr>
                <w:rFonts w:ascii="Arial" w:hAnsi="Arial" w:hint="eastAsia"/>
                <w:sz w:val="22"/>
              </w:rPr>
              <w:t xml:space="preserve"> plánován</w:t>
            </w:r>
            <w:r w:rsidRPr="00CC3EA1">
              <w:rPr>
                <w:rFonts w:ascii="Arial" w:hAnsi="Arial"/>
                <w:sz w:val="22"/>
              </w:rPr>
              <w:t>í</w:t>
            </w:r>
            <w:r w:rsidRPr="00CC3EA1">
              <w:rPr>
                <w:rFonts w:ascii="Arial" w:hAnsi="Arial" w:hint="eastAsia"/>
                <w:sz w:val="22"/>
              </w:rPr>
              <w:t xml:space="preserve"> a plány dle </w:t>
            </w:r>
            <w:r w:rsidRPr="00CC3EA1">
              <w:rPr>
                <w:rFonts w:ascii="Arial" w:hAnsi="Arial"/>
                <w:sz w:val="22"/>
              </w:rPr>
              <w:t xml:space="preserve"> </w:t>
            </w:r>
            <w:r w:rsidRPr="00CC3EA1">
              <w:rPr>
                <w:rFonts w:ascii="Arial" w:hAnsi="Arial" w:hint="eastAsia"/>
                <w:sz w:val="22"/>
              </w:rPr>
              <w:t>různých</w:t>
            </w:r>
            <w:r w:rsidRPr="00CC3EA1">
              <w:rPr>
                <w:rFonts w:ascii="Arial" w:hAnsi="Arial"/>
                <w:sz w:val="22"/>
              </w:rPr>
              <w:t xml:space="preserve"> </w:t>
            </w:r>
            <w:r w:rsidRPr="00CC3EA1">
              <w:rPr>
                <w:rFonts w:ascii="Arial" w:hAnsi="Arial" w:hint="eastAsia"/>
                <w:sz w:val="22"/>
              </w:rPr>
              <w:t>hledisek</w:t>
            </w:r>
            <w:r w:rsidRPr="00CC3EA1">
              <w:rPr>
                <w:rFonts w:ascii="Arial" w:hAnsi="Arial"/>
                <w:sz w:val="22"/>
              </w:rPr>
              <w:t>,</w:t>
            </w:r>
            <w:r w:rsidRPr="00CC3EA1">
              <w:rPr>
                <w:rFonts w:ascii="Arial" w:hAnsi="Arial" w:hint="eastAsia"/>
                <w:sz w:val="22"/>
              </w:rPr>
              <w:t xml:space="preserve"> </w:t>
            </w:r>
            <w:r w:rsidRPr="00CC3EA1">
              <w:rPr>
                <w:rFonts w:ascii="Arial" w:hAnsi="Arial"/>
                <w:sz w:val="22"/>
              </w:rPr>
              <w:t xml:space="preserve">objasní </w:t>
            </w:r>
            <w:r w:rsidRPr="00CC3EA1">
              <w:rPr>
                <w:rFonts w:ascii="Arial" w:hAnsi="Arial" w:hint="eastAsia"/>
                <w:sz w:val="22"/>
              </w:rPr>
              <w:t xml:space="preserve">východiska pro </w:t>
            </w:r>
            <w:r w:rsidRPr="00CC3EA1">
              <w:rPr>
                <w:rFonts w:ascii="Arial" w:hAnsi="Arial"/>
                <w:sz w:val="22"/>
              </w:rPr>
              <w:t xml:space="preserve"> </w:t>
            </w:r>
            <w:r w:rsidRPr="00CC3EA1">
              <w:rPr>
                <w:rFonts w:ascii="Arial" w:hAnsi="Arial" w:hint="eastAsia"/>
                <w:sz w:val="22"/>
              </w:rPr>
              <w:t>sestavení operativních</w:t>
            </w:r>
            <w:r w:rsidRPr="00CC3EA1">
              <w:rPr>
                <w:rFonts w:ascii="Arial" w:hAnsi="Arial"/>
                <w:sz w:val="22"/>
              </w:rPr>
              <w:t xml:space="preserve"> </w:t>
            </w:r>
            <w:r w:rsidRPr="00CC3EA1">
              <w:rPr>
                <w:rFonts w:ascii="Arial" w:hAnsi="Arial" w:hint="eastAsia"/>
                <w:sz w:val="22"/>
              </w:rPr>
              <w:t xml:space="preserve">a strategických </w:t>
            </w:r>
            <w:r w:rsidRPr="00CC3EA1">
              <w:rPr>
                <w:rFonts w:ascii="Arial" w:hAnsi="Arial"/>
                <w:sz w:val="22"/>
              </w:rPr>
              <w:t xml:space="preserve"> p</w:t>
            </w:r>
            <w:r w:rsidRPr="00CC3EA1">
              <w:rPr>
                <w:rFonts w:ascii="Arial" w:hAnsi="Arial" w:hint="eastAsia"/>
                <w:sz w:val="22"/>
              </w:rPr>
              <w:t>lánů</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Plánování</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f</w:t>
            </w:r>
            <w:r w:rsidRPr="00CC3EA1">
              <w:rPr>
                <w:rFonts w:ascii="Arial" w:hAnsi="Arial" w:hint="eastAsia"/>
                <w:sz w:val="22"/>
              </w:rPr>
              <w:t>unkce, plánovací proces, kategorie</w:t>
            </w:r>
          </w:p>
          <w:p w:rsidR="00757388" w:rsidRPr="00CC3EA1" w:rsidRDefault="00757388" w:rsidP="00DA097E">
            <w:pPr>
              <w:pStyle w:val="Odstavecseseznamem"/>
              <w:numPr>
                <w:ilvl w:val="0"/>
                <w:numId w:val="66"/>
              </w:numPr>
              <w:shd w:val="clear" w:color="auto" w:fill="FFFFFF"/>
              <w:ind w:left="425" w:hanging="283"/>
              <w:jc w:val="both"/>
              <w:rPr>
                <w:rFonts w:ascii="Arial" w:hAnsi="Arial" w:cs="Arial"/>
                <w:b/>
                <w:bCs/>
                <w:sz w:val="22"/>
              </w:rPr>
            </w:pPr>
            <w:r w:rsidRPr="00CC3EA1">
              <w:rPr>
                <w:rFonts w:ascii="Arial" w:hAnsi="Arial"/>
                <w:sz w:val="22"/>
              </w:rPr>
              <w:t>k</w:t>
            </w:r>
            <w:r w:rsidRPr="00CC3EA1">
              <w:rPr>
                <w:rFonts w:ascii="Arial" w:hAnsi="Arial" w:hint="eastAsia"/>
                <w:sz w:val="22"/>
              </w:rPr>
              <w:t>omplexní strategické plánování</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sz w:val="22"/>
              </w:rPr>
              <w:t>uvědomí si úlohu psychologie člověka v procesu řízení, vybere a používá správné motivační nástroje pro dosažení stanoveného cíle, sestaví postup při výběru, hodnocení, odměňování a dalšího vzdělávání pracovníka</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Vedení</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motivace, vývoj motivačních koncepcí</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motivační nástroje, lidské zdroje</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hint="eastAsia"/>
                <w:sz w:val="22"/>
              </w:rPr>
              <w:t>navrhn</w:t>
            </w:r>
            <w:r w:rsidRPr="00CC3EA1">
              <w:rPr>
                <w:rFonts w:ascii="Arial" w:hAnsi="Arial"/>
                <w:sz w:val="22"/>
              </w:rPr>
              <w:t xml:space="preserve">e </w:t>
            </w:r>
            <w:r w:rsidRPr="00CC3EA1">
              <w:rPr>
                <w:rFonts w:ascii="Arial" w:hAnsi="Arial" w:hint="eastAsia"/>
                <w:sz w:val="22"/>
              </w:rPr>
              <w:t>a sestav</w:t>
            </w:r>
            <w:r w:rsidRPr="00CC3EA1">
              <w:rPr>
                <w:rFonts w:ascii="Arial" w:hAnsi="Arial"/>
                <w:sz w:val="22"/>
              </w:rPr>
              <w:t>í</w:t>
            </w:r>
            <w:r w:rsidRPr="00CC3EA1">
              <w:rPr>
                <w:rFonts w:ascii="Arial" w:hAnsi="Arial" w:hint="eastAsia"/>
                <w:sz w:val="22"/>
              </w:rPr>
              <w:t xml:space="preserve"> organizační strukturu výrobce a</w:t>
            </w:r>
            <w:r w:rsidRPr="00CC3EA1">
              <w:rPr>
                <w:rFonts w:ascii="Arial" w:hAnsi="Arial"/>
                <w:sz w:val="22"/>
              </w:rPr>
              <w:t xml:space="preserve"> </w:t>
            </w:r>
            <w:r w:rsidRPr="00CC3EA1">
              <w:rPr>
                <w:rFonts w:ascii="Arial" w:hAnsi="Arial" w:hint="eastAsia"/>
                <w:sz w:val="22"/>
              </w:rPr>
              <w:t>organizační uspořádání vrcholového vedení</w:t>
            </w:r>
            <w:r w:rsidRPr="00CC3EA1">
              <w:rPr>
                <w:rFonts w:ascii="Arial" w:hAnsi="Arial"/>
                <w:sz w:val="22"/>
              </w:rPr>
              <w:t xml:space="preserve"> </w:t>
            </w:r>
            <w:r w:rsidRPr="00CC3EA1">
              <w:rPr>
                <w:rFonts w:ascii="Arial" w:hAnsi="Arial" w:hint="eastAsia"/>
                <w:sz w:val="22"/>
              </w:rPr>
              <w:t>obchodních společností</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Organizování</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p</w:t>
            </w:r>
            <w:r w:rsidRPr="00CC3EA1">
              <w:rPr>
                <w:rFonts w:ascii="Arial" w:hAnsi="Arial" w:hint="eastAsia"/>
                <w:sz w:val="22"/>
              </w:rPr>
              <w:t>ojmy, organizační struktury</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v</w:t>
            </w:r>
            <w:r w:rsidRPr="00CC3EA1">
              <w:rPr>
                <w:rFonts w:ascii="Arial" w:hAnsi="Arial" w:hint="eastAsia"/>
                <w:sz w:val="22"/>
              </w:rPr>
              <w:t>rcholové vedení firem</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sz w:val="22"/>
              </w:rPr>
              <w:t>s</w:t>
            </w:r>
            <w:r w:rsidRPr="00CC3EA1">
              <w:rPr>
                <w:rFonts w:ascii="Arial" w:hAnsi="Arial" w:hint="eastAsia"/>
                <w:sz w:val="22"/>
              </w:rPr>
              <w:t>estav</w:t>
            </w:r>
            <w:r w:rsidRPr="00CC3EA1">
              <w:rPr>
                <w:rFonts w:ascii="Arial" w:hAnsi="Arial"/>
                <w:sz w:val="22"/>
              </w:rPr>
              <w:t>í</w:t>
            </w:r>
            <w:r w:rsidRPr="00CC3EA1">
              <w:rPr>
                <w:rFonts w:ascii="Arial" w:hAnsi="Arial" w:hint="eastAsia"/>
                <w:sz w:val="22"/>
              </w:rPr>
              <w:t xml:space="preserve"> sch</w:t>
            </w:r>
            <w:r w:rsidRPr="00CC3EA1">
              <w:rPr>
                <w:rFonts w:ascii="Arial" w:hAnsi="Arial"/>
                <w:sz w:val="22"/>
              </w:rPr>
              <w:t>é</w:t>
            </w:r>
            <w:r w:rsidRPr="00CC3EA1">
              <w:rPr>
                <w:rFonts w:ascii="Arial" w:hAnsi="Arial" w:hint="eastAsia"/>
                <w:sz w:val="22"/>
              </w:rPr>
              <w:t>ma komunikačního</w:t>
            </w:r>
            <w:r w:rsidRPr="00CC3EA1">
              <w:rPr>
                <w:rFonts w:ascii="Arial" w:hAnsi="Arial"/>
                <w:sz w:val="22"/>
              </w:rPr>
              <w:t xml:space="preserve"> </w:t>
            </w:r>
            <w:r w:rsidRPr="00CC3EA1">
              <w:rPr>
                <w:rFonts w:ascii="Arial" w:hAnsi="Arial" w:hint="eastAsia"/>
                <w:sz w:val="22"/>
              </w:rPr>
              <w:t>procesu</w:t>
            </w:r>
            <w:r w:rsidRPr="00CC3EA1">
              <w:rPr>
                <w:rFonts w:ascii="Arial" w:hAnsi="Arial"/>
                <w:sz w:val="22"/>
              </w:rPr>
              <w:t xml:space="preserve"> </w:t>
            </w:r>
            <w:r w:rsidRPr="00CC3EA1">
              <w:rPr>
                <w:rFonts w:ascii="Arial" w:hAnsi="Arial" w:hint="eastAsia"/>
                <w:sz w:val="22"/>
              </w:rPr>
              <w:t>a objasn</w:t>
            </w:r>
            <w:r w:rsidRPr="00CC3EA1">
              <w:rPr>
                <w:rFonts w:ascii="Arial" w:hAnsi="Arial"/>
                <w:sz w:val="22"/>
              </w:rPr>
              <w:t>í t</w:t>
            </w:r>
            <w:r w:rsidRPr="00CC3EA1">
              <w:rPr>
                <w:rFonts w:ascii="Arial" w:hAnsi="Arial" w:hint="eastAsia"/>
                <w:sz w:val="22"/>
              </w:rPr>
              <w:t>zv.</w:t>
            </w:r>
            <w:r w:rsidRPr="00CC3EA1">
              <w:rPr>
                <w:rFonts w:ascii="Arial" w:hAnsi="Arial"/>
                <w:sz w:val="22"/>
              </w:rPr>
              <w:t xml:space="preserve"> </w:t>
            </w:r>
            <w:r w:rsidRPr="00CC3EA1">
              <w:rPr>
                <w:rFonts w:ascii="Arial" w:hAnsi="Arial" w:hint="eastAsia"/>
                <w:sz w:val="22"/>
              </w:rPr>
              <w:t>komunikační šumy</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Komunikace</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v</w:t>
            </w:r>
            <w:r w:rsidRPr="00CC3EA1">
              <w:rPr>
                <w:rFonts w:ascii="Arial" w:hAnsi="Arial" w:hint="eastAsia"/>
                <w:sz w:val="22"/>
              </w:rPr>
              <w:t>nitřní komunikační systémy</w:t>
            </w:r>
          </w:p>
          <w:p w:rsidR="00757388" w:rsidRPr="00CC3EA1" w:rsidRDefault="00757388" w:rsidP="00DA097E">
            <w:pPr>
              <w:pStyle w:val="Odstavecseseznamem"/>
              <w:numPr>
                <w:ilvl w:val="0"/>
                <w:numId w:val="66"/>
              </w:numPr>
              <w:shd w:val="clear" w:color="auto" w:fill="FFFFFF"/>
              <w:ind w:left="425" w:hanging="283"/>
              <w:jc w:val="both"/>
              <w:rPr>
                <w:rFonts w:ascii="Arial" w:hAnsi="Arial"/>
                <w:b/>
                <w:sz w:val="22"/>
              </w:rPr>
            </w:pPr>
            <w:r w:rsidRPr="00CC3EA1">
              <w:rPr>
                <w:rFonts w:ascii="Arial" w:hAnsi="Arial"/>
                <w:sz w:val="22"/>
              </w:rPr>
              <w:t>v</w:t>
            </w:r>
            <w:r w:rsidRPr="00CC3EA1">
              <w:rPr>
                <w:rFonts w:ascii="Arial" w:hAnsi="Arial" w:hint="eastAsia"/>
                <w:sz w:val="22"/>
              </w:rPr>
              <w:t>nější komunikační systémy</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sz w:val="22"/>
              </w:rPr>
              <w:t xml:space="preserve">objasní </w:t>
            </w:r>
            <w:r w:rsidRPr="00CC3EA1">
              <w:rPr>
                <w:rFonts w:ascii="Arial" w:hAnsi="Arial" w:hint="eastAsia"/>
                <w:sz w:val="22"/>
              </w:rPr>
              <w:t>význam zpětného prověřování</w:t>
            </w:r>
            <w:r w:rsidRPr="00CC3EA1">
              <w:rPr>
                <w:rFonts w:ascii="Arial" w:hAnsi="Arial"/>
                <w:sz w:val="22"/>
              </w:rPr>
              <w:t xml:space="preserve">  </w:t>
            </w:r>
            <w:r w:rsidRPr="00CC3EA1">
              <w:rPr>
                <w:rFonts w:ascii="Arial" w:hAnsi="Arial" w:hint="eastAsia"/>
                <w:sz w:val="22"/>
              </w:rPr>
              <w:t>daných cílů a úkolů a získání informací pro</w:t>
            </w:r>
            <w:r w:rsidRPr="00CC3EA1">
              <w:rPr>
                <w:rFonts w:ascii="Arial" w:hAnsi="Arial"/>
                <w:sz w:val="22"/>
              </w:rPr>
              <w:t xml:space="preserve">  </w:t>
            </w:r>
            <w:r w:rsidRPr="00CC3EA1">
              <w:rPr>
                <w:rFonts w:ascii="Arial" w:hAnsi="Arial" w:hint="eastAsia"/>
                <w:sz w:val="22"/>
              </w:rPr>
              <w:t>preventivní opatření</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Kontrola</w:t>
            </w:r>
          </w:p>
          <w:p w:rsidR="00757388" w:rsidRPr="00CC3EA1" w:rsidRDefault="00757388" w:rsidP="00DA097E">
            <w:pPr>
              <w:pStyle w:val="Odstavecseseznamem"/>
              <w:numPr>
                <w:ilvl w:val="0"/>
                <w:numId w:val="66"/>
              </w:numPr>
              <w:shd w:val="clear" w:color="auto" w:fill="FFFFFF"/>
              <w:ind w:left="425" w:hanging="283"/>
              <w:jc w:val="both"/>
              <w:rPr>
                <w:rFonts w:ascii="Arial" w:hAnsi="Arial"/>
                <w:b/>
                <w:sz w:val="22"/>
              </w:rPr>
            </w:pPr>
            <w:r w:rsidRPr="00CC3EA1">
              <w:rPr>
                <w:rFonts w:ascii="Arial" w:hAnsi="Arial"/>
                <w:sz w:val="22"/>
              </w:rPr>
              <w:t>f</w:t>
            </w:r>
            <w:r w:rsidRPr="00CC3EA1">
              <w:rPr>
                <w:rFonts w:ascii="Arial" w:hAnsi="Arial" w:hint="eastAsia"/>
                <w:sz w:val="22"/>
              </w:rPr>
              <w:t>áze kontrolního procesu, druhy</w:t>
            </w:r>
          </w:p>
        </w:tc>
      </w:tr>
      <w:tr w:rsidR="00CC3EA1" w:rsidRPr="00CC3EA1" w:rsidTr="0034787B">
        <w:tc>
          <w:tcPr>
            <w:tcW w:w="4536" w:type="dxa"/>
            <w:tcBorders>
              <w:bottom w:val="single" w:sz="4" w:space="0" w:color="auto"/>
            </w:tcBorders>
          </w:tcPr>
          <w:p w:rsidR="00273889" w:rsidRPr="00CC3EA1" w:rsidRDefault="00273889" w:rsidP="00273889">
            <w:pPr>
              <w:numPr>
                <w:ilvl w:val="0"/>
                <w:numId w:val="10"/>
              </w:numPr>
              <w:shd w:val="clear" w:color="auto" w:fill="FFFFFF"/>
              <w:jc w:val="both"/>
              <w:rPr>
                <w:rFonts w:ascii="Arial" w:hAnsi="Arial"/>
                <w:sz w:val="22"/>
              </w:rPr>
            </w:pPr>
            <w:r w:rsidRPr="00CC3EA1">
              <w:rPr>
                <w:rFonts w:ascii="Arial" w:hAnsi="Arial" w:hint="eastAsia"/>
                <w:sz w:val="22"/>
              </w:rPr>
              <w:t>vysvětlí podstatu a filosofii marketingu</w:t>
            </w:r>
          </w:p>
          <w:p w:rsidR="00273889" w:rsidRPr="00CC3EA1" w:rsidRDefault="00273889" w:rsidP="00273889">
            <w:pPr>
              <w:numPr>
                <w:ilvl w:val="0"/>
                <w:numId w:val="10"/>
              </w:numPr>
              <w:shd w:val="clear" w:color="auto" w:fill="FFFFFF"/>
              <w:jc w:val="both"/>
              <w:rPr>
                <w:rFonts w:ascii="Arial" w:hAnsi="Arial"/>
                <w:sz w:val="22"/>
              </w:rPr>
            </w:pPr>
            <w:r w:rsidRPr="00CC3EA1">
              <w:rPr>
                <w:rFonts w:ascii="Arial" w:hAnsi="Arial" w:hint="eastAsia"/>
                <w:sz w:val="22"/>
              </w:rPr>
              <w:t>načrtne obecné sch</w:t>
            </w:r>
            <w:r w:rsidRPr="00CC3EA1">
              <w:rPr>
                <w:rFonts w:ascii="Arial" w:hAnsi="Arial"/>
                <w:sz w:val="22"/>
              </w:rPr>
              <w:t>é</w:t>
            </w:r>
            <w:r w:rsidRPr="00CC3EA1">
              <w:rPr>
                <w:rFonts w:ascii="Arial" w:hAnsi="Arial" w:hint="eastAsia"/>
                <w:sz w:val="22"/>
              </w:rPr>
              <w:t xml:space="preserve">ma marketingové </w:t>
            </w:r>
            <w:r w:rsidRPr="00CC3EA1">
              <w:rPr>
                <w:rFonts w:ascii="Arial" w:hAnsi="Arial"/>
                <w:sz w:val="22"/>
              </w:rPr>
              <w:t xml:space="preserve"> </w:t>
            </w:r>
            <w:r w:rsidRPr="00CC3EA1">
              <w:rPr>
                <w:rFonts w:ascii="Arial" w:hAnsi="Arial" w:hint="eastAsia"/>
                <w:sz w:val="22"/>
              </w:rPr>
              <w:t>koncepce</w:t>
            </w:r>
          </w:p>
          <w:p w:rsidR="00273889" w:rsidRPr="00CC3EA1" w:rsidRDefault="00273889" w:rsidP="00273889">
            <w:pPr>
              <w:numPr>
                <w:ilvl w:val="0"/>
                <w:numId w:val="10"/>
              </w:numPr>
              <w:shd w:val="clear" w:color="auto" w:fill="FFFFFF"/>
              <w:rPr>
                <w:rFonts w:ascii="Arial" w:hAnsi="Arial" w:cs="Arial"/>
                <w:sz w:val="24"/>
              </w:rPr>
            </w:pPr>
            <w:r w:rsidRPr="00CC3EA1">
              <w:rPr>
                <w:rFonts w:ascii="Arial" w:hAnsi="Arial" w:cs="Arial"/>
                <w:sz w:val="22"/>
              </w:rPr>
              <w:t>na příkladu vysvětlí cílený a individualizovaný marketing;</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Marketing</w:t>
            </w:r>
          </w:p>
          <w:p w:rsidR="00273889" w:rsidRPr="00CC3EA1" w:rsidRDefault="00273889" w:rsidP="00273889">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v</w:t>
            </w:r>
            <w:r w:rsidRPr="00CC3EA1">
              <w:rPr>
                <w:rFonts w:ascii="Arial" w:hAnsi="Arial" w:hint="eastAsia"/>
                <w:sz w:val="22"/>
              </w:rPr>
              <w:t>ývoj, marketi</w:t>
            </w:r>
            <w:r w:rsidRPr="00CC3EA1">
              <w:rPr>
                <w:rFonts w:ascii="Arial" w:hAnsi="Arial"/>
                <w:sz w:val="22"/>
              </w:rPr>
              <w:t>n</w:t>
            </w:r>
            <w:r w:rsidRPr="00CC3EA1">
              <w:rPr>
                <w:rFonts w:ascii="Arial" w:hAnsi="Arial" w:hint="eastAsia"/>
                <w:sz w:val="22"/>
              </w:rPr>
              <w:t>gová koncepce</w:t>
            </w:r>
          </w:p>
          <w:p w:rsidR="00273889" w:rsidRPr="00CC3EA1" w:rsidRDefault="00273889" w:rsidP="00273889">
            <w:pPr>
              <w:pStyle w:val="Odstavecseseznamem"/>
              <w:numPr>
                <w:ilvl w:val="0"/>
                <w:numId w:val="66"/>
              </w:numPr>
              <w:shd w:val="clear" w:color="auto" w:fill="FFFFFF"/>
              <w:ind w:left="425" w:hanging="283"/>
              <w:rPr>
                <w:rFonts w:ascii="Arial" w:hAnsi="Arial" w:cs="Arial"/>
                <w:sz w:val="22"/>
              </w:rPr>
            </w:pPr>
            <w:r w:rsidRPr="00CC3EA1">
              <w:rPr>
                <w:rFonts w:ascii="Arial" w:hAnsi="Arial" w:cs="Arial"/>
                <w:sz w:val="22"/>
              </w:rPr>
              <w:t xml:space="preserve">podstata marketingu, průzkum trhu </w:t>
            </w:r>
          </w:p>
          <w:p w:rsidR="00273889" w:rsidRPr="00CC3EA1" w:rsidRDefault="00273889" w:rsidP="00273889">
            <w:pPr>
              <w:pStyle w:val="Odstavecseseznamem"/>
              <w:numPr>
                <w:ilvl w:val="0"/>
                <w:numId w:val="66"/>
              </w:numPr>
              <w:shd w:val="clear" w:color="auto" w:fill="FFFFFF"/>
              <w:ind w:left="425" w:hanging="283"/>
              <w:rPr>
                <w:rFonts w:ascii="Arial" w:hAnsi="Arial" w:cs="Arial"/>
                <w:sz w:val="22"/>
              </w:rPr>
            </w:pPr>
            <w:r w:rsidRPr="00CC3EA1">
              <w:rPr>
                <w:rFonts w:ascii="Arial" w:hAnsi="Arial" w:cs="Arial"/>
                <w:sz w:val="22"/>
              </w:rPr>
              <w:t>cílený marketing (segmentace, targeting, positioning),</w:t>
            </w:r>
          </w:p>
          <w:p w:rsidR="00757388" w:rsidRPr="00CC3EA1" w:rsidRDefault="00273889" w:rsidP="00273889">
            <w:pPr>
              <w:pStyle w:val="Odstavecseseznamem"/>
              <w:numPr>
                <w:ilvl w:val="0"/>
                <w:numId w:val="66"/>
              </w:numPr>
              <w:shd w:val="clear" w:color="auto" w:fill="FFFFFF"/>
              <w:ind w:left="425" w:hanging="283"/>
              <w:jc w:val="both"/>
              <w:rPr>
                <w:rFonts w:ascii="Arial" w:hAnsi="Arial"/>
                <w:sz w:val="22"/>
              </w:rPr>
            </w:pPr>
            <w:r w:rsidRPr="00CC3EA1">
              <w:rPr>
                <w:rFonts w:ascii="Arial" w:hAnsi="Arial" w:cs="Arial"/>
                <w:sz w:val="22"/>
              </w:rPr>
              <w:t>individualizovaný marketing (zejména CRM)</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hint="eastAsia"/>
                <w:sz w:val="22"/>
              </w:rPr>
              <w:t>vytvoř</w:t>
            </w:r>
            <w:r w:rsidRPr="00CC3EA1">
              <w:rPr>
                <w:rFonts w:ascii="Arial" w:hAnsi="Arial"/>
                <w:sz w:val="22"/>
              </w:rPr>
              <w:t>í</w:t>
            </w:r>
            <w:r w:rsidRPr="00CC3EA1">
              <w:rPr>
                <w:rFonts w:ascii="Arial" w:hAnsi="Arial" w:hint="eastAsia"/>
                <w:sz w:val="22"/>
              </w:rPr>
              <w:t xml:space="preserve"> obecné sch</w:t>
            </w:r>
            <w:r w:rsidRPr="00CC3EA1">
              <w:rPr>
                <w:rFonts w:ascii="Arial" w:hAnsi="Arial"/>
                <w:sz w:val="22"/>
              </w:rPr>
              <w:t>é</w:t>
            </w:r>
            <w:r w:rsidRPr="00CC3EA1">
              <w:rPr>
                <w:rFonts w:ascii="Arial" w:hAnsi="Arial" w:hint="eastAsia"/>
                <w:sz w:val="22"/>
              </w:rPr>
              <w:t>ma systému a</w:t>
            </w:r>
            <w:r w:rsidRPr="00CC3EA1">
              <w:rPr>
                <w:rFonts w:ascii="Arial" w:hAnsi="Arial"/>
                <w:sz w:val="22"/>
              </w:rPr>
              <w:t xml:space="preserve">  </w:t>
            </w:r>
            <w:r w:rsidRPr="00CC3EA1">
              <w:rPr>
                <w:rFonts w:ascii="Arial" w:hAnsi="Arial" w:hint="eastAsia"/>
                <w:sz w:val="22"/>
              </w:rPr>
              <w:t>pop</w:t>
            </w:r>
            <w:r w:rsidRPr="00CC3EA1">
              <w:rPr>
                <w:rFonts w:ascii="Arial" w:hAnsi="Arial"/>
                <w:sz w:val="22"/>
              </w:rPr>
              <w:t xml:space="preserve">íše </w:t>
            </w:r>
            <w:r w:rsidRPr="00CC3EA1">
              <w:rPr>
                <w:rFonts w:ascii="Arial" w:hAnsi="Arial" w:hint="eastAsia"/>
                <w:sz w:val="22"/>
              </w:rPr>
              <w:t>faktory</w:t>
            </w:r>
            <w:r w:rsidRPr="00CC3EA1">
              <w:rPr>
                <w:rFonts w:ascii="Arial" w:hAnsi="Arial"/>
                <w:sz w:val="22"/>
              </w:rPr>
              <w:t>,</w:t>
            </w:r>
            <w:r w:rsidRPr="00CC3EA1">
              <w:rPr>
                <w:rFonts w:ascii="Arial" w:hAnsi="Arial" w:hint="eastAsia"/>
                <w:sz w:val="22"/>
              </w:rPr>
              <w:t xml:space="preserve"> které jej vytváří</w:t>
            </w:r>
            <w:r w:rsidRPr="00CC3EA1">
              <w:rPr>
                <w:rFonts w:ascii="Arial" w:hAnsi="Arial"/>
                <w:sz w:val="22"/>
              </w:rPr>
              <w:t xml:space="preserve">, </w:t>
            </w:r>
            <w:r w:rsidRPr="00CC3EA1">
              <w:rPr>
                <w:rFonts w:ascii="Arial" w:hAnsi="Arial" w:hint="eastAsia"/>
                <w:sz w:val="22"/>
              </w:rPr>
              <w:t>sestav</w:t>
            </w:r>
            <w:r w:rsidRPr="00CC3EA1">
              <w:rPr>
                <w:rFonts w:ascii="Arial" w:hAnsi="Arial"/>
                <w:sz w:val="22"/>
              </w:rPr>
              <w:t xml:space="preserve">í </w:t>
            </w:r>
            <w:r w:rsidRPr="00CC3EA1">
              <w:rPr>
                <w:rFonts w:ascii="Arial" w:hAnsi="Arial" w:hint="eastAsia"/>
                <w:sz w:val="22"/>
              </w:rPr>
              <w:t>komplexní analýzy a vyvod</w:t>
            </w:r>
            <w:r w:rsidRPr="00CC3EA1">
              <w:rPr>
                <w:rFonts w:ascii="Arial" w:hAnsi="Arial"/>
                <w:sz w:val="22"/>
              </w:rPr>
              <w:t>í</w:t>
            </w:r>
            <w:r w:rsidRPr="00CC3EA1">
              <w:rPr>
                <w:rFonts w:ascii="Arial" w:hAnsi="Arial" w:hint="eastAsia"/>
                <w:sz w:val="22"/>
              </w:rPr>
              <w:t xml:space="preserve"> z nich patřičné závěry</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Marketingový systém řízení</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p</w:t>
            </w:r>
            <w:r w:rsidRPr="00CC3EA1">
              <w:rPr>
                <w:rFonts w:ascii="Arial" w:hAnsi="Arial" w:hint="eastAsia"/>
                <w:sz w:val="22"/>
              </w:rPr>
              <w:t>lánování, nástroje a analýza</w:t>
            </w:r>
          </w:p>
          <w:p w:rsidR="00757388" w:rsidRPr="00CC3EA1" w:rsidRDefault="00757388" w:rsidP="00DA097E">
            <w:pPr>
              <w:pStyle w:val="Odstavecseseznamem"/>
              <w:numPr>
                <w:ilvl w:val="0"/>
                <w:numId w:val="66"/>
              </w:numPr>
              <w:shd w:val="clear" w:color="auto" w:fill="FFFFFF"/>
              <w:ind w:left="425" w:hanging="283"/>
              <w:jc w:val="both"/>
              <w:rPr>
                <w:rFonts w:ascii="Arial" w:hAnsi="Arial"/>
                <w:b/>
                <w:sz w:val="22"/>
              </w:rPr>
            </w:pPr>
            <w:r w:rsidRPr="00CC3EA1">
              <w:rPr>
                <w:rFonts w:ascii="Arial" w:hAnsi="Arial"/>
                <w:sz w:val="22"/>
              </w:rPr>
              <w:t>s</w:t>
            </w:r>
            <w:r w:rsidRPr="00CC3EA1">
              <w:rPr>
                <w:rFonts w:ascii="Arial" w:hAnsi="Arial" w:hint="eastAsia"/>
                <w:sz w:val="22"/>
              </w:rPr>
              <w:t>trategické a operativní plány</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hint="eastAsia"/>
                <w:sz w:val="22"/>
              </w:rPr>
              <w:t>sestav</w:t>
            </w:r>
            <w:r w:rsidRPr="00CC3EA1">
              <w:rPr>
                <w:rFonts w:ascii="Arial" w:hAnsi="Arial"/>
                <w:sz w:val="22"/>
              </w:rPr>
              <w:t>í</w:t>
            </w:r>
            <w:r w:rsidRPr="00CC3EA1">
              <w:rPr>
                <w:rFonts w:ascii="Arial" w:hAnsi="Arial" w:hint="eastAsia"/>
                <w:sz w:val="22"/>
              </w:rPr>
              <w:t xml:space="preserve"> prostřednictvím modelu spotřebního</w:t>
            </w:r>
            <w:r w:rsidRPr="00CC3EA1">
              <w:rPr>
                <w:rFonts w:ascii="Arial" w:hAnsi="Arial"/>
                <w:sz w:val="22"/>
              </w:rPr>
              <w:t xml:space="preserve"> </w:t>
            </w:r>
            <w:r w:rsidRPr="00CC3EA1">
              <w:rPr>
                <w:rFonts w:ascii="Arial" w:hAnsi="Arial" w:hint="eastAsia"/>
                <w:sz w:val="22"/>
              </w:rPr>
              <w:t>chování předpoklady pro správné marketingové</w:t>
            </w:r>
            <w:r w:rsidRPr="00CC3EA1">
              <w:rPr>
                <w:rFonts w:ascii="Arial" w:hAnsi="Arial"/>
                <w:sz w:val="22"/>
              </w:rPr>
              <w:t xml:space="preserve"> </w:t>
            </w:r>
            <w:r w:rsidRPr="00CC3EA1">
              <w:rPr>
                <w:rFonts w:ascii="Arial" w:hAnsi="Arial" w:hint="eastAsia"/>
                <w:sz w:val="22"/>
              </w:rPr>
              <w:t>rozhodnutí</w:t>
            </w:r>
            <w:r w:rsidRPr="00CC3EA1">
              <w:rPr>
                <w:rFonts w:ascii="Arial" w:hAnsi="Arial"/>
                <w:sz w:val="22"/>
              </w:rPr>
              <w:t>,</w:t>
            </w:r>
            <w:r w:rsidRPr="00CC3EA1">
              <w:rPr>
                <w:rFonts w:ascii="Arial" w:hAnsi="Arial" w:hint="eastAsia"/>
                <w:sz w:val="22"/>
              </w:rPr>
              <w:t xml:space="preserve"> zvol</w:t>
            </w:r>
            <w:r w:rsidRPr="00CC3EA1">
              <w:rPr>
                <w:rFonts w:ascii="Arial" w:hAnsi="Arial"/>
                <w:sz w:val="22"/>
              </w:rPr>
              <w:t>í</w:t>
            </w:r>
            <w:r w:rsidRPr="00CC3EA1">
              <w:rPr>
                <w:rFonts w:ascii="Arial" w:hAnsi="Arial" w:hint="eastAsia"/>
                <w:sz w:val="22"/>
              </w:rPr>
              <w:t xml:space="preserve"> nejvhodnější metodu</w:t>
            </w:r>
            <w:r w:rsidRPr="00CC3EA1">
              <w:rPr>
                <w:rFonts w:ascii="Arial" w:hAnsi="Arial"/>
                <w:sz w:val="22"/>
              </w:rPr>
              <w:t xml:space="preserve"> </w:t>
            </w:r>
            <w:r w:rsidRPr="00CC3EA1">
              <w:rPr>
                <w:rFonts w:ascii="Arial" w:hAnsi="Arial" w:hint="eastAsia"/>
                <w:sz w:val="22"/>
              </w:rPr>
              <w:t>výzkumu</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Marketingový výzkum a</w:t>
            </w:r>
            <w:r w:rsidRPr="00CC3EA1">
              <w:rPr>
                <w:rFonts w:ascii="Arial" w:hAnsi="Arial"/>
                <w:b/>
                <w:sz w:val="22"/>
              </w:rPr>
              <w:t xml:space="preserve"> i</w:t>
            </w:r>
            <w:r w:rsidRPr="00CC3EA1">
              <w:rPr>
                <w:rFonts w:ascii="Arial" w:hAnsi="Arial" w:hint="eastAsia"/>
                <w:b/>
                <w:sz w:val="22"/>
              </w:rPr>
              <w:t>nformace</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i</w:t>
            </w:r>
            <w:r w:rsidRPr="00CC3EA1">
              <w:rPr>
                <w:rFonts w:ascii="Arial" w:hAnsi="Arial" w:hint="eastAsia"/>
                <w:sz w:val="22"/>
              </w:rPr>
              <w:t>nformační soustava a výzkum</w:t>
            </w:r>
          </w:p>
          <w:p w:rsidR="00757388" w:rsidRPr="00CC3EA1" w:rsidRDefault="00757388" w:rsidP="00DA097E">
            <w:pPr>
              <w:pStyle w:val="Odstavecseseznamem"/>
              <w:numPr>
                <w:ilvl w:val="0"/>
                <w:numId w:val="66"/>
              </w:numPr>
              <w:shd w:val="clear" w:color="auto" w:fill="FFFFFF"/>
              <w:ind w:left="425" w:hanging="283"/>
              <w:jc w:val="both"/>
              <w:rPr>
                <w:rFonts w:ascii="Arial" w:hAnsi="Arial"/>
                <w:b/>
                <w:sz w:val="22"/>
              </w:rPr>
            </w:pPr>
            <w:r w:rsidRPr="00CC3EA1">
              <w:rPr>
                <w:rFonts w:ascii="Arial" w:hAnsi="Arial"/>
                <w:sz w:val="22"/>
              </w:rPr>
              <w:t>m</w:t>
            </w:r>
            <w:r w:rsidRPr="00CC3EA1">
              <w:rPr>
                <w:rFonts w:ascii="Arial" w:hAnsi="Arial" w:hint="eastAsia"/>
                <w:sz w:val="22"/>
              </w:rPr>
              <w:t>etody a techniky výzkumu</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hint="eastAsia"/>
                <w:sz w:val="22"/>
              </w:rPr>
              <w:t>vysvětlí marketingovou strukturu produktu,</w:t>
            </w:r>
            <w:r w:rsidRPr="00CC3EA1">
              <w:rPr>
                <w:rFonts w:ascii="Arial" w:hAnsi="Arial"/>
                <w:sz w:val="22"/>
              </w:rPr>
              <w:t xml:space="preserve"> znázorní </w:t>
            </w:r>
            <w:r w:rsidRPr="00CC3EA1">
              <w:rPr>
                <w:rFonts w:ascii="Arial" w:hAnsi="Arial" w:hint="eastAsia"/>
                <w:sz w:val="22"/>
              </w:rPr>
              <w:t xml:space="preserve">a vysvětlí graf tržní životnosti </w:t>
            </w:r>
            <w:r w:rsidRPr="00CC3EA1">
              <w:rPr>
                <w:rFonts w:ascii="Arial" w:hAnsi="Arial"/>
                <w:sz w:val="22"/>
              </w:rPr>
              <w:t xml:space="preserve"> </w:t>
            </w:r>
            <w:r w:rsidRPr="00CC3EA1">
              <w:rPr>
                <w:rFonts w:ascii="Arial" w:hAnsi="Arial" w:hint="eastAsia"/>
                <w:sz w:val="22"/>
              </w:rPr>
              <w:t>produktu</w:t>
            </w:r>
            <w:r w:rsidRPr="00CC3EA1">
              <w:rPr>
                <w:rFonts w:ascii="Arial" w:hAnsi="Arial"/>
                <w:sz w:val="22"/>
              </w:rPr>
              <w:t xml:space="preserve">, </w:t>
            </w:r>
            <w:r w:rsidRPr="00CC3EA1">
              <w:rPr>
                <w:rFonts w:ascii="Arial" w:hAnsi="Arial" w:hint="eastAsia"/>
                <w:sz w:val="22"/>
              </w:rPr>
              <w:t>využ</w:t>
            </w:r>
            <w:r w:rsidRPr="00CC3EA1">
              <w:rPr>
                <w:rFonts w:ascii="Arial" w:hAnsi="Arial"/>
                <w:sz w:val="22"/>
              </w:rPr>
              <w:t>ije</w:t>
            </w:r>
            <w:r w:rsidRPr="00CC3EA1">
              <w:rPr>
                <w:rFonts w:ascii="Arial" w:hAnsi="Arial" w:hint="eastAsia"/>
                <w:sz w:val="22"/>
              </w:rPr>
              <w:t xml:space="preserve"> portf</w:t>
            </w:r>
            <w:r w:rsidRPr="00CC3EA1">
              <w:rPr>
                <w:rFonts w:ascii="Arial" w:hAnsi="Arial"/>
                <w:sz w:val="22"/>
              </w:rPr>
              <w:t>o</w:t>
            </w:r>
            <w:r w:rsidRPr="00CC3EA1">
              <w:rPr>
                <w:rFonts w:ascii="Arial" w:hAnsi="Arial" w:hint="eastAsia"/>
                <w:sz w:val="22"/>
              </w:rPr>
              <w:t>liovou</w:t>
            </w:r>
            <w:r w:rsidRPr="00CC3EA1">
              <w:rPr>
                <w:rFonts w:ascii="Arial" w:hAnsi="Arial"/>
                <w:sz w:val="22"/>
              </w:rPr>
              <w:t xml:space="preserve"> </w:t>
            </w:r>
            <w:r w:rsidRPr="00CC3EA1">
              <w:rPr>
                <w:rFonts w:ascii="Arial" w:hAnsi="Arial" w:hint="eastAsia"/>
                <w:sz w:val="22"/>
              </w:rPr>
              <w:t>analýzu</w:t>
            </w:r>
            <w:r w:rsidRPr="00CC3EA1">
              <w:rPr>
                <w:rFonts w:ascii="Arial" w:hAnsi="Arial"/>
                <w:sz w:val="22"/>
              </w:rPr>
              <w:t xml:space="preserve"> </w:t>
            </w:r>
            <w:r w:rsidRPr="00CC3EA1">
              <w:rPr>
                <w:rFonts w:ascii="Arial" w:hAnsi="Arial" w:hint="eastAsia"/>
                <w:sz w:val="22"/>
              </w:rPr>
              <w:t>př</w:t>
            </w:r>
            <w:r w:rsidRPr="00CC3EA1">
              <w:rPr>
                <w:rFonts w:ascii="Arial" w:hAnsi="Arial"/>
                <w:sz w:val="22"/>
              </w:rPr>
              <w:t xml:space="preserve">i </w:t>
            </w:r>
            <w:r w:rsidRPr="00CC3EA1">
              <w:rPr>
                <w:rFonts w:ascii="Arial" w:hAnsi="Arial" w:hint="eastAsia"/>
                <w:sz w:val="22"/>
              </w:rPr>
              <w:t>stanovení %</w:t>
            </w:r>
            <w:r w:rsidRPr="00CC3EA1">
              <w:rPr>
                <w:rFonts w:ascii="Arial" w:hAnsi="Arial"/>
                <w:sz w:val="22"/>
              </w:rPr>
              <w:t xml:space="preserve"> </w:t>
            </w:r>
            <w:r w:rsidRPr="00CC3EA1">
              <w:rPr>
                <w:rFonts w:ascii="Arial" w:hAnsi="Arial" w:hint="eastAsia"/>
                <w:sz w:val="22"/>
              </w:rPr>
              <w:t>obratu výrobků na trhu</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Produkt</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p</w:t>
            </w:r>
            <w:r w:rsidRPr="00CC3EA1">
              <w:rPr>
                <w:rFonts w:ascii="Arial" w:hAnsi="Arial" w:hint="eastAsia"/>
                <w:sz w:val="22"/>
              </w:rPr>
              <w:t>ojetí produktu a jeho tržní životnost</w:t>
            </w:r>
          </w:p>
          <w:p w:rsidR="00757388" w:rsidRPr="00CC3EA1" w:rsidRDefault="00757388" w:rsidP="00DA097E">
            <w:pPr>
              <w:pStyle w:val="Odstavecseseznamem"/>
              <w:numPr>
                <w:ilvl w:val="0"/>
                <w:numId w:val="66"/>
              </w:numPr>
              <w:shd w:val="clear" w:color="auto" w:fill="FFFFFF"/>
              <w:ind w:left="425" w:hanging="283"/>
              <w:jc w:val="both"/>
              <w:rPr>
                <w:rFonts w:ascii="Arial" w:hAnsi="Arial"/>
                <w:b/>
                <w:sz w:val="22"/>
              </w:rPr>
            </w:pPr>
            <w:r w:rsidRPr="00CC3EA1">
              <w:rPr>
                <w:rFonts w:ascii="Arial" w:hAnsi="Arial"/>
                <w:sz w:val="22"/>
              </w:rPr>
              <w:t>ř</w:t>
            </w:r>
            <w:r w:rsidRPr="00CC3EA1">
              <w:rPr>
                <w:rFonts w:ascii="Arial" w:hAnsi="Arial" w:hint="eastAsia"/>
                <w:sz w:val="22"/>
              </w:rPr>
              <w:t>ízení, vývoj a zavádění produktů</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hint="eastAsia"/>
                <w:sz w:val="22"/>
              </w:rPr>
              <w:t>vysvětlí základní pojmy</w:t>
            </w:r>
            <w:r w:rsidRPr="00CC3EA1">
              <w:rPr>
                <w:rFonts w:ascii="Arial" w:hAnsi="Arial"/>
                <w:sz w:val="22"/>
              </w:rPr>
              <w:t>,</w:t>
            </w:r>
            <w:r w:rsidRPr="00CC3EA1">
              <w:rPr>
                <w:rFonts w:ascii="Arial" w:hAnsi="Arial" w:hint="eastAsia"/>
                <w:sz w:val="22"/>
              </w:rPr>
              <w:t xml:space="preserve"> znalost </w:t>
            </w:r>
            <w:r w:rsidRPr="00CC3EA1">
              <w:rPr>
                <w:rFonts w:ascii="Arial" w:hAnsi="Arial"/>
                <w:sz w:val="22"/>
              </w:rPr>
              <w:t xml:space="preserve"> </w:t>
            </w:r>
            <w:r w:rsidRPr="00CC3EA1">
              <w:rPr>
                <w:rFonts w:ascii="Arial" w:hAnsi="Arial" w:hint="eastAsia"/>
                <w:sz w:val="22"/>
              </w:rPr>
              <w:t>dokumentuje</w:t>
            </w:r>
            <w:r w:rsidRPr="00CC3EA1">
              <w:rPr>
                <w:rFonts w:ascii="Arial" w:hAnsi="Arial"/>
                <w:sz w:val="22"/>
              </w:rPr>
              <w:t xml:space="preserve"> </w:t>
            </w:r>
            <w:r w:rsidRPr="00CC3EA1">
              <w:rPr>
                <w:rFonts w:ascii="Arial" w:hAnsi="Arial" w:hint="eastAsia"/>
                <w:sz w:val="22"/>
              </w:rPr>
              <w:t>na příkladech z</w:t>
            </w:r>
            <w:r w:rsidR="0034787B" w:rsidRPr="00CC3EA1">
              <w:rPr>
                <w:rFonts w:ascii="Arial" w:hAnsi="Arial"/>
                <w:sz w:val="22"/>
              </w:rPr>
              <w:t> </w:t>
            </w:r>
            <w:r w:rsidRPr="00CC3EA1">
              <w:rPr>
                <w:rFonts w:ascii="Arial" w:hAnsi="Arial" w:hint="eastAsia"/>
                <w:sz w:val="22"/>
              </w:rPr>
              <w:t>praxe</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Distribuce</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ú</w:t>
            </w:r>
            <w:r w:rsidRPr="00CC3EA1">
              <w:rPr>
                <w:rFonts w:ascii="Arial" w:hAnsi="Arial" w:hint="eastAsia"/>
                <w:sz w:val="22"/>
              </w:rPr>
              <w:t>koly, distribuční cesty</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v</w:t>
            </w:r>
            <w:r w:rsidRPr="00CC3EA1">
              <w:rPr>
                <w:rFonts w:ascii="Arial" w:hAnsi="Arial" w:hint="eastAsia"/>
                <w:sz w:val="22"/>
              </w:rPr>
              <w:t>elkoobchod a maloobchod</w:t>
            </w:r>
            <w:r w:rsidRPr="00CC3EA1">
              <w:rPr>
                <w:rFonts w:ascii="Arial" w:hAnsi="Arial"/>
                <w:sz w:val="22"/>
              </w:rPr>
              <w:t>,</w:t>
            </w:r>
            <w:r w:rsidRPr="00CC3EA1">
              <w:rPr>
                <w:rFonts w:ascii="Arial" w:hAnsi="Arial" w:hint="eastAsia"/>
                <w:sz w:val="22"/>
              </w:rPr>
              <w:t xml:space="preserve"> trendy</w:t>
            </w:r>
          </w:p>
        </w:tc>
      </w:tr>
      <w:tr w:rsidR="00CC3EA1"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sz w:val="22"/>
              </w:rPr>
              <w:t xml:space="preserve">vysvětlí </w:t>
            </w:r>
            <w:r w:rsidRPr="00CC3EA1">
              <w:rPr>
                <w:rFonts w:ascii="Arial" w:hAnsi="Arial" w:hint="eastAsia"/>
                <w:sz w:val="22"/>
              </w:rPr>
              <w:t>zásady určování cen a cenových změn</w:t>
            </w:r>
            <w:r w:rsidRPr="00CC3EA1">
              <w:rPr>
                <w:rFonts w:ascii="Arial" w:hAnsi="Arial"/>
                <w:sz w:val="22"/>
              </w:rPr>
              <w:t xml:space="preserve"> u pr</w:t>
            </w:r>
            <w:r w:rsidRPr="00CC3EA1">
              <w:rPr>
                <w:rFonts w:ascii="Arial" w:hAnsi="Arial" w:hint="eastAsia"/>
                <w:sz w:val="22"/>
              </w:rPr>
              <w:t>oduktů,</w:t>
            </w:r>
            <w:r w:rsidRPr="00CC3EA1">
              <w:rPr>
                <w:rFonts w:ascii="Arial" w:hAnsi="Arial"/>
                <w:sz w:val="22"/>
              </w:rPr>
              <w:t xml:space="preserve"> zjistí </w:t>
            </w:r>
            <w:r w:rsidRPr="00CC3EA1">
              <w:rPr>
                <w:rFonts w:ascii="Arial" w:hAnsi="Arial" w:hint="eastAsia"/>
                <w:sz w:val="22"/>
              </w:rPr>
              <w:t>prostřednictvím</w:t>
            </w:r>
            <w:r w:rsidRPr="00CC3EA1">
              <w:rPr>
                <w:rFonts w:ascii="Arial" w:hAnsi="Arial"/>
                <w:sz w:val="22"/>
              </w:rPr>
              <w:t xml:space="preserve"> </w:t>
            </w:r>
            <w:r w:rsidRPr="00CC3EA1">
              <w:rPr>
                <w:rFonts w:ascii="Arial" w:hAnsi="Arial" w:hint="eastAsia"/>
                <w:sz w:val="22"/>
              </w:rPr>
              <w:t>grafu</w:t>
            </w:r>
            <w:r w:rsidRPr="00CC3EA1">
              <w:rPr>
                <w:rFonts w:ascii="Arial" w:hAnsi="Arial"/>
                <w:sz w:val="22"/>
              </w:rPr>
              <w:t xml:space="preserve"> </w:t>
            </w:r>
            <w:r w:rsidRPr="00CC3EA1">
              <w:rPr>
                <w:rFonts w:ascii="Arial" w:hAnsi="Arial" w:hint="eastAsia"/>
                <w:sz w:val="22"/>
              </w:rPr>
              <w:t>bod zvratu</w:t>
            </w:r>
            <w:r w:rsidRPr="00CC3EA1">
              <w:rPr>
                <w:rFonts w:ascii="Arial" w:hAnsi="Arial"/>
                <w:sz w:val="22"/>
              </w:rPr>
              <w:t>,</w:t>
            </w:r>
            <w:r w:rsidRPr="00CC3EA1">
              <w:rPr>
                <w:rFonts w:ascii="Arial" w:hAnsi="Arial" w:hint="eastAsia"/>
                <w:sz w:val="22"/>
              </w:rPr>
              <w:t xml:space="preserve"> kdy </w:t>
            </w:r>
            <w:r w:rsidRPr="00CC3EA1">
              <w:rPr>
                <w:rFonts w:ascii="Arial" w:hAnsi="Arial"/>
                <w:sz w:val="22"/>
              </w:rPr>
              <w:t xml:space="preserve">se </w:t>
            </w:r>
            <w:r w:rsidRPr="00CC3EA1">
              <w:rPr>
                <w:rFonts w:ascii="Arial" w:hAnsi="Arial" w:hint="eastAsia"/>
                <w:sz w:val="22"/>
              </w:rPr>
              <w:t>firma stane ziskovou</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Cena</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v</w:t>
            </w:r>
            <w:r w:rsidRPr="00CC3EA1">
              <w:rPr>
                <w:rFonts w:ascii="Arial" w:hAnsi="Arial" w:hint="eastAsia"/>
                <w:sz w:val="22"/>
              </w:rPr>
              <w:t>ýznam ceny a stanovení její úrovně</w:t>
            </w:r>
          </w:p>
          <w:p w:rsidR="00757388" w:rsidRPr="00CC3EA1" w:rsidRDefault="00757388" w:rsidP="00DA097E">
            <w:pPr>
              <w:pStyle w:val="Odstavecseseznamem"/>
              <w:numPr>
                <w:ilvl w:val="0"/>
                <w:numId w:val="66"/>
              </w:numPr>
              <w:shd w:val="clear" w:color="auto" w:fill="FFFFFF"/>
              <w:ind w:left="425" w:hanging="283"/>
              <w:jc w:val="both"/>
              <w:rPr>
                <w:rFonts w:ascii="Arial" w:hAnsi="Arial"/>
                <w:b/>
                <w:sz w:val="22"/>
              </w:rPr>
            </w:pPr>
            <w:r w:rsidRPr="00CC3EA1">
              <w:rPr>
                <w:rFonts w:ascii="Arial" w:hAnsi="Arial"/>
                <w:sz w:val="22"/>
              </w:rPr>
              <w:t>v</w:t>
            </w:r>
            <w:r w:rsidRPr="00CC3EA1">
              <w:rPr>
                <w:rFonts w:ascii="Arial" w:hAnsi="Arial" w:hint="eastAsia"/>
                <w:sz w:val="22"/>
              </w:rPr>
              <w:t>ztah mezi poptávkou, náklady a</w:t>
            </w:r>
            <w:r w:rsidRPr="00CC3EA1">
              <w:rPr>
                <w:rFonts w:ascii="Arial" w:hAnsi="Arial"/>
                <w:sz w:val="22"/>
              </w:rPr>
              <w:t xml:space="preserve"> ziskem</w:t>
            </w:r>
          </w:p>
        </w:tc>
      </w:tr>
      <w:tr w:rsidR="00757388" w:rsidRPr="00CC3EA1" w:rsidTr="0034787B">
        <w:tc>
          <w:tcPr>
            <w:tcW w:w="4536" w:type="dxa"/>
            <w:tcBorders>
              <w:bottom w:val="single" w:sz="4" w:space="0" w:color="auto"/>
            </w:tcBorders>
          </w:tcPr>
          <w:p w:rsidR="00757388" w:rsidRPr="00CC3EA1" w:rsidRDefault="00757388" w:rsidP="00DA097E">
            <w:pPr>
              <w:numPr>
                <w:ilvl w:val="0"/>
                <w:numId w:val="10"/>
              </w:numPr>
              <w:shd w:val="clear" w:color="auto" w:fill="FFFFFF"/>
              <w:jc w:val="both"/>
              <w:rPr>
                <w:rFonts w:ascii="Arial" w:hAnsi="Arial"/>
                <w:sz w:val="22"/>
              </w:rPr>
            </w:pPr>
            <w:r w:rsidRPr="00CC3EA1">
              <w:rPr>
                <w:rFonts w:ascii="Arial" w:hAnsi="Arial"/>
                <w:sz w:val="22"/>
              </w:rPr>
              <w:t>d</w:t>
            </w:r>
            <w:r w:rsidRPr="00CC3EA1">
              <w:rPr>
                <w:rFonts w:ascii="Arial" w:hAnsi="Arial" w:hint="eastAsia"/>
                <w:sz w:val="22"/>
              </w:rPr>
              <w:t xml:space="preserve">efinuje základní pojmy, </w:t>
            </w:r>
            <w:r w:rsidRPr="00CC3EA1">
              <w:rPr>
                <w:rFonts w:ascii="Arial" w:hAnsi="Arial"/>
                <w:sz w:val="22"/>
              </w:rPr>
              <w:t>vysvětlí složky komunikačního mixu</w:t>
            </w:r>
            <w:r w:rsidRPr="00CC3EA1">
              <w:rPr>
                <w:rFonts w:ascii="Arial" w:hAnsi="Arial" w:hint="eastAsia"/>
                <w:sz w:val="22"/>
              </w:rPr>
              <w:t>.</w:t>
            </w:r>
          </w:p>
          <w:p w:rsidR="0034787B" w:rsidRPr="00CC3EA1" w:rsidRDefault="0034787B" w:rsidP="0034787B">
            <w:pPr>
              <w:shd w:val="clear" w:color="auto" w:fill="FFFFFF"/>
              <w:jc w:val="both"/>
              <w:rPr>
                <w:rFonts w:ascii="Arial" w:hAnsi="Arial"/>
                <w:sz w:val="22"/>
              </w:rPr>
            </w:pPr>
          </w:p>
        </w:tc>
        <w:tc>
          <w:tcPr>
            <w:tcW w:w="4824" w:type="dxa"/>
          </w:tcPr>
          <w:p w:rsidR="00757388" w:rsidRPr="00CC3EA1" w:rsidRDefault="00757388" w:rsidP="00DA097E">
            <w:pPr>
              <w:pStyle w:val="Odstavecseseznamem"/>
              <w:numPr>
                <w:ilvl w:val="0"/>
                <w:numId w:val="71"/>
              </w:numPr>
              <w:shd w:val="clear" w:color="auto" w:fill="FFFFFF"/>
              <w:ind w:left="356" w:hanging="356"/>
              <w:jc w:val="both"/>
              <w:rPr>
                <w:rFonts w:ascii="Arial" w:hAnsi="Arial"/>
                <w:b/>
                <w:sz w:val="22"/>
              </w:rPr>
            </w:pPr>
            <w:r w:rsidRPr="00CC3EA1">
              <w:rPr>
                <w:rFonts w:ascii="Arial" w:hAnsi="Arial" w:hint="eastAsia"/>
                <w:b/>
                <w:sz w:val="22"/>
              </w:rPr>
              <w:t>Marketingová komunikace</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p</w:t>
            </w:r>
            <w:r w:rsidRPr="00CC3EA1">
              <w:rPr>
                <w:rFonts w:ascii="Arial" w:hAnsi="Arial" w:hint="eastAsia"/>
                <w:sz w:val="22"/>
              </w:rPr>
              <w:t>růběh komunikačního procesu</w:t>
            </w:r>
          </w:p>
          <w:p w:rsidR="00757388" w:rsidRPr="00CC3EA1" w:rsidRDefault="00757388"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k</w:t>
            </w:r>
            <w:r w:rsidRPr="00CC3EA1">
              <w:rPr>
                <w:rFonts w:ascii="Arial" w:hAnsi="Arial" w:hint="eastAsia"/>
                <w:sz w:val="22"/>
              </w:rPr>
              <w:t>omunikační mix</w:t>
            </w:r>
          </w:p>
        </w:tc>
      </w:tr>
    </w:tbl>
    <w:p w:rsidR="00757388" w:rsidRPr="00CC3EA1" w:rsidRDefault="00757388">
      <w:pPr>
        <w:shd w:val="clear" w:color="auto" w:fill="FFFFFF"/>
        <w:tabs>
          <w:tab w:val="left" w:pos="4906"/>
        </w:tabs>
        <w:spacing w:line="250" w:lineRule="exact"/>
        <w:rPr>
          <w:rFonts w:ascii="Arial" w:hAnsi="Arial"/>
          <w:i/>
          <w:sz w:val="22"/>
        </w:rPr>
      </w:pPr>
    </w:p>
    <w:p w:rsidR="00757388" w:rsidRPr="00CC3EA1" w:rsidRDefault="00757388" w:rsidP="00334AF9">
      <w:pPr>
        <w:pStyle w:val="Nadpis5"/>
      </w:pPr>
      <w:r w:rsidRPr="00CC3EA1">
        <w:rPr>
          <w:i/>
          <w:sz w:val="22"/>
        </w:rPr>
        <w:br w:type="page"/>
      </w:r>
      <w:bookmarkStart w:id="54" w:name="_Toc112004381"/>
      <w:r w:rsidR="007C3463" w:rsidRPr="00CC3EA1">
        <w:t>Zahraniční obchod</w:t>
      </w:r>
      <w:bookmarkEnd w:id="54"/>
      <w:r w:rsidR="007C3463" w:rsidRPr="00CC3EA1">
        <w:t xml:space="preserve"> </w:t>
      </w:r>
    </w:p>
    <w:p w:rsidR="005E7A0F" w:rsidRPr="00CC3EA1" w:rsidRDefault="005E7A0F" w:rsidP="005E7A0F">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průmyslová škola a Střední odborné učiliště,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rsidP="005E7A0F">
      <w:pPr>
        <w:tabs>
          <w:tab w:val="left" w:pos="3686"/>
        </w:tabs>
        <w:ind w:left="3686" w:hanging="3686"/>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007C3463" w:rsidRPr="00CC3EA1">
        <w:rPr>
          <w:rFonts w:ascii="Arial" w:hAnsi="Arial"/>
          <w:sz w:val="22"/>
        </w:rPr>
        <w:t>Zahraniční obchod a mediální komunikace</w:t>
      </w:r>
      <w:r w:rsidR="001420B4" w:rsidRPr="00CC3EA1">
        <w:rPr>
          <w:rFonts w:ascii="Arial" w:hAnsi="Arial"/>
          <w:sz w:val="22"/>
        </w:rPr>
        <w:t xml:space="preserve"> a mediální komunikace</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123415" w:rsidRPr="00CC3EA1">
        <w:rPr>
          <w:rFonts w:ascii="Arial" w:hAnsi="Arial"/>
          <w:sz w:val="22"/>
        </w:rPr>
        <w:t>5</w:t>
      </w:r>
      <w:r w:rsidR="00F62FE7" w:rsidRPr="00CC3EA1">
        <w:rPr>
          <w:rFonts w:ascii="Arial" w:hAnsi="Arial"/>
          <w:sz w:val="22"/>
        </w:rPr>
        <w:t>/1</w:t>
      </w:r>
      <w:r w:rsidR="00123415" w:rsidRPr="00CC3EA1">
        <w:rPr>
          <w:rFonts w:ascii="Arial" w:hAnsi="Arial"/>
          <w:sz w:val="22"/>
        </w:rPr>
        <w:t>57</w:t>
      </w:r>
    </w:p>
    <w:p w:rsidR="00757388" w:rsidRPr="00CC3EA1" w:rsidRDefault="00757388">
      <w:pPr>
        <w:tabs>
          <w:tab w:val="left" w:pos="3686"/>
        </w:tabs>
        <w:jc w:val="both"/>
        <w:rPr>
          <w:rFonts w:ascii="Arial" w:hAnsi="Arial"/>
          <w:sz w:val="22"/>
        </w:rPr>
      </w:pPr>
      <w:r w:rsidRPr="00CC3EA1">
        <w:rPr>
          <w:rFonts w:ascii="Arial" w:hAnsi="Arial"/>
          <w:b/>
          <w:sz w:val="22"/>
        </w:rPr>
        <w:t>Platnost:</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jc w:val="both"/>
        <w:rPr>
          <w:rFonts w:ascii="Arial" w:hAnsi="Arial"/>
          <w:sz w:val="22"/>
        </w:rPr>
      </w:pPr>
      <w:r w:rsidRPr="00CC3EA1">
        <w:rPr>
          <w:rFonts w:ascii="Arial" w:hAnsi="Arial"/>
          <w:sz w:val="22"/>
        </w:rPr>
        <w:t xml:space="preserve">Cílem je seznámit žáky se základními pojmy z oblasti </w:t>
      </w:r>
      <w:r w:rsidR="007C3463" w:rsidRPr="00CC3EA1">
        <w:rPr>
          <w:rFonts w:ascii="Arial" w:hAnsi="Arial"/>
          <w:sz w:val="22"/>
        </w:rPr>
        <w:t>Zahraniční obchod</w:t>
      </w:r>
      <w:r w:rsidRPr="00CC3EA1">
        <w:rPr>
          <w:rFonts w:ascii="Arial" w:hAnsi="Arial"/>
          <w:sz w:val="22"/>
        </w:rPr>
        <w:t>. Orientace v bankovní soustavě, rozvoj komunikativní kompetence žáků a posílení dovednosti žáků získávat informace a samostatně se vzdělávat.</w:t>
      </w:r>
    </w:p>
    <w:p w:rsidR="00757388" w:rsidRPr="00CC3EA1" w:rsidRDefault="00757388" w:rsidP="00974BE1">
      <w:pPr>
        <w:pStyle w:val="Nadpis6"/>
      </w:pPr>
      <w:r w:rsidRPr="00CC3EA1">
        <w:t>Obsahové, časové a organizační vymezení:</w:t>
      </w:r>
    </w:p>
    <w:p w:rsidR="00757388" w:rsidRPr="00CC3EA1" w:rsidRDefault="00757388" w:rsidP="00B23E23">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 xml:space="preserve">Předmět </w:t>
      </w:r>
      <w:r w:rsidR="007C3463" w:rsidRPr="00CC3EA1">
        <w:rPr>
          <w:rFonts w:ascii="Arial" w:hAnsi="Arial"/>
          <w:spacing w:val="-4"/>
          <w:sz w:val="22"/>
        </w:rPr>
        <w:t xml:space="preserve">Zahraniční obchod </w:t>
      </w:r>
      <w:r w:rsidRPr="00CC3EA1">
        <w:rPr>
          <w:rFonts w:ascii="Arial" w:hAnsi="Arial"/>
          <w:spacing w:val="-4"/>
          <w:sz w:val="22"/>
        </w:rPr>
        <w:t>poskytuje žákům teoretické znalosti v </w:t>
      </w:r>
      <w:r w:rsidR="008A534F" w:rsidRPr="00CC3EA1">
        <w:rPr>
          <w:rFonts w:ascii="Arial" w:hAnsi="Arial"/>
          <w:spacing w:val="-4"/>
          <w:sz w:val="22"/>
        </w:rPr>
        <w:t>obchodní</w:t>
      </w:r>
      <w:r w:rsidRPr="00CC3EA1">
        <w:rPr>
          <w:rFonts w:ascii="Arial" w:hAnsi="Arial"/>
          <w:spacing w:val="-4"/>
          <w:sz w:val="22"/>
        </w:rPr>
        <w:t xml:space="preserve"> terminologii a praktické dovednosti při jejich aplikaci. Směřuje k rozvoji základních myšlenkových operací žáků, jejich paměti a schopnosti koncentrace. Zaměřuje se na prohloubení a rozšíření vědomostí žáků o </w:t>
      </w:r>
      <w:r w:rsidR="008A534F" w:rsidRPr="00CC3EA1">
        <w:rPr>
          <w:rFonts w:ascii="Arial" w:hAnsi="Arial"/>
          <w:spacing w:val="-4"/>
          <w:sz w:val="22"/>
        </w:rPr>
        <w:t>obchodní</w:t>
      </w:r>
      <w:r w:rsidRPr="00CC3EA1">
        <w:rPr>
          <w:rFonts w:ascii="Arial" w:hAnsi="Arial"/>
          <w:spacing w:val="-4"/>
          <w:sz w:val="22"/>
        </w:rPr>
        <w:t xml:space="preserve"> tématice, která je obklopuje.</w:t>
      </w:r>
    </w:p>
    <w:p w:rsidR="00123415" w:rsidRPr="00CC3EA1" w:rsidRDefault="00123415" w:rsidP="00B23E23">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Výuka probíhá ve 2. ročníku 1 hod./týdně,  3. ročníku 2 hod./týdně, 4. ročníku 2 hod./týdně.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 xml:space="preserve">Předmět je úzce spojen s předměty ekonomika, informační a komunikační technologie, statistika, právo, </w:t>
      </w:r>
      <w:r w:rsidR="009C48C4" w:rsidRPr="00CC3EA1">
        <w:rPr>
          <w:rFonts w:ascii="Arial" w:hAnsi="Arial"/>
          <w:sz w:val="22"/>
        </w:rPr>
        <w:t xml:space="preserve">bankovnictví, </w:t>
      </w:r>
      <w:r w:rsidRPr="00CC3EA1">
        <w:rPr>
          <w:rFonts w:ascii="Arial" w:hAnsi="Arial"/>
          <w:sz w:val="22"/>
        </w:rPr>
        <w:t>účetnictví.</w:t>
      </w:r>
    </w:p>
    <w:p w:rsidR="00757388" w:rsidRPr="00CC3EA1" w:rsidRDefault="00757388" w:rsidP="00974BE1">
      <w:pPr>
        <w:pStyle w:val="Nadpis6"/>
      </w:pPr>
      <w:r w:rsidRPr="00CC3EA1">
        <w:t>Metody výuky: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 xml:space="preserve">Používá se výkladové metody, která navazuje na text učebnice </w:t>
      </w:r>
      <w:r w:rsidR="007C3463" w:rsidRPr="00CC3EA1">
        <w:rPr>
          <w:rFonts w:ascii="Arial" w:hAnsi="Arial"/>
          <w:sz w:val="22"/>
        </w:rPr>
        <w:t xml:space="preserve">Zahraniční obchod </w:t>
      </w:r>
      <w:r w:rsidRPr="00CC3EA1">
        <w:rPr>
          <w:rFonts w:ascii="Arial" w:hAnsi="Arial"/>
          <w:sz w:val="22"/>
        </w:rPr>
        <w:t xml:space="preserve">pro střední školy a veřejnost. Výklad je obohacen videoukázkami, doplňujícími danou tématiku. Žáci samostatně zpracovávají a prezentují referáty, při kterých využívají informace na internetu a dostupné podklady z jednotlivých </w:t>
      </w:r>
      <w:r w:rsidR="00BD5376" w:rsidRPr="00CC3EA1">
        <w:rPr>
          <w:rFonts w:ascii="Arial" w:hAnsi="Arial"/>
          <w:sz w:val="22"/>
        </w:rPr>
        <w:t>zahraniční</w:t>
      </w:r>
      <w:r w:rsidR="00DF7438" w:rsidRPr="00CC3EA1">
        <w:rPr>
          <w:rFonts w:ascii="Arial" w:hAnsi="Arial"/>
          <w:sz w:val="22"/>
        </w:rPr>
        <w:t>ch organizací</w:t>
      </w:r>
      <w:r w:rsidRPr="00CC3EA1">
        <w:rPr>
          <w:rFonts w:ascii="Arial" w:hAnsi="Arial"/>
          <w:sz w:val="22"/>
        </w:rPr>
        <w:t>. Každým tématem se prolíná diskuse o dané problematice.</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Hodnocení je prováděno v souladu s přílohou č. 33 Hodnocení a klasifikace žáků Příručky jakosti, písemným zkoušením (správnost z odborného hlediska, přesnost a pečlivost), ústním projevem (správná formulace, srozumitelnost a souvislá interpretace), vypracováním a prezentací referátů.</w:t>
      </w:r>
    </w:p>
    <w:p w:rsidR="00757388" w:rsidRPr="00CC3EA1" w:rsidRDefault="00757388" w:rsidP="00974BE1">
      <w:pPr>
        <w:pStyle w:val="Nadpis6"/>
      </w:pPr>
      <w:r w:rsidRPr="00CC3EA1">
        <w:t>Rozvoj klíčových kompetencí:</w:t>
      </w:r>
    </w:p>
    <w:p w:rsidR="00757388" w:rsidRPr="00CC3EA1" w:rsidRDefault="00757388">
      <w:pPr>
        <w:pStyle w:val="Zkladntext2"/>
        <w:rPr>
          <w:color w:val="auto"/>
        </w:rPr>
      </w:pPr>
      <w:r w:rsidRPr="00CC3EA1">
        <w:rPr>
          <w:color w:val="auto"/>
        </w:rPr>
        <w:t>Absolvent:</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pracuje v týmu, upevňuje interpersonální vztahy a adekvátně jedná s lidmi;</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myslí kriticky, tj. dokáže zkoumat věrohodnost informací, nenechává sebou manipulovat;</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jasně a srozumitelně se vyjadřuje, prezentuje své názory;</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tvoří si vlastní úsudek a diskutuje o něm s jinými lidmi;</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dodržuje jazykové a stylistické normy i odbornou terminologii;</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písemně zaznamenává podstatné myšlenky a údaje z textů a projevů jiných lidí (přednášek, diskusí, porad aj.);</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vyjadřuje se a vystupuje v souladu se zásadami kultury projevu a chování;</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komunikuje srozumitelně, souvisle a jazykově správně, aktivně se zúčastňuje diskusí;</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vyjadřuje se přiměřeně účelu jednání a komunikační situaci v projevech mluvených i psaných a vhodně se prezentuje;</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formuluje své myšlenky srozumitelně a souvisle, v písemné podobě přehledně a jazykově správně;</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DA097E">
      <w:pPr>
        <w:pStyle w:val="Odstavecseseznamem"/>
        <w:numPr>
          <w:ilvl w:val="0"/>
          <w:numId w:val="70"/>
        </w:numPr>
        <w:shd w:val="clear" w:color="auto" w:fill="FFFFFF"/>
        <w:jc w:val="both"/>
        <w:rPr>
          <w:rFonts w:ascii="Arial" w:hAnsi="Arial"/>
          <w:sz w:val="22"/>
        </w:rPr>
      </w:pPr>
      <w:r w:rsidRPr="00CC3EA1">
        <w:rPr>
          <w:rFonts w:ascii="Arial" w:hAnsi="Arial"/>
          <w:sz w:val="22"/>
        </w:rPr>
        <w:t>volí správné matematické postupy a výpočty na kalkulačce.</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měli vhodnou míru sebevědomí a schopnost morálního úsudku, dovedli se orientovat v mediálních obsazích, hodnotit je a využívat pro své potřeby.</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Hlavním cílem je vést žáky k tomu, aby pochopili souvislosti mezi různými jevy v prostředí a lidskými aktivitami. Efektivně pracovali s informacemi a uměli je vyhodnotit, naučili se jednat hospodárně.</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Hlavním cílem předmětu je vybavit žáka kompetencemi, které mu pomohou optimálně využít osobnostních a odborných předpokladů pro úspěšné uplatnění na trhu práce a pro budování profesní kariéry.</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757388" w:rsidRPr="00CC3EA1" w:rsidRDefault="00757388" w:rsidP="00974BE1">
      <w:pPr>
        <w:pStyle w:val="Nadpis6"/>
      </w:pPr>
      <w:r w:rsidRPr="00CC3EA1">
        <w:t>Rozpis učiva: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5116"/>
      </w:tblGrid>
      <w:tr w:rsidR="00CC3EA1" w:rsidRPr="00CC3EA1" w:rsidTr="005E7A0F">
        <w:trPr>
          <w:trHeight w:val="773"/>
        </w:trPr>
        <w:tc>
          <w:tcPr>
            <w:tcW w:w="4532" w:type="dxa"/>
            <w:tcBorders>
              <w:top w:val="single" w:sz="4" w:space="0" w:color="auto"/>
              <w:left w:val="single" w:sz="4" w:space="0" w:color="auto"/>
              <w:bottom w:val="single" w:sz="4" w:space="0" w:color="auto"/>
              <w:right w:val="single" w:sz="4" w:space="0" w:color="auto"/>
            </w:tcBorders>
            <w:shd w:val="clear" w:color="auto" w:fill="FFFFFF"/>
            <w:vAlign w:val="center"/>
          </w:tcPr>
          <w:p w:rsidR="001420B4" w:rsidRPr="00CC3EA1" w:rsidRDefault="00A02772" w:rsidP="005E7A0F">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Výsledky vzdělávání – 2</w:t>
            </w:r>
            <w:r w:rsidR="001420B4" w:rsidRPr="00CC3EA1">
              <w:rPr>
                <w:rFonts w:ascii="Arial" w:hAnsi="Arial" w:cs="Arial"/>
                <w:b/>
                <w:spacing w:val="-3"/>
                <w:sz w:val="22"/>
                <w:szCs w:val="22"/>
              </w:rPr>
              <w:t>. ročník</w:t>
            </w:r>
          </w:p>
        </w:tc>
        <w:tc>
          <w:tcPr>
            <w:tcW w:w="5116" w:type="dxa"/>
            <w:tcBorders>
              <w:top w:val="single" w:sz="4" w:space="0" w:color="auto"/>
              <w:left w:val="single" w:sz="4" w:space="0" w:color="auto"/>
              <w:bottom w:val="single" w:sz="4" w:space="0" w:color="auto"/>
              <w:right w:val="single" w:sz="4" w:space="0" w:color="auto"/>
            </w:tcBorders>
            <w:shd w:val="clear" w:color="auto" w:fill="FFFFFF"/>
            <w:vAlign w:val="center"/>
          </w:tcPr>
          <w:p w:rsidR="001420B4" w:rsidRPr="00CC3EA1" w:rsidRDefault="00A02772" w:rsidP="005E7A0F">
            <w:pPr>
              <w:tabs>
                <w:tab w:val="left" w:pos="4906"/>
              </w:tabs>
              <w:spacing w:line="250" w:lineRule="exact"/>
              <w:jc w:val="center"/>
              <w:rPr>
                <w:rFonts w:ascii="Arial" w:hAnsi="Arial" w:cs="Arial"/>
                <w:b/>
                <w:spacing w:val="-3"/>
                <w:sz w:val="22"/>
                <w:szCs w:val="22"/>
              </w:rPr>
            </w:pPr>
            <w:r w:rsidRPr="00CC3EA1">
              <w:rPr>
                <w:rFonts w:ascii="Arial" w:hAnsi="Arial" w:cs="Arial"/>
                <w:b/>
                <w:spacing w:val="-3"/>
                <w:sz w:val="22"/>
                <w:szCs w:val="22"/>
              </w:rPr>
              <w:t>Učivo – 2</w:t>
            </w:r>
            <w:r w:rsidR="001420B4" w:rsidRPr="00CC3EA1">
              <w:rPr>
                <w:rFonts w:ascii="Arial" w:hAnsi="Arial" w:cs="Arial"/>
                <w:b/>
                <w:spacing w:val="-3"/>
                <w:sz w:val="22"/>
                <w:szCs w:val="22"/>
              </w:rPr>
              <w:t>. ročník</w:t>
            </w:r>
          </w:p>
        </w:tc>
      </w:tr>
      <w:tr w:rsidR="00CC3EA1" w:rsidRPr="00CC3EA1" w:rsidTr="005E7A0F">
        <w:trPr>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5E7A0F" w:rsidRPr="00CC3EA1" w:rsidRDefault="005E7A0F" w:rsidP="007E66C2">
            <w:pPr>
              <w:shd w:val="clear" w:color="auto" w:fill="FFFFFF"/>
              <w:jc w:val="both"/>
              <w:rPr>
                <w:rFonts w:ascii="Arial" w:hAnsi="Arial" w:cs="Arial"/>
                <w:sz w:val="22"/>
                <w:szCs w:val="22"/>
              </w:rPr>
            </w:pPr>
            <w:r w:rsidRPr="00CC3EA1">
              <w:rPr>
                <w:rFonts w:ascii="Arial" w:hAnsi="Arial" w:cs="Arial"/>
                <w:sz w:val="22"/>
                <w:szCs w:val="22"/>
              </w:rPr>
              <w:t>Žák:</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objasní podstatu MO a jeho cíl</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vysvětlí ekonomický, politický i kulturní význam MO, stanoví hlavní příčiny jeho rozvoje</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popíše skladbu vývozu a dovozu</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zhodnotí podstatu obchodní i platební bilance</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vysvětlí formy zahraniční obchodní politiky (protekcionismus i liberalismus),</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vyhodnotí argumenty pro a proti liberalizaci</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charakterizuje komoditní i teritoriální strukturu v různých zemích světa</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chápe specifika zahraničního obchodu, posoudí je a porovná s obchodem vnitřním</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rozliší druhy rizik a uvede k nim příklad</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vymezí nástroje MO</w:t>
            </w:r>
          </w:p>
          <w:p w:rsidR="005E7A0F" w:rsidRPr="00CC3EA1" w:rsidRDefault="005E7A0F" w:rsidP="00DA097E">
            <w:pPr>
              <w:numPr>
                <w:ilvl w:val="0"/>
                <w:numId w:val="10"/>
              </w:numPr>
              <w:shd w:val="clear" w:color="auto" w:fill="FFFFFF"/>
              <w:jc w:val="both"/>
              <w:rPr>
                <w:rFonts w:ascii="Arial" w:hAnsi="Arial"/>
                <w:sz w:val="22"/>
              </w:rPr>
            </w:pPr>
            <w:r w:rsidRPr="00CC3EA1">
              <w:rPr>
                <w:rFonts w:ascii="Arial" w:hAnsi="Arial"/>
                <w:sz w:val="22"/>
              </w:rPr>
              <w:t>vyhodnotí funkce MO</w:t>
            </w:r>
          </w:p>
          <w:p w:rsidR="005E7A0F" w:rsidRPr="00CC3EA1" w:rsidRDefault="005E7A0F" w:rsidP="007E66C2">
            <w:pPr>
              <w:shd w:val="clear" w:color="auto" w:fill="FFFFFF"/>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5E7A0F" w:rsidRPr="00CC3EA1" w:rsidRDefault="005E7A0F"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b/>
                <w:sz w:val="22"/>
              </w:rPr>
              <w:t>Mezinárodní</w:t>
            </w:r>
            <w:r w:rsidRPr="00CC3EA1">
              <w:rPr>
                <w:rFonts w:ascii="Arial" w:hAnsi="Arial" w:cs="Arial"/>
                <w:b/>
                <w:sz w:val="22"/>
                <w:szCs w:val="22"/>
              </w:rPr>
              <w:t xml:space="preserve"> obchod a jeho význam</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předmět MO</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formy MO – export, import, reexport</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státní podpora exportu v ČR</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bilance (obchodní, platební)</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formy zahraniční obchodní politiky (protekcionismus, liberalismus)</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struktura MO – komoditní a teritoriální</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specifika zahraničního trhu</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rizika</w:t>
            </w:r>
          </w:p>
          <w:p w:rsidR="005E7A0F" w:rsidRPr="00CC3EA1" w:rsidRDefault="005E7A0F"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nástroje MO (clo, embargo, kvóty)</w:t>
            </w:r>
          </w:p>
          <w:p w:rsidR="005E7A0F" w:rsidRPr="00CC3EA1" w:rsidRDefault="005E7A0F"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sz w:val="22"/>
              </w:rPr>
              <w:t>funkce – transformační, transmisní, růstová</w:t>
            </w:r>
          </w:p>
        </w:tc>
      </w:tr>
      <w:tr w:rsidR="00CC3EA1" w:rsidRPr="00CC3EA1" w:rsidTr="005E7A0F">
        <w:trPr>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422026" w:rsidRPr="00CC3EA1" w:rsidRDefault="00422026" w:rsidP="00DA097E">
            <w:pPr>
              <w:numPr>
                <w:ilvl w:val="0"/>
                <w:numId w:val="10"/>
              </w:numPr>
              <w:shd w:val="clear" w:color="auto" w:fill="FFFFFF"/>
              <w:jc w:val="both"/>
              <w:rPr>
                <w:rFonts w:ascii="Arial" w:hAnsi="Arial"/>
                <w:sz w:val="22"/>
              </w:rPr>
            </w:pPr>
            <w:r w:rsidRPr="00CC3EA1">
              <w:rPr>
                <w:rFonts w:ascii="Arial" w:hAnsi="Arial"/>
                <w:sz w:val="22"/>
              </w:rPr>
              <w:t>objasní důvody zapojení zemí do MO, poukáže na odlišnost výrobních i geografických podmínek</w:t>
            </w:r>
          </w:p>
          <w:p w:rsidR="00422026" w:rsidRPr="00CC3EA1" w:rsidRDefault="00422026" w:rsidP="00DA097E">
            <w:pPr>
              <w:numPr>
                <w:ilvl w:val="0"/>
                <w:numId w:val="10"/>
              </w:numPr>
              <w:shd w:val="clear" w:color="auto" w:fill="FFFFFF"/>
              <w:jc w:val="both"/>
              <w:rPr>
                <w:rFonts w:ascii="Arial" w:hAnsi="Arial"/>
                <w:sz w:val="22"/>
              </w:rPr>
            </w:pPr>
            <w:r w:rsidRPr="00CC3EA1">
              <w:rPr>
                <w:rFonts w:ascii="Arial" w:hAnsi="Arial"/>
                <w:sz w:val="22"/>
              </w:rPr>
              <w:t>uvede absolutní a komparativní výhodu na zvolených příkladech</w:t>
            </w:r>
          </w:p>
          <w:p w:rsidR="00273889" w:rsidRPr="00CC3EA1" w:rsidRDefault="00273889" w:rsidP="00273889">
            <w:pPr>
              <w:numPr>
                <w:ilvl w:val="0"/>
                <w:numId w:val="10"/>
              </w:numPr>
              <w:shd w:val="clear" w:color="auto" w:fill="FFFFFF"/>
              <w:jc w:val="both"/>
              <w:rPr>
                <w:rFonts w:ascii="Arial" w:hAnsi="Arial" w:cs="Arial"/>
                <w:sz w:val="22"/>
                <w:szCs w:val="22"/>
              </w:rPr>
            </w:pPr>
            <w:r w:rsidRPr="00CC3EA1">
              <w:rPr>
                <w:rFonts w:ascii="Arial" w:hAnsi="Arial" w:cs="Arial"/>
                <w:sz w:val="22"/>
                <w:szCs w:val="22"/>
              </w:rPr>
              <w:t>vysvětlí příčiny hlavních globálních problémů lidstva a dokáže nastínit možnosti řešení nejdůležitějších z nich;</w:t>
            </w:r>
          </w:p>
          <w:p w:rsidR="00422026" w:rsidRPr="00CC3EA1" w:rsidRDefault="00422026" w:rsidP="007E66C2">
            <w:pPr>
              <w:shd w:val="clear" w:color="auto" w:fill="FFFFFF"/>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422026" w:rsidRPr="00CC3EA1" w:rsidRDefault="00422026"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 xml:space="preserve">Vývoj </w:t>
            </w:r>
            <w:r w:rsidRPr="00CC3EA1">
              <w:rPr>
                <w:rFonts w:ascii="Arial" w:hAnsi="Arial"/>
                <w:b/>
                <w:sz w:val="22"/>
              </w:rPr>
              <w:t>vnějších</w:t>
            </w:r>
            <w:r w:rsidRPr="00CC3EA1">
              <w:rPr>
                <w:rFonts w:ascii="Arial" w:hAnsi="Arial" w:cs="Arial"/>
                <w:b/>
                <w:sz w:val="22"/>
                <w:szCs w:val="22"/>
              </w:rPr>
              <w:t xml:space="preserve"> ekonomických vztahů</w:t>
            </w:r>
          </w:p>
          <w:p w:rsidR="00422026" w:rsidRPr="00CC3EA1" w:rsidRDefault="00422026"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důvody zapojení zemí do MO</w:t>
            </w:r>
          </w:p>
          <w:p w:rsidR="00422026" w:rsidRPr="00CC3EA1" w:rsidRDefault="00422026"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sz w:val="22"/>
              </w:rPr>
              <w:t>mezinárodní obchod a jeho výhody – absolutní, komparativní, monopolní</w:t>
            </w:r>
          </w:p>
          <w:p w:rsidR="00273889" w:rsidRPr="00CC3EA1" w:rsidRDefault="00273889"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rPr>
              <w:t>globální aspekty světové ekonomiky</w:t>
            </w:r>
          </w:p>
        </w:tc>
      </w:tr>
      <w:tr w:rsidR="00CC3EA1" w:rsidRPr="00CC3EA1" w:rsidTr="005E7A0F">
        <w:trPr>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422026" w:rsidRPr="00CC3EA1" w:rsidRDefault="00422026" w:rsidP="00DA097E">
            <w:pPr>
              <w:numPr>
                <w:ilvl w:val="0"/>
                <w:numId w:val="10"/>
              </w:numPr>
              <w:shd w:val="clear" w:color="auto" w:fill="FFFFFF"/>
              <w:jc w:val="both"/>
              <w:rPr>
                <w:rFonts w:ascii="Arial" w:hAnsi="Arial"/>
                <w:sz w:val="22"/>
              </w:rPr>
            </w:pPr>
            <w:r w:rsidRPr="00CC3EA1">
              <w:rPr>
                <w:rFonts w:ascii="Arial" w:hAnsi="Arial" w:cs="Arial"/>
                <w:sz w:val="22"/>
                <w:szCs w:val="22"/>
              </w:rPr>
              <w:t xml:space="preserve">rozliší </w:t>
            </w:r>
            <w:r w:rsidRPr="00CC3EA1">
              <w:rPr>
                <w:rFonts w:ascii="Arial" w:hAnsi="Arial"/>
                <w:sz w:val="22"/>
              </w:rPr>
              <w:t>hlavní mezinárodní, politická, hospodářská i vojenská seskupení států</w:t>
            </w:r>
          </w:p>
          <w:p w:rsidR="00422026" w:rsidRPr="00CC3EA1" w:rsidRDefault="00422026" w:rsidP="00DA097E">
            <w:pPr>
              <w:numPr>
                <w:ilvl w:val="0"/>
                <w:numId w:val="10"/>
              </w:numPr>
              <w:shd w:val="clear" w:color="auto" w:fill="FFFFFF"/>
              <w:jc w:val="both"/>
              <w:rPr>
                <w:rFonts w:ascii="Arial" w:hAnsi="Arial"/>
                <w:sz w:val="22"/>
              </w:rPr>
            </w:pPr>
            <w:r w:rsidRPr="00CC3EA1">
              <w:rPr>
                <w:rFonts w:ascii="Arial" w:hAnsi="Arial"/>
                <w:sz w:val="22"/>
              </w:rPr>
              <w:t>seznámí se se základními cíly EU, OSN i NATO</w:t>
            </w:r>
          </w:p>
          <w:p w:rsidR="00422026" w:rsidRPr="00CC3EA1" w:rsidRDefault="00422026" w:rsidP="00DA097E">
            <w:pPr>
              <w:numPr>
                <w:ilvl w:val="0"/>
                <w:numId w:val="10"/>
              </w:numPr>
              <w:shd w:val="clear" w:color="auto" w:fill="FFFFFF"/>
              <w:jc w:val="both"/>
              <w:rPr>
                <w:rFonts w:ascii="Arial" w:hAnsi="Arial"/>
                <w:sz w:val="22"/>
              </w:rPr>
            </w:pPr>
            <w:r w:rsidRPr="00CC3EA1">
              <w:rPr>
                <w:rFonts w:ascii="Arial" w:hAnsi="Arial"/>
                <w:sz w:val="22"/>
              </w:rPr>
              <w:t>objasní fungování mezinárodních finančních institucí (MMF, Světová banka)</w:t>
            </w:r>
          </w:p>
          <w:p w:rsidR="00422026" w:rsidRPr="00CC3EA1" w:rsidRDefault="00422026" w:rsidP="00DA097E">
            <w:pPr>
              <w:numPr>
                <w:ilvl w:val="0"/>
                <w:numId w:val="10"/>
              </w:numPr>
              <w:shd w:val="clear" w:color="auto" w:fill="FFFFFF"/>
              <w:jc w:val="both"/>
              <w:rPr>
                <w:rFonts w:ascii="Arial" w:hAnsi="Arial"/>
                <w:sz w:val="22"/>
              </w:rPr>
            </w:pPr>
            <w:r w:rsidRPr="00CC3EA1">
              <w:rPr>
                <w:rFonts w:ascii="Arial" w:hAnsi="Arial"/>
                <w:sz w:val="22"/>
              </w:rPr>
              <w:t>učí se porozumět podstatě mezinárodních obchodních operací a specifikům jednání se zahraničními partnery</w:t>
            </w:r>
          </w:p>
          <w:p w:rsidR="00422026" w:rsidRPr="00CC3EA1" w:rsidRDefault="00422026" w:rsidP="00DA097E">
            <w:pPr>
              <w:numPr>
                <w:ilvl w:val="0"/>
                <w:numId w:val="10"/>
              </w:numPr>
              <w:shd w:val="clear" w:color="auto" w:fill="FFFFFF"/>
              <w:jc w:val="both"/>
              <w:rPr>
                <w:rFonts w:ascii="Arial" w:hAnsi="Arial" w:cs="Arial"/>
                <w:sz w:val="22"/>
                <w:szCs w:val="22"/>
              </w:rPr>
            </w:pPr>
            <w:r w:rsidRPr="00CC3EA1">
              <w:rPr>
                <w:rFonts w:ascii="Arial" w:hAnsi="Arial"/>
                <w:sz w:val="22"/>
              </w:rPr>
              <w:t>orientuje se v principech</w:t>
            </w:r>
            <w:r w:rsidRPr="00CC3EA1">
              <w:rPr>
                <w:rFonts w:ascii="Arial" w:hAnsi="Arial" w:cs="Arial"/>
                <w:sz w:val="22"/>
                <w:szCs w:val="22"/>
              </w:rPr>
              <w:t xml:space="preserve"> fungování MMS</w:t>
            </w:r>
          </w:p>
          <w:p w:rsidR="00422026" w:rsidRPr="00CC3EA1" w:rsidRDefault="00422026" w:rsidP="007E66C2">
            <w:pPr>
              <w:shd w:val="clear" w:color="auto" w:fill="FFFFFF"/>
              <w:jc w:val="both"/>
              <w:rPr>
                <w:rFonts w:ascii="Arial" w:hAnsi="Arial"/>
                <w:sz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422026" w:rsidRPr="00CC3EA1" w:rsidRDefault="00422026"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b/>
                <w:sz w:val="22"/>
              </w:rPr>
              <w:t>Mezinárodní</w:t>
            </w:r>
            <w:r w:rsidRPr="00CC3EA1">
              <w:rPr>
                <w:rFonts w:ascii="Arial" w:hAnsi="Arial" w:cs="Arial"/>
                <w:b/>
                <w:sz w:val="22"/>
                <w:szCs w:val="22"/>
              </w:rPr>
              <w:t xml:space="preserve"> organizace </w:t>
            </w:r>
          </w:p>
          <w:p w:rsidR="00422026" w:rsidRPr="00CC3EA1" w:rsidRDefault="00422026"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mezinárodní zóny volného obchodu jako nejnižší stupeň ekonomické integrace (NAFTA, EFTA, CEFTA)</w:t>
            </w:r>
          </w:p>
          <w:p w:rsidR="00422026" w:rsidRPr="00CC3EA1" w:rsidRDefault="00422026"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světová obchodní organizace WTO, dohody v rámci WTO</w:t>
            </w:r>
          </w:p>
          <w:p w:rsidR="00422026" w:rsidRPr="00CC3EA1" w:rsidRDefault="00422026"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mezinárodní finanční instituce (MMF, Světová banka, ECB, EBRD, CEB)</w:t>
            </w:r>
          </w:p>
          <w:p w:rsidR="00422026" w:rsidRPr="00CC3EA1" w:rsidRDefault="00422026" w:rsidP="00DA097E">
            <w:pPr>
              <w:pStyle w:val="Odstavecseseznamem"/>
              <w:numPr>
                <w:ilvl w:val="0"/>
                <w:numId w:val="66"/>
              </w:numPr>
              <w:shd w:val="clear" w:color="auto" w:fill="FFFFFF"/>
              <w:ind w:left="425" w:hanging="283"/>
              <w:jc w:val="both"/>
              <w:rPr>
                <w:rFonts w:ascii="Arial" w:hAnsi="Arial"/>
                <w:sz w:val="22"/>
              </w:rPr>
            </w:pPr>
            <w:r w:rsidRPr="00CC3EA1">
              <w:rPr>
                <w:rFonts w:ascii="Arial" w:hAnsi="Arial"/>
                <w:sz w:val="22"/>
              </w:rPr>
              <w:t>mezinárodní ekonomické prostředí a konkurenceschopnost</w:t>
            </w:r>
          </w:p>
        </w:tc>
      </w:tr>
      <w:tr w:rsidR="00CC3EA1" w:rsidRPr="00CC3EA1" w:rsidTr="005E7A0F">
        <w:trPr>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471A96" w:rsidRPr="00CC3EA1" w:rsidRDefault="00471A96" w:rsidP="00DA097E">
            <w:pPr>
              <w:numPr>
                <w:ilvl w:val="0"/>
                <w:numId w:val="10"/>
              </w:numPr>
              <w:shd w:val="clear" w:color="auto" w:fill="FFFFFF"/>
              <w:jc w:val="both"/>
              <w:rPr>
                <w:rFonts w:ascii="Arial" w:hAnsi="Arial"/>
                <w:sz w:val="22"/>
              </w:rPr>
            </w:pPr>
            <w:r w:rsidRPr="00CC3EA1">
              <w:rPr>
                <w:rFonts w:ascii="Arial" w:hAnsi="Arial" w:cs="Arial"/>
                <w:sz w:val="22"/>
                <w:szCs w:val="22"/>
              </w:rPr>
              <w:t xml:space="preserve">umí </w:t>
            </w:r>
            <w:r w:rsidRPr="00CC3EA1">
              <w:rPr>
                <w:rFonts w:ascii="Arial" w:hAnsi="Arial"/>
                <w:sz w:val="22"/>
              </w:rPr>
              <w:t>vyhledávat informace ve statistické ročence</w:t>
            </w:r>
          </w:p>
          <w:p w:rsidR="00471A96" w:rsidRPr="00CC3EA1" w:rsidRDefault="00471A96" w:rsidP="00DA097E">
            <w:pPr>
              <w:numPr>
                <w:ilvl w:val="0"/>
                <w:numId w:val="10"/>
              </w:numPr>
              <w:shd w:val="clear" w:color="auto" w:fill="FFFFFF"/>
              <w:jc w:val="both"/>
              <w:rPr>
                <w:rFonts w:ascii="Arial" w:hAnsi="Arial"/>
                <w:sz w:val="22"/>
              </w:rPr>
            </w:pPr>
            <w:r w:rsidRPr="00CC3EA1">
              <w:rPr>
                <w:rFonts w:ascii="Arial" w:hAnsi="Arial"/>
                <w:sz w:val="22"/>
              </w:rPr>
              <w:t>posoudí vývoj ZO se zbožím a službami mezi různými zeměmi</w:t>
            </w:r>
          </w:p>
          <w:p w:rsidR="00422026" w:rsidRPr="00CC3EA1" w:rsidRDefault="00422026" w:rsidP="007E66C2">
            <w:pPr>
              <w:shd w:val="clear" w:color="auto" w:fill="FFFFFF"/>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471A96" w:rsidRPr="00CC3EA1" w:rsidRDefault="00471A96"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 xml:space="preserve">Úloha </w:t>
            </w:r>
            <w:r w:rsidRPr="00CC3EA1">
              <w:rPr>
                <w:rFonts w:ascii="Arial" w:hAnsi="Arial"/>
                <w:b/>
                <w:sz w:val="22"/>
              </w:rPr>
              <w:t>státu</w:t>
            </w:r>
            <w:r w:rsidRPr="00CC3EA1">
              <w:rPr>
                <w:rFonts w:ascii="Arial" w:hAnsi="Arial" w:cs="Arial"/>
                <w:b/>
                <w:sz w:val="22"/>
                <w:szCs w:val="22"/>
              </w:rPr>
              <w:t xml:space="preserve"> v tržní ekonomice</w:t>
            </w:r>
          </w:p>
          <w:p w:rsidR="00422026" w:rsidRPr="00CC3EA1" w:rsidRDefault="00471A96"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účast ČR v mezinárodní dělbě práce</w:t>
            </w:r>
          </w:p>
        </w:tc>
      </w:tr>
      <w:tr w:rsidR="00CC3EA1" w:rsidRPr="00CC3EA1" w:rsidTr="005E7A0F">
        <w:trPr>
          <w:trHeight w:val="599"/>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uvede subjekty vnějších ekonomických vztahů a vysvětlí jejich podstatu</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objasní formy státních zásahů a jejich vliv</w:t>
            </w:r>
          </w:p>
          <w:p w:rsidR="00471A96" w:rsidRPr="00CC3EA1" w:rsidRDefault="007E66C2" w:rsidP="00DA097E">
            <w:pPr>
              <w:numPr>
                <w:ilvl w:val="0"/>
                <w:numId w:val="10"/>
              </w:numPr>
              <w:shd w:val="clear" w:color="auto" w:fill="FFFFFF"/>
              <w:jc w:val="both"/>
              <w:rPr>
                <w:rFonts w:ascii="Arial" w:hAnsi="Arial" w:cs="Arial"/>
                <w:sz w:val="22"/>
                <w:szCs w:val="22"/>
              </w:rPr>
            </w:pPr>
            <w:r w:rsidRPr="00CC3EA1">
              <w:rPr>
                <w:rFonts w:ascii="Arial" w:hAnsi="Arial"/>
                <w:sz w:val="22"/>
              </w:rPr>
              <w:t>dokáže vyhodnotit klasické obchodní služby a jejich silnou vazbu na</w:t>
            </w:r>
            <w:r w:rsidRPr="00CC3EA1">
              <w:rPr>
                <w:rFonts w:ascii="Arial" w:hAnsi="Arial" w:cs="Arial"/>
                <w:sz w:val="22"/>
                <w:szCs w:val="22"/>
              </w:rPr>
              <w:t xml:space="preserve"> vlastní prodej</w:t>
            </w:r>
          </w:p>
          <w:p w:rsidR="007E66C2" w:rsidRPr="00CC3EA1" w:rsidRDefault="007E66C2" w:rsidP="007E66C2">
            <w:pPr>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Úloha vnějších ekonomických vztahů v ekonomice země</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subjekty vnějších ekonomických vztahů</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formy státních zásahů</w:t>
            </w:r>
          </w:p>
          <w:p w:rsidR="00471A96"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služby související s obchodními operacemi (mezinárodní doprava, pojišťovnictví, bankovní operace)</w:t>
            </w:r>
          </w:p>
        </w:tc>
      </w:tr>
      <w:tr w:rsidR="00CC3EA1" w:rsidRPr="00CC3EA1" w:rsidTr="007E66C2">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vAlign w:val="center"/>
          </w:tcPr>
          <w:p w:rsidR="007E66C2" w:rsidRPr="00CC3EA1" w:rsidRDefault="007E66C2" w:rsidP="007E66C2">
            <w:pPr>
              <w:jc w:val="center"/>
              <w:rPr>
                <w:rFonts w:ascii="Arial" w:hAnsi="Arial" w:cs="Arial"/>
                <w:b/>
                <w:sz w:val="22"/>
                <w:szCs w:val="22"/>
              </w:rPr>
            </w:pPr>
            <w:r w:rsidRPr="00CC3EA1">
              <w:rPr>
                <w:rFonts w:ascii="Arial" w:hAnsi="Arial" w:cs="Arial"/>
                <w:b/>
                <w:sz w:val="22"/>
                <w:szCs w:val="22"/>
              </w:rPr>
              <w:t>Výsledky vzdělávání – 3. ročník</w:t>
            </w:r>
          </w:p>
        </w:tc>
        <w:tc>
          <w:tcPr>
            <w:tcW w:w="5116" w:type="dxa"/>
            <w:tcBorders>
              <w:top w:val="single" w:sz="4" w:space="0" w:color="auto"/>
              <w:left w:val="single" w:sz="4" w:space="0" w:color="auto"/>
              <w:bottom w:val="single" w:sz="4" w:space="0" w:color="auto"/>
              <w:right w:val="single" w:sz="4" w:space="0" w:color="auto"/>
            </w:tcBorders>
            <w:shd w:val="clear" w:color="auto" w:fill="FFFFFF"/>
            <w:vAlign w:val="center"/>
          </w:tcPr>
          <w:p w:rsidR="007E66C2" w:rsidRPr="00CC3EA1" w:rsidRDefault="007E66C2" w:rsidP="007E66C2">
            <w:pPr>
              <w:jc w:val="center"/>
              <w:rPr>
                <w:rFonts w:ascii="Arial" w:hAnsi="Arial" w:cs="Arial"/>
                <w:b/>
                <w:sz w:val="22"/>
                <w:szCs w:val="22"/>
              </w:rPr>
            </w:pPr>
            <w:r w:rsidRPr="00CC3EA1">
              <w:rPr>
                <w:rFonts w:ascii="Arial" w:hAnsi="Arial" w:cs="Arial"/>
                <w:b/>
                <w:sz w:val="22"/>
                <w:szCs w:val="22"/>
              </w:rPr>
              <w:t>Učivo – 3. ročník</w:t>
            </w:r>
          </w:p>
        </w:tc>
      </w:tr>
      <w:tr w:rsidR="00CC3EA1" w:rsidRPr="00CC3EA1" w:rsidTr="007E66C2">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072AD1">
            <w:pPr>
              <w:jc w:val="both"/>
              <w:rPr>
                <w:rFonts w:ascii="Arial" w:hAnsi="Arial" w:cs="Arial"/>
                <w:sz w:val="22"/>
                <w:szCs w:val="22"/>
              </w:rPr>
            </w:pPr>
            <w:r w:rsidRPr="00CC3EA1">
              <w:rPr>
                <w:rFonts w:ascii="Arial" w:hAnsi="Arial" w:cs="Arial"/>
                <w:sz w:val="22"/>
                <w:szCs w:val="22"/>
              </w:rPr>
              <w:t>Žák:</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posoudí postavení mezinárodního obchodu v ekonomice České republiky s využitím informací na internetu</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zváží atraktivnost ČR v rámci zájmu zahraničních investorů o investiční pobídky v ČR</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zná předpoklady ČR pro cestovní ruch</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vyhodnotí významné oblasti cestovního ruchu z pohledu ČR i zájmu zahraničních klientů, vymezí jeho priority a aktivity spojené s příjezdem občanů ze zahraničí do ČR</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objasní druhy cestovního ruchu podle vztahu k platební bilanci státu</w:t>
            </w:r>
          </w:p>
          <w:p w:rsidR="007E66C2" w:rsidRPr="00CC3EA1" w:rsidRDefault="007E66C2" w:rsidP="00DA097E">
            <w:pPr>
              <w:numPr>
                <w:ilvl w:val="0"/>
                <w:numId w:val="10"/>
              </w:numPr>
              <w:shd w:val="clear" w:color="auto" w:fill="FFFFFF"/>
              <w:jc w:val="both"/>
              <w:rPr>
                <w:rFonts w:ascii="Arial" w:hAnsi="Arial" w:cs="Arial"/>
                <w:sz w:val="22"/>
                <w:szCs w:val="22"/>
              </w:rPr>
            </w:pPr>
            <w:r w:rsidRPr="00CC3EA1">
              <w:rPr>
                <w:rFonts w:ascii="Arial" w:hAnsi="Arial"/>
                <w:sz w:val="22"/>
              </w:rPr>
              <w:t>posoudí rozvoj obchodních příležitostí v rámci exportní</w:t>
            </w:r>
            <w:r w:rsidRPr="00CC3EA1">
              <w:rPr>
                <w:rFonts w:ascii="Arial" w:hAnsi="Arial" w:cs="Arial"/>
                <w:sz w:val="22"/>
                <w:szCs w:val="22"/>
              </w:rPr>
              <w:t xml:space="preserve"> strategie na světovém trhu</w:t>
            </w:r>
          </w:p>
          <w:p w:rsidR="007E66C2" w:rsidRPr="00CC3EA1" w:rsidRDefault="007E66C2" w:rsidP="00072AD1">
            <w:pPr>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072AD1">
            <w:pPr>
              <w:jc w:val="both"/>
              <w:rPr>
                <w:rFonts w:ascii="Arial" w:hAnsi="Arial" w:cs="Arial"/>
                <w:sz w:val="22"/>
                <w:szCs w:val="22"/>
              </w:rPr>
            </w:pPr>
          </w:p>
          <w:p w:rsidR="007E66C2" w:rsidRPr="00CC3EA1" w:rsidRDefault="007E66C2"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Vnější ekonomické vztahy České republiky</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postavení ZO v ekonomice ČR</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zahraniční obchod se zbožím</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dovoz a vývoz kapitálu</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cestovní ruch jako terciární sektor NH</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SWOT analýza cestovního ruchu v ČR</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mezinárodní cestovní ruch, jeho formy a druhy</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aktuální politika ČR v oblasti ZO</w:t>
            </w:r>
          </w:p>
        </w:tc>
      </w:tr>
      <w:tr w:rsidR="00CC3EA1" w:rsidRPr="00CC3EA1" w:rsidTr="007E66C2">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objasní specifika zahraničního marketingu</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sestaví SWOT analýzu zahraničního trhu</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popíše trendy rozvoje marketingu</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zvolí správnou distribuční cestu</w:t>
            </w:r>
          </w:p>
          <w:p w:rsidR="007E66C2" w:rsidRPr="00CC3EA1" w:rsidRDefault="007E66C2" w:rsidP="00DA097E">
            <w:pPr>
              <w:numPr>
                <w:ilvl w:val="0"/>
                <w:numId w:val="10"/>
              </w:numPr>
              <w:shd w:val="clear" w:color="auto" w:fill="FFFFFF"/>
              <w:jc w:val="both"/>
              <w:rPr>
                <w:rFonts w:ascii="Arial" w:hAnsi="Arial" w:cs="Arial"/>
                <w:sz w:val="22"/>
                <w:szCs w:val="22"/>
              </w:rPr>
            </w:pPr>
            <w:r w:rsidRPr="00CC3EA1">
              <w:rPr>
                <w:rFonts w:ascii="Arial" w:hAnsi="Arial"/>
                <w:sz w:val="22"/>
              </w:rPr>
              <w:t>ovládá profesní i podnikatelskou etiketu při obchodním jednání, uvede příklady jednání v některých zemích a</w:t>
            </w:r>
            <w:r w:rsidRPr="00CC3EA1">
              <w:rPr>
                <w:rFonts w:ascii="Arial" w:hAnsi="Arial" w:cs="Arial"/>
                <w:sz w:val="22"/>
                <w:szCs w:val="22"/>
              </w:rPr>
              <w:t xml:space="preserve"> porovná je</w:t>
            </w:r>
          </w:p>
          <w:p w:rsidR="007E66C2" w:rsidRPr="00CC3EA1" w:rsidRDefault="007E66C2" w:rsidP="00072AD1">
            <w:pPr>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Marketing na zahraničním trhu</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specifika zahraničního trhu</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SWOT analýza</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trendy rozvoje marketingu</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distribuční cesty a jejich volba</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profesní a podnikatelská etiketa při obchodním jednání</w:t>
            </w:r>
          </w:p>
        </w:tc>
      </w:tr>
      <w:tr w:rsidR="00CC3EA1" w:rsidRPr="00CC3EA1" w:rsidTr="007E66C2">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vyvodí závěry z výsledků získaných průzkumem trhu, který umožní dostat odpověď na to, zda vstoupit na daný trh je pro firmu rentabilní</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provede základní analýzu zahraničního trhu z ekonomického pohledu – posoudí platební i obchodní bilanci</w:t>
            </w:r>
          </w:p>
          <w:p w:rsidR="007E66C2" w:rsidRPr="00CC3EA1" w:rsidRDefault="007E66C2" w:rsidP="00072AD1">
            <w:pPr>
              <w:shd w:val="clear" w:color="auto" w:fill="FFFFFF"/>
              <w:jc w:val="both"/>
              <w:rPr>
                <w:rFonts w:ascii="Arial" w:hAnsi="Arial"/>
                <w:sz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Příprava zahraničněobchodní operace</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průzkum teritoriální, obchodně-politický, komoditní, spotřebitelský</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průzkum konkurence, cen, obchodních metod</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právní a daňový průzkum</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průzkum sociálních a kulturních zvyklostí</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analýza rizik exportních operací</w:t>
            </w:r>
          </w:p>
          <w:p w:rsidR="007E66C2" w:rsidRPr="00CC3EA1" w:rsidRDefault="007E66C2" w:rsidP="00072AD1">
            <w:pPr>
              <w:shd w:val="clear" w:color="auto" w:fill="FFFFFF"/>
              <w:jc w:val="both"/>
              <w:rPr>
                <w:rFonts w:ascii="Arial" w:hAnsi="Arial" w:cs="Arial"/>
                <w:b/>
                <w:sz w:val="22"/>
                <w:szCs w:val="22"/>
              </w:rPr>
            </w:pPr>
          </w:p>
        </w:tc>
      </w:tr>
      <w:tr w:rsidR="00CC3EA1" w:rsidRPr="00CC3EA1" w:rsidTr="007E66C2">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vyjmenuje zvyklosti v obchodním jednání a vysvětlí je na příkladech konkrétních zemí</w:t>
            </w:r>
          </w:p>
          <w:p w:rsidR="007E66C2" w:rsidRPr="00CC3EA1" w:rsidRDefault="007E66C2" w:rsidP="00DA097E">
            <w:pPr>
              <w:numPr>
                <w:ilvl w:val="0"/>
                <w:numId w:val="10"/>
              </w:numPr>
              <w:shd w:val="clear" w:color="auto" w:fill="FFFFFF"/>
              <w:jc w:val="both"/>
              <w:rPr>
                <w:rFonts w:ascii="Arial" w:hAnsi="Arial"/>
                <w:sz w:val="22"/>
              </w:rPr>
            </w:pPr>
            <w:r w:rsidRPr="00CC3EA1">
              <w:rPr>
                <w:rFonts w:ascii="Arial" w:hAnsi="Arial"/>
                <w:sz w:val="22"/>
              </w:rPr>
              <w:t>formuluje z právního hlediska vznik a zánik závazků, objasní promlčení závazkových práv</w:t>
            </w:r>
          </w:p>
          <w:p w:rsidR="007E66C2" w:rsidRPr="00CC3EA1" w:rsidRDefault="007E66C2" w:rsidP="00072AD1">
            <w:pPr>
              <w:shd w:val="clear" w:color="auto" w:fill="FFFFFF"/>
              <w:jc w:val="both"/>
              <w:rPr>
                <w:rFonts w:ascii="Arial" w:hAnsi="Arial"/>
                <w:sz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7E66C2" w:rsidRPr="00CC3EA1" w:rsidRDefault="007E66C2"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Závazkové vztahy v mezinárodním obchodním a hospodářském styku</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mezinárodní obchodní zvyklosti</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vznik a zánik závazků</w:t>
            </w:r>
          </w:p>
          <w:p w:rsidR="007E66C2" w:rsidRPr="00CC3EA1" w:rsidRDefault="007E66C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řešení sporů z kupní smlouvy</w:t>
            </w:r>
          </w:p>
        </w:tc>
      </w:tr>
      <w:tr w:rsidR="00CC3EA1" w:rsidRPr="00CC3EA1" w:rsidTr="007E66C2">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vymezí práva a povinnosti smluvních stran</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vysvětlí důležitost obalu přepravovaného zboží, který je součástí pojmu předmět kupní smlouvy</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objasní pojmy související s cenou (rabat</w:t>
            </w:r>
            <w:r w:rsidR="00072AD1" w:rsidRPr="00CC3EA1">
              <w:rPr>
                <w:rFonts w:ascii="Arial" w:hAnsi="Arial"/>
                <w:sz w:val="22"/>
              </w:rPr>
              <w:t xml:space="preserve"> </w:t>
            </w:r>
            <w:r w:rsidRPr="00CC3EA1">
              <w:rPr>
                <w:rFonts w:ascii="Arial" w:hAnsi="Arial"/>
                <w:sz w:val="22"/>
              </w:rPr>
              <w:t>množstevní a věrnostní, skonto)</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definuje základní typy dodacích lhůt</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vysvětlí</w:t>
            </w:r>
            <w:r w:rsidR="00072AD1" w:rsidRPr="00CC3EA1">
              <w:rPr>
                <w:rFonts w:ascii="Arial" w:hAnsi="Arial"/>
                <w:sz w:val="22"/>
              </w:rPr>
              <w:t xml:space="preserve"> uzavírání kupních smluv podle </w:t>
            </w:r>
            <w:r w:rsidRPr="00CC3EA1">
              <w:rPr>
                <w:rFonts w:ascii="Arial" w:hAnsi="Arial"/>
                <w:sz w:val="22"/>
              </w:rPr>
              <w:t>českého práva</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vyjmenuje způsoby placení v MO</w:t>
            </w:r>
          </w:p>
          <w:p w:rsidR="00AE64A2"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 xml:space="preserve">vyhledá podmínky INCOTERMS na </w:t>
            </w:r>
            <w:r w:rsidR="00AE64A2" w:rsidRPr="00CC3EA1">
              <w:rPr>
                <w:rFonts w:ascii="Arial" w:hAnsi="Arial"/>
                <w:sz w:val="22"/>
              </w:rPr>
              <w:t>internetu</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charakterizuje realizaci dodávky</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uvede způsoby pojištění</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navrhne ř</w:t>
            </w:r>
            <w:r w:rsidR="00072AD1" w:rsidRPr="00CC3EA1">
              <w:rPr>
                <w:rFonts w:ascii="Arial" w:hAnsi="Arial"/>
                <w:sz w:val="22"/>
              </w:rPr>
              <w:t xml:space="preserve">ešení závad při plnění kupních </w:t>
            </w:r>
            <w:r w:rsidRPr="00CC3EA1">
              <w:rPr>
                <w:rFonts w:ascii="Arial" w:hAnsi="Arial"/>
                <w:sz w:val="22"/>
              </w:rPr>
              <w:t>smluv</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určí postup při provádění akreditivní operace</w:t>
            </w:r>
          </w:p>
          <w:p w:rsidR="00AE64A2" w:rsidRPr="00CC3EA1" w:rsidRDefault="00AE64A2" w:rsidP="00DA097E">
            <w:pPr>
              <w:numPr>
                <w:ilvl w:val="0"/>
                <w:numId w:val="10"/>
              </w:numPr>
              <w:shd w:val="clear" w:color="auto" w:fill="FFFFFF"/>
              <w:jc w:val="both"/>
              <w:rPr>
                <w:rFonts w:ascii="Arial" w:hAnsi="Arial"/>
                <w:sz w:val="22"/>
              </w:rPr>
            </w:pPr>
            <w:r w:rsidRPr="00CC3EA1">
              <w:rPr>
                <w:rFonts w:ascii="Arial" w:hAnsi="Arial"/>
                <w:sz w:val="22"/>
              </w:rPr>
              <w:t>vyjmen</w:t>
            </w:r>
            <w:r w:rsidR="00072AD1" w:rsidRPr="00CC3EA1">
              <w:rPr>
                <w:rFonts w:ascii="Arial" w:hAnsi="Arial"/>
                <w:sz w:val="22"/>
              </w:rPr>
              <w:t xml:space="preserve">uje podstatné náležitosti šeku </w:t>
            </w:r>
            <w:r w:rsidRPr="00CC3EA1">
              <w:rPr>
                <w:rFonts w:ascii="Arial" w:hAnsi="Arial"/>
                <w:sz w:val="22"/>
              </w:rPr>
              <w:t>i směnky, uvede výhody exportního odběratelského úvě</w:t>
            </w:r>
            <w:r w:rsidR="00072AD1" w:rsidRPr="00CC3EA1">
              <w:rPr>
                <w:rFonts w:ascii="Arial" w:hAnsi="Arial"/>
                <w:sz w:val="22"/>
              </w:rPr>
              <w:t>ru</w:t>
            </w:r>
          </w:p>
          <w:p w:rsidR="00AE64A2" w:rsidRPr="00CC3EA1" w:rsidRDefault="00AE64A2" w:rsidP="00072AD1">
            <w:pPr>
              <w:shd w:val="clear" w:color="auto" w:fill="FFFFFF"/>
              <w:jc w:val="both"/>
              <w:rPr>
                <w:rFonts w:ascii="Arial" w:hAnsi="Arial"/>
                <w:sz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AE64A2" w:rsidRPr="00CC3EA1" w:rsidRDefault="00AE64A2" w:rsidP="00DA097E">
            <w:pPr>
              <w:pStyle w:val="Odstavecseseznamem"/>
              <w:numPr>
                <w:ilvl w:val="0"/>
                <w:numId w:val="72"/>
              </w:numPr>
              <w:shd w:val="clear" w:color="auto" w:fill="FFFFFF"/>
              <w:ind w:left="146" w:hanging="146"/>
              <w:jc w:val="both"/>
              <w:rPr>
                <w:rFonts w:ascii="Arial" w:hAnsi="Arial" w:cs="Arial"/>
                <w:b/>
                <w:sz w:val="22"/>
                <w:szCs w:val="22"/>
              </w:rPr>
            </w:pPr>
            <w:r w:rsidRPr="00CC3EA1">
              <w:rPr>
                <w:rFonts w:ascii="Arial" w:hAnsi="Arial" w:cs="Arial"/>
                <w:b/>
                <w:sz w:val="22"/>
                <w:szCs w:val="22"/>
              </w:rPr>
              <w:t>Obsah kupní smlouvy</w:t>
            </w:r>
          </w:p>
          <w:p w:rsidR="00AE64A2" w:rsidRPr="00CC3EA1" w:rsidRDefault="00AE64A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právní úprava mezinárodní kupní sm</w:t>
            </w:r>
            <w:r w:rsidR="00072AD1" w:rsidRPr="00CC3EA1">
              <w:rPr>
                <w:rFonts w:ascii="Arial" w:hAnsi="Arial" w:cs="Arial"/>
                <w:sz w:val="22"/>
                <w:szCs w:val="22"/>
              </w:rPr>
              <w:t xml:space="preserve">louvy </w:t>
            </w:r>
            <w:r w:rsidRPr="00CC3EA1">
              <w:rPr>
                <w:rFonts w:ascii="Arial" w:hAnsi="Arial" w:cs="Arial"/>
                <w:sz w:val="22"/>
                <w:szCs w:val="22"/>
              </w:rPr>
              <w:t>v českém právu, uzavírání KS</w:t>
            </w:r>
          </w:p>
          <w:p w:rsidR="00AE64A2" w:rsidRPr="00CC3EA1" w:rsidRDefault="00AE64A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práva a povinnosti prodávajícího a kupujícího</w:t>
            </w:r>
          </w:p>
          <w:p w:rsidR="00AE64A2" w:rsidRPr="00CC3EA1" w:rsidRDefault="00AE64A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předmět sm</w:t>
            </w:r>
            <w:r w:rsidR="00072AD1" w:rsidRPr="00CC3EA1">
              <w:rPr>
                <w:rFonts w:ascii="Arial" w:hAnsi="Arial" w:cs="Arial"/>
                <w:sz w:val="22"/>
                <w:szCs w:val="22"/>
              </w:rPr>
              <w:t xml:space="preserve">louvy, cena, platební i dodací </w:t>
            </w:r>
            <w:r w:rsidRPr="00CC3EA1">
              <w:rPr>
                <w:rFonts w:ascii="Arial" w:hAnsi="Arial" w:cs="Arial"/>
                <w:sz w:val="22"/>
                <w:szCs w:val="22"/>
              </w:rPr>
              <w:t>podmínky</w:t>
            </w:r>
          </w:p>
          <w:p w:rsidR="00AE64A2" w:rsidRPr="00CC3EA1" w:rsidRDefault="00AE64A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náhrada škody</w:t>
            </w:r>
          </w:p>
          <w:p w:rsidR="00AE64A2" w:rsidRPr="00CC3EA1" w:rsidRDefault="00AE64A2"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šeky, směnky, exportní odběratelský úvěr</w:t>
            </w:r>
          </w:p>
        </w:tc>
      </w:tr>
      <w:tr w:rsidR="00CC3EA1" w:rsidRPr="00CC3EA1" w:rsidTr="00072AD1">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vAlign w:val="center"/>
          </w:tcPr>
          <w:p w:rsidR="00072AD1" w:rsidRPr="00CC3EA1" w:rsidRDefault="00072AD1" w:rsidP="00072AD1">
            <w:pPr>
              <w:jc w:val="center"/>
              <w:rPr>
                <w:rFonts w:ascii="Arial" w:hAnsi="Arial" w:cs="Arial"/>
                <w:b/>
                <w:sz w:val="22"/>
                <w:szCs w:val="22"/>
              </w:rPr>
            </w:pPr>
            <w:r w:rsidRPr="00CC3EA1">
              <w:rPr>
                <w:rFonts w:ascii="Arial" w:hAnsi="Arial" w:cs="Arial"/>
                <w:b/>
                <w:sz w:val="22"/>
                <w:szCs w:val="22"/>
              </w:rPr>
              <w:t>Výsledky vzdělávání – 4. ročník</w:t>
            </w:r>
          </w:p>
        </w:tc>
        <w:tc>
          <w:tcPr>
            <w:tcW w:w="5116" w:type="dxa"/>
            <w:tcBorders>
              <w:top w:val="single" w:sz="4" w:space="0" w:color="auto"/>
              <w:left w:val="single" w:sz="4" w:space="0" w:color="auto"/>
              <w:bottom w:val="single" w:sz="4" w:space="0" w:color="auto"/>
              <w:right w:val="single" w:sz="4" w:space="0" w:color="auto"/>
            </w:tcBorders>
            <w:shd w:val="clear" w:color="auto" w:fill="FFFFFF"/>
            <w:vAlign w:val="center"/>
          </w:tcPr>
          <w:p w:rsidR="00072AD1" w:rsidRPr="00CC3EA1" w:rsidRDefault="00072AD1" w:rsidP="00072AD1">
            <w:pPr>
              <w:jc w:val="center"/>
              <w:rPr>
                <w:rFonts w:ascii="Arial" w:hAnsi="Arial" w:cs="Arial"/>
                <w:b/>
                <w:sz w:val="22"/>
                <w:szCs w:val="22"/>
              </w:rPr>
            </w:pPr>
            <w:r w:rsidRPr="00CC3EA1">
              <w:rPr>
                <w:rFonts w:ascii="Arial" w:hAnsi="Arial" w:cs="Arial"/>
                <w:b/>
                <w:sz w:val="22"/>
                <w:szCs w:val="22"/>
              </w:rPr>
              <w:t>Učivo - 4. ročník</w:t>
            </w:r>
          </w:p>
        </w:tc>
      </w:tr>
      <w:tr w:rsidR="00CC3EA1" w:rsidRPr="00CC3EA1" w:rsidTr="00072AD1">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B23E23" w:rsidRPr="00CC3EA1" w:rsidRDefault="00B23E23" w:rsidP="00B23E23">
            <w:pPr>
              <w:jc w:val="both"/>
              <w:rPr>
                <w:rFonts w:ascii="Arial" w:hAnsi="Arial" w:cs="Arial"/>
                <w:sz w:val="22"/>
                <w:szCs w:val="22"/>
              </w:rPr>
            </w:pPr>
            <w:r w:rsidRPr="00CC3EA1">
              <w:rPr>
                <w:rFonts w:ascii="Arial" w:hAnsi="Arial" w:cs="Arial"/>
                <w:sz w:val="22"/>
                <w:szCs w:val="22"/>
              </w:rPr>
              <w:t>Žák:</w:t>
            </w:r>
          </w:p>
          <w:p w:rsidR="00B23E23" w:rsidRPr="00CC3EA1" w:rsidRDefault="00B23E23" w:rsidP="00DA097E">
            <w:pPr>
              <w:numPr>
                <w:ilvl w:val="0"/>
                <w:numId w:val="10"/>
              </w:numPr>
              <w:shd w:val="clear" w:color="auto" w:fill="FFFFFF"/>
              <w:jc w:val="both"/>
              <w:rPr>
                <w:rFonts w:ascii="Arial" w:hAnsi="Arial"/>
                <w:sz w:val="22"/>
              </w:rPr>
            </w:pPr>
            <w:r w:rsidRPr="00CC3EA1">
              <w:rPr>
                <w:rFonts w:ascii="Arial" w:hAnsi="Arial" w:cs="Arial"/>
                <w:sz w:val="22"/>
                <w:szCs w:val="22"/>
              </w:rPr>
              <w:t xml:space="preserve">objasní </w:t>
            </w:r>
            <w:r w:rsidRPr="00CC3EA1">
              <w:rPr>
                <w:rFonts w:ascii="Arial" w:hAnsi="Arial"/>
                <w:sz w:val="22"/>
              </w:rPr>
              <w:t>účel Mezinárodního soudního dvoru a Evropského soudu pro lidská práva, zná obsah všeobecné deklarace lidských práv</w:t>
            </w:r>
          </w:p>
          <w:p w:rsidR="00B23E23" w:rsidRPr="00CC3EA1" w:rsidRDefault="00B23E23" w:rsidP="00DA097E">
            <w:pPr>
              <w:numPr>
                <w:ilvl w:val="0"/>
                <w:numId w:val="10"/>
              </w:numPr>
              <w:shd w:val="clear" w:color="auto" w:fill="FFFFFF"/>
              <w:jc w:val="both"/>
              <w:rPr>
                <w:rFonts w:ascii="Arial" w:hAnsi="Arial"/>
                <w:sz w:val="22"/>
              </w:rPr>
            </w:pPr>
            <w:r w:rsidRPr="00CC3EA1">
              <w:rPr>
                <w:rFonts w:ascii="Arial" w:hAnsi="Arial"/>
                <w:sz w:val="22"/>
              </w:rPr>
              <w:t>využije znalosti diplomatického protokolu při mezinárodních jednáních</w:t>
            </w:r>
          </w:p>
          <w:p w:rsidR="00B23E23" w:rsidRPr="00CC3EA1" w:rsidRDefault="00B23E23" w:rsidP="00072AD1">
            <w:pPr>
              <w:rPr>
                <w:rFonts w:ascii="Arial" w:hAnsi="Arial" w:cs="Arial"/>
                <w:noProof/>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B23E23" w:rsidRPr="00CC3EA1" w:rsidRDefault="00B23E23" w:rsidP="00B23E23">
            <w:pPr>
              <w:shd w:val="clear" w:color="auto" w:fill="FFFFFF"/>
              <w:rPr>
                <w:rFonts w:ascii="Arial" w:hAnsi="Arial" w:cs="Arial"/>
                <w:b/>
                <w:sz w:val="22"/>
                <w:szCs w:val="22"/>
              </w:rPr>
            </w:pPr>
          </w:p>
          <w:p w:rsidR="00B23E23" w:rsidRPr="00CC3EA1" w:rsidRDefault="00B23E23"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Mezinárodní právo</w:t>
            </w:r>
          </w:p>
          <w:p w:rsidR="00B23E23" w:rsidRPr="00CC3EA1" w:rsidRDefault="00B23E23"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právo EU (Mezinárodní soudní dvůr, Evropský soud pro lidská práva)</w:t>
            </w:r>
          </w:p>
          <w:p w:rsidR="00B23E23" w:rsidRPr="00CC3EA1" w:rsidRDefault="00B23E23"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mezinárodní vztahy a diplomacie (diplomatický protokol)</w:t>
            </w:r>
          </w:p>
        </w:tc>
      </w:tr>
      <w:tr w:rsidR="00CC3EA1" w:rsidRPr="00CC3EA1" w:rsidTr="00072AD1">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072AD1" w:rsidRPr="00CC3EA1" w:rsidRDefault="00C7667E" w:rsidP="00DA097E">
            <w:pPr>
              <w:numPr>
                <w:ilvl w:val="0"/>
                <w:numId w:val="10"/>
              </w:numPr>
              <w:shd w:val="clear" w:color="auto" w:fill="FFFFFF"/>
              <w:jc w:val="both"/>
              <w:rPr>
                <w:rFonts w:ascii="Arial" w:hAnsi="Arial"/>
                <w:sz w:val="22"/>
              </w:rPr>
            </w:pPr>
            <w:r w:rsidRPr="00CC3EA1">
              <w:rPr>
                <w:rFonts w:ascii="Arial" w:hAnsi="Arial" w:cs="Arial"/>
                <w:noProof/>
                <w:sz w:val="22"/>
                <w:szCs w:val="22"/>
              </w:rPr>
              <mc:AlternateContent>
                <mc:Choice Requires="wps">
                  <w:drawing>
                    <wp:anchor distT="0" distB="0" distL="114299" distR="114299" simplePos="0" relativeHeight="251723776" behindDoc="0" locked="0" layoutInCell="1" allowOverlap="1" wp14:anchorId="18574719" wp14:editId="674F48F2">
                      <wp:simplePos x="0" y="0"/>
                      <wp:positionH relativeFrom="column">
                        <wp:posOffset>-81281</wp:posOffset>
                      </wp:positionH>
                      <wp:positionV relativeFrom="paragraph">
                        <wp:posOffset>-6350</wp:posOffset>
                      </wp:positionV>
                      <wp:extent cx="0" cy="28575"/>
                      <wp:effectExtent l="0" t="0" r="0" b="9525"/>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20E2491" id="_x0000_t32" coordsize="21600,21600" o:spt="32" o:oned="t" path="m,l21600,21600e" filled="f">
                      <v:path arrowok="t" fillok="f" o:connecttype="none"/>
                      <o:lock v:ext="edit" shapetype="t"/>
                    </v:shapetype>
                    <v:shape id="AutoShape 36" o:spid="_x0000_s1026" type="#_x0000_t32" style="position:absolute;margin-left:-6.4pt;margin-top:-.5pt;width:0;height:2.25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1kHAIAADo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"/>
                  </w:pict>
                </mc:Fallback>
              </mc:AlternateContent>
            </w:r>
            <w:r w:rsidR="00072AD1" w:rsidRPr="00CC3EA1">
              <w:rPr>
                <w:rFonts w:ascii="Arial" w:hAnsi="Arial"/>
                <w:sz w:val="22"/>
              </w:rPr>
              <w:t xml:space="preserve">definuje pojem logistika, </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 xml:space="preserve">vyjmenuje její činnosti, </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určí průvodní doklady a dokumenty</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 xml:space="preserve">vysvětlí zvláštnosti jednotlivých odvětví mezinárodní dopravy, </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posoudí výhody objasní podmínky uzavření přepravní smlouvy</w:t>
            </w:r>
          </w:p>
          <w:p w:rsidR="00072AD1" w:rsidRPr="00CC3EA1" w:rsidRDefault="00072AD1" w:rsidP="00072AD1">
            <w:pPr>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072AD1" w:rsidRPr="00CC3EA1" w:rsidRDefault="00072AD1"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Logistika v mezinárodním obchodě</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činnosti pro zajištění obchodních operací</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mezinárodní doprava železniční, silniční, letecká</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přepravní smlouva a její náležitosti</w:t>
            </w:r>
          </w:p>
        </w:tc>
      </w:tr>
      <w:tr w:rsidR="00CC3EA1" w:rsidRPr="00CC3EA1" w:rsidTr="00072AD1">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charakterizuje pojmy – propagace, reklama, vztah k veřejnosti, goodwill</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vyhledá na internetových stránkách mezinárodní veletrhy a výstavy v zahraničí, tuzemské veletrhy</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vytvoří vlastní prezentaci veletrhu (sestaví myšlenkovou mapu, rozpočet, časové rozvržení, technické a personální zajištění)</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posoudí efektivnost propagace</w:t>
            </w:r>
          </w:p>
          <w:p w:rsidR="00072AD1" w:rsidRPr="00CC3EA1" w:rsidRDefault="00072AD1" w:rsidP="00072AD1">
            <w:pPr>
              <w:rPr>
                <w:rFonts w:ascii="Arial" w:hAnsi="Arial" w:cs="Arial"/>
                <w:noProof/>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072AD1" w:rsidRPr="00CC3EA1" w:rsidRDefault="00072AD1"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 xml:space="preserve">Formy podpory obchodu </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výstavy, veletrhy, příprava prezentace, efektivnost propagace</w:t>
            </w:r>
          </w:p>
          <w:p w:rsidR="00072AD1" w:rsidRPr="00CC3EA1" w:rsidRDefault="00072AD1" w:rsidP="00072AD1">
            <w:pPr>
              <w:rPr>
                <w:rFonts w:ascii="Arial" w:hAnsi="Arial" w:cs="Arial"/>
                <w:sz w:val="22"/>
                <w:szCs w:val="22"/>
              </w:rPr>
            </w:pPr>
          </w:p>
        </w:tc>
      </w:tr>
      <w:tr w:rsidR="00CC3EA1" w:rsidRPr="00CC3EA1" w:rsidTr="00072AD1">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cs="Arial"/>
                <w:sz w:val="22"/>
                <w:szCs w:val="22"/>
              </w:rPr>
              <w:t xml:space="preserve">rozliší </w:t>
            </w:r>
            <w:r w:rsidRPr="00CC3EA1">
              <w:rPr>
                <w:rFonts w:ascii="Arial" w:hAnsi="Arial"/>
                <w:sz w:val="22"/>
              </w:rPr>
              <w:t>přímou a nepřímou obchodní metodu, objasní pojmy – distributor, zprostředkovatel</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uvede světové trendy v oblasti zpracování trhu – zušlechťovací styk, faktoring, forfaiting, franchising</w:t>
            </w:r>
          </w:p>
          <w:p w:rsidR="00072AD1" w:rsidRPr="00CC3EA1" w:rsidRDefault="00072AD1" w:rsidP="00072AD1">
            <w:pPr>
              <w:shd w:val="clear" w:color="auto" w:fill="FFFFFF"/>
              <w:jc w:val="both"/>
              <w:rPr>
                <w:rFonts w:ascii="Arial" w:hAnsi="Arial"/>
                <w:sz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072AD1" w:rsidRPr="00CC3EA1" w:rsidRDefault="00072AD1" w:rsidP="00DA097E">
            <w:pPr>
              <w:pStyle w:val="Odstavecseseznamem"/>
              <w:numPr>
                <w:ilvl w:val="0"/>
                <w:numId w:val="72"/>
              </w:numPr>
              <w:shd w:val="clear" w:color="auto" w:fill="FFFFFF"/>
              <w:ind w:left="288" w:hanging="288"/>
              <w:jc w:val="both"/>
              <w:rPr>
                <w:rFonts w:ascii="Arial" w:hAnsi="Arial" w:cs="Arial"/>
                <w:sz w:val="22"/>
                <w:szCs w:val="22"/>
              </w:rPr>
            </w:pPr>
            <w:r w:rsidRPr="00CC3EA1">
              <w:rPr>
                <w:rFonts w:ascii="Arial" w:hAnsi="Arial" w:cs="Arial"/>
                <w:b/>
                <w:sz w:val="22"/>
                <w:szCs w:val="22"/>
              </w:rPr>
              <w:t>Formy zpracování zahraničního trhu</w:t>
            </w:r>
            <w:r w:rsidRPr="00CC3EA1">
              <w:rPr>
                <w:rFonts w:ascii="Arial" w:hAnsi="Arial" w:cs="Arial"/>
                <w:sz w:val="22"/>
                <w:szCs w:val="22"/>
              </w:rPr>
              <w:t xml:space="preserve"> </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přímá a nepřímá obchodní metoda</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distributoři a zprostředkovatelé</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světové trendy v oblasti zpracování trhu</w:t>
            </w:r>
          </w:p>
        </w:tc>
      </w:tr>
      <w:tr w:rsidR="00CC3EA1" w:rsidRPr="00CC3EA1" w:rsidTr="00072AD1">
        <w:trPr>
          <w:trHeight w:val="766"/>
        </w:trPr>
        <w:tc>
          <w:tcPr>
            <w:tcW w:w="4532" w:type="dxa"/>
            <w:tcBorders>
              <w:top w:val="single" w:sz="4" w:space="0" w:color="auto"/>
              <w:left w:val="single" w:sz="4" w:space="0" w:color="auto"/>
              <w:bottom w:val="single" w:sz="4" w:space="0" w:color="auto"/>
              <w:right w:val="single" w:sz="4" w:space="0" w:color="auto"/>
            </w:tcBorders>
            <w:shd w:val="clear" w:color="auto" w:fill="FFFFFF"/>
          </w:tcPr>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cs="Arial"/>
                <w:sz w:val="22"/>
                <w:szCs w:val="22"/>
              </w:rPr>
              <w:t xml:space="preserve">vysvětlí </w:t>
            </w:r>
            <w:r w:rsidRPr="00CC3EA1">
              <w:rPr>
                <w:rFonts w:ascii="Arial" w:hAnsi="Arial"/>
                <w:sz w:val="22"/>
              </w:rPr>
              <w:t>základní pojmy celnictví (clo, celní území, celní kontrola, celní deklarant, celní prohlášení, celní dluh, celní hodnota)</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objasní celní řízení</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charakterizuje clo, provede výpočet celní hodnoty</w:t>
            </w:r>
          </w:p>
          <w:p w:rsidR="00072AD1" w:rsidRPr="00CC3EA1" w:rsidRDefault="00072AD1" w:rsidP="00DA097E">
            <w:pPr>
              <w:numPr>
                <w:ilvl w:val="0"/>
                <w:numId w:val="10"/>
              </w:numPr>
              <w:shd w:val="clear" w:color="auto" w:fill="FFFFFF"/>
              <w:jc w:val="both"/>
              <w:rPr>
                <w:rFonts w:ascii="Arial" w:hAnsi="Arial"/>
                <w:sz w:val="22"/>
              </w:rPr>
            </w:pPr>
            <w:r w:rsidRPr="00CC3EA1">
              <w:rPr>
                <w:rFonts w:ascii="Arial" w:hAnsi="Arial"/>
                <w:sz w:val="22"/>
              </w:rPr>
              <w:t>rozliší celní režimy</w:t>
            </w:r>
          </w:p>
          <w:p w:rsidR="00072AD1" w:rsidRPr="00CC3EA1" w:rsidRDefault="00072AD1" w:rsidP="00DA097E">
            <w:pPr>
              <w:numPr>
                <w:ilvl w:val="0"/>
                <w:numId w:val="10"/>
              </w:numPr>
              <w:shd w:val="clear" w:color="auto" w:fill="FFFFFF"/>
              <w:jc w:val="both"/>
              <w:rPr>
                <w:rFonts w:ascii="Arial" w:hAnsi="Arial" w:cs="Arial"/>
                <w:sz w:val="22"/>
                <w:szCs w:val="22"/>
              </w:rPr>
            </w:pPr>
            <w:r w:rsidRPr="00CC3EA1">
              <w:rPr>
                <w:rFonts w:ascii="Arial" w:hAnsi="Arial"/>
                <w:sz w:val="22"/>
              </w:rPr>
              <w:t>popíše celní postup při vývozu</w:t>
            </w:r>
            <w:r w:rsidRPr="00CC3EA1">
              <w:rPr>
                <w:rFonts w:ascii="Arial" w:hAnsi="Arial" w:cs="Arial"/>
                <w:sz w:val="22"/>
                <w:szCs w:val="22"/>
              </w:rPr>
              <w:t xml:space="preserve"> a dovozu</w:t>
            </w:r>
          </w:p>
          <w:p w:rsidR="00072AD1" w:rsidRPr="00CC3EA1" w:rsidRDefault="00072AD1" w:rsidP="00072AD1">
            <w:pPr>
              <w:shd w:val="clear" w:color="auto" w:fill="FFFFFF"/>
              <w:jc w:val="both"/>
              <w:rPr>
                <w:rFonts w:ascii="Arial" w:hAnsi="Arial" w:cs="Arial"/>
                <w:sz w:val="22"/>
                <w:szCs w:val="22"/>
              </w:rPr>
            </w:pPr>
          </w:p>
        </w:tc>
        <w:tc>
          <w:tcPr>
            <w:tcW w:w="5116" w:type="dxa"/>
            <w:tcBorders>
              <w:top w:val="single" w:sz="4" w:space="0" w:color="auto"/>
              <w:left w:val="single" w:sz="4" w:space="0" w:color="auto"/>
              <w:bottom w:val="single" w:sz="4" w:space="0" w:color="auto"/>
              <w:right w:val="single" w:sz="4" w:space="0" w:color="auto"/>
            </w:tcBorders>
            <w:shd w:val="clear" w:color="auto" w:fill="FFFFFF"/>
          </w:tcPr>
          <w:p w:rsidR="00072AD1" w:rsidRPr="00CC3EA1" w:rsidRDefault="00072AD1" w:rsidP="00DA097E">
            <w:pPr>
              <w:pStyle w:val="Odstavecseseznamem"/>
              <w:numPr>
                <w:ilvl w:val="0"/>
                <w:numId w:val="72"/>
              </w:numPr>
              <w:shd w:val="clear" w:color="auto" w:fill="FFFFFF"/>
              <w:ind w:left="288" w:hanging="288"/>
              <w:jc w:val="both"/>
              <w:rPr>
                <w:rFonts w:ascii="Arial" w:hAnsi="Arial" w:cs="Arial"/>
                <w:b/>
                <w:sz w:val="22"/>
                <w:szCs w:val="22"/>
              </w:rPr>
            </w:pPr>
            <w:r w:rsidRPr="00CC3EA1">
              <w:rPr>
                <w:rFonts w:ascii="Arial" w:hAnsi="Arial" w:cs="Arial"/>
                <w:b/>
                <w:sz w:val="22"/>
                <w:szCs w:val="22"/>
              </w:rPr>
              <w:t>Celní politika</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základní pojmy celnictví</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význam a druhy cel, celní předpisy, celní režim</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právní normy upravující celnictví (právní normy ČR, právní normy EU)</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celní řízení a jeho dokumentace, celní dohled</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 xml:space="preserve">celní hodnota, výpočet cla </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struktura celnictví v České republice</w:t>
            </w:r>
          </w:p>
          <w:p w:rsidR="00072AD1" w:rsidRPr="00CC3EA1" w:rsidRDefault="00072AD1" w:rsidP="00DA097E">
            <w:pPr>
              <w:pStyle w:val="Odstavecseseznamem"/>
              <w:numPr>
                <w:ilvl w:val="0"/>
                <w:numId w:val="66"/>
              </w:numPr>
              <w:shd w:val="clear" w:color="auto" w:fill="FFFFFF"/>
              <w:ind w:left="425" w:hanging="283"/>
              <w:jc w:val="both"/>
              <w:rPr>
                <w:rFonts w:ascii="Arial" w:hAnsi="Arial" w:cs="Arial"/>
                <w:sz w:val="22"/>
                <w:szCs w:val="22"/>
              </w:rPr>
            </w:pPr>
            <w:r w:rsidRPr="00CC3EA1">
              <w:rPr>
                <w:rFonts w:ascii="Arial" w:hAnsi="Arial" w:cs="Arial"/>
                <w:sz w:val="22"/>
                <w:szCs w:val="22"/>
              </w:rPr>
              <w:t>celnictví po vstupu do EU</w:t>
            </w:r>
          </w:p>
        </w:tc>
      </w:tr>
    </w:tbl>
    <w:p w:rsidR="001420B4" w:rsidRPr="00CC3EA1" w:rsidRDefault="001420B4" w:rsidP="00072AD1">
      <w:pPr>
        <w:shd w:val="clear" w:color="auto" w:fill="FFFFFF"/>
        <w:tabs>
          <w:tab w:val="left" w:pos="4906"/>
        </w:tabs>
        <w:spacing w:line="250" w:lineRule="exact"/>
        <w:jc w:val="both"/>
        <w:rPr>
          <w:rFonts w:ascii="Arial" w:hAnsi="Arial"/>
          <w:sz w:val="22"/>
        </w:rPr>
      </w:pPr>
    </w:p>
    <w:p w:rsidR="00072AD1" w:rsidRPr="00CC3EA1" w:rsidRDefault="00072AD1">
      <w:pPr>
        <w:rPr>
          <w:rFonts w:ascii="Arial" w:hAnsi="Arial"/>
          <w:b/>
          <w:sz w:val="28"/>
        </w:rPr>
      </w:pPr>
      <w:r w:rsidRPr="00CC3EA1">
        <w:br w:type="page"/>
      </w:r>
    </w:p>
    <w:p w:rsidR="00757388" w:rsidRPr="00CC3EA1" w:rsidRDefault="00757388" w:rsidP="00334AF9">
      <w:pPr>
        <w:pStyle w:val="Nadpis5"/>
      </w:pPr>
      <w:bookmarkStart w:id="55" w:name="_Toc112004382"/>
      <w:r w:rsidRPr="00CC3EA1">
        <w:t>Ekonomická cvičení</w:t>
      </w:r>
      <w:bookmarkEnd w:id="55"/>
    </w:p>
    <w:p w:rsidR="00757388" w:rsidRPr="00CC3EA1" w:rsidRDefault="00757388" w:rsidP="005E6408">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 xml:space="preserve">Střední průmyslová škola a </w:t>
      </w:r>
      <w:r w:rsidR="005E6408" w:rsidRPr="00CC3EA1">
        <w:rPr>
          <w:rFonts w:ascii="Arial" w:hAnsi="Arial"/>
          <w:sz w:val="22"/>
        </w:rPr>
        <w:t>Střední odborné učiliště</w:t>
      </w:r>
      <w:r w:rsidRPr="00CC3EA1">
        <w:rPr>
          <w:rFonts w:ascii="Arial" w:hAnsi="Arial"/>
          <w:sz w:val="22"/>
        </w:rPr>
        <w:t>,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Ekonomická cvičení</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123415" w:rsidRPr="00CC3EA1">
        <w:rPr>
          <w:rFonts w:ascii="Arial" w:hAnsi="Arial"/>
          <w:sz w:val="22"/>
        </w:rPr>
        <w:t>3/87</w:t>
      </w:r>
    </w:p>
    <w:p w:rsidR="00757388" w:rsidRPr="00CC3EA1" w:rsidRDefault="00757388">
      <w:pPr>
        <w:tabs>
          <w:tab w:val="left" w:pos="3686"/>
        </w:tabs>
        <w:jc w:val="both"/>
        <w:rPr>
          <w:rFonts w:ascii="Arial" w:hAnsi="Arial"/>
          <w:sz w:val="22"/>
        </w:rPr>
      </w:pPr>
      <w:r w:rsidRPr="00CC3EA1">
        <w:rPr>
          <w:rFonts w:ascii="Arial" w:hAnsi="Arial"/>
          <w:b/>
          <w:sz w:val="22"/>
        </w:rPr>
        <w:t>Platnost:</w:t>
      </w:r>
      <w:r w:rsidR="00A44267" w:rsidRPr="00CC3EA1">
        <w:rPr>
          <w:rFonts w:ascii="Arial" w:hAnsi="Arial"/>
          <w:sz w:val="22"/>
        </w:rPr>
        <w:t xml:space="preserve"> </w:t>
      </w:r>
      <w:r w:rsidR="00A44267"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 xml:space="preserve">Pojetí vyučovacího předmětu: </w:t>
      </w:r>
    </w:p>
    <w:p w:rsidR="00757388" w:rsidRPr="00CC3EA1" w:rsidRDefault="00757388">
      <w:pPr>
        <w:shd w:val="clear" w:color="auto" w:fill="FFFFFF"/>
        <w:jc w:val="both"/>
        <w:rPr>
          <w:rFonts w:ascii="Arial" w:hAnsi="Arial"/>
          <w:spacing w:val="-2"/>
          <w:sz w:val="22"/>
        </w:rPr>
      </w:pPr>
      <w:r w:rsidRPr="00CC3EA1">
        <w:rPr>
          <w:rFonts w:ascii="Arial" w:hAnsi="Arial"/>
          <w:sz w:val="22"/>
        </w:rPr>
        <w:t xml:space="preserve">Cílem je seznámit žáky s podstatou účtování za použití účetních programů jak pro daňovou evidenci, tak pro účetnictví, </w:t>
      </w:r>
      <w:r w:rsidRPr="00CC3EA1">
        <w:rPr>
          <w:rFonts w:ascii="Arial" w:hAnsi="Arial"/>
          <w:spacing w:val="-1"/>
          <w:sz w:val="22"/>
        </w:rPr>
        <w:t xml:space="preserve">praktické ověřování získaných teoretických vědomostí a dovedností v účetních </w:t>
      </w:r>
      <w:r w:rsidRPr="00CC3EA1">
        <w:rPr>
          <w:rFonts w:ascii="Arial" w:hAnsi="Arial"/>
          <w:spacing w:val="-2"/>
          <w:sz w:val="22"/>
        </w:rPr>
        <w:t>softwarech.</w:t>
      </w:r>
    </w:p>
    <w:p w:rsidR="00757388" w:rsidRPr="00CC3EA1" w:rsidRDefault="00757388" w:rsidP="00974BE1">
      <w:pPr>
        <w:pStyle w:val="Nadpis6"/>
        <w:rPr>
          <w:spacing w:val="-1"/>
        </w:rPr>
      </w:pPr>
      <w:r w:rsidRPr="00CC3EA1">
        <w:t>Obsahové, časové a organizační vymezení:</w:t>
      </w:r>
    </w:p>
    <w:p w:rsidR="00757388" w:rsidRPr="00CC3EA1" w:rsidRDefault="00757388">
      <w:pPr>
        <w:shd w:val="clear" w:color="auto" w:fill="FFFFFF"/>
        <w:spacing w:before="5" w:line="278" w:lineRule="exact"/>
        <w:ind w:left="10"/>
        <w:jc w:val="both"/>
        <w:rPr>
          <w:rFonts w:ascii="Arial" w:hAnsi="Arial"/>
          <w:sz w:val="22"/>
        </w:rPr>
      </w:pPr>
      <w:r w:rsidRPr="00CC3EA1">
        <w:rPr>
          <w:rFonts w:ascii="Arial" w:hAnsi="Arial"/>
          <w:sz w:val="22"/>
        </w:rPr>
        <w:t xml:space="preserve">Předmět poskytuje žákům potřebné dovednosti nezbytné k ovládání typického účetního programového vybavení při řešení ekonomických úloh, vyhotovování písemností, </w:t>
      </w:r>
      <w:r w:rsidRPr="00CC3EA1">
        <w:rPr>
          <w:rFonts w:ascii="Arial" w:hAnsi="Arial"/>
          <w:spacing w:val="-1"/>
          <w:sz w:val="22"/>
        </w:rPr>
        <w:t xml:space="preserve">vyhledávání informací. Žáci jsou vedeni ke správnému užívání pojmů z oblasti ekonomiky, </w:t>
      </w:r>
      <w:r w:rsidRPr="00CC3EA1">
        <w:rPr>
          <w:rFonts w:ascii="Arial" w:hAnsi="Arial"/>
          <w:sz w:val="22"/>
        </w:rPr>
        <w:t xml:space="preserve">účetnictví </w:t>
      </w:r>
      <w:r w:rsidR="00B91639" w:rsidRPr="00CC3EA1">
        <w:rPr>
          <w:rFonts w:ascii="Arial" w:hAnsi="Arial"/>
          <w:sz w:val="22"/>
        </w:rPr>
        <w:t>a </w:t>
      </w:r>
      <w:r w:rsidRPr="00CC3EA1">
        <w:rPr>
          <w:rFonts w:ascii="Arial" w:hAnsi="Arial"/>
          <w:sz w:val="22"/>
        </w:rPr>
        <w:t>právních předpisů. Významnou součástí dosažených kompetencí je plné zvládnutí práce s</w:t>
      </w:r>
      <w:r w:rsidR="00B91639" w:rsidRPr="00CC3EA1">
        <w:rPr>
          <w:rFonts w:ascii="Arial" w:hAnsi="Arial"/>
          <w:sz w:val="22"/>
        </w:rPr>
        <w:t> </w:t>
      </w:r>
      <w:r w:rsidRPr="00CC3EA1">
        <w:rPr>
          <w:rFonts w:ascii="Arial" w:hAnsi="Arial"/>
          <w:sz w:val="22"/>
        </w:rPr>
        <w:t>informacemi v prostředí lokální sítě a v síti Internet. Žáci pracují v programech UCTO a</w:t>
      </w:r>
      <w:r w:rsidR="00B91639" w:rsidRPr="00CC3EA1">
        <w:rPr>
          <w:rFonts w:ascii="Arial" w:hAnsi="Arial"/>
          <w:sz w:val="22"/>
        </w:rPr>
        <w:t> </w:t>
      </w:r>
      <w:r w:rsidRPr="00CC3EA1">
        <w:rPr>
          <w:rFonts w:ascii="Arial" w:hAnsi="Arial"/>
          <w:sz w:val="22"/>
        </w:rPr>
        <w:t xml:space="preserve">STEREO. </w:t>
      </w:r>
      <w:r w:rsidRPr="00CC3EA1">
        <w:rPr>
          <w:rFonts w:ascii="Arial" w:hAnsi="Arial"/>
          <w:spacing w:val="2"/>
          <w:sz w:val="22"/>
        </w:rPr>
        <w:t xml:space="preserve">Výuka probíhá ve </w:t>
      </w:r>
      <w:r w:rsidRPr="00CC3EA1">
        <w:rPr>
          <w:rFonts w:ascii="Arial" w:hAnsi="Arial"/>
          <w:sz w:val="22"/>
        </w:rPr>
        <w:t xml:space="preserve">4. ročníku </w:t>
      </w:r>
      <w:r w:rsidRPr="00CC3EA1">
        <w:rPr>
          <w:rFonts w:ascii="Arial" w:hAnsi="Arial"/>
          <w:spacing w:val="-3"/>
          <w:sz w:val="22"/>
        </w:rPr>
        <w:t>3 hod./týdně.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Obsahový okruh zahrnuje poznatky z oblasti</w:t>
      </w:r>
      <w:r w:rsidRPr="00CC3EA1">
        <w:rPr>
          <w:rFonts w:ascii="Arial" w:hAnsi="Arial"/>
          <w:b/>
          <w:sz w:val="22"/>
        </w:rPr>
        <w:t xml:space="preserve"> </w:t>
      </w:r>
      <w:r w:rsidRPr="00CC3EA1">
        <w:rPr>
          <w:rFonts w:ascii="Arial" w:hAnsi="Arial"/>
          <w:sz w:val="22"/>
        </w:rPr>
        <w:t>ekonomiky, účetnictví, písemné a elektronické komunikace a informační a komunikační technologie.</w:t>
      </w:r>
    </w:p>
    <w:p w:rsidR="00757388" w:rsidRPr="00CC3EA1" w:rsidRDefault="00757388" w:rsidP="00974BE1">
      <w:pPr>
        <w:pStyle w:val="Nadpis6"/>
      </w:pPr>
      <w:r w:rsidRPr="00CC3EA1">
        <w:t>Metody výuky:</w:t>
      </w:r>
    </w:p>
    <w:p w:rsidR="00757388" w:rsidRPr="00CC3EA1" w:rsidRDefault="00757388">
      <w:pPr>
        <w:shd w:val="clear" w:color="auto" w:fill="FFFFFF"/>
        <w:tabs>
          <w:tab w:val="left" w:pos="4906"/>
        </w:tabs>
        <w:jc w:val="both"/>
        <w:rPr>
          <w:rFonts w:ascii="Arial" w:hAnsi="Arial"/>
          <w:sz w:val="22"/>
        </w:rPr>
      </w:pPr>
      <w:r w:rsidRPr="00CC3EA1">
        <w:rPr>
          <w:rFonts w:ascii="Arial" w:hAnsi="Arial"/>
          <w:spacing w:val="-1"/>
          <w:sz w:val="22"/>
        </w:rPr>
        <w:t>Používá se výkladové metody bohatě doplněné o využití výpočetní techniky (kalkulačky a PC</w:t>
      </w:r>
      <w:r w:rsidRPr="00CC3EA1">
        <w:rPr>
          <w:rFonts w:ascii="Arial" w:hAnsi="Arial"/>
          <w:sz w:val="22"/>
        </w:rPr>
        <w:t xml:space="preserve">), </w:t>
      </w:r>
      <w:r w:rsidRPr="00CC3EA1">
        <w:rPr>
          <w:rFonts w:ascii="Arial" w:hAnsi="Arial"/>
          <w:spacing w:val="-1"/>
          <w:sz w:val="22"/>
        </w:rPr>
        <w:t>procvičování praktického upevňování dovedností, samostatná práce.</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jc w:val="both"/>
        <w:rPr>
          <w:rFonts w:ascii="Arial" w:hAnsi="Arial"/>
          <w:spacing w:val="-4"/>
          <w:sz w:val="22"/>
        </w:rPr>
      </w:pPr>
      <w:r w:rsidRPr="00CC3EA1">
        <w:rPr>
          <w:rFonts w:ascii="Arial" w:hAnsi="Arial"/>
          <w:sz w:val="22"/>
        </w:rPr>
        <w:t>Hodnocení je prováděno v souladu s přílohou č. 33 Hodnocení a klasifikace žáků Příručky jakosti. V</w:t>
      </w:r>
      <w:r w:rsidRPr="00CC3EA1">
        <w:rPr>
          <w:rFonts w:ascii="Arial" w:hAnsi="Arial"/>
          <w:spacing w:val="-4"/>
          <w:sz w:val="22"/>
        </w:rPr>
        <w:t xml:space="preserve">ypracování souvislých účetních příkladů. </w:t>
      </w:r>
    </w:p>
    <w:p w:rsidR="00757388" w:rsidRPr="00CC3EA1" w:rsidRDefault="00757388" w:rsidP="00974BE1">
      <w:pPr>
        <w:pStyle w:val="Nadpis6"/>
      </w:pPr>
      <w:r w:rsidRPr="00CC3EA1">
        <w:t>Rozvoj klíčových kompetencí:</w:t>
      </w:r>
    </w:p>
    <w:p w:rsidR="00757388" w:rsidRPr="00CC3EA1" w:rsidRDefault="00757388">
      <w:pPr>
        <w:pStyle w:val="Zkladntext2"/>
        <w:rPr>
          <w:color w:val="auto"/>
        </w:rPr>
      </w:pPr>
      <w:r w:rsidRPr="00CC3EA1">
        <w:rPr>
          <w:color w:val="auto"/>
        </w:rPr>
        <w:t>Absolvent:</w:t>
      </w:r>
    </w:p>
    <w:p w:rsidR="00757388" w:rsidRPr="00CC3EA1" w:rsidRDefault="00757388" w:rsidP="00DA097E">
      <w:pPr>
        <w:pStyle w:val="Odstavecseseznamem"/>
        <w:numPr>
          <w:ilvl w:val="0"/>
          <w:numId w:val="73"/>
        </w:numPr>
        <w:shd w:val="clear" w:color="auto" w:fill="FFFFFF"/>
        <w:jc w:val="both"/>
        <w:rPr>
          <w:rFonts w:ascii="Arial" w:hAnsi="Arial"/>
          <w:sz w:val="22"/>
        </w:rPr>
      </w:pPr>
      <w:r w:rsidRPr="00CC3EA1">
        <w:rPr>
          <w:rFonts w:ascii="Arial" w:hAnsi="Arial"/>
          <w:sz w:val="22"/>
        </w:rPr>
        <w:t>volí správné matematické postupy a výpočty na kalkulačce.</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jc w:val="both"/>
        <w:rPr>
          <w:rFonts w:ascii="Arial" w:hAnsi="Arial"/>
          <w:sz w:val="22"/>
        </w:rPr>
      </w:pPr>
      <w:r w:rsidRPr="00CC3EA1">
        <w:rPr>
          <w:rFonts w:ascii="Arial" w:hAnsi="Arial"/>
          <w:spacing w:val="-1"/>
          <w:sz w:val="22"/>
        </w:rPr>
        <w:t xml:space="preserve">Žáci jsou vedeni k tomu, aby </w:t>
      </w:r>
      <w:r w:rsidRPr="00CC3EA1">
        <w:rPr>
          <w:rFonts w:ascii="Arial" w:hAnsi="Arial"/>
          <w:spacing w:val="1"/>
          <w:sz w:val="22"/>
        </w:rPr>
        <w:t xml:space="preserve">měli vhodnou míru sebevědomí, sebeodpovědnosti a schopnost morálního úsudku, </w:t>
      </w:r>
      <w:r w:rsidRPr="00CC3EA1">
        <w:rPr>
          <w:rFonts w:ascii="Arial" w:hAnsi="Arial"/>
          <w:spacing w:val="-1"/>
          <w:sz w:val="22"/>
        </w:rPr>
        <w:t>dovedli jednat s lidmi, diskutovat o citlivých nebo kontroverzních otázkách, hledat kompromisní řešení.</w:t>
      </w:r>
    </w:p>
    <w:p w:rsidR="00757388" w:rsidRPr="00CC3EA1" w:rsidRDefault="00757388">
      <w:pPr>
        <w:shd w:val="clear" w:color="auto" w:fill="FFFFFF"/>
        <w:tabs>
          <w:tab w:val="left" w:pos="4906"/>
        </w:tabs>
        <w:jc w:val="both"/>
        <w:rPr>
          <w:rFonts w:ascii="Arial" w:hAnsi="Arial"/>
          <w:sz w:val="22"/>
        </w:rPr>
      </w:pP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jc w:val="both"/>
        <w:rPr>
          <w:rFonts w:ascii="Arial" w:hAnsi="Arial"/>
          <w:sz w:val="22"/>
        </w:rPr>
      </w:pPr>
      <w:r w:rsidRPr="00CC3EA1">
        <w:rPr>
          <w:rFonts w:ascii="Arial" w:hAnsi="Arial"/>
          <w:spacing w:val="-1"/>
          <w:sz w:val="22"/>
        </w:rPr>
        <w:t xml:space="preserve">Žáci jsou vedeni k tomu, aby poznávali svět a lépe mu rozuměli, </w:t>
      </w:r>
      <w:r w:rsidRPr="00CC3EA1">
        <w:rPr>
          <w:rFonts w:ascii="Arial" w:hAnsi="Arial"/>
          <w:sz w:val="22"/>
        </w:rPr>
        <w:t xml:space="preserve">efektivně pracovali s informacemi, tj. uměli je získávat a kriticky vyhodnocovat, </w:t>
      </w:r>
      <w:r w:rsidRPr="00CC3EA1">
        <w:rPr>
          <w:rFonts w:ascii="Arial" w:hAnsi="Arial"/>
          <w:spacing w:val="7"/>
          <w:sz w:val="22"/>
        </w:rPr>
        <w:t xml:space="preserve">naučili se vyhledávat a posuzovat informace o profesních příležitostech, orientovat se </w:t>
      </w:r>
      <w:r w:rsidRPr="00CC3EA1">
        <w:rPr>
          <w:rFonts w:ascii="Arial" w:hAnsi="Arial"/>
          <w:spacing w:val="1"/>
          <w:sz w:val="22"/>
        </w:rPr>
        <w:t>v nich a aby si o nich vytvářeli základní představu.</w:t>
      </w:r>
    </w:p>
    <w:p w:rsidR="00757388" w:rsidRPr="00CC3EA1" w:rsidRDefault="00757388">
      <w:pPr>
        <w:shd w:val="clear" w:color="auto" w:fill="FFFFFF"/>
        <w:tabs>
          <w:tab w:val="left" w:pos="4906"/>
        </w:tabs>
        <w:jc w:val="both"/>
        <w:rPr>
          <w:rFonts w:ascii="Arial" w:hAnsi="Arial"/>
          <w:sz w:val="22"/>
        </w:rPr>
      </w:pPr>
    </w:p>
    <w:p w:rsidR="00757388" w:rsidRPr="00CC3EA1" w:rsidRDefault="00757388">
      <w:pPr>
        <w:shd w:val="clear" w:color="auto" w:fill="FFFFFF"/>
        <w:tabs>
          <w:tab w:val="left" w:pos="4906"/>
        </w:tabs>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jc w:val="both"/>
        <w:rPr>
          <w:rFonts w:ascii="Arial" w:hAnsi="Arial"/>
          <w:spacing w:val="-1"/>
          <w:sz w:val="22"/>
        </w:rPr>
      </w:pPr>
      <w:r w:rsidRPr="00CC3EA1">
        <w:rPr>
          <w:rFonts w:ascii="Arial" w:hAnsi="Arial"/>
          <w:spacing w:val="-1"/>
          <w:sz w:val="22"/>
        </w:rPr>
        <w:t>Žáci jsou vedeni k tomu, aby</w:t>
      </w:r>
      <w:r w:rsidRPr="00CC3EA1">
        <w:rPr>
          <w:rFonts w:ascii="Arial" w:hAnsi="Arial"/>
          <w:sz w:val="22"/>
        </w:rPr>
        <w:t xml:space="preserve"> si uvědomovali zodpovědnost za vlastní životy, význam vzdělání pro život, byli motivováni k aktivnímu pracovnímu životu a úspěšné kariéře, </w:t>
      </w:r>
      <w:r w:rsidRPr="00CC3EA1">
        <w:rPr>
          <w:rFonts w:ascii="Arial" w:hAnsi="Arial"/>
          <w:spacing w:val="-1"/>
          <w:sz w:val="22"/>
        </w:rPr>
        <w:t>písemně  i verbálně se prezentovali při jednání s potencionálními zaměstnavateli, formulovali svá očekávání a své priority.</w:t>
      </w:r>
    </w:p>
    <w:p w:rsidR="00757388" w:rsidRPr="00CC3EA1" w:rsidRDefault="00757388">
      <w:pPr>
        <w:shd w:val="clear" w:color="auto" w:fill="FFFFFF"/>
        <w:jc w:val="both"/>
        <w:rPr>
          <w:rFonts w:ascii="Arial" w:hAnsi="Arial"/>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757388" w:rsidRPr="00CC3EA1" w:rsidRDefault="00757388" w:rsidP="00974BE1">
      <w:pPr>
        <w:pStyle w:val="Nadpis6"/>
      </w:pPr>
      <w:r w:rsidRPr="00CC3EA1">
        <w:t xml:space="preserve"> 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4"/>
        <w:gridCol w:w="4640"/>
      </w:tblGrid>
      <w:tr w:rsidR="00CC3EA1" w:rsidRPr="00CC3EA1">
        <w:trPr>
          <w:trHeight w:hRule="exact" w:val="737"/>
        </w:trPr>
        <w:tc>
          <w:tcPr>
            <w:tcW w:w="4677" w:type="dxa"/>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Výsledky vzdělávání</w:t>
            </w:r>
            <w:r w:rsidR="0038506B" w:rsidRPr="00CC3EA1">
              <w:rPr>
                <w:rFonts w:ascii="Arial" w:hAnsi="Arial"/>
                <w:b/>
                <w:sz w:val="22"/>
              </w:rPr>
              <w:t xml:space="preserve"> – 4. ročník</w:t>
            </w:r>
          </w:p>
        </w:tc>
        <w:tc>
          <w:tcPr>
            <w:tcW w:w="4683" w:type="dxa"/>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Učivo</w:t>
            </w:r>
            <w:r w:rsidR="0038506B" w:rsidRPr="00CC3EA1">
              <w:rPr>
                <w:rFonts w:ascii="Arial" w:hAnsi="Arial"/>
                <w:b/>
                <w:sz w:val="22"/>
              </w:rPr>
              <w:t xml:space="preserve"> – 4. ročník</w:t>
            </w:r>
          </w:p>
        </w:tc>
      </w:tr>
      <w:tr w:rsidR="00CC3EA1" w:rsidRPr="00CC3EA1">
        <w:tc>
          <w:tcPr>
            <w:tcW w:w="4677" w:type="dxa"/>
          </w:tcPr>
          <w:p w:rsidR="00757388" w:rsidRPr="00CC3EA1" w:rsidRDefault="00757388">
            <w:pPr>
              <w:shd w:val="clear" w:color="auto" w:fill="FFFFFF"/>
              <w:rPr>
                <w:rFonts w:ascii="Arial" w:hAnsi="Arial"/>
                <w:sz w:val="22"/>
              </w:rPr>
            </w:pPr>
            <w:r w:rsidRPr="00CC3EA1">
              <w:rPr>
                <w:rFonts w:ascii="Arial" w:hAnsi="Arial"/>
                <w:sz w:val="22"/>
              </w:rPr>
              <w:t>Žák:</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3"/>
                <w:sz w:val="22"/>
              </w:rPr>
              <w:t>orientuje se v účetním programu a využívá jeho nápovědy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3"/>
                <w:sz w:val="22"/>
              </w:rPr>
              <w:t>shromáždí doklady a založí firmu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3"/>
                <w:sz w:val="22"/>
              </w:rPr>
              <w:t>využívá pravidla a postupy evidence DPH</w:t>
            </w:r>
            <w:r w:rsidRPr="00CC3EA1">
              <w:rPr>
                <w:rFonts w:ascii="Arial" w:hAnsi="Arial"/>
                <w:sz w:val="22"/>
              </w:rPr>
              <w:t xml:space="preserve"> </w:t>
            </w:r>
            <w:r w:rsidRPr="00CC3EA1">
              <w:rPr>
                <w:rFonts w:ascii="Arial" w:hAnsi="Arial"/>
                <w:spacing w:val="-3"/>
                <w:sz w:val="22"/>
              </w:rPr>
              <w:t>(nastaví parametry pro výpočet DPH)</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3"/>
                <w:sz w:val="22"/>
              </w:rPr>
              <w:t>nastaví parametry firmy i programu, kterými</w:t>
            </w:r>
            <w:r w:rsidRPr="00CC3EA1">
              <w:rPr>
                <w:rFonts w:ascii="Arial" w:hAnsi="Arial"/>
                <w:sz w:val="22"/>
              </w:rPr>
              <w:t xml:space="preserve"> </w:t>
            </w:r>
            <w:r w:rsidRPr="00CC3EA1">
              <w:rPr>
                <w:rFonts w:ascii="Arial" w:hAnsi="Arial"/>
                <w:spacing w:val="-3"/>
                <w:sz w:val="22"/>
              </w:rPr>
              <w:t>lze přizpůsobit uživateli vlastnosti i chování</w:t>
            </w:r>
            <w:r w:rsidRPr="00CC3EA1">
              <w:rPr>
                <w:rFonts w:ascii="Arial" w:hAnsi="Arial"/>
                <w:sz w:val="22"/>
              </w:rPr>
              <w:t xml:space="preserve"> </w:t>
            </w:r>
            <w:r w:rsidRPr="00CC3EA1">
              <w:rPr>
                <w:rFonts w:ascii="Arial" w:hAnsi="Arial"/>
                <w:spacing w:val="-3"/>
                <w:sz w:val="22"/>
              </w:rPr>
              <w:t>programu</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zapíše do adresáře všechny známe adresy</w:t>
            </w:r>
            <w:r w:rsidRPr="00CC3EA1">
              <w:rPr>
                <w:rFonts w:ascii="Arial" w:hAnsi="Arial"/>
                <w:sz w:val="22"/>
              </w:rPr>
              <w:t xml:space="preserve"> </w:t>
            </w:r>
            <w:r w:rsidRPr="00CC3EA1">
              <w:rPr>
                <w:rFonts w:ascii="Arial" w:hAnsi="Arial"/>
                <w:spacing w:val="-3"/>
                <w:sz w:val="22"/>
              </w:rPr>
              <w:t>(banky, obchodní partnery, zdrav. pojišť.)</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účtuje v daňové evidenci základní účetní</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případy (všechny příjmy a výdaje, uskutečněné v účetním období)</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pořídí nové věty do souboru</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prohlíží při pořizování hodnoty údajů</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provádí opravy nesprávných údajů v souboru</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používá číselníky dokladů, textů, výkonů</w:t>
            </w:r>
            <w:r w:rsidRPr="00CC3EA1">
              <w:rPr>
                <w:rFonts w:ascii="Arial" w:hAnsi="Arial"/>
                <w:spacing w:val="-3"/>
                <w:sz w:val="22"/>
              </w:rPr>
              <w:br/>
              <w:t>i druhů operací</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pořídí, zaúčtuje a vystaví fakturu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3"/>
                <w:sz w:val="22"/>
              </w:rPr>
              <w:t>přenese do peněžního deníku zaplacenou fakturu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vyhotoví dodací list (vyplní hlavičku, položky) a vytiskne ho</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vyhotoví objednávku a vytiskne ji</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z w:val="22"/>
              </w:rPr>
              <w:t xml:space="preserve">vystaví příkaz k úhradě ze závazků </w:t>
            </w:r>
            <w:r w:rsidRPr="00CC3EA1">
              <w:rPr>
                <w:rFonts w:ascii="Arial" w:hAnsi="Arial"/>
                <w:sz w:val="22"/>
              </w:rPr>
              <w:br/>
              <w:t>a pohledávek (upraví datum splatnosti, nastaví účet plátce) a vytiskne ho</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zkontroluje, zda parametry majetku mají vhodné hodnoty (musí souhlasit s aktuálním účetním obdobím)</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pořídí nový DM, vystaví inventární kartu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3"/>
                <w:sz w:val="22"/>
              </w:rPr>
              <w:t>určí způsob odepisování i odpisovou skupinu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pořídí a doplní parametry mezd, adresář firem, osobní evidenci, zdravotní pojišťovny, srážky ze mzdy atd.</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eviduje docházku zaměstnanců, jejich absence, výkazy práce (podklad pro výpočet mzdy), mzdy archivuje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vytiskne pomocí počítačové techniky evidenční listy zaměstnanců, výplatní pásky, sestavy mzdových nákladů atd.</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zadá ručně údaje nutné pro zpracování DPH</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zkontroluje doplněné údaje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vytiskne přiznání k DPH</w:t>
            </w:r>
          </w:p>
        </w:tc>
        <w:tc>
          <w:tcPr>
            <w:tcW w:w="4683" w:type="dxa"/>
          </w:tcPr>
          <w:p w:rsidR="00757388" w:rsidRPr="00CC3EA1" w:rsidRDefault="00757388" w:rsidP="00DA097E">
            <w:pPr>
              <w:numPr>
                <w:ilvl w:val="0"/>
                <w:numId w:val="28"/>
              </w:numPr>
              <w:shd w:val="clear" w:color="auto" w:fill="FFFFFF"/>
              <w:tabs>
                <w:tab w:val="clear" w:pos="720"/>
                <w:tab w:val="num" w:pos="293"/>
              </w:tabs>
              <w:ind w:left="293" w:hanging="293"/>
              <w:rPr>
                <w:rFonts w:ascii="Arial" w:hAnsi="Arial"/>
                <w:b/>
                <w:sz w:val="22"/>
              </w:rPr>
            </w:pPr>
            <w:r w:rsidRPr="00CC3EA1">
              <w:rPr>
                <w:rFonts w:ascii="Arial" w:hAnsi="Arial"/>
                <w:b/>
                <w:sz w:val="22"/>
              </w:rPr>
              <w:t>Zpracování daňové evidence v programu UCTO</w:t>
            </w:r>
          </w:p>
          <w:p w:rsidR="00757388" w:rsidRPr="00CC3EA1" w:rsidRDefault="00757388">
            <w:pPr>
              <w:shd w:val="clear" w:color="auto" w:fill="FFFFFF"/>
              <w:rPr>
                <w:rFonts w:ascii="Arial" w:hAnsi="Arial"/>
                <w:sz w:val="22"/>
              </w:rPr>
            </w:pPr>
            <w:r w:rsidRPr="00CC3EA1">
              <w:rPr>
                <w:rFonts w:ascii="Arial" w:hAnsi="Arial"/>
                <w:sz w:val="22"/>
              </w:rPr>
              <w:t>Založení účetnictví firmy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založení adresáře</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parametry firmy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adresář firem</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inventář</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účtování v peněžním deníku (účtování příjmů a výdajů)</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kontrola zaúčtovaných položek, tisk peněžního deníku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fakturace (vystavení faktury, tisk faktury, přenos pohledávek do financí, tisk knihy závazků a pohledávek)</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ostatní tiskopisy (dodací list, objednávka, příkaz k úhradě)</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majetek (parametry DM, pořízení DM, odpisy, vyřazení a prodej majetku)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mzdy a zaměstnanci (pořízení parametrů mezd, výpočty mezd, evidenční listy zaměstnanců, výplatní pásky zaměstnanců)</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daňové přiznání (tisk daňového přiznání k DPH)</w:t>
            </w:r>
          </w:p>
          <w:p w:rsidR="00757388" w:rsidRPr="00CC3EA1" w:rsidRDefault="00757388">
            <w:pPr>
              <w:shd w:val="clear" w:color="auto" w:fill="FFFFFF"/>
              <w:rPr>
                <w:rFonts w:ascii="Arial" w:hAnsi="Arial"/>
                <w:i/>
                <w:sz w:val="22"/>
              </w:rPr>
            </w:pPr>
            <w:r w:rsidRPr="00CC3EA1">
              <w:rPr>
                <w:rFonts w:ascii="Arial" w:hAnsi="Arial"/>
                <w:b/>
                <w:sz w:val="22"/>
              </w:rPr>
              <w:t xml:space="preserve"> </w:t>
            </w:r>
          </w:p>
        </w:tc>
      </w:tr>
      <w:tr w:rsidR="00757388" w:rsidRPr="00CC3EA1">
        <w:tc>
          <w:tcPr>
            <w:tcW w:w="4677" w:type="dxa"/>
          </w:tcPr>
          <w:p w:rsidR="00757388" w:rsidRPr="00CC3EA1" w:rsidRDefault="00C7667E" w:rsidP="00DA097E">
            <w:pPr>
              <w:numPr>
                <w:ilvl w:val="0"/>
                <w:numId w:val="10"/>
              </w:numPr>
              <w:shd w:val="clear" w:color="auto" w:fill="FFFFFF"/>
              <w:rPr>
                <w:rFonts w:ascii="Arial" w:hAnsi="Arial"/>
                <w:spacing w:val="-3"/>
                <w:sz w:val="22"/>
              </w:rPr>
            </w:pPr>
            <w:r w:rsidRPr="00CC3EA1">
              <w:rPr>
                <w:rFonts w:ascii="Arial" w:hAnsi="Arial"/>
                <w:noProof/>
              </w:rPr>
              <mc:AlternateContent>
                <mc:Choice Requires="wps">
                  <w:drawing>
                    <wp:anchor distT="4294967294" distB="4294967294" distL="114300" distR="114300" simplePos="0" relativeHeight="251598848" behindDoc="0" locked="0" layoutInCell="0" allowOverlap="1" wp14:anchorId="67AE54F6" wp14:editId="25FE5489">
                      <wp:simplePos x="0" y="0"/>
                      <wp:positionH relativeFrom="column">
                        <wp:posOffset>-25400</wp:posOffset>
                      </wp:positionH>
                      <wp:positionV relativeFrom="paragraph">
                        <wp:posOffset>-1</wp:posOffset>
                      </wp:positionV>
                      <wp:extent cx="5943600" cy="0"/>
                      <wp:effectExtent l="0" t="0" r="0" b="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557F1C" id="Line 45" o:spid="_x0000_s1026" style="position:absolute;z-index:251598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0" to="4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r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noTW9cQVEVGpnQ3H0rF7MVtPvDildtUQdeKT4ejGQl4WM5E1K2DgDF+z7z5pBDDl6Hft0&#10;bmwXIKED6BzluNzl4GePKBxOF/nT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" o:allowincell="f"/>
                  </w:pict>
                </mc:Fallback>
              </mc:AlternateContent>
            </w:r>
            <w:r w:rsidR="00757388" w:rsidRPr="00CC3EA1">
              <w:rPr>
                <w:rFonts w:ascii="Arial" w:hAnsi="Arial"/>
                <w:spacing w:val="-3"/>
                <w:sz w:val="22"/>
              </w:rPr>
              <w:t>orientuje se v účetním programu a využívá jeho nápovědy</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shromáždí doklady a založí firmu</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orientuje se v pravidlech a postupech evidence DPH (nastaví parametry pro výpočet DPH)</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nastaví parametry firmy i programu, kterými lze přizpůsobit uživateli vlastnosti i chování programu</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zapíše do adresáře všechny známe adresy (banky, obchodní partnery, zdrav. pojišťovny)</w:t>
            </w:r>
          </w:p>
          <w:p w:rsidR="00757388" w:rsidRPr="00CC3EA1" w:rsidRDefault="00757388" w:rsidP="00DA097E">
            <w:pPr>
              <w:numPr>
                <w:ilvl w:val="0"/>
                <w:numId w:val="10"/>
              </w:numPr>
              <w:shd w:val="clear" w:color="auto" w:fill="FFFFFF"/>
              <w:rPr>
                <w:rFonts w:ascii="Arial" w:hAnsi="Arial"/>
                <w:spacing w:val="-3"/>
                <w:sz w:val="22"/>
              </w:rPr>
            </w:pPr>
            <w:r w:rsidRPr="00CC3EA1">
              <w:rPr>
                <w:rFonts w:ascii="Arial" w:hAnsi="Arial"/>
                <w:spacing w:val="-3"/>
                <w:sz w:val="22"/>
              </w:rPr>
              <w:t>sestaví rozvahu firmy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pacing w:val="-3"/>
                <w:sz w:val="22"/>
              </w:rPr>
              <w:t>účtuje do deníku dle zásad podvojného účtování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vystaví fakturu, příkaz k úhradě a objednávku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pořídí a doplní parametry mezd, adresář firem, osobní evidenci, zdravotní pojišťovny, srážky ze mzdy atd.</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eviduje docházku zaměstnanců, jejich absence, výkazy práce (podklad pro výpočet mzdy), mzdy archivuje</w:t>
            </w:r>
          </w:p>
          <w:p w:rsidR="00757388" w:rsidRPr="00CC3EA1" w:rsidRDefault="00757388" w:rsidP="00DA097E">
            <w:pPr>
              <w:numPr>
                <w:ilvl w:val="0"/>
                <w:numId w:val="10"/>
              </w:numPr>
              <w:shd w:val="clear" w:color="auto" w:fill="FFFFFF"/>
            </w:pPr>
            <w:r w:rsidRPr="00CC3EA1">
              <w:rPr>
                <w:rFonts w:ascii="Arial" w:hAnsi="Arial"/>
                <w:sz w:val="22"/>
              </w:rPr>
              <w:t>vytiskne pomocí počítačové techniky evidenční listy zaměstnanců, výplatní pásky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sestavy mzdových nákladů atd.</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vystaví inventární kartu DM</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sestaví výsledovku a umí vyhodnotit hospodaření podniku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sestaví jednotlivé výkazy a provede účetní závěrku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vytiskne přiznání k DPH.</w:t>
            </w:r>
          </w:p>
        </w:tc>
        <w:tc>
          <w:tcPr>
            <w:tcW w:w="4683" w:type="dxa"/>
          </w:tcPr>
          <w:p w:rsidR="00757388" w:rsidRPr="00CC3EA1" w:rsidRDefault="00757388" w:rsidP="00DA097E">
            <w:pPr>
              <w:numPr>
                <w:ilvl w:val="0"/>
                <w:numId w:val="28"/>
              </w:numPr>
              <w:shd w:val="clear" w:color="auto" w:fill="FFFFFF"/>
              <w:tabs>
                <w:tab w:val="clear" w:pos="720"/>
                <w:tab w:val="num" w:pos="293"/>
              </w:tabs>
              <w:ind w:left="293" w:hanging="293"/>
              <w:rPr>
                <w:rFonts w:ascii="Arial" w:hAnsi="Arial"/>
                <w:b/>
                <w:sz w:val="22"/>
              </w:rPr>
            </w:pPr>
            <w:r w:rsidRPr="00CC3EA1">
              <w:rPr>
                <w:rFonts w:ascii="Arial" w:hAnsi="Arial"/>
                <w:b/>
                <w:sz w:val="22"/>
              </w:rPr>
              <w:t>Zpracování účetnictví v programu STEREO</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seznámení s programem (příprava číselníků, jednotlivé moduly, založení firmy)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účetnictví (rozvaha, účetní deník)</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kancelář (fakturace, příkaz k úhradě, objednávka)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mzdy (evidence zaměstnanců, výpočet mzdy, tiskopisy mzdové účtárny, personální tiskopisy)</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majetek (inventární karta DM)</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sklady (evidence materiálu)</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uzávěrka, závěrka (výsledovka, konečná rozvaha, výkazy, přiznání k DPH)</w:t>
            </w:r>
          </w:p>
        </w:tc>
      </w:tr>
    </w:tbl>
    <w:p w:rsidR="00757388" w:rsidRPr="00CC3EA1" w:rsidRDefault="00757388"/>
    <w:p w:rsidR="00757388" w:rsidRPr="00CC3EA1" w:rsidRDefault="00757388" w:rsidP="00334AF9">
      <w:pPr>
        <w:pStyle w:val="Nadpis5"/>
      </w:pPr>
      <w:r w:rsidRPr="00CC3EA1">
        <w:rPr>
          <w:spacing w:val="-3"/>
          <w:sz w:val="22"/>
        </w:rPr>
        <w:br w:type="page"/>
      </w:r>
      <w:bookmarkStart w:id="56" w:name="_Toc112004383"/>
      <w:r w:rsidRPr="00CC3EA1">
        <w:t>Daňový seminář</w:t>
      </w:r>
      <w:bookmarkEnd w:id="56"/>
    </w:p>
    <w:p w:rsidR="00757388" w:rsidRPr="00CC3EA1" w:rsidRDefault="00757388" w:rsidP="00A44267">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00A44267" w:rsidRPr="00CC3EA1">
        <w:rPr>
          <w:rFonts w:ascii="Arial" w:hAnsi="Arial"/>
          <w:sz w:val="22"/>
        </w:rPr>
        <w:t>Střední průmyslová škola a Střední odborné učiliště</w:t>
      </w:r>
      <w:r w:rsidRPr="00CC3EA1">
        <w:rPr>
          <w:rFonts w:ascii="Arial" w:hAnsi="Arial"/>
          <w:sz w:val="22"/>
        </w:rPr>
        <w:t>, Uničov,</w:t>
      </w:r>
    </w:p>
    <w:p w:rsidR="00757388" w:rsidRPr="00CC3EA1" w:rsidRDefault="0075738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Daňový seminář</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00123415" w:rsidRPr="00CC3EA1">
        <w:rPr>
          <w:rFonts w:ascii="Arial" w:hAnsi="Arial"/>
          <w:sz w:val="22"/>
        </w:rPr>
        <w:t>1/33</w:t>
      </w:r>
    </w:p>
    <w:p w:rsidR="00757388" w:rsidRPr="00CC3EA1" w:rsidRDefault="00757388">
      <w:pPr>
        <w:tabs>
          <w:tab w:val="left" w:pos="3686"/>
        </w:tabs>
        <w:jc w:val="both"/>
        <w:rPr>
          <w:rFonts w:ascii="Arial" w:hAnsi="Arial"/>
          <w:sz w:val="22"/>
        </w:rPr>
      </w:pPr>
      <w:r w:rsidRPr="00CC3EA1">
        <w:rPr>
          <w:rFonts w:ascii="Arial" w:hAnsi="Arial"/>
          <w:b/>
          <w:sz w:val="22"/>
        </w:rPr>
        <w:t>Platnost:</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shd w:val="clear" w:color="auto" w:fill="FFFFFF"/>
        <w:jc w:val="both"/>
        <w:rPr>
          <w:rFonts w:ascii="Arial" w:hAnsi="Arial"/>
          <w:spacing w:val="-1"/>
          <w:sz w:val="22"/>
        </w:rPr>
      </w:pPr>
      <w:r w:rsidRPr="00CC3EA1">
        <w:rPr>
          <w:rFonts w:ascii="Arial" w:hAnsi="Arial"/>
          <w:spacing w:val="-1"/>
          <w:sz w:val="22"/>
        </w:rPr>
        <w:t>Cílem předmětu je spolu s ekonomikou a účetnictvím dát studentům povinný ekonomicko-právní základ odborného vzdělávání. Rozvíjí a doplňuje znalosti získané ve společenskovědních a odborných ekonomických předmětech. Studenti se seznamují s daňovým systémem ČR.</w:t>
      </w:r>
    </w:p>
    <w:p w:rsidR="00757388" w:rsidRPr="00CC3EA1" w:rsidRDefault="00757388" w:rsidP="00974BE1">
      <w:pPr>
        <w:pStyle w:val="Nadpis6"/>
      </w:pPr>
      <w:r w:rsidRPr="00CC3EA1">
        <w:t>Obsahové, časové a organizační vymezení:</w:t>
      </w:r>
    </w:p>
    <w:p w:rsidR="00757388" w:rsidRPr="00CC3EA1" w:rsidRDefault="00757388">
      <w:pPr>
        <w:shd w:val="clear" w:color="auto" w:fill="FFFFFF"/>
        <w:spacing w:before="10" w:line="274" w:lineRule="exact"/>
        <w:jc w:val="both"/>
        <w:rPr>
          <w:rFonts w:ascii="Arial" w:hAnsi="Arial"/>
          <w:sz w:val="22"/>
        </w:rPr>
      </w:pPr>
      <w:r w:rsidRPr="00CC3EA1">
        <w:rPr>
          <w:rFonts w:ascii="Arial" w:hAnsi="Arial"/>
          <w:spacing w:val="-1"/>
          <w:sz w:val="22"/>
        </w:rPr>
        <w:t xml:space="preserve">Předmět daňový seminář rozvíjí ekonomické myšlení žáků. Žáci si osvojují vědomosti a dovednosti </w:t>
      </w:r>
      <w:r w:rsidRPr="00CC3EA1">
        <w:rPr>
          <w:rFonts w:ascii="Arial" w:hAnsi="Arial"/>
          <w:sz w:val="22"/>
        </w:rPr>
        <w:t xml:space="preserve">potřebné pro orientaci v daňových zákonech. Obsahem je znalost daňových zákonů. Žáci jsou vedeni k samostatnosti uvažování a hodnocení ekonomických jevů, k efektivní práci s informacemi. Učí se důsledně kontrolovat výsledky své práce, pracovat přehledně, soustavně a pečlivě. Předmět zahrnuje základní orientaci v daňových zákonech ČR. </w:t>
      </w:r>
      <w:r w:rsidRPr="00CC3EA1">
        <w:rPr>
          <w:rFonts w:ascii="Arial" w:hAnsi="Arial"/>
          <w:spacing w:val="-4"/>
          <w:sz w:val="22"/>
        </w:rPr>
        <w:t>Výuka probíhá ve 3. ročníku 1 hod./týdně.</w:t>
      </w:r>
    </w:p>
    <w:p w:rsidR="00757388" w:rsidRPr="00CC3EA1" w:rsidRDefault="00757388" w:rsidP="00974BE1">
      <w:pPr>
        <w:pStyle w:val="Nadpis6"/>
      </w:pPr>
      <w:r w:rsidRPr="00CC3EA1">
        <w:t>Mezipředmětové vztahy: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Vyučovací předmět je úzce spjat s předměty občanská nauka, právo, ekonomika, účetnictví, informační a komunikační technologie, písemná a elektronická komunikace.</w:t>
      </w:r>
    </w:p>
    <w:p w:rsidR="00757388" w:rsidRPr="00CC3EA1" w:rsidRDefault="00757388" w:rsidP="00974BE1">
      <w:pPr>
        <w:pStyle w:val="Nadpis6"/>
      </w:pPr>
      <w:r w:rsidRPr="00CC3EA1">
        <w:t>Metody výuky:</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 daném vyučovacím procesu používáme různých metod výuky, jako je výklad a orientace v platných právních normách - daňové zákony, referáty, při jejichž zpracování žáci využívají informace na Internetu, diskuze, týmové práce, práce s aktuálními formuláři – daňová přiznání.</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z w:val="22"/>
        </w:rPr>
        <w:t xml:space="preserve">Hodnocení je prováděno v souladu s přílohou č. 33 Hodnocení a klasifikace žáků Příručky jakosti. </w:t>
      </w:r>
      <w:r w:rsidRPr="00CC3EA1">
        <w:rPr>
          <w:rFonts w:ascii="Arial" w:hAnsi="Arial"/>
          <w:spacing w:val="-4"/>
          <w:sz w:val="22"/>
        </w:rPr>
        <w:t>Žáci se hodnotí z ústního a písemného projevu. Při ústním projevu žáci správně formulují myšlenky z hlediska odborného, mluví souvisle, srozumitelně a jazykově správně, znají souvislosti s ostatními probíranými tematickými celky.</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Při písemném projevu žáci pracují přesně, pečlivě a správně z hlediska odborného.</w:t>
      </w:r>
    </w:p>
    <w:p w:rsidR="00757388" w:rsidRPr="00CC3EA1" w:rsidRDefault="00757388" w:rsidP="00974BE1">
      <w:pPr>
        <w:pStyle w:val="Nadpis6"/>
      </w:pPr>
      <w:r w:rsidRPr="00CC3EA1">
        <w:t>Rozvoj klíčových kompetencí:</w:t>
      </w:r>
    </w:p>
    <w:p w:rsidR="00757388" w:rsidRPr="00CC3EA1" w:rsidRDefault="00757388">
      <w:pPr>
        <w:shd w:val="clear" w:color="auto" w:fill="FFFFFF"/>
        <w:jc w:val="both"/>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83"/>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B525B" w:rsidP="00DA097E">
      <w:pPr>
        <w:pStyle w:val="Odstavecseseznamem"/>
        <w:numPr>
          <w:ilvl w:val="0"/>
          <w:numId w:val="83"/>
        </w:numPr>
        <w:shd w:val="clear" w:color="auto" w:fill="FFFFFF"/>
        <w:jc w:val="both"/>
        <w:rPr>
          <w:rFonts w:ascii="Arial" w:hAnsi="Arial"/>
          <w:sz w:val="22"/>
        </w:rPr>
      </w:pPr>
      <w:r w:rsidRPr="00CC3EA1">
        <w:rPr>
          <w:rFonts w:ascii="Arial" w:hAnsi="Arial"/>
          <w:sz w:val="22"/>
        </w:rPr>
        <w:t>vyhledává informace na</w:t>
      </w:r>
      <w:r w:rsidR="00757388" w:rsidRPr="00CC3EA1">
        <w:rPr>
          <w:rFonts w:ascii="Arial" w:hAnsi="Arial"/>
          <w:sz w:val="22"/>
        </w:rPr>
        <w:t> Internetu.</w:t>
      </w:r>
    </w:p>
    <w:p w:rsidR="00757388" w:rsidRPr="00CC3EA1" w:rsidRDefault="00757388" w:rsidP="00974BE1">
      <w:pPr>
        <w:pStyle w:val="Nadpis6"/>
      </w:pPr>
      <w:r w:rsidRPr="00CC3EA1">
        <w:t>Vyučovacím předmětem se prolínají průřezová témata:</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dovedli jednat s lidmi, diskutovat o kontroverzních otázkách a hledat kompromisní řešení, orientovali se v masových médiích.</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efektivně pracovali s informacemi, uměli je kriticky vyhodnotit, naučili se jednat hospodárně, adekvátně uplatňovat kritérium efektivnosti a také hledisko ekologické.</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keepNext/>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si uvědomili důležitost vzdělání pro život, byli motivováni k aktivnímu pracovnímu životu a k úspěšné kariéře, písemně i verbálně se prezentovali při jednáních s potenciálními zaměstnavateli, uměli formulovat svá očekávání i své priority.</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rPr>
          <w:rFonts w:ascii="Arial" w:hAnsi="Arial"/>
          <w:sz w:val="22"/>
        </w:rPr>
      </w:pPr>
      <w:r w:rsidRPr="00CC3EA1">
        <w:rPr>
          <w:rFonts w:ascii="Arial" w:hAnsi="Arial"/>
          <w:sz w:val="22"/>
        </w:rPr>
        <w:t>Informační a komunikační technologie</w:t>
      </w:r>
    </w:p>
    <w:p w:rsidR="00757388" w:rsidRPr="00CC3EA1" w:rsidRDefault="00757388">
      <w:pPr>
        <w:jc w:val="both"/>
        <w:rPr>
          <w:rFonts w:ascii="Arial" w:hAnsi="Arial"/>
          <w:sz w:val="22"/>
        </w:rPr>
      </w:pPr>
      <w:r w:rsidRPr="00CC3EA1">
        <w:rPr>
          <w:rFonts w:ascii="Arial" w:hAnsi="Arial"/>
          <w:sz w:val="22"/>
        </w:rPr>
        <w:t xml:space="preserve">Žáci jsou vedeni k tomu, aby používali počítače nejen pro uplatnění v praxi, ale i pro potřeby dalšího vzdělávání. </w:t>
      </w:r>
    </w:p>
    <w:p w:rsidR="00757388" w:rsidRPr="00CC3EA1" w:rsidRDefault="00757388" w:rsidP="00974BE1">
      <w:pPr>
        <w:pStyle w:val="Nadpis6"/>
      </w:pPr>
      <w:r w:rsidRPr="00CC3EA1">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CC3EA1" w:rsidRPr="00CC3EA1">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Výsledky vzdělávání</w:t>
            </w:r>
            <w:r w:rsidR="0038506B" w:rsidRPr="00CC3EA1">
              <w:rPr>
                <w:rFonts w:ascii="Arial" w:hAnsi="Arial"/>
                <w:b/>
                <w:sz w:val="22"/>
              </w:rPr>
              <w:t xml:space="preserve"> –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757388" w:rsidRPr="00CC3EA1" w:rsidRDefault="00757388">
            <w:pPr>
              <w:shd w:val="clear" w:color="auto" w:fill="FFFFFF"/>
              <w:jc w:val="center"/>
              <w:rPr>
                <w:rFonts w:ascii="Arial" w:hAnsi="Arial"/>
                <w:b/>
                <w:sz w:val="22"/>
              </w:rPr>
            </w:pPr>
            <w:r w:rsidRPr="00CC3EA1">
              <w:rPr>
                <w:rFonts w:ascii="Arial" w:hAnsi="Arial"/>
                <w:b/>
                <w:sz w:val="22"/>
              </w:rPr>
              <w:t>Učivo</w:t>
            </w:r>
            <w:r w:rsidR="0038506B" w:rsidRPr="00CC3EA1">
              <w:rPr>
                <w:rFonts w:ascii="Arial" w:hAnsi="Arial"/>
                <w:b/>
                <w:sz w:val="22"/>
              </w:rPr>
              <w:t xml:space="preserve"> – 3. ročník</w:t>
            </w:r>
          </w:p>
        </w:tc>
      </w:tr>
      <w:tr w:rsidR="00CC3EA1" w:rsidRPr="00CC3EA1">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pPr>
              <w:shd w:val="clear" w:color="auto" w:fill="FFFFFF"/>
              <w:rPr>
                <w:rFonts w:ascii="Arial" w:hAnsi="Arial"/>
                <w:sz w:val="22"/>
              </w:rPr>
            </w:pPr>
            <w:r w:rsidRPr="00CC3EA1">
              <w:rPr>
                <w:rFonts w:ascii="Arial" w:hAnsi="Arial"/>
                <w:sz w:val="22"/>
              </w:rPr>
              <w:t>Žák:</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definuje základní daňové pojmy (daňový subjekt, objekt, předmět a sazba daně, základ daně, daňové přiznání…)</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7"/>
              </w:numPr>
              <w:shd w:val="clear" w:color="auto" w:fill="FFFFFF"/>
              <w:tabs>
                <w:tab w:val="clear" w:pos="720"/>
                <w:tab w:val="num" w:pos="322"/>
              </w:tabs>
              <w:ind w:hanging="720"/>
              <w:rPr>
                <w:rFonts w:ascii="Arial" w:hAnsi="Arial"/>
                <w:b/>
                <w:sz w:val="22"/>
              </w:rPr>
            </w:pPr>
            <w:r w:rsidRPr="00CC3EA1">
              <w:rPr>
                <w:rFonts w:ascii="Arial" w:hAnsi="Arial"/>
                <w:b/>
                <w:sz w:val="22"/>
              </w:rPr>
              <w:t>Daňová soustava ČR</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daně přímé a jejich charakteristika</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daně nepřímé a jejich charakteristika</w:t>
            </w:r>
          </w:p>
          <w:p w:rsidR="00757388" w:rsidRPr="00CC3EA1" w:rsidRDefault="00757388">
            <w:pPr>
              <w:shd w:val="clear" w:color="auto" w:fill="FFFFFF"/>
              <w:rPr>
                <w:rFonts w:ascii="Arial" w:hAnsi="Arial"/>
                <w:i/>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orientuje se v daňové soustavě ČR</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rozlišuje daně přímé</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vystaví daňové doklady a vypočítá daň</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sestaví daňová přiznání</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7"/>
              </w:numPr>
              <w:shd w:val="clear" w:color="auto" w:fill="FFFFFF"/>
              <w:tabs>
                <w:tab w:val="clear" w:pos="720"/>
                <w:tab w:val="num" w:pos="322"/>
              </w:tabs>
              <w:ind w:hanging="720"/>
              <w:rPr>
                <w:rFonts w:ascii="Arial" w:hAnsi="Arial"/>
                <w:b/>
                <w:sz w:val="22"/>
              </w:rPr>
            </w:pPr>
            <w:r w:rsidRPr="00CC3EA1">
              <w:rPr>
                <w:rFonts w:ascii="Arial" w:hAnsi="Arial"/>
                <w:b/>
                <w:sz w:val="22"/>
              </w:rPr>
              <w:t>Přímé daně</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daň z příjmů fyzických osob</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daň z příjmů právnických osob</w:t>
            </w:r>
          </w:p>
          <w:p w:rsidR="00757388" w:rsidRPr="00CC3EA1" w:rsidRDefault="00757388">
            <w:pPr>
              <w:shd w:val="clear" w:color="auto" w:fill="FFFFFF"/>
              <w:rPr>
                <w:rFonts w:ascii="Arial" w:hAnsi="Arial"/>
                <w:sz w:val="22"/>
              </w:rPr>
            </w:pP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rozlišuje nepřímé daně</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vystaví daňové doklady a vypočítá daň</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sestaví daňová přiznání</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7"/>
              </w:numPr>
              <w:shd w:val="clear" w:color="auto" w:fill="FFFFFF"/>
              <w:tabs>
                <w:tab w:val="clear" w:pos="720"/>
                <w:tab w:val="num" w:pos="322"/>
              </w:tabs>
              <w:ind w:hanging="720"/>
              <w:rPr>
                <w:rFonts w:ascii="Arial" w:hAnsi="Arial"/>
                <w:b/>
                <w:sz w:val="22"/>
              </w:rPr>
            </w:pPr>
            <w:r w:rsidRPr="00CC3EA1">
              <w:rPr>
                <w:rFonts w:ascii="Arial" w:hAnsi="Arial"/>
                <w:b/>
                <w:sz w:val="22"/>
              </w:rPr>
              <w:t>Nepřímé daně</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DPH</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spotřební daně</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ekologická daň</w:t>
            </w:r>
          </w:p>
        </w:tc>
      </w:tr>
      <w:tr w:rsidR="00CC3EA1" w:rsidRPr="00CC3EA1">
        <w:trPr>
          <w:cantSplit/>
          <w:trHeight w:val="20"/>
        </w:trPr>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vystaví daňové doklady a vypočítá daň</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sestaví daňová přiznání.</w:t>
            </w:r>
          </w:p>
        </w:tc>
        <w:tc>
          <w:tcPr>
            <w:tcW w:w="4678" w:type="dxa"/>
            <w:tcBorders>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7"/>
              </w:numPr>
              <w:shd w:val="clear" w:color="auto" w:fill="FFFFFF"/>
              <w:tabs>
                <w:tab w:val="clear" w:pos="720"/>
                <w:tab w:val="num" w:pos="322"/>
              </w:tabs>
              <w:ind w:hanging="720"/>
              <w:rPr>
                <w:rFonts w:ascii="Arial" w:hAnsi="Arial"/>
                <w:b/>
                <w:sz w:val="22"/>
              </w:rPr>
            </w:pPr>
            <w:r w:rsidRPr="00CC3EA1">
              <w:rPr>
                <w:rFonts w:ascii="Arial" w:hAnsi="Arial"/>
                <w:b/>
                <w:sz w:val="22"/>
              </w:rPr>
              <w:t>Majetkové daně</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silniční daň</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daně z nemovitostí</w:t>
            </w:r>
          </w:p>
          <w:p w:rsidR="00757388" w:rsidRPr="00CC3EA1" w:rsidRDefault="00757388" w:rsidP="00DA097E">
            <w:pPr>
              <w:numPr>
                <w:ilvl w:val="0"/>
                <w:numId w:val="10"/>
              </w:numPr>
              <w:shd w:val="clear" w:color="auto" w:fill="FFFFFF"/>
              <w:rPr>
                <w:rFonts w:ascii="Arial" w:hAnsi="Arial"/>
                <w:sz w:val="22"/>
              </w:rPr>
            </w:pPr>
            <w:r w:rsidRPr="00CC3EA1">
              <w:rPr>
                <w:rFonts w:ascii="Arial" w:hAnsi="Arial"/>
                <w:sz w:val="22"/>
              </w:rPr>
              <w:t>daň z převodu nemovitostí</w:t>
            </w:r>
          </w:p>
        </w:tc>
      </w:tr>
    </w:tbl>
    <w:p w:rsidR="00757388" w:rsidRPr="00CC3EA1" w:rsidRDefault="00757388">
      <w:pPr>
        <w:pStyle w:val="Nzev"/>
        <w:jc w:val="left"/>
        <w:rPr>
          <w:rFonts w:ascii="Arial" w:hAnsi="Arial"/>
        </w:rPr>
      </w:pPr>
    </w:p>
    <w:p w:rsidR="00757388" w:rsidRPr="00CC3EA1" w:rsidRDefault="00757388" w:rsidP="00334AF9">
      <w:pPr>
        <w:pStyle w:val="Nadpis5"/>
      </w:pPr>
      <w:r w:rsidRPr="00CC3EA1">
        <w:br w:type="page"/>
      </w:r>
      <w:bookmarkStart w:id="57" w:name="_Toc112004384"/>
      <w:r w:rsidRPr="00CC3EA1">
        <w:t>Matematický seminář</w:t>
      </w:r>
      <w:bookmarkEnd w:id="57"/>
    </w:p>
    <w:p w:rsidR="00757388" w:rsidRPr="00CC3EA1" w:rsidRDefault="00757388" w:rsidP="00A44267">
      <w:pPr>
        <w:pStyle w:val="Nzev"/>
        <w:tabs>
          <w:tab w:val="left" w:pos="3686"/>
        </w:tabs>
        <w:ind w:left="3686" w:right="-6" w:hanging="3686"/>
        <w:jc w:val="left"/>
        <w:rPr>
          <w:rFonts w:ascii="Arial" w:hAnsi="Arial"/>
          <w:b w:val="0"/>
          <w:spacing w:val="0"/>
          <w:sz w:val="22"/>
        </w:rPr>
      </w:pPr>
      <w:r w:rsidRPr="00CC3EA1">
        <w:rPr>
          <w:rFonts w:ascii="Arial" w:hAnsi="Arial"/>
          <w:spacing w:val="0"/>
          <w:sz w:val="22"/>
        </w:rPr>
        <w:t>Název školy:</w:t>
      </w:r>
      <w:r w:rsidRPr="00CC3EA1">
        <w:rPr>
          <w:rFonts w:ascii="Arial" w:hAnsi="Arial"/>
          <w:b w:val="0"/>
          <w:spacing w:val="0"/>
          <w:sz w:val="22"/>
        </w:rPr>
        <w:tab/>
      </w:r>
      <w:r w:rsidR="00A44267" w:rsidRPr="00CC3EA1">
        <w:rPr>
          <w:rFonts w:ascii="Arial" w:hAnsi="Arial"/>
          <w:b w:val="0"/>
          <w:spacing w:val="0"/>
          <w:sz w:val="22"/>
        </w:rPr>
        <w:t>Střední průmyslová škola a Střední odborné učiliště</w:t>
      </w:r>
      <w:r w:rsidRPr="00CC3EA1">
        <w:rPr>
          <w:rFonts w:ascii="Arial" w:hAnsi="Arial"/>
          <w:b w:val="0"/>
          <w:spacing w:val="0"/>
          <w:sz w:val="22"/>
        </w:rPr>
        <w:t>, Uničov,</w:t>
      </w:r>
    </w:p>
    <w:p w:rsidR="00757388" w:rsidRPr="00CC3EA1" w:rsidRDefault="00757388">
      <w:pPr>
        <w:tabs>
          <w:tab w:val="left" w:pos="3686"/>
        </w:tabs>
        <w:jc w:val="both"/>
        <w:rPr>
          <w:rFonts w:ascii="Arial" w:hAnsi="Arial"/>
          <w:spacing w:val="-3"/>
          <w:sz w:val="22"/>
        </w:rPr>
      </w:pPr>
      <w:r w:rsidRPr="00CC3EA1">
        <w:rPr>
          <w:rFonts w:ascii="Arial" w:hAnsi="Arial"/>
          <w:b/>
          <w:spacing w:val="-3"/>
          <w:sz w:val="22"/>
        </w:rPr>
        <w:t>Název ŠVP:</w:t>
      </w:r>
      <w:r w:rsidRPr="00CC3EA1">
        <w:rPr>
          <w:rFonts w:ascii="Arial" w:hAnsi="Arial"/>
          <w:b/>
          <w:spacing w:val="-3"/>
          <w:sz w:val="22"/>
        </w:rPr>
        <w:tab/>
      </w:r>
      <w:r w:rsidRPr="00CC3EA1">
        <w:rPr>
          <w:rFonts w:ascii="Arial" w:hAnsi="Arial"/>
          <w:sz w:val="22"/>
        </w:rPr>
        <w:t>Obchodní akademie</w:t>
      </w:r>
    </w:p>
    <w:p w:rsidR="00757388" w:rsidRPr="00CC3EA1" w:rsidRDefault="00757388">
      <w:pPr>
        <w:tabs>
          <w:tab w:val="left" w:pos="3686"/>
        </w:tabs>
        <w:jc w:val="both"/>
        <w:rPr>
          <w:rFonts w:ascii="Arial" w:hAnsi="Arial"/>
          <w:sz w:val="22"/>
        </w:rPr>
      </w:pPr>
      <w:r w:rsidRPr="00CC3EA1">
        <w:rPr>
          <w:rFonts w:ascii="Arial" w:hAnsi="Arial"/>
          <w:b/>
          <w:spacing w:val="-3"/>
          <w:sz w:val="22"/>
        </w:rPr>
        <w:t>Název vyučovacího předmětu:</w:t>
      </w:r>
      <w:r w:rsidRPr="00CC3EA1">
        <w:rPr>
          <w:rFonts w:ascii="Arial" w:hAnsi="Arial"/>
          <w:b/>
          <w:spacing w:val="-3"/>
          <w:sz w:val="22"/>
        </w:rPr>
        <w:tab/>
      </w:r>
      <w:r w:rsidRPr="00CC3EA1">
        <w:rPr>
          <w:rFonts w:ascii="Arial" w:hAnsi="Arial"/>
          <w:spacing w:val="-3"/>
          <w:sz w:val="22"/>
        </w:rPr>
        <w:t>Matematický seminář</w:t>
      </w:r>
      <w:r w:rsidRPr="00CC3EA1">
        <w:rPr>
          <w:rFonts w:ascii="Arial" w:hAnsi="Arial"/>
          <w:sz w:val="22"/>
        </w:rPr>
        <w:t xml:space="preserve"> </w:t>
      </w:r>
    </w:p>
    <w:p w:rsidR="00757388" w:rsidRPr="00CC3EA1" w:rsidRDefault="00757388">
      <w:pPr>
        <w:tabs>
          <w:tab w:val="left" w:pos="3686"/>
        </w:tabs>
        <w:jc w:val="both"/>
        <w:rPr>
          <w:rFonts w:ascii="Arial" w:hAnsi="Arial"/>
          <w:spacing w:val="-2"/>
          <w:sz w:val="22"/>
        </w:rPr>
      </w:pPr>
      <w:r w:rsidRPr="00CC3EA1">
        <w:rPr>
          <w:rFonts w:ascii="Arial" w:hAnsi="Arial"/>
          <w:b/>
          <w:spacing w:val="-2"/>
          <w:sz w:val="22"/>
        </w:rPr>
        <w:t>Celková hodinová dotace:</w:t>
      </w:r>
      <w:r w:rsidRPr="00CC3EA1">
        <w:rPr>
          <w:rFonts w:ascii="Arial" w:hAnsi="Arial"/>
          <w:b/>
          <w:sz w:val="22"/>
        </w:rPr>
        <w:tab/>
      </w:r>
      <w:r w:rsidR="00123415" w:rsidRPr="00CC3EA1">
        <w:rPr>
          <w:rFonts w:ascii="Arial" w:hAnsi="Arial"/>
          <w:sz w:val="22"/>
        </w:rPr>
        <w:t>2/58</w:t>
      </w:r>
    </w:p>
    <w:p w:rsidR="00757388" w:rsidRPr="00CC3EA1" w:rsidRDefault="00757388">
      <w:pPr>
        <w:tabs>
          <w:tab w:val="left" w:pos="3686"/>
        </w:tabs>
        <w:jc w:val="both"/>
        <w:rPr>
          <w:rFonts w:ascii="Arial" w:hAnsi="Arial"/>
          <w:spacing w:val="-1"/>
          <w:sz w:val="22"/>
        </w:rPr>
      </w:pPr>
      <w:r w:rsidRPr="00CC3EA1">
        <w:rPr>
          <w:rFonts w:ascii="Arial" w:hAnsi="Arial"/>
          <w:b/>
          <w:spacing w:val="-5"/>
          <w:sz w:val="22"/>
        </w:rPr>
        <w:t>Platnost:</w:t>
      </w:r>
      <w:r w:rsidRPr="00CC3EA1">
        <w:rPr>
          <w:rFonts w:ascii="Arial" w:hAnsi="Arial"/>
          <w:b/>
          <w:spacing w:val="-5"/>
          <w:sz w:val="22"/>
        </w:rPr>
        <w:tab/>
      </w:r>
      <w:r w:rsidRPr="00CC3EA1">
        <w:rPr>
          <w:rFonts w:ascii="Arial" w:hAnsi="Arial"/>
          <w:spacing w:val="-1"/>
          <w:sz w:val="22"/>
        </w:rPr>
        <w:t xml:space="preserve">od </w:t>
      </w:r>
      <w:r w:rsidR="00616ED2" w:rsidRPr="00CC3EA1">
        <w:rPr>
          <w:rFonts w:ascii="Arial" w:hAnsi="Arial"/>
          <w:spacing w:val="-1"/>
          <w:sz w:val="22"/>
        </w:rPr>
        <w:t xml:space="preserve">1. 9. </w:t>
      </w:r>
      <w:r w:rsidR="00EB360F" w:rsidRPr="00CC3EA1">
        <w:rPr>
          <w:rFonts w:ascii="Arial" w:hAnsi="Arial"/>
          <w:spacing w:val="-1"/>
          <w:sz w:val="22"/>
        </w:rPr>
        <w:t>2022</w:t>
      </w:r>
      <w:r w:rsidRPr="00CC3EA1">
        <w:rPr>
          <w:rFonts w:ascii="Arial" w:hAnsi="Arial"/>
          <w:spacing w:val="-1"/>
          <w:sz w:val="22"/>
        </w:rPr>
        <w:t xml:space="preserve"> počínaje prvním ročníkem</w:t>
      </w:r>
    </w:p>
    <w:p w:rsidR="00757388" w:rsidRPr="00CC3EA1" w:rsidRDefault="00757388" w:rsidP="00974BE1">
      <w:pPr>
        <w:pStyle w:val="Nadpis6"/>
        <w:rPr>
          <w:spacing w:val="-1"/>
        </w:rPr>
      </w:pPr>
      <w:r w:rsidRPr="00CC3EA1">
        <w:t>Pojetí vyučovacího předmětu:</w:t>
      </w:r>
    </w:p>
    <w:p w:rsidR="00757388" w:rsidRPr="00CC3EA1" w:rsidRDefault="00757388">
      <w:pPr>
        <w:jc w:val="both"/>
        <w:rPr>
          <w:rFonts w:ascii="Arial" w:hAnsi="Arial"/>
          <w:sz w:val="22"/>
        </w:rPr>
      </w:pPr>
      <w:r w:rsidRPr="00CC3EA1">
        <w:rPr>
          <w:rFonts w:ascii="Arial" w:hAnsi="Arial"/>
          <w:sz w:val="22"/>
        </w:rPr>
        <w:t>Seminář z matematiky je volitelný předmět určený žákům s hlubším zájmem o matematiku. Navazuje na poznatky získané během studia střední školy a dále je rozvíjí. Seminář slouží především jako příprava k maturitě a k přijímacím zkouškám na vysokou školu technického a přírodovědného zaměření. Těžiště výuky spočívá v opakování a prohlubování již probraných tematických celků, řešení složitějších příkladů a dále pak v rozšíření znalostí žáků o základy diferenciálního a integrálního počtu. Tím je absolventům výrazně usnadněn úvod do studia přírodních věd na vysoké škole.</w:t>
      </w:r>
    </w:p>
    <w:p w:rsidR="00757388" w:rsidRPr="00CC3EA1" w:rsidRDefault="00757388" w:rsidP="00974BE1">
      <w:pPr>
        <w:pStyle w:val="Nadpis6"/>
      </w:pPr>
      <w:r w:rsidRPr="00CC3EA1">
        <w:t>Obsahové, časové a organizační vymezení:</w:t>
      </w:r>
    </w:p>
    <w:p w:rsidR="00757388" w:rsidRPr="00CC3EA1" w:rsidRDefault="00757388">
      <w:pPr>
        <w:jc w:val="both"/>
        <w:rPr>
          <w:rFonts w:ascii="Arial" w:hAnsi="Arial"/>
          <w:sz w:val="22"/>
        </w:rPr>
      </w:pPr>
      <w:r w:rsidRPr="00CC3EA1">
        <w:rPr>
          <w:rFonts w:ascii="Arial" w:hAnsi="Arial"/>
          <w:spacing w:val="-1"/>
          <w:sz w:val="22"/>
        </w:rPr>
        <w:t xml:space="preserve">Učivo je rozpracováno pro dotaci dvou hodin týdně jako rozšiřující učivo matematiky čtvrtého </w:t>
      </w:r>
      <w:r w:rsidRPr="00CC3EA1">
        <w:rPr>
          <w:rFonts w:ascii="Arial" w:hAnsi="Arial"/>
          <w:sz w:val="22"/>
        </w:rPr>
        <w:t>ročníku. Obsah učiva je určen třemi tematickými celky - úvod do diferenciálního a integrálního počtu a souhrnné opakování k maturitní zkoušce.</w:t>
      </w:r>
    </w:p>
    <w:p w:rsidR="00757388" w:rsidRPr="00CC3EA1" w:rsidRDefault="00757388" w:rsidP="00974BE1">
      <w:pPr>
        <w:pStyle w:val="Nadpis6"/>
      </w:pPr>
      <w:r w:rsidRPr="00CC3EA1">
        <w:t>Mezipředmětové vztahy:</w:t>
      </w:r>
    </w:p>
    <w:p w:rsidR="00757388" w:rsidRPr="00CC3EA1" w:rsidRDefault="00757388">
      <w:pPr>
        <w:jc w:val="both"/>
        <w:rPr>
          <w:rFonts w:ascii="Arial" w:hAnsi="Arial"/>
          <w:sz w:val="22"/>
        </w:rPr>
      </w:pPr>
      <w:r w:rsidRPr="00CC3EA1">
        <w:rPr>
          <w:rFonts w:ascii="Arial" w:hAnsi="Arial"/>
          <w:sz w:val="22"/>
        </w:rPr>
        <w:t>matematika, fyzika, chemie, odborné předměty, fyzikální seminář.</w:t>
      </w:r>
    </w:p>
    <w:p w:rsidR="00757388" w:rsidRPr="00CC3EA1" w:rsidRDefault="00757388" w:rsidP="00974BE1">
      <w:pPr>
        <w:pStyle w:val="Nadpis6"/>
      </w:pPr>
      <w:r w:rsidRPr="00CC3EA1">
        <w:t>Metody výuky:</w:t>
      </w:r>
    </w:p>
    <w:p w:rsidR="00757388" w:rsidRPr="00CC3EA1" w:rsidRDefault="00757388">
      <w:pPr>
        <w:jc w:val="both"/>
        <w:rPr>
          <w:rFonts w:ascii="Arial" w:hAnsi="Arial"/>
          <w:spacing w:val="-1"/>
          <w:sz w:val="22"/>
        </w:rPr>
      </w:pPr>
      <w:r w:rsidRPr="00CC3EA1">
        <w:rPr>
          <w:rFonts w:ascii="Arial" w:hAnsi="Arial"/>
          <w:sz w:val="22"/>
        </w:rPr>
        <w:t xml:space="preserve">Mezi základní používané vyučovací metody (volené podle typu hodiny) patří slovní výklad vyučujícího, řízená diskuse je možná u vybraných problémových témat, </w:t>
      </w:r>
      <w:r w:rsidRPr="00CC3EA1">
        <w:rPr>
          <w:rFonts w:ascii="Arial" w:hAnsi="Arial"/>
          <w:spacing w:val="-1"/>
          <w:sz w:val="22"/>
        </w:rPr>
        <w:t>samostudium hraje nezastupitelnou roli při přípravě žáků k maturitě.</w:t>
      </w:r>
    </w:p>
    <w:p w:rsidR="00757388" w:rsidRPr="00CC3EA1" w:rsidRDefault="00757388" w:rsidP="00974BE1">
      <w:pPr>
        <w:pStyle w:val="Nadpis6"/>
      </w:pPr>
      <w:r w:rsidRPr="00CC3EA1">
        <w:t>Doporučené metody prověřování a hodnocení žákovských výkonů:</w:t>
      </w:r>
    </w:p>
    <w:p w:rsidR="00757388" w:rsidRPr="00CC3EA1" w:rsidRDefault="00757388">
      <w:pPr>
        <w:jc w:val="both"/>
        <w:rPr>
          <w:rFonts w:ascii="Arial" w:hAnsi="Arial"/>
          <w:spacing w:val="-4"/>
          <w:sz w:val="22"/>
        </w:rPr>
      </w:pPr>
      <w:r w:rsidRPr="00CC3EA1">
        <w:rPr>
          <w:rFonts w:ascii="Arial" w:hAnsi="Arial"/>
          <w:spacing w:val="-4"/>
          <w:sz w:val="22"/>
        </w:rPr>
        <w:t>Hodnocení je prováděno v souladu s přílohou č. 33 Hodnocení a klasifikace žáků Příručky jakosti</w:t>
      </w:r>
      <w:r w:rsidRPr="00CC3EA1">
        <w:rPr>
          <w:spacing w:val="-4"/>
        </w:rPr>
        <w:t xml:space="preserve">. </w:t>
      </w:r>
      <w:r w:rsidRPr="00CC3EA1">
        <w:rPr>
          <w:rFonts w:ascii="Arial" w:hAnsi="Arial"/>
          <w:sz w:val="22"/>
        </w:rPr>
        <w:t>Stěžejní formou hodnocení je ústní zkoušení zaměřené na opakování maturitních témat. Hodnotí se souvislý a správný projev, současně se přihlíží k tomu, jak žák zvládl všechny uvedené kompetence. Důležitou součástí hodnocení je také písemné zkoušení, zejména čtvrtletní práce, práce z celého nebo z části tematického celku, písemné práce zahrnující jednotlivé maturitní okruhy.</w:t>
      </w:r>
    </w:p>
    <w:p w:rsidR="00757388" w:rsidRPr="00CC3EA1" w:rsidRDefault="00757388" w:rsidP="00974BE1">
      <w:pPr>
        <w:pStyle w:val="Nadpis6"/>
      </w:pPr>
      <w:r w:rsidRPr="00CC3EA1">
        <w:t>Rozvoj klíčových kompetencí:</w:t>
      </w:r>
    </w:p>
    <w:p w:rsidR="00757388" w:rsidRPr="00CC3EA1" w:rsidRDefault="00757388">
      <w:pPr>
        <w:pStyle w:val="Zkladntext"/>
        <w:rPr>
          <w:b w:val="0"/>
          <w:color w:val="auto"/>
          <w:spacing w:val="-3"/>
        </w:rPr>
      </w:pPr>
      <w:r w:rsidRPr="00CC3EA1">
        <w:rPr>
          <w:b w:val="0"/>
          <w:color w:val="auto"/>
          <w:spacing w:val="-3"/>
        </w:rPr>
        <w:t>Absolvent:</w:t>
      </w:r>
    </w:p>
    <w:p w:rsidR="00757388" w:rsidRPr="00CC3EA1" w:rsidRDefault="00757388" w:rsidP="00DA097E">
      <w:pPr>
        <w:pStyle w:val="Odstavecseseznamem"/>
        <w:numPr>
          <w:ilvl w:val="0"/>
          <w:numId w:val="73"/>
        </w:numPr>
        <w:jc w:val="both"/>
        <w:rPr>
          <w:rFonts w:ascii="Arial" w:hAnsi="Arial"/>
          <w:spacing w:val="-3"/>
          <w:sz w:val="22"/>
        </w:rPr>
      </w:pPr>
      <w:r w:rsidRPr="00CC3EA1">
        <w:rPr>
          <w:rFonts w:ascii="Arial" w:hAnsi="Arial"/>
          <w:spacing w:val="-3"/>
          <w:sz w:val="22"/>
        </w:rPr>
        <w:t>řeší problémy a posuzuje výsledky řešení;</w:t>
      </w:r>
    </w:p>
    <w:p w:rsidR="00757388" w:rsidRPr="00CC3EA1" w:rsidRDefault="00757388" w:rsidP="00DA097E">
      <w:pPr>
        <w:pStyle w:val="Odstavecseseznamem"/>
        <w:numPr>
          <w:ilvl w:val="0"/>
          <w:numId w:val="73"/>
        </w:numPr>
        <w:jc w:val="both"/>
        <w:rPr>
          <w:rFonts w:ascii="Arial" w:hAnsi="Arial"/>
          <w:spacing w:val="-3"/>
          <w:sz w:val="22"/>
        </w:rPr>
      </w:pPr>
      <w:r w:rsidRPr="00CC3EA1">
        <w:rPr>
          <w:rFonts w:ascii="Arial" w:hAnsi="Arial"/>
          <w:spacing w:val="-3"/>
          <w:sz w:val="22"/>
        </w:rPr>
        <w:t>posiluje a rozvíjí důslednost a odpovědnost;</w:t>
      </w:r>
    </w:p>
    <w:p w:rsidR="00757388" w:rsidRPr="00CC3EA1" w:rsidRDefault="00757388" w:rsidP="00DA097E">
      <w:pPr>
        <w:pStyle w:val="Odstavecseseznamem"/>
        <w:numPr>
          <w:ilvl w:val="0"/>
          <w:numId w:val="73"/>
        </w:numPr>
        <w:jc w:val="both"/>
        <w:rPr>
          <w:rFonts w:ascii="Arial" w:hAnsi="Arial"/>
          <w:spacing w:val="-3"/>
          <w:sz w:val="22"/>
        </w:rPr>
      </w:pPr>
      <w:r w:rsidRPr="00CC3EA1">
        <w:rPr>
          <w:rFonts w:ascii="Arial" w:hAnsi="Arial"/>
          <w:spacing w:val="-3"/>
          <w:sz w:val="22"/>
        </w:rPr>
        <w:t>komunikuje srozumitelně, souvisle a jazykově správně, aktivně se účastní diskusí;</w:t>
      </w:r>
    </w:p>
    <w:p w:rsidR="00757388" w:rsidRPr="00CC3EA1" w:rsidRDefault="00757388" w:rsidP="00DA097E">
      <w:pPr>
        <w:pStyle w:val="Odstavecseseznamem"/>
        <w:numPr>
          <w:ilvl w:val="0"/>
          <w:numId w:val="73"/>
        </w:numPr>
        <w:jc w:val="both"/>
        <w:rPr>
          <w:rFonts w:ascii="Arial" w:hAnsi="Arial"/>
          <w:spacing w:val="-3"/>
          <w:sz w:val="22"/>
        </w:rPr>
      </w:pPr>
      <w:r w:rsidRPr="00CC3EA1">
        <w:rPr>
          <w:rFonts w:ascii="Arial" w:hAnsi="Arial"/>
          <w:spacing w:val="-3"/>
          <w:sz w:val="22"/>
        </w:rPr>
        <w:t>formuluje a obhajuje své názory a postoje, respektuje názory druhých;</w:t>
      </w:r>
    </w:p>
    <w:p w:rsidR="00757388" w:rsidRPr="00CC3EA1" w:rsidRDefault="00757388" w:rsidP="00DA097E">
      <w:pPr>
        <w:pStyle w:val="Odstavecseseznamem"/>
        <w:numPr>
          <w:ilvl w:val="0"/>
          <w:numId w:val="73"/>
        </w:numPr>
        <w:jc w:val="both"/>
        <w:rPr>
          <w:rFonts w:ascii="Arial" w:hAnsi="Arial"/>
          <w:b/>
          <w:sz w:val="22"/>
        </w:rPr>
      </w:pPr>
      <w:r w:rsidRPr="00CC3EA1">
        <w:rPr>
          <w:rFonts w:ascii="Arial" w:hAnsi="Arial"/>
          <w:sz w:val="22"/>
        </w:rPr>
        <w:t>volí správné matematické postupy a výpočty na kalkulačce.</w:t>
      </w:r>
    </w:p>
    <w:p w:rsidR="00757388" w:rsidRPr="00CC3EA1" w:rsidRDefault="00757388" w:rsidP="00974BE1">
      <w:pPr>
        <w:pStyle w:val="Nadpis6"/>
      </w:pPr>
      <w:r w:rsidRPr="00CC3EA1">
        <w:t>Vyučovacím předmětem se prolínají průřezová témata:</w:t>
      </w:r>
    </w:p>
    <w:p w:rsidR="00757388" w:rsidRPr="00CC3EA1" w:rsidRDefault="00757388">
      <w:pPr>
        <w:jc w:val="both"/>
        <w:rPr>
          <w:rFonts w:ascii="Arial" w:hAnsi="Arial"/>
          <w:sz w:val="22"/>
        </w:rPr>
      </w:pPr>
      <w:r w:rsidRPr="00CC3EA1">
        <w:rPr>
          <w:rFonts w:ascii="Arial" w:hAnsi="Arial"/>
          <w:sz w:val="22"/>
        </w:rPr>
        <w:t>Člověk a životní prostředí</w:t>
      </w:r>
    </w:p>
    <w:p w:rsidR="00757388" w:rsidRPr="00CC3EA1" w:rsidRDefault="00757388">
      <w:pPr>
        <w:jc w:val="both"/>
        <w:rPr>
          <w:rFonts w:ascii="Arial" w:hAnsi="Arial"/>
          <w:sz w:val="22"/>
        </w:rPr>
      </w:pPr>
      <w:r w:rsidRPr="00CC3EA1">
        <w:rPr>
          <w:rFonts w:ascii="Arial" w:hAnsi="Arial"/>
          <w:sz w:val="22"/>
        </w:rPr>
        <w:t>Matematika přispívá k výchově a péči o životní prostředí jen nepřímo. Přínos matematiky spočívá v zařazování slovních úloh, které dokumentují jednotlivé problémy životního prostředí.</w:t>
      </w:r>
    </w:p>
    <w:p w:rsidR="00757388" w:rsidRPr="00CC3EA1" w:rsidRDefault="00757388">
      <w:pPr>
        <w:jc w:val="both"/>
        <w:rPr>
          <w:rFonts w:ascii="Arial" w:hAnsi="Arial"/>
          <w:sz w:val="22"/>
        </w:rPr>
      </w:pPr>
    </w:p>
    <w:p w:rsidR="00757388" w:rsidRPr="00CC3EA1" w:rsidRDefault="00757388">
      <w:pPr>
        <w:keepNext/>
        <w:jc w:val="both"/>
        <w:rPr>
          <w:rFonts w:ascii="Arial" w:hAnsi="Arial"/>
          <w:sz w:val="22"/>
        </w:rPr>
      </w:pPr>
      <w:r w:rsidRPr="00CC3EA1">
        <w:rPr>
          <w:rFonts w:ascii="Arial" w:hAnsi="Arial"/>
          <w:sz w:val="22"/>
        </w:rPr>
        <w:t>Člověk a svět práce</w:t>
      </w:r>
    </w:p>
    <w:p w:rsidR="00757388" w:rsidRPr="00CC3EA1" w:rsidRDefault="00757388">
      <w:pPr>
        <w:jc w:val="both"/>
        <w:rPr>
          <w:rFonts w:ascii="Arial" w:hAnsi="Arial"/>
          <w:sz w:val="22"/>
        </w:rPr>
      </w:pPr>
      <w:r w:rsidRPr="00CC3EA1">
        <w:rPr>
          <w:rFonts w:ascii="Arial" w:hAnsi="Arial"/>
          <w:sz w:val="22"/>
        </w:rPr>
        <w:t>Matematika dává žákům základ ke studiu na VŠ. Žák si vytváří reálnou představu nejen o svých schopnostech, ale i o svém uplatnění po absolvování příslušného typu studia.</w:t>
      </w:r>
    </w:p>
    <w:p w:rsidR="00757388" w:rsidRPr="00CC3EA1" w:rsidRDefault="00757388">
      <w:pPr>
        <w:jc w:val="both"/>
        <w:rPr>
          <w:rFonts w:ascii="Arial" w:hAnsi="Arial"/>
          <w:sz w:val="22"/>
        </w:rPr>
      </w:pPr>
    </w:p>
    <w:p w:rsidR="00757388" w:rsidRPr="00CC3EA1" w:rsidRDefault="00757388">
      <w:pPr>
        <w:jc w:val="both"/>
        <w:rPr>
          <w:rFonts w:ascii="Arial" w:hAnsi="Arial"/>
          <w:sz w:val="22"/>
        </w:rPr>
      </w:pPr>
      <w:r w:rsidRPr="00CC3EA1">
        <w:rPr>
          <w:rFonts w:ascii="Arial" w:hAnsi="Arial"/>
          <w:sz w:val="22"/>
        </w:rPr>
        <w:t>Informační a komunikační technologie</w:t>
      </w:r>
    </w:p>
    <w:p w:rsidR="00757388" w:rsidRPr="00CC3EA1" w:rsidRDefault="00757388">
      <w:pPr>
        <w:jc w:val="both"/>
        <w:rPr>
          <w:rFonts w:ascii="Arial" w:hAnsi="Arial"/>
          <w:sz w:val="22"/>
        </w:rPr>
      </w:pPr>
      <w:r w:rsidRPr="00CC3EA1">
        <w:rPr>
          <w:rFonts w:ascii="Arial" w:hAnsi="Arial"/>
          <w:sz w:val="22"/>
        </w:rPr>
        <w:t>Počítač je využíván žáky individuálně, především při přípravě maturitních otázek z matematiky.</w:t>
      </w:r>
    </w:p>
    <w:p w:rsidR="00757388" w:rsidRPr="00CC3EA1" w:rsidRDefault="00757388" w:rsidP="00974BE1">
      <w:pPr>
        <w:pStyle w:val="Nadpis6"/>
      </w:pPr>
      <w:r w:rsidRPr="00CC3EA1">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CC3EA1" w:rsidRPr="00CC3EA1">
        <w:trPr>
          <w:trHeight w:val="586"/>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757388" w:rsidRPr="00CC3EA1" w:rsidRDefault="00757388" w:rsidP="00974BE1">
            <w:pPr>
              <w:pStyle w:val="Nadpis6"/>
            </w:pPr>
            <w:r w:rsidRPr="00CC3EA1">
              <w:t>Výsledky vzdělávání</w:t>
            </w:r>
            <w:r w:rsidR="0038506B" w:rsidRPr="00CC3EA1">
              <w:t xml:space="preserve"> – 4. ročník</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757388" w:rsidRPr="00CC3EA1" w:rsidRDefault="00757388" w:rsidP="00974BE1">
            <w:pPr>
              <w:pStyle w:val="Nadpis6"/>
            </w:pPr>
            <w:r w:rsidRPr="00CC3EA1">
              <w:t>Učivo</w:t>
            </w:r>
            <w:r w:rsidR="0038506B" w:rsidRPr="00CC3EA1">
              <w:t xml:space="preserve"> – 4. ročník</w:t>
            </w:r>
          </w:p>
        </w:tc>
      </w:tr>
      <w:tr w:rsidR="00CC3EA1" w:rsidRPr="00CC3EA1">
        <w:trPr>
          <w:trHeight w:val="326"/>
        </w:trPr>
        <w:tc>
          <w:tcPr>
            <w:tcW w:w="4678" w:type="dxa"/>
            <w:tcBorders>
              <w:top w:val="single" w:sz="6" w:space="0" w:color="auto"/>
              <w:left w:val="single" w:sz="6" w:space="0" w:color="auto"/>
              <w:bottom w:val="single" w:sz="4" w:space="0" w:color="auto"/>
              <w:right w:val="single" w:sz="6" w:space="0" w:color="auto"/>
            </w:tcBorders>
            <w:shd w:val="clear" w:color="auto" w:fill="FFFFFF"/>
          </w:tcPr>
          <w:p w:rsidR="00757388" w:rsidRPr="00CC3EA1" w:rsidRDefault="00757388">
            <w:pPr>
              <w:shd w:val="clear" w:color="auto" w:fill="FFFFFF"/>
              <w:spacing w:before="102"/>
              <w:rPr>
                <w:rFonts w:ascii="Arial" w:hAnsi="Arial"/>
                <w:sz w:val="22"/>
              </w:rPr>
            </w:pPr>
            <w:r w:rsidRPr="00CC3EA1">
              <w:rPr>
                <w:rFonts w:ascii="Arial" w:hAnsi="Arial"/>
                <w:sz w:val="22"/>
              </w:rPr>
              <w:t>Žák:</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objasní pojem limita funkce a aplikuje věty o limitách v konkrétních úlohách</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určí limity jednoduchých funkcí</w:t>
            </w:r>
          </w:p>
          <w:p w:rsidR="00757388" w:rsidRPr="00CC3EA1" w:rsidRDefault="00757388" w:rsidP="00DA097E">
            <w:pPr>
              <w:numPr>
                <w:ilvl w:val="0"/>
                <w:numId w:val="20"/>
              </w:numPr>
              <w:shd w:val="clear" w:color="auto" w:fill="FFFFFF"/>
              <w:tabs>
                <w:tab w:val="left" w:pos="569"/>
              </w:tabs>
              <w:spacing w:before="15"/>
              <w:rPr>
                <w:rFonts w:ascii="Arial" w:hAnsi="Arial"/>
                <w:sz w:val="22"/>
              </w:rPr>
            </w:pPr>
            <w:r w:rsidRPr="00CC3EA1">
              <w:rPr>
                <w:rFonts w:ascii="Arial" w:hAnsi="Arial"/>
                <w:spacing w:val="-1"/>
                <w:sz w:val="22"/>
              </w:rPr>
              <w:t xml:space="preserve">definuje derivaci funkce v bodě, využívá nejdůležitější vzorce a pravidla pro výpočet </w:t>
            </w:r>
            <w:r w:rsidRPr="00CC3EA1">
              <w:rPr>
                <w:rFonts w:ascii="Arial" w:hAnsi="Arial"/>
                <w:sz w:val="22"/>
              </w:rPr>
              <w:t>derivace</w:t>
            </w:r>
          </w:p>
          <w:p w:rsidR="00757388" w:rsidRPr="00CC3EA1" w:rsidRDefault="00757388" w:rsidP="00DA097E">
            <w:pPr>
              <w:numPr>
                <w:ilvl w:val="0"/>
                <w:numId w:val="20"/>
              </w:numPr>
              <w:shd w:val="clear" w:color="auto" w:fill="FFFFFF"/>
              <w:tabs>
                <w:tab w:val="left" w:pos="569"/>
              </w:tabs>
              <w:spacing w:before="18"/>
              <w:rPr>
                <w:rFonts w:ascii="Arial" w:hAnsi="Arial"/>
                <w:sz w:val="22"/>
              </w:rPr>
            </w:pPr>
            <w:r w:rsidRPr="00CC3EA1">
              <w:rPr>
                <w:rFonts w:ascii="Arial" w:hAnsi="Arial"/>
                <w:sz w:val="22"/>
              </w:rPr>
              <w:t>aplikuje geometrický a fyzikální význam derivace</w:t>
            </w:r>
          </w:p>
          <w:p w:rsidR="00757388" w:rsidRPr="00CC3EA1" w:rsidRDefault="00757388" w:rsidP="00DA097E">
            <w:pPr>
              <w:numPr>
                <w:ilvl w:val="0"/>
                <w:numId w:val="20"/>
              </w:numPr>
              <w:shd w:val="clear" w:color="auto" w:fill="FFFFFF"/>
              <w:tabs>
                <w:tab w:val="left" w:pos="569"/>
              </w:tabs>
              <w:spacing w:before="12"/>
              <w:rPr>
                <w:rFonts w:ascii="Arial" w:hAnsi="Arial"/>
                <w:sz w:val="22"/>
              </w:rPr>
            </w:pPr>
            <w:r w:rsidRPr="00CC3EA1">
              <w:rPr>
                <w:rFonts w:ascii="Arial" w:hAnsi="Arial"/>
                <w:spacing w:val="-1"/>
                <w:sz w:val="22"/>
              </w:rPr>
              <w:t xml:space="preserve">určí užitím diferenciálního počtu monotónnost funkce, extrémy funkce a vyšetří průběh </w:t>
            </w:r>
            <w:r w:rsidRPr="00CC3EA1">
              <w:rPr>
                <w:rFonts w:ascii="Arial" w:hAnsi="Arial"/>
                <w:sz w:val="22"/>
              </w:rPr>
              <w:t>funkce</w:t>
            </w:r>
          </w:p>
          <w:p w:rsidR="00757388" w:rsidRPr="00CC3EA1" w:rsidRDefault="00757388" w:rsidP="00DA097E">
            <w:pPr>
              <w:numPr>
                <w:ilvl w:val="0"/>
                <w:numId w:val="20"/>
              </w:numPr>
              <w:shd w:val="clear" w:color="auto" w:fill="FFFFFF"/>
              <w:tabs>
                <w:tab w:val="left" w:pos="569"/>
              </w:tabs>
              <w:spacing w:before="18"/>
              <w:rPr>
                <w:rFonts w:ascii="Arial" w:hAnsi="Arial"/>
                <w:sz w:val="22"/>
              </w:rPr>
            </w:pPr>
            <w:r w:rsidRPr="00CC3EA1">
              <w:rPr>
                <w:rFonts w:ascii="Arial" w:hAnsi="Arial"/>
                <w:sz w:val="22"/>
              </w:rPr>
              <w:t>využije vlastnosti lokálních extrémů při řešení úloh z praxe</w:t>
            </w:r>
          </w:p>
          <w:p w:rsidR="00757388" w:rsidRPr="00CC3EA1" w:rsidRDefault="00757388">
            <w:pPr>
              <w:shd w:val="clear" w:color="auto" w:fill="FFFFFF"/>
              <w:rPr>
                <w:rFonts w:ascii="Arial" w:hAnsi="Arial"/>
                <w:sz w:val="22"/>
              </w:rPr>
            </w:pPr>
          </w:p>
        </w:tc>
        <w:tc>
          <w:tcPr>
            <w:tcW w:w="4678" w:type="dxa"/>
            <w:tcBorders>
              <w:top w:val="single" w:sz="6"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1"/>
              </w:numPr>
              <w:shd w:val="clear" w:color="auto" w:fill="FFFFFF"/>
              <w:tabs>
                <w:tab w:val="left" w:pos="569"/>
              </w:tabs>
              <w:ind w:left="357" w:hanging="357"/>
              <w:rPr>
                <w:rFonts w:ascii="Arial" w:hAnsi="Arial"/>
                <w:sz w:val="22"/>
              </w:rPr>
            </w:pPr>
            <w:r w:rsidRPr="00CC3EA1">
              <w:rPr>
                <w:rFonts w:ascii="Arial" w:hAnsi="Arial"/>
                <w:b/>
                <w:sz w:val="22"/>
              </w:rPr>
              <w:t>Úvod do diferenciálního počtu</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limita funkce, definice, vlastnosti, druhy limit</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věty o limitách, výpočty některých limit</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derivace funkce, definice, geometrický a fyzikální význam derivace</w:t>
            </w:r>
          </w:p>
          <w:p w:rsidR="00757388" w:rsidRPr="00CC3EA1" w:rsidRDefault="00757388" w:rsidP="00DA097E">
            <w:pPr>
              <w:numPr>
                <w:ilvl w:val="0"/>
                <w:numId w:val="20"/>
              </w:numPr>
              <w:shd w:val="clear" w:color="auto" w:fill="FFFFFF"/>
              <w:tabs>
                <w:tab w:val="left" w:pos="542"/>
              </w:tabs>
              <w:spacing w:before="3"/>
              <w:rPr>
                <w:rFonts w:ascii="Arial" w:hAnsi="Arial"/>
                <w:spacing w:val="-1"/>
                <w:sz w:val="22"/>
              </w:rPr>
            </w:pPr>
            <w:r w:rsidRPr="00CC3EA1">
              <w:rPr>
                <w:rFonts w:ascii="Arial" w:hAnsi="Arial"/>
                <w:spacing w:val="-1"/>
                <w:sz w:val="22"/>
              </w:rPr>
              <w:t xml:space="preserve">věty o derivacích funkcí, derivace konstanty, mocniny, součtu, rozdílu, součinu a podílu </w:t>
            </w:r>
            <w:r w:rsidRPr="00CC3EA1">
              <w:rPr>
                <w:rFonts w:ascii="Arial" w:hAnsi="Arial"/>
                <w:sz w:val="22"/>
              </w:rPr>
              <w:t>funkcí, derivace goniometrických funkcí, exponenciálních a logaritmických funkcí</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derivace složené funkce</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průběh funkce, extrémy, inflexní body, konvexnost, konkávnost</w:t>
            </w:r>
          </w:p>
          <w:p w:rsidR="00757388" w:rsidRPr="00CC3EA1" w:rsidRDefault="00757388">
            <w:pPr>
              <w:shd w:val="clear" w:color="auto" w:fill="FFFFFF"/>
              <w:ind w:left="680" w:hanging="680"/>
              <w:rPr>
                <w:rFonts w:ascii="Arial" w:hAnsi="Arial"/>
                <w:sz w:val="22"/>
              </w:rPr>
            </w:pPr>
          </w:p>
        </w:tc>
      </w:tr>
      <w:tr w:rsidR="00CC3EA1" w:rsidRPr="00CC3EA1">
        <w:trPr>
          <w:trHeight w:val="326"/>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použije základní vzorce a pravidla pro výpočet primitivních funkcí</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 jednodušších příkladech použije substituční metodu a metodu per partes</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ovládá výpočet jednoduchých určitých integrálů</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užitím určitého integrálu vypočítá obsah rovinného obrazce a objem rotačního tělesa</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řeší technické a fyzikální úlohy s využitím diferenciálního a integrálního počtu</w:t>
            </w:r>
          </w:p>
          <w:p w:rsidR="00757388" w:rsidRPr="00CC3EA1" w:rsidRDefault="00757388">
            <w:pPr>
              <w:shd w:val="clear" w:color="auto" w:fill="FFFFFF"/>
              <w:ind w:left="680" w:hanging="680"/>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1"/>
              </w:numPr>
              <w:shd w:val="clear" w:color="auto" w:fill="FFFFFF"/>
              <w:tabs>
                <w:tab w:val="left" w:pos="569"/>
              </w:tabs>
              <w:ind w:left="357" w:hanging="357"/>
              <w:rPr>
                <w:rFonts w:ascii="Arial" w:hAnsi="Arial"/>
                <w:sz w:val="22"/>
              </w:rPr>
            </w:pPr>
            <w:r w:rsidRPr="00CC3EA1">
              <w:rPr>
                <w:rFonts w:ascii="Arial" w:hAnsi="Arial"/>
                <w:b/>
                <w:sz w:val="22"/>
              </w:rPr>
              <w:t>Úvod do integrálního počtu</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primitivní funkce, definice, věty o primitivních funkcích</w:t>
            </w:r>
          </w:p>
          <w:p w:rsidR="00757388" w:rsidRPr="00CC3EA1" w:rsidRDefault="00757388" w:rsidP="00DA097E">
            <w:pPr>
              <w:numPr>
                <w:ilvl w:val="0"/>
                <w:numId w:val="20"/>
              </w:numPr>
              <w:shd w:val="clear" w:color="auto" w:fill="FFFFFF"/>
              <w:tabs>
                <w:tab w:val="left" w:pos="542"/>
              </w:tabs>
              <w:spacing w:before="3"/>
              <w:rPr>
                <w:rFonts w:ascii="Arial" w:hAnsi="Arial"/>
                <w:spacing w:val="-1"/>
                <w:sz w:val="22"/>
              </w:rPr>
            </w:pPr>
            <w:r w:rsidRPr="00CC3EA1">
              <w:rPr>
                <w:rFonts w:ascii="Arial" w:hAnsi="Arial"/>
                <w:sz w:val="22"/>
              </w:rPr>
              <w:t>neurčitý integrál, tabulka neurčitých integrálů</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metody integrace: integrace per partes, substituce v neurčitém integrálu</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určitý integrál, definice, metoda substituce, per partes, příklady</w:t>
            </w:r>
          </w:p>
          <w:p w:rsidR="00757388" w:rsidRPr="00CC3EA1" w:rsidRDefault="00757388" w:rsidP="00DA097E">
            <w:pPr>
              <w:numPr>
                <w:ilvl w:val="0"/>
                <w:numId w:val="20"/>
              </w:numPr>
              <w:shd w:val="clear" w:color="auto" w:fill="FFFFFF"/>
              <w:tabs>
                <w:tab w:val="left" w:pos="542"/>
              </w:tabs>
              <w:rPr>
                <w:rFonts w:ascii="Arial" w:hAnsi="Arial"/>
                <w:spacing w:val="-1"/>
                <w:sz w:val="22"/>
              </w:rPr>
            </w:pPr>
            <w:r w:rsidRPr="00CC3EA1">
              <w:rPr>
                <w:rFonts w:ascii="Arial" w:hAnsi="Arial"/>
                <w:sz w:val="22"/>
              </w:rPr>
              <w:t>užití integrálního počtu, obvody a obsahy rovinných obrazců, objemy rotačních těles</w:t>
            </w:r>
          </w:p>
          <w:p w:rsidR="00757388" w:rsidRPr="00CC3EA1" w:rsidRDefault="00757388">
            <w:pPr>
              <w:shd w:val="clear" w:color="auto" w:fill="FFFFFF"/>
              <w:ind w:left="680" w:hanging="680"/>
              <w:rPr>
                <w:rFonts w:ascii="Arial" w:hAnsi="Arial"/>
                <w:sz w:val="22"/>
              </w:rPr>
            </w:pPr>
          </w:p>
        </w:tc>
      </w:tr>
      <w:tr w:rsidR="00CC3EA1" w:rsidRPr="00CC3EA1">
        <w:trPr>
          <w:trHeight w:val="298"/>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utřídí a upevní si poznatky získané v jednotlivých ročnících</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pacing w:val="-1"/>
                <w:sz w:val="22"/>
              </w:rPr>
              <w:t>při opakování využívá různé informační zdroje (odborná literatura, internet)</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aplikuje získané znalosti na praktických úlohách</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správně formuluje základní poznatky jednotlivých tematických celků</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a využívá souvislosti mezi jednotlivými tematickými celky.</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757388" w:rsidRPr="00CC3EA1" w:rsidRDefault="00757388" w:rsidP="00DA097E">
            <w:pPr>
              <w:numPr>
                <w:ilvl w:val="0"/>
                <w:numId w:val="21"/>
              </w:numPr>
              <w:shd w:val="clear" w:color="auto" w:fill="FFFFFF"/>
              <w:tabs>
                <w:tab w:val="left" w:pos="569"/>
              </w:tabs>
              <w:ind w:left="357" w:hanging="357"/>
              <w:rPr>
                <w:rFonts w:ascii="Arial" w:hAnsi="Arial"/>
                <w:b/>
                <w:sz w:val="22"/>
              </w:rPr>
            </w:pPr>
            <w:r w:rsidRPr="00CC3EA1">
              <w:rPr>
                <w:rFonts w:ascii="Arial" w:hAnsi="Arial"/>
                <w:b/>
                <w:sz w:val="22"/>
              </w:rPr>
              <w:t>Shrnutí a systematizace poznatků</w:t>
            </w:r>
          </w:p>
          <w:p w:rsidR="00757388" w:rsidRPr="00CC3EA1" w:rsidRDefault="00757388">
            <w:pPr>
              <w:shd w:val="clear" w:color="auto" w:fill="FFFFFF"/>
              <w:tabs>
                <w:tab w:val="left" w:pos="569"/>
              </w:tabs>
              <w:spacing w:before="374"/>
              <w:rPr>
                <w:rFonts w:ascii="Arial" w:hAnsi="Arial"/>
                <w:b/>
                <w:sz w:val="22"/>
              </w:rPr>
            </w:pPr>
          </w:p>
        </w:tc>
      </w:tr>
    </w:tbl>
    <w:p w:rsidR="00757388" w:rsidRPr="00CC3EA1" w:rsidRDefault="00757388">
      <w:pPr>
        <w:shd w:val="clear" w:color="auto" w:fill="FFFFFF"/>
        <w:jc w:val="both"/>
      </w:pPr>
    </w:p>
    <w:p w:rsidR="00757388" w:rsidRPr="00CC3EA1" w:rsidRDefault="00757388" w:rsidP="00334AF9">
      <w:pPr>
        <w:pStyle w:val="Nadpis5"/>
      </w:pPr>
      <w:r w:rsidRPr="00CC3EA1">
        <w:rPr>
          <w:i/>
          <w:sz w:val="22"/>
        </w:rPr>
        <w:br w:type="page"/>
      </w:r>
      <w:bookmarkStart w:id="58" w:name="_Toc112004385"/>
      <w:r w:rsidRPr="00CC3EA1">
        <w:t>Konverzace v cizím jazyce – možnost výběru:</w:t>
      </w:r>
      <w:bookmarkEnd w:id="58"/>
    </w:p>
    <w:p w:rsidR="00757388" w:rsidRPr="00CC3EA1" w:rsidRDefault="00757388" w:rsidP="00334AF9">
      <w:pPr>
        <w:pStyle w:val="Nadpis5"/>
      </w:pPr>
      <w:bookmarkStart w:id="59" w:name="_Toc112004386"/>
      <w:r w:rsidRPr="00CC3EA1">
        <w:t>Konverzace v anglickém jazyce</w:t>
      </w:r>
      <w:bookmarkEnd w:id="59"/>
    </w:p>
    <w:p w:rsidR="00757388" w:rsidRPr="00CC3EA1" w:rsidRDefault="00757388" w:rsidP="00A44267">
      <w:pPr>
        <w:tabs>
          <w:tab w:val="left" w:pos="3686"/>
        </w:tabs>
        <w:ind w:left="3686" w:hanging="3686"/>
        <w:rPr>
          <w:rFonts w:ascii="Arial" w:hAnsi="Arial"/>
          <w:sz w:val="22"/>
        </w:rPr>
      </w:pPr>
      <w:r w:rsidRPr="00CC3EA1">
        <w:rPr>
          <w:rFonts w:ascii="Arial" w:hAnsi="Arial"/>
          <w:b/>
          <w:sz w:val="22"/>
        </w:rPr>
        <w:t>Název školy:</w:t>
      </w:r>
      <w:r w:rsidRPr="00CC3EA1">
        <w:rPr>
          <w:rFonts w:ascii="Arial" w:hAnsi="Arial"/>
          <w:b/>
          <w:sz w:val="22"/>
        </w:rPr>
        <w:tab/>
      </w:r>
      <w:r w:rsidR="00A44267" w:rsidRPr="00CC3EA1">
        <w:rPr>
          <w:rFonts w:ascii="Arial" w:hAnsi="Arial"/>
          <w:sz w:val="22"/>
        </w:rPr>
        <w:t>Střední průmyslová škola a Střední odborné učiliště</w:t>
      </w:r>
      <w:r w:rsidRPr="00CC3EA1">
        <w:rPr>
          <w:rFonts w:ascii="Arial" w:hAnsi="Arial"/>
          <w:sz w:val="22"/>
        </w:rPr>
        <w:t xml:space="preserve">, Uničov, </w:t>
      </w:r>
    </w:p>
    <w:p w:rsidR="00757388" w:rsidRPr="00CC3EA1" w:rsidRDefault="00757388">
      <w:pPr>
        <w:tabs>
          <w:tab w:val="left" w:pos="3686"/>
        </w:tabs>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Konverzace v anglickém jazyce</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Celková hodinová dotace:</w:t>
      </w:r>
      <w:r w:rsidRPr="00CC3EA1">
        <w:rPr>
          <w:rFonts w:ascii="Arial" w:hAnsi="Arial"/>
          <w:b/>
          <w:sz w:val="22"/>
        </w:rPr>
        <w:tab/>
      </w:r>
      <w:r w:rsidR="00123415" w:rsidRPr="00CC3EA1">
        <w:rPr>
          <w:rFonts w:ascii="Arial" w:hAnsi="Arial"/>
          <w:sz w:val="22"/>
        </w:rPr>
        <w:t>2/58</w:t>
      </w:r>
    </w:p>
    <w:p w:rsidR="00757388" w:rsidRPr="00CC3EA1" w:rsidRDefault="00757388">
      <w:pPr>
        <w:tabs>
          <w:tab w:val="left" w:pos="3686"/>
        </w:tabs>
        <w:rPr>
          <w:rFonts w:ascii="Arial" w:hAnsi="Arial"/>
          <w:sz w:val="22"/>
        </w:rPr>
      </w:pPr>
      <w:r w:rsidRPr="00CC3EA1">
        <w:rPr>
          <w:rFonts w:ascii="Arial" w:hAnsi="Arial"/>
          <w:b/>
          <w:sz w:val="22"/>
        </w:rPr>
        <w:t>Platnost:</w:t>
      </w:r>
      <w:r w:rsidRPr="00CC3EA1">
        <w:rPr>
          <w:rFonts w:ascii="Arial" w:hAnsi="Arial"/>
          <w:b/>
          <w:sz w:val="22"/>
        </w:rPr>
        <w:tab/>
      </w:r>
      <w:r w:rsidRPr="00CC3EA1">
        <w:rPr>
          <w:rFonts w:ascii="Arial" w:hAnsi="Arial"/>
          <w:sz w:val="22"/>
        </w:rPr>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jc w:val="both"/>
        <w:rPr>
          <w:rFonts w:ascii="Arial" w:hAnsi="Arial"/>
          <w:sz w:val="22"/>
        </w:rPr>
      </w:pPr>
      <w:r w:rsidRPr="00CC3EA1">
        <w:rPr>
          <w:rFonts w:ascii="Arial" w:hAnsi="Arial"/>
          <w:sz w:val="22"/>
        </w:rPr>
        <w:t>Cílem předmětu je další rozšiřování a upevňování slovní zásoby, osvojování si a nácvik praktického využívání jazykových prostředků a funkcí. Schopnosti žáků dorozumět se tímto jazykem v běžných komunikačních situacích jsou dále rozvíjeny tak, aby bylo dosaženo úrovně B2 podle Evropského jazykového portfolia.</w:t>
      </w:r>
    </w:p>
    <w:p w:rsidR="00757388" w:rsidRPr="00CC3EA1" w:rsidRDefault="00757388" w:rsidP="00974BE1">
      <w:pPr>
        <w:pStyle w:val="Nadpis6"/>
      </w:pPr>
      <w:r w:rsidRPr="00CC3EA1">
        <w:t>Obsahové, časové a organizační vymezení:</w:t>
      </w:r>
    </w:p>
    <w:p w:rsidR="00757388" w:rsidRPr="00CC3EA1" w:rsidRDefault="00757388">
      <w:pPr>
        <w:jc w:val="both"/>
        <w:rPr>
          <w:rFonts w:ascii="Arial" w:hAnsi="Arial"/>
          <w:sz w:val="22"/>
        </w:rPr>
      </w:pPr>
      <w:r w:rsidRPr="00CC3EA1">
        <w:rPr>
          <w:rFonts w:ascii="Arial" w:hAnsi="Arial"/>
          <w:sz w:val="22"/>
        </w:rPr>
        <w:t xml:space="preserve">Konverzace v anglickém jazyce doplňuje vyučovací předmět Anglický jazyk. Výuka vychází z konverzačních výstupů a učiva v příslušném ročníku a navazuje na průřezová témata zahrnutá v předmětu Anglický jazyk. Výuka je vedena v cizím jazyce, přičemž je mu věnována </w:t>
      </w:r>
      <w:r w:rsidR="00123415" w:rsidRPr="00CC3EA1">
        <w:rPr>
          <w:rFonts w:ascii="Arial" w:hAnsi="Arial"/>
          <w:sz w:val="22"/>
        </w:rPr>
        <w:t>dotace 2 hodiny</w:t>
      </w:r>
      <w:r w:rsidRPr="00CC3EA1">
        <w:rPr>
          <w:rFonts w:ascii="Arial" w:hAnsi="Arial"/>
          <w:sz w:val="22"/>
        </w:rPr>
        <w:t xml:space="preserve"> týdně ve 4. ročníku. Vedle učebnic používaných k výuce anglického jazyka jsou využívány různé doplňkové materiály, např. časopisy, mapy, obrázky, texty z internetu, počítačové výukové programy, videokurzy atd. Výuka probíhá v jazykových učebnách, vybavených audiovizuální technikou, popřípadě ve třídě kmenové.</w:t>
      </w:r>
    </w:p>
    <w:p w:rsidR="00757388" w:rsidRPr="00CC3EA1" w:rsidRDefault="00757388" w:rsidP="00974BE1">
      <w:pPr>
        <w:pStyle w:val="Nadpis6"/>
      </w:pPr>
      <w:r w:rsidRPr="00CC3EA1">
        <w:t>Mezipředmětové vztahy:</w:t>
      </w:r>
    </w:p>
    <w:p w:rsidR="00757388" w:rsidRPr="00CC3EA1" w:rsidRDefault="00757388">
      <w:pPr>
        <w:spacing w:line="250" w:lineRule="exact"/>
        <w:jc w:val="both"/>
        <w:rPr>
          <w:rFonts w:ascii="Arial" w:hAnsi="Arial"/>
          <w:sz w:val="22"/>
        </w:rPr>
      </w:pPr>
      <w:r w:rsidRPr="00CC3EA1">
        <w:rPr>
          <w:rFonts w:ascii="Arial" w:hAnsi="Arial"/>
          <w:sz w:val="22"/>
        </w:rPr>
        <w:t>Vyučovací předmět je úzce spjat s následujícími předměty: český jazyk, informační a komunikační technologie, písemná a elektronická komunikace, ekonomika, dějepis, hospodářský zeměpis.</w:t>
      </w:r>
    </w:p>
    <w:p w:rsidR="00757388" w:rsidRPr="00CC3EA1" w:rsidRDefault="00757388" w:rsidP="00974BE1">
      <w:pPr>
        <w:pStyle w:val="Nadpis6"/>
      </w:pPr>
      <w:r w:rsidRPr="00CC3EA1">
        <w:t>Metody výuky:</w:t>
      </w: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 xml:space="preserve">Základní metody osvojování nového učiva jsou: metody slovního projevu – výklad, popis, </w:t>
      </w:r>
      <w:r w:rsidRPr="00CC3EA1">
        <w:rPr>
          <w:rFonts w:ascii="Arial" w:hAnsi="Arial"/>
          <w:spacing w:val="2"/>
          <w:sz w:val="22"/>
        </w:rPr>
        <w:t xml:space="preserve">vysvětlení, rozhovor, aktivní skupinová diskuse; metody práce s odborným textem – vyhledávání informací, překlad, studium odborné literatury, práce s Internetem; </w:t>
      </w:r>
      <w:r w:rsidRPr="00CC3EA1">
        <w:rPr>
          <w:rFonts w:ascii="Arial" w:hAnsi="Arial"/>
          <w:sz w:val="22"/>
        </w:rPr>
        <w:t xml:space="preserve">metody nácviku dovedností – poslech rodilého mluvčího, práce s obrazem, práce s mapou, didaktická hra, práce s videem; fixační </w:t>
      </w:r>
      <w:r w:rsidRPr="00CC3EA1">
        <w:rPr>
          <w:rFonts w:ascii="Arial" w:hAnsi="Arial"/>
          <w:spacing w:val="3"/>
          <w:sz w:val="22"/>
        </w:rPr>
        <w:t xml:space="preserve">metody – ústní </w:t>
      </w:r>
      <w:r w:rsidRPr="00CC3EA1">
        <w:rPr>
          <w:rFonts w:ascii="Arial" w:hAnsi="Arial"/>
          <w:spacing w:val="2"/>
          <w:sz w:val="22"/>
        </w:rPr>
        <w:t>opakování učiva, pr</w:t>
      </w:r>
      <w:r w:rsidRPr="00CC3EA1">
        <w:rPr>
          <w:rFonts w:ascii="Arial" w:hAnsi="Arial"/>
          <w:spacing w:val="-1"/>
          <w:sz w:val="22"/>
        </w:rPr>
        <w:t>ocvičování, praktické upevňování dovedností.</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spacing w:line="250" w:lineRule="exact"/>
        <w:jc w:val="both"/>
        <w:rPr>
          <w:rFonts w:ascii="Arial" w:hAnsi="Arial"/>
          <w:sz w:val="22"/>
        </w:rPr>
      </w:pPr>
      <w:r w:rsidRPr="00CC3EA1">
        <w:rPr>
          <w:rFonts w:ascii="Arial" w:hAnsi="Arial"/>
          <w:spacing w:val="-1"/>
          <w:sz w:val="22"/>
        </w:rPr>
        <w:t xml:space="preserve">Hodnocení je prováděno v souladu s přílohou č. 33 Hodnocení a klasifikace žáků Příručky jakosti. Žáci jsou hodnoceni průběžně po </w:t>
      </w:r>
      <w:r w:rsidRPr="00CC3EA1">
        <w:rPr>
          <w:rFonts w:ascii="Arial" w:hAnsi="Arial"/>
          <w:sz w:val="22"/>
        </w:rPr>
        <w:t xml:space="preserve">kratších celcích, a to převážně ústní formou. Důraz je kladen na hloubku porozumění učiva, schopnost aplikovat poznatky v praxi, samostatně pracovat a tvořit. Do hodnocení ústního projevu se zahrnuje plynulost promluvy, rozsah slovní zásoby, fonologická správnost, gramatická správnost, logická uspořádanost promluvy. Žáci tak jsou motivováni ke zlepšování svých znalostí a dovedností. Současně bude u všech žáků brán na zřetel přístup k předmětu, aktivitě při vyučování a ochotě pracovat na svém vzdělávání, včetně domácí přípravy. </w:t>
      </w:r>
    </w:p>
    <w:p w:rsidR="00757388" w:rsidRPr="00CC3EA1" w:rsidRDefault="00757388" w:rsidP="00974BE1">
      <w:pPr>
        <w:pStyle w:val="Nadpis6"/>
      </w:pPr>
      <w:r w:rsidRPr="00CC3EA1">
        <w:t>Rozvoj klíčových kompetencí:</w:t>
      </w:r>
    </w:p>
    <w:p w:rsidR="00757388" w:rsidRPr="00CC3EA1" w:rsidRDefault="00757388">
      <w:pPr>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dodržuje důležité společenské normy, pohotově a kultivovaně se vyjadřuje v cizím jazyce;</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jasně a srozumitelně se vyjadřuje, prezentuje své názory;</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tvoří si vlastní úsudek a diskutuje o něm s jinými lidmi;</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vyjadřuje se a vystupuje v souladu se zásadami kultury projevu a chování;</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komunikuje ústní i písemnou formou v jednom cizím jazyku, a to v osobním i pracovním životě;</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komunikuje srozumitelně, souvisle a jazykově správně, aktivně se zúčastňuje diskusí;</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vyjadřuje se přiměřeně účelu jednání a komunikační situaci v projevech mluvených a vhodně se prezentuje;</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vyhledává informace v Internetu;</w:t>
      </w:r>
    </w:p>
    <w:p w:rsidR="00757388" w:rsidRPr="00CC3EA1" w:rsidRDefault="00757388" w:rsidP="00DA097E">
      <w:pPr>
        <w:pStyle w:val="Odstavecseseznamem"/>
        <w:numPr>
          <w:ilvl w:val="0"/>
          <w:numId w:val="74"/>
        </w:numPr>
        <w:shd w:val="clear" w:color="auto" w:fill="FFFFFF"/>
        <w:jc w:val="both"/>
        <w:rPr>
          <w:rFonts w:ascii="Arial" w:hAnsi="Arial"/>
          <w:sz w:val="22"/>
        </w:rPr>
      </w:pPr>
      <w:r w:rsidRPr="00CC3EA1">
        <w:rPr>
          <w:rFonts w:ascii="Arial" w:hAnsi="Arial"/>
          <w:sz w:val="22"/>
        </w:rPr>
        <w:t>využívá cizí jazyk v odborné i osobní komunikaci na úrovni středního odborného vzdělání.</w:t>
      </w:r>
    </w:p>
    <w:p w:rsidR="00757388" w:rsidRPr="00CC3EA1" w:rsidRDefault="00757388" w:rsidP="00974BE1">
      <w:pPr>
        <w:pStyle w:val="Nadpis6"/>
        <w:rPr>
          <w:spacing w:val="-3"/>
          <w:u w:val="single"/>
        </w:rPr>
      </w:pPr>
      <w:r w:rsidRPr="00CC3EA1">
        <w:t>Vyučovacím předmětem se prolínají průřezová témata:</w:t>
      </w: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Občan v demokratické společnosti</w:t>
      </w:r>
    </w:p>
    <w:p w:rsidR="00757388" w:rsidRPr="00CC3EA1" w:rsidRDefault="0075738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měli vhodnou míru sebevědomí, zodpovědnosti a schopnost </w:t>
      </w:r>
      <w:r w:rsidRPr="00CC3EA1">
        <w:rPr>
          <w:rFonts w:ascii="Arial" w:hAnsi="Arial"/>
          <w:sz w:val="22"/>
        </w:rPr>
        <w:t xml:space="preserve">morálního úsudku, </w:t>
      </w:r>
      <w:r w:rsidRPr="00CC3EA1">
        <w:rPr>
          <w:rFonts w:ascii="Arial" w:hAnsi="Arial"/>
          <w:spacing w:val="-1"/>
          <w:sz w:val="22"/>
        </w:rPr>
        <w:t>dovedli jednat s lidmi, diskutovat o citlivých nebo kontroverzních otázkách, hledat kompromisní řešení.</w:t>
      </w:r>
    </w:p>
    <w:p w:rsidR="00757388" w:rsidRPr="00CC3EA1" w:rsidRDefault="00757388">
      <w:pPr>
        <w:shd w:val="clear" w:color="auto" w:fill="FFFFFF"/>
        <w:spacing w:line="250" w:lineRule="exact"/>
        <w:jc w:val="both"/>
        <w:rPr>
          <w:rFonts w:ascii="Arial" w:hAnsi="Arial"/>
          <w:spacing w:val="-1"/>
          <w:sz w:val="22"/>
        </w:rPr>
      </w:pP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Člověk a životní prostředí</w:t>
      </w: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 xml:space="preserve">Žáci jsou vedeni k tomu, aby poznávali svět a lépe mu rozuměli, efektivně pracovali s </w:t>
      </w:r>
      <w:r w:rsidRPr="00CC3EA1">
        <w:rPr>
          <w:rFonts w:ascii="Arial" w:hAnsi="Arial"/>
          <w:sz w:val="22"/>
        </w:rPr>
        <w:t xml:space="preserve">informacemi, tj. uměli je získávat a kriticky vyhodnocovat, </w:t>
      </w:r>
      <w:r w:rsidRPr="00CC3EA1">
        <w:rPr>
          <w:rFonts w:ascii="Arial" w:hAnsi="Arial"/>
          <w:spacing w:val="7"/>
          <w:sz w:val="22"/>
        </w:rPr>
        <w:t xml:space="preserve">naučili se vyhledávat a posuzovat informace o profesních příležitostech, orientovat se </w:t>
      </w:r>
      <w:r w:rsidRPr="00CC3EA1">
        <w:rPr>
          <w:rFonts w:ascii="Arial" w:hAnsi="Arial"/>
          <w:spacing w:val="1"/>
          <w:sz w:val="22"/>
        </w:rPr>
        <w:t>v nich a aby si o nich vytvářeli základní představu.</w:t>
      </w:r>
    </w:p>
    <w:p w:rsidR="00757388" w:rsidRPr="00CC3EA1" w:rsidRDefault="00757388">
      <w:pPr>
        <w:shd w:val="clear" w:color="auto" w:fill="FFFFFF"/>
        <w:spacing w:line="250" w:lineRule="exact"/>
        <w:jc w:val="both"/>
        <w:rPr>
          <w:rFonts w:ascii="Arial" w:hAnsi="Arial"/>
          <w:spacing w:val="-1"/>
          <w:sz w:val="22"/>
        </w:rPr>
      </w:pP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Člověk a svět práce</w:t>
      </w:r>
    </w:p>
    <w:p w:rsidR="00757388" w:rsidRPr="00CC3EA1" w:rsidRDefault="0075738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si uvědomovali zodpovědnost za vlastní životy, význam vzdělání pro život, </w:t>
      </w:r>
      <w:r w:rsidRPr="00CC3EA1">
        <w:rPr>
          <w:rFonts w:ascii="Arial" w:hAnsi="Arial"/>
          <w:sz w:val="22"/>
        </w:rPr>
        <w:t xml:space="preserve">byli motivováni k aktivnímu pracovnímu životu a úspěšné kariéře, </w:t>
      </w:r>
      <w:r w:rsidRPr="00CC3EA1">
        <w:rPr>
          <w:rFonts w:ascii="Arial" w:hAnsi="Arial"/>
          <w:spacing w:val="-1"/>
          <w:sz w:val="22"/>
        </w:rPr>
        <w:t xml:space="preserve">písemně i verbálně se prezentovali při jednání s potencionálními zaměstnavateli, </w:t>
      </w:r>
      <w:r w:rsidRPr="00CC3EA1">
        <w:rPr>
          <w:rFonts w:ascii="Arial" w:hAnsi="Arial"/>
          <w:sz w:val="22"/>
        </w:rPr>
        <w:t>formulovali svá očekávání a své priority.</w:t>
      </w:r>
    </w:p>
    <w:p w:rsidR="00757388" w:rsidRPr="00CC3EA1" w:rsidRDefault="00757388">
      <w:pPr>
        <w:shd w:val="clear" w:color="auto" w:fill="FFFFFF"/>
        <w:spacing w:line="250" w:lineRule="exact"/>
        <w:jc w:val="both"/>
        <w:rPr>
          <w:rFonts w:ascii="Arial" w:hAnsi="Arial"/>
          <w:spacing w:val="-1"/>
          <w:sz w:val="22"/>
        </w:rPr>
      </w:pP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Informační a komunikační technologie</w:t>
      </w:r>
    </w:p>
    <w:p w:rsidR="00757388" w:rsidRPr="00CC3EA1" w:rsidRDefault="0075738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používali základní a aplikační programové vybavení počítače, a to nejen pro účely uplatnění se v praxi, ale i pro potřeby dalšího vzdělávání a </w:t>
      </w:r>
      <w:r w:rsidRPr="00CC3EA1">
        <w:rPr>
          <w:rFonts w:ascii="Arial" w:hAnsi="Arial"/>
          <w:sz w:val="22"/>
        </w:rPr>
        <w:t>pracovali s informacemi a komunikačními prostředky.</w:t>
      </w:r>
    </w:p>
    <w:p w:rsidR="00757388" w:rsidRPr="00CC3EA1" w:rsidRDefault="00757388" w:rsidP="00974BE1">
      <w:pPr>
        <w:pStyle w:val="Nadpis6"/>
      </w:pPr>
      <w:r w:rsidRPr="00CC3EA1">
        <w:t>Rozpis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83"/>
      </w:tblGrid>
      <w:tr w:rsidR="00CC3EA1" w:rsidRPr="00CC3EA1">
        <w:trPr>
          <w:trHeight w:hRule="exact" w:val="737"/>
          <w:jc w:val="center"/>
        </w:trPr>
        <w:tc>
          <w:tcPr>
            <w:tcW w:w="4606" w:type="dxa"/>
            <w:vAlign w:val="center"/>
          </w:tcPr>
          <w:p w:rsidR="00A01AD6" w:rsidRPr="00CC3EA1" w:rsidRDefault="00A01AD6" w:rsidP="00974BE1">
            <w:pPr>
              <w:pStyle w:val="Nadpis6"/>
            </w:pPr>
            <w:r w:rsidRPr="00CC3EA1">
              <w:t>Výsledky vzdělávání – 4. ročník</w:t>
            </w:r>
          </w:p>
        </w:tc>
        <w:tc>
          <w:tcPr>
            <w:tcW w:w="4683" w:type="dxa"/>
            <w:vAlign w:val="center"/>
          </w:tcPr>
          <w:p w:rsidR="00A01AD6" w:rsidRPr="00CC3EA1" w:rsidRDefault="00A01AD6" w:rsidP="00974BE1">
            <w:pPr>
              <w:pStyle w:val="Nadpis6"/>
            </w:pPr>
            <w:r w:rsidRPr="00CC3EA1">
              <w:t>Učivo – 4. ročník</w:t>
            </w:r>
          </w:p>
        </w:tc>
      </w:tr>
      <w:tr w:rsidR="00CC3EA1" w:rsidRPr="00CC3EA1">
        <w:trPr>
          <w:jc w:val="center"/>
        </w:trPr>
        <w:tc>
          <w:tcPr>
            <w:tcW w:w="4606" w:type="dxa"/>
          </w:tcPr>
          <w:p w:rsidR="00757388" w:rsidRPr="00CC3EA1" w:rsidRDefault="00757388">
            <w:pPr>
              <w:rPr>
                <w:rFonts w:ascii="Arial" w:hAnsi="Arial"/>
                <w:sz w:val="22"/>
              </w:rPr>
            </w:pPr>
            <w:r w:rsidRPr="00CC3EA1">
              <w:rPr>
                <w:rFonts w:ascii="Arial" w:hAnsi="Arial"/>
                <w:sz w:val="22"/>
              </w:rPr>
              <w:t>Žák:</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představí sebe a členy své rodiny</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pojmenuje všechny členy širší rodiny a vysvětlí, v jakém rodinném vztahu k nim je</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vzhled a charakter členů</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pojmenuje profesi a sdělí, co, kdo dělá</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řekne jaké mají záliby</w:t>
            </w:r>
          </w:p>
        </w:tc>
        <w:tc>
          <w:tcPr>
            <w:tcW w:w="4683" w:type="dxa"/>
          </w:tcPr>
          <w:p w:rsidR="00757388" w:rsidRPr="00CC3EA1" w:rsidRDefault="00757388">
            <w:pPr>
              <w:rPr>
                <w:rFonts w:ascii="Arial" w:hAnsi="Arial"/>
                <w:b/>
                <w:sz w:val="22"/>
              </w:rPr>
            </w:pPr>
            <w:r w:rsidRPr="00CC3EA1">
              <w:rPr>
                <w:rFonts w:ascii="Arial" w:hAnsi="Arial"/>
                <w:b/>
                <w:sz w:val="22"/>
              </w:rPr>
              <w:t>1. Já a moje rodina</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názvy členů rodiny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povolání a profese</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popis osoby - vzhled, charakterové vlastnosti</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aktivity ve volném čase</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sestaví (ústní i písemné) sdělení týkající se jeho domu/bytu</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svůj dům/byt a jeho okolí</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vypráví o svém budoucím bydlení</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jak doma členové rodiny pomáhají</w:t>
            </w:r>
          </w:p>
        </w:tc>
        <w:tc>
          <w:tcPr>
            <w:tcW w:w="4683" w:type="dxa"/>
          </w:tcPr>
          <w:p w:rsidR="00757388" w:rsidRPr="00CC3EA1" w:rsidRDefault="00757388">
            <w:pPr>
              <w:rPr>
                <w:rFonts w:ascii="Arial" w:hAnsi="Arial"/>
                <w:b/>
                <w:sz w:val="22"/>
              </w:rPr>
            </w:pPr>
            <w:r w:rsidRPr="00CC3EA1">
              <w:rPr>
                <w:rFonts w:ascii="Arial" w:hAnsi="Arial"/>
                <w:b/>
                <w:sz w:val="22"/>
              </w:rPr>
              <w:t>2. Můj dům/byt</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názvy místností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vybavení místností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okolí domu</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pomoc v domácnosti, domácí práce</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adresa</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svoji školu a její okolí, popíše  vybavení učeben (včetně specializovaných)</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které předměty se na škole vyučují a které jsou jeho oblíbené/neoblíbené</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základní povinnosti žáků</w:t>
            </w:r>
          </w:p>
        </w:tc>
        <w:tc>
          <w:tcPr>
            <w:tcW w:w="4683" w:type="dxa"/>
          </w:tcPr>
          <w:p w:rsidR="00757388" w:rsidRPr="00CC3EA1" w:rsidRDefault="00757388">
            <w:pPr>
              <w:rPr>
                <w:rFonts w:ascii="Arial" w:hAnsi="Arial"/>
                <w:b/>
                <w:sz w:val="22"/>
              </w:rPr>
            </w:pPr>
            <w:r w:rsidRPr="00CC3EA1">
              <w:rPr>
                <w:rFonts w:ascii="Arial" w:hAnsi="Arial"/>
                <w:b/>
                <w:sz w:val="22"/>
              </w:rPr>
              <w:t>3. Škola</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vyučovací předměty, rozvrh hodin</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učitelé - popis osoby, vlastnosti</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umístění školy, učebny, okolí školy</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jaký je jeho oblíbený žánr</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kdo a jak se podílí na přípravě představení/filmu</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vypráví o svém oblíbeném filmu a herci</w:t>
            </w:r>
          </w:p>
        </w:tc>
        <w:tc>
          <w:tcPr>
            <w:tcW w:w="4683" w:type="dxa"/>
          </w:tcPr>
          <w:p w:rsidR="00757388" w:rsidRPr="00CC3EA1" w:rsidRDefault="00757388">
            <w:pPr>
              <w:rPr>
                <w:rFonts w:ascii="Arial" w:hAnsi="Arial"/>
                <w:b/>
                <w:sz w:val="22"/>
              </w:rPr>
            </w:pPr>
            <w:r w:rsidRPr="00CC3EA1">
              <w:rPr>
                <w:rFonts w:ascii="Arial" w:hAnsi="Arial"/>
                <w:b/>
                <w:sz w:val="22"/>
              </w:rPr>
              <w:t>4. Divadlo, film, rozhlas a televize</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žánry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profese</w:t>
            </w:r>
          </w:p>
          <w:p w:rsidR="00757388" w:rsidRPr="00CC3EA1" w:rsidRDefault="00757388">
            <w:pPr>
              <w:rPr>
                <w:rFonts w:ascii="Arial" w:hAnsi="Arial"/>
                <w:sz w:val="22"/>
              </w:rPr>
            </w:pP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jaký je jeho oblíbený žánr</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kdo a jak se podílí na produkci  hudebního vystoupení, vyjmenuje několik hudebních nástrojů</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vypráví o své oblíbené hudební skupině, zpěvákovi, hudebníkovi</w:t>
            </w:r>
          </w:p>
        </w:tc>
        <w:tc>
          <w:tcPr>
            <w:tcW w:w="4683" w:type="dxa"/>
          </w:tcPr>
          <w:p w:rsidR="00757388" w:rsidRPr="00CC3EA1" w:rsidRDefault="00757388">
            <w:pPr>
              <w:rPr>
                <w:rFonts w:ascii="Arial" w:hAnsi="Arial"/>
                <w:b/>
                <w:sz w:val="22"/>
              </w:rPr>
            </w:pPr>
            <w:r w:rsidRPr="00CC3EA1">
              <w:rPr>
                <w:rFonts w:ascii="Arial" w:hAnsi="Arial"/>
                <w:b/>
                <w:sz w:val="22"/>
              </w:rPr>
              <w:t>5. Hudba</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žánry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hudební nástroje/hudebníci</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návštěva koncertu</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svůj denní program</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které činnosti dělá/nedělá rád a vysvětlí proč</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svůj denní program o víkendu</w:t>
            </w:r>
          </w:p>
        </w:tc>
        <w:tc>
          <w:tcPr>
            <w:tcW w:w="4683" w:type="dxa"/>
          </w:tcPr>
          <w:p w:rsidR="00757388" w:rsidRPr="00CC3EA1" w:rsidRDefault="00757388">
            <w:pPr>
              <w:rPr>
                <w:rFonts w:ascii="Arial" w:hAnsi="Arial"/>
                <w:b/>
                <w:sz w:val="22"/>
              </w:rPr>
            </w:pPr>
            <w:r w:rsidRPr="00CC3EA1">
              <w:rPr>
                <w:rFonts w:ascii="Arial" w:hAnsi="Arial"/>
                <w:b/>
                <w:sz w:val="22"/>
              </w:rPr>
              <w:t>6. Denní režim</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denní činnosti</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části dne, hodiny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aktivity ve volném čase</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oblíbené/neoblíbené činnosti</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aktivity o víkendu</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kde se město nachází, pojmenuje  základní orientační body ve městě a popíše cestu</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kde a jak je ve městě možné strávit  volný čas</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čím je město zajímavé</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zeptá se, jak se dostane na určité místo a na obdobný dotaz i vhodně reaguje</w:t>
            </w:r>
          </w:p>
        </w:tc>
        <w:tc>
          <w:tcPr>
            <w:tcW w:w="4683" w:type="dxa"/>
          </w:tcPr>
          <w:p w:rsidR="00757388" w:rsidRPr="00CC3EA1" w:rsidRDefault="00757388">
            <w:pPr>
              <w:rPr>
                <w:rFonts w:ascii="Arial" w:hAnsi="Arial"/>
                <w:b/>
                <w:sz w:val="22"/>
              </w:rPr>
            </w:pPr>
            <w:r w:rsidRPr="00CC3EA1">
              <w:rPr>
                <w:rFonts w:ascii="Arial" w:hAnsi="Arial"/>
                <w:b/>
                <w:sz w:val="22"/>
              </w:rPr>
              <w:t>7. Moje město</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světové strany, orientace ve městě</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pojmenování budov, obchodů</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místa pro trávení volného času</w:t>
            </w:r>
          </w:p>
          <w:p w:rsidR="00757388" w:rsidRPr="00CC3EA1" w:rsidRDefault="00757388">
            <w:pPr>
              <w:rPr>
                <w:rFonts w:ascii="Arial" w:hAnsi="Arial"/>
                <w:sz w:val="22"/>
              </w:rPr>
            </w:pP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co, kde a jak často nakupuje, co rád/nerad nakupuje</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požádá o konkrétní množství/velikost zboží</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zeptá se na množství, velikost, barvu</w:t>
            </w:r>
          </w:p>
        </w:tc>
        <w:tc>
          <w:tcPr>
            <w:tcW w:w="4683" w:type="dxa"/>
          </w:tcPr>
          <w:p w:rsidR="00757388" w:rsidRPr="00CC3EA1" w:rsidRDefault="00757388">
            <w:pPr>
              <w:rPr>
                <w:rFonts w:ascii="Arial" w:hAnsi="Arial"/>
                <w:b/>
                <w:sz w:val="22"/>
              </w:rPr>
            </w:pPr>
            <w:r w:rsidRPr="00CC3EA1">
              <w:rPr>
                <w:rFonts w:ascii="Arial" w:hAnsi="Arial"/>
                <w:b/>
                <w:sz w:val="22"/>
              </w:rPr>
              <w:t>8. Obchody a nakupování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druhy obchodů/oddělení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pojmenování základních potravin, oblečení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vyjádření množství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peníze a způsoby platby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nakupování prostřednictvím Internetu</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počasí v různých oblastech a v různých ročních obdobích</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jaké aktivity lze v různých ročních obdobích provozovat a jak je třeba se na ně vybavit a obléci</w:t>
            </w:r>
          </w:p>
        </w:tc>
        <w:tc>
          <w:tcPr>
            <w:tcW w:w="4683" w:type="dxa"/>
          </w:tcPr>
          <w:p w:rsidR="00757388" w:rsidRPr="00CC3EA1" w:rsidRDefault="00757388">
            <w:pPr>
              <w:rPr>
                <w:rFonts w:ascii="Arial" w:hAnsi="Arial"/>
                <w:b/>
                <w:sz w:val="22"/>
              </w:rPr>
            </w:pPr>
            <w:r w:rsidRPr="00CC3EA1">
              <w:rPr>
                <w:rFonts w:ascii="Arial" w:hAnsi="Arial"/>
                <w:b/>
                <w:sz w:val="22"/>
              </w:rPr>
              <w:t>9. Počasí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roční období, charakter počasí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počasí v různých oblastech světa</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oblékání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aktivity a pro ně nezbytné vybavení</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pojmenuje různé druhy zimních, letních i celoročních sportů</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základní pravidla hry a pravidla fair-play</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uvede své oblíbené sporty, jimž se věnuje  nebo o které se zajímá</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charakterizuje svého oblíbeného sportovce či sportovkyni</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uvede, kterým sportům se věnuje při  hodinách TV</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jak se chránit před zraněním</w:t>
            </w:r>
          </w:p>
        </w:tc>
        <w:tc>
          <w:tcPr>
            <w:tcW w:w="4683" w:type="dxa"/>
          </w:tcPr>
          <w:p w:rsidR="00757388" w:rsidRPr="00CC3EA1" w:rsidRDefault="00757388">
            <w:pPr>
              <w:rPr>
                <w:rFonts w:ascii="Arial" w:hAnsi="Arial"/>
                <w:b/>
                <w:sz w:val="22"/>
              </w:rPr>
            </w:pPr>
            <w:r w:rsidRPr="00CC3EA1">
              <w:rPr>
                <w:rFonts w:ascii="Arial" w:hAnsi="Arial"/>
                <w:b/>
                <w:sz w:val="22"/>
              </w:rPr>
              <w:t>10. Sport</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druhy sportů, oblíbené sporty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ochrana při sportu</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pravidla bezpečnosti, fair-play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olympijské hry a jiné významné sportovní  události</w:t>
            </w:r>
          </w:p>
          <w:p w:rsidR="00757388" w:rsidRPr="00CC3EA1" w:rsidRDefault="00757388">
            <w:pPr>
              <w:rPr>
                <w:rFonts w:ascii="Arial" w:hAnsi="Arial"/>
                <w:sz w:val="22"/>
              </w:rPr>
            </w:pP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pojmenuje části těla i obličeje</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vyjmenuje běžné nemoci a popíše jejich  příznaky</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 xml:space="preserve">poradí, jak se léčit při běžných nemocech; </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zeptá se, jak se kdo cítí a jaké má příznaky</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uvede význam sportování pro celkovou  kondici a zdraví člověka</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poradí zásady zdravé výživy, řekne, jak se  sám stravuje</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jaký vliv má zdravá výživa na celkové zdraví člověka</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řekne, co a proč bychom měli/neměli jíst</w:t>
            </w:r>
          </w:p>
        </w:tc>
        <w:tc>
          <w:tcPr>
            <w:tcW w:w="4683" w:type="dxa"/>
          </w:tcPr>
          <w:p w:rsidR="00757388" w:rsidRPr="00CC3EA1" w:rsidRDefault="00757388">
            <w:pPr>
              <w:rPr>
                <w:rFonts w:ascii="Arial" w:hAnsi="Arial"/>
                <w:b/>
                <w:sz w:val="22"/>
              </w:rPr>
            </w:pPr>
            <w:r w:rsidRPr="00CC3EA1">
              <w:rPr>
                <w:rFonts w:ascii="Arial" w:hAnsi="Arial"/>
                <w:b/>
                <w:sz w:val="22"/>
              </w:rPr>
              <w:t xml:space="preserve">11. Zdraví a nemoci </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 xml:space="preserve">části těla </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nemoci, příznaky, léčba</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první pomoc, návštěva lékaře</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zdravý životní styl</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zdravé stravování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režim dne</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fyzické a duševní zdraví</w:t>
            </w:r>
          </w:p>
          <w:p w:rsidR="00757388" w:rsidRPr="00CC3EA1" w:rsidRDefault="00757388">
            <w:pPr>
              <w:rPr>
                <w:rFonts w:ascii="Arial" w:hAnsi="Arial"/>
                <w:sz w:val="22"/>
              </w:rPr>
            </w:pP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vyjmenuje několik jídel k snídani, obědu a  večeři</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řekne svá oblíbená a neoblíbená jídla</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 xml:space="preserve">pojmenuje několik pokrmů české a  </w:t>
            </w:r>
            <w:r w:rsidR="00BD5376" w:rsidRPr="00CC3EA1">
              <w:rPr>
                <w:rFonts w:ascii="Arial" w:hAnsi="Arial"/>
                <w:sz w:val="22"/>
              </w:rPr>
              <w:t>zahraniční</w:t>
            </w:r>
            <w:r w:rsidRPr="00CC3EA1">
              <w:rPr>
                <w:rFonts w:ascii="Arial" w:hAnsi="Arial"/>
                <w:sz w:val="22"/>
              </w:rPr>
              <w:t xml:space="preserve"> kuchyně</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dokáže se orientovat v jídelním a  nápojovém lístku</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objedná si jídlo, požádá o zaplacení</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uvede možnosti rychlého občerstvení</w:t>
            </w:r>
          </w:p>
        </w:tc>
        <w:tc>
          <w:tcPr>
            <w:tcW w:w="4683" w:type="dxa"/>
          </w:tcPr>
          <w:p w:rsidR="00757388" w:rsidRPr="00CC3EA1" w:rsidRDefault="00757388">
            <w:pPr>
              <w:rPr>
                <w:rFonts w:ascii="Arial" w:hAnsi="Arial"/>
                <w:b/>
                <w:sz w:val="22"/>
              </w:rPr>
            </w:pPr>
            <w:r w:rsidRPr="00CC3EA1">
              <w:rPr>
                <w:rFonts w:ascii="Arial" w:hAnsi="Arial"/>
                <w:b/>
                <w:sz w:val="22"/>
              </w:rPr>
              <w:t>12. Jídlo a pití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jídlo a pití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v restauraci, jídelní lístek</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 xml:space="preserve">oblíbená jídla české a </w:t>
            </w:r>
            <w:r w:rsidR="00BD5376" w:rsidRPr="00CC3EA1">
              <w:rPr>
                <w:rFonts w:ascii="Arial" w:hAnsi="Arial"/>
                <w:sz w:val="22"/>
              </w:rPr>
              <w:t>zahraniční</w:t>
            </w:r>
            <w:r w:rsidRPr="00CC3EA1">
              <w:rPr>
                <w:rFonts w:ascii="Arial" w:hAnsi="Arial"/>
                <w:sz w:val="22"/>
              </w:rPr>
              <w:t xml:space="preserve">  kuchyně</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příprava jídel</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rychlé občerstvení</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řekne, jaká místa/země už navštívil a kam  by se rád podíval</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jakými dopravními prostředky se  dá cestovat a jaké jsou jejich výhody a  nevýhody</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charakterizuje situaci na nádraží, zastávce, letišti</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činnosti spojené s přípravou na  prázdninovou cestu</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uvede lokality, kam rád jezdí v létě/v zimě</w:t>
            </w:r>
          </w:p>
        </w:tc>
        <w:tc>
          <w:tcPr>
            <w:tcW w:w="4683" w:type="dxa"/>
          </w:tcPr>
          <w:p w:rsidR="00757388" w:rsidRPr="00CC3EA1" w:rsidRDefault="00757388">
            <w:pPr>
              <w:rPr>
                <w:rFonts w:ascii="Arial" w:hAnsi="Arial"/>
                <w:b/>
                <w:sz w:val="22"/>
              </w:rPr>
            </w:pPr>
            <w:r w:rsidRPr="00CC3EA1">
              <w:rPr>
                <w:rFonts w:ascii="Arial" w:hAnsi="Arial"/>
                <w:b/>
                <w:sz w:val="22"/>
              </w:rPr>
              <w:t>13. Cestování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dopravní prostředky, ubytovací zařízení,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služby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významná města/místa, významné</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památky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jízdní řád, problémy na cestách</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pojmenuje různé profese a popíše náplň jejich činnosti</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řekne, čím by chtěl být a proč, jaké činnosti by měl vykonávat</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vysvětlí, co je potřeba udělat pro to, aby mohl zvolenou práci vykonávat</w:t>
            </w:r>
          </w:p>
        </w:tc>
        <w:tc>
          <w:tcPr>
            <w:tcW w:w="4683" w:type="dxa"/>
          </w:tcPr>
          <w:p w:rsidR="00757388" w:rsidRPr="00CC3EA1" w:rsidRDefault="00757388">
            <w:pPr>
              <w:rPr>
                <w:rFonts w:ascii="Arial" w:hAnsi="Arial"/>
                <w:b/>
                <w:sz w:val="22"/>
              </w:rPr>
            </w:pPr>
            <w:r w:rsidRPr="00CC3EA1">
              <w:rPr>
                <w:rFonts w:ascii="Arial" w:hAnsi="Arial"/>
                <w:b/>
                <w:sz w:val="22"/>
              </w:rPr>
              <w:t>14. Volba povolání, kariéra</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profese, náplň práce, popis činností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vzdělání, schopnosti, dovednosti</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pojmenuje různé druhy sportů, her a  uměleckých činností</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sdělí, jak sám tráví volný čas a proč</w:t>
            </w:r>
          </w:p>
        </w:tc>
        <w:tc>
          <w:tcPr>
            <w:tcW w:w="4683" w:type="dxa"/>
          </w:tcPr>
          <w:p w:rsidR="00757388" w:rsidRPr="00CC3EA1" w:rsidRDefault="00757388">
            <w:pPr>
              <w:rPr>
                <w:rFonts w:ascii="Arial" w:hAnsi="Arial"/>
                <w:b/>
                <w:sz w:val="22"/>
              </w:rPr>
            </w:pPr>
            <w:r w:rsidRPr="00CC3EA1">
              <w:rPr>
                <w:rFonts w:ascii="Arial" w:hAnsi="Arial"/>
                <w:b/>
                <w:sz w:val="22"/>
              </w:rPr>
              <w:t xml:space="preserve">15. Volný čas </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aktivity ve volném čase</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 xml:space="preserve">sport a hry, pravidla </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umělecké aktivity</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výhody/nevýhody jednotlivých informačních zdrojů</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rozdíly mezi seriozním a bulvárním  tiskem – vzhled, obsah, grafická stránka</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části počítače a příslušenství</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vyjádří své představy o technickém pokroku v budoucnosti</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dokáže vést telefonický rozhovor, přijmout a zanechat vzkaz</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napíše a odpoví na e-maily</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písemně vytvoří obchodní dopisy, rozezná rozdíly mezi formálními a neformálními dopisy</w:t>
            </w:r>
          </w:p>
        </w:tc>
        <w:tc>
          <w:tcPr>
            <w:tcW w:w="4683" w:type="dxa"/>
          </w:tcPr>
          <w:p w:rsidR="00757388" w:rsidRPr="00CC3EA1" w:rsidRDefault="00757388">
            <w:pPr>
              <w:tabs>
                <w:tab w:val="left" w:pos="293"/>
              </w:tabs>
              <w:rPr>
                <w:rFonts w:ascii="Arial" w:hAnsi="Arial"/>
                <w:b/>
                <w:sz w:val="22"/>
              </w:rPr>
            </w:pPr>
            <w:r w:rsidRPr="00CC3EA1">
              <w:rPr>
                <w:rFonts w:ascii="Arial" w:hAnsi="Arial"/>
                <w:b/>
                <w:sz w:val="22"/>
              </w:rPr>
              <w:t>16. Druhy komunikace, média</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informační zdroje – rozhlas, televize, tisk, Internet</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práce na počítači – vyhledávání informací,  tvorba webových stránek, psaní e-mailů, zásady obchodních dopisů</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používání mobilních telefonů - komunikace</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dokáže se orientovat v tom, kde se  jednotlivé státy nacházejí – světové strany, kontinenty, sousední státy</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určí na mapě významná místa z hlediska turistického, politického, historického,  kulturního, sportovního….</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základní zeměpisné a ekonomické  údaje – moře, řeky, pohoří, nížiny, průmysl,  zemědělství, národní hospodářství, měna</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prokazuje faktické znalosti o základních  historických událostech</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vyjmenuje několik významných osobností z dané země</w:t>
            </w:r>
          </w:p>
        </w:tc>
        <w:tc>
          <w:tcPr>
            <w:tcW w:w="4683" w:type="dxa"/>
          </w:tcPr>
          <w:p w:rsidR="00757388" w:rsidRPr="00CC3EA1" w:rsidRDefault="00757388">
            <w:pPr>
              <w:tabs>
                <w:tab w:val="left" w:pos="293"/>
              </w:tabs>
              <w:rPr>
                <w:rFonts w:ascii="Arial" w:hAnsi="Arial"/>
                <w:b/>
                <w:sz w:val="22"/>
              </w:rPr>
            </w:pPr>
            <w:r w:rsidRPr="00CC3EA1">
              <w:rPr>
                <w:rFonts w:ascii="Arial" w:hAnsi="Arial"/>
                <w:b/>
                <w:sz w:val="22"/>
              </w:rPr>
              <w:t>17. Reálie anglicky mluvících zemí</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Velká Británie / Londýn</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Spojené státy americké</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Kanada</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Austrálie</w:t>
            </w:r>
          </w:p>
          <w:p w:rsidR="00757388" w:rsidRPr="00CC3EA1" w:rsidRDefault="00757388" w:rsidP="00DA097E">
            <w:pPr>
              <w:numPr>
                <w:ilvl w:val="0"/>
                <w:numId w:val="20"/>
              </w:numPr>
              <w:shd w:val="clear" w:color="auto" w:fill="FFFFFF"/>
              <w:tabs>
                <w:tab w:val="left" w:pos="542"/>
              </w:tabs>
              <w:rPr>
                <w:rFonts w:ascii="Arial" w:hAnsi="Arial"/>
                <w:b/>
                <w:sz w:val="22"/>
              </w:rPr>
            </w:pPr>
            <w:r w:rsidRPr="00CC3EA1">
              <w:rPr>
                <w:rFonts w:ascii="Arial" w:hAnsi="Arial"/>
                <w:sz w:val="22"/>
              </w:rPr>
              <w:t>Česká republika/Praha</w:t>
            </w:r>
          </w:p>
        </w:tc>
      </w:tr>
      <w:tr w:rsidR="00CC3EA1"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popíše a vyjmenuje významné svátky a výročí dle jednotlivých zemí – typické zvyky, tradice</w:t>
            </w:r>
          </w:p>
        </w:tc>
        <w:tc>
          <w:tcPr>
            <w:tcW w:w="4683" w:type="dxa"/>
          </w:tcPr>
          <w:p w:rsidR="00757388" w:rsidRPr="00CC3EA1" w:rsidRDefault="00757388">
            <w:pPr>
              <w:tabs>
                <w:tab w:val="left" w:pos="293"/>
              </w:tabs>
              <w:rPr>
                <w:rFonts w:ascii="Arial" w:hAnsi="Arial"/>
                <w:b/>
                <w:sz w:val="22"/>
              </w:rPr>
            </w:pPr>
            <w:r w:rsidRPr="00CC3EA1">
              <w:rPr>
                <w:rFonts w:ascii="Arial" w:hAnsi="Arial"/>
                <w:b/>
                <w:sz w:val="22"/>
              </w:rPr>
              <w:t>18. Svátky a významná výročí</w:t>
            </w:r>
          </w:p>
        </w:tc>
      </w:tr>
      <w:tr w:rsidR="00757388" w:rsidRPr="00CC3EA1">
        <w:trPr>
          <w:jc w:val="center"/>
        </w:trPr>
        <w:tc>
          <w:tcPr>
            <w:tcW w:w="4606" w:type="dxa"/>
          </w:tcPr>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charakterizuje základní rysy života ve Velké Británii</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pojmenuje základní historické, politické,  kulturní a společenské události</w:t>
            </w:r>
          </w:p>
          <w:p w:rsidR="00757388" w:rsidRPr="00CC3EA1" w:rsidRDefault="00757388" w:rsidP="00DA097E">
            <w:pPr>
              <w:numPr>
                <w:ilvl w:val="0"/>
                <w:numId w:val="20"/>
              </w:numPr>
              <w:shd w:val="clear" w:color="auto" w:fill="FFFFFF"/>
              <w:tabs>
                <w:tab w:val="left" w:pos="569"/>
              </w:tabs>
              <w:rPr>
                <w:rFonts w:ascii="Arial" w:hAnsi="Arial"/>
                <w:sz w:val="22"/>
              </w:rPr>
            </w:pPr>
            <w:r w:rsidRPr="00CC3EA1">
              <w:rPr>
                <w:rFonts w:ascii="Arial" w:hAnsi="Arial"/>
                <w:sz w:val="22"/>
              </w:rPr>
              <w:t>vyjmenuje základní centra turistického  zájmu.</w:t>
            </w:r>
          </w:p>
        </w:tc>
        <w:tc>
          <w:tcPr>
            <w:tcW w:w="4683" w:type="dxa"/>
          </w:tcPr>
          <w:p w:rsidR="00757388" w:rsidRPr="00CC3EA1" w:rsidRDefault="00757388">
            <w:pPr>
              <w:tabs>
                <w:tab w:val="left" w:pos="293"/>
              </w:tabs>
              <w:rPr>
                <w:rFonts w:ascii="Arial" w:hAnsi="Arial"/>
                <w:b/>
                <w:sz w:val="22"/>
              </w:rPr>
            </w:pPr>
            <w:r w:rsidRPr="00CC3EA1">
              <w:rPr>
                <w:rFonts w:ascii="Arial" w:hAnsi="Arial"/>
                <w:b/>
                <w:sz w:val="22"/>
              </w:rPr>
              <w:t>19. Život v Británii</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denní režim</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zvyky a tradice, uniformy</w:t>
            </w:r>
          </w:p>
          <w:p w:rsidR="00757388" w:rsidRPr="00CC3EA1" w:rsidRDefault="00757388" w:rsidP="00DA097E">
            <w:pPr>
              <w:numPr>
                <w:ilvl w:val="0"/>
                <w:numId w:val="20"/>
              </w:numPr>
              <w:shd w:val="clear" w:color="auto" w:fill="FFFFFF"/>
              <w:tabs>
                <w:tab w:val="left" w:pos="542"/>
              </w:tabs>
              <w:rPr>
                <w:rFonts w:ascii="Arial" w:hAnsi="Arial"/>
                <w:sz w:val="22"/>
              </w:rPr>
            </w:pPr>
            <w:r w:rsidRPr="00CC3EA1">
              <w:rPr>
                <w:rFonts w:ascii="Arial" w:hAnsi="Arial"/>
                <w:sz w:val="22"/>
              </w:rPr>
              <w:t>specifika Velké Británie</w:t>
            </w:r>
          </w:p>
        </w:tc>
      </w:tr>
    </w:tbl>
    <w:p w:rsidR="00757388" w:rsidRPr="00CC3EA1" w:rsidRDefault="00757388">
      <w:pPr>
        <w:shd w:val="clear" w:color="auto" w:fill="FFFFFF"/>
        <w:tabs>
          <w:tab w:val="left" w:pos="4906"/>
        </w:tabs>
        <w:jc w:val="both"/>
      </w:pPr>
    </w:p>
    <w:p w:rsidR="00757388" w:rsidRPr="00CC3EA1" w:rsidRDefault="00757388" w:rsidP="00334AF9">
      <w:pPr>
        <w:pStyle w:val="Nadpis5"/>
      </w:pPr>
      <w:r w:rsidRPr="00CC3EA1">
        <w:br w:type="page"/>
      </w:r>
      <w:bookmarkStart w:id="60" w:name="_Toc112004387"/>
      <w:r w:rsidRPr="00CC3EA1">
        <w:t>Konverzace v ruském jazyce</w:t>
      </w:r>
      <w:bookmarkEnd w:id="60"/>
    </w:p>
    <w:p w:rsidR="00757388" w:rsidRPr="00CC3EA1" w:rsidRDefault="00757388" w:rsidP="00A44267">
      <w:pPr>
        <w:tabs>
          <w:tab w:val="left" w:pos="3686"/>
        </w:tabs>
        <w:ind w:left="3686" w:hanging="3686"/>
        <w:rPr>
          <w:rFonts w:ascii="Arial" w:hAnsi="Arial"/>
          <w:sz w:val="22"/>
        </w:rPr>
      </w:pPr>
      <w:r w:rsidRPr="00CC3EA1">
        <w:rPr>
          <w:rFonts w:ascii="Arial" w:hAnsi="Arial"/>
          <w:b/>
          <w:sz w:val="22"/>
        </w:rPr>
        <w:t>Název školy:</w:t>
      </w:r>
      <w:r w:rsidRPr="00CC3EA1">
        <w:rPr>
          <w:rFonts w:ascii="Arial" w:hAnsi="Arial"/>
          <w:b/>
          <w:sz w:val="22"/>
        </w:rPr>
        <w:tab/>
      </w:r>
      <w:r w:rsidR="00A44267" w:rsidRPr="00CC3EA1">
        <w:rPr>
          <w:rFonts w:ascii="Arial" w:hAnsi="Arial"/>
          <w:sz w:val="22"/>
        </w:rPr>
        <w:t>Střední průmyslová škola a Střední odborné učiliště</w:t>
      </w:r>
      <w:r w:rsidRPr="00CC3EA1">
        <w:rPr>
          <w:rFonts w:ascii="Arial" w:hAnsi="Arial"/>
          <w:sz w:val="22"/>
        </w:rPr>
        <w:t xml:space="preserve">, Uničov, </w:t>
      </w:r>
    </w:p>
    <w:p w:rsidR="00757388" w:rsidRPr="00CC3EA1" w:rsidRDefault="00757388">
      <w:pPr>
        <w:tabs>
          <w:tab w:val="left" w:pos="3686"/>
        </w:tabs>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757388" w:rsidRPr="00CC3EA1" w:rsidRDefault="00757388">
      <w:pPr>
        <w:tabs>
          <w:tab w:val="left" w:pos="3686"/>
        </w:tabs>
        <w:rPr>
          <w:rFonts w:ascii="Arial" w:hAnsi="Arial"/>
        </w:rPr>
      </w:pPr>
      <w:r w:rsidRPr="00CC3EA1">
        <w:rPr>
          <w:rFonts w:ascii="Arial" w:hAnsi="Arial"/>
          <w:b/>
          <w:spacing w:val="-3"/>
          <w:sz w:val="22"/>
        </w:rPr>
        <w:t>Název vyučovacího předmětu:</w:t>
      </w:r>
      <w:r w:rsidRPr="00CC3EA1">
        <w:rPr>
          <w:rFonts w:ascii="Arial" w:hAnsi="Arial"/>
          <w:b/>
          <w:sz w:val="22"/>
        </w:rPr>
        <w:tab/>
      </w:r>
      <w:r w:rsidRPr="00CC3EA1">
        <w:rPr>
          <w:rFonts w:ascii="Arial" w:hAnsi="Arial"/>
          <w:sz w:val="22"/>
        </w:rPr>
        <w:t>Konverzace v ruském jazyce</w:t>
      </w:r>
    </w:p>
    <w:p w:rsidR="00757388" w:rsidRPr="00CC3EA1" w:rsidRDefault="00757388">
      <w:pPr>
        <w:shd w:val="clear" w:color="auto" w:fill="FFFFFF"/>
        <w:tabs>
          <w:tab w:val="left" w:pos="3686"/>
        </w:tabs>
        <w:jc w:val="both"/>
        <w:rPr>
          <w:rFonts w:ascii="Arial" w:hAnsi="Arial"/>
          <w:i/>
          <w:spacing w:val="-2"/>
          <w:sz w:val="22"/>
        </w:rPr>
      </w:pPr>
      <w:r w:rsidRPr="00CC3EA1">
        <w:rPr>
          <w:rFonts w:ascii="Arial" w:hAnsi="Arial"/>
          <w:b/>
          <w:sz w:val="22"/>
        </w:rPr>
        <w:t>Celková hodinová dotace:</w:t>
      </w:r>
      <w:r w:rsidRPr="00CC3EA1">
        <w:rPr>
          <w:rFonts w:ascii="Arial" w:hAnsi="Arial"/>
          <w:b/>
          <w:sz w:val="22"/>
        </w:rPr>
        <w:tab/>
      </w:r>
      <w:r w:rsidR="00123415" w:rsidRPr="00CC3EA1">
        <w:rPr>
          <w:rFonts w:ascii="Arial" w:hAnsi="Arial"/>
          <w:sz w:val="22"/>
        </w:rPr>
        <w:t>1/29</w:t>
      </w:r>
    </w:p>
    <w:p w:rsidR="00757388" w:rsidRPr="00CC3EA1" w:rsidRDefault="00757388">
      <w:pPr>
        <w:tabs>
          <w:tab w:val="left" w:pos="3686"/>
        </w:tabs>
        <w:rPr>
          <w:rFonts w:ascii="Arial" w:hAnsi="Arial"/>
          <w:sz w:val="22"/>
        </w:rPr>
      </w:pPr>
      <w:r w:rsidRPr="00CC3EA1">
        <w:rPr>
          <w:rFonts w:ascii="Arial" w:hAnsi="Arial"/>
          <w:b/>
          <w:sz w:val="22"/>
        </w:rPr>
        <w:t>Platnost:</w:t>
      </w:r>
      <w:r w:rsidRPr="00CC3EA1">
        <w:rPr>
          <w:rFonts w:ascii="Arial" w:hAnsi="Arial"/>
          <w:b/>
          <w:sz w:val="22"/>
        </w:rPr>
        <w:tab/>
      </w:r>
      <w:r w:rsidRPr="00CC3EA1">
        <w:rPr>
          <w:rFonts w:ascii="Arial" w:hAnsi="Arial"/>
          <w:sz w:val="22"/>
        </w:rPr>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757388" w:rsidRPr="00CC3EA1" w:rsidRDefault="00757388" w:rsidP="00974BE1">
      <w:pPr>
        <w:pStyle w:val="Nadpis6"/>
      </w:pPr>
      <w:r w:rsidRPr="00CC3EA1">
        <w:t>Pojetí vyučovacího předmětu:</w:t>
      </w:r>
    </w:p>
    <w:p w:rsidR="00757388" w:rsidRPr="00CC3EA1" w:rsidRDefault="00757388">
      <w:pPr>
        <w:jc w:val="both"/>
        <w:rPr>
          <w:rFonts w:ascii="Arial" w:hAnsi="Arial"/>
          <w:sz w:val="22"/>
        </w:rPr>
      </w:pPr>
      <w:r w:rsidRPr="00CC3EA1">
        <w:rPr>
          <w:rFonts w:ascii="Arial" w:hAnsi="Arial"/>
          <w:sz w:val="22"/>
        </w:rPr>
        <w:t>Cílem předmětu je další rozšiřování a upevňování slovní zásoby, osvojování si a nácvik praktického využívání jazykových prostředků a funkcí. Schopnosti žáků dorozumět se tímto jazykem v běžných komunikačních situacích jsou dále rozvíjeny tak, aby bylo dosaženo úrovně B1 podle Evropského jazykového portfolia.</w:t>
      </w:r>
    </w:p>
    <w:p w:rsidR="00757388" w:rsidRPr="00CC3EA1" w:rsidRDefault="00757388" w:rsidP="00974BE1">
      <w:pPr>
        <w:pStyle w:val="Nadpis6"/>
      </w:pPr>
      <w:r w:rsidRPr="00CC3EA1">
        <w:t>Obsahové, časové a organizační vymezení:</w:t>
      </w:r>
    </w:p>
    <w:p w:rsidR="00757388" w:rsidRPr="00CC3EA1" w:rsidRDefault="00757388">
      <w:pPr>
        <w:jc w:val="both"/>
        <w:rPr>
          <w:rFonts w:ascii="Arial" w:hAnsi="Arial"/>
          <w:sz w:val="22"/>
        </w:rPr>
      </w:pPr>
      <w:r w:rsidRPr="00CC3EA1">
        <w:rPr>
          <w:rFonts w:ascii="Arial" w:hAnsi="Arial"/>
          <w:sz w:val="22"/>
        </w:rPr>
        <w:t>Konverzace v ruském jazyce doplňuje vyučovací předmět Ruský jazyk. Výuka vychází z konverzačních výstupů a učiva v příslušném ročníku a navazuje na průřezová témata zahrnutá v předmětu Ruský jazyk. Výuka je vedena v cizím jazyce, přičemž je mu věnována 1 hodina týdně ve 4. ročníku. Vedle učebnic používaných k výuce ruského jazyka jsou využívány různé doplňkové materiály, např. časopisy, mapy, obrázky, texty z internetu, počítačové výukové programy, videokurzy atd. Výuka probíhá v jazykových učebnách, vybavených audiovizuální technikou, popřípadě ve třídě kmenové.</w:t>
      </w:r>
    </w:p>
    <w:p w:rsidR="00757388" w:rsidRPr="00CC3EA1" w:rsidRDefault="00757388" w:rsidP="00974BE1">
      <w:pPr>
        <w:pStyle w:val="Nadpis6"/>
      </w:pPr>
      <w:r w:rsidRPr="00CC3EA1">
        <w:t>Mezipředmětové vztahy:</w:t>
      </w:r>
    </w:p>
    <w:p w:rsidR="00757388" w:rsidRPr="00CC3EA1" w:rsidRDefault="00757388">
      <w:pPr>
        <w:spacing w:line="250" w:lineRule="exact"/>
        <w:jc w:val="both"/>
        <w:rPr>
          <w:rFonts w:ascii="Arial" w:hAnsi="Arial"/>
          <w:sz w:val="22"/>
        </w:rPr>
      </w:pPr>
      <w:r w:rsidRPr="00CC3EA1">
        <w:rPr>
          <w:rFonts w:ascii="Arial" w:hAnsi="Arial"/>
          <w:sz w:val="22"/>
        </w:rPr>
        <w:t>Vyučovací předmět je úzce spjat s následujícími předměty: český jazyk, informační a komunikační technologie, písemná a elektronická komunikace, ekonomika, dějepis, hospodářský zeměpis.</w:t>
      </w:r>
    </w:p>
    <w:p w:rsidR="00757388" w:rsidRPr="00CC3EA1" w:rsidRDefault="00757388" w:rsidP="00974BE1">
      <w:pPr>
        <w:pStyle w:val="Nadpis6"/>
      </w:pPr>
      <w:r w:rsidRPr="00CC3EA1">
        <w:t>Metody výuky:</w:t>
      </w: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 xml:space="preserve">Základní metody osvojování nového učiva jsou: metody slovního projevu – výklad, popis, </w:t>
      </w:r>
      <w:r w:rsidRPr="00CC3EA1">
        <w:rPr>
          <w:rFonts w:ascii="Arial" w:hAnsi="Arial"/>
          <w:spacing w:val="2"/>
          <w:sz w:val="22"/>
        </w:rPr>
        <w:t xml:space="preserve">vysvětlení, rozhovor, aktivní skupinová diskuse; metody práce s odborným textem – vyhledávání informací, překlad, studium odborné literatury, práce s Internetem; </w:t>
      </w:r>
      <w:r w:rsidRPr="00CC3EA1">
        <w:rPr>
          <w:rFonts w:ascii="Arial" w:hAnsi="Arial"/>
          <w:sz w:val="22"/>
        </w:rPr>
        <w:t xml:space="preserve">metody nácviku dovedností – poslech rodilého mluvčího, práce s obrazem, práce s mapou, didaktická hra, práce s videem; fixační </w:t>
      </w:r>
      <w:r w:rsidRPr="00CC3EA1">
        <w:rPr>
          <w:rFonts w:ascii="Arial" w:hAnsi="Arial"/>
          <w:spacing w:val="3"/>
          <w:sz w:val="22"/>
        </w:rPr>
        <w:t xml:space="preserve">metody – ústní </w:t>
      </w:r>
      <w:r w:rsidRPr="00CC3EA1">
        <w:rPr>
          <w:rFonts w:ascii="Arial" w:hAnsi="Arial"/>
          <w:spacing w:val="2"/>
          <w:sz w:val="22"/>
        </w:rPr>
        <w:t>opakování učiva, pr</w:t>
      </w:r>
      <w:r w:rsidRPr="00CC3EA1">
        <w:rPr>
          <w:rFonts w:ascii="Arial" w:hAnsi="Arial"/>
          <w:spacing w:val="-1"/>
          <w:sz w:val="22"/>
        </w:rPr>
        <w:t>ocvičování, praktické upevňování dovedností.</w:t>
      </w:r>
    </w:p>
    <w:p w:rsidR="00757388" w:rsidRPr="00CC3EA1" w:rsidRDefault="00757388" w:rsidP="00974BE1">
      <w:pPr>
        <w:pStyle w:val="Nadpis6"/>
      </w:pPr>
      <w:r w:rsidRPr="00CC3EA1">
        <w:t>Doporučené metody prověřování a hodnocení žákovských výkonů:</w:t>
      </w:r>
    </w:p>
    <w:p w:rsidR="00757388" w:rsidRPr="00CC3EA1" w:rsidRDefault="00757388">
      <w:pPr>
        <w:shd w:val="clear" w:color="auto" w:fill="FFFFFF"/>
        <w:spacing w:line="250" w:lineRule="exact"/>
        <w:jc w:val="both"/>
        <w:rPr>
          <w:rFonts w:ascii="Arial" w:hAnsi="Arial"/>
          <w:sz w:val="22"/>
        </w:rPr>
      </w:pPr>
      <w:r w:rsidRPr="00CC3EA1">
        <w:rPr>
          <w:rFonts w:ascii="Arial" w:hAnsi="Arial"/>
          <w:spacing w:val="-1"/>
          <w:sz w:val="22"/>
        </w:rPr>
        <w:t xml:space="preserve">Hodnocení je prováděno v souladu s přílohou č. 33 Hodnocení a klasifikace žáků Příručky jakosti. Žáci jsou hodnoceni průběžně po </w:t>
      </w:r>
      <w:r w:rsidRPr="00CC3EA1">
        <w:rPr>
          <w:rFonts w:ascii="Arial" w:hAnsi="Arial"/>
          <w:sz w:val="22"/>
        </w:rPr>
        <w:t xml:space="preserve">kratších celcích, a to převážně ústní formou.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Žáci tak jsou motivováni ke zlepšování svých znalostí a dovedností. Současně bude u všech žáků brán na zřetel přístup k předmětu, aktivitě při vyučování a ochotě pracovat na svém vzdělávání, včetně domácí přípravy. </w:t>
      </w:r>
    </w:p>
    <w:p w:rsidR="00757388" w:rsidRPr="00CC3EA1" w:rsidRDefault="00757388" w:rsidP="00974BE1">
      <w:pPr>
        <w:pStyle w:val="Nadpis6"/>
      </w:pPr>
      <w:r w:rsidRPr="00CC3EA1">
        <w:t>Rozvoj klíčových kompetencí:</w:t>
      </w:r>
    </w:p>
    <w:p w:rsidR="00757388" w:rsidRPr="00CC3EA1" w:rsidRDefault="00757388">
      <w:pPr>
        <w:rPr>
          <w:rFonts w:ascii="Arial" w:hAnsi="Arial"/>
          <w:sz w:val="22"/>
        </w:rPr>
      </w:pPr>
      <w:r w:rsidRPr="00CC3EA1">
        <w:rPr>
          <w:rFonts w:ascii="Arial" w:hAnsi="Arial"/>
          <w:sz w:val="22"/>
        </w:rPr>
        <w:t>Absolvent:</w:t>
      </w:r>
    </w:p>
    <w:p w:rsidR="00757388" w:rsidRPr="00CC3EA1" w:rsidRDefault="00757388" w:rsidP="00DA097E">
      <w:pPr>
        <w:pStyle w:val="Odstavecseseznamem"/>
        <w:numPr>
          <w:ilvl w:val="0"/>
          <w:numId w:val="75"/>
        </w:numPr>
        <w:rPr>
          <w:rFonts w:ascii="Arial" w:hAnsi="Arial"/>
          <w:sz w:val="22"/>
        </w:rPr>
      </w:pPr>
      <w:r w:rsidRPr="00CC3EA1">
        <w:rPr>
          <w:rFonts w:ascii="Arial" w:hAnsi="Arial"/>
          <w:sz w:val="22"/>
        </w:rPr>
        <w:t>dodržuje důležité společenské normy, pohotově a kultivovaně se vyjadřuje v mateřském i cizím</w:t>
      </w:r>
    </w:p>
    <w:p w:rsidR="00757388" w:rsidRPr="00CC3EA1" w:rsidRDefault="00757388" w:rsidP="00DA097E">
      <w:pPr>
        <w:pStyle w:val="Odstavecseseznamem"/>
        <w:numPr>
          <w:ilvl w:val="0"/>
          <w:numId w:val="75"/>
        </w:numPr>
        <w:rPr>
          <w:rFonts w:ascii="Arial" w:hAnsi="Arial"/>
          <w:sz w:val="22"/>
        </w:rPr>
      </w:pPr>
      <w:r w:rsidRPr="00CC3EA1">
        <w:rPr>
          <w:rFonts w:ascii="Arial" w:hAnsi="Arial"/>
          <w:sz w:val="22"/>
        </w:rPr>
        <w:t>jazyce;</w:t>
      </w:r>
    </w:p>
    <w:p w:rsidR="00757388" w:rsidRPr="00CC3EA1" w:rsidRDefault="00757388" w:rsidP="00DA097E">
      <w:pPr>
        <w:pStyle w:val="Odstavecseseznamem"/>
        <w:numPr>
          <w:ilvl w:val="0"/>
          <w:numId w:val="75"/>
        </w:numPr>
        <w:rPr>
          <w:rFonts w:ascii="Arial" w:hAnsi="Arial"/>
          <w:sz w:val="22"/>
        </w:rPr>
      </w:pPr>
      <w:r w:rsidRPr="00CC3EA1">
        <w:rPr>
          <w:rFonts w:ascii="Arial" w:hAnsi="Arial"/>
          <w:sz w:val="22"/>
        </w:rPr>
        <w:t>dodržuje jazykové a stylistické normy i odbornou terminologii;</w:t>
      </w:r>
    </w:p>
    <w:p w:rsidR="00757388" w:rsidRPr="00CC3EA1" w:rsidRDefault="00757388" w:rsidP="00DA097E">
      <w:pPr>
        <w:pStyle w:val="Odstavecseseznamem"/>
        <w:numPr>
          <w:ilvl w:val="0"/>
          <w:numId w:val="75"/>
        </w:numPr>
        <w:rPr>
          <w:rFonts w:ascii="Arial" w:hAnsi="Arial"/>
          <w:sz w:val="22"/>
        </w:rPr>
      </w:pPr>
      <w:r w:rsidRPr="00CC3EA1">
        <w:rPr>
          <w:rFonts w:ascii="Arial" w:hAnsi="Arial"/>
          <w:sz w:val="22"/>
        </w:rPr>
        <w:t>komunikuje ústní i písemnou formou v jednom cizím jazyku, a to v osobním i pracovním životě;</w:t>
      </w:r>
    </w:p>
    <w:p w:rsidR="000B118C" w:rsidRPr="00CC3EA1" w:rsidRDefault="00B91639" w:rsidP="00DA097E">
      <w:pPr>
        <w:numPr>
          <w:ilvl w:val="0"/>
          <w:numId w:val="92"/>
        </w:numPr>
        <w:rPr>
          <w:rFonts w:ascii="Arial" w:hAnsi="Arial"/>
          <w:sz w:val="22"/>
        </w:rPr>
      </w:pPr>
      <w:r w:rsidRPr="00CC3EA1">
        <w:rPr>
          <w:rFonts w:ascii="Arial" w:hAnsi="Arial"/>
          <w:sz w:val="22"/>
        </w:rPr>
        <w:t>vyhledává informace na</w:t>
      </w:r>
      <w:r w:rsidR="000B118C" w:rsidRPr="00CC3EA1">
        <w:rPr>
          <w:rFonts w:ascii="Arial" w:hAnsi="Arial"/>
          <w:sz w:val="22"/>
        </w:rPr>
        <w:t xml:space="preserve"> Internetu, </w:t>
      </w:r>
    </w:p>
    <w:p w:rsidR="00757388" w:rsidRPr="00CC3EA1" w:rsidRDefault="000B118C" w:rsidP="00DA097E">
      <w:pPr>
        <w:numPr>
          <w:ilvl w:val="0"/>
          <w:numId w:val="92"/>
        </w:numPr>
        <w:rPr>
          <w:rFonts w:ascii="Arial" w:hAnsi="Arial"/>
          <w:sz w:val="22"/>
        </w:rPr>
      </w:pPr>
      <w:r w:rsidRPr="00CC3EA1">
        <w:rPr>
          <w:rFonts w:ascii="Arial" w:hAnsi="Arial"/>
          <w:sz w:val="22"/>
        </w:rPr>
        <w:t>získává informace o světě, zvláště o zemích studovaného jazyka, a to i prostřednictvím digitálních technologií.</w:t>
      </w:r>
    </w:p>
    <w:p w:rsidR="00757388" w:rsidRPr="00CC3EA1" w:rsidRDefault="00757388" w:rsidP="00974BE1">
      <w:pPr>
        <w:pStyle w:val="Nadpis6"/>
        <w:rPr>
          <w:spacing w:val="-3"/>
          <w:u w:val="single"/>
        </w:rPr>
      </w:pPr>
      <w:r w:rsidRPr="00CC3EA1">
        <w:t>Vyučovacím předmětem se prolínají průřezová témata:</w:t>
      </w: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Občan v demokratické společnosti</w:t>
      </w:r>
    </w:p>
    <w:p w:rsidR="00757388" w:rsidRPr="00CC3EA1" w:rsidRDefault="0075738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měli vhodnou míru sebevědomí, zodpovědnosti a schopnost </w:t>
      </w:r>
      <w:r w:rsidRPr="00CC3EA1">
        <w:rPr>
          <w:rFonts w:ascii="Arial" w:hAnsi="Arial"/>
          <w:sz w:val="22"/>
        </w:rPr>
        <w:t xml:space="preserve">morálního úsudku, </w:t>
      </w:r>
      <w:r w:rsidRPr="00CC3EA1">
        <w:rPr>
          <w:rFonts w:ascii="Arial" w:hAnsi="Arial"/>
          <w:spacing w:val="-1"/>
          <w:sz w:val="22"/>
        </w:rPr>
        <w:t>dovedli jednat s lidmi, diskutovat o citlivých nebo kontroverzních otázkách, hledat kompromisní řešení.</w:t>
      </w:r>
    </w:p>
    <w:p w:rsidR="00757388" w:rsidRPr="00CC3EA1" w:rsidRDefault="00757388">
      <w:pPr>
        <w:shd w:val="clear" w:color="auto" w:fill="FFFFFF"/>
        <w:spacing w:line="250" w:lineRule="exact"/>
        <w:jc w:val="both"/>
        <w:rPr>
          <w:rFonts w:ascii="Arial" w:hAnsi="Arial"/>
          <w:spacing w:val="-1"/>
          <w:sz w:val="22"/>
        </w:rPr>
      </w:pP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Člověk a životní prostředí</w:t>
      </w: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Žáci jsou vedeni k tomu, aby poznávali svět a lépe mu rozuměli, efektivně pracovali s </w:t>
      </w:r>
      <w:r w:rsidRPr="00CC3EA1">
        <w:rPr>
          <w:rFonts w:ascii="Arial" w:hAnsi="Arial"/>
          <w:sz w:val="22"/>
        </w:rPr>
        <w:t xml:space="preserve">informacemi, tj. uměli je získávat a kriticky vyhodnocovat, </w:t>
      </w:r>
      <w:r w:rsidRPr="00CC3EA1">
        <w:rPr>
          <w:rFonts w:ascii="Arial" w:hAnsi="Arial"/>
          <w:spacing w:val="7"/>
          <w:sz w:val="22"/>
        </w:rPr>
        <w:t xml:space="preserve">naučili se vyhledávat a posuzovat </w:t>
      </w:r>
      <w:r w:rsidRPr="00CC3EA1">
        <w:rPr>
          <w:rFonts w:ascii="Arial" w:hAnsi="Arial"/>
          <w:sz w:val="22"/>
        </w:rPr>
        <w:t>informace o profesních příležitostech, orientovat se v nich a aby si o nich vytvářeli základní představu</w:t>
      </w:r>
      <w:r w:rsidRPr="00CC3EA1">
        <w:rPr>
          <w:rFonts w:ascii="Arial" w:hAnsi="Arial"/>
          <w:spacing w:val="1"/>
          <w:sz w:val="22"/>
        </w:rPr>
        <w:t>.</w:t>
      </w:r>
    </w:p>
    <w:p w:rsidR="00757388" w:rsidRPr="00CC3EA1" w:rsidRDefault="00757388">
      <w:pPr>
        <w:shd w:val="clear" w:color="auto" w:fill="FFFFFF"/>
        <w:spacing w:line="250" w:lineRule="exact"/>
        <w:jc w:val="both"/>
        <w:rPr>
          <w:rFonts w:ascii="Arial" w:hAnsi="Arial"/>
          <w:spacing w:val="1"/>
          <w:sz w:val="22"/>
        </w:rPr>
      </w:pP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Člověk a svět práce</w:t>
      </w:r>
    </w:p>
    <w:p w:rsidR="00757388" w:rsidRPr="00CC3EA1" w:rsidRDefault="0075738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si uvědomovali zodpovědnost za vlastní životy, význam vzdělání pro život, </w:t>
      </w:r>
      <w:r w:rsidRPr="00CC3EA1">
        <w:rPr>
          <w:rFonts w:ascii="Arial" w:hAnsi="Arial"/>
          <w:sz w:val="22"/>
        </w:rPr>
        <w:t xml:space="preserve">byli motivováni k aktivnímu pracovnímu životu a úspěšné kariéře, </w:t>
      </w:r>
      <w:r w:rsidRPr="00CC3EA1">
        <w:rPr>
          <w:rFonts w:ascii="Arial" w:hAnsi="Arial"/>
          <w:spacing w:val="-1"/>
          <w:sz w:val="22"/>
        </w:rPr>
        <w:t xml:space="preserve">písemně i verbálně se prezentovali při jednání s potencionálními zaměstnavateli, </w:t>
      </w:r>
      <w:r w:rsidRPr="00CC3EA1">
        <w:rPr>
          <w:rFonts w:ascii="Arial" w:hAnsi="Arial"/>
          <w:sz w:val="22"/>
        </w:rPr>
        <w:t>formulovali svá očekávání a své priority.</w:t>
      </w:r>
    </w:p>
    <w:p w:rsidR="00757388" w:rsidRPr="00CC3EA1" w:rsidRDefault="00757388">
      <w:pPr>
        <w:shd w:val="clear" w:color="auto" w:fill="FFFFFF"/>
        <w:spacing w:line="250" w:lineRule="exact"/>
        <w:jc w:val="both"/>
        <w:rPr>
          <w:rFonts w:ascii="Arial" w:hAnsi="Arial"/>
          <w:spacing w:val="-1"/>
          <w:sz w:val="22"/>
        </w:rPr>
      </w:pPr>
    </w:p>
    <w:p w:rsidR="00757388" w:rsidRPr="00CC3EA1" w:rsidRDefault="00757388">
      <w:pPr>
        <w:shd w:val="clear" w:color="auto" w:fill="FFFFFF"/>
        <w:spacing w:line="250" w:lineRule="exact"/>
        <w:jc w:val="both"/>
        <w:rPr>
          <w:rFonts w:ascii="Arial" w:hAnsi="Arial"/>
          <w:spacing w:val="-1"/>
          <w:sz w:val="22"/>
        </w:rPr>
      </w:pPr>
      <w:r w:rsidRPr="00CC3EA1">
        <w:rPr>
          <w:rFonts w:ascii="Arial" w:hAnsi="Arial"/>
          <w:spacing w:val="-1"/>
          <w:sz w:val="22"/>
        </w:rPr>
        <w:t>Informační a komunikační technologie</w:t>
      </w:r>
    </w:p>
    <w:p w:rsidR="00757388" w:rsidRPr="00CC3EA1" w:rsidRDefault="0075738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používali základní a aplikační programové vybavení počítače, a to nejen pro účely uplatnění v praxi, ale i pro potřeby dalšího vzdělávání a </w:t>
      </w:r>
      <w:r w:rsidRPr="00CC3EA1">
        <w:rPr>
          <w:rFonts w:ascii="Arial" w:hAnsi="Arial"/>
          <w:sz w:val="22"/>
        </w:rPr>
        <w:t>pracovali s informacemi a komunikačními prostředky.</w:t>
      </w:r>
    </w:p>
    <w:p w:rsidR="00757388" w:rsidRPr="00CC3EA1" w:rsidRDefault="00757388" w:rsidP="00974BE1">
      <w:pPr>
        <w:pStyle w:val="Nadpis6"/>
      </w:pPr>
      <w:r w:rsidRPr="00CC3EA1">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862"/>
      </w:tblGrid>
      <w:tr w:rsidR="00CC3EA1" w:rsidRPr="00CC3EA1">
        <w:trPr>
          <w:trHeight w:hRule="exact" w:val="737"/>
        </w:trPr>
        <w:tc>
          <w:tcPr>
            <w:tcW w:w="4498" w:type="dxa"/>
            <w:vAlign w:val="center"/>
          </w:tcPr>
          <w:p w:rsidR="00A01AD6" w:rsidRPr="00CC3EA1" w:rsidRDefault="00A01AD6" w:rsidP="00974BE1">
            <w:pPr>
              <w:pStyle w:val="Nadpis6"/>
            </w:pPr>
            <w:r w:rsidRPr="00CC3EA1">
              <w:t>Výsledky vzdělávání – 4. ročník</w:t>
            </w:r>
          </w:p>
        </w:tc>
        <w:tc>
          <w:tcPr>
            <w:tcW w:w="4862" w:type="dxa"/>
            <w:vAlign w:val="center"/>
          </w:tcPr>
          <w:p w:rsidR="00A01AD6" w:rsidRPr="00CC3EA1" w:rsidRDefault="00A01AD6" w:rsidP="00974BE1">
            <w:pPr>
              <w:pStyle w:val="Nadpis6"/>
            </w:pPr>
            <w:r w:rsidRPr="00CC3EA1">
              <w:t>Učivo – 4. ročník</w:t>
            </w:r>
          </w:p>
        </w:tc>
      </w:tr>
      <w:tr w:rsidR="00CC3EA1" w:rsidRPr="00CC3EA1">
        <w:tc>
          <w:tcPr>
            <w:tcW w:w="4498" w:type="dxa"/>
          </w:tcPr>
          <w:p w:rsidR="00757388" w:rsidRPr="00CC3EA1" w:rsidRDefault="00757388">
            <w:pPr>
              <w:rPr>
                <w:rFonts w:ascii="Arial" w:hAnsi="Arial"/>
                <w:sz w:val="22"/>
              </w:rPr>
            </w:pPr>
            <w:r w:rsidRPr="00CC3EA1">
              <w:rPr>
                <w:rFonts w:ascii="Arial" w:hAnsi="Arial"/>
                <w:sz w:val="22"/>
              </w:rPr>
              <w:t>Žák:</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představí sebe a členy své rodiny</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pojmenuje všechny členy širší rodiny a vysvětlí, v jakém rodinném vztahu k nim je</w:t>
            </w:r>
          </w:p>
          <w:p w:rsidR="00757388" w:rsidRPr="00CC3EA1" w:rsidRDefault="00757388" w:rsidP="00DA097E">
            <w:pPr>
              <w:numPr>
                <w:ilvl w:val="0"/>
                <w:numId w:val="22"/>
              </w:numPr>
              <w:tabs>
                <w:tab w:val="clear" w:pos="1260"/>
                <w:tab w:val="num" w:pos="398"/>
              </w:tabs>
              <w:ind w:left="398" w:right="-290"/>
              <w:rPr>
                <w:rFonts w:ascii="Arial" w:hAnsi="Arial"/>
                <w:sz w:val="22"/>
              </w:rPr>
            </w:pPr>
            <w:r w:rsidRPr="00CC3EA1">
              <w:rPr>
                <w:rFonts w:ascii="Arial" w:hAnsi="Arial"/>
                <w:sz w:val="22"/>
              </w:rPr>
              <w:t>popíše vzhled a charakter členů</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pojmenuje profesi a sdělí, co, kdo dělá</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řekne jaké mají záliby</w:t>
            </w:r>
          </w:p>
        </w:tc>
        <w:tc>
          <w:tcPr>
            <w:tcW w:w="4862" w:type="dxa"/>
          </w:tcPr>
          <w:p w:rsidR="00757388" w:rsidRPr="00CC3EA1" w:rsidRDefault="00757388">
            <w:pPr>
              <w:rPr>
                <w:rFonts w:ascii="Arial" w:hAnsi="Arial"/>
                <w:b/>
                <w:sz w:val="22"/>
              </w:rPr>
            </w:pPr>
            <w:r w:rsidRPr="00CC3EA1">
              <w:rPr>
                <w:rFonts w:ascii="Arial" w:hAnsi="Arial"/>
                <w:b/>
                <w:sz w:val="22"/>
              </w:rPr>
              <w:t>1. Já a moje rodina</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názvy členů rodiny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povolání a profese</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popis osoby - vzhled, charakterové vlastnosti</w:t>
            </w:r>
          </w:p>
          <w:p w:rsidR="00757388" w:rsidRPr="00CC3EA1" w:rsidRDefault="00757388" w:rsidP="00DA097E">
            <w:pPr>
              <w:numPr>
                <w:ilvl w:val="0"/>
                <w:numId w:val="26"/>
              </w:numPr>
              <w:tabs>
                <w:tab w:val="left" w:pos="292"/>
              </w:tabs>
              <w:ind w:left="292" w:hanging="180"/>
              <w:rPr>
                <w:rFonts w:ascii="Arial" w:hAnsi="Arial"/>
                <w:sz w:val="22"/>
              </w:rPr>
            </w:pPr>
            <w:r w:rsidRPr="00CC3EA1">
              <w:rPr>
                <w:rFonts w:ascii="Arial" w:hAnsi="Arial"/>
                <w:sz w:val="22"/>
              </w:rPr>
              <w:t>aktivity ve volném čase</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sestaví (ústní i písemné) sdělení týkající se jeho domu/bytu</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svůj dům/byt a jeho okolí</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vypráví o svém budoucím bydlení</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jak doma členové rodiny pomáhají</w:t>
            </w:r>
          </w:p>
        </w:tc>
        <w:tc>
          <w:tcPr>
            <w:tcW w:w="4862" w:type="dxa"/>
          </w:tcPr>
          <w:p w:rsidR="00757388" w:rsidRPr="00CC3EA1" w:rsidRDefault="00757388">
            <w:pPr>
              <w:rPr>
                <w:rFonts w:ascii="Arial" w:hAnsi="Arial"/>
                <w:b/>
                <w:sz w:val="22"/>
              </w:rPr>
            </w:pPr>
            <w:r w:rsidRPr="00CC3EA1">
              <w:rPr>
                <w:rFonts w:ascii="Arial" w:hAnsi="Arial"/>
                <w:b/>
                <w:sz w:val="22"/>
              </w:rPr>
              <w:t>2. Můj dům/byt</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názvy místností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vybavení místností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okolí domu</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pomoc v domácnosti, domácí práce</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adresa</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svoji školu a její okolí, popíše vybavení učeben (včetně specializovaných)</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které předměty se na škole vyučují a které jsou jeho oblíbené/neoblíbené</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vysvětlí základní povinnosti žáků</w:t>
            </w:r>
          </w:p>
        </w:tc>
        <w:tc>
          <w:tcPr>
            <w:tcW w:w="4862" w:type="dxa"/>
          </w:tcPr>
          <w:p w:rsidR="00757388" w:rsidRPr="00CC3EA1" w:rsidRDefault="00757388">
            <w:pPr>
              <w:rPr>
                <w:rFonts w:ascii="Arial" w:hAnsi="Arial"/>
                <w:b/>
                <w:sz w:val="22"/>
              </w:rPr>
            </w:pPr>
            <w:r w:rsidRPr="00CC3EA1">
              <w:rPr>
                <w:rFonts w:ascii="Arial" w:hAnsi="Arial"/>
                <w:b/>
                <w:sz w:val="22"/>
              </w:rPr>
              <w:t>3. Škola</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vyučovací předměty, rozvrh hodin</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učitelé - popis osoby, vlastnosti</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umístění školy, učebny, okolí školy</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jaký je jeho oblíbený žánr</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vysvětlí, kdo a jak se podílí na přípravě představení/filmu</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vypráví o svém oblíbeném filmu a herci</w:t>
            </w:r>
          </w:p>
        </w:tc>
        <w:tc>
          <w:tcPr>
            <w:tcW w:w="4862" w:type="dxa"/>
          </w:tcPr>
          <w:p w:rsidR="00757388" w:rsidRPr="00CC3EA1" w:rsidRDefault="00757388">
            <w:pPr>
              <w:rPr>
                <w:rFonts w:ascii="Arial" w:hAnsi="Arial"/>
                <w:b/>
                <w:sz w:val="22"/>
              </w:rPr>
            </w:pPr>
            <w:r w:rsidRPr="00CC3EA1">
              <w:rPr>
                <w:rFonts w:ascii="Arial" w:hAnsi="Arial"/>
                <w:b/>
                <w:sz w:val="22"/>
              </w:rPr>
              <w:t>4. Divadlo, film, rozhlas a televize</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žánry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profese</w:t>
            </w:r>
          </w:p>
          <w:p w:rsidR="00757388" w:rsidRPr="00CC3EA1" w:rsidRDefault="00757388">
            <w:pPr>
              <w:rPr>
                <w:rFonts w:ascii="Arial" w:hAnsi="Arial"/>
                <w:sz w:val="22"/>
              </w:rPr>
            </w:pP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jaký je jeho oblíbený žánr</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vysvětlí, kdo a jak se podílí na produkci hudebního vystoupení, vyjmenuje několik hudebních nástrojů</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vypráví o své oblíbené hudební skupině, zpěvákovi, hudebníkovi</w:t>
            </w:r>
          </w:p>
        </w:tc>
        <w:tc>
          <w:tcPr>
            <w:tcW w:w="4862" w:type="dxa"/>
          </w:tcPr>
          <w:p w:rsidR="00757388" w:rsidRPr="00CC3EA1" w:rsidRDefault="00757388">
            <w:pPr>
              <w:rPr>
                <w:rFonts w:ascii="Arial" w:hAnsi="Arial"/>
                <w:b/>
                <w:sz w:val="22"/>
              </w:rPr>
            </w:pPr>
            <w:r w:rsidRPr="00CC3EA1">
              <w:rPr>
                <w:rFonts w:ascii="Arial" w:hAnsi="Arial"/>
                <w:b/>
                <w:sz w:val="22"/>
              </w:rPr>
              <w:t>5. Hudba</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žánry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hudební nástroje/hudebníci</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návštěva koncertu</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svůj denní program</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které činnosti dělá/nedělá rád a vysvětlí proč</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svůj denní program o víkendu</w:t>
            </w:r>
          </w:p>
        </w:tc>
        <w:tc>
          <w:tcPr>
            <w:tcW w:w="4862" w:type="dxa"/>
          </w:tcPr>
          <w:p w:rsidR="00757388" w:rsidRPr="00CC3EA1" w:rsidRDefault="00757388">
            <w:pPr>
              <w:rPr>
                <w:rFonts w:ascii="Arial" w:hAnsi="Arial"/>
                <w:b/>
                <w:sz w:val="22"/>
              </w:rPr>
            </w:pPr>
            <w:r w:rsidRPr="00CC3EA1">
              <w:rPr>
                <w:rFonts w:ascii="Arial" w:hAnsi="Arial"/>
                <w:b/>
                <w:sz w:val="22"/>
              </w:rPr>
              <w:t>6. Denní režim</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denní činnosti</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části dne, hodiny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aktivity ve volném čase</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oblíbené/neoblíbené činnosti</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aktivity o víkendu</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kde se město nachází, pojmenuje základní orientační body ve městě a popíše cestu</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kde a jak je ve městě možné strávit volný čas</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čím je město zajímavé</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zeptá se, jak se dostane na určité místo a na obdobný dotaz i vhodně reaguje</w:t>
            </w:r>
          </w:p>
        </w:tc>
        <w:tc>
          <w:tcPr>
            <w:tcW w:w="4862" w:type="dxa"/>
          </w:tcPr>
          <w:p w:rsidR="00757388" w:rsidRPr="00CC3EA1" w:rsidRDefault="00757388">
            <w:pPr>
              <w:rPr>
                <w:rFonts w:ascii="Arial" w:hAnsi="Arial"/>
                <w:b/>
                <w:sz w:val="22"/>
              </w:rPr>
            </w:pPr>
            <w:r w:rsidRPr="00CC3EA1">
              <w:rPr>
                <w:rFonts w:ascii="Arial" w:hAnsi="Arial"/>
                <w:b/>
                <w:sz w:val="22"/>
              </w:rPr>
              <w:t>7. Moje město</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světové strany, orientace ve městě</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pojmenování budov, obchodů</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místa pro trávení volného času</w:t>
            </w:r>
          </w:p>
          <w:p w:rsidR="00757388" w:rsidRPr="00CC3EA1" w:rsidRDefault="00757388">
            <w:pPr>
              <w:rPr>
                <w:rFonts w:ascii="Arial" w:hAnsi="Arial"/>
                <w:sz w:val="22"/>
              </w:rPr>
            </w:pP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co, kde a jak často nakupuje, co rád/nerad nakupuje</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požádá o konkrétní množství/velikost zboží</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zeptá se na množství, velikost, barvu</w:t>
            </w:r>
          </w:p>
        </w:tc>
        <w:tc>
          <w:tcPr>
            <w:tcW w:w="4862" w:type="dxa"/>
          </w:tcPr>
          <w:p w:rsidR="00757388" w:rsidRPr="00CC3EA1" w:rsidRDefault="00757388">
            <w:pPr>
              <w:rPr>
                <w:rFonts w:ascii="Arial" w:hAnsi="Arial"/>
                <w:b/>
                <w:sz w:val="22"/>
              </w:rPr>
            </w:pPr>
            <w:r w:rsidRPr="00CC3EA1">
              <w:rPr>
                <w:rFonts w:ascii="Arial" w:hAnsi="Arial"/>
                <w:b/>
                <w:sz w:val="22"/>
              </w:rPr>
              <w:t>8. Obchody a nakupování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druhy obchodů/oddělení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pojmenování základních potravin, oblečení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vyjádření množství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peníze a způsoby platby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nakupování prostřednictvím Internetu</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počasí v různých oblastech a v různých ročních obdobích</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jaké aktivity lze v různých ročních obdobích provozovat a jak je třeba se na ně vybavit a obléci</w:t>
            </w:r>
          </w:p>
        </w:tc>
        <w:tc>
          <w:tcPr>
            <w:tcW w:w="4862" w:type="dxa"/>
          </w:tcPr>
          <w:p w:rsidR="00757388" w:rsidRPr="00CC3EA1" w:rsidRDefault="00757388">
            <w:pPr>
              <w:rPr>
                <w:rFonts w:ascii="Arial" w:hAnsi="Arial"/>
                <w:b/>
                <w:sz w:val="22"/>
              </w:rPr>
            </w:pPr>
            <w:r w:rsidRPr="00CC3EA1">
              <w:rPr>
                <w:rFonts w:ascii="Arial" w:hAnsi="Arial"/>
                <w:b/>
                <w:sz w:val="22"/>
              </w:rPr>
              <w:t>9. Počasí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roční období, charakter počasí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počasí v různých oblastech světa</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oblékání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aktivity a pro ně nezbytné vybavení</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pojmenuje různé druhy zimních, letních i celoročních sportů</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vysvětlí základní pravidla hry a pravidla fair-play</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uvede své oblíbené sporty, jimž se věnuje nebo o které se zajímá</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charakterizuje svého oblíbeného sportovce či sportovkyni</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uvede, kterým sportům se věnuje při hodinách TV</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vysvětlí, jak se chránit před zraněním</w:t>
            </w:r>
          </w:p>
        </w:tc>
        <w:tc>
          <w:tcPr>
            <w:tcW w:w="4862" w:type="dxa"/>
          </w:tcPr>
          <w:p w:rsidR="00757388" w:rsidRPr="00CC3EA1" w:rsidRDefault="00757388">
            <w:pPr>
              <w:rPr>
                <w:rFonts w:ascii="Arial" w:hAnsi="Arial"/>
                <w:b/>
                <w:sz w:val="22"/>
              </w:rPr>
            </w:pPr>
            <w:r w:rsidRPr="00CC3EA1">
              <w:rPr>
                <w:rFonts w:ascii="Arial" w:hAnsi="Arial"/>
                <w:b/>
                <w:sz w:val="22"/>
              </w:rPr>
              <w:t>10. Sport</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druhy sportů, oblíbené sporty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ochrana při sportu</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pravidla bezpečnosti, fair-play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olympijské hry a jiné významné sportovní události</w:t>
            </w:r>
          </w:p>
          <w:p w:rsidR="00757388" w:rsidRPr="00CC3EA1" w:rsidRDefault="00757388">
            <w:pPr>
              <w:rPr>
                <w:rFonts w:ascii="Arial" w:hAnsi="Arial"/>
                <w:sz w:val="22"/>
              </w:rPr>
            </w:pP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pojmenuje části těla i obličeje</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vyjmenuje běžné nemoci a popíše jejich příznaky</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poradí, jak se léčit při běžných nemocech</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zeptá se, jak se kdo cítí a jaké má příznaky</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uvede význam sportování pro celkovou kondici a zdraví člověka</w:t>
            </w:r>
          </w:p>
          <w:p w:rsidR="00757388" w:rsidRPr="00CC3EA1" w:rsidRDefault="00757388" w:rsidP="00DA097E">
            <w:pPr>
              <w:numPr>
                <w:ilvl w:val="0"/>
                <w:numId w:val="23"/>
              </w:numPr>
              <w:tabs>
                <w:tab w:val="num" w:pos="360"/>
                <w:tab w:val="num" w:pos="398"/>
              </w:tabs>
              <w:ind w:left="398"/>
              <w:rPr>
                <w:rFonts w:ascii="Arial" w:hAnsi="Arial"/>
                <w:sz w:val="22"/>
              </w:rPr>
            </w:pPr>
            <w:r w:rsidRPr="00CC3EA1">
              <w:rPr>
                <w:rFonts w:ascii="Arial" w:hAnsi="Arial"/>
                <w:sz w:val="22"/>
              </w:rPr>
              <w:t>poradí zásady zdravé výživy, řekne, jak se sám stravuje</w:t>
            </w:r>
          </w:p>
          <w:p w:rsidR="00757388" w:rsidRPr="00CC3EA1" w:rsidRDefault="00757388" w:rsidP="00DA097E">
            <w:pPr>
              <w:numPr>
                <w:ilvl w:val="0"/>
                <w:numId w:val="23"/>
              </w:numPr>
              <w:tabs>
                <w:tab w:val="num" w:pos="360"/>
                <w:tab w:val="num" w:pos="398"/>
              </w:tabs>
              <w:ind w:left="398"/>
              <w:rPr>
                <w:rFonts w:ascii="Arial" w:hAnsi="Arial"/>
                <w:sz w:val="22"/>
              </w:rPr>
            </w:pPr>
            <w:r w:rsidRPr="00CC3EA1">
              <w:rPr>
                <w:rFonts w:ascii="Arial" w:hAnsi="Arial"/>
                <w:sz w:val="22"/>
              </w:rPr>
              <w:t>vysvětlí, jaký vliv má zdravá výživa na celkové zdraví člověka</w:t>
            </w:r>
          </w:p>
          <w:p w:rsidR="00757388" w:rsidRPr="00CC3EA1" w:rsidRDefault="00757388" w:rsidP="00DA097E">
            <w:pPr>
              <w:numPr>
                <w:ilvl w:val="0"/>
                <w:numId w:val="23"/>
              </w:numPr>
              <w:tabs>
                <w:tab w:val="num" w:pos="360"/>
                <w:tab w:val="num" w:pos="398"/>
              </w:tabs>
              <w:ind w:left="398"/>
              <w:rPr>
                <w:rFonts w:ascii="Arial" w:hAnsi="Arial"/>
                <w:sz w:val="22"/>
              </w:rPr>
            </w:pPr>
            <w:r w:rsidRPr="00CC3EA1">
              <w:rPr>
                <w:rFonts w:ascii="Arial" w:hAnsi="Arial"/>
                <w:sz w:val="22"/>
              </w:rPr>
              <w:t>řekne, co a proč bychom měli/neměli jíst;</w:t>
            </w:r>
          </w:p>
        </w:tc>
        <w:tc>
          <w:tcPr>
            <w:tcW w:w="4862" w:type="dxa"/>
          </w:tcPr>
          <w:p w:rsidR="00757388" w:rsidRPr="00CC3EA1" w:rsidRDefault="00757388">
            <w:pPr>
              <w:rPr>
                <w:rFonts w:ascii="Arial" w:hAnsi="Arial"/>
                <w:b/>
                <w:sz w:val="22"/>
              </w:rPr>
            </w:pPr>
            <w:r w:rsidRPr="00CC3EA1">
              <w:rPr>
                <w:rFonts w:ascii="Arial" w:hAnsi="Arial"/>
                <w:b/>
                <w:sz w:val="22"/>
              </w:rPr>
              <w:t xml:space="preserve">11. Zdraví a nemoci </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 xml:space="preserve">části těla </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nemoci, příznaky, léčba</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první pomoc, návštěva lékaře</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zdravý životní styl</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zdravé stravování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režim dne</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fyzické a duševní zdraví</w:t>
            </w:r>
          </w:p>
          <w:p w:rsidR="00757388" w:rsidRPr="00CC3EA1" w:rsidRDefault="00757388">
            <w:pPr>
              <w:rPr>
                <w:rFonts w:ascii="Arial" w:hAnsi="Arial"/>
                <w:sz w:val="22"/>
              </w:rPr>
            </w:pP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vyjmenuje několik jídel k snídani, obědu a večeři</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řekne svá oblíbená a neoblíbená jídla</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 xml:space="preserve">pojmenuje několik pokrmů české a </w:t>
            </w:r>
            <w:r w:rsidR="00BD5376" w:rsidRPr="00CC3EA1">
              <w:rPr>
                <w:rFonts w:ascii="Arial" w:hAnsi="Arial"/>
                <w:sz w:val="22"/>
              </w:rPr>
              <w:t>zahraniční</w:t>
            </w:r>
            <w:r w:rsidRPr="00CC3EA1">
              <w:rPr>
                <w:rFonts w:ascii="Arial" w:hAnsi="Arial"/>
                <w:sz w:val="22"/>
              </w:rPr>
              <w:t xml:space="preserve"> kuchyně</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dokáže se orientovat v jídelním a nápojovém lístku</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objedná si jídlo, požádá o zaplacení</w:t>
            </w:r>
          </w:p>
          <w:p w:rsidR="00757388" w:rsidRPr="00CC3EA1" w:rsidRDefault="00757388" w:rsidP="00DA097E">
            <w:pPr>
              <w:numPr>
                <w:ilvl w:val="0"/>
                <w:numId w:val="23"/>
              </w:numPr>
              <w:tabs>
                <w:tab w:val="num" w:pos="360"/>
              </w:tabs>
              <w:ind w:left="360"/>
              <w:rPr>
                <w:rFonts w:ascii="Arial" w:hAnsi="Arial"/>
                <w:sz w:val="22"/>
              </w:rPr>
            </w:pPr>
            <w:r w:rsidRPr="00CC3EA1">
              <w:rPr>
                <w:rFonts w:ascii="Arial" w:hAnsi="Arial"/>
                <w:sz w:val="22"/>
              </w:rPr>
              <w:t>uvede možnosti rychlého občerstvení</w:t>
            </w:r>
          </w:p>
        </w:tc>
        <w:tc>
          <w:tcPr>
            <w:tcW w:w="4862" w:type="dxa"/>
          </w:tcPr>
          <w:p w:rsidR="00757388" w:rsidRPr="00CC3EA1" w:rsidRDefault="00757388">
            <w:pPr>
              <w:rPr>
                <w:rFonts w:ascii="Arial" w:hAnsi="Arial"/>
                <w:b/>
                <w:sz w:val="22"/>
              </w:rPr>
            </w:pPr>
            <w:r w:rsidRPr="00CC3EA1">
              <w:rPr>
                <w:rFonts w:ascii="Arial" w:hAnsi="Arial"/>
                <w:b/>
                <w:sz w:val="22"/>
              </w:rPr>
              <w:t>12. Jídlo a pití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jídlo a pití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v restauraci, jídelní lístek</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 xml:space="preserve">oblíbená jídla české a </w:t>
            </w:r>
            <w:r w:rsidR="00BD5376" w:rsidRPr="00CC3EA1">
              <w:rPr>
                <w:rFonts w:ascii="Arial" w:hAnsi="Arial"/>
                <w:sz w:val="22"/>
              </w:rPr>
              <w:t>zahraniční</w:t>
            </w:r>
            <w:r w:rsidRPr="00CC3EA1">
              <w:rPr>
                <w:rFonts w:ascii="Arial" w:hAnsi="Arial"/>
                <w:sz w:val="22"/>
              </w:rPr>
              <w:t xml:space="preserve"> kuchyně</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příprava jídel</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rychlé občerstvení</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řekne, jaká místa/země už navštívil a kam by se rád podíval</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vysvětlí, jakými dopravními prostředky se dá cestovat a jaké jsou jejich výhody a nevýhody</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charakterizuje situaci na nádraží, zastávce, letišti</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činnosti spojené s přípravou na prázdninovou cestu</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uvede lokality, kam rád jezdí v létě/v zimě</w:t>
            </w:r>
          </w:p>
        </w:tc>
        <w:tc>
          <w:tcPr>
            <w:tcW w:w="4862" w:type="dxa"/>
          </w:tcPr>
          <w:p w:rsidR="00757388" w:rsidRPr="00CC3EA1" w:rsidRDefault="00757388">
            <w:pPr>
              <w:rPr>
                <w:rFonts w:ascii="Arial" w:hAnsi="Arial"/>
                <w:b/>
                <w:sz w:val="22"/>
              </w:rPr>
            </w:pPr>
            <w:r w:rsidRPr="00CC3EA1">
              <w:rPr>
                <w:rFonts w:ascii="Arial" w:hAnsi="Arial"/>
                <w:b/>
                <w:sz w:val="22"/>
              </w:rPr>
              <w:t>13. Cestování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dopravní prostředky, ubytovací zařízení,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služby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významná města/místa, významné</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památky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jízdní řád, problémy na cestách</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pojmenuje různé profese a popíše náplň jejich činnosti</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řekne, čím by chtěl být a proč, jaké činnosti by měl vykonávat</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vysvětlí, co je potřeba udělat pro to, aby mohl zvolenou práci vykonávat</w:t>
            </w:r>
          </w:p>
        </w:tc>
        <w:tc>
          <w:tcPr>
            <w:tcW w:w="4862" w:type="dxa"/>
          </w:tcPr>
          <w:p w:rsidR="00757388" w:rsidRPr="00CC3EA1" w:rsidRDefault="00757388">
            <w:pPr>
              <w:rPr>
                <w:rFonts w:ascii="Arial" w:hAnsi="Arial"/>
                <w:b/>
                <w:sz w:val="22"/>
              </w:rPr>
            </w:pPr>
            <w:r w:rsidRPr="00CC3EA1">
              <w:rPr>
                <w:rFonts w:ascii="Arial" w:hAnsi="Arial"/>
                <w:b/>
                <w:sz w:val="22"/>
              </w:rPr>
              <w:t>14. Volba povolání, kariéra</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profese, náplň práce, popis činností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vzdělání, schopnosti, dovednosti</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pojmenuje různé druhy sportů, her a uměleckých činností</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sdělí, jak sám tráví volný čas a proč</w:t>
            </w:r>
          </w:p>
        </w:tc>
        <w:tc>
          <w:tcPr>
            <w:tcW w:w="4862" w:type="dxa"/>
          </w:tcPr>
          <w:p w:rsidR="00757388" w:rsidRPr="00CC3EA1" w:rsidRDefault="00757388">
            <w:pPr>
              <w:rPr>
                <w:rFonts w:ascii="Arial" w:hAnsi="Arial"/>
                <w:b/>
                <w:sz w:val="22"/>
              </w:rPr>
            </w:pPr>
            <w:r w:rsidRPr="00CC3EA1">
              <w:rPr>
                <w:rFonts w:ascii="Arial" w:hAnsi="Arial"/>
                <w:b/>
                <w:sz w:val="22"/>
              </w:rPr>
              <w:t xml:space="preserve">15. Volný čas </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aktivity ve volném čase</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 xml:space="preserve">sport a hry, pravidla </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umělecké aktivity</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výhody/nevýhody jednotlivých informačních zdrojů</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rozdíly mezi seriozním a bulvárním tiskem – vzhled, obsah, grafická stránka</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části počítače a příslušenství</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vyjádří své představy o technickém pokroku v budoucnosti</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dokáže vést telefonický rozhovor, přijmout a zanechat vzkaz</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napíše a odpoví na e-maily</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písemně vytvoří obchodní dopisy, rozezná rozdíly mezi formálními a neformálními dopisy</w:t>
            </w:r>
          </w:p>
        </w:tc>
        <w:tc>
          <w:tcPr>
            <w:tcW w:w="4862" w:type="dxa"/>
          </w:tcPr>
          <w:p w:rsidR="00757388" w:rsidRPr="00CC3EA1" w:rsidRDefault="00757388">
            <w:pPr>
              <w:rPr>
                <w:rFonts w:ascii="Arial" w:hAnsi="Arial"/>
                <w:b/>
                <w:sz w:val="22"/>
              </w:rPr>
            </w:pPr>
            <w:r w:rsidRPr="00CC3EA1">
              <w:rPr>
                <w:rFonts w:ascii="Arial" w:hAnsi="Arial"/>
                <w:b/>
                <w:sz w:val="22"/>
              </w:rPr>
              <w:t>16. Druhy komunikace, média</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informační zdroje – rozhlas, televize, tisk, Internet</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práce na počítači – vyhledávání informací, tvorba webových stránek, psaní e-mailů, zásady obchodních dopisů</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používání mobilních telefonů - komunikace</w:t>
            </w:r>
          </w:p>
        </w:tc>
      </w:tr>
      <w:tr w:rsidR="00CC3EA1" w:rsidRPr="00CC3EA1">
        <w:tc>
          <w:tcPr>
            <w:tcW w:w="4498" w:type="dxa"/>
          </w:tcPr>
          <w:p w:rsidR="00757388" w:rsidRPr="00CC3EA1" w:rsidRDefault="00757388" w:rsidP="00DA097E">
            <w:pPr>
              <w:numPr>
                <w:ilvl w:val="0"/>
                <w:numId w:val="24"/>
              </w:numPr>
              <w:tabs>
                <w:tab w:val="num" w:pos="360"/>
              </w:tabs>
              <w:ind w:left="360"/>
              <w:rPr>
                <w:rFonts w:ascii="Arial" w:hAnsi="Arial"/>
                <w:sz w:val="22"/>
              </w:rPr>
            </w:pPr>
            <w:r w:rsidRPr="00CC3EA1">
              <w:rPr>
                <w:rFonts w:ascii="Arial" w:hAnsi="Arial"/>
                <w:sz w:val="22"/>
              </w:rPr>
              <w:t>dokáže se orientovat v tom, kde se jednotlivé státy nacházejí – světové strany, kontinenty, sousední státy</w:t>
            </w:r>
          </w:p>
          <w:p w:rsidR="00757388" w:rsidRPr="00CC3EA1" w:rsidRDefault="00757388" w:rsidP="00DA097E">
            <w:pPr>
              <w:numPr>
                <w:ilvl w:val="0"/>
                <w:numId w:val="24"/>
              </w:numPr>
              <w:tabs>
                <w:tab w:val="num" w:pos="360"/>
              </w:tabs>
              <w:ind w:left="360"/>
              <w:rPr>
                <w:rFonts w:ascii="Arial" w:hAnsi="Arial"/>
                <w:sz w:val="22"/>
              </w:rPr>
            </w:pPr>
            <w:r w:rsidRPr="00CC3EA1">
              <w:rPr>
                <w:rFonts w:ascii="Arial" w:hAnsi="Arial"/>
                <w:sz w:val="22"/>
              </w:rPr>
              <w:t>určí na mapě významná místa z hlediska turistického, politického, historického, kulturního, sportovního….</w:t>
            </w:r>
          </w:p>
          <w:p w:rsidR="00757388" w:rsidRPr="00CC3EA1" w:rsidRDefault="00757388" w:rsidP="00DA097E">
            <w:pPr>
              <w:numPr>
                <w:ilvl w:val="0"/>
                <w:numId w:val="24"/>
              </w:numPr>
              <w:tabs>
                <w:tab w:val="num" w:pos="360"/>
              </w:tabs>
              <w:ind w:left="360"/>
              <w:rPr>
                <w:rFonts w:ascii="Arial" w:hAnsi="Arial"/>
                <w:sz w:val="22"/>
              </w:rPr>
            </w:pPr>
            <w:r w:rsidRPr="00CC3EA1">
              <w:rPr>
                <w:rFonts w:ascii="Arial" w:hAnsi="Arial"/>
                <w:sz w:val="22"/>
              </w:rPr>
              <w:t>popíše základní zeměpisné a ekonomické údaje – moře, řeky, pohoří, nížiny, průmysl, zemědělství, národní hospodářství, měna</w:t>
            </w:r>
          </w:p>
          <w:p w:rsidR="00757388" w:rsidRPr="00CC3EA1" w:rsidRDefault="00757388" w:rsidP="00DA097E">
            <w:pPr>
              <w:numPr>
                <w:ilvl w:val="0"/>
                <w:numId w:val="24"/>
              </w:numPr>
              <w:tabs>
                <w:tab w:val="num" w:pos="360"/>
              </w:tabs>
              <w:ind w:left="360"/>
              <w:rPr>
                <w:rFonts w:ascii="Arial" w:hAnsi="Arial"/>
                <w:sz w:val="22"/>
              </w:rPr>
            </w:pPr>
            <w:r w:rsidRPr="00CC3EA1">
              <w:rPr>
                <w:rFonts w:ascii="Arial" w:hAnsi="Arial"/>
                <w:sz w:val="22"/>
              </w:rPr>
              <w:t>prokazuje faktické znalosti o základních historických událostech</w:t>
            </w:r>
          </w:p>
          <w:p w:rsidR="00757388" w:rsidRPr="00CC3EA1" w:rsidRDefault="00757388" w:rsidP="00DA097E">
            <w:pPr>
              <w:numPr>
                <w:ilvl w:val="0"/>
                <w:numId w:val="25"/>
              </w:numPr>
              <w:tabs>
                <w:tab w:val="num" w:pos="360"/>
              </w:tabs>
              <w:ind w:left="360"/>
              <w:rPr>
                <w:rFonts w:ascii="Arial" w:hAnsi="Arial"/>
                <w:sz w:val="22"/>
              </w:rPr>
            </w:pPr>
            <w:r w:rsidRPr="00CC3EA1">
              <w:rPr>
                <w:rFonts w:ascii="Arial" w:hAnsi="Arial"/>
                <w:sz w:val="22"/>
              </w:rPr>
              <w:t>vyjmenuje několik významných osobností z dané země</w:t>
            </w:r>
          </w:p>
        </w:tc>
        <w:tc>
          <w:tcPr>
            <w:tcW w:w="4862" w:type="dxa"/>
          </w:tcPr>
          <w:p w:rsidR="00757388" w:rsidRPr="00CC3EA1" w:rsidRDefault="00757388">
            <w:pPr>
              <w:rPr>
                <w:rFonts w:ascii="Arial" w:hAnsi="Arial"/>
                <w:b/>
                <w:sz w:val="22"/>
              </w:rPr>
            </w:pPr>
            <w:r w:rsidRPr="00CC3EA1">
              <w:rPr>
                <w:rFonts w:ascii="Arial" w:hAnsi="Arial"/>
                <w:b/>
                <w:sz w:val="22"/>
              </w:rPr>
              <w:t>17. Reálie rusky mluvících zemí</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Rusko/Moskva, Petrohrad</w:t>
            </w:r>
          </w:p>
          <w:p w:rsidR="00757388" w:rsidRPr="00CC3EA1" w:rsidRDefault="00757388" w:rsidP="00DA097E">
            <w:pPr>
              <w:numPr>
                <w:ilvl w:val="0"/>
                <w:numId w:val="22"/>
              </w:numPr>
              <w:tabs>
                <w:tab w:val="left" w:pos="292"/>
              </w:tabs>
              <w:ind w:left="292" w:hanging="180"/>
              <w:rPr>
                <w:rFonts w:ascii="Arial" w:hAnsi="Arial"/>
                <w:b/>
                <w:sz w:val="22"/>
              </w:rPr>
            </w:pPr>
            <w:r w:rsidRPr="00CC3EA1">
              <w:rPr>
                <w:rFonts w:ascii="Arial" w:hAnsi="Arial"/>
                <w:sz w:val="22"/>
              </w:rPr>
              <w:t>Česká republika/Praha</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popíše a vyjmenuje významné svátky a výročí dle jednotlivých zemí – typické zvyky, tradice</w:t>
            </w:r>
          </w:p>
        </w:tc>
        <w:tc>
          <w:tcPr>
            <w:tcW w:w="4862" w:type="dxa"/>
          </w:tcPr>
          <w:p w:rsidR="00757388" w:rsidRPr="00CC3EA1" w:rsidRDefault="00757388">
            <w:pPr>
              <w:rPr>
                <w:rFonts w:ascii="Arial" w:hAnsi="Arial"/>
                <w:b/>
                <w:sz w:val="22"/>
              </w:rPr>
            </w:pPr>
            <w:r w:rsidRPr="00CC3EA1">
              <w:rPr>
                <w:rFonts w:ascii="Arial" w:hAnsi="Arial"/>
                <w:b/>
                <w:sz w:val="22"/>
              </w:rPr>
              <w:t>18. Svátky a významná výročí</w:t>
            </w:r>
          </w:p>
        </w:tc>
      </w:tr>
      <w:tr w:rsidR="00CC3EA1" w:rsidRPr="00CC3EA1">
        <w:tc>
          <w:tcPr>
            <w:tcW w:w="4498" w:type="dxa"/>
          </w:tcPr>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charakterizuje základní rysy života v Rusku</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pojmenuje základní historické, politické, kulturní a společenské události</w:t>
            </w:r>
          </w:p>
          <w:p w:rsidR="00757388" w:rsidRPr="00CC3EA1" w:rsidRDefault="00757388" w:rsidP="00DA097E">
            <w:pPr>
              <w:numPr>
                <w:ilvl w:val="0"/>
                <w:numId w:val="22"/>
              </w:numPr>
              <w:tabs>
                <w:tab w:val="clear" w:pos="1260"/>
                <w:tab w:val="num" w:pos="398"/>
              </w:tabs>
              <w:ind w:left="398"/>
              <w:rPr>
                <w:rFonts w:ascii="Arial" w:hAnsi="Arial"/>
                <w:sz w:val="22"/>
              </w:rPr>
            </w:pPr>
            <w:r w:rsidRPr="00CC3EA1">
              <w:rPr>
                <w:rFonts w:ascii="Arial" w:hAnsi="Arial"/>
                <w:sz w:val="22"/>
              </w:rPr>
              <w:t>vyjmenuje základní centra turisti</w:t>
            </w:r>
            <w:r w:rsidR="00A01AD6" w:rsidRPr="00CC3EA1">
              <w:rPr>
                <w:rFonts w:ascii="Arial" w:hAnsi="Arial"/>
                <w:sz w:val="22"/>
              </w:rPr>
              <w:t>ky</w:t>
            </w:r>
            <w:r w:rsidRPr="00CC3EA1">
              <w:rPr>
                <w:rFonts w:ascii="Arial" w:hAnsi="Arial"/>
                <w:sz w:val="22"/>
              </w:rPr>
              <w:t xml:space="preserve"> </w:t>
            </w:r>
          </w:p>
        </w:tc>
        <w:tc>
          <w:tcPr>
            <w:tcW w:w="4862" w:type="dxa"/>
          </w:tcPr>
          <w:p w:rsidR="00757388" w:rsidRPr="00CC3EA1" w:rsidRDefault="00757388">
            <w:pPr>
              <w:rPr>
                <w:rFonts w:ascii="Arial" w:hAnsi="Arial"/>
                <w:b/>
                <w:sz w:val="22"/>
              </w:rPr>
            </w:pPr>
            <w:r w:rsidRPr="00CC3EA1">
              <w:rPr>
                <w:rFonts w:ascii="Arial" w:hAnsi="Arial"/>
                <w:b/>
                <w:sz w:val="22"/>
              </w:rPr>
              <w:t>19. Život v Rusku</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denní režim</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zvyky a tradice, uniformy</w:t>
            </w:r>
          </w:p>
          <w:p w:rsidR="00757388" w:rsidRPr="00CC3EA1" w:rsidRDefault="00757388" w:rsidP="00DA097E">
            <w:pPr>
              <w:numPr>
                <w:ilvl w:val="0"/>
                <w:numId w:val="22"/>
              </w:numPr>
              <w:tabs>
                <w:tab w:val="left" w:pos="292"/>
              </w:tabs>
              <w:ind w:left="292" w:hanging="180"/>
              <w:rPr>
                <w:rFonts w:ascii="Arial" w:hAnsi="Arial"/>
                <w:sz w:val="22"/>
              </w:rPr>
            </w:pPr>
            <w:r w:rsidRPr="00CC3EA1">
              <w:rPr>
                <w:rFonts w:ascii="Arial" w:hAnsi="Arial"/>
                <w:sz w:val="22"/>
              </w:rPr>
              <w:t>specifika Ruska</w:t>
            </w:r>
          </w:p>
        </w:tc>
      </w:tr>
    </w:tbl>
    <w:p w:rsidR="00757388" w:rsidRPr="00CC3EA1" w:rsidRDefault="00757388" w:rsidP="00334AF9">
      <w:pPr>
        <w:pStyle w:val="Nadpis5"/>
      </w:pPr>
      <w:r w:rsidRPr="00CC3EA1">
        <w:br w:type="page"/>
      </w:r>
      <w:bookmarkStart w:id="61" w:name="_Toc112004388"/>
      <w:r w:rsidRPr="00CC3EA1">
        <w:t>Konverzace v německém jazyce</w:t>
      </w:r>
      <w:bookmarkEnd w:id="61"/>
    </w:p>
    <w:p w:rsidR="00757388" w:rsidRPr="00CC3EA1" w:rsidRDefault="00757388">
      <w:pPr>
        <w:shd w:val="clear" w:color="auto" w:fill="FFFFFF"/>
        <w:tabs>
          <w:tab w:val="left" w:pos="3686"/>
        </w:tabs>
        <w:rPr>
          <w:rFonts w:ascii="Arial" w:hAnsi="Arial"/>
          <w:spacing w:val="-4"/>
          <w:sz w:val="22"/>
        </w:rPr>
      </w:pPr>
      <w:r w:rsidRPr="00CC3EA1">
        <w:rPr>
          <w:rFonts w:ascii="Arial" w:hAnsi="Arial"/>
          <w:b/>
          <w:spacing w:val="-4"/>
          <w:sz w:val="22"/>
        </w:rPr>
        <w:t xml:space="preserve">Název školy: </w:t>
      </w:r>
      <w:r w:rsidRPr="00CC3EA1">
        <w:rPr>
          <w:rFonts w:ascii="Arial" w:hAnsi="Arial"/>
          <w:b/>
          <w:spacing w:val="-4"/>
          <w:sz w:val="22"/>
        </w:rPr>
        <w:tab/>
      </w:r>
      <w:r w:rsidR="00A44267" w:rsidRPr="00CC3EA1">
        <w:rPr>
          <w:rFonts w:ascii="Arial" w:hAnsi="Arial"/>
          <w:spacing w:val="-4"/>
          <w:sz w:val="22"/>
        </w:rPr>
        <w:t>Střední průmyslová škola a Střední odborné učiliště</w:t>
      </w:r>
      <w:r w:rsidRPr="00CC3EA1">
        <w:rPr>
          <w:rFonts w:ascii="Arial" w:hAnsi="Arial"/>
          <w:spacing w:val="-4"/>
          <w:sz w:val="22"/>
        </w:rPr>
        <w:t xml:space="preserve">, Uničov, </w:t>
      </w:r>
    </w:p>
    <w:p w:rsidR="00757388" w:rsidRPr="00CC3EA1" w:rsidRDefault="00757388">
      <w:pPr>
        <w:shd w:val="clear" w:color="auto" w:fill="FFFFFF"/>
        <w:tabs>
          <w:tab w:val="left" w:pos="3686"/>
        </w:tabs>
        <w:rPr>
          <w:rFonts w:ascii="Arial" w:hAnsi="Arial"/>
          <w:spacing w:val="-4"/>
          <w:sz w:val="22"/>
        </w:rPr>
      </w:pPr>
      <w:r w:rsidRPr="00CC3EA1">
        <w:rPr>
          <w:rFonts w:ascii="Arial" w:hAnsi="Arial"/>
          <w:spacing w:val="-4"/>
          <w:sz w:val="22"/>
        </w:rPr>
        <w:tab/>
        <w:t>Školní 164</w:t>
      </w:r>
    </w:p>
    <w:p w:rsidR="00757388" w:rsidRPr="00CC3EA1" w:rsidRDefault="00757388">
      <w:pPr>
        <w:shd w:val="clear" w:color="auto" w:fill="FFFFFF"/>
        <w:tabs>
          <w:tab w:val="left" w:pos="3686"/>
        </w:tabs>
        <w:rPr>
          <w:rFonts w:ascii="Arial" w:hAnsi="Arial"/>
        </w:rPr>
      </w:pPr>
      <w:r w:rsidRPr="00CC3EA1">
        <w:rPr>
          <w:rFonts w:ascii="Arial" w:hAnsi="Arial"/>
          <w:b/>
          <w:spacing w:val="-4"/>
          <w:sz w:val="22"/>
        </w:rPr>
        <w:t>Název ŠVP:</w:t>
      </w:r>
      <w:r w:rsidRPr="00CC3EA1">
        <w:rPr>
          <w:rFonts w:ascii="Arial" w:hAnsi="Arial"/>
          <w:b/>
          <w:spacing w:val="-4"/>
          <w:sz w:val="22"/>
        </w:rPr>
        <w:tab/>
      </w:r>
      <w:r w:rsidRPr="00CC3EA1">
        <w:rPr>
          <w:rFonts w:ascii="Arial" w:hAnsi="Arial"/>
          <w:spacing w:val="-1"/>
          <w:sz w:val="22"/>
        </w:rPr>
        <w:t>Obchodní akademie</w:t>
      </w:r>
    </w:p>
    <w:p w:rsidR="00757388" w:rsidRPr="00CC3EA1" w:rsidRDefault="00757388">
      <w:pPr>
        <w:shd w:val="clear" w:color="auto" w:fill="FFFFFF"/>
        <w:tabs>
          <w:tab w:val="left" w:pos="3686"/>
        </w:tabs>
        <w:rPr>
          <w:rFonts w:ascii="Arial" w:hAnsi="Arial"/>
          <w:b/>
          <w:sz w:val="22"/>
        </w:rPr>
      </w:pPr>
      <w:r w:rsidRPr="00CC3EA1">
        <w:rPr>
          <w:rFonts w:ascii="Arial" w:hAnsi="Arial"/>
          <w:b/>
          <w:spacing w:val="-3"/>
          <w:sz w:val="22"/>
        </w:rPr>
        <w:t>Název vyučovacího předmětu:</w:t>
      </w:r>
      <w:r w:rsidRPr="00CC3EA1">
        <w:rPr>
          <w:rFonts w:ascii="Arial" w:hAnsi="Arial"/>
          <w:spacing w:val="-3"/>
          <w:sz w:val="22"/>
        </w:rPr>
        <w:tab/>
        <w:t>Konverzace v n</w:t>
      </w:r>
      <w:r w:rsidRPr="00CC3EA1">
        <w:rPr>
          <w:rFonts w:ascii="Arial" w:hAnsi="Arial"/>
          <w:sz w:val="22"/>
        </w:rPr>
        <w:t>ěmeckém jazyce</w:t>
      </w:r>
      <w:r w:rsidRPr="00CC3EA1">
        <w:rPr>
          <w:rFonts w:ascii="Arial" w:hAnsi="Arial"/>
          <w:b/>
          <w:spacing w:val="-5"/>
          <w:sz w:val="22"/>
        </w:rPr>
        <w:t xml:space="preserve"> </w:t>
      </w:r>
    </w:p>
    <w:p w:rsidR="00757388" w:rsidRPr="00CC3EA1" w:rsidRDefault="00757388">
      <w:pPr>
        <w:shd w:val="clear" w:color="auto" w:fill="FFFFFF"/>
        <w:tabs>
          <w:tab w:val="left" w:pos="3686"/>
        </w:tabs>
        <w:spacing w:line="250" w:lineRule="exact"/>
        <w:rPr>
          <w:rFonts w:ascii="Arial" w:hAnsi="Arial"/>
          <w:spacing w:val="-2"/>
          <w:sz w:val="22"/>
        </w:rPr>
      </w:pPr>
      <w:r w:rsidRPr="00CC3EA1">
        <w:rPr>
          <w:rFonts w:ascii="Arial" w:hAnsi="Arial"/>
          <w:b/>
          <w:spacing w:val="-2"/>
          <w:sz w:val="22"/>
        </w:rPr>
        <w:t xml:space="preserve">Celková hodinová dotace: </w:t>
      </w:r>
      <w:r w:rsidRPr="00CC3EA1">
        <w:rPr>
          <w:rFonts w:ascii="Arial" w:hAnsi="Arial"/>
          <w:b/>
          <w:spacing w:val="-2"/>
          <w:sz w:val="22"/>
        </w:rPr>
        <w:tab/>
      </w:r>
      <w:r w:rsidR="00123415" w:rsidRPr="00CC3EA1">
        <w:rPr>
          <w:rFonts w:ascii="Arial" w:hAnsi="Arial"/>
          <w:spacing w:val="-2"/>
          <w:sz w:val="22"/>
        </w:rPr>
        <w:t>1/29</w:t>
      </w:r>
    </w:p>
    <w:p w:rsidR="00757388" w:rsidRPr="00CC3EA1" w:rsidRDefault="00757388">
      <w:pPr>
        <w:shd w:val="clear" w:color="auto" w:fill="FFFFFF"/>
        <w:tabs>
          <w:tab w:val="left" w:pos="3686"/>
        </w:tabs>
        <w:spacing w:line="250" w:lineRule="exact"/>
        <w:rPr>
          <w:rFonts w:ascii="Arial" w:hAnsi="Arial"/>
          <w:spacing w:val="-1"/>
          <w:sz w:val="22"/>
        </w:rPr>
      </w:pPr>
      <w:r w:rsidRPr="00CC3EA1">
        <w:rPr>
          <w:rFonts w:ascii="Arial" w:hAnsi="Arial"/>
          <w:b/>
          <w:spacing w:val="-5"/>
          <w:sz w:val="22"/>
        </w:rPr>
        <w:t>Platnost:</w:t>
      </w:r>
      <w:r w:rsidRPr="00CC3EA1">
        <w:rPr>
          <w:rFonts w:ascii="Arial" w:hAnsi="Arial"/>
          <w:b/>
          <w:spacing w:val="-5"/>
          <w:sz w:val="22"/>
        </w:rPr>
        <w:tab/>
      </w:r>
      <w:r w:rsidRPr="00CC3EA1">
        <w:rPr>
          <w:rFonts w:ascii="Arial" w:hAnsi="Arial"/>
          <w:spacing w:val="-1"/>
          <w:sz w:val="22"/>
        </w:rPr>
        <w:t xml:space="preserve">od </w:t>
      </w:r>
      <w:r w:rsidR="00616ED2" w:rsidRPr="00CC3EA1">
        <w:rPr>
          <w:rFonts w:ascii="Arial" w:hAnsi="Arial"/>
          <w:spacing w:val="-1"/>
          <w:sz w:val="22"/>
        </w:rPr>
        <w:t xml:space="preserve">1. 9. </w:t>
      </w:r>
      <w:r w:rsidR="00EB360F" w:rsidRPr="00CC3EA1">
        <w:rPr>
          <w:rFonts w:ascii="Arial" w:hAnsi="Arial"/>
          <w:spacing w:val="-1"/>
          <w:sz w:val="22"/>
        </w:rPr>
        <w:t>2022</w:t>
      </w:r>
      <w:r w:rsidRPr="00CC3EA1">
        <w:rPr>
          <w:rFonts w:ascii="Arial" w:hAnsi="Arial"/>
          <w:spacing w:val="-1"/>
          <w:sz w:val="22"/>
        </w:rPr>
        <w:t xml:space="preserve"> počínaje prvním ročníkem</w:t>
      </w:r>
    </w:p>
    <w:p w:rsidR="00757388" w:rsidRPr="00CC3EA1" w:rsidRDefault="00757388" w:rsidP="00974BE1">
      <w:pPr>
        <w:pStyle w:val="Nadpis6"/>
      </w:pPr>
      <w:r w:rsidRPr="00CC3EA1">
        <w:t xml:space="preserve">Pojetí vyučovacího předmětu: </w:t>
      </w:r>
    </w:p>
    <w:p w:rsidR="00757388" w:rsidRPr="00CC3EA1" w:rsidRDefault="00757388">
      <w:pPr>
        <w:shd w:val="clear" w:color="auto" w:fill="FFFFFF"/>
        <w:ind w:left="6"/>
        <w:jc w:val="both"/>
        <w:rPr>
          <w:rFonts w:ascii="Arial" w:hAnsi="Arial"/>
          <w:spacing w:val="-1"/>
          <w:sz w:val="22"/>
        </w:rPr>
      </w:pPr>
      <w:r w:rsidRPr="00CC3EA1">
        <w:rPr>
          <w:rFonts w:ascii="Arial" w:hAnsi="Arial"/>
          <w:spacing w:val="-1"/>
          <w:sz w:val="22"/>
        </w:rPr>
        <w:t>Významnou součástí všeobecného vzdělávání žáků je výuka konverzace v cizím jazyce. Cílem výuky konverzace je srozumitelnost, přirozenost, plynulost a spontánnost ústního projevu žáků. Ústní projev žáků je systematicky rozvinutý a podrobný, výpovědi tvoří jasný a koherentní sled myšlenek. Konverzace v cizím jazyce rozšiřuje a prohlubuje jejich celkový kulturní rozhled a vytváří základ pro jejich další jazykové i profesní zdokonalování v situacích každodenního osobního a pracovního života. Výuka také prohlubuje znalosti žáků o světě a jiných kulturách, vede k respektování tradic a hodnot jiných národů. Vedle zprostředkování kognitivní výkonnosti žáka (jazykové vědomosti) je třeba klást důraz na motivaci žáka a jeho zájem o studium cizího jazyka. Vhodné je použití metod směřujících k propojení izolovaného školního prostředí s možnou exkurzí do německy mluvících zemí.</w:t>
      </w:r>
    </w:p>
    <w:p w:rsidR="00757388" w:rsidRPr="00CC3EA1" w:rsidRDefault="00757388" w:rsidP="00974BE1">
      <w:pPr>
        <w:pStyle w:val="Nadpis6"/>
      </w:pPr>
      <w:r w:rsidRPr="00CC3EA1">
        <w:t xml:space="preserve">Obsahové, časové a organizační vymezení: </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Výuka konverzace v ně</w:t>
      </w:r>
      <w:r w:rsidR="00123415" w:rsidRPr="00CC3EA1">
        <w:rPr>
          <w:rFonts w:ascii="Arial" w:hAnsi="Arial"/>
          <w:spacing w:val="-4"/>
          <w:sz w:val="22"/>
        </w:rPr>
        <w:t>meckém jazyce probíhá  ve 4. ročníku 1 hodina týdně.</w:t>
      </w:r>
      <w:r w:rsidRPr="00CC3EA1">
        <w:rPr>
          <w:rFonts w:ascii="Arial" w:hAnsi="Arial"/>
          <w:spacing w:val="-4"/>
          <w:sz w:val="22"/>
        </w:rPr>
        <w:t xml:space="preserve"> Schopnost konverzace v cizím jazyce přispívá jak k aktivnější </w:t>
      </w:r>
      <w:r w:rsidR="00BD5376" w:rsidRPr="00CC3EA1">
        <w:rPr>
          <w:rFonts w:ascii="Arial" w:hAnsi="Arial"/>
          <w:spacing w:val="-4"/>
          <w:sz w:val="22"/>
        </w:rPr>
        <w:t>zahraniční</w:t>
      </w:r>
      <w:r w:rsidRPr="00CC3EA1">
        <w:rPr>
          <w:rFonts w:ascii="Arial" w:hAnsi="Arial"/>
          <w:spacing w:val="-4"/>
          <w:sz w:val="22"/>
        </w:rPr>
        <w:t xml:space="preserve"> komunikaci, tak pro osobní potřebu žáka.</w:t>
      </w:r>
    </w:p>
    <w:p w:rsidR="00757388" w:rsidRPr="00CC3EA1" w:rsidRDefault="00757388" w:rsidP="00974BE1">
      <w:pPr>
        <w:pStyle w:val="Nadpis6"/>
      </w:pPr>
      <w:r w:rsidRPr="00CC3EA1">
        <w:t xml:space="preserve">Mezipředmětové vztahy: </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Obsah předmětu konverzace z německého jazyka úzce souvisí především s učivem předmětu německý jazyk a navazuje na učivo dalších předmětů – dějepis, český jazyk a literatura, občanskou nauku, zeměpis.</w:t>
      </w:r>
    </w:p>
    <w:p w:rsidR="00757388" w:rsidRPr="00CC3EA1" w:rsidRDefault="00757388" w:rsidP="00974BE1">
      <w:pPr>
        <w:pStyle w:val="Nadpis6"/>
      </w:pPr>
      <w:r w:rsidRPr="00CC3EA1">
        <w:t xml:space="preserve">Metody výuky: </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Vyučovací proces je uskutečňován na základě motivace, slovního výkladu, dialogu, využitím zvukových nahrávek a didaktických pomůcek a samostatné tvořivé činnosti.</w:t>
      </w:r>
    </w:p>
    <w:p w:rsidR="00757388" w:rsidRPr="00CC3EA1" w:rsidRDefault="00757388" w:rsidP="00974BE1">
      <w:pPr>
        <w:pStyle w:val="Nadpis6"/>
      </w:pPr>
      <w:r w:rsidRPr="00CC3EA1">
        <w:t xml:space="preserve">Doporučené metody prověřování a hodnocení žákovských výkonů: </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Hodnocení je prováděno v souladu s přílohou č. 33 Hodnocení a klasifikace žáků Příručky jakosti. Hodnocení průběžné práce a znalostí žáků se provádí každou vyučovací hodinu. Je zaměřeno především na ústní projev žáka, zejména na rozsah a přesnost jednotlivých složek jazykové kompetence vyplývající z charakteristiky komunikačních situací, oblastí užívání jazyka a tematických okruhů. Hodnotí se především schopnost žáka reagovat na otázky a odpovědi kladené v německém jazyce. Zahrnuje také snahu žáka zapojit se do konverzace na dané téma a jeho domácí přípravu. Žáci jsou vedeni k objektivnímu kritickému sebehodnocení. Učitel rovněž motivuje a podporuje žáky k větší komunikaci na dané téma. Žáci 4. ročníku jsou průběžně hodnoceni také za prezentace na příslušné téma k připravované maturitní zkoušce.</w:t>
      </w:r>
    </w:p>
    <w:p w:rsidR="00757388" w:rsidRPr="00CC3EA1" w:rsidRDefault="00757388" w:rsidP="00974BE1">
      <w:pPr>
        <w:pStyle w:val="Nadpis6"/>
      </w:pPr>
      <w:r w:rsidRPr="00CC3EA1">
        <w:t>Rozvoj klíčových kompetencí:</w:t>
      </w:r>
    </w:p>
    <w:p w:rsidR="00757388" w:rsidRPr="00CC3EA1" w:rsidRDefault="00757388">
      <w:p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Absolvent:</w:t>
      </w:r>
    </w:p>
    <w:p w:rsidR="00757388" w:rsidRPr="00CC3EA1" w:rsidRDefault="00757388" w:rsidP="00DA097E">
      <w:pPr>
        <w:pStyle w:val="Odstavecseseznamem"/>
        <w:numPr>
          <w:ilvl w:val="0"/>
          <w:numId w:val="76"/>
        </w:num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jasně a srozumitelně se vyjadřuje, prezentuje své názory;</w:t>
      </w:r>
    </w:p>
    <w:p w:rsidR="00757388" w:rsidRPr="00CC3EA1" w:rsidRDefault="00757388" w:rsidP="00DA097E">
      <w:pPr>
        <w:pStyle w:val="Odstavecseseznamem"/>
        <w:numPr>
          <w:ilvl w:val="0"/>
          <w:numId w:val="76"/>
        </w:num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dodržuje jazykové a stylistické normy i odbornou terminologii;</w:t>
      </w:r>
    </w:p>
    <w:p w:rsidR="00757388" w:rsidRPr="00CC3EA1" w:rsidRDefault="00757388" w:rsidP="00DA097E">
      <w:pPr>
        <w:pStyle w:val="Odstavecseseznamem"/>
        <w:numPr>
          <w:ilvl w:val="0"/>
          <w:numId w:val="76"/>
        </w:num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komunikuje ústní i písemnou formou;</w:t>
      </w:r>
    </w:p>
    <w:p w:rsidR="00757388" w:rsidRPr="00CC3EA1" w:rsidRDefault="00757388" w:rsidP="00DA097E">
      <w:pPr>
        <w:pStyle w:val="Odstavecseseznamem"/>
        <w:numPr>
          <w:ilvl w:val="0"/>
          <w:numId w:val="76"/>
        </w:num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formuluje své myšlenky srozumitelně a souvisle;</w:t>
      </w:r>
    </w:p>
    <w:p w:rsidR="00757388" w:rsidRPr="00CC3EA1" w:rsidRDefault="00757388" w:rsidP="00DA097E">
      <w:pPr>
        <w:pStyle w:val="Odstavecseseznamem"/>
        <w:numPr>
          <w:ilvl w:val="0"/>
          <w:numId w:val="76"/>
        </w:num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vyhledává své informace na Internetu;</w:t>
      </w:r>
    </w:p>
    <w:p w:rsidR="00757388" w:rsidRPr="00CC3EA1" w:rsidRDefault="00757388" w:rsidP="00DA097E">
      <w:pPr>
        <w:pStyle w:val="Odstavecseseznamem"/>
        <w:numPr>
          <w:ilvl w:val="0"/>
          <w:numId w:val="76"/>
        </w:numPr>
        <w:shd w:val="clear" w:color="auto" w:fill="FFFFFF"/>
        <w:tabs>
          <w:tab w:val="left" w:pos="4906"/>
        </w:tabs>
        <w:spacing w:line="250" w:lineRule="exact"/>
        <w:jc w:val="both"/>
        <w:rPr>
          <w:rFonts w:ascii="Arial" w:hAnsi="Arial"/>
          <w:spacing w:val="-4"/>
          <w:sz w:val="22"/>
        </w:rPr>
      </w:pPr>
      <w:r w:rsidRPr="00CC3EA1">
        <w:rPr>
          <w:rFonts w:ascii="Arial" w:hAnsi="Arial"/>
          <w:spacing w:val="-4"/>
          <w:sz w:val="22"/>
        </w:rPr>
        <w:t>využívá cizí jazyk v odborné i osobní komunikaci na úrovni středního odborného vzdělávání.</w:t>
      </w:r>
    </w:p>
    <w:p w:rsidR="00757388" w:rsidRPr="00CC3EA1" w:rsidRDefault="00757388" w:rsidP="00974BE1">
      <w:pPr>
        <w:pStyle w:val="Nadpis6"/>
      </w:pPr>
      <w:r w:rsidRPr="00CC3EA1">
        <w:t xml:space="preserve">Vyučovacím předmětem se prolínají průřezová témata: </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Občan v demokratické společnosti</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vedeni k tomu, aby měli vhodnou míru sebevědomí a mohli se tak aktivně účastnit diskusí, obhajovat své názory a postoje v každodenním životě, hledali kompromisy a zároveň byli tolerantní k názorům ostatních.</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životní prostředí</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Spočívá v pochopení zásadního významu přírody a životního prostředí pro člověka, ekologických zákonitostí.</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Informační a komunikační technologie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Spočívá v dosažení připravenosti žáků využívat prostředky informačních a komunikačních technologií jak v každodenním životě, tak pro potřeby oboru a výkonu povolání.</w:t>
      </w:r>
    </w:p>
    <w:p w:rsidR="00757388" w:rsidRPr="00CC3EA1" w:rsidRDefault="00757388">
      <w:pPr>
        <w:shd w:val="clear" w:color="auto" w:fill="FFFFFF"/>
        <w:tabs>
          <w:tab w:val="left" w:pos="4906"/>
        </w:tabs>
        <w:spacing w:line="250" w:lineRule="exact"/>
        <w:jc w:val="both"/>
        <w:rPr>
          <w:rFonts w:ascii="Arial" w:hAnsi="Arial"/>
          <w:sz w:val="22"/>
        </w:rPr>
      </w:pP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Člověk a svět práce</w:t>
      </w:r>
    </w:p>
    <w:p w:rsidR="00757388" w:rsidRPr="00CC3EA1" w:rsidRDefault="00757388">
      <w:pPr>
        <w:shd w:val="clear" w:color="auto" w:fill="FFFFFF"/>
        <w:tabs>
          <w:tab w:val="left" w:pos="4906"/>
        </w:tabs>
        <w:spacing w:line="250" w:lineRule="exact"/>
        <w:jc w:val="both"/>
        <w:rPr>
          <w:rFonts w:ascii="Arial" w:hAnsi="Arial"/>
          <w:sz w:val="22"/>
        </w:rPr>
      </w:pPr>
      <w:r w:rsidRPr="00CC3EA1">
        <w:rPr>
          <w:rFonts w:ascii="Arial" w:hAnsi="Arial"/>
          <w:sz w:val="22"/>
        </w:rPr>
        <w:t>Žáci jsou schopni aktivně rozhodnout o vlastní profesní kariéře, uplatnit se na trhu práce a přizpůsobit se jeho změnám.</w:t>
      </w:r>
    </w:p>
    <w:p w:rsidR="00757388" w:rsidRPr="00CC3EA1" w:rsidRDefault="00757388" w:rsidP="00974BE1">
      <w:pPr>
        <w:pStyle w:val="Nadpis6"/>
      </w:pPr>
      <w:r w:rsidRPr="00CC3EA1">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683"/>
      </w:tblGrid>
      <w:tr w:rsidR="00CC3EA1" w:rsidRPr="00CC3EA1">
        <w:trPr>
          <w:trHeight w:hRule="exact" w:val="737"/>
        </w:trPr>
        <w:tc>
          <w:tcPr>
            <w:tcW w:w="4677" w:type="dxa"/>
            <w:vAlign w:val="center"/>
          </w:tcPr>
          <w:p w:rsidR="00A01AD6" w:rsidRPr="00CC3EA1" w:rsidRDefault="00A01AD6" w:rsidP="00974BE1">
            <w:pPr>
              <w:pStyle w:val="Nadpis6"/>
            </w:pPr>
            <w:r w:rsidRPr="00CC3EA1">
              <w:t>Výsledky vzdělávání – 4. ročník</w:t>
            </w:r>
          </w:p>
        </w:tc>
        <w:tc>
          <w:tcPr>
            <w:tcW w:w="4683" w:type="dxa"/>
            <w:vAlign w:val="center"/>
          </w:tcPr>
          <w:p w:rsidR="00A01AD6" w:rsidRPr="00CC3EA1" w:rsidRDefault="00A01AD6" w:rsidP="00974BE1">
            <w:pPr>
              <w:pStyle w:val="Nadpis6"/>
            </w:pPr>
            <w:r w:rsidRPr="00CC3EA1">
              <w:t>Učivo – 4. ročník</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pozdraví, představí sebe i ostatní, napíše  svůj životopis, zahájí rozhovor</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Představím se, můj životopis a plány do budoucna</w:t>
            </w:r>
          </w:p>
          <w:p w:rsidR="00757388" w:rsidRPr="00CC3EA1" w:rsidRDefault="00757388">
            <w:pPr>
              <w:ind w:left="60"/>
              <w:rPr>
                <w:rFonts w:ascii="Arial" w:hAnsi="Arial"/>
                <w:b/>
                <w:sz w:val="22"/>
              </w:rPr>
            </w:pPr>
            <w:r w:rsidRPr="00CC3EA1">
              <w:rPr>
                <w:rFonts w:ascii="Arial" w:hAnsi="Arial"/>
                <w:b/>
                <w:sz w:val="22"/>
              </w:rPr>
              <w:t xml:space="preserve"> </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představí a popíše jednotlivé členy své  rodiny a jejich koníčky</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 xml:space="preserve">Moje rodina </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hovoří o svém volném čase, roztřídí různé  druhy koníčků</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Volný čas a koníčky</w:t>
            </w:r>
          </w:p>
        </w:tc>
      </w:tr>
      <w:tr w:rsidR="00CC3EA1" w:rsidRPr="00CC3EA1">
        <w:trPr>
          <w:trHeight w:val="554"/>
        </w:trPr>
        <w:tc>
          <w:tcPr>
            <w:tcW w:w="4677" w:type="dxa"/>
          </w:tcPr>
          <w:p w:rsidR="00757388" w:rsidRPr="00CC3EA1" w:rsidRDefault="00757388">
            <w:pPr>
              <w:ind w:left="110" w:hanging="110"/>
              <w:rPr>
                <w:rFonts w:ascii="Arial" w:hAnsi="Arial"/>
                <w:sz w:val="22"/>
              </w:rPr>
            </w:pPr>
            <w:r w:rsidRPr="00CC3EA1">
              <w:rPr>
                <w:rFonts w:ascii="Arial" w:hAnsi="Arial"/>
                <w:sz w:val="22"/>
              </w:rPr>
              <w:t>- popíše svůj denní program od ranního  vstávání až po usnutí</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 xml:space="preserve">Můj denní program </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objedná si jídlo v restauraci, zaplatí, orientuje se v jídelním lístku</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Jídlo, v hostinci, v kavárně</w:t>
            </w:r>
          </w:p>
        </w:tc>
      </w:tr>
      <w:tr w:rsidR="00CC3EA1" w:rsidRPr="00CC3EA1">
        <w:trPr>
          <w:trHeight w:val="451"/>
        </w:trPr>
        <w:tc>
          <w:tcPr>
            <w:tcW w:w="4677" w:type="dxa"/>
          </w:tcPr>
          <w:p w:rsidR="00757388" w:rsidRPr="00CC3EA1" w:rsidRDefault="00757388">
            <w:pPr>
              <w:ind w:left="110" w:hanging="110"/>
              <w:rPr>
                <w:rFonts w:ascii="Arial" w:hAnsi="Arial"/>
                <w:sz w:val="22"/>
              </w:rPr>
            </w:pPr>
            <w:r w:rsidRPr="00CC3EA1">
              <w:rPr>
                <w:rFonts w:ascii="Arial" w:hAnsi="Arial"/>
                <w:sz w:val="22"/>
              </w:rPr>
              <w:t>- ptá se na cenu, popisuje obchodní dům</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Nakupování, obchody</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vyjmenuje části bytu a domu, formuluje své  představy o vysněném bydlení</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 xml:space="preserve">Dům, byt, pokoj </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vyjmenuje rozdíly mezi bydlením ve městě a na vesnici</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 xml:space="preserve">Život na vesnici, příroda, zahrada </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pojmenuje části lidského těla, popíše své zdravotní problémy, uděluje rady a doporučení</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U lékaře, zdraví</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odborně nazývá různé zdravotní disciplíny, vyjádří svůj postoj ke sportu</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Sport v našem životě</w:t>
            </w:r>
          </w:p>
        </w:tc>
      </w:tr>
      <w:tr w:rsidR="00CC3EA1" w:rsidRPr="00CC3EA1">
        <w:trPr>
          <w:trHeight w:val="494"/>
        </w:trPr>
        <w:tc>
          <w:tcPr>
            <w:tcW w:w="4677" w:type="dxa"/>
          </w:tcPr>
          <w:p w:rsidR="00757388" w:rsidRPr="00CC3EA1" w:rsidRDefault="00757388">
            <w:pPr>
              <w:ind w:left="110" w:hanging="110"/>
              <w:rPr>
                <w:rFonts w:ascii="Arial" w:hAnsi="Arial"/>
                <w:sz w:val="22"/>
              </w:rPr>
            </w:pPr>
            <w:r w:rsidRPr="00CC3EA1">
              <w:rPr>
                <w:rFonts w:ascii="Arial" w:hAnsi="Arial"/>
                <w:sz w:val="22"/>
              </w:rPr>
              <w:t>- vyjádří se k módním trendům</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Móda, oblečení</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sdělí obecné informace o škole, ve které studuje, popíše svoji třídu</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Škola, vzdělání, zaměstnání</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pohovoří o svých dojmech z návštěvy divadla či výstavy</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Kulturní život, divadlo, hudba, televize</w:t>
            </w:r>
          </w:p>
        </w:tc>
      </w:tr>
      <w:tr w:rsidR="00CC3EA1" w:rsidRPr="00CC3EA1">
        <w:trPr>
          <w:trHeight w:val="635"/>
        </w:trPr>
        <w:tc>
          <w:tcPr>
            <w:tcW w:w="4677" w:type="dxa"/>
          </w:tcPr>
          <w:p w:rsidR="00757388" w:rsidRPr="00CC3EA1" w:rsidRDefault="00757388">
            <w:pPr>
              <w:ind w:left="110" w:hanging="110"/>
              <w:rPr>
                <w:rFonts w:ascii="Arial" w:hAnsi="Arial"/>
                <w:sz w:val="22"/>
              </w:rPr>
            </w:pPr>
            <w:r w:rsidRPr="00CC3EA1">
              <w:rPr>
                <w:rFonts w:ascii="Arial" w:hAnsi="Arial"/>
                <w:sz w:val="22"/>
              </w:rPr>
              <w:t>- představí knihu, kterou četl, nebo film, který ho zaujal</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 xml:space="preserve">Kniha, kterou jsem četl, film, který jsem viděl </w:t>
            </w:r>
          </w:p>
        </w:tc>
      </w:tr>
      <w:tr w:rsidR="00CC3EA1" w:rsidRPr="00CC3EA1">
        <w:trPr>
          <w:trHeight w:val="419"/>
        </w:trPr>
        <w:tc>
          <w:tcPr>
            <w:tcW w:w="4677" w:type="dxa"/>
          </w:tcPr>
          <w:p w:rsidR="00757388" w:rsidRPr="00CC3EA1" w:rsidRDefault="00757388">
            <w:pPr>
              <w:ind w:left="110" w:hanging="110"/>
              <w:rPr>
                <w:rFonts w:ascii="Arial" w:hAnsi="Arial"/>
                <w:sz w:val="22"/>
              </w:rPr>
            </w:pPr>
            <w:r w:rsidRPr="00CC3EA1">
              <w:rPr>
                <w:rFonts w:ascii="Arial" w:hAnsi="Arial"/>
                <w:sz w:val="22"/>
              </w:rPr>
              <w:t>- orientuje se na poště</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Na poště</w:t>
            </w:r>
          </w:p>
        </w:tc>
      </w:tr>
      <w:tr w:rsidR="00CC3EA1" w:rsidRPr="00CC3EA1">
        <w:trPr>
          <w:trHeight w:val="581"/>
        </w:trPr>
        <w:tc>
          <w:tcPr>
            <w:tcW w:w="4677" w:type="dxa"/>
          </w:tcPr>
          <w:p w:rsidR="00757388" w:rsidRPr="00CC3EA1" w:rsidRDefault="00757388">
            <w:pPr>
              <w:ind w:left="110" w:hanging="110"/>
              <w:rPr>
                <w:rFonts w:ascii="Arial" w:hAnsi="Arial"/>
                <w:sz w:val="22"/>
              </w:rPr>
            </w:pPr>
            <w:r w:rsidRPr="00CC3EA1">
              <w:rPr>
                <w:rFonts w:ascii="Arial" w:hAnsi="Arial"/>
                <w:sz w:val="22"/>
              </w:rPr>
              <w:t>- rozliší jednotlivé státní svátky a významné  dny v roce, vypráví o dodržování starých tradic</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Svátky, zvyky</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vypráví o své dovolené, popíše různé druhy dopravy a ubytování</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Dovolená, prázdniny, cestování, doprava</w:t>
            </w:r>
          </w:p>
        </w:tc>
      </w:tr>
      <w:tr w:rsidR="00CC3EA1" w:rsidRPr="00CC3EA1">
        <w:trPr>
          <w:trHeight w:val="373"/>
        </w:trPr>
        <w:tc>
          <w:tcPr>
            <w:tcW w:w="4677" w:type="dxa"/>
          </w:tcPr>
          <w:p w:rsidR="00757388" w:rsidRPr="00CC3EA1" w:rsidRDefault="00757388">
            <w:pPr>
              <w:ind w:left="110" w:hanging="110"/>
              <w:rPr>
                <w:rFonts w:ascii="Arial" w:hAnsi="Arial"/>
                <w:sz w:val="22"/>
              </w:rPr>
            </w:pPr>
            <w:r w:rsidRPr="00CC3EA1">
              <w:rPr>
                <w:rFonts w:ascii="Arial" w:hAnsi="Arial"/>
                <w:sz w:val="22"/>
              </w:rPr>
              <w:t>- charakterizuje kontinenty, klima, roční období</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Počasí, roční období</w:t>
            </w:r>
          </w:p>
        </w:tc>
      </w:tr>
      <w:tr w:rsidR="00CC3EA1" w:rsidRPr="00CC3EA1">
        <w:trPr>
          <w:trHeight w:val="409"/>
        </w:trPr>
        <w:tc>
          <w:tcPr>
            <w:tcW w:w="4677" w:type="dxa"/>
          </w:tcPr>
          <w:p w:rsidR="00757388" w:rsidRPr="00CC3EA1" w:rsidRDefault="00757388">
            <w:pPr>
              <w:ind w:left="110" w:hanging="110"/>
              <w:rPr>
                <w:rFonts w:ascii="Arial" w:hAnsi="Arial"/>
                <w:sz w:val="22"/>
              </w:rPr>
            </w:pPr>
            <w:r w:rsidRPr="00CC3EA1">
              <w:rPr>
                <w:rFonts w:ascii="Arial" w:hAnsi="Arial"/>
                <w:sz w:val="22"/>
              </w:rPr>
              <w:t>- diskutuje o životním prostředí, vyjadřuje se ke klimatickým podmínkám</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Ochrana životního prostředí</w:t>
            </w:r>
          </w:p>
        </w:tc>
      </w:tr>
      <w:tr w:rsidR="00CC3EA1" w:rsidRPr="00CC3EA1">
        <w:trPr>
          <w:trHeight w:val="599"/>
        </w:trPr>
        <w:tc>
          <w:tcPr>
            <w:tcW w:w="4677" w:type="dxa"/>
          </w:tcPr>
          <w:p w:rsidR="00757388" w:rsidRPr="00CC3EA1" w:rsidRDefault="00757388">
            <w:pPr>
              <w:ind w:left="110" w:hanging="110"/>
              <w:rPr>
                <w:rFonts w:ascii="Arial" w:hAnsi="Arial"/>
                <w:sz w:val="22"/>
              </w:rPr>
            </w:pPr>
            <w:r w:rsidRPr="00CC3EA1">
              <w:rPr>
                <w:rFonts w:ascii="Arial" w:hAnsi="Arial"/>
                <w:sz w:val="22"/>
              </w:rPr>
              <w:t>- představí město Uničov, kde studuje, uvede i jiné pamětihodnosti na Moravě</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Uničov, město, kde studuji, pamětihodnosti Moravy</w:t>
            </w:r>
          </w:p>
        </w:tc>
      </w:tr>
      <w:tr w:rsidR="00CC3EA1" w:rsidRPr="00CC3EA1">
        <w:trPr>
          <w:trHeight w:val="425"/>
        </w:trPr>
        <w:tc>
          <w:tcPr>
            <w:tcW w:w="4677" w:type="dxa"/>
          </w:tcPr>
          <w:p w:rsidR="00757388" w:rsidRPr="00CC3EA1" w:rsidRDefault="00757388">
            <w:pPr>
              <w:ind w:left="110" w:hanging="110"/>
              <w:rPr>
                <w:rFonts w:ascii="Arial" w:hAnsi="Arial"/>
                <w:sz w:val="22"/>
              </w:rPr>
            </w:pPr>
            <w:r w:rsidRPr="00CC3EA1">
              <w:rPr>
                <w:rFonts w:ascii="Arial" w:hAnsi="Arial"/>
                <w:sz w:val="22"/>
              </w:rPr>
              <w:t>- vypráví o pamětihodnostech hlavního města</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Praha, pamětihodnosti Čech</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poskytne zeměpisné, kulturní, ekonomické a historické informace o České republice</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Česká republika</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seznámí s tradicemi, historií, přírodními krásami a historickými památkami dané země</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 xml:space="preserve">Německo, Berlín </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pojedná o rozvoji země, její historii, uvede její zeměpisnou polohu</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Rakousko, Vídeň</w:t>
            </w:r>
          </w:p>
        </w:tc>
      </w:tr>
      <w:tr w:rsidR="00CC3EA1" w:rsidRPr="00CC3EA1">
        <w:tc>
          <w:tcPr>
            <w:tcW w:w="4677" w:type="dxa"/>
          </w:tcPr>
          <w:p w:rsidR="00757388" w:rsidRPr="00CC3EA1" w:rsidRDefault="00757388">
            <w:pPr>
              <w:ind w:left="110" w:hanging="110"/>
              <w:rPr>
                <w:rFonts w:ascii="Arial" w:hAnsi="Arial"/>
                <w:sz w:val="22"/>
              </w:rPr>
            </w:pPr>
            <w:r w:rsidRPr="00CC3EA1">
              <w:rPr>
                <w:rFonts w:ascii="Arial" w:hAnsi="Arial"/>
                <w:sz w:val="22"/>
              </w:rPr>
              <w:t>- představí jednotlivé státy, uvede jejich hlavní města, polohu, poukáže na jejich kulturní bohatství a turismus.</w:t>
            </w:r>
          </w:p>
        </w:tc>
        <w:tc>
          <w:tcPr>
            <w:tcW w:w="4683" w:type="dxa"/>
          </w:tcPr>
          <w:p w:rsidR="00757388" w:rsidRPr="00CC3EA1" w:rsidRDefault="00757388" w:rsidP="00845075">
            <w:pPr>
              <w:numPr>
                <w:ilvl w:val="0"/>
                <w:numId w:val="9"/>
              </w:numPr>
              <w:rPr>
                <w:rFonts w:ascii="Arial" w:hAnsi="Arial"/>
                <w:b/>
                <w:sz w:val="22"/>
              </w:rPr>
            </w:pPr>
            <w:r w:rsidRPr="00CC3EA1">
              <w:rPr>
                <w:rFonts w:ascii="Arial" w:hAnsi="Arial"/>
                <w:b/>
                <w:sz w:val="22"/>
              </w:rPr>
              <w:t>Švýcarsko, Lichtenštejnsko, Lucembursko</w:t>
            </w:r>
          </w:p>
        </w:tc>
      </w:tr>
    </w:tbl>
    <w:p w:rsidR="00DF7438" w:rsidRPr="00CC3EA1" w:rsidRDefault="00757388" w:rsidP="00334AF9">
      <w:pPr>
        <w:pStyle w:val="Nadpis5"/>
      </w:pPr>
      <w:r w:rsidRPr="00CC3EA1">
        <w:br w:type="page"/>
      </w:r>
      <w:bookmarkStart w:id="62" w:name="_Toc112004389"/>
      <w:r w:rsidR="00DF7438" w:rsidRPr="00CC3EA1">
        <w:t>Italský jazyk</w:t>
      </w:r>
      <w:bookmarkEnd w:id="62"/>
    </w:p>
    <w:p w:rsidR="00DF7438" w:rsidRPr="00CC3EA1" w:rsidRDefault="00DF7438" w:rsidP="00DF7438">
      <w:pPr>
        <w:tabs>
          <w:tab w:val="left" w:pos="3686"/>
        </w:tabs>
        <w:ind w:left="3686" w:hanging="3686"/>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 xml:space="preserve">Střední průmyslová škola a Střední odborné učiliště, Uničov, </w:t>
      </w:r>
    </w:p>
    <w:p w:rsidR="00DF7438" w:rsidRPr="00CC3EA1" w:rsidRDefault="00DF7438" w:rsidP="000222F8">
      <w:pPr>
        <w:tabs>
          <w:tab w:val="left" w:pos="3686"/>
        </w:tabs>
        <w:ind w:left="3686" w:hanging="3686"/>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r w:rsidR="000222F8" w:rsidRPr="00CC3EA1">
        <w:rPr>
          <w:rFonts w:ascii="Arial" w:hAnsi="Arial"/>
          <w:sz w:val="22"/>
        </w:rPr>
        <w:t xml:space="preserve"> – </w:t>
      </w:r>
      <w:r w:rsidR="007C3463" w:rsidRPr="00CC3EA1">
        <w:rPr>
          <w:rFonts w:ascii="Arial" w:hAnsi="Arial"/>
          <w:sz w:val="22"/>
        </w:rPr>
        <w:t>Zahraniční obchod a mediální komunikace</w:t>
      </w:r>
      <w:r w:rsidR="000222F8" w:rsidRPr="00CC3EA1">
        <w:rPr>
          <w:rFonts w:ascii="Arial" w:hAnsi="Arial"/>
          <w:sz w:val="22"/>
        </w:rPr>
        <w:t xml:space="preserve"> a mediální komunikace</w:t>
      </w:r>
    </w:p>
    <w:p w:rsidR="00DF7438" w:rsidRPr="00CC3EA1" w:rsidRDefault="00DF7438" w:rsidP="00DF7438">
      <w:pPr>
        <w:tabs>
          <w:tab w:val="left" w:pos="3686"/>
        </w:tabs>
        <w:rPr>
          <w:rFonts w:ascii="Arial" w:hAnsi="Arial"/>
        </w:rPr>
      </w:pPr>
      <w:r w:rsidRPr="00CC3EA1">
        <w:rPr>
          <w:rFonts w:ascii="Arial" w:hAnsi="Arial"/>
          <w:b/>
          <w:spacing w:val="-3"/>
          <w:sz w:val="22"/>
        </w:rPr>
        <w:t>Název vyučovacího předmětu:</w:t>
      </w:r>
      <w:r w:rsidRPr="00CC3EA1">
        <w:rPr>
          <w:rFonts w:ascii="Arial" w:hAnsi="Arial"/>
          <w:b/>
          <w:sz w:val="22"/>
        </w:rPr>
        <w:tab/>
      </w:r>
      <w:r w:rsidR="001420B4" w:rsidRPr="00CC3EA1">
        <w:rPr>
          <w:rFonts w:ascii="Arial" w:hAnsi="Arial"/>
          <w:sz w:val="22"/>
        </w:rPr>
        <w:t>Italský jazyk</w:t>
      </w:r>
    </w:p>
    <w:p w:rsidR="00DF7438" w:rsidRPr="00CC3EA1" w:rsidRDefault="00DF7438" w:rsidP="00DF7438">
      <w:pPr>
        <w:shd w:val="clear" w:color="auto" w:fill="FFFFFF"/>
        <w:tabs>
          <w:tab w:val="left" w:pos="3686"/>
        </w:tabs>
        <w:jc w:val="both"/>
        <w:rPr>
          <w:rFonts w:ascii="Arial" w:hAnsi="Arial"/>
          <w:i/>
          <w:spacing w:val="-2"/>
          <w:sz w:val="22"/>
        </w:rPr>
      </w:pPr>
      <w:r w:rsidRPr="00CC3EA1">
        <w:rPr>
          <w:rFonts w:ascii="Arial" w:hAnsi="Arial"/>
          <w:b/>
          <w:sz w:val="22"/>
        </w:rPr>
        <w:t>Celková hodinová dotace:</w:t>
      </w:r>
      <w:r w:rsidRPr="00CC3EA1">
        <w:rPr>
          <w:rFonts w:ascii="Arial" w:hAnsi="Arial"/>
          <w:b/>
          <w:sz w:val="22"/>
        </w:rPr>
        <w:tab/>
      </w:r>
      <w:r w:rsidR="001420B4" w:rsidRPr="00CC3EA1">
        <w:rPr>
          <w:rFonts w:ascii="Arial" w:hAnsi="Arial"/>
          <w:sz w:val="22"/>
        </w:rPr>
        <w:t>4</w:t>
      </w:r>
      <w:r w:rsidRPr="00CC3EA1">
        <w:rPr>
          <w:rFonts w:ascii="Arial" w:hAnsi="Arial"/>
          <w:sz w:val="22"/>
        </w:rPr>
        <w:t>/</w:t>
      </w:r>
      <w:r w:rsidR="009032A6" w:rsidRPr="00CC3EA1">
        <w:rPr>
          <w:rFonts w:ascii="Arial" w:hAnsi="Arial"/>
          <w:sz w:val="22"/>
        </w:rPr>
        <w:t>12</w:t>
      </w:r>
      <w:r w:rsidR="001420B4" w:rsidRPr="00CC3EA1">
        <w:rPr>
          <w:rFonts w:ascii="Arial" w:hAnsi="Arial"/>
          <w:sz w:val="22"/>
        </w:rPr>
        <w:t>8</w:t>
      </w:r>
    </w:p>
    <w:p w:rsidR="00DF7438" w:rsidRPr="00CC3EA1" w:rsidRDefault="00DF7438" w:rsidP="00DF7438">
      <w:pPr>
        <w:tabs>
          <w:tab w:val="left" w:pos="3686"/>
        </w:tabs>
        <w:rPr>
          <w:rFonts w:ascii="Arial" w:hAnsi="Arial"/>
          <w:sz w:val="22"/>
        </w:rPr>
      </w:pPr>
      <w:r w:rsidRPr="00CC3EA1">
        <w:rPr>
          <w:rFonts w:ascii="Arial" w:hAnsi="Arial"/>
          <w:b/>
          <w:sz w:val="22"/>
        </w:rPr>
        <w:t>Platnost:</w:t>
      </w:r>
      <w:r w:rsidRPr="00CC3EA1">
        <w:rPr>
          <w:rFonts w:ascii="Arial" w:hAnsi="Arial"/>
          <w:b/>
          <w:sz w:val="22"/>
        </w:rPr>
        <w:tab/>
      </w:r>
      <w:r w:rsidRPr="00CC3EA1">
        <w:rPr>
          <w:rFonts w:ascii="Arial" w:hAnsi="Arial"/>
          <w:sz w:val="22"/>
        </w:rPr>
        <w:t xml:space="preserve">od 1. 9. </w:t>
      </w:r>
      <w:r w:rsidR="00EB360F" w:rsidRPr="00CC3EA1">
        <w:rPr>
          <w:rFonts w:ascii="Arial" w:hAnsi="Arial"/>
          <w:sz w:val="22"/>
        </w:rPr>
        <w:t>2022</w:t>
      </w:r>
      <w:r w:rsidRPr="00CC3EA1">
        <w:rPr>
          <w:rFonts w:ascii="Arial" w:hAnsi="Arial"/>
          <w:sz w:val="22"/>
        </w:rPr>
        <w:t xml:space="preserve"> počínaje prvním ročníkem</w:t>
      </w:r>
    </w:p>
    <w:p w:rsidR="00DF7438" w:rsidRPr="00CC3EA1" w:rsidRDefault="00DF7438" w:rsidP="00974BE1">
      <w:pPr>
        <w:pStyle w:val="Nadpis6"/>
      </w:pPr>
      <w:r w:rsidRPr="00CC3EA1">
        <w:t>Pojetí vyučovacího předmětu:</w:t>
      </w:r>
    </w:p>
    <w:p w:rsidR="00DF7438" w:rsidRPr="00CC3EA1" w:rsidRDefault="00DF7438" w:rsidP="00DF7438">
      <w:pPr>
        <w:jc w:val="both"/>
        <w:rPr>
          <w:rFonts w:ascii="Arial" w:hAnsi="Arial"/>
          <w:sz w:val="22"/>
        </w:rPr>
      </w:pPr>
      <w:r w:rsidRPr="00CC3EA1">
        <w:rPr>
          <w:rFonts w:ascii="Arial" w:hAnsi="Arial"/>
          <w:sz w:val="22"/>
        </w:rPr>
        <w:t>Cílem předmětu je další rozšiřování a upevňování slovní zásoby, osvojování si a nácvik praktického využívání jazykových prostředků a funkcí. Schopnosti žáků dorozumět se tímto jazykem v běžných komunikačních situacích.</w:t>
      </w:r>
    </w:p>
    <w:p w:rsidR="00DF7438" w:rsidRPr="00CC3EA1" w:rsidRDefault="00DF7438" w:rsidP="00974BE1">
      <w:pPr>
        <w:pStyle w:val="Nadpis6"/>
      </w:pPr>
      <w:r w:rsidRPr="00CC3EA1">
        <w:t>Obsahové, časové a organizační vymezení:</w:t>
      </w:r>
    </w:p>
    <w:p w:rsidR="00DF7438" w:rsidRPr="00CC3EA1" w:rsidRDefault="00DF7438" w:rsidP="00DF7438">
      <w:pPr>
        <w:jc w:val="both"/>
        <w:rPr>
          <w:rFonts w:ascii="Arial" w:hAnsi="Arial"/>
          <w:sz w:val="22"/>
        </w:rPr>
      </w:pPr>
      <w:r w:rsidRPr="00CC3EA1">
        <w:rPr>
          <w:rFonts w:ascii="Arial" w:hAnsi="Arial"/>
          <w:sz w:val="22"/>
        </w:rPr>
        <w:t>Výuka vychází z konverzačních výstupů. Výuka je vedena v cizím jazyce, přičemž je mu věnována 1 hodina týdně ve 1. -  4. ročníku. Vedle učebnic používaných k výuce jsou využívány různé doplňkové materiály, např. časopisy, mapy, obrázky, texty z internetu, počítačové výukové programy, videokurzy atd. Výuka probíhá v jazykových učebnách, vybavených audiovizuální technikou, popřípadě ve třídě kmenové.</w:t>
      </w:r>
    </w:p>
    <w:p w:rsidR="00DF7438" w:rsidRPr="00CC3EA1" w:rsidRDefault="00DF7438" w:rsidP="00974BE1">
      <w:pPr>
        <w:pStyle w:val="Nadpis6"/>
      </w:pPr>
      <w:r w:rsidRPr="00CC3EA1">
        <w:t>Mezipředmětové vztahy:</w:t>
      </w:r>
    </w:p>
    <w:p w:rsidR="00DF7438" w:rsidRPr="00CC3EA1" w:rsidRDefault="00DF7438" w:rsidP="00DF7438">
      <w:pPr>
        <w:spacing w:line="250" w:lineRule="exact"/>
        <w:jc w:val="both"/>
        <w:rPr>
          <w:rFonts w:ascii="Arial" w:hAnsi="Arial"/>
          <w:sz w:val="22"/>
        </w:rPr>
      </w:pPr>
      <w:r w:rsidRPr="00CC3EA1">
        <w:rPr>
          <w:rFonts w:ascii="Arial" w:hAnsi="Arial"/>
          <w:sz w:val="22"/>
        </w:rPr>
        <w:t>Vyučovací předmět je úzce spjat s následujícími předměty: český jazyk, informační a komunikační technologie, písemná a elektronická komunikace, ekonomika, dějepis, hospodářský zeměpis.</w:t>
      </w:r>
    </w:p>
    <w:p w:rsidR="00DF7438" w:rsidRPr="00CC3EA1" w:rsidRDefault="00DF7438" w:rsidP="00974BE1">
      <w:pPr>
        <w:pStyle w:val="Nadpis6"/>
      </w:pPr>
      <w:r w:rsidRPr="00CC3EA1">
        <w:t>Metody výuky:</w:t>
      </w:r>
    </w:p>
    <w:p w:rsidR="00DF7438" w:rsidRPr="00CC3EA1" w:rsidRDefault="00DF7438" w:rsidP="00DF7438">
      <w:pPr>
        <w:shd w:val="clear" w:color="auto" w:fill="FFFFFF"/>
        <w:spacing w:line="250" w:lineRule="exact"/>
        <w:jc w:val="both"/>
        <w:rPr>
          <w:rFonts w:ascii="Arial" w:hAnsi="Arial"/>
          <w:spacing w:val="-1"/>
          <w:sz w:val="22"/>
        </w:rPr>
      </w:pPr>
      <w:r w:rsidRPr="00CC3EA1">
        <w:rPr>
          <w:rFonts w:ascii="Arial" w:hAnsi="Arial"/>
          <w:spacing w:val="-1"/>
          <w:sz w:val="22"/>
        </w:rPr>
        <w:t xml:space="preserve">Základní metody osvojování nového učiva jsou: metody slovního projevu – výklad, popis, </w:t>
      </w:r>
      <w:r w:rsidRPr="00CC3EA1">
        <w:rPr>
          <w:rFonts w:ascii="Arial" w:hAnsi="Arial"/>
          <w:spacing w:val="2"/>
          <w:sz w:val="22"/>
        </w:rPr>
        <w:t xml:space="preserve">vysvětlení, rozhovor, aktivní skupinová diskuse; metody práce s odborným textem – vyhledávání informací, překlad, studium odborné literatury, práce s Internetem; </w:t>
      </w:r>
      <w:r w:rsidRPr="00CC3EA1">
        <w:rPr>
          <w:rFonts w:ascii="Arial" w:hAnsi="Arial"/>
          <w:sz w:val="22"/>
        </w:rPr>
        <w:t xml:space="preserve">metody nácviku dovedností – poslech rodilého mluvčího, práce s obrazem, práce s mapou, didaktická hra, práce s videem; fixační </w:t>
      </w:r>
      <w:r w:rsidRPr="00CC3EA1">
        <w:rPr>
          <w:rFonts w:ascii="Arial" w:hAnsi="Arial"/>
          <w:spacing w:val="3"/>
          <w:sz w:val="22"/>
        </w:rPr>
        <w:t xml:space="preserve">metody – ústní </w:t>
      </w:r>
      <w:r w:rsidRPr="00CC3EA1">
        <w:rPr>
          <w:rFonts w:ascii="Arial" w:hAnsi="Arial"/>
          <w:spacing w:val="2"/>
          <w:sz w:val="22"/>
        </w:rPr>
        <w:t>opakování učiva, pr</w:t>
      </w:r>
      <w:r w:rsidRPr="00CC3EA1">
        <w:rPr>
          <w:rFonts w:ascii="Arial" w:hAnsi="Arial"/>
          <w:spacing w:val="-1"/>
          <w:sz w:val="22"/>
        </w:rPr>
        <w:t>ocvičování, praktické upevňování dovedností.</w:t>
      </w:r>
    </w:p>
    <w:p w:rsidR="00DF7438" w:rsidRPr="00CC3EA1" w:rsidRDefault="00DF7438" w:rsidP="00974BE1">
      <w:pPr>
        <w:pStyle w:val="Nadpis6"/>
      </w:pPr>
      <w:r w:rsidRPr="00CC3EA1">
        <w:t>Doporučené metody prověřování a hodnocení žákovských výkonů:</w:t>
      </w:r>
    </w:p>
    <w:p w:rsidR="00DF7438" w:rsidRPr="00CC3EA1" w:rsidRDefault="00DF7438" w:rsidP="00DF7438">
      <w:pPr>
        <w:shd w:val="clear" w:color="auto" w:fill="FFFFFF"/>
        <w:spacing w:line="250" w:lineRule="exact"/>
        <w:jc w:val="both"/>
        <w:rPr>
          <w:rFonts w:ascii="Arial" w:hAnsi="Arial"/>
          <w:sz w:val="22"/>
        </w:rPr>
      </w:pPr>
      <w:r w:rsidRPr="00CC3EA1">
        <w:rPr>
          <w:rFonts w:ascii="Arial" w:hAnsi="Arial"/>
          <w:spacing w:val="-1"/>
          <w:sz w:val="22"/>
        </w:rPr>
        <w:t xml:space="preserve">Hodnocení je prováděno v souladu s přílohou č. 33 Hodnocení a klasifikace žáků Příručky jakosti. Žáci jsou hodnoceni průběžně po </w:t>
      </w:r>
      <w:r w:rsidRPr="00CC3EA1">
        <w:rPr>
          <w:rFonts w:ascii="Arial" w:hAnsi="Arial"/>
          <w:sz w:val="22"/>
        </w:rPr>
        <w:t xml:space="preserve">kratších celcích, a to převážně ústní formou. Důraz je kladen na hloubku porozumění učiva, schopnost aplikovat poznatky v praxi, samostatně pracovat a tvořit. Do hodnocení ústního projevu se zahrnuje plynulost promluvy, rozsah slovní zásoby, fonologická správnost, gramatická správnost, logická uspořádanost promluvy. Žáci tak jsou motivováni ke zlepšování svých znalostí a dovedností. Současně bude u všech žáků brán na zřetel přístup k předmětu, aktivitě při vyučování a ochotě pracovat na svém vzdělávání, včetně domácí přípravy. </w:t>
      </w:r>
    </w:p>
    <w:p w:rsidR="00DF7438" w:rsidRPr="00CC3EA1" w:rsidRDefault="00DF7438" w:rsidP="00974BE1">
      <w:pPr>
        <w:pStyle w:val="Nadpis6"/>
      </w:pPr>
      <w:r w:rsidRPr="00CC3EA1">
        <w:t>Rozvoj klíčových kompetencí:</w:t>
      </w:r>
    </w:p>
    <w:p w:rsidR="00DF7438" w:rsidRPr="00CC3EA1" w:rsidRDefault="00DF7438" w:rsidP="00DF7438">
      <w:pPr>
        <w:rPr>
          <w:rFonts w:ascii="Arial" w:hAnsi="Arial"/>
          <w:sz w:val="22"/>
        </w:rPr>
      </w:pPr>
      <w:r w:rsidRPr="00CC3EA1">
        <w:rPr>
          <w:rFonts w:ascii="Arial" w:hAnsi="Arial"/>
          <w:sz w:val="22"/>
        </w:rPr>
        <w:t>Absolvent:</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dodržuje důležité společenské normy, pohotově a kultivovaně se vyjadřuje v cizím jazyce;</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jasně a srozumitelně se vyjadřuje, prezentuje své názory;</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tvoří si vlastní úsudek a diskutuje o něm s jinými lidmi;</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vyjadřuje se a vystupuje v souladu se zásadami kultury projevu a chování;</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komunikuje ústní i písemnou formou v jednom cizím jazyku, a to v osobním i pracovním životě;</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komunikuje srozumitelně, souvisle a jazykově správně, aktivně se zúčastňuje diskusí;</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vyjadřuje se přiměřeně účelu jednání a komunikační situaci v projevech mluvených a vhodně se prezentuje;</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aktivně se účastní diskusí, formuluje a obhajuje své názory a postoje, respektuje názory druhých;</w:t>
      </w:r>
    </w:p>
    <w:p w:rsidR="00DF7438" w:rsidRPr="00CC3EA1" w:rsidRDefault="0068043B" w:rsidP="00DA097E">
      <w:pPr>
        <w:pStyle w:val="Odstavecseseznamem"/>
        <w:numPr>
          <w:ilvl w:val="0"/>
          <w:numId w:val="77"/>
        </w:numPr>
        <w:shd w:val="clear" w:color="auto" w:fill="FFFFFF"/>
        <w:jc w:val="both"/>
        <w:rPr>
          <w:rFonts w:ascii="Arial" w:hAnsi="Arial"/>
          <w:sz w:val="22"/>
        </w:rPr>
      </w:pPr>
      <w:r w:rsidRPr="00CC3EA1">
        <w:rPr>
          <w:rFonts w:ascii="Arial" w:hAnsi="Arial"/>
          <w:sz w:val="22"/>
        </w:rPr>
        <w:t>vyhledává informace na</w:t>
      </w:r>
      <w:r w:rsidR="00DF7438" w:rsidRPr="00CC3EA1">
        <w:rPr>
          <w:rFonts w:ascii="Arial" w:hAnsi="Arial"/>
          <w:sz w:val="22"/>
        </w:rPr>
        <w:t> Internetu;</w:t>
      </w:r>
    </w:p>
    <w:p w:rsidR="00DF7438" w:rsidRPr="00CC3EA1" w:rsidRDefault="00DF7438" w:rsidP="00DA097E">
      <w:pPr>
        <w:pStyle w:val="Odstavecseseznamem"/>
        <w:numPr>
          <w:ilvl w:val="0"/>
          <w:numId w:val="77"/>
        </w:numPr>
        <w:shd w:val="clear" w:color="auto" w:fill="FFFFFF"/>
        <w:jc w:val="both"/>
        <w:rPr>
          <w:rFonts w:ascii="Arial" w:hAnsi="Arial"/>
          <w:sz w:val="22"/>
        </w:rPr>
      </w:pPr>
      <w:r w:rsidRPr="00CC3EA1">
        <w:rPr>
          <w:rFonts w:ascii="Arial" w:hAnsi="Arial"/>
          <w:sz w:val="22"/>
        </w:rPr>
        <w:t>využívá cizí jazyk v odborné i osobní komunikaci na úrovni středního odborného vzdělání.</w:t>
      </w:r>
    </w:p>
    <w:p w:rsidR="00DF7438" w:rsidRPr="00CC3EA1" w:rsidRDefault="00DF7438" w:rsidP="00974BE1">
      <w:pPr>
        <w:pStyle w:val="Nadpis6"/>
        <w:rPr>
          <w:spacing w:val="-3"/>
          <w:u w:val="single"/>
        </w:rPr>
      </w:pPr>
      <w:r w:rsidRPr="00CC3EA1">
        <w:t>Vyučovacím předmětem se prolínají průřezová témata:</w:t>
      </w:r>
    </w:p>
    <w:p w:rsidR="00DF7438" w:rsidRPr="00CC3EA1" w:rsidRDefault="00DF7438" w:rsidP="00DF7438">
      <w:pPr>
        <w:shd w:val="clear" w:color="auto" w:fill="FFFFFF"/>
        <w:spacing w:line="250" w:lineRule="exact"/>
        <w:jc w:val="both"/>
        <w:rPr>
          <w:rFonts w:ascii="Arial" w:hAnsi="Arial"/>
          <w:spacing w:val="-1"/>
          <w:sz w:val="22"/>
        </w:rPr>
      </w:pPr>
      <w:r w:rsidRPr="00CC3EA1">
        <w:rPr>
          <w:rFonts w:ascii="Arial" w:hAnsi="Arial"/>
          <w:spacing w:val="-1"/>
          <w:sz w:val="22"/>
        </w:rPr>
        <w:t>Občan v demokratické společnosti</w:t>
      </w:r>
    </w:p>
    <w:p w:rsidR="00DF7438" w:rsidRPr="00CC3EA1" w:rsidRDefault="00DF7438" w:rsidP="00DF743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měli vhodnou míru sebevědomí, zodpovědnosti a schopnost </w:t>
      </w:r>
      <w:r w:rsidRPr="00CC3EA1">
        <w:rPr>
          <w:rFonts w:ascii="Arial" w:hAnsi="Arial"/>
          <w:sz w:val="22"/>
        </w:rPr>
        <w:t xml:space="preserve">morálního úsudku, </w:t>
      </w:r>
      <w:r w:rsidRPr="00CC3EA1">
        <w:rPr>
          <w:rFonts w:ascii="Arial" w:hAnsi="Arial"/>
          <w:spacing w:val="-1"/>
          <w:sz w:val="22"/>
        </w:rPr>
        <w:t>dovedli jednat s lidmi, diskutovat o citlivých nebo kontroverzních otázkách, hledat kompromisní řešení.</w:t>
      </w:r>
    </w:p>
    <w:p w:rsidR="00DF7438" w:rsidRPr="00CC3EA1" w:rsidRDefault="00DF7438" w:rsidP="00DF7438">
      <w:pPr>
        <w:shd w:val="clear" w:color="auto" w:fill="FFFFFF"/>
        <w:spacing w:line="250" w:lineRule="exact"/>
        <w:jc w:val="both"/>
        <w:rPr>
          <w:rFonts w:ascii="Arial" w:hAnsi="Arial"/>
          <w:spacing w:val="-1"/>
          <w:sz w:val="22"/>
        </w:rPr>
      </w:pPr>
    </w:p>
    <w:p w:rsidR="00DF7438" w:rsidRPr="00CC3EA1" w:rsidRDefault="00DF7438" w:rsidP="00DF7438">
      <w:pPr>
        <w:shd w:val="clear" w:color="auto" w:fill="FFFFFF"/>
        <w:spacing w:line="250" w:lineRule="exact"/>
        <w:jc w:val="both"/>
        <w:rPr>
          <w:rFonts w:ascii="Arial" w:hAnsi="Arial"/>
          <w:spacing w:val="-1"/>
          <w:sz w:val="22"/>
        </w:rPr>
      </w:pPr>
      <w:r w:rsidRPr="00CC3EA1">
        <w:rPr>
          <w:rFonts w:ascii="Arial" w:hAnsi="Arial"/>
          <w:spacing w:val="-1"/>
          <w:sz w:val="22"/>
        </w:rPr>
        <w:t>Člověk a životní prostředí</w:t>
      </w:r>
    </w:p>
    <w:p w:rsidR="00DF7438" w:rsidRPr="00CC3EA1" w:rsidRDefault="00DF7438" w:rsidP="00DF7438">
      <w:pPr>
        <w:shd w:val="clear" w:color="auto" w:fill="FFFFFF"/>
        <w:spacing w:line="250" w:lineRule="exact"/>
        <w:jc w:val="both"/>
        <w:rPr>
          <w:rFonts w:ascii="Arial" w:hAnsi="Arial"/>
          <w:spacing w:val="1"/>
          <w:sz w:val="22"/>
        </w:rPr>
      </w:pPr>
      <w:r w:rsidRPr="00CC3EA1">
        <w:rPr>
          <w:rFonts w:ascii="Arial" w:hAnsi="Arial"/>
          <w:spacing w:val="-1"/>
          <w:sz w:val="22"/>
        </w:rPr>
        <w:t xml:space="preserve">Žáci jsou vedeni k tomu, aby poznávali svět a lépe mu rozuměli, efektivně pracovali s </w:t>
      </w:r>
      <w:r w:rsidRPr="00CC3EA1">
        <w:rPr>
          <w:rFonts w:ascii="Arial" w:hAnsi="Arial"/>
          <w:sz w:val="22"/>
        </w:rPr>
        <w:t xml:space="preserve">informacemi, tj. uměli je získávat a kriticky vyhodnocovat, </w:t>
      </w:r>
      <w:r w:rsidRPr="00CC3EA1">
        <w:rPr>
          <w:rFonts w:ascii="Arial" w:hAnsi="Arial"/>
          <w:spacing w:val="7"/>
          <w:sz w:val="22"/>
        </w:rPr>
        <w:t xml:space="preserve">naučili se vyhledávat a posuzovat informace o profesních příležitostech, orientovat se </w:t>
      </w:r>
      <w:r w:rsidRPr="00CC3EA1">
        <w:rPr>
          <w:rFonts w:ascii="Arial" w:hAnsi="Arial"/>
          <w:spacing w:val="1"/>
          <w:sz w:val="22"/>
        </w:rPr>
        <w:t>v nich a aby si o nich vytvářeli základní představu.</w:t>
      </w:r>
    </w:p>
    <w:p w:rsidR="00DF7438" w:rsidRPr="00CC3EA1" w:rsidRDefault="00DF7438" w:rsidP="00DF7438">
      <w:pPr>
        <w:shd w:val="clear" w:color="auto" w:fill="FFFFFF"/>
        <w:spacing w:line="250" w:lineRule="exact"/>
        <w:jc w:val="both"/>
        <w:rPr>
          <w:rFonts w:ascii="Arial" w:hAnsi="Arial"/>
          <w:spacing w:val="-1"/>
          <w:sz w:val="22"/>
        </w:rPr>
      </w:pPr>
    </w:p>
    <w:p w:rsidR="00DF7438" w:rsidRPr="00CC3EA1" w:rsidRDefault="00DF7438" w:rsidP="00DF7438">
      <w:pPr>
        <w:shd w:val="clear" w:color="auto" w:fill="FFFFFF"/>
        <w:spacing w:line="250" w:lineRule="exact"/>
        <w:jc w:val="both"/>
        <w:rPr>
          <w:rFonts w:ascii="Arial" w:hAnsi="Arial"/>
          <w:spacing w:val="-1"/>
          <w:sz w:val="22"/>
        </w:rPr>
      </w:pPr>
      <w:r w:rsidRPr="00CC3EA1">
        <w:rPr>
          <w:rFonts w:ascii="Arial" w:hAnsi="Arial"/>
          <w:spacing w:val="-1"/>
          <w:sz w:val="22"/>
        </w:rPr>
        <w:t>Člověk a svět práce</w:t>
      </w:r>
    </w:p>
    <w:p w:rsidR="00DF7438" w:rsidRPr="00CC3EA1" w:rsidRDefault="00DF7438" w:rsidP="00DF743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si uvědomovali zodpovědnost za vlastní životy, význam vzdělání pro život, </w:t>
      </w:r>
      <w:r w:rsidRPr="00CC3EA1">
        <w:rPr>
          <w:rFonts w:ascii="Arial" w:hAnsi="Arial"/>
          <w:sz w:val="22"/>
        </w:rPr>
        <w:t xml:space="preserve">byli motivováni k aktivnímu pracovnímu životu a úspěšné kariéře, </w:t>
      </w:r>
      <w:r w:rsidRPr="00CC3EA1">
        <w:rPr>
          <w:rFonts w:ascii="Arial" w:hAnsi="Arial"/>
          <w:spacing w:val="-1"/>
          <w:sz w:val="22"/>
        </w:rPr>
        <w:t xml:space="preserve">písemně i verbálně se prezentovali při jednání s potencionálními zaměstnavateli, </w:t>
      </w:r>
      <w:r w:rsidRPr="00CC3EA1">
        <w:rPr>
          <w:rFonts w:ascii="Arial" w:hAnsi="Arial"/>
          <w:sz w:val="22"/>
        </w:rPr>
        <w:t>formulovali svá očekávání a své priority.</w:t>
      </w:r>
    </w:p>
    <w:p w:rsidR="00DF7438" w:rsidRPr="00CC3EA1" w:rsidRDefault="00DF7438" w:rsidP="00DF7438">
      <w:pPr>
        <w:shd w:val="clear" w:color="auto" w:fill="FFFFFF"/>
        <w:spacing w:line="250" w:lineRule="exact"/>
        <w:jc w:val="both"/>
        <w:rPr>
          <w:rFonts w:ascii="Arial" w:hAnsi="Arial"/>
          <w:spacing w:val="-1"/>
          <w:sz w:val="22"/>
        </w:rPr>
      </w:pPr>
    </w:p>
    <w:p w:rsidR="00DF7438" w:rsidRPr="00CC3EA1" w:rsidRDefault="00DF7438" w:rsidP="00DF7438">
      <w:pPr>
        <w:shd w:val="clear" w:color="auto" w:fill="FFFFFF"/>
        <w:spacing w:line="250" w:lineRule="exact"/>
        <w:jc w:val="both"/>
        <w:rPr>
          <w:rFonts w:ascii="Arial" w:hAnsi="Arial"/>
          <w:spacing w:val="-1"/>
          <w:sz w:val="22"/>
        </w:rPr>
      </w:pPr>
      <w:r w:rsidRPr="00CC3EA1">
        <w:rPr>
          <w:rFonts w:ascii="Arial" w:hAnsi="Arial"/>
          <w:spacing w:val="-1"/>
          <w:sz w:val="22"/>
        </w:rPr>
        <w:t>Informační a komunikační technologie</w:t>
      </w:r>
    </w:p>
    <w:p w:rsidR="00DF7438" w:rsidRPr="00CC3EA1" w:rsidRDefault="00DF7438" w:rsidP="00DF7438">
      <w:pPr>
        <w:shd w:val="clear" w:color="auto" w:fill="FFFFFF"/>
        <w:spacing w:line="250" w:lineRule="exact"/>
        <w:jc w:val="both"/>
        <w:rPr>
          <w:rFonts w:ascii="Arial" w:hAnsi="Arial"/>
          <w:sz w:val="22"/>
        </w:rPr>
      </w:pPr>
      <w:r w:rsidRPr="00CC3EA1">
        <w:rPr>
          <w:rFonts w:ascii="Arial" w:hAnsi="Arial"/>
          <w:spacing w:val="-1"/>
          <w:sz w:val="22"/>
        </w:rPr>
        <w:t xml:space="preserve">Žáci jsou vedeni k tomu, aby používali základní a aplikační programové vybavení počítače, a to nejen pro účely uplatnění se v praxi, ale i pro potřeby dalšího vzdělávání a </w:t>
      </w:r>
      <w:r w:rsidRPr="00CC3EA1">
        <w:rPr>
          <w:rFonts w:ascii="Arial" w:hAnsi="Arial"/>
          <w:sz w:val="22"/>
        </w:rPr>
        <w:t>pracovali s informacemi a komunikačními prostředky.</w:t>
      </w:r>
    </w:p>
    <w:p w:rsidR="00DF7438" w:rsidRPr="00CC3EA1" w:rsidRDefault="00DF7438" w:rsidP="00974BE1">
      <w:pPr>
        <w:pStyle w:val="Nadpis6"/>
      </w:pPr>
      <w:r w:rsidRPr="00CC3EA1">
        <w:t>Rozpis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83"/>
      </w:tblGrid>
      <w:tr w:rsidR="00CC3EA1" w:rsidRPr="00CC3EA1" w:rsidTr="002D2C3C">
        <w:trPr>
          <w:trHeight w:hRule="exact" w:val="737"/>
          <w:jc w:val="center"/>
        </w:trPr>
        <w:tc>
          <w:tcPr>
            <w:tcW w:w="4606" w:type="dxa"/>
            <w:vAlign w:val="center"/>
          </w:tcPr>
          <w:p w:rsidR="00DF7438" w:rsidRPr="00CC3EA1" w:rsidRDefault="00DF7438" w:rsidP="00974BE1">
            <w:pPr>
              <w:pStyle w:val="Nadpis6"/>
            </w:pPr>
            <w:r w:rsidRPr="00CC3EA1">
              <w:t>Výsledky vzdělávání –1. - 4. ročník</w:t>
            </w:r>
          </w:p>
        </w:tc>
        <w:tc>
          <w:tcPr>
            <w:tcW w:w="4683" w:type="dxa"/>
            <w:vAlign w:val="center"/>
          </w:tcPr>
          <w:p w:rsidR="00DF7438" w:rsidRPr="00CC3EA1" w:rsidRDefault="00DF7438" w:rsidP="00974BE1">
            <w:pPr>
              <w:pStyle w:val="Nadpis6"/>
            </w:pPr>
            <w:r w:rsidRPr="00CC3EA1">
              <w:t>Učivo –1. - 4. ročník</w:t>
            </w:r>
          </w:p>
        </w:tc>
      </w:tr>
      <w:tr w:rsidR="00CC3EA1" w:rsidRPr="00CC3EA1" w:rsidTr="002D2C3C">
        <w:trPr>
          <w:jc w:val="center"/>
        </w:trPr>
        <w:tc>
          <w:tcPr>
            <w:tcW w:w="4606" w:type="dxa"/>
          </w:tcPr>
          <w:p w:rsidR="00DF7438" w:rsidRPr="00CC3EA1" w:rsidRDefault="00DF7438" w:rsidP="002D2C3C">
            <w:pPr>
              <w:rPr>
                <w:rFonts w:ascii="Arial" w:hAnsi="Arial"/>
                <w:sz w:val="22"/>
              </w:rPr>
            </w:pPr>
            <w:r w:rsidRPr="00CC3EA1">
              <w:rPr>
                <w:rFonts w:ascii="Arial" w:hAnsi="Arial"/>
                <w:sz w:val="22"/>
              </w:rPr>
              <w:t>Žák:</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představí sebe a členy své rodiny</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pojmenuje všechny členy širší rodiny a vysvětlí, v jakém rodinném vztahu k nim je</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vzhled a charakter členů</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pojmenuje profesi a sdělí, co, kdo dělá</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řekne jaké mají záliby</w:t>
            </w:r>
          </w:p>
        </w:tc>
        <w:tc>
          <w:tcPr>
            <w:tcW w:w="4683" w:type="dxa"/>
          </w:tcPr>
          <w:p w:rsidR="00DF7438" w:rsidRPr="00CC3EA1" w:rsidRDefault="00DF7438" w:rsidP="002D2C3C">
            <w:pPr>
              <w:rPr>
                <w:rFonts w:ascii="Arial" w:hAnsi="Arial"/>
                <w:b/>
                <w:sz w:val="22"/>
              </w:rPr>
            </w:pPr>
            <w:r w:rsidRPr="00CC3EA1">
              <w:rPr>
                <w:rFonts w:ascii="Arial" w:hAnsi="Arial"/>
                <w:b/>
                <w:sz w:val="22"/>
              </w:rPr>
              <w:t>1. Já a moje rodina</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názvy členů rodiny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povolání a profese</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popis osoby - vzhled, charakterové vlastnosti</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aktivity ve volném čase</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sestaví (ústní i písemné) sdělení týkající se jeho domu/bytu</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svůj dům/byt a jeho okolí</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vypráví o svém budoucím bydlení</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jak doma členové rodiny pomáhají</w:t>
            </w:r>
          </w:p>
        </w:tc>
        <w:tc>
          <w:tcPr>
            <w:tcW w:w="4683" w:type="dxa"/>
          </w:tcPr>
          <w:p w:rsidR="00DF7438" w:rsidRPr="00CC3EA1" w:rsidRDefault="00DF7438" w:rsidP="002D2C3C">
            <w:pPr>
              <w:rPr>
                <w:rFonts w:ascii="Arial" w:hAnsi="Arial"/>
                <w:b/>
                <w:sz w:val="22"/>
              </w:rPr>
            </w:pPr>
            <w:r w:rsidRPr="00CC3EA1">
              <w:rPr>
                <w:rFonts w:ascii="Arial" w:hAnsi="Arial"/>
                <w:b/>
                <w:sz w:val="22"/>
              </w:rPr>
              <w:t>2. Můj dům/byt</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názvy místností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vybavení místností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okolí domu</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pomoc v domácnosti, domácí práce</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adresa</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svoji školu a její okolí, popíše  vybavení učeben (včetně specializovaných)</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které předměty se na škole vyučují a které jsou jeho oblíbené/neoblíbené</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vysvětlí základní povinnosti žáků</w:t>
            </w:r>
          </w:p>
        </w:tc>
        <w:tc>
          <w:tcPr>
            <w:tcW w:w="4683" w:type="dxa"/>
          </w:tcPr>
          <w:p w:rsidR="00DF7438" w:rsidRPr="00CC3EA1" w:rsidRDefault="00DF7438" w:rsidP="002D2C3C">
            <w:pPr>
              <w:rPr>
                <w:rFonts w:ascii="Arial" w:hAnsi="Arial"/>
                <w:b/>
                <w:sz w:val="22"/>
              </w:rPr>
            </w:pPr>
            <w:r w:rsidRPr="00CC3EA1">
              <w:rPr>
                <w:rFonts w:ascii="Arial" w:hAnsi="Arial"/>
                <w:b/>
                <w:sz w:val="22"/>
              </w:rPr>
              <w:t>3. Škola</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vyučovací předměty, rozvrh hodin</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učitelé - popis osoby, vlastnosti</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umístění školy, učebny, okolí školy</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jaký je jeho oblíbený žánr</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vysvětlí, kdo a jak se podílí na přípravě představení/filmu</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vypráví o svém oblíbeném filmu a herci</w:t>
            </w:r>
          </w:p>
        </w:tc>
        <w:tc>
          <w:tcPr>
            <w:tcW w:w="4683" w:type="dxa"/>
          </w:tcPr>
          <w:p w:rsidR="00DF7438" w:rsidRPr="00CC3EA1" w:rsidRDefault="00DF7438" w:rsidP="002D2C3C">
            <w:pPr>
              <w:rPr>
                <w:rFonts w:ascii="Arial" w:hAnsi="Arial"/>
                <w:b/>
                <w:sz w:val="22"/>
              </w:rPr>
            </w:pPr>
            <w:r w:rsidRPr="00CC3EA1">
              <w:rPr>
                <w:rFonts w:ascii="Arial" w:hAnsi="Arial"/>
                <w:b/>
                <w:sz w:val="22"/>
              </w:rPr>
              <w:t>4. Divadlo, film, rozhlas a televize</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žánry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profese</w:t>
            </w:r>
          </w:p>
          <w:p w:rsidR="00DF7438" w:rsidRPr="00CC3EA1" w:rsidRDefault="00DF7438" w:rsidP="002D2C3C">
            <w:pPr>
              <w:rPr>
                <w:rFonts w:ascii="Arial" w:hAnsi="Arial"/>
                <w:sz w:val="22"/>
              </w:rPr>
            </w:pP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jaký je jeho oblíbený žánr</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vysvětlí, kdo a jak se podílí na produkci  hudebního vystoupení, vyjmenuje několik hudebních nástrojů</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vypráví o své oblíbené hudební skupině, zpěvákovi, hudebníkovi</w:t>
            </w:r>
          </w:p>
        </w:tc>
        <w:tc>
          <w:tcPr>
            <w:tcW w:w="4683" w:type="dxa"/>
          </w:tcPr>
          <w:p w:rsidR="00DF7438" w:rsidRPr="00CC3EA1" w:rsidRDefault="00DF7438" w:rsidP="002D2C3C">
            <w:pPr>
              <w:rPr>
                <w:rFonts w:ascii="Arial" w:hAnsi="Arial"/>
                <w:b/>
                <w:sz w:val="22"/>
              </w:rPr>
            </w:pPr>
            <w:r w:rsidRPr="00CC3EA1">
              <w:rPr>
                <w:rFonts w:ascii="Arial" w:hAnsi="Arial"/>
                <w:b/>
                <w:sz w:val="22"/>
              </w:rPr>
              <w:t>5. Hudba</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žánry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hudební nástroje/hudebníci</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návštěva koncertu</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svůj denní program</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které činnosti dělá/nedělá rád a vysvětlí proč</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svůj denní program o víkendu</w:t>
            </w:r>
          </w:p>
        </w:tc>
        <w:tc>
          <w:tcPr>
            <w:tcW w:w="4683" w:type="dxa"/>
          </w:tcPr>
          <w:p w:rsidR="00DF7438" w:rsidRPr="00CC3EA1" w:rsidRDefault="00DF7438" w:rsidP="002D2C3C">
            <w:pPr>
              <w:rPr>
                <w:rFonts w:ascii="Arial" w:hAnsi="Arial"/>
                <w:b/>
                <w:sz w:val="22"/>
              </w:rPr>
            </w:pPr>
            <w:r w:rsidRPr="00CC3EA1">
              <w:rPr>
                <w:rFonts w:ascii="Arial" w:hAnsi="Arial"/>
                <w:b/>
                <w:sz w:val="22"/>
              </w:rPr>
              <w:t>6. Denní režim</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denní činnosti</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části dne, hodiny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aktivity ve volném čase</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oblíbené/neoblíbené činnosti</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aktivity o víkendu</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kde se město nachází, pojmenuje  základní orientační body ve městě a popíše cestu</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kde a jak je ve městě možné strávit  volný čas</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čím je město zajímavé</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zeptá se, jak se dostane na určité místo a na obdobný dotaz i vhodně reaguje</w:t>
            </w:r>
          </w:p>
        </w:tc>
        <w:tc>
          <w:tcPr>
            <w:tcW w:w="4683" w:type="dxa"/>
          </w:tcPr>
          <w:p w:rsidR="00DF7438" w:rsidRPr="00CC3EA1" w:rsidRDefault="00DF7438" w:rsidP="002D2C3C">
            <w:pPr>
              <w:rPr>
                <w:rFonts w:ascii="Arial" w:hAnsi="Arial"/>
                <w:b/>
                <w:sz w:val="22"/>
              </w:rPr>
            </w:pPr>
            <w:r w:rsidRPr="00CC3EA1">
              <w:rPr>
                <w:rFonts w:ascii="Arial" w:hAnsi="Arial"/>
                <w:b/>
                <w:sz w:val="22"/>
              </w:rPr>
              <w:t>7. Moje město</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světové strany, orientace ve městě</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pojmenování budov, obchodů</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místa pro trávení volného času</w:t>
            </w:r>
          </w:p>
          <w:p w:rsidR="00DF7438" w:rsidRPr="00CC3EA1" w:rsidRDefault="00DF7438" w:rsidP="002D2C3C">
            <w:pPr>
              <w:rPr>
                <w:rFonts w:ascii="Arial" w:hAnsi="Arial"/>
                <w:sz w:val="22"/>
              </w:rPr>
            </w:pP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co, kde a jak často nakupuje, co rád/nerad nakupuje</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požádá o konkrétní množství/velikost zboží</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zeptá se na množství, velikost, barvu</w:t>
            </w:r>
          </w:p>
        </w:tc>
        <w:tc>
          <w:tcPr>
            <w:tcW w:w="4683" w:type="dxa"/>
          </w:tcPr>
          <w:p w:rsidR="00DF7438" w:rsidRPr="00CC3EA1" w:rsidRDefault="00DF7438" w:rsidP="002D2C3C">
            <w:pPr>
              <w:rPr>
                <w:rFonts w:ascii="Arial" w:hAnsi="Arial"/>
                <w:b/>
                <w:sz w:val="22"/>
              </w:rPr>
            </w:pPr>
            <w:r w:rsidRPr="00CC3EA1">
              <w:rPr>
                <w:rFonts w:ascii="Arial" w:hAnsi="Arial"/>
                <w:b/>
                <w:sz w:val="22"/>
              </w:rPr>
              <w:t>8. Obchody a nakupování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druhy obchodů/oddělení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pojmenování základních potravin, oblečení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vyjádření množství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peníze a způsoby platby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nakupování prostřednictvím Internetu</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počasí v různých oblastech a v různých ročních obdobích</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jaké aktivity lze v různých ročních obdobích provozovat a jak je třeba se na ně vybavit a obléci</w:t>
            </w:r>
          </w:p>
        </w:tc>
        <w:tc>
          <w:tcPr>
            <w:tcW w:w="4683" w:type="dxa"/>
          </w:tcPr>
          <w:p w:rsidR="00DF7438" w:rsidRPr="00CC3EA1" w:rsidRDefault="00DF7438" w:rsidP="002D2C3C">
            <w:pPr>
              <w:rPr>
                <w:rFonts w:ascii="Arial" w:hAnsi="Arial"/>
                <w:b/>
                <w:sz w:val="22"/>
              </w:rPr>
            </w:pPr>
            <w:r w:rsidRPr="00CC3EA1">
              <w:rPr>
                <w:rFonts w:ascii="Arial" w:hAnsi="Arial"/>
                <w:b/>
                <w:sz w:val="22"/>
              </w:rPr>
              <w:t>9. Počasí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roční období, charakter počasí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počasí v různých oblastech světa</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oblékání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aktivity a pro ně nezbytné vybavení</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pojmenuje různé druhy zimních, letních i celoročních sportů</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vysvětlí základní pravidla hry a pravidla fair-play</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uvede své oblíbené sporty, jimž se věnuje  nebo o které se zajímá</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charakterizuje svého oblíbeného sportovce či sportovkyni</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uvede, kterým sportům se věnuje při  hodinách TV</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vysvětlí, jak se chránit před zraněním</w:t>
            </w:r>
          </w:p>
        </w:tc>
        <w:tc>
          <w:tcPr>
            <w:tcW w:w="4683" w:type="dxa"/>
          </w:tcPr>
          <w:p w:rsidR="00DF7438" w:rsidRPr="00CC3EA1" w:rsidRDefault="00DF7438" w:rsidP="002D2C3C">
            <w:pPr>
              <w:rPr>
                <w:rFonts w:ascii="Arial" w:hAnsi="Arial"/>
                <w:b/>
                <w:sz w:val="22"/>
              </w:rPr>
            </w:pPr>
            <w:r w:rsidRPr="00CC3EA1">
              <w:rPr>
                <w:rFonts w:ascii="Arial" w:hAnsi="Arial"/>
                <w:b/>
                <w:sz w:val="22"/>
              </w:rPr>
              <w:t>10. Sport</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druhy sportů, oblíbené sporty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ochrana při sportu</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pravidla bezpečnosti, fair-play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olympijské hry a jiné významné sportovní  události</w:t>
            </w:r>
          </w:p>
          <w:p w:rsidR="00DF7438" w:rsidRPr="00CC3EA1" w:rsidRDefault="00DF7438" w:rsidP="002D2C3C">
            <w:pPr>
              <w:rPr>
                <w:rFonts w:ascii="Arial" w:hAnsi="Arial"/>
                <w:sz w:val="22"/>
              </w:rPr>
            </w:pP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pojmenuje části těla i obličeje</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vyjmenuje běžné nemoci a popíše jejich  příznaky</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 xml:space="preserve">poradí, jak se léčit při běžných nemocech; </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zeptá se, jak se kdo cítí a jaké má příznaky</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uvede význam sportování pro celkovou  kondici a zdraví člověka</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poradí zásady zdravé výživy, řekne, jak se  sám stravuje</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vysvětlí, jaký vliv má zdravá výživa na celkové zdraví člověka</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řekne, co a proč bychom měli/neměli jíst</w:t>
            </w:r>
          </w:p>
        </w:tc>
        <w:tc>
          <w:tcPr>
            <w:tcW w:w="4683" w:type="dxa"/>
          </w:tcPr>
          <w:p w:rsidR="00DF7438" w:rsidRPr="00CC3EA1" w:rsidRDefault="00DF7438" w:rsidP="002D2C3C">
            <w:pPr>
              <w:rPr>
                <w:rFonts w:ascii="Arial" w:hAnsi="Arial"/>
                <w:b/>
                <w:sz w:val="22"/>
              </w:rPr>
            </w:pPr>
            <w:r w:rsidRPr="00CC3EA1">
              <w:rPr>
                <w:rFonts w:ascii="Arial" w:hAnsi="Arial"/>
                <w:b/>
                <w:sz w:val="22"/>
              </w:rPr>
              <w:t xml:space="preserve">11. Zdraví a nemoci </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 xml:space="preserve">části těla </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nemoci, příznaky, léčba</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první pomoc, návštěva lékaře</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zdravý životní styl</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zdravé stravování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režim dne</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fyzické a duševní zdraví</w:t>
            </w:r>
          </w:p>
          <w:p w:rsidR="00DF7438" w:rsidRPr="00CC3EA1" w:rsidRDefault="00DF7438" w:rsidP="002D2C3C">
            <w:pPr>
              <w:rPr>
                <w:rFonts w:ascii="Arial" w:hAnsi="Arial"/>
                <w:sz w:val="22"/>
              </w:rPr>
            </w:pP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vyjmenuje několik jídel k snídani, obědu a  večeři</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řekne svá oblíbená a neoblíbená jídla</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 xml:space="preserve">pojmenuje několik pokrmů české a  </w:t>
            </w:r>
            <w:r w:rsidR="00BD5376" w:rsidRPr="00CC3EA1">
              <w:rPr>
                <w:rFonts w:ascii="Arial" w:hAnsi="Arial"/>
                <w:sz w:val="22"/>
              </w:rPr>
              <w:t>zahraniční</w:t>
            </w:r>
            <w:r w:rsidRPr="00CC3EA1">
              <w:rPr>
                <w:rFonts w:ascii="Arial" w:hAnsi="Arial"/>
                <w:sz w:val="22"/>
              </w:rPr>
              <w:t xml:space="preserve"> kuchyně</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dokáže se orientovat v jídelním a  nápojovém lístku</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objedná si jídlo, požádá o zaplacení</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uvede možnosti rychlého občerstvení</w:t>
            </w:r>
          </w:p>
        </w:tc>
        <w:tc>
          <w:tcPr>
            <w:tcW w:w="4683" w:type="dxa"/>
          </w:tcPr>
          <w:p w:rsidR="00DF7438" w:rsidRPr="00CC3EA1" w:rsidRDefault="00DF7438" w:rsidP="002D2C3C">
            <w:pPr>
              <w:rPr>
                <w:rFonts w:ascii="Arial" w:hAnsi="Arial"/>
                <w:b/>
                <w:sz w:val="22"/>
              </w:rPr>
            </w:pPr>
            <w:r w:rsidRPr="00CC3EA1">
              <w:rPr>
                <w:rFonts w:ascii="Arial" w:hAnsi="Arial"/>
                <w:b/>
                <w:sz w:val="22"/>
              </w:rPr>
              <w:t>12. Jídlo a pití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jídlo a pití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v restauraci, jídelní lístek</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 xml:space="preserve">oblíbená jídla české a </w:t>
            </w:r>
            <w:r w:rsidR="00BD5376" w:rsidRPr="00CC3EA1">
              <w:rPr>
                <w:rFonts w:ascii="Arial" w:hAnsi="Arial"/>
                <w:sz w:val="22"/>
              </w:rPr>
              <w:t>zahraniční</w:t>
            </w:r>
            <w:r w:rsidRPr="00CC3EA1">
              <w:rPr>
                <w:rFonts w:ascii="Arial" w:hAnsi="Arial"/>
                <w:sz w:val="22"/>
              </w:rPr>
              <w:t xml:space="preserve">  kuchyně</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příprava jídel</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rychlé občerstvení</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řekne, jaká místa/země už navštívil a kam  by se rád podíval</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vysvětlí, jakými dopravními prostředky se  dá cestovat a jaké jsou jejich výhody a  nevýhody</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charakterizuje situaci na nádraží, zastávce, letišti</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činnosti spojené s přípravou na  prázdninovou cestu</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uvede lokality, kam rád jezdí v létě/v zimě</w:t>
            </w:r>
          </w:p>
        </w:tc>
        <w:tc>
          <w:tcPr>
            <w:tcW w:w="4683" w:type="dxa"/>
          </w:tcPr>
          <w:p w:rsidR="00DF7438" w:rsidRPr="00CC3EA1" w:rsidRDefault="00DF7438" w:rsidP="002D2C3C">
            <w:pPr>
              <w:rPr>
                <w:rFonts w:ascii="Arial" w:hAnsi="Arial"/>
                <w:b/>
                <w:sz w:val="22"/>
              </w:rPr>
            </w:pPr>
            <w:r w:rsidRPr="00CC3EA1">
              <w:rPr>
                <w:rFonts w:ascii="Arial" w:hAnsi="Arial"/>
                <w:b/>
                <w:sz w:val="22"/>
              </w:rPr>
              <w:t>13. Cestování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dopravní prostředky, ubytovací zařízení,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služby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významná města/místa, významné</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památky</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jízdní řád, problémy na cestách</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pojmenuje různé profese a popíše náplň jejich činnosti</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řekne, čím by chtěl být a proč, jaké činnosti by měl vykonávat</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vysvětlí, co je potřeba udělat pro to, aby mohl zvolenou práci vykonávat</w:t>
            </w:r>
          </w:p>
        </w:tc>
        <w:tc>
          <w:tcPr>
            <w:tcW w:w="4683" w:type="dxa"/>
          </w:tcPr>
          <w:p w:rsidR="00DF7438" w:rsidRPr="00CC3EA1" w:rsidRDefault="00DF7438" w:rsidP="002D2C3C">
            <w:pPr>
              <w:rPr>
                <w:rFonts w:ascii="Arial" w:hAnsi="Arial"/>
                <w:b/>
                <w:sz w:val="22"/>
              </w:rPr>
            </w:pPr>
            <w:r w:rsidRPr="00CC3EA1">
              <w:rPr>
                <w:rFonts w:ascii="Arial" w:hAnsi="Arial"/>
                <w:b/>
                <w:sz w:val="22"/>
              </w:rPr>
              <w:t>14. Volba povolání, kariéra</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profese, náplň práce, popis činností</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vzdělání, schopnosti, dovednosti</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pojmenuje různé druhy sportů, her a  uměleckých činností</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sdělí, jak sám tráví volný čas a proč</w:t>
            </w:r>
          </w:p>
        </w:tc>
        <w:tc>
          <w:tcPr>
            <w:tcW w:w="4683" w:type="dxa"/>
          </w:tcPr>
          <w:p w:rsidR="00DF7438" w:rsidRPr="00CC3EA1" w:rsidRDefault="00DF7438" w:rsidP="002D2C3C">
            <w:pPr>
              <w:rPr>
                <w:rFonts w:ascii="Arial" w:hAnsi="Arial"/>
                <w:b/>
                <w:sz w:val="22"/>
              </w:rPr>
            </w:pPr>
            <w:r w:rsidRPr="00CC3EA1">
              <w:rPr>
                <w:rFonts w:ascii="Arial" w:hAnsi="Arial"/>
                <w:b/>
                <w:sz w:val="22"/>
              </w:rPr>
              <w:t xml:space="preserve">15. Volný čas </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aktivity ve volném čase</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 xml:space="preserve">sport a hry, pravidla </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umělecké aktivity</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výhody/nevýhody jednotlivých informačních zdrojů</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rozdíly mezi seriozním a bulvárním  tiskem – vzhled, obsah, grafická stránka</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části počítače a příslušenství</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vyjádří své představy o technickém pokroku v budoucnosti</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dokáže vést telefonický rozhovor, přijmout a zanechat vzkaz</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napíše a odpoví na e-maily</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písemně vytvoří obchodní dopisy, rozezná rozdíly mezi formálními a neformálními dopisy</w:t>
            </w:r>
          </w:p>
        </w:tc>
        <w:tc>
          <w:tcPr>
            <w:tcW w:w="4683" w:type="dxa"/>
          </w:tcPr>
          <w:p w:rsidR="00DF7438" w:rsidRPr="00CC3EA1" w:rsidRDefault="00DF7438" w:rsidP="002D2C3C">
            <w:pPr>
              <w:tabs>
                <w:tab w:val="left" w:pos="293"/>
              </w:tabs>
              <w:rPr>
                <w:rFonts w:ascii="Arial" w:hAnsi="Arial"/>
                <w:b/>
                <w:sz w:val="22"/>
              </w:rPr>
            </w:pPr>
            <w:r w:rsidRPr="00CC3EA1">
              <w:rPr>
                <w:rFonts w:ascii="Arial" w:hAnsi="Arial"/>
                <w:b/>
                <w:sz w:val="22"/>
              </w:rPr>
              <w:t>16. Druhy komunikace, média</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informační zdroje – rozhlas, televize, tisk, Internet</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práce na počítači – vyhledávání informací,  tvorba webových stránek, psaní e-mailů, zásady obchodních dopisů</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používání mobilních telefonů - komunikace</w:t>
            </w:r>
          </w:p>
        </w:tc>
      </w:tr>
      <w:tr w:rsidR="00CC3EA1"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dokáže se orientovat v tom, kde se  Itálie nachází – světové strany, kontinenty, sousední státy</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určí na mapě významná místa z hlediska turistického, politického, historického,  kulturního, sportovního….</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základní zeměpisné a ekonomické  údaje – moře, řeky, pohoří, nížiny, průmysl,  zemědělství, národní hospodářství, měna</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prokazuje faktické znalosti o základních  historických událostech</w:t>
            </w:r>
          </w:p>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vyjmenuje několik významných osobností z dané země</w:t>
            </w:r>
          </w:p>
        </w:tc>
        <w:tc>
          <w:tcPr>
            <w:tcW w:w="4683" w:type="dxa"/>
          </w:tcPr>
          <w:p w:rsidR="00DF7438" w:rsidRPr="00CC3EA1" w:rsidRDefault="00DF7438" w:rsidP="002D2C3C">
            <w:pPr>
              <w:tabs>
                <w:tab w:val="left" w:pos="293"/>
              </w:tabs>
              <w:rPr>
                <w:rFonts w:ascii="Arial" w:hAnsi="Arial"/>
                <w:b/>
                <w:sz w:val="22"/>
              </w:rPr>
            </w:pPr>
            <w:r w:rsidRPr="00CC3EA1">
              <w:rPr>
                <w:rFonts w:ascii="Arial" w:hAnsi="Arial"/>
                <w:b/>
                <w:sz w:val="22"/>
              </w:rPr>
              <w:t>17. Reálie italsky mluvících země</w:t>
            </w:r>
          </w:p>
          <w:p w:rsidR="00DF7438" w:rsidRPr="00CC3EA1" w:rsidRDefault="00DF7438" w:rsidP="00DA097E">
            <w:pPr>
              <w:numPr>
                <w:ilvl w:val="0"/>
                <w:numId w:val="20"/>
              </w:numPr>
              <w:shd w:val="clear" w:color="auto" w:fill="FFFFFF"/>
              <w:tabs>
                <w:tab w:val="left" w:pos="542"/>
              </w:tabs>
              <w:rPr>
                <w:rFonts w:ascii="Arial" w:hAnsi="Arial"/>
                <w:sz w:val="22"/>
              </w:rPr>
            </w:pPr>
            <w:r w:rsidRPr="00CC3EA1">
              <w:rPr>
                <w:rFonts w:ascii="Arial" w:hAnsi="Arial"/>
                <w:sz w:val="22"/>
              </w:rPr>
              <w:t>Itálie</w:t>
            </w:r>
          </w:p>
        </w:tc>
      </w:tr>
      <w:tr w:rsidR="00DF7438" w:rsidRPr="00CC3EA1" w:rsidTr="002D2C3C">
        <w:trPr>
          <w:jc w:val="center"/>
        </w:trPr>
        <w:tc>
          <w:tcPr>
            <w:tcW w:w="4606" w:type="dxa"/>
          </w:tcPr>
          <w:p w:rsidR="00DF7438" w:rsidRPr="00CC3EA1" w:rsidRDefault="00DF7438" w:rsidP="00DA097E">
            <w:pPr>
              <w:numPr>
                <w:ilvl w:val="0"/>
                <w:numId w:val="20"/>
              </w:numPr>
              <w:shd w:val="clear" w:color="auto" w:fill="FFFFFF"/>
              <w:tabs>
                <w:tab w:val="left" w:pos="569"/>
              </w:tabs>
              <w:rPr>
                <w:rFonts w:ascii="Arial" w:hAnsi="Arial"/>
                <w:sz w:val="22"/>
              </w:rPr>
            </w:pPr>
            <w:r w:rsidRPr="00CC3EA1">
              <w:rPr>
                <w:rFonts w:ascii="Arial" w:hAnsi="Arial"/>
                <w:sz w:val="22"/>
              </w:rPr>
              <w:t>popíše a vyjmenuje významné svátky a výročí dle jednotlivých zemí – typické zvyky, tradice</w:t>
            </w:r>
          </w:p>
        </w:tc>
        <w:tc>
          <w:tcPr>
            <w:tcW w:w="4683" w:type="dxa"/>
          </w:tcPr>
          <w:p w:rsidR="00DF7438" w:rsidRPr="00CC3EA1" w:rsidRDefault="00DF7438" w:rsidP="002D2C3C">
            <w:pPr>
              <w:tabs>
                <w:tab w:val="left" w:pos="293"/>
              </w:tabs>
              <w:rPr>
                <w:rFonts w:ascii="Arial" w:hAnsi="Arial"/>
                <w:b/>
                <w:sz w:val="22"/>
              </w:rPr>
            </w:pPr>
            <w:r w:rsidRPr="00CC3EA1">
              <w:rPr>
                <w:rFonts w:ascii="Arial" w:hAnsi="Arial"/>
                <w:b/>
                <w:sz w:val="22"/>
              </w:rPr>
              <w:t>18. Svátky a významná výročí</w:t>
            </w:r>
          </w:p>
        </w:tc>
      </w:tr>
    </w:tbl>
    <w:p w:rsidR="00DF7438" w:rsidRPr="00CC3EA1" w:rsidRDefault="00DF7438" w:rsidP="00DF7438">
      <w:pPr>
        <w:shd w:val="clear" w:color="auto" w:fill="FFFFFF"/>
        <w:tabs>
          <w:tab w:val="left" w:pos="4906"/>
        </w:tabs>
        <w:jc w:val="both"/>
      </w:pPr>
    </w:p>
    <w:p w:rsidR="000222F8" w:rsidRPr="00CC3EA1" w:rsidRDefault="000222F8" w:rsidP="00334AF9">
      <w:pPr>
        <w:pStyle w:val="Nadpis5"/>
      </w:pPr>
      <w:bookmarkStart w:id="63" w:name="_Toc112004390"/>
      <w:r w:rsidRPr="00CC3EA1">
        <w:t>Mediální komunikace</w:t>
      </w:r>
      <w:bookmarkEnd w:id="63"/>
    </w:p>
    <w:p w:rsidR="00A02772" w:rsidRPr="00CC3EA1" w:rsidRDefault="00A02772" w:rsidP="00A02772">
      <w:pPr>
        <w:suppressAutoHyphens/>
        <w:ind w:right="227"/>
        <w:jc w:val="center"/>
        <w:rPr>
          <w:b/>
          <w:sz w:val="24"/>
          <w:szCs w:val="24"/>
          <w:lang w:eastAsia="ar-SA"/>
        </w:rPr>
      </w:pPr>
    </w:p>
    <w:p w:rsidR="00B91639" w:rsidRPr="00CC3EA1" w:rsidRDefault="00B91639" w:rsidP="00B91639">
      <w:pPr>
        <w:tabs>
          <w:tab w:val="left" w:pos="3686"/>
        </w:tabs>
        <w:ind w:left="3686" w:hanging="3686"/>
        <w:jc w:val="both"/>
        <w:rPr>
          <w:rFonts w:ascii="Arial" w:hAnsi="Arial"/>
          <w:sz w:val="22"/>
        </w:rPr>
      </w:pPr>
      <w:r w:rsidRPr="00CC3EA1">
        <w:rPr>
          <w:rFonts w:ascii="Arial" w:hAnsi="Arial"/>
          <w:b/>
          <w:sz w:val="22"/>
        </w:rPr>
        <w:t>Název školy:</w:t>
      </w:r>
      <w:r w:rsidRPr="00CC3EA1">
        <w:rPr>
          <w:rFonts w:ascii="Arial" w:hAnsi="Arial"/>
          <w:b/>
          <w:sz w:val="22"/>
        </w:rPr>
        <w:tab/>
      </w:r>
      <w:r w:rsidRPr="00CC3EA1">
        <w:rPr>
          <w:rFonts w:ascii="Arial" w:hAnsi="Arial"/>
          <w:sz w:val="22"/>
        </w:rPr>
        <w:t>Střední průmyslová škola a Střední odborné učiliště, Uničov,</w:t>
      </w:r>
    </w:p>
    <w:p w:rsidR="000222F8" w:rsidRPr="00CC3EA1" w:rsidRDefault="000222F8" w:rsidP="000222F8">
      <w:pPr>
        <w:tabs>
          <w:tab w:val="left" w:pos="3686"/>
        </w:tabs>
        <w:jc w:val="both"/>
        <w:rPr>
          <w:rFonts w:ascii="Arial" w:hAnsi="Arial"/>
          <w:sz w:val="22"/>
        </w:rPr>
      </w:pPr>
      <w:r w:rsidRPr="00CC3EA1">
        <w:rPr>
          <w:rFonts w:ascii="Arial" w:hAnsi="Arial"/>
          <w:b/>
          <w:sz w:val="22"/>
        </w:rPr>
        <w:t xml:space="preserve">Název ŠVP: </w:t>
      </w:r>
      <w:r w:rsidRPr="00CC3EA1">
        <w:rPr>
          <w:rFonts w:ascii="Arial" w:hAnsi="Arial"/>
          <w:b/>
          <w:sz w:val="22"/>
        </w:rPr>
        <w:tab/>
      </w:r>
      <w:r w:rsidRPr="00CC3EA1">
        <w:rPr>
          <w:rFonts w:ascii="Arial" w:hAnsi="Arial"/>
          <w:sz w:val="22"/>
        </w:rPr>
        <w:t>Obchodní akademie</w:t>
      </w:r>
    </w:p>
    <w:p w:rsidR="000222F8" w:rsidRPr="00CC3EA1" w:rsidRDefault="000222F8" w:rsidP="000222F8">
      <w:pPr>
        <w:tabs>
          <w:tab w:val="left" w:pos="3686"/>
        </w:tabs>
        <w:jc w:val="both"/>
        <w:rPr>
          <w:rFonts w:ascii="Arial" w:hAnsi="Arial"/>
        </w:rPr>
      </w:pPr>
      <w:r w:rsidRPr="00CC3EA1">
        <w:rPr>
          <w:rFonts w:ascii="Arial" w:hAnsi="Arial"/>
          <w:b/>
          <w:spacing w:val="-3"/>
          <w:sz w:val="22"/>
        </w:rPr>
        <w:t>Název vyučovacího předmětu:</w:t>
      </w:r>
      <w:r w:rsidRPr="00CC3EA1">
        <w:rPr>
          <w:rFonts w:ascii="Arial" w:hAnsi="Arial"/>
          <w:b/>
          <w:sz w:val="22"/>
        </w:rPr>
        <w:tab/>
      </w:r>
      <w:r w:rsidR="007C3463" w:rsidRPr="00CC3EA1">
        <w:rPr>
          <w:rFonts w:ascii="Arial" w:hAnsi="Arial"/>
          <w:sz w:val="22"/>
        </w:rPr>
        <w:t>Zahraniční obchod a mediální komunikace</w:t>
      </w:r>
      <w:r w:rsidR="006D39C6" w:rsidRPr="00CC3EA1">
        <w:rPr>
          <w:rFonts w:ascii="Arial" w:hAnsi="Arial"/>
          <w:sz w:val="22"/>
        </w:rPr>
        <w:t xml:space="preserve"> </w:t>
      </w:r>
    </w:p>
    <w:p w:rsidR="000222F8" w:rsidRPr="00CC3EA1" w:rsidRDefault="000222F8" w:rsidP="000222F8">
      <w:pPr>
        <w:shd w:val="clear" w:color="auto" w:fill="FFFFFF"/>
        <w:tabs>
          <w:tab w:val="left" w:pos="3686"/>
        </w:tabs>
        <w:jc w:val="both"/>
        <w:rPr>
          <w:rFonts w:ascii="Arial" w:hAnsi="Arial"/>
          <w:i/>
          <w:spacing w:val="-2"/>
          <w:sz w:val="22"/>
        </w:rPr>
      </w:pPr>
      <w:r w:rsidRPr="00CC3EA1">
        <w:rPr>
          <w:rFonts w:ascii="Arial" w:hAnsi="Arial"/>
          <w:b/>
          <w:sz w:val="22"/>
        </w:rPr>
        <w:t xml:space="preserve">Celková hodinová dotace: </w:t>
      </w:r>
      <w:r w:rsidRPr="00CC3EA1">
        <w:rPr>
          <w:rFonts w:ascii="Arial" w:hAnsi="Arial"/>
          <w:b/>
          <w:sz w:val="22"/>
        </w:rPr>
        <w:tab/>
      </w:r>
      <w:r w:rsidRPr="00CC3EA1">
        <w:rPr>
          <w:rFonts w:ascii="Arial" w:hAnsi="Arial"/>
          <w:sz w:val="22"/>
        </w:rPr>
        <w:t>1/3</w:t>
      </w:r>
      <w:r w:rsidR="009032A6" w:rsidRPr="00CC3EA1">
        <w:rPr>
          <w:rFonts w:ascii="Arial" w:hAnsi="Arial"/>
          <w:sz w:val="22"/>
        </w:rPr>
        <w:t>3</w:t>
      </w:r>
    </w:p>
    <w:p w:rsidR="000222F8" w:rsidRPr="00CC3EA1" w:rsidRDefault="000222F8" w:rsidP="000222F8">
      <w:pPr>
        <w:tabs>
          <w:tab w:val="left" w:pos="3686"/>
        </w:tabs>
        <w:jc w:val="both"/>
        <w:rPr>
          <w:rFonts w:ascii="Arial" w:hAnsi="Arial"/>
          <w:sz w:val="22"/>
        </w:rPr>
      </w:pPr>
      <w:r w:rsidRPr="00CC3EA1">
        <w:rPr>
          <w:rFonts w:ascii="Arial" w:hAnsi="Arial"/>
          <w:b/>
          <w:sz w:val="22"/>
        </w:rPr>
        <w:t>Platnost:</w:t>
      </w:r>
      <w:r w:rsidRPr="00CC3EA1">
        <w:rPr>
          <w:rFonts w:ascii="Arial" w:hAnsi="Arial"/>
          <w:sz w:val="22"/>
        </w:rPr>
        <w:t xml:space="preserve"> </w:t>
      </w:r>
      <w:r w:rsidRPr="00CC3EA1">
        <w:rPr>
          <w:rFonts w:ascii="Arial" w:hAnsi="Arial"/>
          <w:sz w:val="22"/>
        </w:rPr>
        <w:tab/>
        <w:t xml:space="preserve">od </w:t>
      </w:r>
      <w:r w:rsidR="00616ED2" w:rsidRPr="00CC3EA1">
        <w:rPr>
          <w:rFonts w:ascii="Arial" w:hAnsi="Arial"/>
          <w:sz w:val="22"/>
        </w:rPr>
        <w:t xml:space="preserve">1. 9. </w:t>
      </w:r>
      <w:r w:rsidR="00EB360F" w:rsidRPr="00CC3EA1">
        <w:rPr>
          <w:rFonts w:ascii="Arial" w:hAnsi="Arial"/>
          <w:sz w:val="22"/>
        </w:rPr>
        <w:t>2022</w:t>
      </w:r>
      <w:r w:rsidRPr="00CC3EA1">
        <w:rPr>
          <w:rFonts w:ascii="Arial" w:hAnsi="Arial"/>
          <w:sz w:val="22"/>
        </w:rPr>
        <w:t xml:space="preserve"> počínaje prvním ročníkem</w:t>
      </w:r>
    </w:p>
    <w:p w:rsidR="000222F8" w:rsidRPr="00CC3EA1" w:rsidRDefault="000222F8" w:rsidP="00974BE1">
      <w:pPr>
        <w:pStyle w:val="Nadpis6"/>
      </w:pPr>
      <w:r w:rsidRPr="00CC3EA1">
        <w:t>Pojetí vyučovacího předmětu:</w:t>
      </w:r>
    </w:p>
    <w:p w:rsidR="000222F8" w:rsidRPr="00CC3EA1" w:rsidRDefault="000222F8" w:rsidP="000222F8">
      <w:pPr>
        <w:suppressAutoHyphens/>
        <w:autoSpaceDE w:val="0"/>
        <w:ind w:right="227"/>
        <w:jc w:val="both"/>
        <w:rPr>
          <w:rFonts w:ascii="Arial" w:hAnsi="Arial" w:cs="Arial"/>
          <w:sz w:val="22"/>
          <w:szCs w:val="22"/>
          <w:lang w:eastAsia="ar-SA"/>
        </w:rPr>
      </w:pPr>
      <w:r w:rsidRPr="00CC3EA1">
        <w:rPr>
          <w:rFonts w:ascii="Arial" w:hAnsi="Arial" w:cs="Arial"/>
          <w:sz w:val="22"/>
          <w:szCs w:val="22"/>
          <w:lang w:eastAsia="ar-SA"/>
        </w:rPr>
        <w:t>Předmět mediální komunikace je zaměřen na poznávání základních principů komunikace organizace s veřejností a médii. Žáci se v teoretické rovině učí rozumět základům fungování masových médií a jejich působení na veřejnost. Cílem je pochopení, jak média pracují, jak jsou řízena a jaký vliv mají na své uživatele. Žáci se současně učí kriticky myslet, rozlišovat bulvární a nebulvární sdělení a poznávat prvky reklamy či propagandy v médiích. Získávají znalosti o nových médiích a současně se učí kritickému přístupu k jejich využívání.</w:t>
      </w:r>
    </w:p>
    <w:p w:rsidR="000222F8" w:rsidRPr="00CC3EA1" w:rsidRDefault="000222F8" w:rsidP="00974BE1">
      <w:pPr>
        <w:pStyle w:val="Nadpis6"/>
      </w:pPr>
      <w:r w:rsidRPr="00CC3EA1">
        <w:t>Charakteristika učiva:</w:t>
      </w:r>
    </w:p>
    <w:p w:rsidR="003876CA" w:rsidRPr="00CC3EA1" w:rsidRDefault="000222F8" w:rsidP="003876CA">
      <w:pPr>
        <w:suppressAutoHyphens/>
        <w:ind w:right="227"/>
        <w:jc w:val="both"/>
        <w:rPr>
          <w:rFonts w:ascii="Arial" w:hAnsi="Arial" w:cs="Arial"/>
          <w:sz w:val="22"/>
          <w:szCs w:val="22"/>
          <w:lang w:eastAsia="ar-SA"/>
        </w:rPr>
      </w:pPr>
      <w:r w:rsidRPr="00CC3EA1">
        <w:rPr>
          <w:rFonts w:ascii="Arial" w:hAnsi="Arial" w:cs="Arial"/>
          <w:sz w:val="22"/>
          <w:szCs w:val="22"/>
          <w:lang w:eastAsia="ar-SA"/>
        </w:rPr>
        <w:t>Žák pochopí význam a vývoj komunikace a charakterizuje masovou komunikaci, seznamuje se s žurnalistickými žánry a rozlišuje publicistiku a zpravodajství v médiích. Téma Média a zábava vede k poznávání vlivu a významu mediální zábavy na člověka, téma Média a reklama se zabývá i zakázanými prvky v reklamě. Téma Vliv médií zkoumá i vztah médií a vládní moci, prvky propagandy v médiích a časté stereotypy v médiích. Další učivo vede k pochopení práce médií a procesu vzniku mediálních zpráv, žáci se také dozvídají jakým způsobem jsou v České republice média ze zákona regulována. Posledním tématem jsou Nová média a práce s nimi, včetně pochopení bezpečnostních rizik jejich využívání.</w:t>
      </w:r>
    </w:p>
    <w:p w:rsidR="003876CA" w:rsidRPr="00CC3EA1" w:rsidRDefault="003876CA" w:rsidP="003876CA">
      <w:pPr>
        <w:suppressAutoHyphens/>
        <w:ind w:right="227"/>
        <w:jc w:val="both"/>
        <w:rPr>
          <w:rFonts w:ascii="Arial" w:hAnsi="Arial" w:cs="Arial"/>
          <w:sz w:val="22"/>
          <w:szCs w:val="22"/>
          <w:lang w:eastAsia="ar-SA"/>
        </w:rPr>
      </w:pPr>
    </w:p>
    <w:p w:rsidR="00B629F3" w:rsidRPr="00CC3EA1" w:rsidRDefault="00B629F3" w:rsidP="003876CA">
      <w:pPr>
        <w:suppressAutoHyphens/>
        <w:ind w:right="227"/>
        <w:jc w:val="both"/>
        <w:rPr>
          <w:rFonts w:ascii="Arial" w:hAnsi="Arial" w:cs="Arial"/>
          <w:sz w:val="22"/>
          <w:szCs w:val="22"/>
          <w:lang w:eastAsia="ar-SA"/>
        </w:rPr>
      </w:pPr>
      <w:r w:rsidRPr="00CC3EA1">
        <w:rPr>
          <w:rFonts w:ascii="Arial" w:hAnsi="Arial" w:cs="Arial"/>
          <w:sz w:val="22"/>
          <w:szCs w:val="22"/>
          <w:u w:val="single"/>
          <w:lang w:eastAsia="ar-SA"/>
        </w:rPr>
        <w:t>Rozvržení počtu hodin do ročníků:</w:t>
      </w:r>
    </w:p>
    <w:p w:rsidR="00B629F3" w:rsidRPr="00CC3EA1" w:rsidRDefault="00B629F3" w:rsidP="00B629F3">
      <w:pPr>
        <w:tabs>
          <w:tab w:val="decimal" w:pos="2880"/>
        </w:tabs>
        <w:suppressAutoHyphens/>
        <w:ind w:left="540"/>
        <w:jc w:val="both"/>
        <w:rPr>
          <w:rFonts w:ascii="Arial" w:hAnsi="Arial" w:cs="Arial"/>
          <w:sz w:val="22"/>
          <w:szCs w:val="22"/>
          <w:lang w:eastAsia="ar-SA"/>
        </w:rPr>
      </w:pPr>
      <w:r w:rsidRPr="00CC3EA1">
        <w:rPr>
          <w:rFonts w:ascii="Arial" w:hAnsi="Arial" w:cs="Arial"/>
          <w:sz w:val="22"/>
          <w:szCs w:val="22"/>
          <w:lang w:eastAsia="ar-SA"/>
        </w:rPr>
        <w:t>3. ročník</w:t>
      </w:r>
      <w:r w:rsidRPr="00CC3EA1">
        <w:rPr>
          <w:rFonts w:ascii="Arial" w:hAnsi="Arial" w:cs="Arial"/>
          <w:sz w:val="22"/>
          <w:szCs w:val="22"/>
          <w:lang w:eastAsia="ar-SA"/>
        </w:rPr>
        <w:tab/>
      </w:r>
      <w:r w:rsidR="009032A6" w:rsidRPr="00CC3EA1">
        <w:rPr>
          <w:rFonts w:ascii="Arial" w:hAnsi="Arial" w:cs="Arial"/>
          <w:sz w:val="22"/>
          <w:szCs w:val="22"/>
          <w:lang w:eastAsia="ar-SA"/>
        </w:rPr>
        <w:t>33</w:t>
      </w:r>
      <w:r w:rsidRPr="00CC3EA1">
        <w:rPr>
          <w:rFonts w:ascii="Arial" w:hAnsi="Arial" w:cs="Arial"/>
          <w:sz w:val="22"/>
          <w:szCs w:val="22"/>
          <w:lang w:eastAsia="ar-SA"/>
        </w:rPr>
        <w:t xml:space="preserve"> hodin</w:t>
      </w:r>
    </w:p>
    <w:p w:rsidR="00B629F3" w:rsidRPr="00CC3EA1" w:rsidRDefault="009032A6" w:rsidP="00B629F3">
      <w:pPr>
        <w:tabs>
          <w:tab w:val="decimal" w:pos="2880"/>
        </w:tabs>
        <w:suppressAutoHyphens/>
        <w:ind w:left="540"/>
        <w:jc w:val="both"/>
        <w:rPr>
          <w:rFonts w:ascii="Arial" w:hAnsi="Arial" w:cs="Arial"/>
          <w:b/>
          <w:bCs/>
          <w:sz w:val="22"/>
          <w:szCs w:val="22"/>
          <w:lang w:eastAsia="ar-SA"/>
        </w:rPr>
      </w:pPr>
      <w:r w:rsidRPr="00CC3EA1">
        <w:rPr>
          <w:rFonts w:ascii="Arial" w:hAnsi="Arial" w:cs="Arial"/>
          <w:sz w:val="22"/>
          <w:szCs w:val="22"/>
          <w:lang w:eastAsia="ar-SA"/>
        </w:rPr>
        <w:t>Celkem:</w:t>
      </w:r>
      <w:r w:rsidRPr="00CC3EA1">
        <w:rPr>
          <w:rFonts w:ascii="Arial" w:hAnsi="Arial" w:cs="Arial"/>
          <w:sz w:val="22"/>
          <w:szCs w:val="22"/>
          <w:lang w:eastAsia="ar-SA"/>
        </w:rPr>
        <w:tab/>
        <w:t>33</w:t>
      </w:r>
      <w:r w:rsidR="00B629F3" w:rsidRPr="00CC3EA1">
        <w:rPr>
          <w:rFonts w:ascii="Arial" w:hAnsi="Arial" w:cs="Arial"/>
          <w:sz w:val="22"/>
          <w:szCs w:val="22"/>
          <w:lang w:eastAsia="ar-SA"/>
        </w:rPr>
        <w:t xml:space="preserve"> hodin</w:t>
      </w:r>
    </w:p>
    <w:p w:rsidR="00B629F3" w:rsidRPr="00CC3EA1" w:rsidRDefault="00B629F3" w:rsidP="00974BE1">
      <w:pPr>
        <w:pStyle w:val="Nadpis6"/>
      </w:pPr>
      <w:r w:rsidRPr="00CC3EA1">
        <w:t>Strategie výuky:</w:t>
      </w:r>
    </w:p>
    <w:p w:rsidR="00B629F3" w:rsidRPr="00CC3EA1" w:rsidRDefault="00B629F3" w:rsidP="00B629F3">
      <w:pPr>
        <w:suppressAutoHyphens/>
        <w:ind w:right="227"/>
        <w:jc w:val="both"/>
        <w:rPr>
          <w:rFonts w:ascii="Arial" w:hAnsi="Arial" w:cs="Arial"/>
          <w:sz w:val="22"/>
          <w:szCs w:val="22"/>
          <w:lang w:eastAsia="ar-SA"/>
        </w:rPr>
      </w:pPr>
      <w:r w:rsidRPr="00CC3EA1">
        <w:rPr>
          <w:rFonts w:ascii="Arial" w:hAnsi="Arial" w:cs="Arial"/>
          <w:sz w:val="22"/>
          <w:szCs w:val="22"/>
          <w:lang w:eastAsia="ar-SA"/>
        </w:rPr>
        <w:t xml:space="preserve">Výuka předmětu má být pro žáky zajímavá, učitel s žáky řeší praktické otázky fungování médií a jejich vlivu na různé skupiny lidí včetně jich samých. Součástí výuky je problémové podání témat, dostatečný prostor pro řízenou diskusi, využití aktivizačních metod a praktických činností žáků. Samozřejmostí je práce s aktuálními médii – tištěnými i elektronickými a hodnocení různých mediálních sdělení. </w:t>
      </w:r>
    </w:p>
    <w:p w:rsidR="000222F8" w:rsidRPr="00CC3EA1" w:rsidRDefault="000222F8" w:rsidP="00974BE1">
      <w:pPr>
        <w:pStyle w:val="Nadpis6"/>
      </w:pPr>
      <w:r w:rsidRPr="00CC3EA1">
        <w:t>Metody výuky:</w:t>
      </w:r>
    </w:p>
    <w:p w:rsidR="000222F8" w:rsidRPr="00CC3EA1" w:rsidRDefault="000222F8" w:rsidP="000222F8">
      <w:pPr>
        <w:suppressAutoHyphens/>
        <w:ind w:right="227"/>
        <w:rPr>
          <w:rFonts w:ascii="Arial" w:hAnsi="Arial" w:cs="Arial"/>
          <w:sz w:val="22"/>
          <w:szCs w:val="22"/>
          <w:lang w:eastAsia="ar-SA"/>
        </w:rPr>
      </w:pPr>
      <w:r w:rsidRPr="00CC3EA1">
        <w:rPr>
          <w:rFonts w:ascii="Arial" w:hAnsi="Arial" w:cs="Arial"/>
          <w:sz w:val="22"/>
          <w:szCs w:val="22"/>
          <w:lang w:eastAsia="ar-SA"/>
        </w:rPr>
        <w:t>metody motivační – příklady z praxe, poznávání a hodnocení vlivu aktuálních mediálních produktů</w:t>
      </w:r>
    </w:p>
    <w:p w:rsidR="000222F8" w:rsidRPr="00CC3EA1" w:rsidRDefault="000222F8" w:rsidP="000222F8">
      <w:pPr>
        <w:suppressAutoHyphens/>
        <w:ind w:right="227"/>
        <w:rPr>
          <w:rFonts w:ascii="Arial" w:hAnsi="Arial" w:cs="Arial"/>
          <w:sz w:val="22"/>
          <w:szCs w:val="22"/>
          <w:lang w:eastAsia="ar-SA"/>
        </w:rPr>
      </w:pPr>
      <w:r w:rsidRPr="00CC3EA1">
        <w:rPr>
          <w:rFonts w:ascii="Arial" w:hAnsi="Arial" w:cs="Arial"/>
          <w:sz w:val="22"/>
          <w:szCs w:val="22"/>
          <w:lang w:eastAsia="ar-SA"/>
        </w:rPr>
        <w:t>metody fixační – opakování učiva ústní i písemné, domácí práce, diskuse</w:t>
      </w:r>
    </w:p>
    <w:p w:rsidR="000222F8" w:rsidRPr="00CC3EA1" w:rsidRDefault="000222F8" w:rsidP="000222F8">
      <w:pPr>
        <w:suppressAutoHyphens/>
        <w:ind w:right="227"/>
        <w:rPr>
          <w:rFonts w:ascii="Arial" w:hAnsi="Arial" w:cs="Arial"/>
          <w:sz w:val="22"/>
          <w:szCs w:val="22"/>
          <w:lang w:eastAsia="ar-SA"/>
        </w:rPr>
      </w:pPr>
      <w:r w:rsidRPr="00CC3EA1">
        <w:rPr>
          <w:rFonts w:ascii="Arial" w:hAnsi="Arial" w:cs="Arial"/>
          <w:sz w:val="22"/>
          <w:szCs w:val="22"/>
          <w:lang w:eastAsia="ar-SA"/>
        </w:rPr>
        <w:t>metody expoziční – práce s aktuálními médii, vysvětlování, práce s odborným textem</w:t>
      </w:r>
    </w:p>
    <w:p w:rsidR="000222F8" w:rsidRPr="00CC3EA1" w:rsidRDefault="000222F8" w:rsidP="000222F8">
      <w:pPr>
        <w:suppressAutoHyphens/>
        <w:ind w:right="227"/>
        <w:rPr>
          <w:rFonts w:ascii="Arial" w:hAnsi="Arial" w:cs="Arial"/>
          <w:sz w:val="22"/>
          <w:szCs w:val="22"/>
          <w:lang w:eastAsia="ar-SA"/>
        </w:rPr>
      </w:pPr>
      <w:r w:rsidRPr="00CC3EA1">
        <w:rPr>
          <w:rFonts w:ascii="Arial" w:hAnsi="Arial" w:cs="Arial"/>
          <w:sz w:val="22"/>
          <w:szCs w:val="22"/>
          <w:lang w:eastAsia="ar-SA"/>
        </w:rPr>
        <w:t>formy výuky – hromadné vyučování (frontální – výklad, opakování), skupinové (práce s aktuálními médii, hodnocení mediálních obsahů), individuální (domácí práce, procvičování)</w:t>
      </w:r>
    </w:p>
    <w:p w:rsidR="000222F8" w:rsidRPr="00CC3EA1" w:rsidRDefault="000222F8" w:rsidP="000222F8">
      <w:pPr>
        <w:suppressAutoHyphens/>
        <w:ind w:right="227"/>
        <w:jc w:val="both"/>
        <w:rPr>
          <w:rFonts w:ascii="Arial" w:hAnsi="Arial" w:cs="Arial"/>
          <w:sz w:val="22"/>
          <w:szCs w:val="22"/>
          <w:lang w:eastAsia="ar-SA"/>
        </w:rPr>
      </w:pPr>
      <w:r w:rsidRPr="00CC3EA1">
        <w:rPr>
          <w:rFonts w:ascii="Arial" w:hAnsi="Arial" w:cs="Arial"/>
          <w:sz w:val="22"/>
          <w:szCs w:val="22"/>
          <w:lang w:eastAsia="ar-SA"/>
        </w:rPr>
        <w:t>projektová a problémová výuka – skupinová nebo samostatná práce, která zahrnuje využití více tematických celků, souvisí s praxí a vede žáky k samostatnému a tvořivému řešení úloh</w:t>
      </w:r>
    </w:p>
    <w:p w:rsidR="000222F8" w:rsidRPr="00CC3EA1" w:rsidRDefault="000222F8" w:rsidP="00974BE1">
      <w:pPr>
        <w:pStyle w:val="Nadpis6"/>
      </w:pPr>
      <w:r w:rsidRPr="00CC3EA1">
        <w:t>Hodnocení výsledků žáků:</w:t>
      </w:r>
    </w:p>
    <w:p w:rsidR="000222F8" w:rsidRPr="00CC3EA1" w:rsidRDefault="000222F8" w:rsidP="000222F8">
      <w:pPr>
        <w:suppressAutoHyphens/>
        <w:ind w:right="227"/>
        <w:jc w:val="both"/>
        <w:rPr>
          <w:rFonts w:ascii="Arial" w:hAnsi="Arial" w:cs="Arial"/>
          <w:sz w:val="22"/>
          <w:szCs w:val="22"/>
          <w:lang w:eastAsia="ar-SA"/>
        </w:rPr>
      </w:pPr>
      <w:r w:rsidRPr="00CC3EA1">
        <w:rPr>
          <w:rFonts w:ascii="Arial" w:hAnsi="Arial" w:cs="Arial"/>
          <w:sz w:val="22"/>
          <w:szCs w:val="22"/>
          <w:lang w:eastAsia="ar-SA"/>
        </w:rPr>
        <w:t>Žák je hodnocen průběžně v hodinách při ústním i písemném zkoušení. Hodnocena je i jeho práce v hodině, aktivita a účast v diskuzích.</w:t>
      </w:r>
    </w:p>
    <w:p w:rsidR="006D39C6" w:rsidRPr="00CC3EA1" w:rsidRDefault="003876CA" w:rsidP="003876CA">
      <w:pPr>
        <w:suppressAutoHyphens/>
        <w:ind w:right="227"/>
        <w:jc w:val="both"/>
        <w:rPr>
          <w:rFonts w:ascii="Arial" w:hAnsi="Arial" w:cs="Arial"/>
          <w:sz w:val="22"/>
          <w:szCs w:val="22"/>
          <w:lang w:eastAsia="ar-SA"/>
        </w:rPr>
      </w:pPr>
      <w:r w:rsidRPr="00CC3EA1">
        <w:rPr>
          <w:rFonts w:ascii="Arial" w:hAnsi="Arial" w:cs="Arial"/>
          <w:sz w:val="22"/>
          <w:szCs w:val="22"/>
          <w:lang w:eastAsia="ar-SA"/>
        </w:rPr>
        <w:t xml:space="preserve">Při klasifikaci učitel sleduje </w:t>
      </w:r>
      <w:r w:rsidR="000222F8" w:rsidRPr="00CC3EA1">
        <w:rPr>
          <w:rFonts w:ascii="Arial" w:hAnsi="Arial" w:cs="Arial"/>
          <w:sz w:val="22"/>
          <w:szCs w:val="22"/>
          <w:lang w:eastAsia="ar-SA"/>
        </w:rPr>
        <w:t>ucelenost, přesnost a trvalost osvojení požadovaných poznatků, faktů, pojmů, definic, zákonitostí a vztahů,</w:t>
      </w:r>
      <w:r w:rsidR="006D39C6" w:rsidRPr="00CC3EA1">
        <w:rPr>
          <w:rFonts w:ascii="Arial" w:hAnsi="Arial" w:cs="Arial"/>
          <w:sz w:val="22"/>
          <w:szCs w:val="22"/>
          <w:lang w:eastAsia="ar-SA"/>
        </w:rPr>
        <w:t xml:space="preserve"> </w:t>
      </w:r>
      <w:r w:rsidR="000222F8" w:rsidRPr="00CC3EA1">
        <w:rPr>
          <w:rFonts w:ascii="Arial" w:hAnsi="Arial" w:cs="Arial"/>
          <w:sz w:val="22"/>
          <w:szCs w:val="22"/>
          <w:lang w:eastAsia="ar-SA"/>
        </w:rPr>
        <w:t>schopnost uplatňovat osvojené poznatky a dovednosti při řešení teoretických a praktických úkolů, při výkladu a hodnocení jevů a zákonitostí,</w:t>
      </w:r>
      <w:r w:rsidR="006D39C6" w:rsidRPr="00CC3EA1">
        <w:rPr>
          <w:rFonts w:ascii="Arial" w:hAnsi="Arial" w:cs="Arial"/>
          <w:sz w:val="22"/>
          <w:szCs w:val="22"/>
          <w:lang w:eastAsia="ar-SA"/>
        </w:rPr>
        <w:t xml:space="preserve"> </w:t>
      </w:r>
      <w:r w:rsidR="000222F8" w:rsidRPr="00CC3EA1">
        <w:rPr>
          <w:rFonts w:ascii="Arial" w:hAnsi="Arial" w:cs="Arial"/>
          <w:sz w:val="22"/>
          <w:szCs w:val="22"/>
          <w:lang w:eastAsia="ar-SA"/>
        </w:rPr>
        <w:t>kvalitu myšlení, především jeho logiku, samostatnost a tvořivost,</w:t>
      </w:r>
      <w:r w:rsidR="006D39C6" w:rsidRPr="00CC3EA1">
        <w:rPr>
          <w:rFonts w:ascii="Arial" w:hAnsi="Arial" w:cs="Arial"/>
          <w:sz w:val="22"/>
          <w:szCs w:val="22"/>
          <w:lang w:eastAsia="ar-SA"/>
        </w:rPr>
        <w:t xml:space="preserve"> </w:t>
      </w:r>
      <w:r w:rsidR="000222F8" w:rsidRPr="00CC3EA1">
        <w:rPr>
          <w:rFonts w:ascii="Arial" w:hAnsi="Arial" w:cs="Arial"/>
          <w:sz w:val="22"/>
          <w:szCs w:val="22"/>
          <w:lang w:eastAsia="ar-SA"/>
        </w:rPr>
        <w:t>aktivitu v přístupu k činnostem, zájem o ně a vztah k nim,</w:t>
      </w:r>
      <w:r w:rsidR="006D39C6" w:rsidRPr="00CC3EA1">
        <w:rPr>
          <w:rFonts w:ascii="Arial" w:hAnsi="Arial" w:cs="Arial"/>
          <w:sz w:val="22"/>
          <w:szCs w:val="22"/>
          <w:lang w:eastAsia="ar-SA"/>
        </w:rPr>
        <w:t xml:space="preserve"> </w:t>
      </w:r>
      <w:r w:rsidR="000222F8" w:rsidRPr="00CC3EA1">
        <w:rPr>
          <w:rFonts w:ascii="Arial" w:hAnsi="Arial" w:cs="Arial"/>
          <w:sz w:val="22"/>
          <w:szCs w:val="22"/>
          <w:lang w:eastAsia="ar-SA"/>
        </w:rPr>
        <w:t>přesnost, výstižnost a odbornou i jazykovou správnost ústního a písemného projevu,</w:t>
      </w:r>
      <w:r w:rsidRPr="00CC3EA1">
        <w:rPr>
          <w:rFonts w:ascii="Arial" w:hAnsi="Arial" w:cs="Arial"/>
          <w:sz w:val="22"/>
          <w:szCs w:val="22"/>
          <w:lang w:eastAsia="ar-SA"/>
        </w:rPr>
        <w:t xml:space="preserve"> </w:t>
      </w:r>
      <w:r w:rsidR="000222F8" w:rsidRPr="00CC3EA1">
        <w:rPr>
          <w:rFonts w:ascii="Arial" w:hAnsi="Arial" w:cs="Arial"/>
          <w:sz w:val="22"/>
          <w:szCs w:val="22"/>
          <w:lang w:eastAsia="ar-SA"/>
        </w:rPr>
        <w:t>kvalitu výsledků činností</w:t>
      </w:r>
      <w:r w:rsidR="006D39C6" w:rsidRPr="00CC3EA1">
        <w:rPr>
          <w:rFonts w:ascii="Arial" w:hAnsi="Arial" w:cs="Arial"/>
          <w:sz w:val="22"/>
          <w:szCs w:val="22"/>
          <w:lang w:eastAsia="ar-SA"/>
        </w:rPr>
        <w:t>.</w:t>
      </w:r>
    </w:p>
    <w:p w:rsidR="000222F8" w:rsidRPr="00CC3EA1" w:rsidRDefault="000222F8" w:rsidP="00974BE1">
      <w:pPr>
        <w:pStyle w:val="Nadpis6"/>
      </w:pPr>
      <w:r w:rsidRPr="00CC3EA1">
        <w:t>Přínos předmětu k rozvoji klíčových kompetencí a průřezových témat:</w:t>
      </w:r>
    </w:p>
    <w:p w:rsidR="000222F8" w:rsidRPr="00CC3EA1" w:rsidRDefault="00510CC6" w:rsidP="000222F8">
      <w:pPr>
        <w:suppressAutoHyphens/>
        <w:ind w:right="227"/>
        <w:rPr>
          <w:rFonts w:ascii="Arial" w:hAnsi="Arial" w:cs="Arial"/>
          <w:sz w:val="22"/>
          <w:szCs w:val="22"/>
          <w:lang w:eastAsia="ar-SA"/>
        </w:rPr>
      </w:pPr>
      <w:r w:rsidRPr="00CC3EA1">
        <w:rPr>
          <w:rFonts w:ascii="Arial" w:hAnsi="Arial" w:cs="Arial"/>
          <w:sz w:val="22"/>
          <w:szCs w:val="22"/>
          <w:lang w:eastAsia="ar-SA"/>
        </w:rPr>
        <w:t>Absolventi</w:t>
      </w:r>
      <w:r w:rsidR="000222F8" w:rsidRPr="00CC3EA1">
        <w:rPr>
          <w:rFonts w:ascii="Arial" w:hAnsi="Arial" w:cs="Arial"/>
          <w:sz w:val="22"/>
          <w:szCs w:val="22"/>
          <w:lang w:eastAsia="ar-SA"/>
        </w:rPr>
        <w:t>:</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vyhodnotí a ověří správnost zvoleného postupu a dosažené výsledky</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uplatňují při řešení problémů různé metody myšlení (logické, matematické, empirické) a myšlenkové operace;</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volí prostředky a způsoby (pomůcky, studijní literaturu, metody a techniky) vhodné pro splnění jednotlivých aktivit, využívají zkušeností a vědomostí nabytých dříve;</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spolupracují při řešení problémů s jinými lidmi (týmové řešení).</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vyjadřují se přiměřeně účelu jednání a komunikační situaci v projevech mluvených i psaných a vhodně se prezentují;</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formulují své myšlenky srozumitelně a souvisle, v písemné podobě přehledně a jazykově správně;</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účastní se aktivně diskusí, formulují a obhajují své názory a postoje</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vyjadřují se a vystupují v souladu se zásadami kultury projevu a chování;</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ověřují si získané poznatky, kriticky zvažují názory, postoje a jednání jiných lidí</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pracují v týmu a podílí se na realizaci společných pracovních a jiných činností;</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přijímají a odpovědně plní svěřené úkoly;</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podněcují práci týmu vlastními návrhy na zlepšení práce a řešení úkolů, nezaujatě zvažují návrhy druhých;</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přispívají k vytváření vstřícných mezilidských vztahů a k předcházení osobním konfliktům, nepodléhají předsudkům a stereotypům v přístupu k druhým.</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dodržují zákony, respektují práva a osobnost druhých lidí (popř. jejich kulturní specifika), vystupují proti nesnášenlivosti, xenofobii a diskriminaci;</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jednají v souladu s morálními principy a zásadami společenského chování, přispívají k uplatňování hodnot demokracie</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zajímají se aktivně o politické a společenské dění u nás a ve světě;</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mají odpovědný postoj k vlastní profesní budoucnosti, a tedy i vzdělávání;</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uvědomují si význam celoživotního učení a jsou připraveni přizpůsobovat se měnícím se pracovním podmínkám;</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čtou a vytvářejí různé formy grafického znázornění (tabulky, diagramy, grafy, schémata apod.);</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získávají informace z otevřených zdrojů, zejména pak s využitím celosvětové sítě Internet;</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pracují s informacemi z různých zdrojů nesenými na různých médiích (tištěných, elektronických, audiovizuálních), a to i s využitím prostředků informačních a komunikačních technologií;</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uvědomují si nutnost posuzovat rozdílnou věrohodnost různých informačních zdrojů a kriticky přistupovat k získaným informacím, jsou mediálně gramotní,</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jsou schopni odolávat myšlenkové manipulaci;</w:t>
      </w:r>
    </w:p>
    <w:p w:rsidR="000222F8" w:rsidRPr="00CC3EA1" w:rsidRDefault="000222F8" w:rsidP="00DA097E">
      <w:pPr>
        <w:widowControl w:val="0"/>
        <w:numPr>
          <w:ilvl w:val="0"/>
          <w:numId w:val="36"/>
        </w:numPr>
        <w:suppressAutoHyphens/>
        <w:ind w:right="227"/>
        <w:jc w:val="both"/>
        <w:rPr>
          <w:rFonts w:ascii="Arial" w:hAnsi="Arial" w:cs="Arial"/>
          <w:sz w:val="22"/>
          <w:szCs w:val="22"/>
          <w:lang w:eastAsia="ar-SA"/>
        </w:rPr>
      </w:pPr>
      <w:r w:rsidRPr="00CC3EA1">
        <w:rPr>
          <w:rFonts w:ascii="Arial" w:hAnsi="Arial" w:cs="Arial"/>
          <w:sz w:val="22"/>
          <w:szCs w:val="22"/>
          <w:lang w:eastAsia="ar-SA"/>
        </w:rPr>
        <w:t>orientují se v mediálních obsazích, kriticky je hodnotí a optimálně využívají masová média pro své různé potřeby;</w:t>
      </w:r>
    </w:p>
    <w:p w:rsidR="000222F8" w:rsidRPr="00CC3EA1" w:rsidRDefault="000222F8" w:rsidP="00DA097E">
      <w:pPr>
        <w:widowControl w:val="0"/>
        <w:numPr>
          <w:ilvl w:val="0"/>
          <w:numId w:val="36"/>
        </w:numPr>
        <w:suppressAutoHyphens/>
        <w:ind w:right="227"/>
        <w:jc w:val="both"/>
        <w:rPr>
          <w:rFonts w:ascii="Arial" w:hAnsi="Arial" w:cs="Arial"/>
          <w:b/>
          <w:sz w:val="22"/>
          <w:szCs w:val="22"/>
          <w:lang w:eastAsia="ar-SA"/>
        </w:rPr>
      </w:pPr>
      <w:r w:rsidRPr="00CC3EA1">
        <w:rPr>
          <w:rFonts w:ascii="Arial" w:hAnsi="Arial" w:cs="Arial"/>
          <w:sz w:val="22"/>
          <w:szCs w:val="22"/>
          <w:lang w:eastAsia="ar-SA"/>
        </w:rPr>
        <w:t>dokážou jednat s lidmi, diskutují o citlivých nebo kontroverzních otázkách, hledají kompromisní řešení;</w:t>
      </w:r>
    </w:p>
    <w:p w:rsidR="000222F8" w:rsidRPr="00CC3EA1" w:rsidRDefault="000222F8" w:rsidP="00974BE1">
      <w:pPr>
        <w:pStyle w:val="Nadpis6"/>
      </w:pPr>
      <w:r w:rsidRPr="00CC3EA1">
        <w:t>Průřezová témata:</w:t>
      </w:r>
    </w:p>
    <w:p w:rsidR="000222F8" w:rsidRPr="00CC3EA1" w:rsidRDefault="000222F8" w:rsidP="000222F8">
      <w:pPr>
        <w:suppressAutoHyphens/>
        <w:ind w:right="227"/>
        <w:jc w:val="both"/>
        <w:rPr>
          <w:rFonts w:ascii="Arial" w:hAnsi="Arial" w:cs="Arial"/>
          <w:sz w:val="22"/>
          <w:szCs w:val="22"/>
          <w:lang w:eastAsia="ar-SA"/>
        </w:rPr>
      </w:pPr>
      <w:r w:rsidRPr="00CC3EA1">
        <w:rPr>
          <w:rFonts w:ascii="Arial" w:hAnsi="Arial" w:cs="Arial"/>
          <w:sz w:val="22"/>
          <w:szCs w:val="22"/>
          <w:lang w:eastAsia="ar-SA"/>
        </w:rPr>
        <w:t>Výuka mediální komunikace v sobě zahrnuje mediální výchovu, tedy průřezové téma Občan v demokratické společnosti, které se prolíná celým předmětem. Předmět zahrnuje i průřezová témata Člověk a svět práce a Informační a komunikační technologie, a to vždy, když žáci zpracovávají a vyhodnocují informace.</w:t>
      </w:r>
    </w:p>
    <w:p w:rsidR="000222F8" w:rsidRPr="00CC3EA1" w:rsidRDefault="000222F8" w:rsidP="000222F8">
      <w:pPr>
        <w:suppressAutoHyphens/>
        <w:ind w:right="227"/>
        <w:jc w:val="both"/>
        <w:rPr>
          <w:rFonts w:ascii="Arial" w:hAnsi="Arial" w:cs="Arial"/>
          <w:sz w:val="22"/>
          <w:szCs w:val="22"/>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CC3EA1" w:rsidRPr="00CC3EA1" w:rsidTr="004C124C">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A02772" w:rsidRPr="00CC3EA1" w:rsidRDefault="00A02772" w:rsidP="00974BE1">
            <w:pPr>
              <w:pStyle w:val="Nadpis6"/>
            </w:pPr>
            <w:r w:rsidRPr="00CC3EA1">
              <w:t>Výsledky vzdělávání –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A02772" w:rsidRPr="00CC3EA1" w:rsidRDefault="00A02772" w:rsidP="00974BE1">
            <w:pPr>
              <w:pStyle w:val="Nadpis6"/>
            </w:pPr>
            <w:r w:rsidRPr="00CC3EA1">
              <w:t>Učivo – 3. ročník</w:t>
            </w:r>
          </w:p>
        </w:tc>
      </w:tr>
      <w:tr w:rsidR="00CC3EA1" w:rsidRPr="00CC3EA1" w:rsidTr="00A02772">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A02772" w:rsidRPr="00CC3EA1" w:rsidRDefault="00A02772" w:rsidP="004C124C">
            <w:pPr>
              <w:shd w:val="clear" w:color="auto" w:fill="FFFFFF"/>
              <w:rPr>
                <w:rFonts w:ascii="Arial" w:hAnsi="Arial" w:cs="Arial"/>
                <w:sz w:val="22"/>
                <w:szCs w:val="22"/>
              </w:rPr>
            </w:pPr>
            <w:r w:rsidRPr="00CC3EA1">
              <w:rPr>
                <w:rFonts w:ascii="Arial" w:hAnsi="Arial" w:cs="Arial"/>
                <w:sz w:val="22"/>
                <w:szCs w:val="22"/>
              </w:rPr>
              <w:t>Žák:</w:t>
            </w:r>
          </w:p>
          <w:p w:rsidR="00A02772" w:rsidRPr="00CC3EA1" w:rsidRDefault="00A02772" w:rsidP="00DA097E">
            <w:pPr>
              <w:numPr>
                <w:ilvl w:val="0"/>
                <w:numId w:val="10"/>
              </w:numPr>
              <w:shd w:val="clear" w:color="auto" w:fill="FFFFFF"/>
              <w:rPr>
                <w:rFonts w:ascii="Arial" w:hAnsi="Arial" w:cs="Arial"/>
                <w:sz w:val="22"/>
                <w:szCs w:val="22"/>
              </w:rPr>
            </w:pPr>
            <w:r w:rsidRPr="00CC3EA1">
              <w:rPr>
                <w:rFonts w:ascii="Arial" w:hAnsi="Arial" w:cs="Arial"/>
                <w:sz w:val="22"/>
                <w:szCs w:val="22"/>
                <w:lang w:eastAsia="ar-SA"/>
              </w:rPr>
              <w:t>rozumí základům fungování masových médií a jejich působení na veřejnost.</w:t>
            </w:r>
          </w:p>
        </w:tc>
        <w:tc>
          <w:tcPr>
            <w:tcW w:w="4678" w:type="dxa"/>
            <w:tcBorders>
              <w:left w:val="single" w:sz="6" w:space="0" w:color="auto"/>
              <w:right w:val="single" w:sz="6" w:space="0" w:color="auto"/>
            </w:tcBorders>
            <w:shd w:val="clear" w:color="auto" w:fill="FFFFFF"/>
          </w:tcPr>
          <w:p w:rsidR="00A02772" w:rsidRPr="00CC3EA1" w:rsidRDefault="00A02772" w:rsidP="004C124C">
            <w:pPr>
              <w:shd w:val="clear" w:color="auto" w:fill="FFFFFF"/>
              <w:rPr>
                <w:rFonts w:ascii="Arial" w:hAnsi="Arial" w:cs="Arial"/>
                <w:b/>
                <w:sz w:val="22"/>
                <w:szCs w:val="22"/>
              </w:rPr>
            </w:pPr>
            <w:r w:rsidRPr="00CC3EA1">
              <w:rPr>
                <w:rFonts w:ascii="Arial" w:hAnsi="Arial" w:cs="Arial"/>
                <w:b/>
                <w:sz w:val="22"/>
                <w:szCs w:val="22"/>
              </w:rPr>
              <w:t>1.</w:t>
            </w:r>
            <w:r w:rsidRPr="00CC3EA1">
              <w:rPr>
                <w:rFonts w:ascii="Arial" w:hAnsi="Arial" w:cs="Arial"/>
                <w:sz w:val="22"/>
                <w:szCs w:val="22"/>
                <w:lang w:eastAsia="ar-SA"/>
              </w:rPr>
              <w:t xml:space="preserve"> </w:t>
            </w:r>
            <w:r w:rsidR="009032A6" w:rsidRPr="00CC3EA1">
              <w:rPr>
                <w:rFonts w:ascii="Arial" w:hAnsi="Arial" w:cs="Arial"/>
                <w:b/>
                <w:sz w:val="22"/>
                <w:szCs w:val="22"/>
                <w:lang w:eastAsia="ar-SA"/>
              </w:rPr>
              <w:t>Základní</w:t>
            </w:r>
            <w:r w:rsidRPr="00CC3EA1">
              <w:rPr>
                <w:rFonts w:ascii="Arial" w:hAnsi="Arial" w:cs="Arial"/>
                <w:b/>
                <w:sz w:val="22"/>
                <w:szCs w:val="22"/>
                <w:lang w:eastAsia="ar-SA"/>
              </w:rPr>
              <w:t xml:space="preserve"> principy komunikace organizace s veřejností a médii.</w:t>
            </w:r>
          </w:p>
          <w:p w:rsidR="00A02772" w:rsidRPr="00CC3EA1" w:rsidRDefault="00A02772" w:rsidP="004C124C">
            <w:pPr>
              <w:shd w:val="clear" w:color="auto" w:fill="FFFFFF"/>
              <w:rPr>
                <w:rFonts w:ascii="Arial" w:hAnsi="Arial" w:cs="Arial"/>
                <w:i/>
                <w:sz w:val="22"/>
                <w:szCs w:val="22"/>
              </w:rPr>
            </w:pPr>
          </w:p>
        </w:tc>
      </w:tr>
      <w:tr w:rsidR="00CC3EA1" w:rsidRPr="00CC3EA1" w:rsidTr="00B629F3">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A02772" w:rsidRPr="00CC3EA1" w:rsidRDefault="00A02772" w:rsidP="004C124C">
            <w:pPr>
              <w:shd w:val="clear" w:color="auto" w:fill="FFFFFF"/>
              <w:rPr>
                <w:rFonts w:ascii="Arial" w:hAnsi="Arial" w:cs="Arial"/>
                <w:sz w:val="22"/>
                <w:szCs w:val="22"/>
                <w:lang w:eastAsia="ar-SA"/>
              </w:rPr>
            </w:pPr>
            <w:r w:rsidRPr="00CC3EA1">
              <w:rPr>
                <w:rFonts w:ascii="Arial" w:hAnsi="Arial" w:cs="Arial"/>
                <w:sz w:val="22"/>
                <w:szCs w:val="22"/>
              </w:rPr>
              <w:t xml:space="preserve">- </w:t>
            </w:r>
            <w:r w:rsidR="00B629F3" w:rsidRPr="00CC3EA1">
              <w:rPr>
                <w:rFonts w:ascii="Arial" w:hAnsi="Arial" w:cs="Arial"/>
                <w:sz w:val="22"/>
                <w:szCs w:val="22"/>
              </w:rPr>
              <w:t xml:space="preserve">   </w:t>
            </w:r>
            <w:r w:rsidRPr="00CC3EA1">
              <w:rPr>
                <w:rFonts w:ascii="Arial" w:hAnsi="Arial" w:cs="Arial"/>
                <w:sz w:val="22"/>
                <w:szCs w:val="22"/>
                <w:lang w:eastAsia="ar-SA"/>
              </w:rPr>
              <w:t>kriticky myslí</w:t>
            </w:r>
          </w:p>
          <w:p w:rsidR="00A02772" w:rsidRPr="00CC3EA1" w:rsidRDefault="00A02772" w:rsidP="004C124C">
            <w:pPr>
              <w:shd w:val="clear" w:color="auto" w:fill="FFFFFF"/>
              <w:rPr>
                <w:rFonts w:ascii="Arial" w:hAnsi="Arial" w:cs="Arial"/>
                <w:sz w:val="22"/>
                <w:szCs w:val="22"/>
                <w:lang w:eastAsia="ar-SA"/>
              </w:rPr>
            </w:pPr>
            <w:r w:rsidRPr="00CC3EA1">
              <w:rPr>
                <w:rFonts w:ascii="Arial" w:hAnsi="Arial" w:cs="Arial"/>
                <w:sz w:val="22"/>
                <w:szCs w:val="22"/>
                <w:lang w:eastAsia="ar-SA"/>
              </w:rPr>
              <w:t xml:space="preserve">- </w:t>
            </w:r>
            <w:r w:rsidR="00B629F3" w:rsidRPr="00CC3EA1">
              <w:rPr>
                <w:rFonts w:ascii="Arial" w:hAnsi="Arial" w:cs="Arial"/>
                <w:sz w:val="22"/>
                <w:szCs w:val="22"/>
                <w:lang w:eastAsia="ar-SA"/>
              </w:rPr>
              <w:t xml:space="preserve">   </w:t>
            </w:r>
            <w:r w:rsidRPr="00CC3EA1">
              <w:rPr>
                <w:rFonts w:ascii="Arial" w:hAnsi="Arial" w:cs="Arial"/>
                <w:sz w:val="22"/>
                <w:szCs w:val="22"/>
                <w:lang w:eastAsia="ar-SA"/>
              </w:rPr>
              <w:t>rozlišují bulvární a nebulvární sdělení</w:t>
            </w:r>
          </w:p>
          <w:p w:rsidR="00A02772" w:rsidRPr="00CC3EA1" w:rsidRDefault="00A02772" w:rsidP="004C124C">
            <w:pPr>
              <w:shd w:val="clear" w:color="auto" w:fill="FFFFFF"/>
              <w:rPr>
                <w:rFonts w:ascii="Arial" w:hAnsi="Arial" w:cs="Arial"/>
                <w:sz w:val="22"/>
                <w:szCs w:val="22"/>
              </w:rPr>
            </w:pPr>
          </w:p>
        </w:tc>
        <w:tc>
          <w:tcPr>
            <w:tcW w:w="4678" w:type="dxa"/>
            <w:tcBorders>
              <w:left w:val="single" w:sz="6" w:space="0" w:color="auto"/>
              <w:right w:val="single" w:sz="6" w:space="0" w:color="auto"/>
            </w:tcBorders>
            <w:shd w:val="clear" w:color="auto" w:fill="FFFFFF"/>
          </w:tcPr>
          <w:p w:rsidR="00A02772" w:rsidRPr="00CC3EA1" w:rsidRDefault="00A02772" w:rsidP="00DA097E">
            <w:pPr>
              <w:numPr>
                <w:ilvl w:val="0"/>
                <w:numId w:val="32"/>
              </w:numPr>
              <w:shd w:val="clear" w:color="auto" w:fill="FFFFFF"/>
              <w:rPr>
                <w:rFonts w:ascii="Arial" w:hAnsi="Arial" w:cs="Arial"/>
                <w:b/>
                <w:sz w:val="22"/>
                <w:szCs w:val="22"/>
              </w:rPr>
            </w:pPr>
            <w:r w:rsidRPr="00CC3EA1">
              <w:rPr>
                <w:rFonts w:ascii="Arial" w:hAnsi="Arial" w:cs="Arial"/>
                <w:b/>
                <w:sz w:val="22"/>
                <w:szCs w:val="22"/>
                <w:lang w:eastAsia="ar-SA"/>
              </w:rPr>
              <w:t>Prvky reklamy a propagandy v médiích</w:t>
            </w:r>
          </w:p>
        </w:tc>
      </w:tr>
      <w:tr w:rsidR="00CC3EA1" w:rsidRPr="00CC3EA1" w:rsidTr="00B629F3">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B629F3" w:rsidRPr="00CC3EA1" w:rsidRDefault="00B629F3" w:rsidP="00DA097E">
            <w:pPr>
              <w:numPr>
                <w:ilvl w:val="0"/>
                <w:numId w:val="10"/>
              </w:numPr>
              <w:shd w:val="clear" w:color="auto" w:fill="FFFFFF"/>
              <w:rPr>
                <w:rFonts w:ascii="Arial" w:hAnsi="Arial" w:cs="Arial"/>
                <w:sz w:val="22"/>
                <w:szCs w:val="22"/>
              </w:rPr>
            </w:pPr>
            <w:r w:rsidRPr="00CC3EA1">
              <w:rPr>
                <w:rFonts w:ascii="Arial" w:hAnsi="Arial" w:cs="Arial"/>
                <w:sz w:val="22"/>
                <w:szCs w:val="22"/>
                <w:lang w:eastAsia="ar-SA"/>
              </w:rPr>
              <w:t>získávají informace z otevřených zdrojů</w:t>
            </w:r>
          </w:p>
        </w:tc>
        <w:tc>
          <w:tcPr>
            <w:tcW w:w="4678" w:type="dxa"/>
            <w:tcBorders>
              <w:left w:val="single" w:sz="6" w:space="0" w:color="auto"/>
              <w:right w:val="single" w:sz="6" w:space="0" w:color="auto"/>
            </w:tcBorders>
            <w:shd w:val="clear" w:color="auto" w:fill="FFFFFF"/>
          </w:tcPr>
          <w:p w:rsidR="00B629F3" w:rsidRPr="00CC3EA1" w:rsidRDefault="006D39C6" w:rsidP="00DA097E">
            <w:pPr>
              <w:numPr>
                <w:ilvl w:val="0"/>
                <w:numId w:val="32"/>
              </w:numPr>
              <w:shd w:val="clear" w:color="auto" w:fill="FFFFFF"/>
              <w:rPr>
                <w:rFonts w:ascii="Arial" w:hAnsi="Arial" w:cs="Arial"/>
                <w:b/>
                <w:sz w:val="22"/>
                <w:szCs w:val="22"/>
                <w:lang w:eastAsia="ar-SA"/>
              </w:rPr>
            </w:pPr>
            <w:r w:rsidRPr="00CC3EA1">
              <w:rPr>
                <w:rFonts w:ascii="Arial" w:hAnsi="Arial" w:cs="Arial"/>
                <w:b/>
                <w:sz w:val="22"/>
                <w:szCs w:val="22"/>
                <w:lang w:eastAsia="ar-SA"/>
              </w:rPr>
              <w:t>Využití inter</w:t>
            </w:r>
            <w:r w:rsidR="00B629F3" w:rsidRPr="00CC3EA1">
              <w:rPr>
                <w:rFonts w:ascii="Arial" w:hAnsi="Arial" w:cs="Arial"/>
                <w:b/>
                <w:sz w:val="22"/>
                <w:szCs w:val="22"/>
                <w:lang w:eastAsia="ar-SA"/>
              </w:rPr>
              <w:t>netu</w:t>
            </w:r>
          </w:p>
        </w:tc>
      </w:tr>
      <w:tr w:rsidR="00CC3EA1" w:rsidRPr="00CC3EA1" w:rsidTr="004C124C">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B629F3" w:rsidRPr="00CC3EA1" w:rsidRDefault="00B629F3" w:rsidP="00DA097E">
            <w:pPr>
              <w:numPr>
                <w:ilvl w:val="0"/>
                <w:numId w:val="10"/>
              </w:numPr>
              <w:shd w:val="clear" w:color="auto" w:fill="FFFFFF"/>
              <w:rPr>
                <w:rFonts w:ascii="Arial" w:hAnsi="Arial" w:cs="Arial"/>
                <w:sz w:val="22"/>
                <w:szCs w:val="22"/>
                <w:lang w:eastAsia="ar-SA"/>
              </w:rPr>
            </w:pPr>
            <w:r w:rsidRPr="00CC3EA1">
              <w:rPr>
                <w:rFonts w:ascii="Arial" w:hAnsi="Arial" w:cs="Arial"/>
                <w:sz w:val="22"/>
                <w:szCs w:val="22"/>
                <w:lang w:eastAsia="ar-SA"/>
              </w:rPr>
              <w:t>učí se vystupovat před veřejností</w:t>
            </w:r>
          </w:p>
        </w:tc>
        <w:tc>
          <w:tcPr>
            <w:tcW w:w="4678" w:type="dxa"/>
            <w:tcBorders>
              <w:left w:val="single" w:sz="6" w:space="0" w:color="auto"/>
              <w:bottom w:val="single" w:sz="4" w:space="0" w:color="auto"/>
              <w:right w:val="single" w:sz="6" w:space="0" w:color="auto"/>
            </w:tcBorders>
            <w:shd w:val="clear" w:color="auto" w:fill="FFFFFF"/>
          </w:tcPr>
          <w:p w:rsidR="00B629F3" w:rsidRPr="00CC3EA1" w:rsidRDefault="00B629F3" w:rsidP="00DA097E">
            <w:pPr>
              <w:numPr>
                <w:ilvl w:val="0"/>
                <w:numId w:val="32"/>
              </w:numPr>
              <w:shd w:val="clear" w:color="auto" w:fill="FFFFFF"/>
              <w:rPr>
                <w:rFonts w:ascii="Arial" w:hAnsi="Arial" w:cs="Arial"/>
                <w:b/>
                <w:sz w:val="22"/>
                <w:szCs w:val="22"/>
                <w:lang w:eastAsia="ar-SA"/>
              </w:rPr>
            </w:pPr>
            <w:r w:rsidRPr="00CC3EA1">
              <w:rPr>
                <w:rFonts w:ascii="Arial" w:hAnsi="Arial" w:cs="Arial"/>
                <w:b/>
                <w:sz w:val="22"/>
                <w:szCs w:val="22"/>
                <w:lang w:eastAsia="ar-SA"/>
              </w:rPr>
              <w:t>Moderátorská činnost</w:t>
            </w:r>
          </w:p>
        </w:tc>
      </w:tr>
    </w:tbl>
    <w:p w:rsidR="000222F8" w:rsidRPr="00CC3EA1" w:rsidRDefault="000222F8" w:rsidP="00510CC6">
      <w:pPr>
        <w:suppressAutoHyphens/>
        <w:ind w:right="227"/>
        <w:jc w:val="both"/>
        <w:rPr>
          <w:rFonts w:ascii="Arial" w:hAnsi="Arial" w:cs="Arial"/>
          <w:sz w:val="22"/>
          <w:szCs w:val="22"/>
          <w:lang w:eastAsia="ar-SA"/>
        </w:rPr>
      </w:pPr>
    </w:p>
    <w:p w:rsidR="00510CC6" w:rsidRPr="00CC3EA1" w:rsidRDefault="00510CC6">
      <w:pPr>
        <w:rPr>
          <w:rFonts w:ascii="Arial" w:hAnsi="Arial"/>
          <w:b/>
          <w:sz w:val="28"/>
        </w:rPr>
      </w:pPr>
      <w:bookmarkStart w:id="64" w:name="_Toc233160219"/>
      <w:r w:rsidRPr="00CC3EA1">
        <w:br w:type="page"/>
      </w:r>
    </w:p>
    <w:p w:rsidR="00510CC6" w:rsidRPr="00CC3EA1" w:rsidRDefault="00510CC6" w:rsidP="00510CC6">
      <w:pPr>
        <w:pStyle w:val="Nadpis1"/>
        <w:rPr>
          <w:color w:val="auto"/>
        </w:rPr>
      </w:pPr>
      <w:bookmarkStart w:id="65" w:name="_Toc327299365"/>
      <w:bookmarkStart w:id="66" w:name="_Toc492577464"/>
      <w:bookmarkStart w:id="67" w:name="_Toc522475416"/>
      <w:bookmarkStart w:id="68" w:name="_Toc112004391"/>
      <w:bookmarkEnd w:id="64"/>
      <w:r w:rsidRPr="00CC3EA1">
        <w:rPr>
          <w:color w:val="auto"/>
        </w:rPr>
        <w:t>Materiální a personální zabezpečení vzdělávání</w:t>
      </w:r>
      <w:bookmarkEnd w:id="65"/>
      <w:bookmarkEnd w:id="66"/>
      <w:bookmarkEnd w:id="67"/>
      <w:bookmarkEnd w:id="68"/>
    </w:p>
    <w:p w:rsidR="00A635B9" w:rsidRPr="00CC3EA1" w:rsidRDefault="00A635B9" w:rsidP="00DA097E">
      <w:pPr>
        <w:pStyle w:val="Nadpis2"/>
        <w:numPr>
          <w:ilvl w:val="1"/>
          <w:numId w:val="78"/>
        </w:numPr>
      </w:pPr>
      <w:bookmarkStart w:id="69" w:name="_Toc112004392"/>
      <w:r w:rsidRPr="00CC3EA1">
        <w:t>Základní materiální podmínky</w:t>
      </w:r>
      <w:bookmarkEnd w:id="69"/>
    </w:p>
    <w:p w:rsidR="00510CC6" w:rsidRPr="00CC3EA1" w:rsidRDefault="00510CC6" w:rsidP="00510CC6">
      <w:pPr>
        <w:jc w:val="both"/>
        <w:rPr>
          <w:rFonts w:ascii="Arial" w:hAnsi="Arial" w:cs="Arial"/>
          <w:sz w:val="22"/>
          <w:szCs w:val="22"/>
        </w:rPr>
      </w:pPr>
      <w:r w:rsidRPr="00CC3EA1">
        <w:rPr>
          <w:rFonts w:ascii="Arial" w:hAnsi="Arial" w:cs="Arial"/>
          <w:sz w:val="22"/>
          <w:szCs w:val="22"/>
        </w:rPr>
        <w:t>Výuka probíhá ve třech areálech školy. Sídlo vedení se nachází v ulici Školní, č. 164. Jedná se o propojený komplex historické budovy, nové přístavby a budovy strojní dílny. Pro výuku tělesné výchovy slouží školní hřiště v areálu školy a tělocvična, která je nedaleko od školy na ulici Litovelské. V těsném sousedství budovy tělocvičny sídlí školní domov mládeže s ubytovací kapacitou 75 lůžek. Stravování žáků a zaměstnanců zajišťuje školní kuchyně s jídelnou, které jsou umístěny v nové přístavbě hlavní budovy školy.</w:t>
      </w:r>
    </w:p>
    <w:p w:rsidR="00510CC6" w:rsidRPr="00CC3EA1" w:rsidRDefault="00510CC6" w:rsidP="00510CC6">
      <w:pPr>
        <w:jc w:val="both"/>
        <w:rPr>
          <w:rFonts w:ascii="Arial" w:hAnsi="Arial" w:cs="Arial"/>
          <w:sz w:val="22"/>
          <w:szCs w:val="22"/>
        </w:rPr>
      </w:pPr>
    </w:p>
    <w:p w:rsidR="00510CC6" w:rsidRPr="00CC3EA1" w:rsidRDefault="00510CC6" w:rsidP="00510CC6">
      <w:pPr>
        <w:jc w:val="both"/>
        <w:rPr>
          <w:rFonts w:ascii="Arial" w:hAnsi="Arial" w:cs="Arial"/>
          <w:sz w:val="22"/>
          <w:szCs w:val="22"/>
        </w:rPr>
      </w:pPr>
      <w:r w:rsidRPr="00CC3EA1">
        <w:rPr>
          <w:rFonts w:ascii="Arial" w:hAnsi="Arial" w:cs="Arial"/>
          <w:sz w:val="22"/>
          <w:szCs w:val="22"/>
        </w:rPr>
        <w:t>Druhý areál školy tvoří komplex budov a sportovišť na Moravském náměstí, č. 681. Zde se nacházejí učebny pro teoretickou výuku, učebny výpočetní techniky a specializovaná učebna CNC. Výuka strojního obrábění probíhá v nově postavené hale, která je vybavena moderními obráběcími stroji. K výuce tělesné výchovy slouží tělocvična, posilovna a venkovní hřiště s umělým povrchem.</w:t>
      </w:r>
    </w:p>
    <w:p w:rsidR="00510CC6" w:rsidRPr="00CC3EA1" w:rsidRDefault="00510CC6" w:rsidP="00510CC6">
      <w:pPr>
        <w:jc w:val="both"/>
        <w:rPr>
          <w:rFonts w:ascii="Arial" w:hAnsi="Arial" w:cs="Arial"/>
          <w:sz w:val="22"/>
          <w:szCs w:val="22"/>
        </w:rPr>
      </w:pPr>
    </w:p>
    <w:p w:rsidR="00510CC6" w:rsidRPr="00CC3EA1" w:rsidRDefault="00510CC6" w:rsidP="00510CC6">
      <w:pPr>
        <w:jc w:val="both"/>
        <w:rPr>
          <w:rFonts w:ascii="Arial" w:hAnsi="Arial" w:cs="Arial"/>
          <w:sz w:val="22"/>
          <w:szCs w:val="22"/>
        </w:rPr>
      </w:pPr>
      <w:r w:rsidRPr="00CC3EA1">
        <w:rPr>
          <w:rFonts w:ascii="Arial" w:hAnsi="Arial" w:cs="Arial"/>
          <w:sz w:val="22"/>
          <w:szCs w:val="22"/>
        </w:rPr>
        <w:t>Třetím areálem školy je dílenský komplex v Šumperské ulici. Jeho součástmi jsou dílny pro automechaniky, pro opraváře zemědělských strojů a pro strojní mechaniky. V areálu se nachází také svařovna – svářečská škola. Výuka praxe probíhá kromě těchto uvedených pracovišť také v dílnách smluvních partnerů školy.</w:t>
      </w:r>
    </w:p>
    <w:p w:rsidR="00510CC6" w:rsidRPr="00CC3EA1" w:rsidRDefault="00510CC6" w:rsidP="00510CC6">
      <w:pPr>
        <w:jc w:val="both"/>
        <w:rPr>
          <w:rFonts w:ascii="Arial" w:hAnsi="Arial" w:cs="Arial"/>
          <w:sz w:val="22"/>
          <w:szCs w:val="22"/>
        </w:rPr>
      </w:pPr>
    </w:p>
    <w:p w:rsidR="00510CC6" w:rsidRPr="00CC3EA1" w:rsidRDefault="00510CC6" w:rsidP="00510CC6">
      <w:pPr>
        <w:jc w:val="both"/>
        <w:rPr>
          <w:rFonts w:ascii="Arial" w:hAnsi="Arial" w:cs="Arial"/>
          <w:sz w:val="22"/>
          <w:szCs w:val="22"/>
        </w:rPr>
      </w:pPr>
      <w:r w:rsidRPr="00CC3EA1">
        <w:rPr>
          <w:rFonts w:ascii="Arial" w:hAnsi="Arial" w:cs="Arial"/>
          <w:sz w:val="22"/>
          <w:szCs w:val="22"/>
        </w:rPr>
        <w:t>Na všech pracovních stanicích a serverech je nainstalovaná antivirová ochrana, kontrolující ukládané soubory. Škola je připojena na internet. Veškeré programové vybavení je používáno v souladu s licenčními ujednáními. V prostorách obou budov je funkční síť WI-FI.</w:t>
      </w:r>
    </w:p>
    <w:p w:rsidR="00510CC6" w:rsidRPr="00CC3EA1" w:rsidRDefault="00510CC6" w:rsidP="00510CC6">
      <w:pPr>
        <w:jc w:val="both"/>
        <w:rPr>
          <w:rFonts w:ascii="Arial" w:hAnsi="Arial" w:cs="Arial"/>
          <w:sz w:val="22"/>
          <w:szCs w:val="22"/>
        </w:rPr>
      </w:pPr>
    </w:p>
    <w:p w:rsidR="00510CC6" w:rsidRPr="00CC3EA1" w:rsidRDefault="00510CC6" w:rsidP="00510CC6">
      <w:pPr>
        <w:jc w:val="both"/>
        <w:rPr>
          <w:rFonts w:ascii="Arial" w:hAnsi="Arial" w:cs="Arial"/>
          <w:sz w:val="22"/>
          <w:szCs w:val="22"/>
        </w:rPr>
      </w:pPr>
      <w:r w:rsidRPr="00CC3EA1">
        <w:rPr>
          <w:rFonts w:ascii="Arial" w:hAnsi="Arial" w:cs="Arial"/>
          <w:sz w:val="22"/>
          <w:szCs w:val="22"/>
        </w:rPr>
        <w:t>Škola má k dispozici učitelské a žákovské knihovny.</w:t>
      </w:r>
    </w:p>
    <w:p w:rsidR="00510CC6" w:rsidRPr="00CC3EA1" w:rsidRDefault="00510CC6" w:rsidP="00510CC6">
      <w:pPr>
        <w:jc w:val="both"/>
        <w:rPr>
          <w:rFonts w:ascii="Arial" w:hAnsi="Arial" w:cs="Arial"/>
          <w:sz w:val="22"/>
          <w:szCs w:val="22"/>
        </w:rPr>
      </w:pPr>
    </w:p>
    <w:p w:rsidR="00510CC6" w:rsidRPr="00CC3EA1" w:rsidRDefault="00510CC6" w:rsidP="00DA097E">
      <w:pPr>
        <w:pStyle w:val="Nadpis2"/>
        <w:keepNext w:val="0"/>
        <w:numPr>
          <w:ilvl w:val="1"/>
          <w:numId w:val="78"/>
        </w:numPr>
        <w:ind w:right="624"/>
      </w:pPr>
      <w:bookmarkStart w:id="70" w:name="_Toc327299374"/>
      <w:bookmarkStart w:id="71" w:name="_Toc492577466"/>
      <w:bookmarkStart w:id="72" w:name="_Toc522475418"/>
      <w:bookmarkStart w:id="73" w:name="_Toc112004393"/>
      <w:r w:rsidRPr="00CC3EA1">
        <w:t>Personální podmínky</w:t>
      </w:r>
      <w:bookmarkEnd w:id="70"/>
      <w:bookmarkEnd w:id="71"/>
      <w:bookmarkEnd w:id="72"/>
      <w:bookmarkEnd w:id="73"/>
      <w:r w:rsidRPr="00CC3EA1">
        <w:t xml:space="preserve"> </w:t>
      </w:r>
    </w:p>
    <w:p w:rsidR="00510CC6" w:rsidRPr="00CC3EA1" w:rsidRDefault="00510CC6" w:rsidP="00510CC6"/>
    <w:tbl>
      <w:tblPr>
        <w:tblW w:w="0" w:type="auto"/>
        <w:tblInd w:w="-38" w:type="dxa"/>
        <w:tblLayout w:type="fixed"/>
        <w:tblCellMar>
          <w:left w:w="40" w:type="dxa"/>
          <w:right w:w="40" w:type="dxa"/>
        </w:tblCellMar>
        <w:tblLook w:val="0000" w:firstRow="0" w:lastRow="0" w:firstColumn="0" w:lastColumn="0" w:noHBand="0" w:noVBand="0"/>
      </w:tblPr>
      <w:tblGrid>
        <w:gridCol w:w="2630"/>
        <w:gridCol w:w="3310"/>
        <w:gridCol w:w="3420"/>
      </w:tblGrid>
      <w:tr w:rsidR="00CC3EA1" w:rsidRPr="00CC3EA1" w:rsidTr="00FA705C">
        <w:trPr>
          <w:trHeight w:hRule="exact" w:val="566"/>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rsidR="00510CC6" w:rsidRPr="00CC3EA1" w:rsidRDefault="00510CC6" w:rsidP="00FA705C">
            <w:pPr>
              <w:jc w:val="center"/>
              <w:rPr>
                <w:rFonts w:ascii="Arial" w:hAnsi="Arial" w:cs="Arial"/>
                <w:sz w:val="22"/>
                <w:szCs w:val="22"/>
              </w:rPr>
            </w:pPr>
            <w:r w:rsidRPr="00CC3EA1">
              <w:rPr>
                <w:rFonts w:ascii="Arial" w:hAnsi="Arial" w:cs="Arial"/>
                <w:sz w:val="22"/>
                <w:szCs w:val="22"/>
              </w:rPr>
              <w:t>Pedagogičtí pracovníci</w:t>
            </w:r>
          </w:p>
        </w:tc>
        <w:tc>
          <w:tcPr>
            <w:tcW w:w="67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10CC6" w:rsidRPr="00CC3EA1" w:rsidRDefault="00510CC6" w:rsidP="00FA705C">
            <w:pPr>
              <w:jc w:val="center"/>
              <w:rPr>
                <w:rFonts w:ascii="Arial" w:hAnsi="Arial" w:cs="Arial"/>
                <w:sz w:val="22"/>
                <w:szCs w:val="22"/>
              </w:rPr>
            </w:pPr>
            <w:r w:rsidRPr="00CC3EA1">
              <w:rPr>
                <w:rFonts w:ascii="Arial" w:hAnsi="Arial" w:cs="Arial"/>
                <w:sz w:val="22"/>
                <w:szCs w:val="22"/>
              </w:rPr>
              <w:t>Pedagogická a odborná způsobilost</w:t>
            </w:r>
          </w:p>
        </w:tc>
      </w:tr>
      <w:tr w:rsidR="00CC3EA1" w:rsidRPr="00CC3EA1" w:rsidTr="00FA705C">
        <w:trPr>
          <w:cantSplit/>
          <w:trHeight w:hRule="exact" w:val="283"/>
        </w:trPr>
        <w:tc>
          <w:tcPr>
            <w:tcW w:w="2630" w:type="dxa"/>
            <w:vMerge w:val="restart"/>
            <w:tcBorders>
              <w:top w:val="single" w:sz="6" w:space="0" w:color="auto"/>
              <w:left w:val="single" w:sz="6" w:space="0" w:color="auto"/>
              <w:right w:val="single" w:sz="6" w:space="0" w:color="auto"/>
            </w:tcBorders>
            <w:shd w:val="clear" w:color="auto" w:fill="FFFFFF"/>
            <w:vAlign w:val="center"/>
          </w:tcPr>
          <w:p w:rsidR="00510CC6" w:rsidRPr="00CC3EA1" w:rsidRDefault="00510CC6" w:rsidP="00FA705C">
            <w:pPr>
              <w:jc w:val="center"/>
              <w:rPr>
                <w:rFonts w:ascii="Arial" w:hAnsi="Arial" w:cs="Arial"/>
                <w:sz w:val="22"/>
                <w:szCs w:val="22"/>
              </w:rPr>
            </w:pPr>
            <w:r w:rsidRPr="00CC3EA1">
              <w:rPr>
                <w:rFonts w:ascii="Arial" w:hAnsi="Arial" w:cs="Arial"/>
                <w:sz w:val="22"/>
                <w:szCs w:val="22"/>
              </w:rPr>
              <w:t>učitelé</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510CC6" w:rsidRPr="00CC3EA1" w:rsidRDefault="00510CC6" w:rsidP="00FA705C">
            <w:pPr>
              <w:jc w:val="center"/>
              <w:rPr>
                <w:rFonts w:ascii="Arial" w:hAnsi="Arial" w:cs="Arial"/>
                <w:sz w:val="22"/>
                <w:szCs w:val="22"/>
              </w:rPr>
            </w:pPr>
            <w:r w:rsidRPr="00CC3EA1">
              <w:rPr>
                <w:rFonts w:ascii="Arial" w:hAnsi="Arial" w:cs="Arial"/>
                <w:sz w:val="22"/>
                <w:szCs w:val="22"/>
              </w:rPr>
              <w:t>obojí</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10CC6" w:rsidRPr="00CC3EA1" w:rsidRDefault="00510CC6" w:rsidP="00FA705C">
            <w:pPr>
              <w:jc w:val="center"/>
              <w:rPr>
                <w:rFonts w:ascii="Arial" w:hAnsi="Arial" w:cs="Arial"/>
                <w:sz w:val="22"/>
                <w:szCs w:val="22"/>
              </w:rPr>
            </w:pPr>
            <w:r w:rsidRPr="00CC3EA1">
              <w:rPr>
                <w:rFonts w:ascii="Arial" w:hAnsi="Arial" w:cs="Arial"/>
                <w:sz w:val="22"/>
                <w:szCs w:val="22"/>
              </w:rPr>
              <w:t>jen odborná nebo pedagogická</w:t>
            </w:r>
          </w:p>
        </w:tc>
      </w:tr>
      <w:tr w:rsidR="00CC3EA1" w:rsidRPr="00CC3EA1" w:rsidTr="00FA705C">
        <w:trPr>
          <w:cantSplit/>
          <w:trHeight w:hRule="exact" w:val="298"/>
        </w:trPr>
        <w:tc>
          <w:tcPr>
            <w:tcW w:w="2630" w:type="dxa"/>
            <w:vMerge/>
            <w:tcBorders>
              <w:left w:val="single" w:sz="6" w:space="0" w:color="auto"/>
              <w:bottom w:val="single" w:sz="6" w:space="0" w:color="auto"/>
              <w:right w:val="single" w:sz="6" w:space="0" w:color="auto"/>
            </w:tcBorders>
            <w:shd w:val="clear" w:color="auto" w:fill="FFFFFF"/>
          </w:tcPr>
          <w:p w:rsidR="00510CC6" w:rsidRPr="00CC3EA1" w:rsidRDefault="00510CC6" w:rsidP="00FA705C">
            <w:pPr>
              <w:jc w:val="both"/>
              <w:rPr>
                <w:rFonts w:ascii="Arial" w:hAnsi="Arial" w:cs="Arial"/>
                <w:sz w:val="22"/>
                <w:szCs w:val="22"/>
              </w:rPr>
            </w:pP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510CC6" w:rsidRPr="00CC3EA1" w:rsidRDefault="00510CC6" w:rsidP="00FA705C">
            <w:pPr>
              <w:jc w:val="center"/>
              <w:rPr>
                <w:rFonts w:ascii="Arial" w:hAnsi="Arial" w:cs="Arial"/>
                <w:sz w:val="22"/>
                <w:szCs w:val="22"/>
              </w:rPr>
            </w:pPr>
            <w:r w:rsidRPr="00CC3EA1">
              <w:rPr>
                <w:rFonts w:ascii="Arial" w:hAnsi="Arial" w:cs="Arial"/>
                <w:sz w:val="22"/>
                <w:szCs w:val="22"/>
              </w:rPr>
              <w:t>100%</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510CC6" w:rsidRPr="00CC3EA1" w:rsidRDefault="00510CC6" w:rsidP="00FA705C">
            <w:pPr>
              <w:jc w:val="center"/>
              <w:rPr>
                <w:rFonts w:ascii="Arial" w:hAnsi="Arial" w:cs="Arial"/>
                <w:sz w:val="22"/>
                <w:szCs w:val="22"/>
              </w:rPr>
            </w:pPr>
            <w:r w:rsidRPr="00CC3EA1">
              <w:rPr>
                <w:rFonts w:ascii="Arial" w:hAnsi="Arial" w:cs="Arial"/>
                <w:sz w:val="22"/>
                <w:szCs w:val="22"/>
              </w:rPr>
              <w:t>0%</w:t>
            </w:r>
          </w:p>
        </w:tc>
      </w:tr>
    </w:tbl>
    <w:p w:rsidR="00510CC6" w:rsidRPr="00CC3EA1" w:rsidRDefault="00510CC6" w:rsidP="009841E4">
      <w:pPr>
        <w:pStyle w:val="Nadpis3"/>
        <w:numPr>
          <w:ilvl w:val="0"/>
          <w:numId w:val="0"/>
        </w:numPr>
        <w:ind w:left="720"/>
      </w:pPr>
      <w:bookmarkStart w:id="74" w:name="_Toc327299375"/>
      <w:bookmarkStart w:id="75" w:name="_Toc492577467"/>
      <w:bookmarkStart w:id="76" w:name="_Toc522475419"/>
      <w:bookmarkStart w:id="77" w:name="_Toc112004394"/>
      <w:r w:rsidRPr="00CC3EA1">
        <w:t>7.2.1. Podmínky odborné způsobilosti</w:t>
      </w:r>
      <w:bookmarkEnd w:id="74"/>
      <w:bookmarkEnd w:id="75"/>
      <w:bookmarkEnd w:id="76"/>
      <w:bookmarkEnd w:id="77"/>
    </w:p>
    <w:p w:rsidR="00510CC6" w:rsidRPr="00CC3EA1" w:rsidRDefault="00510CC6" w:rsidP="00510CC6">
      <w:pPr>
        <w:jc w:val="both"/>
        <w:rPr>
          <w:rFonts w:ascii="Arial" w:hAnsi="Arial" w:cs="Arial"/>
          <w:sz w:val="22"/>
          <w:szCs w:val="22"/>
        </w:rPr>
      </w:pPr>
      <w:r w:rsidRPr="00CC3EA1">
        <w:rPr>
          <w:rFonts w:ascii="Arial" w:hAnsi="Arial" w:cs="Arial"/>
          <w:sz w:val="22"/>
          <w:szCs w:val="22"/>
        </w:rPr>
        <w:t xml:space="preserve">Personální politika vedení školy je zaměřena tak, aby výuka byla plně zajištěna kvalifikovanými učiteli, kteří mají požadované odborné i pedagogické zkušenosti. Všichni pedagogičtí pracovníci si rozšiřují svoje znalosti v rámci dalšího vzdělávání v požadovaném rozsahu podle plánů dalšího vzdělávání učitelů. </w:t>
      </w:r>
      <w:bookmarkStart w:id="78" w:name="_Toc327299376"/>
    </w:p>
    <w:p w:rsidR="00510CC6" w:rsidRPr="00CC3EA1" w:rsidRDefault="00510CC6" w:rsidP="00510CC6">
      <w:pPr>
        <w:jc w:val="both"/>
        <w:rPr>
          <w:rFonts w:ascii="Arial" w:hAnsi="Arial" w:cs="Arial"/>
          <w:sz w:val="22"/>
          <w:szCs w:val="22"/>
        </w:rPr>
      </w:pPr>
    </w:p>
    <w:p w:rsidR="00A635B9" w:rsidRPr="00CC3EA1" w:rsidRDefault="00A635B9" w:rsidP="00DA097E">
      <w:pPr>
        <w:pStyle w:val="Nadpis2"/>
        <w:numPr>
          <w:ilvl w:val="1"/>
          <w:numId w:val="78"/>
        </w:numPr>
      </w:pPr>
      <w:bookmarkStart w:id="79" w:name="_Toc112004395"/>
      <w:bookmarkEnd w:id="78"/>
      <w:r w:rsidRPr="00CC3EA1">
        <w:t>Organizační podmínky</w:t>
      </w:r>
      <w:bookmarkEnd w:id="79"/>
      <w:r w:rsidRPr="00CC3EA1">
        <w:t xml:space="preserve"> </w:t>
      </w:r>
    </w:p>
    <w:p w:rsidR="00A635B9" w:rsidRPr="00CC3EA1" w:rsidRDefault="00A635B9" w:rsidP="00DA097E">
      <w:pPr>
        <w:pStyle w:val="Odstavecseseznamem"/>
        <w:numPr>
          <w:ilvl w:val="0"/>
          <w:numId w:val="91"/>
        </w:numPr>
        <w:ind w:left="426" w:hanging="426"/>
        <w:contextualSpacing/>
        <w:jc w:val="both"/>
        <w:rPr>
          <w:rFonts w:ascii="Arial" w:hAnsi="Arial" w:cs="Arial"/>
          <w:sz w:val="22"/>
          <w:szCs w:val="22"/>
        </w:rPr>
      </w:pPr>
      <w:r w:rsidRPr="00CC3EA1">
        <w:rPr>
          <w:rFonts w:ascii="Arial" w:hAnsi="Arial" w:cs="Arial"/>
          <w:sz w:val="22"/>
          <w:szCs w:val="22"/>
        </w:rPr>
        <w:t xml:space="preserve">požadavky školské legislativy na organizaci a průběh středního vzdělávání, a to ve vazbě na formu vzdělávání v teoretickém vyučování, v praktickém vyučování (odborný výcvik, cvičení, učební praxe a odborná nebo umělecká praxe, popřípadě sportovní příprava) a ve výchově mimo vyučování: </w:t>
      </w:r>
    </w:p>
    <w:p w:rsidR="00A635B9" w:rsidRPr="00CC3EA1" w:rsidRDefault="00A635B9" w:rsidP="00A635B9">
      <w:pPr>
        <w:jc w:val="both"/>
        <w:rPr>
          <w:rFonts w:ascii="Arial" w:hAnsi="Arial"/>
          <w:sz w:val="22"/>
        </w:rPr>
      </w:pPr>
      <w:r w:rsidRPr="00CC3EA1">
        <w:rPr>
          <w:rFonts w:ascii="Arial" w:hAnsi="Arial"/>
          <w:sz w:val="22"/>
        </w:rPr>
        <w:t xml:space="preserve">Při výuce a při činnostech, které přímo souvisejí se vzděláváním, bude škola postupovat dle platných právních předpisů. Na začátku školního roku bude prováděno, prokazatelným způsobem, seznámení žáků se školním řádem, zásadami bezpečného chování, s ustanoveními konkrétních právních norem k zajištění BOZP a požární ochrany souvisejících s činností vykonávanou žáky. </w:t>
      </w:r>
    </w:p>
    <w:p w:rsidR="00A635B9" w:rsidRPr="00CC3EA1" w:rsidRDefault="00A635B9" w:rsidP="00DA097E">
      <w:pPr>
        <w:pStyle w:val="Odstavecseseznamem"/>
        <w:numPr>
          <w:ilvl w:val="0"/>
          <w:numId w:val="91"/>
        </w:numPr>
        <w:ind w:left="426" w:hanging="426"/>
        <w:contextualSpacing/>
        <w:jc w:val="both"/>
        <w:rPr>
          <w:rFonts w:ascii="Arial" w:hAnsi="Arial" w:cs="Arial"/>
          <w:sz w:val="22"/>
          <w:szCs w:val="22"/>
        </w:rPr>
      </w:pPr>
      <w:r w:rsidRPr="00CC3EA1">
        <w:rPr>
          <w:rFonts w:ascii="Arial" w:hAnsi="Arial" w:cs="Arial"/>
          <w:sz w:val="22"/>
          <w:szCs w:val="22"/>
        </w:rPr>
        <w:t>zabezpečení odborné praxe na pracovištích právnických nebo fyzických osob odpovídajících danému oboru vzdělání:</w:t>
      </w:r>
    </w:p>
    <w:p w:rsidR="00A635B9" w:rsidRPr="00CC3EA1" w:rsidRDefault="00A635B9" w:rsidP="00A635B9">
      <w:pPr>
        <w:autoSpaceDE w:val="0"/>
        <w:autoSpaceDN w:val="0"/>
        <w:adjustRightInd w:val="0"/>
        <w:jc w:val="both"/>
        <w:rPr>
          <w:rFonts w:ascii="Arial" w:hAnsi="Arial" w:cs="Arial"/>
          <w:sz w:val="22"/>
          <w:szCs w:val="22"/>
        </w:rPr>
      </w:pPr>
      <w:r w:rsidRPr="00CC3EA1">
        <w:rPr>
          <w:rFonts w:ascii="Arial" w:hAnsi="Arial" w:cs="Arial"/>
          <w:sz w:val="22"/>
          <w:szCs w:val="22"/>
        </w:rPr>
        <w:t>Před odbornou praxí je žák seznámen s pravidly bezpečnosti a ochrany zdraví pedagogem, který je pověřen vedením odborné praxe. Dokladem je formulář podepsaný žákem, který je archivován.</w:t>
      </w:r>
    </w:p>
    <w:p w:rsidR="00A635B9" w:rsidRPr="00CC3EA1" w:rsidRDefault="00A635B9" w:rsidP="00DA097E">
      <w:pPr>
        <w:pStyle w:val="Odstavecseseznamem"/>
        <w:numPr>
          <w:ilvl w:val="0"/>
          <w:numId w:val="91"/>
        </w:numPr>
        <w:ind w:left="426" w:hanging="426"/>
        <w:contextualSpacing/>
        <w:jc w:val="both"/>
        <w:rPr>
          <w:rFonts w:ascii="Arial" w:hAnsi="Arial" w:cs="Arial"/>
          <w:sz w:val="22"/>
          <w:szCs w:val="22"/>
        </w:rPr>
      </w:pPr>
      <w:r w:rsidRPr="00CC3EA1">
        <w:rPr>
          <w:rFonts w:ascii="Arial" w:hAnsi="Arial" w:cs="Arial"/>
          <w:sz w:val="22"/>
          <w:szCs w:val="22"/>
        </w:rPr>
        <w:t>realizace požadavků na rozvoj osvěty, výchovy a vzdělávání v oblasti životního prostředí a výchovy ke zdraví v souladu se Státním programem environmentálního vzdělávání, výchovy a osvěty a s národním programem Zdraví pro 21. století:</w:t>
      </w:r>
    </w:p>
    <w:p w:rsidR="00A635B9" w:rsidRPr="00CC3EA1" w:rsidRDefault="00A635B9" w:rsidP="00A635B9">
      <w:pPr>
        <w:autoSpaceDE w:val="0"/>
        <w:autoSpaceDN w:val="0"/>
        <w:adjustRightInd w:val="0"/>
        <w:jc w:val="both"/>
        <w:rPr>
          <w:rFonts w:ascii="Arial" w:hAnsi="Arial" w:cs="Arial"/>
          <w:sz w:val="22"/>
          <w:szCs w:val="22"/>
        </w:rPr>
      </w:pPr>
      <w:r w:rsidRPr="00CC3EA1">
        <w:rPr>
          <w:rFonts w:ascii="Arial" w:hAnsi="Arial" w:cs="Arial"/>
          <w:sz w:val="22"/>
          <w:szCs w:val="22"/>
        </w:rPr>
        <w:t>Škola se s žáky zapojuje do ekologických aktivit v rámci regionu i celé republiky (Ukliďme Česko, Recyklohraní atd.), na svých webových stránkách informuje o proběhlých akcích a o možnostech sběru a recyklace použitých spotřebičů a odpadu. V rámci možností vypomáhá žákům s úpravami blízkého okolí školy. Žáci se účastní seminářů a výuky, které pomáhají pořádat organizace zabývající se ekologickou výukou a osvětou.</w:t>
      </w:r>
    </w:p>
    <w:p w:rsidR="00A635B9" w:rsidRPr="00CC3EA1" w:rsidRDefault="00A635B9" w:rsidP="00DA097E">
      <w:pPr>
        <w:pStyle w:val="Odstavecseseznamem"/>
        <w:numPr>
          <w:ilvl w:val="0"/>
          <w:numId w:val="91"/>
        </w:numPr>
        <w:ind w:left="426" w:hanging="426"/>
        <w:contextualSpacing/>
        <w:jc w:val="both"/>
        <w:rPr>
          <w:rFonts w:ascii="Arial" w:hAnsi="Arial" w:cs="Arial"/>
          <w:sz w:val="22"/>
          <w:szCs w:val="22"/>
        </w:rPr>
      </w:pPr>
      <w:r w:rsidRPr="00CC3EA1">
        <w:rPr>
          <w:rFonts w:ascii="Arial" w:hAnsi="Arial" w:cs="Arial"/>
          <w:sz w:val="22"/>
          <w:szCs w:val="22"/>
        </w:rPr>
        <w:t>zprostředkování nejdůležitějších znalostí a dovedností souvisejících s uplatněním žáků ve světě práce a vybavení žáků kompetencemi, které jim pomohou při rozhodování o jejich další profesní a vzdělávací orientaci:</w:t>
      </w:r>
    </w:p>
    <w:p w:rsidR="00A635B9" w:rsidRPr="00CC3EA1" w:rsidRDefault="00A635B9" w:rsidP="00A635B9">
      <w:pPr>
        <w:jc w:val="both"/>
        <w:rPr>
          <w:rFonts w:ascii="Arial" w:hAnsi="Arial" w:cs="Arial"/>
          <w:sz w:val="22"/>
          <w:szCs w:val="22"/>
        </w:rPr>
      </w:pPr>
      <w:r w:rsidRPr="00CC3EA1">
        <w:rPr>
          <w:rFonts w:ascii="Arial" w:hAnsi="Arial" w:cs="Arial"/>
          <w:sz w:val="22"/>
          <w:szCs w:val="22"/>
        </w:rPr>
        <w:t>Škola organizuje tematické exkurze zaměřené na odborné předměty, návštěvy výstav a divadel. V případě možností je pro žáky organizován jazykový nebo odborný pobyt v zahraničí obvykle spojený s projekty EU. Dalšími aktivitami školy jsou soutěže, praktická školení pro žáky, např. orientace na trhu práce, jak zvládnout přijímací pohovor, společensko-poznávací akce, pomoc při zprostředkovávání letních brigád pro žáky v rámci oboru apod.</w:t>
      </w:r>
    </w:p>
    <w:p w:rsidR="00A635B9" w:rsidRPr="00CC3EA1" w:rsidRDefault="00A635B9" w:rsidP="00DA097E">
      <w:pPr>
        <w:pStyle w:val="Odstavecseseznamem"/>
        <w:numPr>
          <w:ilvl w:val="0"/>
          <w:numId w:val="91"/>
        </w:numPr>
        <w:ind w:left="426" w:hanging="426"/>
        <w:contextualSpacing/>
        <w:jc w:val="both"/>
        <w:rPr>
          <w:rFonts w:ascii="Arial" w:hAnsi="Arial" w:cs="Arial"/>
          <w:sz w:val="22"/>
          <w:szCs w:val="22"/>
        </w:rPr>
      </w:pPr>
      <w:r w:rsidRPr="00CC3EA1">
        <w:rPr>
          <w:rFonts w:ascii="Arial" w:hAnsi="Arial" w:cs="Arial"/>
          <w:sz w:val="22"/>
          <w:szCs w:val="22"/>
        </w:rPr>
        <w:t>rozvoj kompetencí žáků efektivně využívat prostředky informačních a komunikačních technologií při vzdělávání i v osobním a pracovním životě v souladu se státní informační politikou ve vzdělávání:</w:t>
      </w:r>
    </w:p>
    <w:p w:rsidR="00A635B9" w:rsidRPr="00CC3EA1" w:rsidRDefault="00A635B9" w:rsidP="00A635B9">
      <w:pPr>
        <w:jc w:val="both"/>
        <w:rPr>
          <w:rFonts w:ascii="Arial" w:hAnsi="Arial" w:cs="Arial"/>
          <w:sz w:val="22"/>
          <w:szCs w:val="22"/>
        </w:rPr>
      </w:pPr>
      <w:r w:rsidRPr="00CC3EA1">
        <w:rPr>
          <w:rFonts w:ascii="Arial" w:hAnsi="Arial" w:cs="Arial"/>
          <w:sz w:val="22"/>
          <w:szCs w:val="22"/>
        </w:rPr>
        <w:t>Škola je vybavená třídami s IT technikou (osobní PC, dataprojektory, interaktivní tabule), kterou běžně využívají žáci i pedagogové při výuce v celém rozsahu vyučovaných předmětů i při konání zkoušek k ukončování studia. Žáci jsou seznamování s bezpečnostními riziky využívání IT techniky a s možností kyberšikany.</w:t>
      </w:r>
    </w:p>
    <w:p w:rsidR="00A635B9" w:rsidRPr="00CC3EA1" w:rsidRDefault="00A635B9" w:rsidP="00DA097E">
      <w:pPr>
        <w:pStyle w:val="Odstavecseseznamem"/>
        <w:numPr>
          <w:ilvl w:val="0"/>
          <w:numId w:val="91"/>
        </w:numPr>
        <w:ind w:left="426" w:hanging="426"/>
        <w:contextualSpacing/>
        <w:jc w:val="both"/>
        <w:rPr>
          <w:rFonts w:ascii="Arial" w:hAnsi="Arial" w:cs="Arial"/>
          <w:sz w:val="22"/>
          <w:szCs w:val="22"/>
        </w:rPr>
      </w:pPr>
      <w:r w:rsidRPr="00CC3EA1">
        <w:rPr>
          <w:rFonts w:ascii="Arial" w:hAnsi="Arial" w:cs="Arial"/>
          <w:sz w:val="22"/>
          <w:szCs w:val="22"/>
        </w:rPr>
        <w:t xml:space="preserve">akce školy (olympiády a další soutěže vyhlašované a financované v resortu školství), které navazují na výuku; </w:t>
      </w:r>
    </w:p>
    <w:p w:rsidR="00A635B9" w:rsidRPr="00CC3EA1" w:rsidRDefault="00A635B9" w:rsidP="00A635B9">
      <w:pPr>
        <w:jc w:val="both"/>
        <w:rPr>
          <w:rFonts w:ascii="Arial" w:hAnsi="Arial" w:cs="Arial"/>
          <w:sz w:val="22"/>
          <w:szCs w:val="22"/>
        </w:rPr>
      </w:pPr>
      <w:r w:rsidRPr="00CC3EA1">
        <w:rPr>
          <w:rFonts w:ascii="Arial" w:hAnsi="Arial" w:cs="Arial"/>
          <w:sz w:val="22"/>
        </w:rPr>
        <w:t>Škola se běžně zúčastňuje regionálních i celostátních soutěží ve všeobecných i odborných dovednostech. Vedení školy podporuje pořádání sportovních turnajů na škole a umožňuje žákům reprezentovat školu na veřejnosti</w:t>
      </w:r>
      <w:r w:rsidRPr="00CC3EA1">
        <w:t xml:space="preserve">. </w:t>
      </w:r>
      <w:r w:rsidRPr="00CC3EA1">
        <w:rPr>
          <w:rFonts w:ascii="Arial" w:hAnsi="Arial" w:cs="Arial"/>
          <w:sz w:val="22"/>
          <w:szCs w:val="22"/>
        </w:rPr>
        <w:t>Každý rok je vyhodnocována a oceňována úspěšnost žáků reprezentujících školu na soutěžích a mimoškolních akcích.</w:t>
      </w:r>
    </w:p>
    <w:p w:rsidR="00A635B9" w:rsidRPr="00CC3EA1" w:rsidRDefault="00A635B9" w:rsidP="00A635B9">
      <w:pPr>
        <w:autoSpaceDE w:val="0"/>
        <w:autoSpaceDN w:val="0"/>
        <w:adjustRightInd w:val="0"/>
        <w:jc w:val="both"/>
        <w:rPr>
          <w:rFonts w:ascii="Arial" w:hAnsi="Arial" w:cs="Arial"/>
          <w:sz w:val="22"/>
          <w:szCs w:val="22"/>
        </w:rPr>
      </w:pPr>
      <w:r w:rsidRPr="00CC3EA1">
        <w:rPr>
          <w:rFonts w:ascii="Arial" w:hAnsi="Arial" w:cs="Arial"/>
          <w:sz w:val="22"/>
          <w:szCs w:val="22"/>
        </w:rPr>
        <w:t>Před každou školní akcí je žák seznámen s pravidly bezpečnosti a ochrany zdraví pedagogem, který je pověřen organizací akce. Dokladem je formulář podepsaný žákem a zákonným zástupcem žáka, který je archivován.</w:t>
      </w:r>
    </w:p>
    <w:p w:rsidR="00A635B9" w:rsidRPr="00CC3EA1" w:rsidRDefault="00A635B9" w:rsidP="00DA097E">
      <w:pPr>
        <w:pStyle w:val="Odstavecseseznamem"/>
        <w:numPr>
          <w:ilvl w:val="0"/>
          <w:numId w:val="91"/>
        </w:numPr>
        <w:ind w:left="426" w:hanging="426"/>
        <w:contextualSpacing/>
        <w:jc w:val="both"/>
        <w:rPr>
          <w:rFonts w:ascii="Arial" w:hAnsi="Arial" w:cs="Arial"/>
          <w:sz w:val="22"/>
          <w:szCs w:val="22"/>
        </w:rPr>
      </w:pPr>
      <w:r w:rsidRPr="00CC3EA1">
        <w:rPr>
          <w:rFonts w:ascii="Arial" w:hAnsi="Arial" w:cs="Arial"/>
          <w:sz w:val="22"/>
          <w:szCs w:val="22"/>
        </w:rPr>
        <w:t xml:space="preserve">programové zařazování problematiky ochrany člověka za mimořádných situací v souladu s právními předpisy pro krizové řízení a civilní nouzové plánování; </w:t>
      </w:r>
    </w:p>
    <w:p w:rsidR="00A635B9" w:rsidRPr="00CC3EA1" w:rsidRDefault="00A635B9" w:rsidP="00A635B9">
      <w:pPr>
        <w:jc w:val="both"/>
        <w:rPr>
          <w:rFonts w:ascii="Arial" w:hAnsi="Arial" w:cs="Arial"/>
          <w:sz w:val="22"/>
          <w:szCs w:val="22"/>
        </w:rPr>
      </w:pPr>
      <w:r w:rsidRPr="00CC3EA1">
        <w:rPr>
          <w:rFonts w:ascii="Arial" w:hAnsi="Arial" w:cs="Arial"/>
          <w:sz w:val="22"/>
          <w:szCs w:val="22"/>
        </w:rPr>
        <w:t>Každoročně je organizován program Ochrany obyvatelstva v mimořádných situacích doplněný praktickým nácvikem evakuace.</w:t>
      </w:r>
    </w:p>
    <w:p w:rsidR="00A635B9" w:rsidRPr="00CC3EA1" w:rsidRDefault="00A635B9" w:rsidP="00DA097E">
      <w:pPr>
        <w:pStyle w:val="Odstavecseseznamem"/>
        <w:numPr>
          <w:ilvl w:val="0"/>
          <w:numId w:val="91"/>
        </w:numPr>
        <w:tabs>
          <w:tab w:val="left" w:pos="5475"/>
        </w:tabs>
        <w:ind w:left="426" w:hanging="426"/>
        <w:contextualSpacing/>
        <w:jc w:val="both"/>
        <w:rPr>
          <w:rFonts w:ascii="Arial" w:hAnsi="Arial" w:cs="Arial"/>
          <w:sz w:val="22"/>
          <w:szCs w:val="22"/>
        </w:rPr>
      </w:pPr>
      <w:r w:rsidRPr="00CC3EA1">
        <w:rPr>
          <w:rFonts w:ascii="Arial" w:hAnsi="Arial" w:cs="Arial"/>
          <w:sz w:val="22"/>
          <w:szCs w:val="22"/>
        </w:rPr>
        <w:t>vzdělávání a integrace žáků se zdravotním postižením a zdravotním znevýhodněním (pokud je podle školního vzdělávacího programu možné) a žáků vyžadujících jinou speciální péči i podpora žáků mimořádně nadaných.</w:t>
      </w:r>
      <w:r w:rsidRPr="00CC3EA1">
        <w:rPr>
          <w:rFonts w:ascii="Arial" w:hAnsi="Arial" w:cs="Arial"/>
          <w:sz w:val="22"/>
          <w:szCs w:val="22"/>
        </w:rPr>
        <w:tab/>
      </w:r>
    </w:p>
    <w:p w:rsidR="00A635B9" w:rsidRPr="00CC3EA1" w:rsidRDefault="00A635B9" w:rsidP="00A635B9">
      <w:pPr>
        <w:tabs>
          <w:tab w:val="left" w:pos="5475"/>
        </w:tabs>
        <w:jc w:val="both"/>
        <w:rPr>
          <w:rFonts w:ascii="Arial" w:hAnsi="Arial" w:cs="Arial"/>
          <w:sz w:val="22"/>
          <w:szCs w:val="22"/>
        </w:rPr>
      </w:pPr>
      <w:r w:rsidRPr="00CC3EA1">
        <w:rPr>
          <w:rFonts w:ascii="Arial" w:hAnsi="Arial" w:cs="Arial"/>
          <w:sz w:val="22"/>
          <w:szCs w:val="22"/>
        </w:rPr>
        <w:t>Tuto část podrobně popisuje kapitola 9.</w:t>
      </w:r>
    </w:p>
    <w:p w:rsidR="00A635B9" w:rsidRPr="00CC3EA1" w:rsidRDefault="00A635B9" w:rsidP="00DA097E">
      <w:pPr>
        <w:pStyle w:val="Nadpis2"/>
        <w:numPr>
          <w:ilvl w:val="1"/>
          <w:numId w:val="78"/>
        </w:numPr>
      </w:pPr>
      <w:bookmarkStart w:id="80" w:name="_Toc492577468"/>
      <w:bookmarkStart w:id="81" w:name="_Toc522475420"/>
      <w:bookmarkStart w:id="82" w:name="_Toc112004396"/>
      <w:r w:rsidRPr="00CC3EA1">
        <w:t>Podmínky bezpečnosti práce a ochrany zdraví při vzdělávacích činnostech</w:t>
      </w:r>
      <w:bookmarkEnd w:id="80"/>
      <w:bookmarkEnd w:id="81"/>
      <w:bookmarkEnd w:id="82"/>
    </w:p>
    <w:p w:rsidR="00A635B9" w:rsidRPr="00CC3EA1" w:rsidRDefault="00A635B9" w:rsidP="00DA097E">
      <w:pPr>
        <w:pStyle w:val="Odstavecseseznamem"/>
        <w:numPr>
          <w:ilvl w:val="0"/>
          <w:numId w:val="91"/>
        </w:numPr>
        <w:ind w:left="426" w:hanging="426"/>
        <w:contextualSpacing/>
        <w:jc w:val="both"/>
        <w:rPr>
          <w:rFonts w:ascii="Arial" w:hAnsi="Arial"/>
          <w:sz w:val="22"/>
        </w:rPr>
      </w:pPr>
      <w:r w:rsidRPr="00CC3EA1">
        <w:rPr>
          <w:rFonts w:ascii="Arial" w:hAnsi="Arial"/>
          <w:sz w:val="22"/>
        </w:rPr>
        <w:t xml:space="preserve">bezpečnost a ochrana zdraví osob při vzdělávání a při činnostech, které přímo souvisejí se vzděláváním, popřípadě při jiných činnostech, podle platných právních předpisů, zabezpečení odborného dohledu nebo přímého dozoru při praktickém vyučování; </w:t>
      </w:r>
    </w:p>
    <w:p w:rsidR="00A635B9" w:rsidRPr="00CC3EA1" w:rsidRDefault="00A635B9" w:rsidP="00A635B9">
      <w:pPr>
        <w:autoSpaceDE w:val="0"/>
        <w:autoSpaceDN w:val="0"/>
        <w:adjustRightInd w:val="0"/>
        <w:jc w:val="both"/>
        <w:rPr>
          <w:rFonts w:ascii="Arial" w:hAnsi="Arial" w:cs="Arial"/>
          <w:sz w:val="22"/>
          <w:szCs w:val="22"/>
        </w:rPr>
      </w:pPr>
      <w:r w:rsidRPr="00CC3EA1">
        <w:rPr>
          <w:rFonts w:ascii="Arial" w:hAnsi="Arial" w:cs="Arial"/>
          <w:sz w:val="22"/>
          <w:szCs w:val="22"/>
        </w:rPr>
        <w:t>Každoročně je žák na začátku školního roku seznámen třídním učitelem a učitelem odborného výcviku se školním řádem, s evakuačním řádem, je poučen o bezpečném chování, o první pomoci, o chování v případě úrazu nebo nemoci a o dalším možném nebezpečí. Dokladem je zápis do třídní knihy a do zápisníku bezpečnosti práce.</w:t>
      </w:r>
    </w:p>
    <w:p w:rsidR="00A635B9" w:rsidRPr="00CC3EA1" w:rsidRDefault="00A635B9" w:rsidP="00DA097E">
      <w:pPr>
        <w:pStyle w:val="Odstavecseseznamem"/>
        <w:numPr>
          <w:ilvl w:val="0"/>
          <w:numId w:val="91"/>
        </w:numPr>
        <w:ind w:left="426" w:hanging="426"/>
        <w:contextualSpacing/>
        <w:jc w:val="both"/>
        <w:rPr>
          <w:rFonts w:ascii="Arial" w:hAnsi="Arial"/>
          <w:sz w:val="22"/>
        </w:rPr>
      </w:pPr>
      <w:r w:rsidRPr="00CC3EA1">
        <w:rPr>
          <w:rFonts w:ascii="Arial" w:hAnsi="Arial"/>
          <w:sz w:val="22"/>
        </w:rPr>
        <w:t xml:space="preserve">nezávadný stav objektů, technických a ochranných zařízení a jejich údržba, pravidelná technická kontrola a revize, zlepšování pracovního prostředí podle požadavků hygienických předpisů a označení nebezpečných předmětů a částí využívaných prostor v souladu s příslušnými normami; </w:t>
      </w:r>
    </w:p>
    <w:p w:rsidR="00A635B9" w:rsidRPr="00CC3EA1" w:rsidRDefault="00A635B9" w:rsidP="00A635B9">
      <w:pPr>
        <w:jc w:val="both"/>
        <w:rPr>
          <w:rFonts w:ascii="Arial" w:hAnsi="Arial"/>
          <w:sz w:val="22"/>
        </w:rPr>
      </w:pPr>
      <w:r w:rsidRPr="00CC3EA1">
        <w:rPr>
          <w:rFonts w:ascii="Arial" w:hAnsi="Arial"/>
          <w:sz w:val="22"/>
        </w:rPr>
        <w:t>Škola provádí pravidelné proškolování učitelů a zaměstnanců školy. Systémem pravidelných kontrol a revizí zabezpečuje nezávadný stav objektů školy. Dbá na označení nebezpečných předmětů a částí využívaných prostor školy v souladu s příslušnými normami.</w:t>
      </w:r>
    </w:p>
    <w:p w:rsidR="00A635B9" w:rsidRPr="00CC3EA1" w:rsidRDefault="00A635B9" w:rsidP="00DA097E">
      <w:pPr>
        <w:pStyle w:val="Odstavecseseznamem"/>
        <w:numPr>
          <w:ilvl w:val="0"/>
          <w:numId w:val="91"/>
        </w:numPr>
        <w:ind w:left="426" w:hanging="426"/>
        <w:contextualSpacing/>
        <w:jc w:val="both"/>
        <w:rPr>
          <w:rFonts w:ascii="Arial" w:hAnsi="Arial"/>
          <w:sz w:val="22"/>
        </w:rPr>
      </w:pPr>
      <w:r w:rsidRPr="00CC3EA1">
        <w:rPr>
          <w:rFonts w:ascii="Arial" w:hAnsi="Arial"/>
          <w:sz w:val="22"/>
        </w:rPr>
        <w:t xml:space="preserve">vytváření a dodržování zvláštních pracovních podmínek mladistvých, které stanovují právní předpisy ke zvýšení ochrany jejich zdraví; </w:t>
      </w:r>
    </w:p>
    <w:p w:rsidR="00A635B9" w:rsidRPr="00CC3EA1" w:rsidRDefault="00A635B9" w:rsidP="00A635B9">
      <w:pPr>
        <w:jc w:val="both"/>
      </w:pPr>
      <w:r w:rsidRPr="00CC3EA1">
        <w:rPr>
          <w:rFonts w:ascii="Arial" w:hAnsi="Arial"/>
          <w:sz w:val="22"/>
        </w:rPr>
        <w:t xml:space="preserve">Rozpisem dozorů v průběhu výuky je kontrolováno dodržování pravidel bezpečnosti a ochrany zdraví žáků. </w:t>
      </w:r>
      <w:r w:rsidRPr="00CC3EA1">
        <w:rPr>
          <w:rFonts w:ascii="Arial" w:hAnsi="Arial" w:cs="Arial"/>
          <w:sz w:val="22"/>
          <w:szCs w:val="22"/>
        </w:rPr>
        <w:t>K dodržování BOZP a PO je žák veden v průběhu školního roku pedagogy vykonávajícími dohled</w:t>
      </w:r>
    </w:p>
    <w:p w:rsidR="00A635B9" w:rsidRPr="00CC3EA1" w:rsidRDefault="00A635B9" w:rsidP="00A635B9">
      <w:pPr>
        <w:jc w:val="both"/>
        <w:rPr>
          <w:sz w:val="22"/>
        </w:rPr>
      </w:pPr>
      <w:r w:rsidRPr="00CC3EA1">
        <w:rPr>
          <w:rFonts w:ascii="Arial" w:hAnsi="Arial"/>
          <w:sz w:val="22"/>
        </w:rPr>
        <w:t xml:space="preserve">Průběžně je pověřováno provádění odborného dohledu nebo přímého dozoru při praktickém vyučování a souvislých praxích žáků. </w:t>
      </w:r>
    </w:p>
    <w:p w:rsidR="00A635B9" w:rsidRPr="00CC3EA1" w:rsidRDefault="00A635B9" w:rsidP="00DA097E">
      <w:pPr>
        <w:pStyle w:val="Odstavecseseznamem"/>
        <w:numPr>
          <w:ilvl w:val="0"/>
          <w:numId w:val="91"/>
        </w:numPr>
        <w:ind w:left="426" w:hanging="426"/>
        <w:contextualSpacing/>
        <w:jc w:val="both"/>
        <w:rPr>
          <w:rFonts w:ascii="Arial" w:hAnsi="Arial"/>
          <w:sz w:val="22"/>
        </w:rPr>
      </w:pPr>
      <w:r w:rsidRPr="00CC3EA1">
        <w:rPr>
          <w:rFonts w:ascii="Arial" w:hAnsi="Arial"/>
          <w:sz w:val="22"/>
        </w:rPr>
        <w:t xml:space="preserve">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 </w:t>
      </w:r>
    </w:p>
    <w:p w:rsidR="00A635B9" w:rsidRPr="00CC3EA1" w:rsidRDefault="00A635B9" w:rsidP="00A635B9">
      <w:pPr>
        <w:autoSpaceDE w:val="0"/>
        <w:autoSpaceDN w:val="0"/>
        <w:adjustRightInd w:val="0"/>
        <w:jc w:val="both"/>
        <w:rPr>
          <w:rFonts w:ascii="Arial" w:hAnsi="Arial" w:cs="Arial"/>
          <w:sz w:val="22"/>
          <w:szCs w:val="22"/>
        </w:rPr>
      </w:pPr>
      <w:r w:rsidRPr="00CC3EA1">
        <w:rPr>
          <w:rFonts w:ascii="Arial" w:hAnsi="Arial" w:cs="Arial"/>
          <w:sz w:val="22"/>
          <w:szCs w:val="22"/>
        </w:rPr>
        <w:t>Žák je prokazatelně seznámen s konkrétními pokyny, právními předpisy k zajištění BOZP a PO, zásadami bezpečného chování, s možnými riziky a odpovídajícími následnými opatřeními při vyučování, při školních akcích i mimo školu.</w:t>
      </w:r>
    </w:p>
    <w:p w:rsidR="00A635B9" w:rsidRPr="00CC3EA1" w:rsidRDefault="00A635B9" w:rsidP="00DA097E">
      <w:pPr>
        <w:pStyle w:val="Odstavecseseznamem"/>
        <w:numPr>
          <w:ilvl w:val="0"/>
          <w:numId w:val="91"/>
        </w:numPr>
        <w:ind w:left="426" w:hanging="426"/>
        <w:contextualSpacing/>
        <w:jc w:val="both"/>
        <w:rPr>
          <w:rFonts w:ascii="Arial" w:hAnsi="Arial"/>
          <w:sz w:val="22"/>
        </w:rPr>
      </w:pPr>
      <w:r w:rsidRPr="00CC3EA1">
        <w:rPr>
          <w:rFonts w:ascii="Arial" w:hAnsi="Arial"/>
          <w:sz w:val="22"/>
        </w:rPr>
        <w:t xml:space="preserve">soulad časové náročnosti vzdělávání podle ŠVP s počtem povinných vyučovacích hodin stanovených v rámcovém vzdělávacím programu, který respektuje fyziologické a psychické potřeby žáků, podmínky a obsah vzdělávání; </w:t>
      </w:r>
    </w:p>
    <w:p w:rsidR="00A635B9" w:rsidRPr="00CC3EA1" w:rsidRDefault="00A635B9" w:rsidP="00A635B9">
      <w:pPr>
        <w:jc w:val="both"/>
        <w:rPr>
          <w:rFonts w:ascii="Arial" w:hAnsi="Arial"/>
          <w:sz w:val="22"/>
          <w:szCs w:val="24"/>
        </w:rPr>
      </w:pPr>
      <w:r w:rsidRPr="00CC3EA1">
        <w:rPr>
          <w:rFonts w:ascii="Arial" w:hAnsi="Arial"/>
          <w:sz w:val="22"/>
        </w:rPr>
        <w:t>V průběhu školního roku je dodržován soulad časové náročnosti vzdělávání podle ŠVP s počtem povinných vyučovacích hodin stanovených v rámcovém vzdělávacím programu, který respektuje fyziologické a psychické potřeby žáků, podmínky a obsah vzdělávání. Na konci školního roku je provedena revize skutečně odučených hodina s případným zdůvodněním rozdílu.</w:t>
      </w:r>
    </w:p>
    <w:p w:rsidR="00A635B9" w:rsidRPr="00CC3EA1" w:rsidRDefault="00A635B9" w:rsidP="00DA097E">
      <w:pPr>
        <w:pStyle w:val="Odstavecseseznamem"/>
        <w:numPr>
          <w:ilvl w:val="0"/>
          <w:numId w:val="91"/>
        </w:numPr>
        <w:ind w:left="426" w:hanging="426"/>
        <w:contextualSpacing/>
        <w:jc w:val="both"/>
        <w:rPr>
          <w:rFonts w:ascii="Arial" w:hAnsi="Arial"/>
          <w:sz w:val="22"/>
        </w:rPr>
      </w:pPr>
      <w:r w:rsidRPr="00CC3EA1">
        <w:rPr>
          <w:rFonts w:ascii="Arial" w:hAnsi="Arial"/>
          <w:sz w:val="22"/>
        </w:rPr>
        <w:t xml:space="preserve">ochrana žáků před násilím, šikanou a jinými společensky negativními jevy; </w:t>
      </w:r>
    </w:p>
    <w:p w:rsidR="00A635B9" w:rsidRPr="00CC3EA1" w:rsidRDefault="00A635B9" w:rsidP="00A635B9">
      <w:pPr>
        <w:jc w:val="both"/>
        <w:rPr>
          <w:sz w:val="22"/>
        </w:rPr>
      </w:pPr>
      <w:r w:rsidRPr="00CC3EA1">
        <w:rPr>
          <w:rFonts w:ascii="Arial" w:hAnsi="Arial"/>
          <w:sz w:val="22"/>
        </w:rPr>
        <w:t xml:space="preserve">Pozornost je věnována ochraně žáků před násilím, šikanou a jinými společensky negativními jevy v rámci </w:t>
      </w:r>
      <w:r w:rsidRPr="00CC3EA1">
        <w:rPr>
          <w:rFonts w:ascii="Arial" w:hAnsi="Arial" w:cs="Arial"/>
          <w:sz w:val="22"/>
          <w:szCs w:val="22"/>
        </w:rPr>
        <w:t>Minimálního preventivního programu školy.</w:t>
      </w:r>
    </w:p>
    <w:p w:rsidR="00A635B9" w:rsidRPr="00CC3EA1" w:rsidRDefault="00A635B9" w:rsidP="00DA097E">
      <w:pPr>
        <w:pStyle w:val="Odstavecseseznamem"/>
        <w:numPr>
          <w:ilvl w:val="0"/>
          <w:numId w:val="91"/>
        </w:numPr>
        <w:ind w:left="426" w:hanging="426"/>
        <w:contextualSpacing/>
        <w:jc w:val="both"/>
        <w:rPr>
          <w:rFonts w:ascii="Arial" w:hAnsi="Arial"/>
          <w:sz w:val="22"/>
        </w:rPr>
      </w:pPr>
      <w:r w:rsidRPr="00CC3EA1">
        <w:rPr>
          <w:rFonts w:ascii="Arial" w:hAnsi="Arial"/>
          <w:sz w:val="22"/>
        </w:rPr>
        <w:t xml:space="preserve"> vytváření prostředí a podmínek podporujících zdraví ve smyslu národního programu </w:t>
      </w:r>
    </w:p>
    <w:p w:rsidR="00A635B9" w:rsidRPr="00CC3EA1" w:rsidRDefault="00A635B9" w:rsidP="00A635B9">
      <w:pPr>
        <w:jc w:val="both"/>
        <w:rPr>
          <w:rFonts w:ascii="Arial" w:hAnsi="Arial"/>
          <w:sz w:val="22"/>
          <w:szCs w:val="24"/>
        </w:rPr>
      </w:pPr>
      <w:r w:rsidRPr="00CC3EA1">
        <w:rPr>
          <w:rFonts w:ascii="Arial" w:hAnsi="Arial"/>
          <w:sz w:val="22"/>
          <w:szCs w:val="24"/>
        </w:rPr>
        <w:t>Zdraví pro 21. století.</w:t>
      </w:r>
    </w:p>
    <w:p w:rsidR="00A635B9" w:rsidRPr="00CC3EA1" w:rsidRDefault="00A635B9" w:rsidP="00A635B9">
      <w:pPr>
        <w:pStyle w:val="Nadpis3"/>
        <w:numPr>
          <w:ilvl w:val="0"/>
          <w:numId w:val="0"/>
        </w:numPr>
        <w:ind w:left="720"/>
      </w:pPr>
    </w:p>
    <w:p w:rsidR="00A635B9" w:rsidRPr="00CC3EA1" w:rsidRDefault="00A635B9" w:rsidP="00A635B9">
      <w:pPr>
        <w:pStyle w:val="Nadpis1"/>
        <w:tabs>
          <w:tab w:val="clear" w:pos="432"/>
        </w:tabs>
        <w:rPr>
          <w:color w:val="auto"/>
        </w:rPr>
      </w:pPr>
      <w:bookmarkStart w:id="83" w:name="_Toc112004397"/>
      <w:r w:rsidRPr="00CC3EA1">
        <w:rPr>
          <w:color w:val="auto"/>
        </w:rPr>
        <w:t>Spolupráce se sociálními partnery při realizaci ŠVP</w:t>
      </w:r>
      <w:bookmarkEnd w:id="83"/>
    </w:p>
    <w:p w:rsidR="00A635B9" w:rsidRPr="00CC3EA1" w:rsidRDefault="00A635B9" w:rsidP="00A635B9">
      <w:pPr>
        <w:jc w:val="both"/>
        <w:rPr>
          <w:rFonts w:ascii="Arial" w:hAnsi="Arial"/>
          <w:sz w:val="22"/>
          <w:szCs w:val="24"/>
        </w:rPr>
      </w:pPr>
    </w:p>
    <w:p w:rsidR="00A635B9" w:rsidRPr="00CC3EA1" w:rsidRDefault="00A635B9" w:rsidP="00A635B9">
      <w:pPr>
        <w:jc w:val="both"/>
        <w:rPr>
          <w:rFonts w:ascii="Arial" w:hAnsi="Arial"/>
          <w:sz w:val="22"/>
          <w:szCs w:val="24"/>
        </w:rPr>
      </w:pPr>
      <w:r w:rsidRPr="00CC3EA1">
        <w:rPr>
          <w:rFonts w:ascii="Arial" w:hAnsi="Arial" w:cs="Arial"/>
          <w:sz w:val="22"/>
          <w:szCs w:val="22"/>
        </w:rPr>
        <w:t xml:space="preserve">Při realizaci vzdělávacích aktivit škola úzce spolupracuje se sociálními partnery z výrobní praxe. </w:t>
      </w:r>
    </w:p>
    <w:p w:rsidR="00A635B9" w:rsidRPr="00CC3EA1" w:rsidRDefault="00A635B9" w:rsidP="00A635B9">
      <w:pPr>
        <w:jc w:val="both"/>
        <w:rPr>
          <w:rFonts w:ascii="Arial" w:hAnsi="Arial"/>
          <w:sz w:val="22"/>
          <w:szCs w:val="24"/>
        </w:rPr>
      </w:pPr>
      <w:r w:rsidRPr="00CC3EA1">
        <w:rPr>
          <w:rFonts w:ascii="Arial" w:hAnsi="Arial"/>
          <w:sz w:val="22"/>
          <w:szCs w:val="24"/>
        </w:rPr>
        <w:t xml:space="preserve">Spolupráce se sociálními partnery je důležitá zejména při stanovení požadavků na profil absolventa ŠVP.  Pomáhá stanovit cíle vzdělávání, které jsou důležité pro uplatnění absolventa na trhu práce. Další spolupráce se týká zajištění souvislých odborných praxí studentů školy na pracovištích sociálních partnerů, pořádání besed a školení pro žáky i pro zaměstnance školy. Významný impuls spolupráce je zavádění motivačních stipendijních programů pro studenty, které někteří partneři nabízejí v rámci náborových akcí již na základních školách. </w:t>
      </w:r>
    </w:p>
    <w:p w:rsidR="00A635B9" w:rsidRPr="00CC3EA1" w:rsidRDefault="00A635B9" w:rsidP="00A635B9">
      <w:pPr>
        <w:jc w:val="both"/>
        <w:rPr>
          <w:rFonts w:ascii="Arial" w:hAnsi="Arial" w:cs="Arial"/>
          <w:sz w:val="22"/>
          <w:szCs w:val="22"/>
        </w:rPr>
      </w:pPr>
      <w:r w:rsidRPr="00CC3EA1">
        <w:rPr>
          <w:rFonts w:ascii="Arial" w:hAnsi="Arial" w:cs="Arial"/>
          <w:sz w:val="22"/>
          <w:szCs w:val="22"/>
        </w:rPr>
        <w:t>Škola také spolupracuje se zákonným zástupcem žáka, Sdružením rodičů a přátel školy a Školskou radou. Dalším sociálním partnerem je Hospodářská komora ČR, zejména Krajská hospodářská komora Olomouckého kraje. Aktivitou školy je vyjednávání exkurzí, soutěží, praktických školení, např. orientace na trhu práce, jak zvládnout přijímací pohovor, společensko poznávací akce, pomoc při zprostředkovávání letních brigád pro žáka v rámci oboru apod.</w:t>
      </w:r>
    </w:p>
    <w:p w:rsidR="00A635B9" w:rsidRPr="00CC3EA1" w:rsidRDefault="00A635B9" w:rsidP="00A635B9">
      <w:pPr>
        <w:pStyle w:val="Nadpis1"/>
        <w:tabs>
          <w:tab w:val="clear" w:pos="432"/>
        </w:tabs>
        <w:spacing w:before="0"/>
        <w:ind w:left="360" w:hanging="360"/>
        <w:rPr>
          <w:color w:val="auto"/>
        </w:rPr>
      </w:pPr>
      <w:bookmarkStart w:id="84" w:name="_Toc522475377"/>
      <w:bookmarkStart w:id="85" w:name="_Toc112004398"/>
      <w:r w:rsidRPr="00CC3EA1">
        <w:rPr>
          <w:color w:val="auto"/>
        </w:rPr>
        <w:t>Vzdělávání žáků se speciálními vzdělávacími potřebami a žáků</w:t>
      </w:r>
      <w:r w:rsidRPr="00CC3EA1">
        <w:rPr>
          <w:color w:val="auto"/>
        </w:rPr>
        <w:br/>
        <w:t xml:space="preserve"> mimořádně nadaných</w:t>
      </w:r>
      <w:bookmarkEnd w:id="84"/>
      <w:bookmarkEnd w:id="85"/>
    </w:p>
    <w:p w:rsidR="00A635B9" w:rsidRPr="00CC3EA1" w:rsidRDefault="00A635B9" w:rsidP="00A635B9">
      <w:pPr>
        <w:jc w:val="both"/>
        <w:rPr>
          <w:rFonts w:ascii="Arial" w:hAnsi="Arial" w:cs="Arial"/>
          <w:sz w:val="22"/>
          <w:szCs w:val="22"/>
        </w:rPr>
      </w:pPr>
      <w:r w:rsidRPr="00CC3EA1">
        <w:rPr>
          <w:rFonts w:ascii="Arial" w:hAnsi="Arial" w:cs="Arial"/>
          <w:sz w:val="22"/>
          <w:szCs w:val="22"/>
        </w:rPr>
        <w:t>Postupy pro vzdělávání žáků se speciálními vzdělávacími potřebami stanovuje vnitřní předpis školy „Program poradenských služeb SPŠ a SOU Uničov“ – příloha OSŠ číslo 9.14.</w:t>
      </w:r>
    </w:p>
    <w:p w:rsidR="00A635B9" w:rsidRPr="00CC3EA1" w:rsidRDefault="00A635B9" w:rsidP="00A635B9">
      <w:pPr>
        <w:jc w:val="both"/>
        <w:rPr>
          <w:rFonts w:ascii="Arial" w:hAnsi="Arial" w:cs="Arial"/>
          <w:sz w:val="22"/>
          <w:szCs w:val="22"/>
        </w:rPr>
      </w:pPr>
    </w:p>
    <w:p w:rsidR="00A635B9" w:rsidRPr="00CC3EA1" w:rsidRDefault="00A635B9" w:rsidP="00A635B9">
      <w:pPr>
        <w:jc w:val="both"/>
        <w:rPr>
          <w:rFonts w:ascii="Arial" w:hAnsi="Arial" w:cs="Arial"/>
          <w:sz w:val="22"/>
          <w:szCs w:val="22"/>
        </w:rPr>
      </w:pPr>
      <w:r w:rsidRPr="00CC3EA1">
        <w:rPr>
          <w:rFonts w:ascii="Arial" w:hAnsi="Arial" w:cs="Arial"/>
          <w:sz w:val="22"/>
          <w:szCs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Podpůrná opatření realizuje škola. Podpůrná opatření se podle organizační, pedagogické a finanční náročnosti člení do pěti stupňů.</w:t>
      </w:r>
    </w:p>
    <w:p w:rsidR="00A635B9" w:rsidRPr="00CC3EA1" w:rsidRDefault="00A635B9" w:rsidP="00A635B9">
      <w:pPr>
        <w:jc w:val="both"/>
        <w:rPr>
          <w:rFonts w:ascii="Arial" w:hAnsi="Arial" w:cs="Arial"/>
          <w:sz w:val="22"/>
          <w:szCs w:val="22"/>
        </w:rPr>
      </w:pPr>
      <w:r w:rsidRPr="00CC3EA1">
        <w:rPr>
          <w:rFonts w:ascii="Arial" w:hAnsi="Arial" w:cs="Arial"/>
          <w:sz w:val="22"/>
          <w:szCs w:val="22"/>
        </w:rPr>
        <w:t xml:space="preserve">Podpůrná opatření prvního stupně lze uplatnit i bez doporučení školského poradenského zařízení a nemají normovanou finanční náročnost. </w:t>
      </w:r>
    </w:p>
    <w:p w:rsidR="00A635B9" w:rsidRPr="00CC3EA1" w:rsidRDefault="00A635B9" w:rsidP="00A635B9">
      <w:pPr>
        <w:jc w:val="both"/>
        <w:rPr>
          <w:rFonts w:ascii="Arial" w:hAnsi="Arial" w:cs="Arial"/>
          <w:sz w:val="22"/>
          <w:szCs w:val="22"/>
        </w:rPr>
      </w:pPr>
      <w:r w:rsidRPr="00CC3EA1">
        <w:rPr>
          <w:rFonts w:ascii="Arial" w:hAnsi="Arial" w:cs="Arial"/>
          <w:sz w:val="22"/>
          <w:szCs w:val="22"/>
        </w:rPr>
        <w:t>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 (dále jen vyhláška). Různé druhy nebo stupně podpůrných opatření lze kombinovat za podmínek daných ŠZ a vyhláškou.</w:t>
      </w:r>
    </w:p>
    <w:p w:rsidR="00A635B9" w:rsidRPr="00CC3EA1" w:rsidRDefault="00A635B9" w:rsidP="00A635B9">
      <w:pPr>
        <w:jc w:val="both"/>
        <w:rPr>
          <w:rFonts w:ascii="Arial" w:hAnsi="Arial" w:cs="Arial"/>
          <w:sz w:val="22"/>
          <w:szCs w:val="22"/>
        </w:rPr>
      </w:pPr>
      <w:r w:rsidRPr="00CC3EA1">
        <w:rPr>
          <w:rFonts w:ascii="Arial" w:hAnsi="Arial" w:cs="Arial"/>
          <w:sz w:val="22"/>
          <w:szCs w:val="22"/>
        </w:rPr>
        <w:t>Závazný rámec pro obsahové a organizační zajištění odborného vzdělání všech žáků tvoří RVP a ŠVP. Pro žáky s přiznanými podpůrnými opatřeními prvního stupně je ŠVP podkladem pro zpracování plánu pedagogické podpory (PLPP) a pro žáky s přiznanými podpůrnými opatřeními od druhého stupně je podkladem pro tvorbu individuálního vzdělávacího plánu (IVP). PLPP a IVP zpracovává škola.</w:t>
      </w:r>
    </w:p>
    <w:p w:rsidR="00A635B9" w:rsidRPr="00CC3EA1" w:rsidRDefault="00A635B9" w:rsidP="00A635B9">
      <w:pPr>
        <w:jc w:val="both"/>
        <w:rPr>
          <w:rFonts w:ascii="Arial" w:hAnsi="Arial" w:cs="Arial"/>
          <w:sz w:val="22"/>
          <w:szCs w:val="22"/>
        </w:rPr>
      </w:pPr>
      <w:r w:rsidRPr="00CC3EA1">
        <w:rPr>
          <w:rFonts w:ascii="Arial" w:hAnsi="Arial" w:cs="Arial"/>
          <w:sz w:val="22"/>
          <w:szCs w:val="22"/>
        </w:rPr>
        <w:t>Při poskytování podpůrných opatření je možné zohlednit také § 67 odst. 2 ŠZ, který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s výučním listem nebo maturitní zkoušky. V případě potřeby škola nabídne žákovi taková podpůrná opatření, která mu umožní zvládnout odborné vzdělávání v celém rozsahu a úspěšně vykonat závěrečnou nebo maturitní zkoušku tak, jak stanoví příslušné prováděcí předpisy vč. vyhlášky č. 27/2016 Sb.).</w:t>
      </w:r>
    </w:p>
    <w:p w:rsidR="00A635B9" w:rsidRPr="00CC3EA1" w:rsidRDefault="00A635B9" w:rsidP="00A635B9">
      <w:pPr>
        <w:jc w:val="both"/>
        <w:rPr>
          <w:rFonts w:ascii="Arial" w:hAnsi="Arial" w:cs="Arial"/>
          <w:sz w:val="22"/>
          <w:szCs w:val="22"/>
        </w:rPr>
      </w:pPr>
      <w:r w:rsidRPr="00CC3EA1">
        <w:rPr>
          <w:rFonts w:ascii="Arial" w:hAnsi="Arial" w:cs="Arial"/>
          <w:sz w:val="22"/>
          <w:szCs w:val="22"/>
        </w:rPr>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rsidR="00A635B9" w:rsidRPr="00CC3EA1" w:rsidRDefault="00A635B9" w:rsidP="00A635B9">
      <w:pPr>
        <w:jc w:val="both"/>
        <w:rPr>
          <w:rFonts w:ascii="Arial" w:hAnsi="Arial" w:cs="Arial"/>
          <w:sz w:val="22"/>
          <w:szCs w:val="22"/>
        </w:rPr>
      </w:pPr>
      <w:r w:rsidRPr="00CC3EA1">
        <w:rPr>
          <w:rFonts w:ascii="Arial" w:hAnsi="Arial" w:cs="Arial"/>
          <w:sz w:val="22"/>
          <w:szCs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 středním a vyšším odborném vzdělávání, ve znění pozdějších předpisů.</w:t>
      </w:r>
    </w:p>
    <w:p w:rsidR="00A635B9" w:rsidRPr="00CC3EA1" w:rsidRDefault="00A635B9" w:rsidP="00A635B9">
      <w:pPr>
        <w:jc w:val="both"/>
        <w:rPr>
          <w:rFonts w:ascii="Arial" w:hAnsi="Arial" w:cs="Arial"/>
          <w:sz w:val="22"/>
          <w:szCs w:val="22"/>
        </w:rPr>
      </w:pPr>
      <w:r w:rsidRPr="00CC3EA1">
        <w:rPr>
          <w:rFonts w:ascii="Arial" w:hAnsi="Arial" w:cs="Arial"/>
          <w:sz w:val="22"/>
          <w:szCs w:val="22"/>
        </w:rPr>
        <w:t>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principy individualizace a diferenciace vzdělávání zařazována do IVP na doporučení ŠPZ speciálně pedagogická intervence nebo pedagogická intervence. Počet vyučovacích hodin předmětů speciálně pedagogické péče je v závislosti na stupni podpory stanoven vyhláškou. Časová dotace na předměty speciálně pedagogické péče je poskytována nad rámec časové dotace stanovené RVP.</w:t>
      </w:r>
    </w:p>
    <w:p w:rsidR="00A635B9" w:rsidRPr="00CC3EA1" w:rsidRDefault="00A635B9" w:rsidP="00A635B9">
      <w:pPr>
        <w:jc w:val="both"/>
        <w:rPr>
          <w:rFonts w:ascii="Arial" w:hAnsi="Arial" w:cs="Arial"/>
          <w:sz w:val="22"/>
          <w:szCs w:val="22"/>
        </w:rPr>
      </w:pPr>
      <w:r w:rsidRPr="00CC3EA1">
        <w:rPr>
          <w:rFonts w:ascii="Arial" w:hAnsi="Arial" w:cs="Arial"/>
          <w:sz w:val="22"/>
          <w:szCs w:val="22"/>
        </w:rPr>
        <w:t>Podle potřeb žáků lze zvolit odlišnou délku vyučovací hodiny, pokud to umožňuje RVP (§ 26 odst. 1b) ŠZ). Ve výjimečných případech může ředitel školy vzdělávání prodloužit, nejvýše však o 2 školní roky (§ 16 odst. 2b ŠZ).</w:t>
      </w:r>
    </w:p>
    <w:p w:rsidR="00A635B9" w:rsidRPr="00CC3EA1" w:rsidRDefault="00A635B9" w:rsidP="00A635B9">
      <w:pPr>
        <w:autoSpaceDE w:val="0"/>
        <w:autoSpaceDN w:val="0"/>
        <w:adjustRightInd w:val="0"/>
        <w:jc w:val="both"/>
        <w:rPr>
          <w:rFonts w:ascii="Arial" w:hAnsi="Arial" w:cs="Arial"/>
          <w:sz w:val="22"/>
          <w:szCs w:val="22"/>
        </w:rPr>
      </w:pPr>
    </w:p>
    <w:p w:rsidR="00A635B9" w:rsidRPr="00CC3EA1" w:rsidRDefault="00A635B9" w:rsidP="00A635B9">
      <w:pPr>
        <w:autoSpaceDE w:val="0"/>
        <w:autoSpaceDN w:val="0"/>
        <w:adjustRightInd w:val="0"/>
        <w:jc w:val="both"/>
        <w:rPr>
          <w:rFonts w:ascii="Arial" w:hAnsi="Arial" w:cs="Arial"/>
          <w:b/>
          <w:sz w:val="22"/>
          <w:szCs w:val="22"/>
        </w:rPr>
      </w:pPr>
      <w:r w:rsidRPr="00CC3EA1">
        <w:rPr>
          <w:rFonts w:ascii="Arial" w:hAnsi="Arial" w:cs="Arial"/>
          <w:b/>
          <w:sz w:val="22"/>
          <w:szCs w:val="22"/>
        </w:rPr>
        <w:t>Vzdělávání nadaných žáků</w:t>
      </w:r>
    </w:p>
    <w:p w:rsidR="00A635B9" w:rsidRPr="00CC3EA1" w:rsidRDefault="00A635B9" w:rsidP="00A635B9">
      <w:pPr>
        <w:autoSpaceDE w:val="0"/>
        <w:autoSpaceDN w:val="0"/>
        <w:adjustRightInd w:val="0"/>
        <w:jc w:val="both"/>
        <w:rPr>
          <w:rFonts w:ascii="Arial" w:hAnsi="Arial" w:cs="Arial"/>
          <w:sz w:val="22"/>
          <w:szCs w:val="22"/>
        </w:rPr>
      </w:pPr>
    </w:p>
    <w:p w:rsidR="00A635B9" w:rsidRPr="00CC3EA1" w:rsidRDefault="00A635B9" w:rsidP="00A635B9">
      <w:pPr>
        <w:autoSpaceDE w:val="0"/>
        <w:autoSpaceDN w:val="0"/>
        <w:adjustRightInd w:val="0"/>
        <w:jc w:val="both"/>
        <w:rPr>
          <w:rFonts w:ascii="Arial" w:hAnsi="Arial" w:cs="Arial"/>
          <w:sz w:val="22"/>
          <w:szCs w:val="22"/>
        </w:rPr>
      </w:pPr>
      <w:r w:rsidRPr="00CC3EA1">
        <w:rPr>
          <w:rFonts w:ascii="Arial" w:hAnsi="Arial" w:cs="Arial"/>
          <w:sz w:val="22"/>
          <w:szCs w:val="22"/>
        </w:rPr>
        <w:t>V souladu se zněním ŠZ § 17 bude škola vytvářet podmínky pro rozvoj nadání žáků. Výuka bude podněcovat rozvoj potenciálu žáků včetně různých druhů nadání a bude zaměřena na to, aby se tato nadání mohla ve škole projevit a rozvíjet.</w:t>
      </w:r>
    </w:p>
    <w:p w:rsidR="00A635B9" w:rsidRPr="00CC3EA1" w:rsidRDefault="00A635B9" w:rsidP="00A635B9">
      <w:pPr>
        <w:autoSpaceDE w:val="0"/>
        <w:autoSpaceDN w:val="0"/>
        <w:adjustRightInd w:val="0"/>
        <w:jc w:val="both"/>
        <w:rPr>
          <w:rFonts w:ascii="Arial" w:hAnsi="Arial" w:cs="Arial"/>
          <w:sz w:val="22"/>
          <w:szCs w:val="22"/>
        </w:rPr>
      </w:pPr>
      <w:r w:rsidRPr="00CC3EA1">
        <w:rPr>
          <w:rFonts w:ascii="Arial" w:hAnsi="Arial" w:cs="Arial"/>
          <w:sz w:val="22"/>
          <w:szCs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w:t>
      </w:r>
    </w:p>
    <w:p w:rsidR="00A635B9" w:rsidRPr="00CC3EA1" w:rsidRDefault="00A635B9" w:rsidP="00A635B9">
      <w:pPr>
        <w:jc w:val="both"/>
        <w:rPr>
          <w:rFonts w:ascii="Arial" w:hAnsi="Arial" w:cs="Arial"/>
          <w:sz w:val="22"/>
          <w:szCs w:val="22"/>
        </w:rPr>
      </w:pPr>
      <w:r w:rsidRPr="00CC3EA1">
        <w:rPr>
          <w:rFonts w:ascii="Arial" w:hAnsi="Arial" w:cs="Arial"/>
          <w:sz w:val="22"/>
          <w:szCs w:val="22"/>
        </w:rPr>
        <w:t xml:space="preserve">Žákovi s mimořádným nadáním může škola povolit vzdělávání podle IVP nebo ho přeřadit na základě zkoušek do vyššího ročníku bez absolvování předchozího ročníku (§ 17 odst. 3 ŠZ; § 28 – § 31vyhlášky). </w:t>
      </w:r>
    </w:p>
    <w:p w:rsidR="00A635B9" w:rsidRPr="00CC3EA1" w:rsidRDefault="00A635B9" w:rsidP="00A635B9">
      <w:pPr>
        <w:jc w:val="both"/>
        <w:rPr>
          <w:rFonts w:ascii="Arial" w:hAnsi="Arial"/>
          <w:sz w:val="22"/>
        </w:rPr>
      </w:pPr>
      <w:r w:rsidRPr="00CC3EA1">
        <w:rPr>
          <w:rFonts w:ascii="Arial" w:hAnsi="Arial"/>
          <w:sz w:val="22"/>
        </w:rPr>
        <w:t>Nadání, případně mimořádné nadání žáka se může projevit i v jiných než uměleckých oborech vzdělání. 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rsidR="00A635B9" w:rsidRPr="00CC3EA1" w:rsidRDefault="00A635B9" w:rsidP="00A635B9">
      <w:pPr>
        <w:autoSpaceDE w:val="0"/>
        <w:autoSpaceDN w:val="0"/>
        <w:adjustRightInd w:val="0"/>
        <w:jc w:val="both"/>
        <w:rPr>
          <w:rFonts w:ascii="Arial" w:hAnsi="Arial" w:cs="Arial"/>
          <w:sz w:val="22"/>
          <w:szCs w:val="22"/>
        </w:rPr>
      </w:pPr>
    </w:p>
    <w:p w:rsidR="00A635B9" w:rsidRPr="00CC3EA1" w:rsidRDefault="00A635B9" w:rsidP="00A635B9">
      <w:pPr>
        <w:autoSpaceDE w:val="0"/>
        <w:autoSpaceDN w:val="0"/>
        <w:adjustRightInd w:val="0"/>
        <w:jc w:val="both"/>
        <w:rPr>
          <w:rFonts w:ascii="Arial" w:hAnsi="Arial" w:cs="Arial"/>
          <w:sz w:val="22"/>
          <w:szCs w:val="22"/>
        </w:rPr>
      </w:pPr>
    </w:p>
    <w:p w:rsidR="00A635B9" w:rsidRPr="00CC3EA1" w:rsidRDefault="00A635B9" w:rsidP="00A635B9">
      <w:pPr>
        <w:autoSpaceDE w:val="0"/>
        <w:autoSpaceDN w:val="0"/>
        <w:adjustRightInd w:val="0"/>
        <w:jc w:val="both"/>
        <w:rPr>
          <w:rFonts w:ascii="Arial" w:hAnsi="Arial" w:cs="Arial"/>
          <w:b/>
          <w:sz w:val="22"/>
          <w:szCs w:val="22"/>
        </w:rPr>
      </w:pPr>
      <w:r w:rsidRPr="00CC3EA1">
        <w:rPr>
          <w:rFonts w:ascii="Arial" w:hAnsi="Arial" w:cs="Arial"/>
          <w:b/>
          <w:sz w:val="22"/>
          <w:szCs w:val="22"/>
        </w:rPr>
        <w:t>Systém péče o žáky se SVP a žáky nadané ve škole</w:t>
      </w:r>
    </w:p>
    <w:p w:rsidR="00A635B9" w:rsidRPr="00CC3EA1" w:rsidRDefault="00A635B9" w:rsidP="00A635B9">
      <w:pPr>
        <w:autoSpaceDE w:val="0"/>
        <w:autoSpaceDN w:val="0"/>
        <w:adjustRightInd w:val="0"/>
        <w:jc w:val="both"/>
        <w:rPr>
          <w:rFonts w:ascii="Arial" w:hAnsi="Arial" w:cs="Arial"/>
          <w:sz w:val="22"/>
          <w:szCs w:val="22"/>
        </w:rPr>
      </w:pPr>
    </w:p>
    <w:p w:rsidR="00A635B9" w:rsidRPr="00CC3EA1" w:rsidRDefault="00A635B9" w:rsidP="00DA097E">
      <w:pPr>
        <w:pStyle w:val="Odstavecseseznamem"/>
        <w:numPr>
          <w:ilvl w:val="0"/>
          <w:numId w:val="79"/>
        </w:numPr>
        <w:autoSpaceDE w:val="0"/>
        <w:autoSpaceDN w:val="0"/>
        <w:adjustRightInd w:val="0"/>
        <w:ind w:left="426" w:hanging="284"/>
        <w:contextualSpacing/>
        <w:jc w:val="both"/>
        <w:rPr>
          <w:rFonts w:ascii="Arial" w:hAnsi="Arial" w:cs="Arial"/>
          <w:sz w:val="22"/>
          <w:szCs w:val="22"/>
        </w:rPr>
      </w:pPr>
      <w:r w:rsidRPr="00CC3EA1">
        <w:rPr>
          <w:rFonts w:ascii="Arial" w:hAnsi="Arial" w:cs="Arial"/>
          <w:sz w:val="22"/>
          <w:szCs w:val="22"/>
        </w:rPr>
        <w:t xml:space="preserve">pravidla, postup tvorby, realizace a vyhodnocování PLPP: </w:t>
      </w:r>
    </w:p>
    <w:p w:rsidR="00A635B9" w:rsidRPr="00CC3EA1" w:rsidRDefault="00A635B9" w:rsidP="00DA097E">
      <w:pPr>
        <w:pStyle w:val="Odstavecseseznamem"/>
        <w:numPr>
          <w:ilvl w:val="0"/>
          <w:numId w:val="80"/>
        </w:numPr>
        <w:autoSpaceDE w:val="0"/>
        <w:autoSpaceDN w:val="0"/>
        <w:adjustRightInd w:val="0"/>
        <w:ind w:left="567" w:hanging="141"/>
        <w:contextualSpacing/>
        <w:jc w:val="both"/>
        <w:rPr>
          <w:rFonts w:ascii="Arial" w:hAnsi="Arial" w:cs="Arial"/>
          <w:sz w:val="22"/>
          <w:szCs w:val="22"/>
        </w:rPr>
      </w:pPr>
      <w:r w:rsidRPr="00CC3EA1">
        <w:rPr>
          <w:rFonts w:ascii="Arial" w:hAnsi="Arial" w:cs="Arial"/>
          <w:sz w:val="22"/>
          <w:szCs w:val="22"/>
        </w:rPr>
        <w:t>výchovné poradkyně na základě doporučení z PPP vypracují IVP a PLPP s ostatními vyučujícími, předají informace rodičům a zajišťují jejich souhlas (formou podpisu), eventuálně připomínky. PLPP se vyhodnocují každé 3 měsíce a na základě účinnosti metody se rozhoduje o jejich zachování či úpravách. IVP se vyhodnocuje 1x ročně.</w:t>
      </w:r>
    </w:p>
    <w:p w:rsidR="00A635B9" w:rsidRPr="00CC3EA1" w:rsidRDefault="00A635B9" w:rsidP="00A635B9">
      <w:pPr>
        <w:pStyle w:val="Odstavecseseznamem"/>
        <w:autoSpaceDE w:val="0"/>
        <w:autoSpaceDN w:val="0"/>
        <w:adjustRightInd w:val="0"/>
        <w:ind w:left="426" w:hanging="284"/>
        <w:jc w:val="both"/>
        <w:rPr>
          <w:rFonts w:ascii="Arial" w:hAnsi="Arial" w:cs="Arial"/>
          <w:sz w:val="22"/>
          <w:szCs w:val="22"/>
        </w:rPr>
      </w:pPr>
    </w:p>
    <w:p w:rsidR="00A635B9" w:rsidRPr="00CC3EA1" w:rsidRDefault="00A635B9" w:rsidP="00DA097E">
      <w:pPr>
        <w:pStyle w:val="Odstavecseseznamem"/>
        <w:numPr>
          <w:ilvl w:val="0"/>
          <w:numId w:val="79"/>
        </w:numPr>
        <w:autoSpaceDE w:val="0"/>
        <w:autoSpaceDN w:val="0"/>
        <w:adjustRightInd w:val="0"/>
        <w:ind w:left="426" w:hanging="284"/>
        <w:contextualSpacing/>
        <w:jc w:val="both"/>
        <w:rPr>
          <w:rFonts w:ascii="Arial" w:hAnsi="Arial" w:cs="Arial"/>
          <w:sz w:val="22"/>
          <w:szCs w:val="22"/>
        </w:rPr>
      </w:pPr>
      <w:r w:rsidRPr="00CC3EA1">
        <w:rPr>
          <w:rFonts w:ascii="Arial" w:hAnsi="Arial" w:cs="Arial"/>
          <w:sz w:val="22"/>
          <w:szCs w:val="22"/>
        </w:rPr>
        <w:t>pravidla, postup tvorby, realizace a vyhodnocování IVP pro žáky se SVP a pro žáky mimořádně nadané:</w:t>
      </w:r>
    </w:p>
    <w:p w:rsidR="00A635B9" w:rsidRPr="00CC3EA1" w:rsidRDefault="00A635B9" w:rsidP="00DA097E">
      <w:pPr>
        <w:pStyle w:val="Odstavecseseznamem"/>
        <w:numPr>
          <w:ilvl w:val="0"/>
          <w:numId w:val="80"/>
        </w:numPr>
        <w:autoSpaceDE w:val="0"/>
        <w:autoSpaceDN w:val="0"/>
        <w:adjustRightInd w:val="0"/>
        <w:ind w:left="567" w:hanging="141"/>
        <w:contextualSpacing/>
        <w:jc w:val="both"/>
        <w:rPr>
          <w:rFonts w:ascii="Arial" w:hAnsi="Arial" w:cs="Arial"/>
          <w:sz w:val="22"/>
          <w:szCs w:val="22"/>
        </w:rPr>
      </w:pPr>
      <w:r w:rsidRPr="00CC3EA1">
        <w:rPr>
          <w:rFonts w:ascii="Arial" w:hAnsi="Arial" w:cs="Arial"/>
          <w:sz w:val="22"/>
          <w:szCs w:val="22"/>
        </w:rPr>
        <w:t>výchovné poradkyně dle potřeby vypracují IVP, problematiku prokonzultují s ostatními vyučujícími. Pro tvorbu IVP vyhledají funkční metody a průběžně sledují vývoj problému, případné nejasnosti konzultují s psychology a spolupracují s rodiči. Výchovné poradkyně 1x ročně vyhodnotí účinnosti metod a dle potřeby je upraví,</w:t>
      </w:r>
    </w:p>
    <w:p w:rsidR="00A635B9" w:rsidRPr="00CC3EA1" w:rsidRDefault="00A635B9" w:rsidP="00DA097E">
      <w:pPr>
        <w:pStyle w:val="Odstavecseseznamem"/>
        <w:numPr>
          <w:ilvl w:val="0"/>
          <w:numId w:val="80"/>
        </w:numPr>
        <w:autoSpaceDE w:val="0"/>
        <w:autoSpaceDN w:val="0"/>
        <w:adjustRightInd w:val="0"/>
        <w:ind w:left="567" w:hanging="141"/>
        <w:contextualSpacing/>
        <w:jc w:val="both"/>
        <w:rPr>
          <w:rFonts w:ascii="Arial" w:hAnsi="Arial" w:cs="Arial"/>
          <w:sz w:val="22"/>
          <w:szCs w:val="22"/>
        </w:rPr>
      </w:pPr>
      <w:r w:rsidRPr="00CC3EA1">
        <w:rPr>
          <w:rFonts w:ascii="Arial" w:hAnsi="Arial" w:cs="Arial"/>
          <w:sz w:val="22"/>
          <w:szCs w:val="22"/>
        </w:rPr>
        <w:t>žáci ze znevýhodněného sociálního prostředí mají možnost čerpat finanční příspěvky na kulturní a sportovní akce z fondů SRPŠ, škola jim zdarma zapůjčuje učebnice a sportovní vybavení,</w:t>
      </w:r>
    </w:p>
    <w:p w:rsidR="00A635B9" w:rsidRPr="00CC3EA1" w:rsidRDefault="00A635B9" w:rsidP="00DA097E">
      <w:pPr>
        <w:pStyle w:val="Odstavecseseznamem"/>
        <w:numPr>
          <w:ilvl w:val="0"/>
          <w:numId w:val="80"/>
        </w:numPr>
        <w:autoSpaceDE w:val="0"/>
        <w:autoSpaceDN w:val="0"/>
        <w:adjustRightInd w:val="0"/>
        <w:ind w:left="567" w:hanging="141"/>
        <w:contextualSpacing/>
        <w:jc w:val="both"/>
        <w:rPr>
          <w:rFonts w:ascii="Arial" w:hAnsi="Arial" w:cs="Arial"/>
          <w:sz w:val="22"/>
          <w:szCs w:val="22"/>
        </w:rPr>
      </w:pPr>
      <w:r w:rsidRPr="00CC3EA1">
        <w:rPr>
          <w:rFonts w:ascii="Arial" w:hAnsi="Arial" w:cs="Arial"/>
          <w:sz w:val="22"/>
          <w:szCs w:val="22"/>
        </w:rPr>
        <w:t>žáci z odlišného kulturního prostředí – studenti z ciziny – mají možnost výuky českého jazyka zdarma, je uplatňován individuální přístup vyučujících v jednotlivých předmětech a žákům je poskytován studentský software v českém jazyce zdarma.</w:t>
      </w:r>
    </w:p>
    <w:p w:rsidR="00A635B9" w:rsidRPr="00CC3EA1" w:rsidRDefault="00A635B9" w:rsidP="00A635B9">
      <w:pPr>
        <w:autoSpaceDE w:val="0"/>
        <w:autoSpaceDN w:val="0"/>
        <w:adjustRightInd w:val="0"/>
        <w:ind w:left="426" w:hanging="284"/>
        <w:jc w:val="both"/>
        <w:rPr>
          <w:rFonts w:ascii="Arial" w:hAnsi="Arial" w:cs="Arial"/>
          <w:sz w:val="22"/>
          <w:szCs w:val="22"/>
        </w:rPr>
      </w:pPr>
    </w:p>
    <w:p w:rsidR="00A635B9" w:rsidRPr="00CC3EA1" w:rsidRDefault="00A635B9" w:rsidP="00DA097E">
      <w:pPr>
        <w:pStyle w:val="Odstavecseseznamem"/>
        <w:numPr>
          <w:ilvl w:val="0"/>
          <w:numId w:val="79"/>
        </w:numPr>
        <w:autoSpaceDE w:val="0"/>
        <w:autoSpaceDN w:val="0"/>
        <w:adjustRightInd w:val="0"/>
        <w:ind w:left="426" w:hanging="284"/>
        <w:contextualSpacing/>
        <w:jc w:val="both"/>
        <w:rPr>
          <w:rFonts w:ascii="Arial" w:hAnsi="Arial" w:cs="Arial"/>
          <w:sz w:val="22"/>
          <w:szCs w:val="22"/>
        </w:rPr>
      </w:pPr>
      <w:r w:rsidRPr="00CC3EA1">
        <w:rPr>
          <w:rFonts w:ascii="Arial" w:hAnsi="Arial" w:cs="Arial"/>
          <w:sz w:val="22"/>
          <w:szCs w:val="22"/>
        </w:rPr>
        <w:t>systém vyhledávání a podpory žáků nadaných a žáků mimořádně nadaných:</w:t>
      </w:r>
    </w:p>
    <w:p w:rsidR="00A635B9" w:rsidRPr="00CC3EA1" w:rsidRDefault="00A635B9" w:rsidP="00DA097E">
      <w:pPr>
        <w:pStyle w:val="Odstavecseseznamem"/>
        <w:numPr>
          <w:ilvl w:val="0"/>
          <w:numId w:val="80"/>
        </w:numPr>
        <w:autoSpaceDE w:val="0"/>
        <w:autoSpaceDN w:val="0"/>
        <w:adjustRightInd w:val="0"/>
        <w:ind w:left="567" w:hanging="141"/>
        <w:contextualSpacing/>
        <w:jc w:val="both"/>
        <w:rPr>
          <w:rFonts w:ascii="Arial" w:hAnsi="Arial" w:cs="Arial"/>
          <w:sz w:val="22"/>
          <w:szCs w:val="22"/>
        </w:rPr>
      </w:pPr>
      <w:r w:rsidRPr="00CC3EA1">
        <w:rPr>
          <w:rFonts w:ascii="Arial" w:hAnsi="Arial" w:cs="Arial"/>
          <w:sz w:val="22"/>
          <w:szCs w:val="22"/>
        </w:rPr>
        <w:t>výchovné poradkyně ve spolupráci s třídními učiteli a s vyučujícími jednotlivých předmětů vytipují žáky s nadáním pro určitou oblast, jejich nadání rozvíjí a podporují formou účasti v soutěžích, reprezentaci školy, vedením odborných nebo sportovních kroužků. Motivací jsou odměny v různých formách, krajská stipendia a stipendia firem.</w:t>
      </w:r>
    </w:p>
    <w:p w:rsidR="00A635B9" w:rsidRPr="00CC3EA1" w:rsidRDefault="00A635B9" w:rsidP="00DA097E">
      <w:pPr>
        <w:pStyle w:val="Odstavecseseznamem"/>
        <w:numPr>
          <w:ilvl w:val="0"/>
          <w:numId w:val="80"/>
        </w:numPr>
        <w:autoSpaceDE w:val="0"/>
        <w:autoSpaceDN w:val="0"/>
        <w:adjustRightInd w:val="0"/>
        <w:ind w:left="567" w:hanging="141"/>
        <w:contextualSpacing/>
        <w:jc w:val="both"/>
        <w:rPr>
          <w:rFonts w:ascii="Arial" w:hAnsi="Arial" w:cs="Arial"/>
          <w:sz w:val="22"/>
          <w:szCs w:val="22"/>
        </w:rPr>
      </w:pPr>
      <w:r w:rsidRPr="00CC3EA1">
        <w:rPr>
          <w:rFonts w:ascii="Arial" w:hAnsi="Arial" w:cs="Arial"/>
          <w:sz w:val="22"/>
          <w:szCs w:val="22"/>
        </w:rPr>
        <w:t xml:space="preserve">talentovaní žáci jsou oceňováni například z fondu odměn SRPŠ při škole, z fondu MěÚ Uničov – Talent Uničova a z krajských fondů pro oceňování talentovaných žáků. </w:t>
      </w:r>
    </w:p>
    <w:p w:rsidR="00A635B9" w:rsidRPr="00CC3EA1" w:rsidRDefault="00A635B9" w:rsidP="00A635B9">
      <w:pPr>
        <w:autoSpaceDE w:val="0"/>
        <w:autoSpaceDN w:val="0"/>
        <w:adjustRightInd w:val="0"/>
        <w:ind w:left="426" w:hanging="284"/>
        <w:jc w:val="both"/>
        <w:rPr>
          <w:rFonts w:ascii="Arial" w:hAnsi="Arial" w:cs="Arial"/>
          <w:sz w:val="22"/>
          <w:szCs w:val="22"/>
        </w:rPr>
      </w:pPr>
    </w:p>
    <w:p w:rsidR="00A635B9" w:rsidRPr="00CC3EA1" w:rsidRDefault="00A635B9" w:rsidP="00A635B9">
      <w:pPr>
        <w:autoSpaceDE w:val="0"/>
        <w:autoSpaceDN w:val="0"/>
        <w:adjustRightInd w:val="0"/>
        <w:ind w:left="426" w:hanging="284"/>
        <w:jc w:val="both"/>
        <w:rPr>
          <w:rFonts w:ascii="Arial" w:hAnsi="Arial" w:cs="Arial"/>
          <w:sz w:val="22"/>
          <w:szCs w:val="22"/>
        </w:rPr>
      </w:pPr>
      <w:r w:rsidRPr="00CC3EA1">
        <w:rPr>
          <w:rFonts w:ascii="Arial" w:hAnsi="Arial" w:cs="Arial"/>
          <w:sz w:val="22"/>
          <w:szCs w:val="22"/>
        </w:rPr>
        <w:t>Pro dosažení úspěšnosti při vzdělávání těchto žáků je třeba zejména:</w:t>
      </w:r>
    </w:p>
    <w:p w:rsidR="00A635B9" w:rsidRPr="00CC3EA1" w:rsidRDefault="00A635B9" w:rsidP="00DA097E">
      <w:pPr>
        <w:pStyle w:val="Odstavecseseznamem"/>
        <w:numPr>
          <w:ilvl w:val="0"/>
          <w:numId w:val="81"/>
        </w:numPr>
        <w:autoSpaceDE w:val="0"/>
        <w:autoSpaceDN w:val="0"/>
        <w:adjustRightInd w:val="0"/>
        <w:contextualSpacing/>
        <w:jc w:val="both"/>
        <w:rPr>
          <w:rFonts w:ascii="Arial" w:hAnsi="Arial" w:cs="Arial"/>
          <w:sz w:val="22"/>
          <w:szCs w:val="22"/>
        </w:rPr>
      </w:pPr>
      <w:r w:rsidRPr="00CC3EA1">
        <w:rPr>
          <w:rFonts w:ascii="Arial" w:hAnsi="Arial" w:cs="Arial"/>
          <w:sz w:val="22"/>
          <w:szCs w:val="22"/>
        </w:rPr>
        <w:t>povzbuzovat žáky při případných neúspěších a posilovat jejich motivaci k učení;</w:t>
      </w:r>
    </w:p>
    <w:p w:rsidR="00A635B9" w:rsidRPr="00CC3EA1" w:rsidRDefault="00A635B9" w:rsidP="00DA097E">
      <w:pPr>
        <w:pStyle w:val="Odstavecseseznamem"/>
        <w:numPr>
          <w:ilvl w:val="0"/>
          <w:numId w:val="81"/>
        </w:numPr>
        <w:autoSpaceDE w:val="0"/>
        <w:autoSpaceDN w:val="0"/>
        <w:adjustRightInd w:val="0"/>
        <w:contextualSpacing/>
        <w:jc w:val="both"/>
        <w:rPr>
          <w:rFonts w:ascii="Arial" w:hAnsi="Arial" w:cs="Arial"/>
          <w:sz w:val="22"/>
          <w:szCs w:val="22"/>
        </w:rPr>
      </w:pPr>
      <w:r w:rsidRPr="00CC3EA1">
        <w:rPr>
          <w:rFonts w:ascii="Arial" w:hAnsi="Arial" w:cs="Arial"/>
          <w:sz w:val="22"/>
          <w:szCs w:val="22"/>
        </w:rPr>
        <w:t>uplatňovat formativní hodnocení žáků;</w:t>
      </w:r>
    </w:p>
    <w:p w:rsidR="00A635B9" w:rsidRPr="00CC3EA1" w:rsidRDefault="00A635B9" w:rsidP="00DA097E">
      <w:pPr>
        <w:pStyle w:val="Odstavecseseznamem"/>
        <w:numPr>
          <w:ilvl w:val="0"/>
          <w:numId w:val="81"/>
        </w:numPr>
        <w:autoSpaceDE w:val="0"/>
        <w:autoSpaceDN w:val="0"/>
        <w:adjustRightInd w:val="0"/>
        <w:contextualSpacing/>
        <w:jc w:val="both"/>
        <w:rPr>
          <w:rFonts w:ascii="Arial" w:hAnsi="Arial" w:cs="Arial"/>
          <w:sz w:val="22"/>
          <w:szCs w:val="22"/>
        </w:rPr>
      </w:pPr>
      <w:r w:rsidRPr="00CC3EA1">
        <w:rPr>
          <w:rFonts w:ascii="Arial" w:hAnsi="Arial" w:cs="Arial"/>
          <w:sz w:val="22"/>
          <w:szCs w:val="22"/>
        </w:rPr>
        <w:t>poskytovat pomoc při osvojování si vhodných učebních způsobů a postupů se zřetelem k individuálním obtížím jednotlivců; věnovat pozornost začleňování těchto žáků do běžného kolektivu a vytváření pozitivního klimatu ve třídě a ve škole;</w:t>
      </w:r>
    </w:p>
    <w:p w:rsidR="00A635B9" w:rsidRPr="00CC3EA1" w:rsidRDefault="00A635B9" w:rsidP="00DA097E">
      <w:pPr>
        <w:pStyle w:val="Odstavecseseznamem"/>
        <w:numPr>
          <w:ilvl w:val="0"/>
          <w:numId w:val="81"/>
        </w:numPr>
        <w:autoSpaceDE w:val="0"/>
        <w:autoSpaceDN w:val="0"/>
        <w:adjustRightInd w:val="0"/>
        <w:contextualSpacing/>
        <w:jc w:val="both"/>
        <w:rPr>
          <w:rFonts w:ascii="Arial" w:hAnsi="Arial" w:cs="Arial"/>
          <w:sz w:val="22"/>
          <w:szCs w:val="22"/>
        </w:rPr>
      </w:pPr>
      <w:r w:rsidRPr="00CC3EA1">
        <w:rPr>
          <w:rFonts w:ascii="Arial" w:hAnsi="Arial" w:cs="Arial"/>
          <w:sz w:val="22"/>
          <w:szCs w:val="22"/>
        </w:rPr>
        <w:t>spolupracovat s odbornými institucemi, tj. se ŠPZ a odbornými pracovníky školního poradenského pracoviště, v případě potřeby také s odborníky mimo oblast školství (odbornými lékaři nebo pracovníky z oblasti sociálně právní ochrany žáka apod.);</w:t>
      </w:r>
    </w:p>
    <w:p w:rsidR="00A635B9" w:rsidRPr="00CC3EA1" w:rsidRDefault="00A635B9" w:rsidP="00DA097E">
      <w:pPr>
        <w:pStyle w:val="Odstavecseseznamem"/>
        <w:numPr>
          <w:ilvl w:val="0"/>
          <w:numId w:val="81"/>
        </w:numPr>
        <w:autoSpaceDE w:val="0"/>
        <w:autoSpaceDN w:val="0"/>
        <w:adjustRightInd w:val="0"/>
        <w:contextualSpacing/>
        <w:jc w:val="both"/>
        <w:rPr>
          <w:rFonts w:ascii="Arial" w:hAnsi="Arial" w:cs="Arial"/>
          <w:sz w:val="22"/>
          <w:szCs w:val="22"/>
        </w:rPr>
      </w:pPr>
      <w:r w:rsidRPr="00CC3EA1">
        <w:rPr>
          <w:rFonts w:ascii="Arial" w:hAnsi="Arial" w:cs="Arial"/>
          <w:sz w:val="22"/>
          <w:szCs w:val="22"/>
        </w:rPr>
        <w:t>spolupracovat s dalšími sociálními partnery školy, zejména s rodiči žáků (jak žáků se SVP při řešení individuálních zdravotních či učebních obtíží žáků, tak s ostatními rodiči) a také se základními školami, ve kterých žáci plnili povinnou školní docházku (zjistit, jaká podpora byla žákovi poskytována na základní škole);</w:t>
      </w:r>
    </w:p>
    <w:p w:rsidR="00A635B9" w:rsidRPr="00CC3EA1" w:rsidRDefault="00A635B9" w:rsidP="00DA097E">
      <w:pPr>
        <w:pStyle w:val="Odstavecseseznamem"/>
        <w:numPr>
          <w:ilvl w:val="0"/>
          <w:numId w:val="81"/>
        </w:numPr>
        <w:autoSpaceDE w:val="0"/>
        <w:autoSpaceDN w:val="0"/>
        <w:adjustRightInd w:val="0"/>
        <w:contextualSpacing/>
        <w:jc w:val="both"/>
        <w:rPr>
          <w:rFonts w:ascii="Arial" w:hAnsi="Arial" w:cs="Arial"/>
          <w:sz w:val="22"/>
          <w:szCs w:val="22"/>
        </w:rPr>
      </w:pPr>
      <w:r w:rsidRPr="00CC3EA1">
        <w:rPr>
          <w:rFonts w:ascii="Arial" w:hAnsi="Arial" w:cs="Arial"/>
          <w:sz w:val="22"/>
          <w:szCs w:val="22"/>
        </w:rPr>
        <w:t>spolupracovat se zaměstnavateli při zajišťování praktické části přípravy na povolání (odborného výcviku, učební a odborné praxe) nebo při hledání možností prvního pracovního uplatnění absolventů se zdravotním postižením; je vhodné seznámit zaměstnavatele, u něhož se bude realizovat praktická výuka žáků se SVP, a zejména instruktora dané skupiny se specifiky vzdělávání těchto žáků a přístupu k nim;</w:t>
      </w:r>
    </w:p>
    <w:p w:rsidR="00A635B9" w:rsidRPr="00CC3EA1" w:rsidRDefault="00A635B9" w:rsidP="00DA097E">
      <w:pPr>
        <w:pStyle w:val="Odstavecseseznamem"/>
        <w:numPr>
          <w:ilvl w:val="0"/>
          <w:numId w:val="81"/>
        </w:numPr>
        <w:autoSpaceDE w:val="0"/>
        <w:autoSpaceDN w:val="0"/>
        <w:adjustRightInd w:val="0"/>
        <w:contextualSpacing/>
        <w:jc w:val="both"/>
        <w:rPr>
          <w:rFonts w:ascii="Arial" w:hAnsi="Arial" w:cs="Arial"/>
          <w:sz w:val="22"/>
          <w:szCs w:val="22"/>
        </w:rPr>
      </w:pPr>
      <w:r w:rsidRPr="00CC3EA1">
        <w:rPr>
          <w:rFonts w:ascii="Arial" w:hAnsi="Arial" w:cs="Arial"/>
          <w:sz w:val="22"/>
          <w:szCs w:val="22"/>
        </w:rPr>
        <w:t>realizovat další vzdělávání učitelů všech předmětů zaměřené na vzdělávání žáků se SVP (i žáků nadaných) a uplatňování adekvátních metod a forem výuky, hodnocení a komunikace s těmito žáky.</w:t>
      </w:r>
    </w:p>
    <w:p w:rsidR="00A635B9" w:rsidRPr="00CC3EA1" w:rsidRDefault="00A635B9" w:rsidP="00A635B9">
      <w:pPr>
        <w:jc w:val="both"/>
        <w:rPr>
          <w:rFonts w:ascii="Arial" w:hAnsi="Arial" w:cs="Arial"/>
        </w:rPr>
      </w:pPr>
    </w:p>
    <w:p w:rsidR="00E70850" w:rsidRPr="00CC3EA1" w:rsidRDefault="00E70850" w:rsidP="00A635B9">
      <w:pPr>
        <w:pStyle w:val="Nadpis3"/>
        <w:numPr>
          <w:ilvl w:val="0"/>
          <w:numId w:val="0"/>
        </w:numPr>
        <w:ind w:left="720" w:hanging="720"/>
        <w:rPr>
          <w:szCs w:val="24"/>
        </w:rPr>
      </w:pPr>
    </w:p>
    <w:sectPr w:rsidR="00E70850" w:rsidRPr="00CC3EA1" w:rsidSect="004035C4">
      <w:footerReference w:type="even" r:id="rId17"/>
      <w:footerReference w:type="first" r:id="rId18"/>
      <w:pgSz w:w="11906" w:h="16838"/>
      <w:pgMar w:top="851" w:right="1134" w:bottom="851" w:left="1134" w:header="0" w:footer="397" w:gutter="28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B1" w:rsidRDefault="000C15B1">
      <w:r>
        <w:separator/>
      </w:r>
    </w:p>
  </w:endnote>
  <w:endnote w:type="continuationSeparator" w:id="0">
    <w:p w:rsidR="000C15B1" w:rsidRDefault="000C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Web Pro Condensed">
    <w:altName w:val="Arial Narrow"/>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0F" w:rsidRDefault="00EB360F">
    <w:pPr>
      <w:pStyle w:val="Zpat"/>
      <w:rPr>
        <w:rFonts w:ascii="Arial" w:hAnsi="Arial" w:cs="Arial"/>
        <w:sz w:val="24"/>
      </w:rPr>
    </w:pP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Pr>
        <w:rStyle w:val="slostrnky"/>
        <w:rFonts w:ascii="Arial" w:hAnsi="Arial" w:cs="Arial"/>
        <w:noProof/>
        <w:sz w:val="24"/>
      </w:rPr>
      <w:t>2</w:t>
    </w:r>
    <w:r>
      <w:rPr>
        <w:rStyle w:val="slostrnky"/>
        <w:rFonts w:ascii="Arial" w:hAnsi="Arial" w:cs="Arial"/>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0F" w:rsidRDefault="00EB360F">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0F" w:rsidRDefault="00EB360F">
    <w:pPr>
      <w:pStyle w:val="Zpat"/>
      <w:tabs>
        <w:tab w:val="clear" w:pos="9072"/>
        <w:tab w:val="right" w:pos="9360"/>
      </w:tabs>
      <w:ind w:right="-6"/>
      <w:rPr>
        <w:rFonts w:ascii="Arial" w:hAnsi="Arial" w:cs="Arial"/>
        <w:sz w:val="24"/>
      </w:rPr>
    </w:pPr>
    <w:r>
      <w:tab/>
    </w:r>
    <w:r>
      <w:tab/>
    </w: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sidR="00CC3EA1">
      <w:rPr>
        <w:rStyle w:val="slostrnky"/>
        <w:rFonts w:ascii="Arial" w:hAnsi="Arial" w:cs="Arial"/>
        <w:noProof/>
        <w:sz w:val="24"/>
      </w:rPr>
      <w:t>17</w:t>
    </w:r>
    <w:r>
      <w:rPr>
        <w:rStyle w:val="slostrnky"/>
        <w:rFonts w:ascii="Arial" w:hAnsi="Arial" w:cs="Arial"/>
        <w:sz w:val="24"/>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0F" w:rsidRDefault="00EB360F">
    <w:pPr>
      <w:pStyle w:val="Zpat"/>
      <w:tabs>
        <w:tab w:val="clear" w:pos="9072"/>
        <w:tab w:val="right" w:pos="9360"/>
      </w:tabs>
      <w:rPr>
        <w:rFonts w:ascii="Arial" w:hAnsi="Arial" w:cs="Arial"/>
        <w:sz w:val="24"/>
      </w:rPr>
    </w:pPr>
    <w:r>
      <w:rPr>
        <w:rStyle w:val="slostrnky"/>
      </w:rPr>
      <w:tab/>
    </w:r>
    <w:r>
      <w:rPr>
        <w:rStyle w:val="slostrnky"/>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0F" w:rsidRDefault="00EB360F" w:rsidP="00ED5368">
    <w:pPr>
      <w:pStyle w:val="Zpat"/>
      <w:jc w:val="right"/>
      <w:rPr>
        <w:rFonts w:ascii="Arial" w:hAnsi="Arial" w:cs="Arial"/>
        <w:sz w:val="24"/>
      </w:rPr>
    </w:pP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sidR="00CC3EA1">
      <w:rPr>
        <w:rStyle w:val="slostrnky"/>
        <w:rFonts w:ascii="Arial" w:hAnsi="Arial" w:cs="Arial"/>
        <w:noProof/>
        <w:sz w:val="24"/>
      </w:rPr>
      <w:t>18</w:t>
    </w:r>
    <w:r>
      <w:rPr>
        <w:rStyle w:val="slostrnky"/>
        <w:rFonts w:ascii="Arial" w:hAnsi="Arial" w:cs="Arial"/>
        <w:sz w:val="24"/>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0F" w:rsidRDefault="00EB360F">
    <w:pPr>
      <w:pStyle w:val="Zpat"/>
      <w:tabs>
        <w:tab w:val="clear" w:pos="9072"/>
        <w:tab w:val="right" w:pos="9360"/>
      </w:tabs>
      <w:rPr>
        <w:rFonts w:ascii="Arial" w:hAnsi="Arial" w:cs="Arial"/>
        <w:sz w:val="24"/>
      </w:rPr>
    </w:pPr>
    <w:r>
      <w:rPr>
        <w:rStyle w:val="slostrnky"/>
      </w:rPr>
      <w:tab/>
    </w:r>
    <w:r>
      <w:rPr>
        <w:rStyle w:val="slostrnky"/>
      </w:rPr>
      <w:tab/>
    </w: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sidR="00CC3EA1">
      <w:rPr>
        <w:rStyle w:val="slostrnky"/>
        <w:rFonts w:ascii="Arial" w:hAnsi="Arial" w:cs="Arial"/>
        <w:noProof/>
        <w:sz w:val="24"/>
      </w:rPr>
      <w:t>3</w:t>
    </w:r>
    <w:r>
      <w:rPr>
        <w:rStyle w:val="slostrnky"/>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B1" w:rsidRDefault="000C15B1">
      <w:r>
        <w:separator/>
      </w:r>
    </w:p>
  </w:footnote>
  <w:footnote w:type="continuationSeparator" w:id="0">
    <w:p w:rsidR="000C15B1" w:rsidRDefault="000C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0F" w:rsidRDefault="00EB360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0F" w:rsidRDefault="00EB360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3CA0C4"/>
    <w:lvl w:ilvl="0">
      <w:numFmt w:val="bullet"/>
      <w:pStyle w:val="Otazka"/>
      <w:lvlText w:val="*"/>
      <w:lvlJc w:val="left"/>
    </w:lvl>
  </w:abstractNum>
  <w:abstractNum w:abstractNumId="1" w15:restartNumberingAfterBreak="0">
    <w:nsid w:val="00000005"/>
    <w:multiLevelType w:val="singleLevel"/>
    <w:tmpl w:val="00000005"/>
    <w:name w:val="WW8Num74"/>
    <w:lvl w:ilvl="0">
      <w:start w:val="2"/>
      <w:numFmt w:val="bullet"/>
      <w:lvlText w:val="-"/>
      <w:lvlJc w:val="left"/>
      <w:pPr>
        <w:tabs>
          <w:tab w:val="num" w:pos="397"/>
        </w:tabs>
        <w:ind w:left="397" w:hanging="397"/>
      </w:pPr>
      <w:rPr>
        <w:rFonts w:ascii="Times New Roman" w:hAnsi="Times New Roman" w:cs="Times New Roman"/>
      </w:rPr>
    </w:lvl>
  </w:abstractNum>
  <w:abstractNum w:abstractNumId="2" w15:restartNumberingAfterBreak="0">
    <w:nsid w:val="00000009"/>
    <w:multiLevelType w:val="singleLevel"/>
    <w:tmpl w:val="00000009"/>
    <w:name w:val="WW8Num141"/>
    <w:lvl w:ilvl="0">
      <w:start w:val="2"/>
      <w:numFmt w:val="bullet"/>
      <w:lvlText w:val="-"/>
      <w:lvlJc w:val="left"/>
      <w:pPr>
        <w:tabs>
          <w:tab w:val="num" w:pos="397"/>
        </w:tabs>
        <w:ind w:left="397" w:hanging="397"/>
      </w:pPr>
      <w:rPr>
        <w:rFonts w:ascii="Times New Roman" w:hAnsi="Times New Roman"/>
      </w:rPr>
    </w:lvl>
  </w:abstractNum>
  <w:abstractNum w:abstractNumId="3" w15:restartNumberingAfterBreak="0">
    <w:nsid w:val="0000009E"/>
    <w:multiLevelType w:val="singleLevel"/>
    <w:tmpl w:val="0000009E"/>
    <w:name w:val="WW8Num1"/>
    <w:lvl w:ilvl="0">
      <w:start w:val="1"/>
      <w:numFmt w:val="bullet"/>
      <w:lvlText w:val="-"/>
      <w:lvlJc w:val="left"/>
      <w:pPr>
        <w:tabs>
          <w:tab w:val="num" w:pos="720"/>
        </w:tabs>
        <w:ind w:left="720" w:hanging="360"/>
      </w:pPr>
      <w:rPr>
        <w:rFonts w:ascii="TimesNewRomanPSMT" w:hAnsi="TimesNewRomanPSMT" w:cs="TimesNewRomanPSMT"/>
      </w:rPr>
    </w:lvl>
  </w:abstractNum>
  <w:abstractNum w:abstractNumId="4" w15:restartNumberingAfterBreak="0">
    <w:nsid w:val="0000010A"/>
    <w:multiLevelType w:val="multilevel"/>
    <w:tmpl w:val="0000010A"/>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1915139"/>
    <w:multiLevelType w:val="hybridMultilevel"/>
    <w:tmpl w:val="5FC8DE60"/>
    <w:lvl w:ilvl="0" w:tplc="B8C25A4E">
      <w:numFmt w:val="bullet"/>
      <w:lvlText w:val="-"/>
      <w:lvlJc w:val="left"/>
      <w:pPr>
        <w:tabs>
          <w:tab w:val="num" w:pos="360"/>
        </w:tabs>
        <w:ind w:left="360" w:hanging="360"/>
      </w:pPr>
      <w:rPr>
        <w:rFonts w:ascii="Times New Roman" w:hAnsi="Times New Roman" w:hint="default"/>
      </w:rPr>
    </w:lvl>
    <w:lvl w:ilvl="1" w:tplc="EB8E4EE4" w:tentative="1">
      <w:start w:val="1"/>
      <w:numFmt w:val="bullet"/>
      <w:lvlText w:val="o"/>
      <w:lvlJc w:val="left"/>
      <w:pPr>
        <w:tabs>
          <w:tab w:val="num" w:pos="1440"/>
        </w:tabs>
        <w:ind w:left="1440" w:hanging="360"/>
      </w:pPr>
      <w:rPr>
        <w:rFonts w:ascii="Courier New" w:hAnsi="Courier New" w:cs="Wingdings" w:hint="default"/>
      </w:rPr>
    </w:lvl>
    <w:lvl w:ilvl="2" w:tplc="D7E28730" w:tentative="1">
      <w:start w:val="1"/>
      <w:numFmt w:val="bullet"/>
      <w:lvlText w:val=""/>
      <w:lvlJc w:val="left"/>
      <w:pPr>
        <w:tabs>
          <w:tab w:val="num" w:pos="2160"/>
        </w:tabs>
        <w:ind w:left="2160" w:hanging="360"/>
      </w:pPr>
      <w:rPr>
        <w:rFonts w:ascii="Wingdings" w:hAnsi="Wingdings" w:hint="default"/>
      </w:rPr>
    </w:lvl>
    <w:lvl w:ilvl="3" w:tplc="DCCE827A" w:tentative="1">
      <w:start w:val="1"/>
      <w:numFmt w:val="bullet"/>
      <w:lvlText w:val=""/>
      <w:lvlJc w:val="left"/>
      <w:pPr>
        <w:tabs>
          <w:tab w:val="num" w:pos="2880"/>
        </w:tabs>
        <w:ind w:left="2880" w:hanging="360"/>
      </w:pPr>
      <w:rPr>
        <w:rFonts w:ascii="Symbol" w:hAnsi="Symbol" w:hint="default"/>
      </w:rPr>
    </w:lvl>
    <w:lvl w:ilvl="4" w:tplc="1548E7EA" w:tentative="1">
      <w:start w:val="1"/>
      <w:numFmt w:val="bullet"/>
      <w:lvlText w:val="o"/>
      <w:lvlJc w:val="left"/>
      <w:pPr>
        <w:tabs>
          <w:tab w:val="num" w:pos="3600"/>
        </w:tabs>
        <w:ind w:left="3600" w:hanging="360"/>
      </w:pPr>
      <w:rPr>
        <w:rFonts w:ascii="Courier New" w:hAnsi="Courier New" w:cs="Wingdings" w:hint="default"/>
      </w:rPr>
    </w:lvl>
    <w:lvl w:ilvl="5" w:tplc="BF7ED388" w:tentative="1">
      <w:start w:val="1"/>
      <w:numFmt w:val="bullet"/>
      <w:lvlText w:val=""/>
      <w:lvlJc w:val="left"/>
      <w:pPr>
        <w:tabs>
          <w:tab w:val="num" w:pos="4320"/>
        </w:tabs>
        <w:ind w:left="4320" w:hanging="360"/>
      </w:pPr>
      <w:rPr>
        <w:rFonts w:ascii="Wingdings" w:hAnsi="Wingdings" w:hint="default"/>
      </w:rPr>
    </w:lvl>
    <w:lvl w:ilvl="6" w:tplc="8DA2281A" w:tentative="1">
      <w:start w:val="1"/>
      <w:numFmt w:val="bullet"/>
      <w:lvlText w:val=""/>
      <w:lvlJc w:val="left"/>
      <w:pPr>
        <w:tabs>
          <w:tab w:val="num" w:pos="5040"/>
        </w:tabs>
        <w:ind w:left="5040" w:hanging="360"/>
      </w:pPr>
      <w:rPr>
        <w:rFonts w:ascii="Symbol" w:hAnsi="Symbol" w:hint="default"/>
      </w:rPr>
    </w:lvl>
    <w:lvl w:ilvl="7" w:tplc="F348AB1A" w:tentative="1">
      <w:start w:val="1"/>
      <w:numFmt w:val="bullet"/>
      <w:lvlText w:val="o"/>
      <w:lvlJc w:val="left"/>
      <w:pPr>
        <w:tabs>
          <w:tab w:val="num" w:pos="5760"/>
        </w:tabs>
        <w:ind w:left="5760" w:hanging="360"/>
      </w:pPr>
      <w:rPr>
        <w:rFonts w:ascii="Courier New" w:hAnsi="Courier New" w:cs="Wingdings" w:hint="default"/>
      </w:rPr>
    </w:lvl>
    <w:lvl w:ilvl="8" w:tplc="AC5AA8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31441F"/>
    <w:multiLevelType w:val="hybridMultilevel"/>
    <w:tmpl w:val="1346D5EE"/>
    <w:lvl w:ilvl="0" w:tplc="FFFFFFFF">
      <w:start w:val="1"/>
      <w:numFmt w:val="bullet"/>
      <w:lvlText w:val="-"/>
      <w:lvlJc w:val="left"/>
      <w:pPr>
        <w:tabs>
          <w:tab w:val="num" w:pos="284"/>
        </w:tabs>
        <w:ind w:left="284" w:hanging="284"/>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6B3C75"/>
    <w:multiLevelType w:val="hybridMultilevel"/>
    <w:tmpl w:val="3CF2642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4863D41"/>
    <w:multiLevelType w:val="hybridMultilevel"/>
    <w:tmpl w:val="4022E914"/>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5070A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F05DEF"/>
    <w:multiLevelType w:val="hybridMultilevel"/>
    <w:tmpl w:val="D5D27BF6"/>
    <w:lvl w:ilvl="0" w:tplc="FFFFFFFF">
      <w:numFmt w:val="bullet"/>
      <w:lvlText w:val="-"/>
      <w:lvlJc w:val="left"/>
      <w:pPr>
        <w:tabs>
          <w:tab w:val="num" w:pos="360"/>
        </w:tabs>
        <w:ind w:left="360" w:hanging="360"/>
      </w:pPr>
      <w:rPr>
        <w:rFonts w:ascii="Times New Roman" w:hAnsi="Times New Roman" w:cs="Times New Roman" w:hint="default"/>
      </w:rPr>
    </w:lvl>
    <w:lvl w:ilvl="1" w:tplc="FFFFFFFF">
      <w:numFmt w:val="bullet"/>
      <w:lvlText w:val="-"/>
      <w:lvlJc w:val="left"/>
      <w:pPr>
        <w:tabs>
          <w:tab w:val="num" w:pos="360"/>
        </w:tabs>
        <w:ind w:left="36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A56531"/>
    <w:multiLevelType w:val="hybridMultilevel"/>
    <w:tmpl w:val="566035C2"/>
    <w:lvl w:ilvl="0" w:tplc="CD8CF926">
      <w:start w:val="1"/>
      <w:numFmt w:val="decimal"/>
      <w:lvlText w:val="%1."/>
      <w:lvlJc w:val="left"/>
      <w:pPr>
        <w:tabs>
          <w:tab w:val="num" w:pos="360"/>
        </w:tabs>
        <w:ind w:left="360" w:hanging="360"/>
      </w:pPr>
    </w:lvl>
    <w:lvl w:ilvl="1" w:tplc="E1C4A3AA">
      <w:start w:val="1"/>
      <w:numFmt w:val="decimal"/>
      <w:lvlText w:val="%2."/>
      <w:lvlJc w:val="left"/>
      <w:pPr>
        <w:tabs>
          <w:tab w:val="num" w:pos="1080"/>
        </w:tabs>
        <w:ind w:left="1080" w:hanging="360"/>
      </w:pPr>
      <w:rPr>
        <w:rFonts w:hint="default"/>
      </w:rPr>
    </w:lvl>
    <w:lvl w:ilvl="2" w:tplc="20E67742" w:tentative="1">
      <w:start w:val="1"/>
      <w:numFmt w:val="lowerRoman"/>
      <w:lvlText w:val="%3."/>
      <w:lvlJc w:val="right"/>
      <w:pPr>
        <w:tabs>
          <w:tab w:val="num" w:pos="1800"/>
        </w:tabs>
        <w:ind w:left="1800" w:hanging="180"/>
      </w:pPr>
    </w:lvl>
    <w:lvl w:ilvl="3" w:tplc="7C08A9AA" w:tentative="1">
      <w:start w:val="1"/>
      <w:numFmt w:val="decimal"/>
      <w:lvlText w:val="%4."/>
      <w:lvlJc w:val="left"/>
      <w:pPr>
        <w:tabs>
          <w:tab w:val="num" w:pos="2520"/>
        </w:tabs>
        <w:ind w:left="2520" w:hanging="360"/>
      </w:pPr>
    </w:lvl>
    <w:lvl w:ilvl="4" w:tplc="90CC7770" w:tentative="1">
      <w:start w:val="1"/>
      <w:numFmt w:val="lowerLetter"/>
      <w:lvlText w:val="%5."/>
      <w:lvlJc w:val="left"/>
      <w:pPr>
        <w:tabs>
          <w:tab w:val="num" w:pos="3240"/>
        </w:tabs>
        <w:ind w:left="3240" w:hanging="360"/>
      </w:pPr>
    </w:lvl>
    <w:lvl w:ilvl="5" w:tplc="88E0802A" w:tentative="1">
      <w:start w:val="1"/>
      <w:numFmt w:val="lowerRoman"/>
      <w:lvlText w:val="%6."/>
      <w:lvlJc w:val="right"/>
      <w:pPr>
        <w:tabs>
          <w:tab w:val="num" w:pos="3960"/>
        </w:tabs>
        <w:ind w:left="3960" w:hanging="180"/>
      </w:pPr>
    </w:lvl>
    <w:lvl w:ilvl="6" w:tplc="51B04456" w:tentative="1">
      <w:start w:val="1"/>
      <w:numFmt w:val="decimal"/>
      <w:lvlText w:val="%7."/>
      <w:lvlJc w:val="left"/>
      <w:pPr>
        <w:tabs>
          <w:tab w:val="num" w:pos="4680"/>
        </w:tabs>
        <w:ind w:left="4680" w:hanging="360"/>
      </w:pPr>
    </w:lvl>
    <w:lvl w:ilvl="7" w:tplc="03D2E392" w:tentative="1">
      <w:start w:val="1"/>
      <w:numFmt w:val="lowerLetter"/>
      <w:lvlText w:val="%8."/>
      <w:lvlJc w:val="left"/>
      <w:pPr>
        <w:tabs>
          <w:tab w:val="num" w:pos="5400"/>
        </w:tabs>
        <w:ind w:left="5400" w:hanging="360"/>
      </w:pPr>
    </w:lvl>
    <w:lvl w:ilvl="8" w:tplc="0678AD42" w:tentative="1">
      <w:start w:val="1"/>
      <w:numFmt w:val="lowerRoman"/>
      <w:lvlText w:val="%9."/>
      <w:lvlJc w:val="right"/>
      <w:pPr>
        <w:tabs>
          <w:tab w:val="num" w:pos="6120"/>
        </w:tabs>
        <w:ind w:left="6120" w:hanging="180"/>
      </w:pPr>
    </w:lvl>
  </w:abstractNum>
  <w:abstractNum w:abstractNumId="12" w15:restartNumberingAfterBreak="0">
    <w:nsid w:val="0A476AB6"/>
    <w:multiLevelType w:val="hybridMultilevel"/>
    <w:tmpl w:val="2C10E194"/>
    <w:lvl w:ilvl="0" w:tplc="65945A78">
      <w:numFmt w:val="bullet"/>
      <w:lvlText w:val="-"/>
      <w:lvlJc w:val="left"/>
      <w:pPr>
        <w:tabs>
          <w:tab w:val="left" w:pos="720"/>
        </w:tabs>
        <w:ind w:left="720" w:hanging="359"/>
      </w:pPr>
      <w:rPr>
        <w:rFonts w:ascii="Times New Roman" w:eastAsia="Times New Roman" w:hAnsi="Times New Roman"/>
      </w:rPr>
    </w:lvl>
    <w:lvl w:ilvl="1" w:tplc="208E38A6">
      <w:start w:val="1"/>
      <w:numFmt w:val="bullet"/>
      <w:lvlText w:val="o"/>
      <w:lvlJc w:val="left"/>
      <w:pPr>
        <w:tabs>
          <w:tab w:val="left" w:pos="1440"/>
        </w:tabs>
        <w:ind w:left="1440" w:hanging="359"/>
      </w:pPr>
      <w:rPr>
        <w:rFonts w:ascii="Courier New" w:hAnsi="Courier New"/>
      </w:rPr>
    </w:lvl>
    <w:lvl w:ilvl="2" w:tplc="C4EC1512">
      <w:start w:val="1"/>
      <w:numFmt w:val="bullet"/>
      <w:lvlText w:val=""/>
      <w:lvlJc w:val="left"/>
      <w:pPr>
        <w:tabs>
          <w:tab w:val="left" w:pos="2160"/>
        </w:tabs>
        <w:ind w:left="2160" w:hanging="359"/>
      </w:pPr>
      <w:rPr>
        <w:rFonts w:ascii="Wingdings" w:hAnsi="Wingdings"/>
      </w:rPr>
    </w:lvl>
    <w:lvl w:ilvl="3" w:tplc="B6009B14">
      <w:start w:val="1"/>
      <w:numFmt w:val="bullet"/>
      <w:lvlText w:val=""/>
      <w:lvlJc w:val="left"/>
      <w:pPr>
        <w:tabs>
          <w:tab w:val="left" w:pos="2880"/>
        </w:tabs>
        <w:ind w:left="2880" w:hanging="359"/>
      </w:pPr>
      <w:rPr>
        <w:rFonts w:ascii="Symbol" w:hAnsi="Symbol"/>
      </w:rPr>
    </w:lvl>
    <w:lvl w:ilvl="4" w:tplc="CC742CF8">
      <w:start w:val="1"/>
      <w:numFmt w:val="bullet"/>
      <w:lvlText w:val="o"/>
      <w:lvlJc w:val="left"/>
      <w:pPr>
        <w:tabs>
          <w:tab w:val="left" w:pos="3600"/>
        </w:tabs>
        <w:ind w:left="3600" w:hanging="359"/>
      </w:pPr>
      <w:rPr>
        <w:rFonts w:ascii="Courier New" w:hAnsi="Courier New"/>
      </w:rPr>
    </w:lvl>
    <w:lvl w:ilvl="5" w:tplc="A9EC4A0E">
      <w:start w:val="1"/>
      <w:numFmt w:val="bullet"/>
      <w:lvlText w:val=""/>
      <w:lvlJc w:val="left"/>
      <w:pPr>
        <w:tabs>
          <w:tab w:val="left" w:pos="4320"/>
        </w:tabs>
        <w:ind w:left="4320" w:hanging="359"/>
      </w:pPr>
      <w:rPr>
        <w:rFonts w:ascii="Wingdings" w:hAnsi="Wingdings"/>
      </w:rPr>
    </w:lvl>
    <w:lvl w:ilvl="6" w:tplc="5644F7C2">
      <w:start w:val="1"/>
      <w:numFmt w:val="bullet"/>
      <w:lvlText w:val=""/>
      <w:lvlJc w:val="left"/>
      <w:pPr>
        <w:tabs>
          <w:tab w:val="left" w:pos="5040"/>
        </w:tabs>
        <w:ind w:left="5040" w:hanging="359"/>
      </w:pPr>
      <w:rPr>
        <w:rFonts w:ascii="Symbol" w:hAnsi="Symbol"/>
      </w:rPr>
    </w:lvl>
    <w:lvl w:ilvl="7" w:tplc="7A545DC4">
      <w:start w:val="1"/>
      <w:numFmt w:val="bullet"/>
      <w:lvlText w:val="o"/>
      <w:lvlJc w:val="left"/>
      <w:pPr>
        <w:tabs>
          <w:tab w:val="left" w:pos="5760"/>
        </w:tabs>
        <w:ind w:left="5760" w:hanging="359"/>
      </w:pPr>
      <w:rPr>
        <w:rFonts w:ascii="Courier New" w:hAnsi="Courier New"/>
      </w:rPr>
    </w:lvl>
    <w:lvl w:ilvl="8" w:tplc="B98499EA">
      <w:start w:val="1"/>
      <w:numFmt w:val="bullet"/>
      <w:lvlText w:val=""/>
      <w:lvlJc w:val="left"/>
      <w:pPr>
        <w:tabs>
          <w:tab w:val="left" w:pos="6480"/>
        </w:tabs>
        <w:ind w:left="6480" w:hanging="359"/>
      </w:pPr>
      <w:rPr>
        <w:rFonts w:ascii="Wingdings" w:hAnsi="Wingdings"/>
      </w:rPr>
    </w:lvl>
  </w:abstractNum>
  <w:abstractNum w:abstractNumId="13" w15:restartNumberingAfterBreak="0">
    <w:nsid w:val="0B6E2E0D"/>
    <w:multiLevelType w:val="hybridMultilevel"/>
    <w:tmpl w:val="D076BAF2"/>
    <w:lvl w:ilvl="0" w:tplc="8686397E">
      <w:numFmt w:val="bullet"/>
      <w:lvlText w:val="-"/>
      <w:lvlJc w:val="left"/>
      <w:pPr>
        <w:tabs>
          <w:tab w:val="num" w:pos="720"/>
        </w:tabs>
        <w:ind w:left="720" w:hanging="360"/>
      </w:pPr>
      <w:rPr>
        <w:rFonts w:ascii="Arial" w:eastAsia="Times New Roman" w:hAnsi="Arial" w:cs="Arial" w:hint="default"/>
      </w:rPr>
    </w:lvl>
    <w:lvl w:ilvl="1" w:tplc="E76254D4" w:tentative="1">
      <w:start w:val="1"/>
      <w:numFmt w:val="bullet"/>
      <w:lvlText w:val="o"/>
      <w:lvlJc w:val="left"/>
      <w:pPr>
        <w:tabs>
          <w:tab w:val="num" w:pos="1440"/>
        </w:tabs>
        <w:ind w:left="1440" w:hanging="360"/>
      </w:pPr>
      <w:rPr>
        <w:rFonts w:ascii="Courier New" w:hAnsi="Courier New" w:cs="Wingdings" w:hint="default"/>
      </w:rPr>
    </w:lvl>
    <w:lvl w:ilvl="2" w:tplc="AC420484" w:tentative="1">
      <w:start w:val="1"/>
      <w:numFmt w:val="bullet"/>
      <w:lvlText w:val=""/>
      <w:lvlJc w:val="left"/>
      <w:pPr>
        <w:tabs>
          <w:tab w:val="num" w:pos="2160"/>
        </w:tabs>
        <w:ind w:left="2160" w:hanging="360"/>
      </w:pPr>
      <w:rPr>
        <w:rFonts w:ascii="Wingdings" w:hAnsi="Wingdings" w:hint="default"/>
      </w:rPr>
    </w:lvl>
    <w:lvl w:ilvl="3" w:tplc="8B2EE6BC" w:tentative="1">
      <w:start w:val="1"/>
      <w:numFmt w:val="bullet"/>
      <w:lvlText w:val=""/>
      <w:lvlJc w:val="left"/>
      <w:pPr>
        <w:tabs>
          <w:tab w:val="num" w:pos="2880"/>
        </w:tabs>
        <w:ind w:left="2880" w:hanging="360"/>
      </w:pPr>
      <w:rPr>
        <w:rFonts w:ascii="Symbol" w:hAnsi="Symbol" w:hint="default"/>
      </w:rPr>
    </w:lvl>
    <w:lvl w:ilvl="4" w:tplc="7CE6F482" w:tentative="1">
      <w:start w:val="1"/>
      <w:numFmt w:val="bullet"/>
      <w:lvlText w:val="o"/>
      <w:lvlJc w:val="left"/>
      <w:pPr>
        <w:tabs>
          <w:tab w:val="num" w:pos="3600"/>
        </w:tabs>
        <w:ind w:left="3600" w:hanging="360"/>
      </w:pPr>
      <w:rPr>
        <w:rFonts w:ascii="Courier New" w:hAnsi="Courier New" w:cs="Wingdings" w:hint="default"/>
      </w:rPr>
    </w:lvl>
    <w:lvl w:ilvl="5" w:tplc="AAD8915C" w:tentative="1">
      <w:start w:val="1"/>
      <w:numFmt w:val="bullet"/>
      <w:lvlText w:val=""/>
      <w:lvlJc w:val="left"/>
      <w:pPr>
        <w:tabs>
          <w:tab w:val="num" w:pos="4320"/>
        </w:tabs>
        <w:ind w:left="4320" w:hanging="360"/>
      </w:pPr>
      <w:rPr>
        <w:rFonts w:ascii="Wingdings" w:hAnsi="Wingdings" w:hint="default"/>
      </w:rPr>
    </w:lvl>
    <w:lvl w:ilvl="6" w:tplc="065EC532" w:tentative="1">
      <w:start w:val="1"/>
      <w:numFmt w:val="bullet"/>
      <w:lvlText w:val=""/>
      <w:lvlJc w:val="left"/>
      <w:pPr>
        <w:tabs>
          <w:tab w:val="num" w:pos="5040"/>
        </w:tabs>
        <w:ind w:left="5040" w:hanging="360"/>
      </w:pPr>
      <w:rPr>
        <w:rFonts w:ascii="Symbol" w:hAnsi="Symbol" w:hint="default"/>
      </w:rPr>
    </w:lvl>
    <w:lvl w:ilvl="7" w:tplc="9A16E5C0" w:tentative="1">
      <w:start w:val="1"/>
      <w:numFmt w:val="bullet"/>
      <w:lvlText w:val="o"/>
      <w:lvlJc w:val="left"/>
      <w:pPr>
        <w:tabs>
          <w:tab w:val="num" w:pos="5760"/>
        </w:tabs>
        <w:ind w:left="5760" w:hanging="360"/>
      </w:pPr>
      <w:rPr>
        <w:rFonts w:ascii="Courier New" w:hAnsi="Courier New" w:cs="Wingdings" w:hint="default"/>
      </w:rPr>
    </w:lvl>
    <w:lvl w:ilvl="8" w:tplc="BDD2B3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13168"/>
    <w:multiLevelType w:val="hybridMultilevel"/>
    <w:tmpl w:val="1F0A3B96"/>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1192617"/>
    <w:multiLevelType w:val="hybridMultilevel"/>
    <w:tmpl w:val="0CD4A63C"/>
    <w:lvl w:ilvl="0" w:tplc="2E4227B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D840B8A8">
      <w:start w:val="1"/>
      <w:numFmt w:val="decimal"/>
      <w:lvlText w:val="%3)"/>
      <w:lvlJc w:val="left"/>
      <w:pPr>
        <w:tabs>
          <w:tab w:val="num" w:pos="2340"/>
        </w:tabs>
        <w:ind w:left="2340" w:hanging="360"/>
      </w:pPr>
      <w:rPr>
        <w:rFonts w:hint="default"/>
      </w:rPr>
    </w:lvl>
    <w:lvl w:ilvl="3" w:tplc="FC5E3E2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31C5F64"/>
    <w:multiLevelType w:val="multilevel"/>
    <w:tmpl w:val="D838930C"/>
    <w:lvl w:ilvl="0">
      <w:start w:val="1"/>
      <w:numFmt w:val="decimal"/>
      <w:pStyle w:val="Nadpis1"/>
      <w:lvlText w:val="%1"/>
      <w:lvlJc w:val="left"/>
      <w:pPr>
        <w:tabs>
          <w:tab w:val="num" w:pos="432"/>
        </w:tabs>
        <w:ind w:left="432" w:hanging="432"/>
      </w:pPr>
      <w:rPr>
        <w:rFonts w:hint="default"/>
        <w:b/>
        <w:i w:val="0"/>
        <w:sz w:val="28"/>
      </w:rPr>
    </w:lvl>
    <w:lvl w:ilvl="1">
      <w:start w:val="1"/>
      <w:numFmt w:val="decimal"/>
      <w:pStyle w:val="Nadpis2"/>
      <w:lvlText w:val="%1.%2"/>
      <w:lvlJc w:val="left"/>
      <w:pPr>
        <w:tabs>
          <w:tab w:val="num" w:pos="576"/>
        </w:tabs>
        <w:ind w:left="576" w:hanging="576"/>
      </w:pPr>
      <w:rPr>
        <w:rFonts w:ascii="Arial" w:hAnsi="Arial" w:hint="default"/>
        <w:b/>
        <w:i w:val="0"/>
        <w:sz w:val="26"/>
      </w:rPr>
    </w:lvl>
    <w:lvl w:ilvl="2">
      <w:start w:val="1"/>
      <w:numFmt w:val="decimal"/>
      <w:pStyle w:val="Nadpis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13B12498"/>
    <w:multiLevelType w:val="hybridMultilevel"/>
    <w:tmpl w:val="79C6359A"/>
    <w:lvl w:ilvl="0" w:tplc="90521A88">
      <w:numFmt w:val="bullet"/>
      <w:lvlText w:val="-"/>
      <w:lvlJc w:val="left"/>
      <w:pPr>
        <w:tabs>
          <w:tab w:val="num" w:pos="720"/>
        </w:tabs>
        <w:ind w:left="720" w:hanging="360"/>
      </w:pPr>
      <w:rPr>
        <w:rFonts w:ascii="Arial" w:eastAsia="Times New Roman" w:hAnsi="Arial" w:cs="Arial" w:hint="default"/>
      </w:rPr>
    </w:lvl>
    <w:lvl w:ilvl="1" w:tplc="4C7ED624" w:tentative="1">
      <w:start w:val="1"/>
      <w:numFmt w:val="bullet"/>
      <w:lvlText w:val="o"/>
      <w:lvlJc w:val="left"/>
      <w:pPr>
        <w:tabs>
          <w:tab w:val="num" w:pos="1440"/>
        </w:tabs>
        <w:ind w:left="1440" w:hanging="360"/>
      </w:pPr>
      <w:rPr>
        <w:rFonts w:ascii="Courier New" w:hAnsi="Courier New" w:cs="Wingdings" w:hint="default"/>
      </w:rPr>
    </w:lvl>
    <w:lvl w:ilvl="2" w:tplc="BB9CF3B6" w:tentative="1">
      <w:start w:val="1"/>
      <w:numFmt w:val="bullet"/>
      <w:lvlText w:val=""/>
      <w:lvlJc w:val="left"/>
      <w:pPr>
        <w:tabs>
          <w:tab w:val="num" w:pos="2160"/>
        </w:tabs>
        <w:ind w:left="2160" w:hanging="360"/>
      </w:pPr>
      <w:rPr>
        <w:rFonts w:ascii="Wingdings" w:hAnsi="Wingdings" w:hint="default"/>
      </w:rPr>
    </w:lvl>
    <w:lvl w:ilvl="3" w:tplc="1F4276E0" w:tentative="1">
      <w:start w:val="1"/>
      <w:numFmt w:val="bullet"/>
      <w:lvlText w:val=""/>
      <w:lvlJc w:val="left"/>
      <w:pPr>
        <w:tabs>
          <w:tab w:val="num" w:pos="2880"/>
        </w:tabs>
        <w:ind w:left="2880" w:hanging="360"/>
      </w:pPr>
      <w:rPr>
        <w:rFonts w:ascii="Symbol" w:hAnsi="Symbol" w:hint="default"/>
      </w:rPr>
    </w:lvl>
    <w:lvl w:ilvl="4" w:tplc="DBBA23B4" w:tentative="1">
      <w:start w:val="1"/>
      <w:numFmt w:val="bullet"/>
      <w:lvlText w:val="o"/>
      <w:lvlJc w:val="left"/>
      <w:pPr>
        <w:tabs>
          <w:tab w:val="num" w:pos="3600"/>
        </w:tabs>
        <w:ind w:left="3600" w:hanging="360"/>
      </w:pPr>
      <w:rPr>
        <w:rFonts w:ascii="Courier New" w:hAnsi="Courier New" w:cs="Wingdings" w:hint="default"/>
      </w:rPr>
    </w:lvl>
    <w:lvl w:ilvl="5" w:tplc="12209AE4" w:tentative="1">
      <w:start w:val="1"/>
      <w:numFmt w:val="bullet"/>
      <w:lvlText w:val=""/>
      <w:lvlJc w:val="left"/>
      <w:pPr>
        <w:tabs>
          <w:tab w:val="num" w:pos="4320"/>
        </w:tabs>
        <w:ind w:left="4320" w:hanging="360"/>
      </w:pPr>
      <w:rPr>
        <w:rFonts w:ascii="Wingdings" w:hAnsi="Wingdings" w:hint="default"/>
      </w:rPr>
    </w:lvl>
    <w:lvl w:ilvl="6" w:tplc="B98E2778" w:tentative="1">
      <w:start w:val="1"/>
      <w:numFmt w:val="bullet"/>
      <w:lvlText w:val=""/>
      <w:lvlJc w:val="left"/>
      <w:pPr>
        <w:tabs>
          <w:tab w:val="num" w:pos="5040"/>
        </w:tabs>
        <w:ind w:left="5040" w:hanging="360"/>
      </w:pPr>
      <w:rPr>
        <w:rFonts w:ascii="Symbol" w:hAnsi="Symbol" w:hint="default"/>
      </w:rPr>
    </w:lvl>
    <w:lvl w:ilvl="7" w:tplc="9AEE2B8A" w:tentative="1">
      <w:start w:val="1"/>
      <w:numFmt w:val="bullet"/>
      <w:lvlText w:val="o"/>
      <w:lvlJc w:val="left"/>
      <w:pPr>
        <w:tabs>
          <w:tab w:val="num" w:pos="5760"/>
        </w:tabs>
        <w:ind w:left="5760" w:hanging="360"/>
      </w:pPr>
      <w:rPr>
        <w:rFonts w:ascii="Courier New" w:hAnsi="Courier New" w:cs="Wingdings" w:hint="default"/>
      </w:rPr>
    </w:lvl>
    <w:lvl w:ilvl="8" w:tplc="AFEC7C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40041A"/>
    <w:multiLevelType w:val="hybridMultilevel"/>
    <w:tmpl w:val="F4D42576"/>
    <w:lvl w:ilvl="0" w:tplc="44F018B8">
      <w:start w:val="1"/>
      <w:numFmt w:val="decimal"/>
      <w:lvlText w:val="%1."/>
      <w:lvlJc w:val="left"/>
      <w:pPr>
        <w:ind w:left="2023" w:hanging="18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5B27767"/>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CF4474"/>
    <w:multiLevelType w:val="hybridMultilevel"/>
    <w:tmpl w:val="9B6045B0"/>
    <w:lvl w:ilvl="0" w:tplc="D68410E6">
      <w:start w:val="1"/>
      <w:numFmt w:val="decimal"/>
      <w:lvlText w:val="%1."/>
      <w:lvlJc w:val="left"/>
      <w:pPr>
        <w:tabs>
          <w:tab w:val="left" w:pos="720"/>
        </w:tabs>
        <w:ind w:left="720" w:hanging="359"/>
      </w:pPr>
      <w:rPr>
        <w:rFonts w:hint="default"/>
      </w:rPr>
    </w:lvl>
    <w:lvl w:ilvl="1" w:tplc="BD60B4BA">
      <w:start w:val="1"/>
      <w:numFmt w:val="lowerLetter"/>
      <w:lvlText w:val="%2."/>
      <w:lvlJc w:val="left"/>
      <w:pPr>
        <w:tabs>
          <w:tab w:val="left" w:pos="1440"/>
        </w:tabs>
        <w:ind w:left="1440" w:hanging="359"/>
      </w:pPr>
    </w:lvl>
    <w:lvl w:ilvl="2" w:tplc="DE724232">
      <w:start w:val="1"/>
      <w:numFmt w:val="lowerRoman"/>
      <w:lvlText w:val="%3."/>
      <w:lvlJc w:val="right"/>
      <w:pPr>
        <w:tabs>
          <w:tab w:val="left" w:pos="2160"/>
        </w:tabs>
        <w:ind w:left="2160" w:hanging="179"/>
      </w:pPr>
    </w:lvl>
    <w:lvl w:ilvl="3" w:tplc="CF94011A">
      <w:start w:val="1"/>
      <w:numFmt w:val="decimal"/>
      <w:lvlText w:val="%4."/>
      <w:lvlJc w:val="left"/>
      <w:pPr>
        <w:tabs>
          <w:tab w:val="left" w:pos="2880"/>
        </w:tabs>
        <w:ind w:left="2880" w:hanging="359"/>
      </w:pPr>
    </w:lvl>
    <w:lvl w:ilvl="4" w:tplc="A4F60008">
      <w:start w:val="1"/>
      <w:numFmt w:val="lowerLetter"/>
      <w:lvlText w:val="%5."/>
      <w:lvlJc w:val="left"/>
      <w:pPr>
        <w:tabs>
          <w:tab w:val="left" w:pos="3600"/>
        </w:tabs>
        <w:ind w:left="3600" w:hanging="359"/>
      </w:pPr>
    </w:lvl>
    <w:lvl w:ilvl="5" w:tplc="6FB2826C">
      <w:start w:val="1"/>
      <w:numFmt w:val="lowerRoman"/>
      <w:lvlText w:val="%6."/>
      <w:lvlJc w:val="right"/>
      <w:pPr>
        <w:tabs>
          <w:tab w:val="left" w:pos="4320"/>
        </w:tabs>
        <w:ind w:left="4320" w:hanging="179"/>
      </w:pPr>
    </w:lvl>
    <w:lvl w:ilvl="6" w:tplc="DD9410A8">
      <w:start w:val="1"/>
      <w:numFmt w:val="decimal"/>
      <w:lvlText w:val="%7."/>
      <w:lvlJc w:val="left"/>
      <w:pPr>
        <w:tabs>
          <w:tab w:val="left" w:pos="5040"/>
        </w:tabs>
        <w:ind w:left="5040" w:hanging="359"/>
      </w:pPr>
    </w:lvl>
    <w:lvl w:ilvl="7" w:tplc="4F025A20">
      <w:start w:val="1"/>
      <w:numFmt w:val="lowerLetter"/>
      <w:lvlText w:val="%8."/>
      <w:lvlJc w:val="left"/>
      <w:pPr>
        <w:tabs>
          <w:tab w:val="left" w:pos="5760"/>
        </w:tabs>
        <w:ind w:left="5760" w:hanging="359"/>
      </w:pPr>
    </w:lvl>
    <w:lvl w:ilvl="8" w:tplc="FC387D58">
      <w:start w:val="1"/>
      <w:numFmt w:val="lowerRoman"/>
      <w:lvlText w:val="%9."/>
      <w:lvlJc w:val="right"/>
      <w:pPr>
        <w:tabs>
          <w:tab w:val="left" w:pos="6480"/>
        </w:tabs>
        <w:ind w:left="6480" w:hanging="179"/>
      </w:pPr>
    </w:lvl>
  </w:abstractNum>
  <w:abstractNum w:abstractNumId="21" w15:restartNumberingAfterBreak="0">
    <w:nsid w:val="16E50A81"/>
    <w:multiLevelType w:val="hybridMultilevel"/>
    <w:tmpl w:val="3564BE06"/>
    <w:lvl w:ilvl="0" w:tplc="C4D833E0">
      <w:start w:val="1"/>
      <w:numFmt w:val="bullet"/>
      <w:lvlText w:val=""/>
      <w:lvlJc w:val="left"/>
      <w:pPr>
        <w:ind w:left="914" w:hanging="360"/>
      </w:pPr>
      <w:rPr>
        <w:rFonts w:ascii="Symbol" w:hAnsi="Symbol" w:hint="default"/>
      </w:rPr>
    </w:lvl>
    <w:lvl w:ilvl="1" w:tplc="04050003" w:tentative="1">
      <w:start w:val="1"/>
      <w:numFmt w:val="bullet"/>
      <w:lvlText w:val="o"/>
      <w:lvlJc w:val="left"/>
      <w:pPr>
        <w:ind w:left="1634" w:hanging="360"/>
      </w:pPr>
      <w:rPr>
        <w:rFonts w:ascii="Courier New" w:hAnsi="Courier New" w:cs="Courier New" w:hint="default"/>
      </w:rPr>
    </w:lvl>
    <w:lvl w:ilvl="2" w:tplc="04050005" w:tentative="1">
      <w:start w:val="1"/>
      <w:numFmt w:val="bullet"/>
      <w:lvlText w:val=""/>
      <w:lvlJc w:val="left"/>
      <w:pPr>
        <w:ind w:left="2354" w:hanging="360"/>
      </w:pPr>
      <w:rPr>
        <w:rFonts w:ascii="Wingdings" w:hAnsi="Wingdings" w:hint="default"/>
      </w:rPr>
    </w:lvl>
    <w:lvl w:ilvl="3" w:tplc="04050001" w:tentative="1">
      <w:start w:val="1"/>
      <w:numFmt w:val="bullet"/>
      <w:lvlText w:val=""/>
      <w:lvlJc w:val="left"/>
      <w:pPr>
        <w:ind w:left="3074" w:hanging="360"/>
      </w:pPr>
      <w:rPr>
        <w:rFonts w:ascii="Symbol" w:hAnsi="Symbol" w:hint="default"/>
      </w:rPr>
    </w:lvl>
    <w:lvl w:ilvl="4" w:tplc="04050003" w:tentative="1">
      <w:start w:val="1"/>
      <w:numFmt w:val="bullet"/>
      <w:lvlText w:val="o"/>
      <w:lvlJc w:val="left"/>
      <w:pPr>
        <w:ind w:left="3794" w:hanging="360"/>
      </w:pPr>
      <w:rPr>
        <w:rFonts w:ascii="Courier New" w:hAnsi="Courier New" w:cs="Courier New" w:hint="default"/>
      </w:rPr>
    </w:lvl>
    <w:lvl w:ilvl="5" w:tplc="04050005" w:tentative="1">
      <w:start w:val="1"/>
      <w:numFmt w:val="bullet"/>
      <w:lvlText w:val=""/>
      <w:lvlJc w:val="left"/>
      <w:pPr>
        <w:ind w:left="4514" w:hanging="360"/>
      </w:pPr>
      <w:rPr>
        <w:rFonts w:ascii="Wingdings" w:hAnsi="Wingdings" w:hint="default"/>
      </w:rPr>
    </w:lvl>
    <w:lvl w:ilvl="6" w:tplc="04050001" w:tentative="1">
      <w:start w:val="1"/>
      <w:numFmt w:val="bullet"/>
      <w:lvlText w:val=""/>
      <w:lvlJc w:val="left"/>
      <w:pPr>
        <w:ind w:left="5234" w:hanging="360"/>
      </w:pPr>
      <w:rPr>
        <w:rFonts w:ascii="Symbol" w:hAnsi="Symbol" w:hint="default"/>
      </w:rPr>
    </w:lvl>
    <w:lvl w:ilvl="7" w:tplc="04050003" w:tentative="1">
      <w:start w:val="1"/>
      <w:numFmt w:val="bullet"/>
      <w:lvlText w:val="o"/>
      <w:lvlJc w:val="left"/>
      <w:pPr>
        <w:ind w:left="5954" w:hanging="360"/>
      </w:pPr>
      <w:rPr>
        <w:rFonts w:ascii="Courier New" w:hAnsi="Courier New" w:cs="Courier New" w:hint="default"/>
      </w:rPr>
    </w:lvl>
    <w:lvl w:ilvl="8" w:tplc="04050005" w:tentative="1">
      <w:start w:val="1"/>
      <w:numFmt w:val="bullet"/>
      <w:lvlText w:val=""/>
      <w:lvlJc w:val="left"/>
      <w:pPr>
        <w:ind w:left="6674" w:hanging="360"/>
      </w:pPr>
      <w:rPr>
        <w:rFonts w:ascii="Wingdings" w:hAnsi="Wingdings" w:hint="default"/>
      </w:rPr>
    </w:lvl>
  </w:abstractNum>
  <w:abstractNum w:abstractNumId="22" w15:restartNumberingAfterBreak="0">
    <w:nsid w:val="186E74A7"/>
    <w:multiLevelType w:val="hybridMultilevel"/>
    <w:tmpl w:val="09D6A8BE"/>
    <w:lvl w:ilvl="0" w:tplc="44F018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4508A4"/>
    <w:multiLevelType w:val="hybridMultilevel"/>
    <w:tmpl w:val="4972041C"/>
    <w:lvl w:ilvl="0" w:tplc="FDB842BC">
      <w:start w:val="1"/>
      <w:numFmt w:val="bullet"/>
      <w:lvlText w:val="-"/>
      <w:lvlJc w:val="left"/>
      <w:pPr>
        <w:tabs>
          <w:tab w:val="left" w:pos="360"/>
        </w:tabs>
        <w:ind w:left="360" w:hanging="359"/>
      </w:pPr>
      <w:rPr>
        <w:rFonts w:ascii="Times New Roman" w:hAnsi="Times New Roman" w:hint="default"/>
      </w:rPr>
    </w:lvl>
    <w:lvl w:ilvl="1" w:tplc="825A4AFA">
      <w:start w:val="1"/>
      <w:numFmt w:val="bullet"/>
      <w:lvlText w:val="o"/>
      <w:lvlJc w:val="left"/>
      <w:pPr>
        <w:ind w:left="1440" w:hanging="359"/>
      </w:pPr>
      <w:rPr>
        <w:rFonts w:ascii="Courier New" w:eastAsia="Courier New" w:hAnsi="Courier New" w:cs="Courier New" w:hint="default"/>
      </w:rPr>
    </w:lvl>
    <w:lvl w:ilvl="2" w:tplc="E3FE064C">
      <w:start w:val="1"/>
      <w:numFmt w:val="bullet"/>
      <w:lvlText w:val="§"/>
      <w:lvlJc w:val="left"/>
      <w:pPr>
        <w:ind w:left="2160" w:hanging="359"/>
      </w:pPr>
      <w:rPr>
        <w:rFonts w:ascii="Wingdings" w:eastAsia="Wingdings" w:hAnsi="Wingdings" w:cs="Wingdings" w:hint="default"/>
      </w:rPr>
    </w:lvl>
    <w:lvl w:ilvl="3" w:tplc="09A439FA">
      <w:start w:val="1"/>
      <w:numFmt w:val="bullet"/>
      <w:lvlText w:val="·"/>
      <w:lvlJc w:val="left"/>
      <w:pPr>
        <w:ind w:left="2880" w:hanging="359"/>
      </w:pPr>
      <w:rPr>
        <w:rFonts w:ascii="Symbol" w:eastAsia="Symbol" w:hAnsi="Symbol" w:cs="Symbol" w:hint="default"/>
      </w:rPr>
    </w:lvl>
    <w:lvl w:ilvl="4" w:tplc="ABE62884">
      <w:start w:val="1"/>
      <w:numFmt w:val="bullet"/>
      <w:lvlText w:val="o"/>
      <w:lvlJc w:val="left"/>
      <w:pPr>
        <w:ind w:left="3600" w:hanging="359"/>
      </w:pPr>
      <w:rPr>
        <w:rFonts w:ascii="Courier New" w:eastAsia="Courier New" w:hAnsi="Courier New" w:cs="Courier New" w:hint="default"/>
      </w:rPr>
    </w:lvl>
    <w:lvl w:ilvl="5" w:tplc="DB6404C0">
      <w:start w:val="1"/>
      <w:numFmt w:val="bullet"/>
      <w:lvlText w:val="§"/>
      <w:lvlJc w:val="left"/>
      <w:pPr>
        <w:ind w:left="4320" w:hanging="359"/>
      </w:pPr>
      <w:rPr>
        <w:rFonts w:ascii="Wingdings" w:eastAsia="Wingdings" w:hAnsi="Wingdings" w:cs="Wingdings" w:hint="default"/>
      </w:rPr>
    </w:lvl>
    <w:lvl w:ilvl="6" w:tplc="B6EE53E8">
      <w:start w:val="1"/>
      <w:numFmt w:val="bullet"/>
      <w:lvlText w:val="·"/>
      <w:lvlJc w:val="left"/>
      <w:pPr>
        <w:ind w:left="5040" w:hanging="359"/>
      </w:pPr>
      <w:rPr>
        <w:rFonts w:ascii="Symbol" w:eastAsia="Symbol" w:hAnsi="Symbol" w:cs="Symbol" w:hint="default"/>
      </w:rPr>
    </w:lvl>
    <w:lvl w:ilvl="7" w:tplc="74D0E008">
      <w:start w:val="1"/>
      <w:numFmt w:val="bullet"/>
      <w:lvlText w:val="o"/>
      <w:lvlJc w:val="left"/>
      <w:pPr>
        <w:ind w:left="5760" w:hanging="359"/>
      </w:pPr>
      <w:rPr>
        <w:rFonts w:ascii="Courier New" w:eastAsia="Courier New" w:hAnsi="Courier New" w:cs="Courier New" w:hint="default"/>
      </w:rPr>
    </w:lvl>
    <w:lvl w:ilvl="8" w:tplc="3FFE441A">
      <w:start w:val="1"/>
      <w:numFmt w:val="bullet"/>
      <w:lvlText w:val="§"/>
      <w:lvlJc w:val="left"/>
      <w:pPr>
        <w:ind w:left="6480" w:hanging="359"/>
      </w:pPr>
      <w:rPr>
        <w:rFonts w:ascii="Wingdings" w:eastAsia="Wingdings" w:hAnsi="Wingdings" w:cs="Wingdings" w:hint="default"/>
      </w:rPr>
    </w:lvl>
  </w:abstractNum>
  <w:abstractNum w:abstractNumId="24" w15:restartNumberingAfterBreak="0">
    <w:nsid w:val="1B490112"/>
    <w:multiLevelType w:val="hybridMultilevel"/>
    <w:tmpl w:val="714E28C6"/>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DD4115F"/>
    <w:multiLevelType w:val="hybridMultilevel"/>
    <w:tmpl w:val="48A2E744"/>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EDE6E56"/>
    <w:multiLevelType w:val="hybridMultilevel"/>
    <w:tmpl w:val="1EAC2456"/>
    <w:lvl w:ilvl="0" w:tplc="29D4F6CE">
      <w:start w:val="1"/>
      <w:numFmt w:val="decimal"/>
      <w:lvlText w:val="%1."/>
      <w:lvlJc w:val="left"/>
      <w:pPr>
        <w:tabs>
          <w:tab w:val="num" w:pos="396"/>
        </w:tabs>
        <w:ind w:left="396" w:hanging="360"/>
      </w:pPr>
      <w:rPr>
        <w:rFonts w:hint="default"/>
      </w:rPr>
    </w:lvl>
    <w:lvl w:ilvl="1" w:tplc="EED4D3BA" w:tentative="1">
      <w:start w:val="1"/>
      <w:numFmt w:val="lowerLetter"/>
      <w:lvlText w:val="%2."/>
      <w:lvlJc w:val="left"/>
      <w:pPr>
        <w:tabs>
          <w:tab w:val="num" w:pos="1116"/>
        </w:tabs>
        <w:ind w:left="1116" w:hanging="360"/>
      </w:pPr>
    </w:lvl>
    <w:lvl w:ilvl="2" w:tplc="0476A48E" w:tentative="1">
      <w:start w:val="1"/>
      <w:numFmt w:val="lowerRoman"/>
      <w:lvlText w:val="%3."/>
      <w:lvlJc w:val="right"/>
      <w:pPr>
        <w:tabs>
          <w:tab w:val="num" w:pos="1836"/>
        </w:tabs>
        <w:ind w:left="1836" w:hanging="180"/>
      </w:pPr>
    </w:lvl>
    <w:lvl w:ilvl="3" w:tplc="4A92424A" w:tentative="1">
      <w:start w:val="1"/>
      <w:numFmt w:val="decimal"/>
      <w:lvlText w:val="%4."/>
      <w:lvlJc w:val="left"/>
      <w:pPr>
        <w:tabs>
          <w:tab w:val="num" w:pos="2556"/>
        </w:tabs>
        <w:ind w:left="2556" w:hanging="360"/>
      </w:pPr>
    </w:lvl>
    <w:lvl w:ilvl="4" w:tplc="8710DADC" w:tentative="1">
      <w:start w:val="1"/>
      <w:numFmt w:val="lowerLetter"/>
      <w:lvlText w:val="%5."/>
      <w:lvlJc w:val="left"/>
      <w:pPr>
        <w:tabs>
          <w:tab w:val="num" w:pos="3276"/>
        </w:tabs>
        <w:ind w:left="3276" w:hanging="360"/>
      </w:pPr>
    </w:lvl>
    <w:lvl w:ilvl="5" w:tplc="CFB04C12" w:tentative="1">
      <w:start w:val="1"/>
      <w:numFmt w:val="lowerRoman"/>
      <w:lvlText w:val="%6."/>
      <w:lvlJc w:val="right"/>
      <w:pPr>
        <w:tabs>
          <w:tab w:val="num" w:pos="3996"/>
        </w:tabs>
        <w:ind w:left="3996" w:hanging="180"/>
      </w:pPr>
    </w:lvl>
    <w:lvl w:ilvl="6" w:tplc="A27E4242" w:tentative="1">
      <w:start w:val="1"/>
      <w:numFmt w:val="decimal"/>
      <w:lvlText w:val="%7."/>
      <w:lvlJc w:val="left"/>
      <w:pPr>
        <w:tabs>
          <w:tab w:val="num" w:pos="4716"/>
        </w:tabs>
        <w:ind w:left="4716" w:hanging="360"/>
      </w:pPr>
    </w:lvl>
    <w:lvl w:ilvl="7" w:tplc="593CB26C" w:tentative="1">
      <w:start w:val="1"/>
      <w:numFmt w:val="lowerLetter"/>
      <w:lvlText w:val="%8."/>
      <w:lvlJc w:val="left"/>
      <w:pPr>
        <w:tabs>
          <w:tab w:val="num" w:pos="5436"/>
        </w:tabs>
        <w:ind w:left="5436" w:hanging="360"/>
      </w:pPr>
    </w:lvl>
    <w:lvl w:ilvl="8" w:tplc="5F5CDA8E" w:tentative="1">
      <w:start w:val="1"/>
      <w:numFmt w:val="lowerRoman"/>
      <w:lvlText w:val="%9."/>
      <w:lvlJc w:val="right"/>
      <w:pPr>
        <w:tabs>
          <w:tab w:val="num" w:pos="6156"/>
        </w:tabs>
        <w:ind w:left="6156" w:hanging="180"/>
      </w:pPr>
    </w:lvl>
  </w:abstractNum>
  <w:abstractNum w:abstractNumId="27" w15:restartNumberingAfterBreak="0">
    <w:nsid w:val="1EF71CE5"/>
    <w:multiLevelType w:val="hybridMultilevel"/>
    <w:tmpl w:val="09D6A8BE"/>
    <w:lvl w:ilvl="0" w:tplc="44F018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23749A4"/>
    <w:multiLevelType w:val="hybridMultilevel"/>
    <w:tmpl w:val="2D2A1F78"/>
    <w:lvl w:ilvl="0" w:tplc="7BF4D142">
      <w:start w:val="1"/>
      <w:numFmt w:val="decimal"/>
      <w:lvlText w:val="%1."/>
      <w:lvlJc w:val="left"/>
      <w:pPr>
        <w:tabs>
          <w:tab w:val="num" w:pos="720"/>
        </w:tabs>
        <w:ind w:left="720" w:hanging="360"/>
      </w:pPr>
      <w:rPr>
        <w:rFonts w:hint="default"/>
      </w:rPr>
    </w:lvl>
    <w:lvl w:ilvl="1" w:tplc="74E4C4DC" w:tentative="1">
      <w:start w:val="1"/>
      <w:numFmt w:val="lowerLetter"/>
      <w:lvlText w:val="%2."/>
      <w:lvlJc w:val="left"/>
      <w:pPr>
        <w:tabs>
          <w:tab w:val="num" w:pos="1440"/>
        </w:tabs>
        <w:ind w:left="1440" w:hanging="360"/>
      </w:pPr>
    </w:lvl>
    <w:lvl w:ilvl="2" w:tplc="BECE8AA2" w:tentative="1">
      <w:start w:val="1"/>
      <w:numFmt w:val="lowerRoman"/>
      <w:lvlText w:val="%3."/>
      <w:lvlJc w:val="right"/>
      <w:pPr>
        <w:tabs>
          <w:tab w:val="num" w:pos="2160"/>
        </w:tabs>
        <w:ind w:left="2160" w:hanging="180"/>
      </w:pPr>
    </w:lvl>
    <w:lvl w:ilvl="3" w:tplc="C982311C" w:tentative="1">
      <w:start w:val="1"/>
      <w:numFmt w:val="decimal"/>
      <w:lvlText w:val="%4."/>
      <w:lvlJc w:val="left"/>
      <w:pPr>
        <w:tabs>
          <w:tab w:val="num" w:pos="2880"/>
        </w:tabs>
        <w:ind w:left="2880" w:hanging="360"/>
      </w:pPr>
    </w:lvl>
    <w:lvl w:ilvl="4" w:tplc="5A0ACAF2" w:tentative="1">
      <w:start w:val="1"/>
      <w:numFmt w:val="lowerLetter"/>
      <w:lvlText w:val="%5."/>
      <w:lvlJc w:val="left"/>
      <w:pPr>
        <w:tabs>
          <w:tab w:val="num" w:pos="3600"/>
        </w:tabs>
        <w:ind w:left="3600" w:hanging="360"/>
      </w:pPr>
    </w:lvl>
    <w:lvl w:ilvl="5" w:tplc="601EF318" w:tentative="1">
      <w:start w:val="1"/>
      <w:numFmt w:val="lowerRoman"/>
      <w:lvlText w:val="%6."/>
      <w:lvlJc w:val="right"/>
      <w:pPr>
        <w:tabs>
          <w:tab w:val="num" w:pos="4320"/>
        </w:tabs>
        <w:ind w:left="4320" w:hanging="180"/>
      </w:pPr>
    </w:lvl>
    <w:lvl w:ilvl="6" w:tplc="76F6546E" w:tentative="1">
      <w:start w:val="1"/>
      <w:numFmt w:val="decimal"/>
      <w:lvlText w:val="%7."/>
      <w:lvlJc w:val="left"/>
      <w:pPr>
        <w:tabs>
          <w:tab w:val="num" w:pos="5040"/>
        </w:tabs>
        <w:ind w:left="5040" w:hanging="360"/>
      </w:pPr>
    </w:lvl>
    <w:lvl w:ilvl="7" w:tplc="6E8426B4" w:tentative="1">
      <w:start w:val="1"/>
      <w:numFmt w:val="lowerLetter"/>
      <w:lvlText w:val="%8."/>
      <w:lvlJc w:val="left"/>
      <w:pPr>
        <w:tabs>
          <w:tab w:val="num" w:pos="5760"/>
        </w:tabs>
        <w:ind w:left="5760" w:hanging="360"/>
      </w:pPr>
    </w:lvl>
    <w:lvl w:ilvl="8" w:tplc="282C6B30" w:tentative="1">
      <w:start w:val="1"/>
      <w:numFmt w:val="lowerRoman"/>
      <w:lvlText w:val="%9."/>
      <w:lvlJc w:val="right"/>
      <w:pPr>
        <w:tabs>
          <w:tab w:val="num" w:pos="6480"/>
        </w:tabs>
        <w:ind w:left="6480" w:hanging="180"/>
      </w:pPr>
    </w:lvl>
  </w:abstractNum>
  <w:abstractNum w:abstractNumId="29" w15:restartNumberingAfterBreak="0">
    <w:nsid w:val="229308B0"/>
    <w:multiLevelType w:val="hybridMultilevel"/>
    <w:tmpl w:val="BA1C498A"/>
    <w:lvl w:ilvl="0" w:tplc="66D2E8F2">
      <w:numFmt w:val="bullet"/>
      <w:lvlText w:val="-"/>
      <w:lvlJc w:val="left"/>
      <w:pPr>
        <w:tabs>
          <w:tab w:val="num" w:pos="720"/>
        </w:tabs>
        <w:ind w:left="720" w:hanging="360"/>
      </w:pPr>
      <w:rPr>
        <w:rFonts w:ascii="Arial" w:eastAsia="Times New Roman" w:hAnsi="Arial" w:cs="Arial" w:hint="default"/>
      </w:rPr>
    </w:lvl>
    <w:lvl w:ilvl="1" w:tplc="0E8463E2" w:tentative="1">
      <w:start w:val="1"/>
      <w:numFmt w:val="bullet"/>
      <w:lvlText w:val="o"/>
      <w:lvlJc w:val="left"/>
      <w:pPr>
        <w:tabs>
          <w:tab w:val="num" w:pos="1440"/>
        </w:tabs>
        <w:ind w:left="1440" w:hanging="360"/>
      </w:pPr>
      <w:rPr>
        <w:rFonts w:ascii="Courier New" w:hAnsi="Courier New" w:cs="Wingdings" w:hint="default"/>
      </w:rPr>
    </w:lvl>
    <w:lvl w:ilvl="2" w:tplc="57A6E508" w:tentative="1">
      <w:start w:val="1"/>
      <w:numFmt w:val="bullet"/>
      <w:lvlText w:val=""/>
      <w:lvlJc w:val="left"/>
      <w:pPr>
        <w:tabs>
          <w:tab w:val="num" w:pos="2160"/>
        </w:tabs>
        <w:ind w:left="2160" w:hanging="360"/>
      </w:pPr>
      <w:rPr>
        <w:rFonts w:ascii="Wingdings" w:hAnsi="Wingdings" w:hint="default"/>
      </w:rPr>
    </w:lvl>
    <w:lvl w:ilvl="3" w:tplc="F7008262" w:tentative="1">
      <w:start w:val="1"/>
      <w:numFmt w:val="bullet"/>
      <w:lvlText w:val=""/>
      <w:lvlJc w:val="left"/>
      <w:pPr>
        <w:tabs>
          <w:tab w:val="num" w:pos="2880"/>
        </w:tabs>
        <w:ind w:left="2880" w:hanging="360"/>
      </w:pPr>
      <w:rPr>
        <w:rFonts w:ascii="Symbol" w:hAnsi="Symbol" w:hint="default"/>
      </w:rPr>
    </w:lvl>
    <w:lvl w:ilvl="4" w:tplc="7B8E9AFE" w:tentative="1">
      <w:start w:val="1"/>
      <w:numFmt w:val="bullet"/>
      <w:lvlText w:val="o"/>
      <w:lvlJc w:val="left"/>
      <w:pPr>
        <w:tabs>
          <w:tab w:val="num" w:pos="3600"/>
        </w:tabs>
        <w:ind w:left="3600" w:hanging="360"/>
      </w:pPr>
      <w:rPr>
        <w:rFonts w:ascii="Courier New" w:hAnsi="Courier New" w:cs="Wingdings" w:hint="default"/>
      </w:rPr>
    </w:lvl>
    <w:lvl w:ilvl="5" w:tplc="B3764382" w:tentative="1">
      <w:start w:val="1"/>
      <w:numFmt w:val="bullet"/>
      <w:lvlText w:val=""/>
      <w:lvlJc w:val="left"/>
      <w:pPr>
        <w:tabs>
          <w:tab w:val="num" w:pos="4320"/>
        </w:tabs>
        <w:ind w:left="4320" w:hanging="360"/>
      </w:pPr>
      <w:rPr>
        <w:rFonts w:ascii="Wingdings" w:hAnsi="Wingdings" w:hint="default"/>
      </w:rPr>
    </w:lvl>
    <w:lvl w:ilvl="6" w:tplc="2236D7E4" w:tentative="1">
      <w:start w:val="1"/>
      <w:numFmt w:val="bullet"/>
      <w:lvlText w:val=""/>
      <w:lvlJc w:val="left"/>
      <w:pPr>
        <w:tabs>
          <w:tab w:val="num" w:pos="5040"/>
        </w:tabs>
        <w:ind w:left="5040" w:hanging="360"/>
      </w:pPr>
      <w:rPr>
        <w:rFonts w:ascii="Symbol" w:hAnsi="Symbol" w:hint="default"/>
      </w:rPr>
    </w:lvl>
    <w:lvl w:ilvl="7" w:tplc="0688CFB0" w:tentative="1">
      <w:start w:val="1"/>
      <w:numFmt w:val="bullet"/>
      <w:lvlText w:val="o"/>
      <w:lvlJc w:val="left"/>
      <w:pPr>
        <w:tabs>
          <w:tab w:val="num" w:pos="5760"/>
        </w:tabs>
        <w:ind w:left="5760" w:hanging="360"/>
      </w:pPr>
      <w:rPr>
        <w:rFonts w:ascii="Courier New" w:hAnsi="Courier New" w:cs="Wingdings" w:hint="default"/>
      </w:rPr>
    </w:lvl>
    <w:lvl w:ilvl="8" w:tplc="4F62B4F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F84E43"/>
    <w:multiLevelType w:val="multilevel"/>
    <w:tmpl w:val="4852FA3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CB6045"/>
    <w:multiLevelType w:val="hybridMultilevel"/>
    <w:tmpl w:val="12F49AA6"/>
    <w:lvl w:ilvl="0" w:tplc="7CFC31BC">
      <w:start w:val="1"/>
      <w:numFmt w:val="decimal"/>
      <w:lvlText w:val="%1."/>
      <w:lvlJc w:val="left"/>
      <w:pPr>
        <w:tabs>
          <w:tab w:val="left" w:pos="720"/>
        </w:tabs>
        <w:ind w:left="720" w:hanging="359"/>
      </w:pPr>
    </w:lvl>
    <w:lvl w:ilvl="1" w:tplc="5174695E">
      <w:start w:val="1"/>
      <w:numFmt w:val="lowerLetter"/>
      <w:lvlText w:val="%2."/>
      <w:lvlJc w:val="left"/>
      <w:pPr>
        <w:tabs>
          <w:tab w:val="left" w:pos="1440"/>
        </w:tabs>
        <w:ind w:left="1440" w:hanging="359"/>
      </w:pPr>
    </w:lvl>
    <w:lvl w:ilvl="2" w:tplc="A0F4418E">
      <w:start w:val="1"/>
      <w:numFmt w:val="lowerRoman"/>
      <w:lvlText w:val="%3."/>
      <w:lvlJc w:val="right"/>
      <w:pPr>
        <w:tabs>
          <w:tab w:val="left" w:pos="2160"/>
        </w:tabs>
        <w:ind w:left="2160" w:hanging="179"/>
      </w:pPr>
    </w:lvl>
    <w:lvl w:ilvl="3" w:tplc="2F36A82E">
      <w:start w:val="1"/>
      <w:numFmt w:val="decimal"/>
      <w:lvlText w:val="%4."/>
      <w:lvlJc w:val="left"/>
      <w:pPr>
        <w:tabs>
          <w:tab w:val="left" w:pos="2880"/>
        </w:tabs>
        <w:ind w:left="2880" w:hanging="359"/>
      </w:pPr>
    </w:lvl>
    <w:lvl w:ilvl="4" w:tplc="7E24CAFA">
      <w:start w:val="1"/>
      <w:numFmt w:val="lowerLetter"/>
      <w:lvlText w:val="%5."/>
      <w:lvlJc w:val="left"/>
      <w:pPr>
        <w:tabs>
          <w:tab w:val="left" w:pos="3600"/>
        </w:tabs>
        <w:ind w:left="3600" w:hanging="359"/>
      </w:pPr>
    </w:lvl>
    <w:lvl w:ilvl="5" w:tplc="7FE4C86E">
      <w:start w:val="1"/>
      <w:numFmt w:val="lowerRoman"/>
      <w:lvlText w:val="%6."/>
      <w:lvlJc w:val="right"/>
      <w:pPr>
        <w:tabs>
          <w:tab w:val="left" w:pos="4320"/>
        </w:tabs>
        <w:ind w:left="4320" w:hanging="179"/>
      </w:pPr>
    </w:lvl>
    <w:lvl w:ilvl="6" w:tplc="AAF63698">
      <w:start w:val="1"/>
      <w:numFmt w:val="decimal"/>
      <w:lvlText w:val="%7."/>
      <w:lvlJc w:val="left"/>
      <w:pPr>
        <w:tabs>
          <w:tab w:val="left" w:pos="5040"/>
        </w:tabs>
        <w:ind w:left="5040" w:hanging="359"/>
      </w:pPr>
    </w:lvl>
    <w:lvl w:ilvl="7" w:tplc="B7D034BE">
      <w:start w:val="1"/>
      <w:numFmt w:val="lowerLetter"/>
      <w:lvlText w:val="%8."/>
      <w:lvlJc w:val="left"/>
      <w:pPr>
        <w:tabs>
          <w:tab w:val="left" w:pos="5760"/>
        </w:tabs>
        <w:ind w:left="5760" w:hanging="359"/>
      </w:pPr>
    </w:lvl>
    <w:lvl w:ilvl="8" w:tplc="AA421368">
      <w:start w:val="1"/>
      <w:numFmt w:val="lowerRoman"/>
      <w:lvlText w:val="%9."/>
      <w:lvlJc w:val="right"/>
      <w:pPr>
        <w:tabs>
          <w:tab w:val="left" w:pos="6480"/>
        </w:tabs>
        <w:ind w:left="6480" w:hanging="179"/>
      </w:pPr>
    </w:lvl>
  </w:abstractNum>
  <w:abstractNum w:abstractNumId="32" w15:restartNumberingAfterBreak="0">
    <w:nsid w:val="23D6764C"/>
    <w:multiLevelType w:val="hybridMultilevel"/>
    <w:tmpl w:val="2B6AF1A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443490F"/>
    <w:multiLevelType w:val="hybridMultilevel"/>
    <w:tmpl w:val="0CEACAD6"/>
    <w:lvl w:ilvl="0" w:tplc="FF9809A0">
      <w:numFmt w:val="bullet"/>
      <w:lvlText w:val="-"/>
      <w:lvlJc w:val="left"/>
      <w:pPr>
        <w:tabs>
          <w:tab w:val="left" w:pos="737"/>
        </w:tabs>
        <w:ind w:left="737" w:hanging="396"/>
      </w:pPr>
      <w:rPr>
        <w:rFonts w:ascii="Myriad Web Pro Condensed" w:eastAsia="Times New Roman" w:hAnsi="Myriad Web Pro Condensed"/>
      </w:rPr>
    </w:lvl>
    <w:lvl w:ilvl="1" w:tplc="860E3082">
      <w:start w:val="1"/>
      <w:numFmt w:val="bullet"/>
      <w:lvlText w:val="o"/>
      <w:lvlJc w:val="left"/>
      <w:pPr>
        <w:tabs>
          <w:tab w:val="left" w:pos="1440"/>
        </w:tabs>
        <w:ind w:left="1440" w:hanging="359"/>
      </w:pPr>
      <w:rPr>
        <w:rFonts w:ascii="Courier New" w:hAnsi="Courier New"/>
      </w:rPr>
    </w:lvl>
    <w:lvl w:ilvl="2" w:tplc="544C6C92">
      <w:start w:val="1"/>
      <w:numFmt w:val="bullet"/>
      <w:lvlText w:val=""/>
      <w:lvlJc w:val="left"/>
      <w:pPr>
        <w:tabs>
          <w:tab w:val="left" w:pos="2160"/>
        </w:tabs>
        <w:ind w:left="2160" w:hanging="359"/>
      </w:pPr>
      <w:rPr>
        <w:rFonts w:ascii="Wingdings" w:hAnsi="Wingdings"/>
      </w:rPr>
    </w:lvl>
    <w:lvl w:ilvl="3" w:tplc="AED80270">
      <w:start w:val="1"/>
      <w:numFmt w:val="bullet"/>
      <w:lvlText w:val=""/>
      <w:lvlJc w:val="left"/>
      <w:pPr>
        <w:tabs>
          <w:tab w:val="left" w:pos="2880"/>
        </w:tabs>
        <w:ind w:left="2880" w:hanging="359"/>
      </w:pPr>
      <w:rPr>
        <w:rFonts w:ascii="Symbol" w:hAnsi="Symbol"/>
      </w:rPr>
    </w:lvl>
    <w:lvl w:ilvl="4" w:tplc="C23AA8BE">
      <w:start w:val="1"/>
      <w:numFmt w:val="bullet"/>
      <w:lvlText w:val="o"/>
      <w:lvlJc w:val="left"/>
      <w:pPr>
        <w:tabs>
          <w:tab w:val="left" w:pos="3600"/>
        </w:tabs>
        <w:ind w:left="3600" w:hanging="359"/>
      </w:pPr>
      <w:rPr>
        <w:rFonts w:ascii="Courier New" w:hAnsi="Courier New"/>
      </w:rPr>
    </w:lvl>
    <w:lvl w:ilvl="5" w:tplc="170ED2F6">
      <w:start w:val="1"/>
      <w:numFmt w:val="bullet"/>
      <w:lvlText w:val=""/>
      <w:lvlJc w:val="left"/>
      <w:pPr>
        <w:tabs>
          <w:tab w:val="left" w:pos="4320"/>
        </w:tabs>
        <w:ind w:left="4320" w:hanging="359"/>
      </w:pPr>
      <w:rPr>
        <w:rFonts w:ascii="Wingdings" w:hAnsi="Wingdings"/>
      </w:rPr>
    </w:lvl>
    <w:lvl w:ilvl="6" w:tplc="AFDE4A54">
      <w:start w:val="1"/>
      <w:numFmt w:val="bullet"/>
      <w:lvlText w:val=""/>
      <w:lvlJc w:val="left"/>
      <w:pPr>
        <w:tabs>
          <w:tab w:val="left" w:pos="5040"/>
        </w:tabs>
        <w:ind w:left="5040" w:hanging="359"/>
      </w:pPr>
      <w:rPr>
        <w:rFonts w:ascii="Symbol" w:hAnsi="Symbol"/>
      </w:rPr>
    </w:lvl>
    <w:lvl w:ilvl="7" w:tplc="EC2C05A2">
      <w:start w:val="1"/>
      <w:numFmt w:val="bullet"/>
      <w:lvlText w:val="o"/>
      <w:lvlJc w:val="left"/>
      <w:pPr>
        <w:tabs>
          <w:tab w:val="left" w:pos="5760"/>
        </w:tabs>
        <w:ind w:left="5760" w:hanging="359"/>
      </w:pPr>
      <w:rPr>
        <w:rFonts w:ascii="Courier New" w:hAnsi="Courier New"/>
      </w:rPr>
    </w:lvl>
    <w:lvl w:ilvl="8" w:tplc="54F835EC">
      <w:start w:val="1"/>
      <w:numFmt w:val="bullet"/>
      <w:lvlText w:val=""/>
      <w:lvlJc w:val="left"/>
      <w:pPr>
        <w:tabs>
          <w:tab w:val="left" w:pos="6480"/>
        </w:tabs>
        <w:ind w:left="6480" w:hanging="359"/>
      </w:pPr>
      <w:rPr>
        <w:rFonts w:ascii="Wingdings" w:hAnsi="Wingdings"/>
      </w:rPr>
    </w:lvl>
  </w:abstractNum>
  <w:abstractNum w:abstractNumId="34" w15:restartNumberingAfterBreak="0">
    <w:nsid w:val="287956D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8D23E19"/>
    <w:multiLevelType w:val="hybridMultilevel"/>
    <w:tmpl w:val="2BFCAE6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E7497B"/>
    <w:multiLevelType w:val="hybridMultilevel"/>
    <w:tmpl w:val="09D6A8BE"/>
    <w:lvl w:ilvl="0" w:tplc="44F018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B952C21"/>
    <w:multiLevelType w:val="hybridMultilevel"/>
    <w:tmpl w:val="B6AA21CE"/>
    <w:lvl w:ilvl="0" w:tplc="1458C79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CF6029C"/>
    <w:multiLevelType w:val="hybridMultilevel"/>
    <w:tmpl w:val="AAC25A34"/>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2D166957"/>
    <w:multiLevelType w:val="multilevel"/>
    <w:tmpl w:val="E34A51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2DA142A6"/>
    <w:multiLevelType w:val="hybridMultilevel"/>
    <w:tmpl w:val="353E07A0"/>
    <w:lvl w:ilvl="0" w:tplc="1744041A">
      <w:numFmt w:val="bullet"/>
      <w:lvlText w:val="-"/>
      <w:lvlJc w:val="left"/>
      <w:pPr>
        <w:tabs>
          <w:tab w:val="num" w:pos="360"/>
        </w:tabs>
        <w:ind w:left="360" w:hanging="360"/>
      </w:pPr>
      <w:rPr>
        <w:rFonts w:ascii="Times New Roman" w:hAnsi="Times New Roman" w:hint="default"/>
      </w:rPr>
    </w:lvl>
    <w:lvl w:ilvl="1" w:tplc="AE7C6A4A">
      <w:numFmt w:val="bullet"/>
      <w:lvlText w:val="-"/>
      <w:lvlJc w:val="left"/>
      <w:pPr>
        <w:tabs>
          <w:tab w:val="num" w:pos="360"/>
        </w:tabs>
        <w:ind w:left="360" w:hanging="360"/>
      </w:pPr>
      <w:rPr>
        <w:rFonts w:ascii="Times New Roman" w:hAnsi="Times New Roman" w:hint="default"/>
      </w:rPr>
    </w:lvl>
    <w:lvl w:ilvl="2" w:tplc="299A3FDE" w:tentative="1">
      <w:start w:val="1"/>
      <w:numFmt w:val="bullet"/>
      <w:lvlText w:val=""/>
      <w:lvlJc w:val="left"/>
      <w:pPr>
        <w:tabs>
          <w:tab w:val="num" w:pos="2160"/>
        </w:tabs>
        <w:ind w:left="2160" w:hanging="360"/>
      </w:pPr>
      <w:rPr>
        <w:rFonts w:ascii="Wingdings" w:hAnsi="Wingdings" w:hint="default"/>
      </w:rPr>
    </w:lvl>
    <w:lvl w:ilvl="3" w:tplc="90BE60C4" w:tentative="1">
      <w:start w:val="1"/>
      <w:numFmt w:val="bullet"/>
      <w:lvlText w:val=""/>
      <w:lvlJc w:val="left"/>
      <w:pPr>
        <w:tabs>
          <w:tab w:val="num" w:pos="2880"/>
        </w:tabs>
        <w:ind w:left="2880" w:hanging="360"/>
      </w:pPr>
      <w:rPr>
        <w:rFonts w:ascii="Symbol" w:hAnsi="Symbol" w:hint="default"/>
      </w:rPr>
    </w:lvl>
    <w:lvl w:ilvl="4" w:tplc="B61E35FE" w:tentative="1">
      <w:start w:val="1"/>
      <w:numFmt w:val="bullet"/>
      <w:lvlText w:val="o"/>
      <w:lvlJc w:val="left"/>
      <w:pPr>
        <w:tabs>
          <w:tab w:val="num" w:pos="3600"/>
        </w:tabs>
        <w:ind w:left="3600" w:hanging="360"/>
      </w:pPr>
      <w:rPr>
        <w:rFonts w:ascii="Courier New" w:hAnsi="Courier New" w:hint="default"/>
      </w:rPr>
    </w:lvl>
    <w:lvl w:ilvl="5" w:tplc="9CC26186" w:tentative="1">
      <w:start w:val="1"/>
      <w:numFmt w:val="bullet"/>
      <w:lvlText w:val=""/>
      <w:lvlJc w:val="left"/>
      <w:pPr>
        <w:tabs>
          <w:tab w:val="num" w:pos="4320"/>
        </w:tabs>
        <w:ind w:left="4320" w:hanging="360"/>
      </w:pPr>
      <w:rPr>
        <w:rFonts w:ascii="Wingdings" w:hAnsi="Wingdings" w:hint="default"/>
      </w:rPr>
    </w:lvl>
    <w:lvl w:ilvl="6" w:tplc="B6CA1A08" w:tentative="1">
      <w:start w:val="1"/>
      <w:numFmt w:val="bullet"/>
      <w:lvlText w:val=""/>
      <w:lvlJc w:val="left"/>
      <w:pPr>
        <w:tabs>
          <w:tab w:val="num" w:pos="5040"/>
        </w:tabs>
        <w:ind w:left="5040" w:hanging="360"/>
      </w:pPr>
      <w:rPr>
        <w:rFonts w:ascii="Symbol" w:hAnsi="Symbol" w:hint="default"/>
      </w:rPr>
    </w:lvl>
    <w:lvl w:ilvl="7" w:tplc="0D6EAA78" w:tentative="1">
      <w:start w:val="1"/>
      <w:numFmt w:val="bullet"/>
      <w:lvlText w:val="o"/>
      <w:lvlJc w:val="left"/>
      <w:pPr>
        <w:tabs>
          <w:tab w:val="num" w:pos="5760"/>
        </w:tabs>
        <w:ind w:left="5760" w:hanging="360"/>
      </w:pPr>
      <w:rPr>
        <w:rFonts w:ascii="Courier New" w:hAnsi="Courier New" w:hint="default"/>
      </w:rPr>
    </w:lvl>
    <w:lvl w:ilvl="8" w:tplc="6F6880D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275996"/>
    <w:multiLevelType w:val="hybridMultilevel"/>
    <w:tmpl w:val="4EF0A78C"/>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FA0484A"/>
    <w:multiLevelType w:val="hybridMultilevel"/>
    <w:tmpl w:val="0C543924"/>
    <w:lvl w:ilvl="0" w:tplc="707CD3D4">
      <w:start w:val="1"/>
      <w:numFmt w:val="bullet"/>
      <w:lvlText w:val="-"/>
      <w:lvlJc w:val="left"/>
      <w:pPr>
        <w:tabs>
          <w:tab w:val="left" w:pos="737"/>
        </w:tabs>
        <w:ind w:left="737" w:hanging="396"/>
      </w:pPr>
      <w:rPr>
        <w:rFonts w:ascii="Myriad Web Pro Condensed" w:eastAsia="Times New Roman" w:hAnsi="Myriad Web Pro Condensed" w:cs="Times New Roman" w:hint="default"/>
      </w:rPr>
    </w:lvl>
    <w:lvl w:ilvl="1" w:tplc="EF0084A4">
      <w:start w:val="1"/>
      <w:numFmt w:val="bullet"/>
      <w:lvlText w:val="o"/>
      <w:lvlJc w:val="left"/>
      <w:pPr>
        <w:tabs>
          <w:tab w:val="left" w:pos="1440"/>
        </w:tabs>
        <w:ind w:left="1440" w:hanging="359"/>
      </w:pPr>
      <w:rPr>
        <w:rFonts w:ascii="Courier New" w:hAnsi="Courier New" w:hint="default"/>
      </w:rPr>
    </w:lvl>
    <w:lvl w:ilvl="2" w:tplc="2C10A87C">
      <w:start w:val="1"/>
      <w:numFmt w:val="bullet"/>
      <w:lvlText w:val=""/>
      <w:lvlJc w:val="left"/>
      <w:pPr>
        <w:tabs>
          <w:tab w:val="left" w:pos="2160"/>
        </w:tabs>
        <w:ind w:left="2160" w:hanging="359"/>
      </w:pPr>
      <w:rPr>
        <w:rFonts w:ascii="Wingdings" w:hAnsi="Wingdings" w:hint="default"/>
      </w:rPr>
    </w:lvl>
    <w:lvl w:ilvl="3" w:tplc="3EB88718">
      <w:start w:val="1"/>
      <w:numFmt w:val="bullet"/>
      <w:lvlText w:val=""/>
      <w:lvlJc w:val="left"/>
      <w:pPr>
        <w:tabs>
          <w:tab w:val="left" w:pos="2880"/>
        </w:tabs>
        <w:ind w:left="2880" w:hanging="359"/>
      </w:pPr>
      <w:rPr>
        <w:rFonts w:ascii="Symbol" w:hAnsi="Symbol" w:hint="default"/>
      </w:rPr>
    </w:lvl>
    <w:lvl w:ilvl="4" w:tplc="09660C34">
      <w:start w:val="1"/>
      <w:numFmt w:val="bullet"/>
      <w:lvlText w:val="o"/>
      <w:lvlJc w:val="left"/>
      <w:pPr>
        <w:tabs>
          <w:tab w:val="left" w:pos="3600"/>
        </w:tabs>
        <w:ind w:left="3600" w:hanging="359"/>
      </w:pPr>
      <w:rPr>
        <w:rFonts w:ascii="Courier New" w:hAnsi="Courier New" w:hint="default"/>
      </w:rPr>
    </w:lvl>
    <w:lvl w:ilvl="5" w:tplc="A462B378">
      <w:start w:val="1"/>
      <w:numFmt w:val="bullet"/>
      <w:lvlText w:val=""/>
      <w:lvlJc w:val="left"/>
      <w:pPr>
        <w:tabs>
          <w:tab w:val="left" w:pos="4320"/>
        </w:tabs>
        <w:ind w:left="4320" w:hanging="359"/>
      </w:pPr>
      <w:rPr>
        <w:rFonts w:ascii="Wingdings" w:hAnsi="Wingdings" w:hint="default"/>
      </w:rPr>
    </w:lvl>
    <w:lvl w:ilvl="6" w:tplc="924E4D76">
      <w:start w:val="1"/>
      <w:numFmt w:val="bullet"/>
      <w:lvlText w:val=""/>
      <w:lvlJc w:val="left"/>
      <w:pPr>
        <w:tabs>
          <w:tab w:val="left" w:pos="5040"/>
        </w:tabs>
        <w:ind w:left="5040" w:hanging="359"/>
      </w:pPr>
      <w:rPr>
        <w:rFonts w:ascii="Symbol" w:hAnsi="Symbol" w:hint="default"/>
      </w:rPr>
    </w:lvl>
    <w:lvl w:ilvl="7" w:tplc="32A8BF7E">
      <w:start w:val="1"/>
      <w:numFmt w:val="bullet"/>
      <w:lvlText w:val="o"/>
      <w:lvlJc w:val="left"/>
      <w:pPr>
        <w:tabs>
          <w:tab w:val="left" w:pos="5760"/>
        </w:tabs>
        <w:ind w:left="5760" w:hanging="359"/>
      </w:pPr>
      <w:rPr>
        <w:rFonts w:ascii="Courier New" w:hAnsi="Courier New" w:hint="default"/>
      </w:rPr>
    </w:lvl>
    <w:lvl w:ilvl="8" w:tplc="D6389ECE">
      <w:start w:val="1"/>
      <w:numFmt w:val="bullet"/>
      <w:lvlText w:val=""/>
      <w:lvlJc w:val="left"/>
      <w:pPr>
        <w:tabs>
          <w:tab w:val="left" w:pos="6480"/>
        </w:tabs>
        <w:ind w:left="6480" w:hanging="359"/>
      </w:pPr>
      <w:rPr>
        <w:rFonts w:ascii="Wingdings" w:hAnsi="Wingdings" w:hint="default"/>
      </w:rPr>
    </w:lvl>
  </w:abstractNum>
  <w:abstractNum w:abstractNumId="43" w15:restartNumberingAfterBreak="0">
    <w:nsid w:val="30FB3D92"/>
    <w:multiLevelType w:val="hybridMultilevel"/>
    <w:tmpl w:val="AD4E3BD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19018E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736EDC"/>
    <w:multiLevelType w:val="singleLevel"/>
    <w:tmpl w:val="8E442AF4"/>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341D0BB0"/>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49B591E"/>
    <w:multiLevelType w:val="hybridMultilevel"/>
    <w:tmpl w:val="5DBA0B62"/>
    <w:lvl w:ilvl="0" w:tplc="00000004">
      <w:start w:val="2"/>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6FB0665"/>
    <w:multiLevelType w:val="hybridMultilevel"/>
    <w:tmpl w:val="F9BE9120"/>
    <w:lvl w:ilvl="0" w:tplc="2D963C68">
      <w:numFmt w:val="bullet"/>
      <w:lvlText w:val="-"/>
      <w:lvlJc w:val="left"/>
      <w:pPr>
        <w:tabs>
          <w:tab w:val="num" w:pos="360"/>
        </w:tabs>
        <w:ind w:left="360" w:hanging="360"/>
      </w:pPr>
      <w:rPr>
        <w:rFonts w:ascii="Times New Roman" w:hAnsi="Times New Roman" w:hint="default"/>
      </w:rPr>
    </w:lvl>
    <w:lvl w:ilvl="1" w:tplc="CF9082A4">
      <w:start w:val="1"/>
      <w:numFmt w:val="bullet"/>
      <w:lvlText w:val="o"/>
      <w:lvlJc w:val="left"/>
      <w:pPr>
        <w:tabs>
          <w:tab w:val="num" w:pos="1440"/>
        </w:tabs>
        <w:ind w:left="1440" w:hanging="360"/>
      </w:pPr>
      <w:rPr>
        <w:rFonts w:ascii="Courier New" w:hAnsi="Courier New" w:hint="default"/>
      </w:rPr>
    </w:lvl>
    <w:lvl w:ilvl="2" w:tplc="691CD4D8" w:tentative="1">
      <w:start w:val="1"/>
      <w:numFmt w:val="bullet"/>
      <w:lvlText w:val=""/>
      <w:lvlJc w:val="left"/>
      <w:pPr>
        <w:tabs>
          <w:tab w:val="num" w:pos="2160"/>
        </w:tabs>
        <w:ind w:left="2160" w:hanging="360"/>
      </w:pPr>
      <w:rPr>
        <w:rFonts w:ascii="Wingdings" w:hAnsi="Wingdings" w:hint="default"/>
      </w:rPr>
    </w:lvl>
    <w:lvl w:ilvl="3" w:tplc="E7A0A0D0" w:tentative="1">
      <w:start w:val="1"/>
      <w:numFmt w:val="bullet"/>
      <w:lvlText w:val=""/>
      <w:lvlJc w:val="left"/>
      <w:pPr>
        <w:tabs>
          <w:tab w:val="num" w:pos="2880"/>
        </w:tabs>
        <w:ind w:left="2880" w:hanging="360"/>
      </w:pPr>
      <w:rPr>
        <w:rFonts w:ascii="Symbol" w:hAnsi="Symbol" w:hint="default"/>
      </w:rPr>
    </w:lvl>
    <w:lvl w:ilvl="4" w:tplc="B276ECAC" w:tentative="1">
      <w:start w:val="1"/>
      <w:numFmt w:val="bullet"/>
      <w:lvlText w:val="o"/>
      <w:lvlJc w:val="left"/>
      <w:pPr>
        <w:tabs>
          <w:tab w:val="num" w:pos="3600"/>
        </w:tabs>
        <w:ind w:left="3600" w:hanging="360"/>
      </w:pPr>
      <w:rPr>
        <w:rFonts w:ascii="Courier New" w:hAnsi="Courier New" w:hint="default"/>
      </w:rPr>
    </w:lvl>
    <w:lvl w:ilvl="5" w:tplc="0090CCC6" w:tentative="1">
      <w:start w:val="1"/>
      <w:numFmt w:val="bullet"/>
      <w:lvlText w:val=""/>
      <w:lvlJc w:val="left"/>
      <w:pPr>
        <w:tabs>
          <w:tab w:val="num" w:pos="4320"/>
        </w:tabs>
        <w:ind w:left="4320" w:hanging="360"/>
      </w:pPr>
      <w:rPr>
        <w:rFonts w:ascii="Wingdings" w:hAnsi="Wingdings" w:hint="default"/>
      </w:rPr>
    </w:lvl>
    <w:lvl w:ilvl="6" w:tplc="819CA5D0" w:tentative="1">
      <w:start w:val="1"/>
      <w:numFmt w:val="bullet"/>
      <w:lvlText w:val=""/>
      <w:lvlJc w:val="left"/>
      <w:pPr>
        <w:tabs>
          <w:tab w:val="num" w:pos="5040"/>
        </w:tabs>
        <w:ind w:left="5040" w:hanging="360"/>
      </w:pPr>
      <w:rPr>
        <w:rFonts w:ascii="Symbol" w:hAnsi="Symbol" w:hint="default"/>
      </w:rPr>
    </w:lvl>
    <w:lvl w:ilvl="7" w:tplc="AF1EBD9A" w:tentative="1">
      <w:start w:val="1"/>
      <w:numFmt w:val="bullet"/>
      <w:lvlText w:val="o"/>
      <w:lvlJc w:val="left"/>
      <w:pPr>
        <w:tabs>
          <w:tab w:val="num" w:pos="5760"/>
        </w:tabs>
        <w:ind w:left="5760" w:hanging="360"/>
      </w:pPr>
      <w:rPr>
        <w:rFonts w:ascii="Courier New" w:hAnsi="Courier New" w:hint="default"/>
      </w:rPr>
    </w:lvl>
    <w:lvl w:ilvl="8" w:tplc="4C52648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9680C1A"/>
    <w:multiLevelType w:val="hybridMultilevel"/>
    <w:tmpl w:val="C95AF596"/>
    <w:lvl w:ilvl="0" w:tplc="B86CBD64">
      <w:numFmt w:val="bullet"/>
      <w:lvlText w:val="-"/>
      <w:lvlJc w:val="left"/>
      <w:pPr>
        <w:tabs>
          <w:tab w:val="num" w:pos="720"/>
        </w:tabs>
        <w:ind w:left="720" w:hanging="360"/>
      </w:pPr>
      <w:rPr>
        <w:rFonts w:ascii="Arial" w:eastAsia="Times New Roman" w:hAnsi="Arial" w:cs="Arial" w:hint="default"/>
      </w:rPr>
    </w:lvl>
    <w:lvl w:ilvl="1" w:tplc="500E7820" w:tentative="1">
      <w:start w:val="1"/>
      <w:numFmt w:val="bullet"/>
      <w:lvlText w:val="o"/>
      <w:lvlJc w:val="left"/>
      <w:pPr>
        <w:tabs>
          <w:tab w:val="num" w:pos="1440"/>
        </w:tabs>
        <w:ind w:left="1440" w:hanging="360"/>
      </w:pPr>
      <w:rPr>
        <w:rFonts w:ascii="Courier New" w:hAnsi="Courier New" w:cs="Wingdings" w:hint="default"/>
      </w:rPr>
    </w:lvl>
    <w:lvl w:ilvl="2" w:tplc="CB1C73FA" w:tentative="1">
      <w:start w:val="1"/>
      <w:numFmt w:val="bullet"/>
      <w:lvlText w:val=""/>
      <w:lvlJc w:val="left"/>
      <w:pPr>
        <w:tabs>
          <w:tab w:val="num" w:pos="2160"/>
        </w:tabs>
        <w:ind w:left="2160" w:hanging="360"/>
      </w:pPr>
      <w:rPr>
        <w:rFonts w:ascii="Wingdings" w:hAnsi="Wingdings" w:hint="default"/>
      </w:rPr>
    </w:lvl>
    <w:lvl w:ilvl="3" w:tplc="B6BCC66C" w:tentative="1">
      <w:start w:val="1"/>
      <w:numFmt w:val="bullet"/>
      <w:lvlText w:val=""/>
      <w:lvlJc w:val="left"/>
      <w:pPr>
        <w:tabs>
          <w:tab w:val="num" w:pos="2880"/>
        </w:tabs>
        <w:ind w:left="2880" w:hanging="360"/>
      </w:pPr>
      <w:rPr>
        <w:rFonts w:ascii="Symbol" w:hAnsi="Symbol" w:hint="default"/>
      </w:rPr>
    </w:lvl>
    <w:lvl w:ilvl="4" w:tplc="A5DA21BE" w:tentative="1">
      <w:start w:val="1"/>
      <w:numFmt w:val="bullet"/>
      <w:lvlText w:val="o"/>
      <w:lvlJc w:val="left"/>
      <w:pPr>
        <w:tabs>
          <w:tab w:val="num" w:pos="3600"/>
        </w:tabs>
        <w:ind w:left="3600" w:hanging="360"/>
      </w:pPr>
      <w:rPr>
        <w:rFonts w:ascii="Courier New" w:hAnsi="Courier New" w:cs="Wingdings" w:hint="default"/>
      </w:rPr>
    </w:lvl>
    <w:lvl w:ilvl="5" w:tplc="C7FA684C" w:tentative="1">
      <w:start w:val="1"/>
      <w:numFmt w:val="bullet"/>
      <w:lvlText w:val=""/>
      <w:lvlJc w:val="left"/>
      <w:pPr>
        <w:tabs>
          <w:tab w:val="num" w:pos="4320"/>
        </w:tabs>
        <w:ind w:left="4320" w:hanging="360"/>
      </w:pPr>
      <w:rPr>
        <w:rFonts w:ascii="Wingdings" w:hAnsi="Wingdings" w:hint="default"/>
      </w:rPr>
    </w:lvl>
    <w:lvl w:ilvl="6" w:tplc="BAD27B34" w:tentative="1">
      <w:start w:val="1"/>
      <w:numFmt w:val="bullet"/>
      <w:lvlText w:val=""/>
      <w:lvlJc w:val="left"/>
      <w:pPr>
        <w:tabs>
          <w:tab w:val="num" w:pos="5040"/>
        </w:tabs>
        <w:ind w:left="5040" w:hanging="360"/>
      </w:pPr>
      <w:rPr>
        <w:rFonts w:ascii="Symbol" w:hAnsi="Symbol" w:hint="default"/>
      </w:rPr>
    </w:lvl>
    <w:lvl w:ilvl="7" w:tplc="DD0A4636" w:tentative="1">
      <w:start w:val="1"/>
      <w:numFmt w:val="bullet"/>
      <w:lvlText w:val="o"/>
      <w:lvlJc w:val="left"/>
      <w:pPr>
        <w:tabs>
          <w:tab w:val="num" w:pos="5760"/>
        </w:tabs>
        <w:ind w:left="5760" w:hanging="360"/>
      </w:pPr>
      <w:rPr>
        <w:rFonts w:ascii="Courier New" w:hAnsi="Courier New" w:cs="Wingdings" w:hint="default"/>
      </w:rPr>
    </w:lvl>
    <w:lvl w:ilvl="8" w:tplc="EECCC13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4B3465"/>
    <w:multiLevelType w:val="hybridMultilevel"/>
    <w:tmpl w:val="AAA28F5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D4F4853"/>
    <w:multiLevelType w:val="hybridMultilevel"/>
    <w:tmpl w:val="86E461E8"/>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D8432FC"/>
    <w:multiLevelType w:val="hybridMultilevel"/>
    <w:tmpl w:val="333AC5A0"/>
    <w:lvl w:ilvl="0" w:tplc="7F3A33F4">
      <w:start w:val="1"/>
      <w:numFmt w:val="decimal"/>
      <w:lvlText w:val="%1."/>
      <w:lvlJc w:val="left"/>
      <w:pPr>
        <w:tabs>
          <w:tab w:val="num" w:pos="360"/>
        </w:tabs>
        <w:ind w:left="360" w:hanging="360"/>
      </w:pPr>
      <w:rPr>
        <w:rFonts w:hint="default"/>
        <w:b/>
        <w:color w:val="000000"/>
      </w:rPr>
    </w:lvl>
    <w:lvl w:ilvl="1" w:tplc="9C281852" w:tentative="1">
      <w:start w:val="1"/>
      <w:numFmt w:val="lowerLetter"/>
      <w:lvlText w:val="%2."/>
      <w:lvlJc w:val="left"/>
      <w:pPr>
        <w:tabs>
          <w:tab w:val="num" w:pos="1080"/>
        </w:tabs>
        <w:ind w:left="1080" w:hanging="360"/>
      </w:pPr>
    </w:lvl>
    <w:lvl w:ilvl="2" w:tplc="6B4CB6FC" w:tentative="1">
      <w:start w:val="1"/>
      <w:numFmt w:val="lowerRoman"/>
      <w:lvlText w:val="%3."/>
      <w:lvlJc w:val="right"/>
      <w:pPr>
        <w:tabs>
          <w:tab w:val="num" w:pos="1800"/>
        </w:tabs>
        <w:ind w:left="1800" w:hanging="180"/>
      </w:pPr>
    </w:lvl>
    <w:lvl w:ilvl="3" w:tplc="6742CB22" w:tentative="1">
      <w:start w:val="1"/>
      <w:numFmt w:val="decimal"/>
      <w:lvlText w:val="%4."/>
      <w:lvlJc w:val="left"/>
      <w:pPr>
        <w:tabs>
          <w:tab w:val="num" w:pos="2520"/>
        </w:tabs>
        <w:ind w:left="2520" w:hanging="360"/>
      </w:pPr>
    </w:lvl>
    <w:lvl w:ilvl="4" w:tplc="9534866A" w:tentative="1">
      <w:start w:val="1"/>
      <w:numFmt w:val="lowerLetter"/>
      <w:lvlText w:val="%5."/>
      <w:lvlJc w:val="left"/>
      <w:pPr>
        <w:tabs>
          <w:tab w:val="num" w:pos="3240"/>
        </w:tabs>
        <w:ind w:left="3240" w:hanging="360"/>
      </w:pPr>
    </w:lvl>
    <w:lvl w:ilvl="5" w:tplc="069AB002" w:tentative="1">
      <w:start w:val="1"/>
      <w:numFmt w:val="lowerRoman"/>
      <w:lvlText w:val="%6."/>
      <w:lvlJc w:val="right"/>
      <w:pPr>
        <w:tabs>
          <w:tab w:val="num" w:pos="3960"/>
        </w:tabs>
        <w:ind w:left="3960" w:hanging="180"/>
      </w:pPr>
    </w:lvl>
    <w:lvl w:ilvl="6" w:tplc="B4220606" w:tentative="1">
      <w:start w:val="1"/>
      <w:numFmt w:val="decimal"/>
      <w:lvlText w:val="%7."/>
      <w:lvlJc w:val="left"/>
      <w:pPr>
        <w:tabs>
          <w:tab w:val="num" w:pos="4680"/>
        </w:tabs>
        <w:ind w:left="4680" w:hanging="360"/>
      </w:pPr>
    </w:lvl>
    <w:lvl w:ilvl="7" w:tplc="522CEB94" w:tentative="1">
      <w:start w:val="1"/>
      <w:numFmt w:val="lowerLetter"/>
      <w:lvlText w:val="%8."/>
      <w:lvlJc w:val="left"/>
      <w:pPr>
        <w:tabs>
          <w:tab w:val="num" w:pos="5400"/>
        </w:tabs>
        <w:ind w:left="5400" w:hanging="360"/>
      </w:pPr>
    </w:lvl>
    <w:lvl w:ilvl="8" w:tplc="212E2A8A" w:tentative="1">
      <w:start w:val="1"/>
      <w:numFmt w:val="lowerRoman"/>
      <w:lvlText w:val="%9."/>
      <w:lvlJc w:val="right"/>
      <w:pPr>
        <w:tabs>
          <w:tab w:val="num" w:pos="6120"/>
        </w:tabs>
        <w:ind w:left="6120" w:hanging="180"/>
      </w:pPr>
    </w:lvl>
  </w:abstractNum>
  <w:abstractNum w:abstractNumId="53" w15:restartNumberingAfterBreak="0">
    <w:nsid w:val="3E6600F0"/>
    <w:multiLevelType w:val="hybridMultilevel"/>
    <w:tmpl w:val="5FE2D72A"/>
    <w:lvl w:ilvl="0" w:tplc="6F6E2E5A">
      <w:start w:val="1"/>
      <w:numFmt w:val="bullet"/>
      <w:lvlText w:val="-"/>
      <w:lvlJc w:val="left"/>
      <w:pPr>
        <w:tabs>
          <w:tab w:val="num" w:pos="420"/>
        </w:tabs>
        <w:ind w:left="420" w:hanging="360"/>
      </w:pPr>
      <w:rPr>
        <w:rFonts w:ascii="Times New Roman" w:eastAsia="SimSun" w:hAnsi="Times New Roman" w:cs="Times New Roman"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4" w15:restartNumberingAfterBreak="0">
    <w:nsid w:val="3F7B0A19"/>
    <w:multiLevelType w:val="hybridMultilevel"/>
    <w:tmpl w:val="7780F666"/>
    <w:lvl w:ilvl="0" w:tplc="A7DAE04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5" w15:restartNumberingAfterBreak="0">
    <w:nsid w:val="40350491"/>
    <w:multiLevelType w:val="hybridMultilevel"/>
    <w:tmpl w:val="DCECC8AE"/>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F92D69"/>
    <w:multiLevelType w:val="hybridMultilevel"/>
    <w:tmpl w:val="CACA2ADA"/>
    <w:lvl w:ilvl="0" w:tplc="26BC6F86">
      <w:numFmt w:val="bullet"/>
      <w:lvlText w:val="-"/>
      <w:lvlJc w:val="left"/>
      <w:pPr>
        <w:tabs>
          <w:tab w:val="num" w:pos="720"/>
        </w:tabs>
        <w:ind w:left="720" w:hanging="360"/>
      </w:pPr>
      <w:rPr>
        <w:rFonts w:ascii="Arial" w:eastAsia="Times New Roman" w:hAnsi="Arial" w:cs="Arial" w:hint="default"/>
      </w:rPr>
    </w:lvl>
    <w:lvl w:ilvl="1" w:tplc="03146C5A" w:tentative="1">
      <w:start w:val="1"/>
      <w:numFmt w:val="bullet"/>
      <w:lvlText w:val="o"/>
      <w:lvlJc w:val="left"/>
      <w:pPr>
        <w:tabs>
          <w:tab w:val="num" w:pos="1440"/>
        </w:tabs>
        <w:ind w:left="1440" w:hanging="360"/>
      </w:pPr>
      <w:rPr>
        <w:rFonts w:ascii="Courier New" w:hAnsi="Courier New" w:cs="Wingdings" w:hint="default"/>
      </w:rPr>
    </w:lvl>
    <w:lvl w:ilvl="2" w:tplc="32ECF5DE" w:tentative="1">
      <w:start w:val="1"/>
      <w:numFmt w:val="bullet"/>
      <w:lvlText w:val=""/>
      <w:lvlJc w:val="left"/>
      <w:pPr>
        <w:tabs>
          <w:tab w:val="num" w:pos="2160"/>
        </w:tabs>
        <w:ind w:left="2160" w:hanging="360"/>
      </w:pPr>
      <w:rPr>
        <w:rFonts w:ascii="Wingdings" w:hAnsi="Wingdings" w:hint="default"/>
      </w:rPr>
    </w:lvl>
    <w:lvl w:ilvl="3" w:tplc="FF8AEBB4" w:tentative="1">
      <w:start w:val="1"/>
      <w:numFmt w:val="bullet"/>
      <w:lvlText w:val=""/>
      <w:lvlJc w:val="left"/>
      <w:pPr>
        <w:tabs>
          <w:tab w:val="num" w:pos="2880"/>
        </w:tabs>
        <w:ind w:left="2880" w:hanging="360"/>
      </w:pPr>
      <w:rPr>
        <w:rFonts w:ascii="Symbol" w:hAnsi="Symbol" w:hint="default"/>
      </w:rPr>
    </w:lvl>
    <w:lvl w:ilvl="4" w:tplc="0E1806CC" w:tentative="1">
      <w:start w:val="1"/>
      <w:numFmt w:val="bullet"/>
      <w:lvlText w:val="o"/>
      <w:lvlJc w:val="left"/>
      <w:pPr>
        <w:tabs>
          <w:tab w:val="num" w:pos="3600"/>
        </w:tabs>
        <w:ind w:left="3600" w:hanging="360"/>
      </w:pPr>
      <w:rPr>
        <w:rFonts w:ascii="Courier New" w:hAnsi="Courier New" w:cs="Wingdings" w:hint="default"/>
      </w:rPr>
    </w:lvl>
    <w:lvl w:ilvl="5" w:tplc="2966B920" w:tentative="1">
      <w:start w:val="1"/>
      <w:numFmt w:val="bullet"/>
      <w:lvlText w:val=""/>
      <w:lvlJc w:val="left"/>
      <w:pPr>
        <w:tabs>
          <w:tab w:val="num" w:pos="4320"/>
        </w:tabs>
        <w:ind w:left="4320" w:hanging="360"/>
      </w:pPr>
      <w:rPr>
        <w:rFonts w:ascii="Wingdings" w:hAnsi="Wingdings" w:hint="default"/>
      </w:rPr>
    </w:lvl>
    <w:lvl w:ilvl="6" w:tplc="B1DAAE40" w:tentative="1">
      <w:start w:val="1"/>
      <w:numFmt w:val="bullet"/>
      <w:lvlText w:val=""/>
      <w:lvlJc w:val="left"/>
      <w:pPr>
        <w:tabs>
          <w:tab w:val="num" w:pos="5040"/>
        </w:tabs>
        <w:ind w:left="5040" w:hanging="360"/>
      </w:pPr>
      <w:rPr>
        <w:rFonts w:ascii="Symbol" w:hAnsi="Symbol" w:hint="default"/>
      </w:rPr>
    </w:lvl>
    <w:lvl w:ilvl="7" w:tplc="7088ABA8" w:tentative="1">
      <w:start w:val="1"/>
      <w:numFmt w:val="bullet"/>
      <w:lvlText w:val="o"/>
      <w:lvlJc w:val="left"/>
      <w:pPr>
        <w:tabs>
          <w:tab w:val="num" w:pos="5760"/>
        </w:tabs>
        <w:ind w:left="5760" w:hanging="360"/>
      </w:pPr>
      <w:rPr>
        <w:rFonts w:ascii="Courier New" w:hAnsi="Courier New" w:cs="Wingdings" w:hint="default"/>
      </w:rPr>
    </w:lvl>
    <w:lvl w:ilvl="8" w:tplc="B7DCFEF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426A98"/>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56E5FBD"/>
    <w:multiLevelType w:val="hybridMultilevel"/>
    <w:tmpl w:val="544AEC30"/>
    <w:lvl w:ilvl="0" w:tplc="6F6E2E5A">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5B61258"/>
    <w:multiLevelType w:val="hybridMultilevel"/>
    <w:tmpl w:val="B78AC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6CE03D9"/>
    <w:multiLevelType w:val="hybridMultilevel"/>
    <w:tmpl w:val="E71A6FD2"/>
    <w:lvl w:ilvl="0" w:tplc="AA4E1D82">
      <w:start w:val="1"/>
      <w:numFmt w:val="decimal"/>
      <w:lvlText w:val="%1."/>
      <w:lvlJc w:val="left"/>
      <w:pPr>
        <w:tabs>
          <w:tab w:val="num" w:pos="340"/>
        </w:tabs>
        <w:ind w:left="340" w:hanging="340"/>
      </w:pPr>
      <w:rPr>
        <w:rFonts w:ascii="Arial" w:hAnsi="Arial" w:hint="default"/>
        <w:b/>
        <w:i w:val="0"/>
        <w:color w:val="00000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B85041F"/>
    <w:multiLevelType w:val="hybridMultilevel"/>
    <w:tmpl w:val="8940E516"/>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BEE1D14"/>
    <w:multiLevelType w:val="hybridMultilevel"/>
    <w:tmpl w:val="2CB2EE6E"/>
    <w:lvl w:ilvl="0" w:tplc="99B09ABA">
      <w:numFmt w:val="bullet"/>
      <w:lvlText w:val="-"/>
      <w:lvlJc w:val="left"/>
      <w:pPr>
        <w:tabs>
          <w:tab w:val="num" w:pos="737"/>
        </w:tabs>
        <w:ind w:left="737" w:hanging="397"/>
      </w:pPr>
      <w:rPr>
        <w:rFonts w:ascii="Myriad Web Pro Condensed" w:eastAsia="Times New Roman" w:hAnsi="Myriad Web Pro Condensed" w:cs="Times New Roman" w:hint="default"/>
      </w:rPr>
    </w:lvl>
    <w:lvl w:ilvl="1" w:tplc="45FC57E6" w:tentative="1">
      <w:start w:val="1"/>
      <w:numFmt w:val="bullet"/>
      <w:lvlText w:val="o"/>
      <w:lvlJc w:val="left"/>
      <w:pPr>
        <w:tabs>
          <w:tab w:val="num" w:pos="1440"/>
        </w:tabs>
        <w:ind w:left="1440" w:hanging="360"/>
      </w:pPr>
      <w:rPr>
        <w:rFonts w:ascii="Courier New" w:hAnsi="Courier New" w:hint="default"/>
      </w:rPr>
    </w:lvl>
    <w:lvl w:ilvl="2" w:tplc="9BFE0642" w:tentative="1">
      <w:start w:val="1"/>
      <w:numFmt w:val="bullet"/>
      <w:lvlText w:val=""/>
      <w:lvlJc w:val="left"/>
      <w:pPr>
        <w:tabs>
          <w:tab w:val="num" w:pos="2160"/>
        </w:tabs>
        <w:ind w:left="2160" w:hanging="360"/>
      </w:pPr>
      <w:rPr>
        <w:rFonts w:ascii="Wingdings" w:hAnsi="Wingdings" w:hint="default"/>
      </w:rPr>
    </w:lvl>
    <w:lvl w:ilvl="3" w:tplc="6556245A" w:tentative="1">
      <w:start w:val="1"/>
      <w:numFmt w:val="bullet"/>
      <w:lvlText w:val=""/>
      <w:lvlJc w:val="left"/>
      <w:pPr>
        <w:tabs>
          <w:tab w:val="num" w:pos="2880"/>
        </w:tabs>
        <w:ind w:left="2880" w:hanging="360"/>
      </w:pPr>
      <w:rPr>
        <w:rFonts w:ascii="Symbol" w:hAnsi="Symbol" w:hint="default"/>
      </w:rPr>
    </w:lvl>
    <w:lvl w:ilvl="4" w:tplc="12688A6A" w:tentative="1">
      <w:start w:val="1"/>
      <w:numFmt w:val="bullet"/>
      <w:lvlText w:val="o"/>
      <w:lvlJc w:val="left"/>
      <w:pPr>
        <w:tabs>
          <w:tab w:val="num" w:pos="3600"/>
        </w:tabs>
        <w:ind w:left="3600" w:hanging="360"/>
      </w:pPr>
      <w:rPr>
        <w:rFonts w:ascii="Courier New" w:hAnsi="Courier New" w:hint="default"/>
      </w:rPr>
    </w:lvl>
    <w:lvl w:ilvl="5" w:tplc="7D9C60AC" w:tentative="1">
      <w:start w:val="1"/>
      <w:numFmt w:val="bullet"/>
      <w:lvlText w:val=""/>
      <w:lvlJc w:val="left"/>
      <w:pPr>
        <w:tabs>
          <w:tab w:val="num" w:pos="4320"/>
        </w:tabs>
        <w:ind w:left="4320" w:hanging="360"/>
      </w:pPr>
      <w:rPr>
        <w:rFonts w:ascii="Wingdings" w:hAnsi="Wingdings" w:hint="default"/>
      </w:rPr>
    </w:lvl>
    <w:lvl w:ilvl="6" w:tplc="102825D6" w:tentative="1">
      <w:start w:val="1"/>
      <w:numFmt w:val="bullet"/>
      <w:lvlText w:val=""/>
      <w:lvlJc w:val="left"/>
      <w:pPr>
        <w:tabs>
          <w:tab w:val="num" w:pos="5040"/>
        </w:tabs>
        <w:ind w:left="5040" w:hanging="360"/>
      </w:pPr>
      <w:rPr>
        <w:rFonts w:ascii="Symbol" w:hAnsi="Symbol" w:hint="default"/>
      </w:rPr>
    </w:lvl>
    <w:lvl w:ilvl="7" w:tplc="EE386B20" w:tentative="1">
      <w:start w:val="1"/>
      <w:numFmt w:val="bullet"/>
      <w:lvlText w:val="o"/>
      <w:lvlJc w:val="left"/>
      <w:pPr>
        <w:tabs>
          <w:tab w:val="num" w:pos="5760"/>
        </w:tabs>
        <w:ind w:left="5760" w:hanging="360"/>
      </w:pPr>
      <w:rPr>
        <w:rFonts w:ascii="Courier New" w:hAnsi="Courier New" w:hint="default"/>
      </w:rPr>
    </w:lvl>
    <w:lvl w:ilvl="8" w:tplc="0318F61C"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4B23E4"/>
    <w:multiLevelType w:val="singleLevel"/>
    <w:tmpl w:val="D9FE9B16"/>
    <w:lvl w:ilvl="0">
      <w:start w:val="1"/>
      <w:numFmt w:val="decimal"/>
      <w:lvlText w:val="%1."/>
      <w:lvlJc w:val="left"/>
      <w:pPr>
        <w:tabs>
          <w:tab w:val="num" w:pos="360"/>
        </w:tabs>
        <w:ind w:left="360" w:hanging="360"/>
      </w:pPr>
      <w:rPr>
        <w:rFonts w:hint="default"/>
      </w:rPr>
    </w:lvl>
  </w:abstractNum>
  <w:abstractNum w:abstractNumId="64" w15:restartNumberingAfterBreak="0">
    <w:nsid w:val="4C7E43FA"/>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CC03075"/>
    <w:multiLevelType w:val="hybridMultilevel"/>
    <w:tmpl w:val="9C226D02"/>
    <w:lvl w:ilvl="0" w:tplc="65B69506">
      <w:numFmt w:val="bullet"/>
      <w:lvlText w:val="-"/>
      <w:lvlJc w:val="left"/>
      <w:pPr>
        <w:tabs>
          <w:tab w:val="num" w:pos="720"/>
        </w:tabs>
        <w:ind w:left="720" w:hanging="360"/>
      </w:pPr>
      <w:rPr>
        <w:rFonts w:ascii="Times New Roman" w:eastAsia="Times New Roman" w:hAnsi="Times New Roman" w:cs="Times New Roman" w:hint="default"/>
      </w:rPr>
    </w:lvl>
    <w:lvl w:ilvl="1" w:tplc="9DBE2300" w:tentative="1">
      <w:start w:val="1"/>
      <w:numFmt w:val="bullet"/>
      <w:lvlText w:val="o"/>
      <w:lvlJc w:val="left"/>
      <w:pPr>
        <w:tabs>
          <w:tab w:val="num" w:pos="1440"/>
        </w:tabs>
        <w:ind w:left="1440" w:hanging="360"/>
      </w:pPr>
      <w:rPr>
        <w:rFonts w:ascii="Courier New" w:hAnsi="Courier New" w:hint="default"/>
      </w:rPr>
    </w:lvl>
    <w:lvl w:ilvl="2" w:tplc="FDEE45B6" w:tentative="1">
      <w:start w:val="1"/>
      <w:numFmt w:val="bullet"/>
      <w:lvlText w:val=""/>
      <w:lvlJc w:val="left"/>
      <w:pPr>
        <w:tabs>
          <w:tab w:val="num" w:pos="2160"/>
        </w:tabs>
        <w:ind w:left="2160" w:hanging="360"/>
      </w:pPr>
      <w:rPr>
        <w:rFonts w:ascii="Wingdings" w:hAnsi="Wingdings" w:hint="default"/>
      </w:rPr>
    </w:lvl>
    <w:lvl w:ilvl="3" w:tplc="BF2A5370" w:tentative="1">
      <w:start w:val="1"/>
      <w:numFmt w:val="bullet"/>
      <w:lvlText w:val=""/>
      <w:lvlJc w:val="left"/>
      <w:pPr>
        <w:tabs>
          <w:tab w:val="num" w:pos="2880"/>
        </w:tabs>
        <w:ind w:left="2880" w:hanging="360"/>
      </w:pPr>
      <w:rPr>
        <w:rFonts w:ascii="Symbol" w:hAnsi="Symbol" w:hint="default"/>
      </w:rPr>
    </w:lvl>
    <w:lvl w:ilvl="4" w:tplc="7854D24A" w:tentative="1">
      <w:start w:val="1"/>
      <w:numFmt w:val="bullet"/>
      <w:lvlText w:val="o"/>
      <w:lvlJc w:val="left"/>
      <w:pPr>
        <w:tabs>
          <w:tab w:val="num" w:pos="3600"/>
        </w:tabs>
        <w:ind w:left="3600" w:hanging="360"/>
      </w:pPr>
      <w:rPr>
        <w:rFonts w:ascii="Courier New" w:hAnsi="Courier New" w:hint="default"/>
      </w:rPr>
    </w:lvl>
    <w:lvl w:ilvl="5" w:tplc="E418EE12" w:tentative="1">
      <w:start w:val="1"/>
      <w:numFmt w:val="bullet"/>
      <w:lvlText w:val=""/>
      <w:lvlJc w:val="left"/>
      <w:pPr>
        <w:tabs>
          <w:tab w:val="num" w:pos="4320"/>
        </w:tabs>
        <w:ind w:left="4320" w:hanging="360"/>
      </w:pPr>
      <w:rPr>
        <w:rFonts w:ascii="Wingdings" w:hAnsi="Wingdings" w:hint="default"/>
      </w:rPr>
    </w:lvl>
    <w:lvl w:ilvl="6" w:tplc="B2BC70D4" w:tentative="1">
      <w:start w:val="1"/>
      <w:numFmt w:val="bullet"/>
      <w:lvlText w:val=""/>
      <w:lvlJc w:val="left"/>
      <w:pPr>
        <w:tabs>
          <w:tab w:val="num" w:pos="5040"/>
        </w:tabs>
        <w:ind w:left="5040" w:hanging="360"/>
      </w:pPr>
      <w:rPr>
        <w:rFonts w:ascii="Symbol" w:hAnsi="Symbol" w:hint="default"/>
      </w:rPr>
    </w:lvl>
    <w:lvl w:ilvl="7" w:tplc="0A444660" w:tentative="1">
      <w:start w:val="1"/>
      <w:numFmt w:val="bullet"/>
      <w:lvlText w:val="o"/>
      <w:lvlJc w:val="left"/>
      <w:pPr>
        <w:tabs>
          <w:tab w:val="num" w:pos="5760"/>
        </w:tabs>
        <w:ind w:left="5760" w:hanging="360"/>
      </w:pPr>
      <w:rPr>
        <w:rFonts w:ascii="Courier New" w:hAnsi="Courier New" w:hint="default"/>
      </w:rPr>
    </w:lvl>
    <w:lvl w:ilvl="8" w:tplc="504C018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E8B6BC0"/>
    <w:multiLevelType w:val="hybridMultilevel"/>
    <w:tmpl w:val="D87C902E"/>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4BF7034"/>
    <w:multiLevelType w:val="hybridMultilevel"/>
    <w:tmpl w:val="9D4A9998"/>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6151896"/>
    <w:multiLevelType w:val="hybridMultilevel"/>
    <w:tmpl w:val="E8FC92EC"/>
    <w:lvl w:ilvl="0" w:tplc="FC5E3E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567459BD"/>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91A7664"/>
    <w:multiLevelType w:val="hybridMultilevel"/>
    <w:tmpl w:val="6AB081C8"/>
    <w:lvl w:ilvl="0" w:tplc="C4D833E0">
      <w:start w:val="1"/>
      <w:numFmt w:val="bullet"/>
      <w:lvlText w:val=""/>
      <w:lvlJc w:val="left"/>
      <w:pPr>
        <w:ind w:left="2023" w:hanging="18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9C352AF"/>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5A9845C9"/>
    <w:multiLevelType w:val="hybridMultilevel"/>
    <w:tmpl w:val="020CDBA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B9C27EC"/>
    <w:multiLevelType w:val="hybridMultilevel"/>
    <w:tmpl w:val="964C701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BAA476C"/>
    <w:multiLevelType w:val="hybridMultilevel"/>
    <w:tmpl w:val="2452AECE"/>
    <w:lvl w:ilvl="0" w:tplc="C51A1898">
      <w:start w:val="2"/>
      <w:numFmt w:val="bullet"/>
      <w:lvlText w:val="-"/>
      <w:lvlJc w:val="left"/>
      <w:pPr>
        <w:tabs>
          <w:tab w:val="num" w:pos="720"/>
        </w:tabs>
        <w:ind w:left="720" w:hanging="360"/>
      </w:pPr>
      <w:rPr>
        <w:rFonts w:ascii="Times New Roman" w:eastAsia="Times New Roman" w:hAnsi="Times New Roman" w:cs="Times New Roman" w:hint="default"/>
      </w:rPr>
    </w:lvl>
    <w:lvl w:ilvl="1" w:tplc="CC08FEBA" w:tentative="1">
      <w:start w:val="1"/>
      <w:numFmt w:val="bullet"/>
      <w:lvlText w:val="o"/>
      <w:lvlJc w:val="left"/>
      <w:pPr>
        <w:tabs>
          <w:tab w:val="num" w:pos="1440"/>
        </w:tabs>
        <w:ind w:left="1440" w:hanging="360"/>
      </w:pPr>
      <w:rPr>
        <w:rFonts w:ascii="Courier New" w:hAnsi="Courier New" w:hint="default"/>
      </w:rPr>
    </w:lvl>
    <w:lvl w:ilvl="2" w:tplc="AAC869AC" w:tentative="1">
      <w:start w:val="1"/>
      <w:numFmt w:val="bullet"/>
      <w:lvlText w:val=""/>
      <w:lvlJc w:val="left"/>
      <w:pPr>
        <w:tabs>
          <w:tab w:val="num" w:pos="2160"/>
        </w:tabs>
        <w:ind w:left="2160" w:hanging="360"/>
      </w:pPr>
      <w:rPr>
        <w:rFonts w:ascii="Wingdings" w:hAnsi="Wingdings" w:hint="default"/>
      </w:rPr>
    </w:lvl>
    <w:lvl w:ilvl="3" w:tplc="61F8BE90" w:tentative="1">
      <w:start w:val="1"/>
      <w:numFmt w:val="bullet"/>
      <w:lvlText w:val=""/>
      <w:lvlJc w:val="left"/>
      <w:pPr>
        <w:tabs>
          <w:tab w:val="num" w:pos="2880"/>
        </w:tabs>
        <w:ind w:left="2880" w:hanging="360"/>
      </w:pPr>
      <w:rPr>
        <w:rFonts w:ascii="Symbol" w:hAnsi="Symbol" w:hint="default"/>
      </w:rPr>
    </w:lvl>
    <w:lvl w:ilvl="4" w:tplc="21B8DD8E" w:tentative="1">
      <w:start w:val="1"/>
      <w:numFmt w:val="bullet"/>
      <w:lvlText w:val="o"/>
      <w:lvlJc w:val="left"/>
      <w:pPr>
        <w:tabs>
          <w:tab w:val="num" w:pos="3600"/>
        </w:tabs>
        <w:ind w:left="3600" w:hanging="360"/>
      </w:pPr>
      <w:rPr>
        <w:rFonts w:ascii="Courier New" w:hAnsi="Courier New" w:hint="default"/>
      </w:rPr>
    </w:lvl>
    <w:lvl w:ilvl="5" w:tplc="3B8E3B66" w:tentative="1">
      <w:start w:val="1"/>
      <w:numFmt w:val="bullet"/>
      <w:lvlText w:val=""/>
      <w:lvlJc w:val="left"/>
      <w:pPr>
        <w:tabs>
          <w:tab w:val="num" w:pos="4320"/>
        </w:tabs>
        <w:ind w:left="4320" w:hanging="360"/>
      </w:pPr>
      <w:rPr>
        <w:rFonts w:ascii="Wingdings" w:hAnsi="Wingdings" w:hint="default"/>
      </w:rPr>
    </w:lvl>
    <w:lvl w:ilvl="6" w:tplc="057810EE" w:tentative="1">
      <w:start w:val="1"/>
      <w:numFmt w:val="bullet"/>
      <w:lvlText w:val=""/>
      <w:lvlJc w:val="left"/>
      <w:pPr>
        <w:tabs>
          <w:tab w:val="num" w:pos="5040"/>
        </w:tabs>
        <w:ind w:left="5040" w:hanging="360"/>
      </w:pPr>
      <w:rPr>
        <w:rFonts w:ascii="Symbol" w:hAnsi="Symbol" w:hint="default"/>
      </w:rPr>
    </w:lvl>
    <w:lvl w:ilvl="7" w:tplc="00EEF6EA" w:tentative="1">
      <w:start w:val="1"/>
      <w:numFmt w:val="bullet"/>
      <w:lvlText w:val="o"/>
      <w:lvlJc w:val="left"/>
      <w:pPr>
        <w:tabs>
          <w:tab w:val="num" w:pos="5760"/>
        </w:tabs>
        <w:ind w:left="5760" w:hanging="360"/>
      </w:pPr>
      <w:rPr>
        <w:rFonts w:ascii="Courier New" w:hAnsi="Courier New" w:hint="default"/>
      </w:rPr>
    </w:lvl>
    <w:lvl w:ilvl="8" w:tplc="2C3437D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BDA728E"/>
    <w:multiLevelType w:val="hybridMultilevel"/>
    <w:tmpl w:val="1856004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E9D6B57"/>
    <w:multiLevelType w:val="hybridMultilevel"/>
    <w:tmpl w:val="78DC0EF6"/>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5F231BD8"/>
    <w:multiLevelType w:val="hybridMultilevel"/>
    <w:tmpl w:val="CD6085AC"/>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5F50581A"/>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FEC2D19"/>
    <w:multiLevelType w:val="hybridMultilevel"/>
    <w:tmpl w:val="C06A5E7A"/>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60F56317"/>
    <w:multiLevelType w:val="hybridMultilevel"/>
    <w:tmpl w:val="6FAC7FE4"/>
    <w:lvl w:ilvl="0" w:tplc="EC82D970">
      <w:numFmt w:val="bullet"/>
      <w:lvlText w:val="-"/>
      <w:lvlJc w:val="left"/>
      <w:pPr>
        <w:tabs>
          <w:tab w:val="num" w:pos="720"/>
        </w:tabs>
        <w:ind w:left="720" w:hanging="360"/>
      </w:pPr>
      <w:rPr>
        <w:rFonts w:ascii="Arial" w:eastAsia="Times New Roman" w:hAnsi="Arial" w:cs="Arial" w:hint="default"/>
      </w:rPr>
    </w:lvl>
    <w:lvl w:ilvl="1" w:tplc="4468B9EA" w:tentative="1">
      <w:start w:val="1"/>
      <w:numFmt w:val="bullet"/>
      <w:lvlText w:val="o"/>
      <w:lvlJc w:val="left"/>
      <w:pPr>
        <w:tabs>
          <w:tab w:val="num" w:pos="1440"/>
        </w:tabs>
        <w:ind w:left="1440" w:hanging="360"/>
      </w:pPr>
      <w:rPr>
        <w:rFonts w:ascii="Courier New" w:hAnsi="Courier New" w:cs="Wingdings" w:hint="default"/>
      </w:rPr>
    </w:lvl>
    <w:lvl w:ilvl="2" w:tplc="F5B6D80E" w:tentative="1">
      <w:start w:val="1"/>
      <w:numFmt w:val="bullet"/>
      <w:lvlText w:val=""/>
      <w:lvlJc w:val="left"/>
      <w:pPr>
        <w:tabs>
          <w:tab w:val="num" w:pos="2160"/>
        </w:tabs>
        <w:ind w:left="2160" w:hanging="360"/>
      </w:pPr>
      <w:rPr>
        <w:rFonts w:ascii="Wingdings" w:hAnsi="Wingdings" w:hint="default"/>
      </w:rPr>
    </w:lvl>
    <w:lvl w:ilvl="3" w:tplc="19D6782E" w:tentative="1">
      <w:start w:val="1"/>
      <w:numFmt w:val="bullet"/>
      <w:lvlText w:val=""/>
      <w:lvlJc w:val="left"/>
      <w:pPr>
        <w:tabs>
          <w:tab w:val="num" w:pos="2880"/>
        </w:tabs>
        <w:ind w:left="2880" w:hanging="360"/>
      </w:pPr>
      <w:rPr>
        <w:rFonts w:ascii="Symbol" w:hAnsi="Symbol" w:hint="default"/>
      </w:rPr>
    </w:lvl>
    <w:lvl w:ilvl="4" w:tplc="FB34A146" w:tentative="1">
      <w:start w:val="1"/>
      <w:numFmt w:val="bullet"/>
      <w:lvlText w:val="o"/>
      <w:lvlJc w:val="left"/>
      <w:pPr>
        <w:tabs>
          <w:tab w:val="num" w:pos="3600"/>
        </w:tabs>
        <w:ind w:left="3600" w:hanging="360"/>
      </w:pPr>
      <w:rPr>
        <w:rFonts w:ascii="Courier New" w:hAnsi="Courier New" w:cs="Wingdings" w:hint="default"/>
      </w:rPr>
    </w:lvl>
    <w:lvl w:ilvl="5" w:tplc="99640680" w:tentative="1">
      <w:start w:val="1"/>
      <w:numFmt w:val="bullet"/>
      <w:lvlText w:val=""/>
      <w:lvlJc w:val="left"/>
      <w:pPr>
        <w:tabs>
          <w:tab w:val="num" w:pos="4320"/>
        </w:tabs>
        <w:ind w:left="4320" w:hanging="360"/>
      </w:pPr>
      <w:rPr>
        <w:rFonts w:ascii="Wingdings" w:hAnsi="Wingdings" w:hint="default"/>
      </w:rPr>
    </w:lvl>
    <w:lvl w:ilvl="6" w:tplc="D67AC2BA" w:tentative="1">
      <w:start w:val="1"/>
      <w:numFmt w:val="bullet"/>
      <w:lvlText w:val=""/>
      <w:lvlJc w:val="left"/>
      <w:pPr>
        <w:tabs>
          <w:tab w:val="num" w:pos="5040"/>
        </w:tabs>
        <w:ind w:left="5040" w:hanging="360"/>
      </w:pPr>
      <w:rPr>
        <w:rFonts w:ascii="Symbol" w:hAnsi="Symbol" w:hint="default"/>
      </w:rPr>
    </w:lvl>
    <w:lvl w:ilvl="7" w:tplc="D446005C" w:tentative="1">
      <w:start w:val="1"/>
      <w:numFmt w:val="bullet"/>
      <w:lvlText w:val="o"/>
      <w:lvlJc w:val="left"/>
      <w:pPr>
        <w:tabs>
          <w:tab w:val="num" w:pos="5760"/>
        </w:tabs>
        <w:ind w:left="5760" w:hanging="360"/>
      </w:pPr>
      <w:rPr>
        <w:rFonts w:ascii="Courier New" w:hAnsi="Courier New" w:cs="Wingdings" w:hint="default"/>
      </w:rPr>
    </w:lvl>
    <w:lvl w:ilvl="8" w:tplc="00448C9A"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1555684"/>
    <w:multiLevelType w:val="hybridMultilevel"/>
    <w:tmpl w:val="A4A02892"/>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1A133E1"/>
    <w:multiLevelType w:val="hybridMultilevel"/>
    <w:tmpl w:val="1F52D3B4"/>
    <w:lvl w:ilvl="0" w:tplc="5F4AFB98">
      <w:start w:val="1"/>
      <w:numFmt w:val="bullet"/>
      <w:lvlText w:val="-"/>
      <w:lvlJc w:val="left"/>
      <w:pPr>
        <w:tabs>
          <w:tab w:val="left" w:pos="720"/>
        </w:tabs>
        <w:ind w:left="720" w:hanging="359"/>
      </w:pPr>
      <w:rPr>
        <w:rFonts w:ascii="Times New Roman" w:eastAsia="Times New Roman" w:hAnsi="Times New Roman" w:cs="Times New Roman" w:hint="default"/>
      </w:rPr>
    </w:lvl>
    <w:lvl w:ilvl="1" w:tplc="C234BCFC">
      <w:start w:val="1"/>
      <w:numFmt w:val="bullet"/>
      <w:lvlText w:val="o"/>
      <w:lvlJc w:val="left"/>
      <w:pPr>
        <w:tabs>
          <w:tab w:val="left" w:pos="1440"/>
        </w:tabs>
        <w:ind w:left="1440" w:hanging="359"/>
      </w:pPr>
      <w:rPr>
        <w:rFonts w:ascii="Courier New" w:hAnsi="Courier New" w:hint="default"/>
      </w:rPr>
    </w:lvl>
    <w:lvl w:ilvl="2" w:tplc="9E84A7A8">
      <w:start w:val="1"/>
      <w:numFmt w:val="bullet"/>
      <w:lvlText w:val=""/>
      <w:lvlJc w:val="left"/>
      <w:pPr>
        <w:tabs>
          <w:tab w:val="left" w:pos="2160"/>
        </w:tabs>
        <w:ind w:left="2160" w:hanging="359"/>
      </w:pPr>
      <w:rPr>
        <w:rFonts w:ascii="Wingdings" w:hAnsi="Wingdings" w:hint="default"/>
      </w:rPr>
    </w:lvl>
    <w:lvl w:ilvl="3" w:tplc="6F964756">
      <w:start w:val="1"/>
      <w:numFmt w:val="bullet"/>
      <w:lvlText w:val=""/>
      <w:lvlJc w:val="left"/>
      <w:pPr>
        <w:tabs>
          <w:tab w:val="left" w:pos="2880"/>
        </w:tabs>
        <w:ind w:left="2880" w:hanging="359"/>
      </w:pPr>
      <w:rPr>
        <w:rFonts w:ascii="Symbol" w:hAnsi="Symbol" w:hint="default"/>
      </w:rPr>
    </w:lvl>
    <w:lvl w:ilvl="4" w:tplc="3C70064C">
      <w:start w:val="1"/>
      <w:numFmt w:val="bullet"/>
      <w:lvlText w:val="o"/>
      <w:lvlJc w:val="left"/>
      <w:pPr>
        <w:tabs>
          <w:tab w:val="left" w:pos="3600"/>
        </w:tabs>
        <w:ind w:left="3600" w:hanging="359"/>
      </w:pPr>
      <w:rPr>
        <w:rFonts w:ascii="Courier New" w:hAnsi="Courier New" w:hint="default"/>
      </w:rPr>
    </w:lvl>
    <w:lvl w:ilvl="5" w:tplc="0714D5EC">
      <w:start w:val="1"/>
      <w:numFmt w:val="bullet"/>
      <w:lvlText w:val=""/>
      <w:lvlJc w:val="left"/>
      <w:pPr>
        <w:tabs>
          <w:tab w:val="left" w:pos="4320"/>
        </w:tabs>
        <w:ind w:left="4320" w:hanging="359"/>
      </w:pPr>
      <w:rPr>
        <w:rFonts w:ascii="Wingdings" w:hAnsi="Wingdings" w:hint="default"/>
      </w:rPr>
    </w:lvl>
    <w:lvl w:ilvl="6" w:tplc="51463B8C">
      <w:start w:val="1"/>
      <w:numFmt w:val="bullet"/>
      <w:lvlText w:val=""/>
      <w:lvlJc w:val="left"/>
      <w:pPr>
        <w:tabs>
          <w:tab w:val="left" w:pos="5040"/>
        </w:tabs>
        <w:ind w:left="5040" w:hanging="359"/>
      </w:pPr>
      <w:rPr>
        <w:rFonts w:ascii="Symbol" w:hAnsi="Symbol" w:hint="default"/>
      </w:rPr>
    </w:lvl>
    <w:lvl w:ilvl="7" w:tplc="D34ED78A">
      <w:start w:val="1"/>
      <w:numFmt w:val="bullet"/>
      <w:lvlText w:val="o"/>
      <w:lvlJc w:val="left"/>
      <w:pPr>
        <w:tabs>
          <w:tab w:val="left" w:pos="5760"/>
        </w:tabs>
        <w:ind w:left="5760" w:hanging="359"/>
      </w:pPr>
      <w:rPr>
        <w:rFonts w:ascii="Courier New" w:hAnsi="Courier New" w:hint="default"/>
      </w:rPr>
    </w:lvl>
    <w:lvl w:ilvl="8" w:tplc="653C31D2">
      <w:start w:val="1"/>
      <w:numFmt w:val="bullet"/>
      <w:lvlText w:val=""/>
      <w:lvlJc w:val="left"/>
      <w:pPr>
        <w:tabs>
          <w:tab w:val="left" w:pos="6480"/>
        </w:tabs>
        <w:ind w:left="6480" w:hanging="359"/>
      </w:pPr>
      <w:rPr>
        <w:rFonts w:ascii="Wingdings" w:hAnsi="Wingdings" w:hint="default"/>
      </w:rPr>
    </w:lvl>
  </w:abstractNum>
  <w:abstractNum w:abstractNumId="83" w15:restartNumberingAfterBreak="0">
    <w:nsid w:val="61E558E4"/>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62A77B6F"/>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5" w15:restartNumberingAfterBreak="0">
    <w:nsid w:val="639775E6"/>
    <w:multiLevelType w:val="hybridMultilevel"/>
    <w:tmpl w:val="A7722AEE"/>
    <w:lvl w:ilvl="0" w:tplc="96549062">
      <w:start w:val="1"/>
      <w:numFmt w:val="decimal"/>
      <w:lvlText w:val="%1."/>
      <w:lvlJc w:val="left"/>
      <w:pPr>
        <w:tabs>
          <w:tab w:val="num" w:pos="720"/>
        </w:tabs>
        <w:ind w:left="720" w:hanging="360"/>
      </w:pPr>
      <w:rPr>
        <w:rFonts w:hint="default"/>
      </w:rPr>
    </w:lvl>
    <w:lvl w:ilvl="1" w:tplc="A1A84392" w:tentative="1">
      <w:start w:val="1"/>
      <w:numFmt w:val="lowerLetter"/>
      <w:lvlText w:val="%2."/>
      <w:lvlJc w:val="left"/>
      <w:pPr>
        <w:tabs>
          <w:tab w:val="num" w:pos="1440"/>
        </w:tabs>
        <w:ind w:left="1440" w:hanging="360"/>
      </w:pPr>
    </w:lvl>
    <w:lvl w:ilvl="2" w:tplc="907A37AC" w:tentative="1">
      <w:start w:val="1"/>
      <w:numFmt w:val="lowerRoman"/>
      <w:lvlText w:val="%3."/>
      <w:lvlJc w:val="right"/>
      <w:pPr>
        <w:tabs>
          <w:tab w:val="num" w:pos="2160"/>
        </w:tabs>
        <w:ind w:left="2160" w:hanging="180"/>
      </w:pPr>
    </w:lvl>
    <w:lvl w:ilvl="3" w:tplc="4D90024E" w:tentative="1">
      <w:start w:val="1"/>
      <w:numFmt w:val="decimal"/>
      <w:lvlText w:val="%4."/>
      <w:lvlJc w:val="left"/>
      <w:pPr>
        <w:tabs>
          <w:tab w:val="num" w:pos="2880"/>
        </w:tabs>
        <w:ind w:left="2880" w:hanging="360"/>
      </w:pPr>
    </w:lvl>
    <w:lvl w:ilvl="4" w:tplc="ECBC7568" w:tentative="1">
      <w:start w:val="1"/>
      <w:numFmt w:val="lowerLetter"/>
      <w:lvlText w:val="%5."/>
      <w:lvlJc w:val="left"/>
      <w:pPr>
        <w:tabs>
          <w:tab w:val="num" w:pos="3600"/>
        </w:tabs>
        <w:ind w:left="3600" w:hanging="360"/>
      </w:pPr>
    </w:lvl>
    <w:lvl w:ilvl="5" w:tplc="835E44E2" w:tentative="1">
      <w:start w:val="1"/>
      <w:numFmt w:val="lowerRoman"/>
      <w:lvlText w:val="%6."/>
      <w:lvlJc w:val="right"/>
      <w:pPr>
        <w:tabs>
          <w:tab w:val="num" w:pos="4320"/>
        </w:tabs>
        <w:ind w:left="4320" w:hanging="180"/>
      </w:pPr>
    </w:lvl>
    <w:lvl w:ilvl="6" w:tplc="0782668A" w:tentative="1">
      <w:start w:val="1"/>
      <w:numFmt w:val="decimal"/>
      <w:lvlText w:val="%7."/>
      <w:lvlJc w:val="left"/>
      <w:pPr>
        <w:tabs>
          <w:tab w:val="num" w:pos="5040"/>
        </w:tabs>
        <w:ind w:left="5040" w:hanging="360"/>
      </w:pPr>
    </w:lvl>
    <w:lvl w:ilvl="7" w:tplc="4C3C15C0" w:tentative="1">
      <w:start w:val="1"/>
      <w:numFmt w:val="lowerLetter"/>
      <w:lvlText w:val="%8."/>
      <w:lvlJc w:val="left"/>
      <w:pPr>
        <w:tabs>
          <w:tab w:val="num" w:pos="5760"/>
        </w:tabs>
        <w:ind w:left="5760" w:hanging="360"/>
      </w:pPr>
    </w:lvl>
    <w:lvl w:ilvl="8" w:tplc="C8FE445A" w:tentative="1">
      <w:start w:val="1"/>
      <w:numFmt w:val="lowerRoman"/>
      <w:lvlText w:val="%9."/>
      <w:lvlJc w:val="right"/>
      <w:pPr>
        <w:tabs>
          <w:tab w:val="num" w:pos="6480"/>
        </w:tabs>
        <w:ind w:left="6480" w:hanging="180"/>
      </w:pPr>
    </w:lvl>
  </w:abstractNum>
  <w:abstractNum w:abstractNumId="86" w15:restartNumberingAfterBreak="0">
    <w:nsid w:val="643054AB"/>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7CB3696"/>
    <w:multiLevelType w:val="multilevel"/>
    <w:tmpl w:val="9CAE44FA"/>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680B40E9"/>
    <w:multiLevelType w:val="hybridMultilevel"/>
    <w:tmpl w:val="B29EDBDA"/>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68E2744B"/>
    <w:multiLevelType w:val="hybridMultilevel"/>
    <w:tmpl w:val="46F6B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6A202797"/>
    <w:multiLevelType w:val="hybridMultilevel"/>
    <w:tmpl w:val="7E540186"/>
    <w:lvl w:ilvl="0" w:tplc="EC0AFF7C">
      <w:start w:val="1"/>
      <w:numFmt w:val="decimal"/>
      <w:lvlText w:val="%1."/>
      <w:lvlJc w:val="left"/>
      <w:pPr>
        <w:tabs>
          <w:tab w:val="num" w:pos="360"/>
        </w:tabs>
        <w:ind w:left="360" w:hanging="360"/>
      </w:pPr>
      <w:rPr>
        <w:strike w:val="0"/>
      </w:rPr>
    </w:lvl>
    <w:lvl w:ilvl="1" w:tplc="15BE912C">
      <w:start w:val="1"/>
      <w:numFmt w:val="lowerLetter"/>
      <w:lvlText w:val="%2."/>
      <w:lvlJc w:val="left"/>
      <w:pPr>
        <w:tabs>
          <w:tab w:val="num" w:pos="1080"/>
        </w:tabs>
        <w:ind w:left="1080" w:hanging="360"/>
      </w:pPr>
    </w:lvl>
    <w:lvl w:ilvl="2" w:tplc="DAAED764" w:tentative="1">
      <w:start w:val="1"/>
      <w:numFmt w:val="lowerRoman"/>
      <w:lvlText w:val="%3."/>
      <w:lvlJc w:val="right"/>
      <w:pPr>
        <w:tabs>
          <w:tab w:val="num" w:pos="1800"/>
        </w:tabs>
        <w:ind w:left="1800" w:hanging="180"/>
      </w:pPr>
    </w:lvl>
    <w:lvl w:ilvl="3" w:tplc="D4A8BCAA" w:tentative="1">
      <w:start w:val="1"/>
      <w:numFmt w:val="decimal"/>
      <w:lvlText w:val="%4."/>
      <w:lvlJc w:val="left"/>
      <w:pPr>
        <w:tabs>
          <w:tab w:val="num" w:pos="2520"/>
        </w:tabs>
        <w:ind w:left="2520" w:hanging="360"/>
      </w:pPr>
    </w:lvl>
    <w:lvl w:ilvl="4" w:tplc="7D34CA60" w:tentative="1">
      <w:start w:val="1"/>
      <w:numFmt w:val="lowerLetter"/>
      <w:lvlText w:val="%5."/>
      <w:lvlJc w:val="left"/>
      <w:pPr>
        <w:tabs>
          <w:tab w:val="num" w:pos="3240"/>
        </w:tabs>
        <w:ind w:left="3240" w:hanging="360"/>
      </w:pPr>
    </w:lvl>
    <w:lvl w:ilvl="5" w:tplc="5A328264" w:tentative="1">
      <w:start w:val="1"/>
      <w:numFmt w:val="lowerRoman"/>
      <w:lvlText w:val="%6."/>
      <w:lvlJc w:val="right"/>
      <w:pPr>
        <w:tabs>
          <w:tab w:val="num" w:pos="3960"/>
        </w:tabs>
        <w:ind w:left="3960" w:hanging="180"/>
      </w:pPr>
    </w:lvl>
    <w:lvl w:ilvl="6" w:tplc="A0265D8A" w:tentative="1">
      <w:start w:val="1"/>
      <w:numFmt w:val="decimal"/>
      <w:lvlText w:val="%7."/>
      <w:lvlJc w:val="left"/>
      <w:pPr>
        <w:tabs>
          <w:tab w:val="num" w:pos="4680"/>
        </w:tabs>
        <w:ind w:left="4680" w:hanging="360"/>
      </w:pPr>
    </w:lvl>
    <w:lvl w:ilvl="7" w:tplc="D17AC4A0" w:tentative="1">
      <w:start w:val="1"/>
      <w:numFmt w:val="lowerLetter"/>
      <w:lvlText w:val="%8."/>
      <w:lvlJc w:val="left"/>
      <w:pPr>
        <w:tabs>
          <w:tab w:val="num" w:pos="5400"/>
        </w:tabs>
        <w:ind w:left="5400" w:hanging="360"/>
      </w:pPr>
    </w:lvl>
    <w:lvl w:ilvl="8" w:tplc="CAEEC036" w:tentative="1">
      <w:start w:val="1"/>
      <w:numFmt w:val="lowerRoman"/>
      <w:lvlText w:val="%9."/>
      <w:lvlJc w:val="right"/>
      <w:pPr>
        <w:tabs>
          <w:tab w:val="num" w:pos="6120"/>
        </w:tabs>
        <w:ind w:left="6120" w:hanging="180"/>
      </w:pPr>
    </w:lvl>
  </w:abstractNum>
  <w:abstractNum w:abstractNumId="91" w15:restartNumberingAfterBreak="0">
    <w:nsid w:val="6BBC5A50"/>
    <w:multiLevelType w:val="hybridMultilevel"/>
    <w:tmpl w:val="EFC84F70"/>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6C8D3BB9"/>
    <w:multiLevelType w:val="hybridMultilevel"/>
    <w:tmpl w:val="759C658A"/>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360"/>
        </w:tabs>
        <w:ind w:left="-36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1080"/>
        </w:tabs>
        <w:ind w:left="1080" w:hanging="360"/>
      </w:pPr>
    </w:lvl>
    <w:lvl w:ilvl="5" w:tplc="0405001B" w:tentative="1">
      <w:start w:val="1"/>
      <w:numFmt w:val="lowerRoman"/>
      <w:lvlText w:val="%6."/>
      <w:lvlJc w:val="right"/>
      <w:pPr>
        <w:tabs>
          <w:tab w:val="num" w:pos="1800"/>
        </w:tabs>
        <w:ind w:left="1800" w:hanging="180"/>
      </w:pPr>
    </w:lvl>
    <w:lvl w:ilvl="6" w:tplc="0405000F" w:tentative="1">
      <w:start w:val="1"/>
      <w:numFmt w:val="decimal"/>
      <w:lvlText w:val="%7."/>
      <w:lvlJc w:val="left"/>
      <w:pPr>
        <w:tabs>
          <w:tab w:val="num" w:pos="2520"/>
        </w:tabs>
        <w:ind w:left="2520" w:hanging="360"/>
      </w:pPr>
    </w:lvl>
    <w:lvl w:ilvl="7" w:tplc="04050019" w:tentative="1">
      <w:start w:val="1"/>
      <w:numFmt w:val="lowerLetter"/>
      <w:lvlText w:val="%8."/>
      <w:lvlJc w:val="left"/>
      <w:pPr>
        <w:tabs>
          <w:tab w:val="num" w:pos="3240"/>
        </w:tabs>
        <w:ind w:left="3240" w:hanging="360"/>
      </w:pPr>
    </w:lvl>
    <w:lvl w:ilvl="8" w:tplc="0405001B" w:tentative="1">
      <w:start w:val="1"/>
      <w:numFmt w:val="lowerRoman"/>
      <w:lvlText w:val="%9."/>
      <w:lvlJc w:val="right"/>
      <w:pPr>
        <w:tabs>
          <w:tab w:val="num" w:pos="3960"/>
        </w:tabs>
        <w:ind w:left="3960" w:hanging="180"/>
      </w:pPr>
    </w:lvl>
  </w:abstractNum>
  <w:abstractNum w:abstractNumId="93" w15:restartNumberingAfterBreak="0">
    <w:nsid w:val="6D262C45"/>
    <w:multiLevelType w:val="hybridMultilevel"/>
    <w:tmpl w:val="7EA60DB6"/>
    <w:lvl w:ilvl="0" w:tplc="480EC702">
      <w:start w:val="1"/>
      <w:numFmt w:val="decimal"/>
      <w:lvlText w:val="%1."/>
      <w:lvlJc w:val="left"/>
      <w:pPr>
        <w:tabs>
          <w:tab w:val="num" w:pos="720"/>
        </w:tabs>
        <w:ind w:left="720" w:hanging="360"/>
      </w:pPr>
      <w:rPr>
        <w:rFonts w:cs="Arial" w:hint="default"/>
        <w:color w:val="000000"/>
      </w:rPr>
    </w:lvl>
    <w:lvl w:ilvl="1" w:tplc="16C877C0" w:tentative="1">
      <w:start w:val="1"/>
      <w:numFmt w:val="lowerLetter"/>
      <w:lvlText w:val="%2."/>
      <w:lvlJc w:val="left"/>
      <w:pPr>
        <w:tabs>
          <w:tab w:val="num" w:pos="1440"/>
        </w:tabs>
        <w:ind w:left="1440" w:hanging="360"/>
      </w:pPr>
    </w:lvl>
    <w:lvl w:ilvl="2" w:tplc="6D0E26AA" w:tentative="1">
      <w:start w:val="1"/>
      <w:numFmt w:val="lowerRoman"/>
      <w:lvlText w:val="%3."/>
      <w:lvlJc w:val="right"/>
      <w:pPr>
        <w:tabs>
          <w:tab w:val="num" w:pos="2160"/>
        </w:tabs>
        <w:ind w:left="2160" w:hanging="180"/>
      </w:pPr>
    </w:lvl>
    <w:lvl w:ilvl="3" w:tplc="D44E2E3A" w:tentative="1">
      <w:start w:val="1"/>
      <w:numFmt w:val="decimal"/>
      <w:lvlText w:val="%4."/>
      <w:lvlJc w:val="left"/>
      <w:pPr>
        <w:tabs>
          <w:tab w:val="num" w:pos="2880"/>
        </w:tabs>
        <w:ind w:left="2880" w:hanging="360"/>
      </w:pPr>
    </w:lvl>
    <w:lvl w:ilvl="4" w:tplc="C94264DE" w:tentative="1">
      <w:start w:val="1"/>
      <w:numFmt w:val="lowerLetter"/>
      <w:lvlText w:val="%5."/>
      <w:lvlJc w:val="left"/>
      <w:pPr>
        <w:tabs>
          <w:tab w:val="num" w:pos="3600"/>
        </w:tabs>
        <w:ind w:left="3600" w:hanging="360"/>
      </w:pPr>
    </w:lvl>
    <w:lvl w:ilvl="5" w:tplc="FECA4520" w:tentative="1">
      <w:start w:val="1"/>
      <w:numFmt w:val="lowerRoman"/>
      <w:lvlText w:val="%6."/>
      <w:lvlJc w:val="right"/>
      <w:pPr>
        <w:tabs>
          <w:tab w:val="num" w:pos="4320"/>
        </w:tabs>
        <w:ind w:left="4320" w:hanging="180"/>
      </w:pPr>
    </w:lvl>
    <w:lvl w:ilvl="6" w:tplc="4328C55C" w:tentative="1">
      <w:start w:val="1"/>
      <w:numFmt w:val="decimal"/>
      <w:lvlText w:val="%7."/>
      <w:lvlJc w:val="left"/>
      <w:pPr>
        <w:tabs>
          <w:tab w:val="num" w:pos="5040"/>
        </w:tabs>
        <w:ind w:left="5040" w:hanging="360"/>
      </w:pPr>
    </w:lvl>
    <w:lvl w:ilvl="7" w:tplc="0CBE4994" w:tentative="1">
      <w:start w:val="1"/>
      <w:numFmt w:val="lowerLetter"/>
      <w:lvlText w:val="%8."/>
      <w:lvlJc w:val="left"/>
      <w:pPr>
        <w:tabs>
          <w:tab w:val="num" w:pos="5760"/>
        </w:tabs>
        <w:ind w:left="5760" w:hanging="360"/>
      </w:pPr>
    </w:lvl>
    <w:lvl w:ilvl="8" w:tplc="06345326" w:tentative="1">
      <w:start w:val="1"/>
      <w:numFmt w:val="lowerRoman"/>
      <w:lvlText w:val="%9."/>
      <w:lvlJc w:val="right"/>
      <w:pPr>
        <w:tabs>
          <w:tab w:val="num" w:pos="6480"/>
        </w:tabs>
        <w:ind w:left="6480" w:hanging="180"/>
      </w:pPr>
    </w:lvl>
  </w:abstractNum>
  <w:abstractNum w:abstractNumId="94" w15:restartNumberingAfterBreak="0">
    <w:nsid w:val="705D74C7"/>
    <w:multiLevelType w:val="hybridMultilevel"/>
    <w:tmpl w:val="DF5EC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0BE762A"/>
    <w:multiLevelType w:val="hybridMultilevel"/>
    <w:tmpl w:val="19C8898A"/>
    <w:lvl w:ilvl="0" w:tplc="C03078DA">
      <w:start w:val="1"/>
      <w:numFmt w:val="bullet"/>
      <w:lvlText w:val="-"/>
      <w:lvlJc w:val="left"/>
      <w:pPr>
        <w:tabs>
          <w:tab w:val="num" w:pos="284"/>
        </w:tabs>
        <w:ind w:left="284" w:hanging="284"/>
      </w:pPr>
      <w:rPr>
        <w:rFonts w:ascii="Arial" w:hAnsi="Arial" w:hint="default"/>
      </w:rPr>
    </w:lvl>
    <w:lvl w:ilvl="1" w:tplc="AE28CBA2" w:tentative="1">
      <w:start w:val="1"/>
      <w:numFmt w:val="bullet"/>
      <w:lvlText w:val="o"/>
      <w:lvlJc w:val="left"/>
      <w:pPr>
        <w:tabs>
          <w:tab w:val="num" w:pos="1440"/>
        </w:tabs>
        <w:ind w:left="1440" w:hanging="360"/>
      </w:pPr>
      <w:rPr>
        <w:rFonts w:ascii="Courier New" w:hAnsi="Courier New" w:cs="Wingdings" w:hint="default"/>
      </w:rPr>
    </w:lvl>
    <w:lvl w:ilvl="2" w:tplc="867A6450" w:tentative="1">
      <w:start w:val="1"/>
      <w:numFmt w:val="bullet"/>
      <w:lvlText w:val=""/>
      <w:lvlJc w:val="left"/>
      <w:pPr>
        <w:tabs>
          <w:tab w:val="num" w:pos="2160"/>
        </w:tabs>
        <w:ind w:left="2160" w:hanging="360"/>
      </w:pPr>
      <w:rPr>
        <w:rFonts w:ascii="Wingdings" w:hAnsi="Wingdings" w:hint="default"/>
      </w:rPr>
    </w:lvl>
    <w:lvl w:ilvl="3" w:tplc="AA8A1CE0" w:tentative="1">
      <w:start w:val="1"/>
      <w:numFmt w:val="bullet"/>
      <w:lvlText w:val=""/>
      <w:lvlJc w:val="left"/>
      <w:pPr>
        <w:tabs>
          <w:tab w:val="num" w:pos="2880"/>
        </w:tabs>
        <w:ind w:left="2880" w:hanging="360"/>
      </w:pPr>
      <w:rPr>
        <w:rFonts w:ascii="Symbol" w:hAnsi="Symbol" w:hint="default"/>
      </w:rPr>
    </w:lvl>
    <w:lvl w:ilvl="4" w:tplc="2DF2FFB6" w:tentative="1">
      <w:start w:val="1"/>
      <w:numFmt w:val="bullet"/>
      <w:lvlText w:val="o"/>
      <w:lvlJc w:val="left"/>
      <w:pPr>
        <w:tabs>
          <w:tab w:val="num" w:pos="3600"/>
        </w:tabs>
        <w:ind w:left="3600" w:hanging="360"/>
      </w:pPr>
      <w:rPr>
        <w:rFonts w:ascii="Courier New" w:hAnsi="Courier New" w:cs="Wingdings" w:hint="default"/>
      </w:rPr>
    </w:lvl>
    <w:lvl w:ilvl="5" w:tplc="762ABE4E" w:tentative="1">
      <w:start w:val="1"/>
      <w:numFmt w:val="bullet"/>
      <w:lvlText w:val=""/>
      <w:lvlJc w:val="left"/>
      <w:pPr>
        <w:tabs>
          <w:tab w:val="num" w:pos="4320"/>
        </w:tabs>
        <w:ind w:left="4320" w:hanging="360"/>
      </w:pPr>
      <w:rPr>
        <w:rFonts w:ascii="Wingdings" w:hAnsi="Wingdings" w:hint="default"/>
      </w:rPr>
    </w:lvl>
    <w:lvl w:ilvl="6" w:tplc="5F9073EC" w:tentative="1">
      <w:start w:val="1"/>
      <w:numFmt w:val="bullet"/>
      <w:lvlText w:val=""/>
      <w:lvlJc w:val="left"/>
      <w:pPr>
        <w:tabs>
          <w:tab w:val="num" w:pos="5040"/>
        </w:tabs>
        <w:ind w:left="5040" w:hanging="360"/>
      </w:pPr>
      <w:rPr>
        <w:rFonts w:ascii="Symbol" w:hAnsi="Symbol" w:hint="default"/>
      </w:rPr>
    </w:lvl>
    <w:lvl w:ilvl="7" w:tplc="89367D40" w:tentative="1">
      <w:start w:val="1"/>
      <w:numFmt w:val="bullet"/>
      <w:lvlText w:val="o"/>
      <w:lvlJc w:val="left"/>
      <w:pPr>
        <w:tabs>
          <w:tab w:val="num" w:pos="5760"/>
        </w:tabs>
        <w:ind w:left="5760" w:hanging="360"/>
      </w:pPr>
      <w:rPr>
        <w:rFonts w:ascii="Courier New" w:hAnsi="Courier New" w:cs="Wingdings" w:hint="default"/>
      </w:rPr>
    </w:lvl>
    <w:lvl w:ilvl="8" w:tplc="6316C0C4"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4330BC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48150E9"/>
    <w:multiLevelType w:val="hybridMultilevel"/>
    <w:tmpl w:val="92544088"/>
    <w:lvl w:ilvl="0" w:tplc="A7669C56">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8" w15:restartNumberingAfterBreak="0">
    <w:nsid w:val="74982982"/>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75510391"/>
    <w:multiLevelType w:val="hybridMultilevel"/>
    <w:tmpl w:val="D624CA1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0" w15:restartNumberingAfterBreak="0">
    <w:nsid w:val="75D666FF"/>
    <w:multiLevelType w:val="hybridMultilevel"/>
    <w:tmpl w:val="31D65334"/>
    <w:lvl w:ilvl="0" w:tplc="46E2A0C2">
      <w:numFmt w:val="bullet"/>
      <w:lvlText w:val="-"/>
      <w:lvlJc w:val="left"/>
      <w:pPr>
        <w:tabs>
          <w:tab w:val="left" w:pos="360"/>
        </w:tabs>
        <w:ind w:left="360" w:hanging="359"/>
      </w:pPr>
      <w:rPr>
        <w:rFonts w:ascii="Times New Roman" w:hAnsi="Times New Roman"/>
      </w:rPr>
    </w:lvl>
    <w:lvl w:ilvl="1" w:tplc="A9047B2C">
      <w:start w:val="1"/>
      <w:numFmt w:val="bullet"/>
      <w:lvlText w:val="o"/>
      <w:lvlJc w:val="left"/>
      <w:pPr>
        <w:ind w:left="1440" w:hanging="359"/>
      </w:pPr>
      <w:rPr>
        <w:rFonts w:ascii="Courier New" w:eastAsia="Courier New" w:hAnsi="Courier New" w:cs="Courier New" w:hint="default"/>
      </w:rPr>
    </w:lvl>
    <w:lvl w:ilvl="2" w:tplc="DE1EAA46">
      <w:start w:val="1"/>
      <w:numFmt w:val="bullet"/>
      <w:lvlText w:val="§"/>
      <w:lvlJc w:val="left"/>
      <w:pPr>
        <w:ind w:left="2160" w:hanging="359"/>
      </w:pPr>
      <w:rPr>
        <w:rFonts w:ascii="Wingdings" w:eastAsia="Wingdings" w:hAnsi="Wingdings" w:cs="Wingdings" w:hint="default"/>
      </w:rPr>
    </w:lvl>
    <w:lvl w:ilvl="3" w:tplc="BFC43CE2">
      <w:start w:val="1"/>
      <w:numFmt w:val="bullet"/>
      <w:lvlText w:val="·"/>
      <w:lvlJc w:val="left"/>
      <w:pPr>
        <w:ind w:left="2880" w:hanging="359"/>
      </w:pPr>
      <w:rPr>
        <w:rFonts w:ascii="Symbol" w:eastAsia="Symbol" w:hAnsi="Symbol" w:cs="Symbol" w:hint="default"/>
      </w:rPr>
    </w:lvl>
    <w:lvl w:ilvl="4" w:tplc="39642FE6">
      <w:start w:val="1"/>
      <w:numFmt w:val="bullet"/>
      <w:lvlText w:val="o"/>
      <w:lvlJc w:val="left"/>
      <w:pPr>
        <w:ind w:left="3600" w:hanging="359"/>
      </w:pPr>
      <w:rPr>
        <w:rFonts w:ascii="Courier New" w:eastAsia="Courier New" w:hAnsi="Courier New" w:cs="Courier New" w:hint="default"/>
      </w:rPr>
    </w:lvl>
    <w:lvl w:ilvl="5" w:tplc="D55E2ED8">
      <w:start w:val="1"/>
      <w:numFmt w:val="bullet"/>
      <w:lvlText w:val="§"/>
      <w:lvlJc w:val="left"/>
      <w:pPr>
        <w:ind w:left="4320" w:hanging="359"/>
      </w:pPr>
      <w:rPr>
        <w:rFonts w:ascii="Wingdings" w:eastAsia="Wingdings" w:hAnsi="Wingdings" w:cs="Wingdings" w:hint="default"/>
      </w:rPr>
    </w:lvl>
    <w:lvl w:ilvl="6" w:tplc="9DB84964">
      <w:start w:val="1"/>
      <w:numFmt w:val="bullet"/>
      <w:lvlText w:val="·"/>
      <w:lvlJc w:val="left"/>
      <w:pPr>
        <w:ind w:left="5040" w:hanging="359"/>
      </w:pPr>
      <w:rPr>
        <w:rFonts w:ascii="Symbol" w:eastAsia="Symbol" w:hAnsi="Symbol" w:cs="Symbol" w:hint="default"/>
      </w:rPr>
    </w:lvl>
    <w:lvl w:ilvl="7" w:tplc="FD0EB900">
      <w:start w:val="1"/>
      <w:numFmt w:val="bullet"/>
      <w:lvlText w:val="o"/>
      <w:lvlJc w:val="left"/>
      <w:pPr>
        <w:ind w:left="5760" w:hanging="359"/>
      </w:pPr>
      <w:rPr>
        <w:rFonts w:ascii="Courier New" w:eastAsia="Courier New" w:hAnsi="Courier New" w:cs="Courier New" w:hint="default"/>
      </w:rPr>
    </w:lvl>
    <w:lvl w:ilvl="8" w:tplc="C2EC84E6">
      <w:start w:val="1"/>
      <w:numFmt w:val="bullet"/>
      <w:lvlText w:val="§"/>
      <w:lvlJc w:val="left"/>
      <w:pPr>
        <w:ind w:left="6480" w:hanging="359"/>
      </w:pPr>
      <w:rPr>
        <w:rFonts w:ascii="Wingdings" w:eastAsia="Wingdings" w:hAnsi="Wingdings" w:cs="Wingdings" w:hint="default"/>
      </w:rPr>
    </w:lvl>
  </w:abstractNum>
  <w:abstractNum w:abstractNumId="101" w15:restartNumberingAfterBreak="0">
    <w:nsid w:val="77461B19"/>
    <w:multiLevelType w:val="hybridMultilevel"/>
    <w:tmpl w:val="997EDBE0"/>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8E83164"/>
    <w:multiLevelType w:val="hybridMultilevel"/>
    <w:tmpl w:val="0EBA311A"/>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93A73B2"/>
    <w:multiLevelType w:val="hybridMultilevel"/>
    <w:tmpl w:val="1638AED0"/>
    <w:lvl w:ilvl="0" w:tplc="D5967B46">
      <w:start w:val="1"/>
      <w:numFmt w:val="decimal"/>
      <w:lvlText w:val="%1."/>
      <w:lvlJc w:val="left"/>
      <w:pPr>
        <w:tabs>
          <w:tab w:val="num" w:pos="720"/>
        </w:tabs>
        <w:ind w:left="720" w:hanging="360"/>
      </w:pPr>
      <w:rPr>
        <w:rFonts w:hint="default"/>
      </w:rPr>
    </w:lvl>
    <w:lvl w:ilvl="1" w:tplc="9B4AEC5A" w:tentative="1">
      <w:start w:val="1"/>
      <w:numFmt w:val="lowerLetter"/>
      <w:lvlText w:val="%2."/>
      <w:lvlJc w:val="left"/>
      <w:pPr>
        <w:tabs>
          <w:tab w:val="num" w:pos="1440"/>
        </w:tabs>
        <w:ind w:left="1440" w:hanging="360"/>
      </w:pPr>
    </w:lvl>
    <w:lvl w:ilvl="2" w:tplc="CAC47270" w:tentative="1">
      <w:start w:val="1"/>
      <w:numFmt w:val="lowerRoman"/>
      <w:lvlText w:val="%3."/>
      <w:lvlJc w:val="right"/>
      <w:pPr>
        <w:tabs>
          <w:tab w:val="num" w:pos="2160"/>
        </w:tabs>
        <w:ind w:left="2160" w:hanging="180"/>
      </w:pPr>
    </w:lvl>
    <w:lvl w:ilvl="3" w:tplc="AFD8A27A" w:tentative="1">
      <w:start w:val="1"/>
      <w:numFmt w:val="decimal"/>
      <w:lvlText w:val="%4."/>
      <w:lvlJc w:val="left"/>
      <w:pPr>
        <w:tabs>
          <w:tab w:val="num" w:pos="2880"/>
        </w:tabs>
        <w:ind w:left="2880" w:hanging="360"/>
      </w:pPr>
    </w:lvl>
    <w:lvl w:ilvl="4" w:tplc="CEFC363E" w:tentative="1">
      <w:start w:val="1"/>
      <w:numFmt w:val="lowerLetter"/>
      <w:lvlText w:val="%5."/>
      <w:lvlJc w:val="left"/>
      <w:pPr>
        <w:tabs>
          <w:tab w:val="num" w:pos="3600"/>
        </w:tabs>
        <w:ind w:left="3600" w:hanging="360"/>
      </w:pPr>
    </w:lvl>
    <w:lvl w:ilvl="5" w:tplc="696CBCF2" w:tentative="1">
      <w:start w:val="1"/>
      <w:numFmt w:val="lowerRoman"/>
      <w:lvlText w:val="%6."/>
      <w:lvlJc w:val="right"/>
      <w:pPr>
        <w:tabs>
          <w:tab w:val="num" w:pos="4320"/>
        </w:tabs>
        <w:ind w:left="4320" w:hanging="180"/>
      </w:pPr>
    </w:lvl>
    <w:lvl w:ilvl="6" w:tplc="0C9C0808" w:tentative="1">
      <w:start w:val="1"/>
      <w:numFmt w:val="decimal"/>
      <w:lvlText w:val="%7."/>
      <w:lvlJc w:val="left"/>
      <w:pPr>
        <w:tabs>
          <w:tab w:val="num" w:pos="5040"/>
        </w:tabs>
        <w:ind w:left="5040" w:hanging="360"/>
      </w:pPr>
    </w:lvl>
    <w:lvl w:ilvl="7" w:tplc="9746BC78" w:tentative="1">
      <w:start w:val="1"/>
      <w:numFmt w:val="lowerLetter"/>
      <w:lvlText w:val="%8."/>
      <w:lvlJc w:val="left"/>
      <w:pPr>
        <w:tabs>
          <w:tab w:val="num" w:pos="5760"/>
        </w:tabs>
        <w:ind w:left="5760" w:hanging="360"/>
      </w:pPr>
    </w:lvl>
    <w:lvl w:ilvl="8" w:tplc="F8A0CE16" w:tentative="1">
      <w:start w:val="1"/>
      <w:numFmt w:val="lowerRoman"/>
      <w:lvlText w:val="%9."/>
      <w:lvlJc w:val="right"/>
      <w:pPr>
        <w:tabs>
          <w:tab w:val="num" w:pos="6480"/>
        </w:tabs>
        <w:ind w:left="6480" w:hanging="180"/>
      </w:pPr>
    </w:lvl>
  </w:abstractNum>
  <w:abstractNum w:abstractNumId="104" w15:restartNumberingAfterBreak="0">
    <w:nsid w:val="79C120CA"/>
    <w:multiLevelType w:val="hybridMultilevel"/>
    <w:tmpl w:val="018A45F0"/>
    <w:lvl w:ilvl="0" w:tplc="D5361BCA">
      <w:numFmt w:val="bullet"/>
      <w:lvlText w:val="-"/>
      <w:lvlJc w:val="left"/>
      <w:pPr>
        <w:tabs>
          <w:tab w:val="num" w:pos="1260"/>
        </w:tabs>
        <w:ind w:left="1260" w:hanging="360"/>
      </w:pPr>
      <w:rPr>
        <w:rFonts w:ascii="Arial" w:eastAsia="Times New Roman" w:hAnsi="Arial" w:cs="Arial" w:hint="default"/>
      </w:rPr>
    </w:lvl>
    <w:lvl w:ilvl="1" w:tplc="6C7C355C" w:tentative="1">
      <w:start w:val="1"/>
      <w:numFmt w:val="bullet"/>
      <w:lvlText w:val="o"/>
      <w:lvlJc w:val="left"/>
      <w:pPr>
        <w:tabs>
          <w:tab w:val="num" w:pos="1440"/>
        </w:tabs>
        <w:ind w:left="1440" w:hanging="360"/>
      </w:pPr>
      <w:rPr>
        <w:rFonts w:ascii="Courier New" w:hAnsi="Courier New" w:cs="Wingdings" w:hint="default"/>
      </w:rPr>
    </w:lvl>
    <w:lvl w:ilvl="2" w:tplc="6A14E0D8" w:tentative="1">
      <w:start w:val="1"/>
      <w:numFmt w:val="bullet"/>
      <w:lvlText w:val=""/>
      <w:lvlJc w:val="left"/>
      <w:pPr>
        <w:tabs>
          <w:tab w:val="num" w:pos="2160"/>
        </w:tabs>
        <w:ind w:left="2160" w:hanging="360"/>
      </w:pPr>
      <w:rPr>
        <w:rFonts w:ascii="Wingdings" w:hAnsi="Wingdings" w:hint="default"/>
      </w:rPr>
    </w:lvl>
    <w:lvl w:ilvl="3" w:tplc="5CF47274" w:tentative="1">
      <w:start w:val="1"/>
      <w:numFmt w:val="bullet"/>
      <w:lvlText w:val=""/>
      <w:lvlJc w:val="left"/>
      <w:pPr>
        <w:tabs>
          <w:tab w:val="num" w:pos="2880"/>
        </w:tabs>
        <w:ind w:left="2880" w:hanging="360"/>
      </w:pPr>
      <w:rPr>
        <w:rFonts w:ascii="Symbol" w:hAnsi="Symbol" w:hint="default"/>
      </w:rPr>
    </w:lvl>
    <w:lvl w:ilvl="4" w:tplc="5AF6F56E" w:tentative="1">
      <w:start w:val="1"/>
      <w:numFmt w:val="bullet"/>
      <w:lvlText w:val="o"/>
      <w:lvlJc w:val="left"/>
      <w:pPr>
        <w:tabs>
          <w:tab w:val="num" w:pos="3600"/>
        </w:tabs>
        <w:ind w:left="3600" w:hanging="360"/>
      </w:pPr>
      <w:rPr>
        <w:rFonts w:ascii="Courier New" w:hAnsi="Courier New" w:cs="Wingdings" w:hint="default"/>
      </w:rPr>
    </w:lvl>
    <w:lvl w:ilvl="5" w:tplc="136C8A78" w:tentative="1">
      <w:start w:val="1"/>
      <w:numFmt w:val="bullet"/>
      <w:lvlText w:val=""/>
      <w:lvlJc w:val="left"/>
      <w:pPr>
        <w:tabs>
          <w:tab w:val="num" w:pos="4320"/>
        </w:tabs>
        <w:ind w:left="4320" w:hanging="360"/>
      </w:pPr>
      <w:rPr>
        <w:rFonts w:ascii="Wingdings" w:hAnsi="Wingdings" w:hint="default"/>
      </w:rPr>
    </w:lvl>
    <w:lvl w:ilvl="6" w:tplc="86A00E48" w:tentative="1">
      <w:start w:val="1"/>
      <w:numFmt w:val="bullet"/>
      <w:lvlText w:val=""/>
      <w:lvlJc w:val="left"/>
      <w:pPr>
        <w:tabs>
          <w:tab w:val="num" w:pos="5040"/>
        </w:tabs>
        <w:ind w:left="5040" w:hanging="360"/>
      </w:pPr>
      <w:rPr>
        <w:rFonts w:ascii="Symbol" w:hAnsi="Symbol" w:hint="default"/>
      </w:rPr>
    </w:lvl>
    <w:lvl w:ilvl="7" w:tplc="346EE970" w:tentative="1">
      <w:start w:val="1"/>
      <w:numFmt w:val="bullet"/>
      <w:lvlText w:val="o"/>
      <w:lvlJc w:val="left"/>
      <w:pPr>
        <w:tabs>
          <w:tab w:val="num" w:pos="5760"/>
        </w:tabs>
        <w:ind w:left="5760" w:hanging="360"/>
      </w:pPr>
      <w:rPr>
        <w:rFonts w:ascii="Courier New" w:hAnsi="Courier New" w:cs="Wingdings" w:hint="default"/>
      </w:rPr>
    </w:lvl>
    <w:lvl w:ilvl="8" w:tplc="08ECC9C2"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AA31820"/>
    <w:multiLevelType w:val="hybridMultilevel"/>
    <w:tmpl w:val="7A04526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7BD163F6"/>
    <w:multiLevelType w:val="hybridMultilevel"/>
    <w:tmpl w:val="7EA60DB6"/>
    <w:lvl w:ilvl="0" w:tplc="480EC702">
      <w:start w:val="1"/>
      <w:numFmt w:val="decimal"/>
      <w:lvlText w:val="%1."/>
      <w:lvlJc w:val="left"/>
      <w:pPr>
        <w:tabs>
          <w:tab w:val="num" w:pos="720"/>
        </w:tabs>
        <w:ind w:left="720" w:hanging="360"/>
      </w:pPr>
      <w:rPr>
        <w:rFonts w:cs="Arial" w:hint="default"/>
        <w:color w:val="000000"/>
      </w:rPr>
    </w:lvl>
    <w:lvl w:ilvl="1" w:tplc="16C877C0" w:tentative="1">
      <w:start w:val="1"/>
      <w:numFmt w:val="lowerLetter"/>
      <w:lvlText w:val="%2."/>
      <w:lvlJc w:val="left"/>
      <w:pPr>
        <w:tabs>
          <w:tab w:val="num" w:pos="1440"/>
        </w:tabs>
        <w:ind w:left="1440" w:hanging="360"/>
      </w:pPr>
    </w:lvl>
    <w:lvl w:ilvl="2" w:tplc="6D0E26AA" w:tentative="1">
      <w:start w:val="1"/>
      <w:numFmt w:val="lowerRoman"/>
      <w:lvlText w:val="%3."/>
      <w:lvlJc w:val="right"/>
      <w:pPr>
        <w:tabs>
          <w:tab w:val="num" w:pos="2160"/>
        </w:tabs>
        <w:ind w:left="2160" w:hanging="180"/>
      </w:pPr>
    </w:lvl>
    <w:lvl w:ilvl="3" w:tplc="D44E2E3A" w:tentative="1">
      <w:start w:val="1"/>
      <w:numFmt w:val="decimal"/>
      <w:lvlText w:val="%4."/>
      <w:lvlJc w:val="left"/>
      <w:pPr>
        <w:tabs>
          <w:tab w:val="num" w:pos="2880"/>
        </w:tabs>
        <w:ind w:left="2880" w:hanging="360"/>
      </w:pPr>
    </w:lvl>
    <w:lvl w:ilvl="4" w:tplc="C94264DE" w:tentative="1">
      <w:start w:val="1"/>
      <w:numFmt w:val="lowerLetter"/>
      <w:lvlText w:val="%5."/>
      <w:lvlJc w:val="left"/>
      <w:pPr>
        <w:tabs>
          <w:tab w:val="num" w:pos="3600"/>
        </w:tabs>
        <w:ind w:left="3600" w:hanging="360"/>
      </w:pPr>
    </w:lvl>
    <w:lvl w:ilvl="5" w:tplc="FECA4520" w:tentative="1">
      <w:start w:val="1"/>
      <w:numFmt w:val="lowerRoman"/>
      <w:lvlText w:val="%6."/>
      <w:lvlJc w:val="right"/>
      <w:pPr>
        <w:tabs>
          <w:tab w:val="num" w:pos="4320"/>
        </w:tabs>
        <w:ind w:left="4320" w:hanging="180"/>
      </w:pPr>
    </w:lvl>
    <w:lvl w:ilvl="6" w:tplc="4328C55C" w:tentative="1">
      <w:start w:val="1"/>
      <w:numFmt w:val="decimal"/>
      <w:lvlText w:val="%7."/>
      <w:lvlJc w:val="left"/>
      <w:pPr>
        <w:tabs>
          <w:tab w:val="num" w:pos="5040"/>
        </w:tabs>
        <w:ind w:left="5040" w:hanging="360"/>
      </w:pPr>
    </w:lvl>
    <w:lvl w:ilvl="7" w:tplc="0CBE4994" w:tentative="1">
      <w:start w:val="1"/>
      <w:numFmt w:val="lowerLetter"/>
      <w:lvlText w:val="%8."/>
      <w:lvlJc w:val="left"/>
      <w:pPr>
        <w:tabs>
          <w:tab w:val="num" w:pos="5760"/>
        </w:tabs>
        <w:ind w:left="5760" w:hanging="360"/>
      </w:pPr>
    </w:lvl>
    <w:lvl w:ilvl="8" w:tplc="06345326" w:tentative="1">
      <w:start w:val="1"/>
      <w:numFmt w:val="lowerRoman"/>
      <w:lvlText w:val="%9."/>
      <w:lvlJc w:val="right"/>
      <w:pPr>
        <w:tabs>
          <w:tab w:val="num" w:pos="6480"/>
        </w:tabs>
        <w:ind w:left="6480" w:hanging="180"/>
      </w:pPr>
    </w:lvl>
  </w:abstractNum>
  <w:abstractNum w:abstractNumId="107" w15:restartNumberingAfterBreak="0">
    <w:nsid w:val="7BEB3A6C"/>
    <w:multiLevelType w:val="hybridMultilevel"/>
    <w:tmpl w:val="1E1A399C"/>
    <w:lvl w:ilvl="0" w:tplc="B7B4F942">
      <w:numFmt w:val="bullet"/>
      <w:lvlText w:val="-"/>
      <w:lvlJc w:val="left"/>
      <w:pPr>
        <w:tabs>
          <w:tab w:val="num" w:pos="1620"/>
        </w:tabs>
        <w:ind w:left="1620" w:hanging="360"/>
      </w:pPr>
      <w:rPr>
        <w:rFonts w:ascii="Arial" w:eastAsia="Times New Roman" w:hAnsi="Arial" w:cs="Arial" w:hint="default"/>
      </w:rPr>
    </w:lvl>
    <w:lvl w:ilvl="1" w:tplc="594E5A62">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08" w15:restartNumberingAfterBreak="0">
    <w:nsid w:val="7C1E6CFA"/>
    <w:multiLevelType w:val="hybridMultilevel"/>
    <w:tmpl w:val="09D6A8BE"/>
    <w:lvl w:ilvl="0" w:tplc="44F018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15EA2"/>
    <w:multiLevelType w:val="hybridMultilevel"/>
    <w:tmpl w:val="6408127C"/>
    <w:lvl w:ilvl="0" w:tplc="A156CB84">
      <w:start w:val="1"/>
      <w:numFmt w:val="bullet"/>
      <w:lvlText w:val="-"/>
      <w:lvlJc w:val="left"/>
      <w:pPr>
        <w:tabs>
          <w:tab w:val="num" w:pos="284"/>
        </w:tabs>
        <w:ind w:left="284" w:hanging="284"/>
      </w:pPr>
      <w:rPr>
        <w:rFonts w:ascii="Arial" w:hAnsi="Arial" w:hint="default"/>
      </w:rPr>
    </w:lvl>
    <w:lvl w:ilvl="1" w:tplc="15303642" w:tentative="1">
      <w:start w:val="1"/>
      <w:numFmt w:val="bullet"/>
      <w:lvlText w:val="o"/>
      <w:lvlJc w:val="left"/>
      <w:pPr>
        <w:tabs>
          <w:tab w:val="num" w:pos="1440"/>
        </w:tabs>
        <w:ind w:left="1440" w:hanging="360"/>
      </w:pPr>
      <w:rPr>
        <w:rFonts w:ascii="Courier New" w:hAnsi="Courier New" w:cs="Wingdings" w:hint="default"/>
      </w:rPr>
    </w:lvl>
    <w:lvl w:ilvl="2" w:tplc="FBAC9A42" w:tentative="1">
      <w:start w:val="1"/>
      <w:numFmt w:val="bullet"/>
      <w:lvlText w:val=""/>
      <w:lvlJc w:val="left"/>
      <w:pPr>
        <w:tabs>
          <w:tab w:val="num" w:pos="2160"/>
        </w:tabs>
        <w:ind w:left="2160" w:hanging="360"/>
      </w:pPr>
      <w:rPr>
        <w:rFonts w:ascii="Wingdings" w:hAnsi="Wingdings" w:hint="default"/>
      </w:rPr>
    </w:lvl>
    <w:lvl w:ilvl="3" w:tplc="4A5AB28C" w:tentative="1">
      <w:start w:val="1"/>
      <w:numFmt w:val="bullet"/>
      <w:lvlText w:val=""/>
      <w:lvlJc w:val="left"/>
      <w:pPr>
        <w:tabs>
          <w:tab w:val="num" w:pos="2880"/>
        </w:tabs>
        <w:ind w:left="2880" w:hanging="360"/>
      </w:pPr>
      <w:rPr>
        <w:rFonts w:ascii="Symbol" w:hAnsi="Symbol" w:hint="default"/>
      </w:rPr>
    </w:lvl>
    <w:lvl w:ilvl="4" w:tplc="50B6B27C" w:tentative="1">
      <w:start w:val="1"/>
      <w:numFmt w:val="bullet"/>
      <w:lvlText w:val="o"/>
      <w:lvlJc w:val="left"/>
      <w:pPr>
        <w:tabs>
          <w:tab w:val="num" w:pos="3600"/>
        </w:tabs>
        <w:ind w:left="3600" w:hanging="360"/>
      </w:pPr>
      <w:rPr>
        <w:rFonts w:ascii="Courier New" w:hAnsi="Courier New" w:cs="Wingdings" w:hint="default"/>
      </w:rPr>
    </w:lvl>
    <w:lvl w:ilvl="5" w:tplc="B290CF06" w:tentative="1">
      <w:start w:val="1"/>
      <w:numFmt w:val="bullet"/>
      <w:lvlText w:val=""/>
      <w:lvlJc w:val="left"/>
      <w:pPr>
        <w:tabs>
          <w:tab w:val="num" w:pos="4320"/>
        </w:tabs>
        <w:ind w:left="4320" w:hanging="360"/>
      </w:pPr>
      <w:rPr>
        <w:rFonts w:ascii="Wingdings" w:hAnsi="Wingdings" w:hint="default"/>
      </w:rPr>
    </w:lvl>
    <w:lvl w:ilvl="6" w:tplc="C44AF4F8" w:tentative="1">
      <w:start w:val="1"/>
      <w:numFmt w:val="bullet"/>
      <w:lvlText w:val=""/>
      <w:lvlJc w:val="left"/>
      <w:pPr>
        <w:tabs>
          <w:tab w:val="num" w:pos="5040"/>
        </w:tabs>
        <w:ind w:left="5040" w:hanging="360"/>
      </w:pPr>
      <w:rPr>
        <w:rFonts w:ascii="Symbol" w:hAnsi="Symbol" w:hint="default"/>
      </w:rPr>
    </w:lvl>
    <w:lvl w:ilvl="7" w:tplc="78F0240C" w:tentative="1">
      <w:start w:val="1"/>
      <w:numFmt w:val="bullet"/>
      <w:lvlText w:val="o"/>
      <w:lvlJc w:val="left"/>
      <w:pPr>
        <w:tabs>
          <w:tab w:val="num" w:pos="5760"/>
        </w:tabs>
        <w:ind w:left="5760" w:hanging="360"/>
      </w:pPr>
      <w:rPr>
        <w:rFonts w:ascii="Courier New" w:hAnsi="Courier New" w:cs="Wingdings" w:hint="default"/>
      </w:rPr>
    </w:lvl>
    <w:lvl w:ilvl="8" w:tplc="37B8D876" w:tentative="1">
      <w:start w:val="1"/>
      <w:numFmt w:val="bullet"/>
      <w:lvlText w:val=""/>
      <w:lvlJc w:val="left"/>
      <w:pPr>
        <w:tabs>
          <w:tab w:val="num" w:pos="6480"/>
        </w:tabs>
        <w:ind w:left="6480" w:hanging="360"/>
      </w:pPr>
      <w:rPr>
        <w:rFonts w:ascii="Wingdings" w:hAnsi="Wingdings" w:hint="default"/>
      </w:rPr>
    </w:lvl>
  </w:abstractNum>
  <w:num w:numId="1">
    <w:abstractNumId w:val="74"/>
  </w:num>
  <w:num w:numId="2">
    <w:abstractNumId w:val="0"/>
    <w:lvlOverride w:ilvl="0">
      <w:lvl w:ilvl="0">
        <w:numFmt w:val="bullet"/>
        <w:pStyle w:val="Otazka"/>
        <w:lvlText w:val="-"/>
        <w:legacy w:legacy="1" w:legacySpace="0" w:legacyIndent="395"/>
        <w:lvlJc w:val="left"/>
        <w:rPr>
          <w:rFonts w:ascii="Arial" w:hAnsi="Arial" w:cs="Arial" w:hint="default"/>
        </w:rPr>
      </w:lvl>
    </w:lvlOverride>
  </w:num>
  <w:num w:numId="3">
    <w:abstractNumId w:val="95"/>
  </w:num>
  <w:num w:numId="4">
    <w:abstractNumId w:val="109"/>
  </w:num>
  <w:num w:numId="5">
    <w:abstractNumId w:val="65"/>
  </w:num>
  <w:num w:numId="6">
    <w:abstractNumId w:val="0"/>
    <w:lvlOverride w:ilvl="0">
      <w:lvl w:ilvl="0">
        <w:numFmt w:val="bullet"/>
        <w:pStyle w:val="Otazka"/>
        <w:lvlText w:val="-"/>
        <w:legacy w:legacy="1" w:legacySpace="0" w:legacyIndent="144"/>
        <w:lvlJc w:val="left"/>
        <w:rPr>
          <w:rFonts w:ascii="Times New Roman" w:hAnsi="Times New Roman" w:cs="Times New Roman" w:hint="default"/>
        </w:rPr>
      </w:lvl>
    </w:lvlOverride>
  </w:num>
  <w:num w:numId="7">
    <w:abstractNumId w:val="62"/>
  </w:num>
  <w:num w:numId="8">
    <w:abstractNumId w:val="0"/>
    <w:lvlOverride w:ilvl="0">
      <w:lvl w:ilvl="0">
        <w:numFmt w:val="bullet"/>
        <w:pStyle w:val="Otazka"/>
        <w:lvlText w:val="-"/>
        <w:legacy w:legacy="1" w:legacySpace="0" w:legacyIndent="129"/>
        <w:lvlJc w:val="left"/>
        <w:rPr>
          <w:rFonts w:ascii="Times New Roman" w:hAnsi="Times New Roman" w:cs="Times New Roman" w:hint="default"/>
        </w:rPr>
      </w:lvl>
    </w:lvlOverride>
  </w:num>
  <w:num w:numId="9">
    <w:abstractNumId w:val="87"/>
  </w:num>
  <w:num w:numId="10">
    <w:abstractNumId w:val="45"/>
  </w:num>
  <w:num w:numId="11">
    <w:abstractNumId w:val="45"/>
  </w:num>
  <w:num w:numId="12">
    <w:abstractNumId w:val="40"/>
  </w:num>
  <w:num w:numId="13">
    <w:abstractNumId w:val="11"/>
  </w:num>
  <w:num w:numId="14">
    <w:abstractNumId w:val="56"/>
  </w:num>
  <w:num w:numId="15">
    <w:abstractNumId w:val="26"/>
  </w:num>
  <w:num w:numId="16">
    <w:abstractNumId w:val="60"/>
  </w:num>
  <w:num w:numId="17">
    <w:abstractNumId w:val="103"/>
  </w:num>
  <w:num w:numId="18">
    <w:abstractNumId w:val="29"/>
  </w:num>
  <w:num w:numId="19">
    <w:abstractNumId w:val="5"/>
  </w:num>
  <w:num w:numId="20">
    <w:abstractNumId w:val="48"/>
  </w:num>
  <w:num w:numId="21">
    <w:abstractNumId w:val="52"/>
  </w:num>
  <w:num w:numId="22">
    <w:abstractNumId w:val="104"/>
  </w:num>
  <w:num w:numId="23">
    <w:abstractNumId w:val="13"/>
  </w:num>
  <w:num w:numId="24">
    <w:abstractNumId w:val="49"/>
  </w:num>
  <w:num w:numId="25">
    <w:abstractNumId w:val="17"/>
  </w:num>
  <w:num w:numId="26">
    <w:abstractNumId w:val="80"/>
  </w:num>
  <w:num w:numId="27">
    <w:abstractNumId w:val="28"/>
  </w:num>
  <w:num w:numId="28">
    <w:abstractNumId w:val="85"/>
  </w:num>
  <w:num w:numId="29">
    <w:abstractNumId w:val="0"/>
    <w:lvlOverride w:ilvl="0">
      <w:lvl w:ilvl="0">
        <w:numFmt w:val="bullet"/>
        <w:pStyle w:val="Otazka"/>
        <w:lvlText w:val="-"/>
        <w:legacy w:legacy="1" w:legacySpace="0" w:legacyIndent="120"/>
        <w:lvlJc w:val="left"/>
        <w:rPr>
          <w:rFonts w:ascii="Times New Roman" w:hAnsi="Times New Roman" w:cs="Times New Roman" w:hint="default"/>
        </w:rPr>
      </w:lvl>
    </w:lvlOverride>
  </w:num>
  <w:num w:numId="30">
    <w:abstractNumId w:val="106"/>
  </w:num>
  <w:num w:numId="31">
    <w:abstractNumId w:val="58"/>
  </w:num>
  <w:num w:numId="32">
    <w:abstractNumId w:val="54"/>
  </w:num>
  <w:num w:numId="33">
    <w:abstractNumId w:val="53"/>
  </w:num>
  <w:num w:numId="34">
    <w:abstractNumId w:val="10"/>
  </w:num>
  <w:num w:numId="35">
    <w:abstractNumId w:val="83"/>
  </w:num>
  <w:num w:numId="36">
    <w:abstractNumId w:val="4"/>
  </w:num>
  <w:num w:numId="37">
    <w:abstractNumId w:val="59"/>
  </w:num>
  <w:num w:numId="38">
    <w:abstractNumId w:val="16"/>
  </w:num>
  <w:num w:numId="39">
    <w:abstractNumId w:val="73"/>
  </w:num>
  <w:num w:numId="40">
    <w:abstractNumId w:val="79"/>
  </w:num>
  <w:num w:numId="41">
    <w:abstractNumId w:val="69"/>
  </w:num>
  <w:num w:numId="42">
    <w:abstractNumId w:val="19"/>
  </w:num>
  <w:num w:numId="43">
    <w:abstractNumId w:val="86"/>
  </w:num>
  <w:num w:numId="44">
    <w:abstractNumId w:val="78"/>
  </w:num>
  <w:num w:numId="45">
    <w:abstractNumId w:val="64"/>
  </w:num>
  <w:num w:numId="46">
    <w:abstractNumId w:val="46"/>
  </w:num>
  <w:num w:numId="47">
    <w:abstractNumId w:val="57"/>
  </w:num>
  <w:num w:numId="48">
    <w:abstractNumId w:val="9"/>
  </w:num>
  <w:num w:numId="49">
    <w:abstractNumId w:val="44"/>
  </w:num>
  <w:num w:numId="50">
    <w:abstractNumId w:val="34"/>
  </w:num>
  <w:num w:numId="51">
    <w:abstractNumId w:val="96"/>
  </w:num>
  <w:num w:numId="52">
    <w:abstractNumId w:val="90"/>
  </w:num>
  <w:num w:numId="53">
    <w:abstractNumId w:val="32"/>
  </w:num>
  <w:num w:numId="54">
    <w:abstractNumId w:val="35"/>
  </w:num>
  <w:num w:numId="55">
    <w:abstractNumId w:val="61"/>
  </w:num>
  <w:num w:numId="56">
    <w:abstractNumId w:val="102"/>
  </w:num>
  <w:num w:numId="57">
    <w:abstractNumId w:val="105"/>
  </w:num>
  <w:num w:numId="58">
    <w:abstractNumId w:val="97"/>
  </w:num>
  <w:num w:numId="59">
    <w:abstractNumId w:val="76"/>
  </w:num>
  <w:num w:numId="60">
    <w:abstractNumId w:val="18"/>
  </w:num>
  <w:num w:numId="61">
    <w:abstractNumId w:val="75"/>
  </w:num>
  <w:num w:numId="62">
    <w:abstractNumId w:val="50"/>
  </w:num>
  <w:num w:numId="63">
    <w:abstractNumId w:val="41"/>
  </w:num>
  <w:num w:numId="64">
    <w:abstractNumId w:val="7"/>
  </w:num>
  <w:num w:numId="65">
    <w:abstractNumId w:val="108"/>
  </w:num>
  <w:num w:numId="66">
    <w:abstractNumId w:val="14"/>
  </w:num>
  <w:num w:numId="67">
    <w:abstractNumId w:val="43"/>
  </w:num>
  <w:num w:numId="68">
    <w:abstractNumId w:val="27"/>
  </w:num>
  <w:num w:numId="69">
    <w:abstractNumId w:val="88"/>
  </w:num>
  <w:num w:numId="70">
    <w:abstractNumId w:val="67"/>
  </w:num>
  <w:num w:numId="71">
    <w:abstractNumId w:val="22"/>
  </w:num>
  <w:num w:numId="72">
    <w:abstractNumId w:val="36"/>
  </w:num>
  <w:num w:numId="73">
    <w:abstractNumId w:val="51"/>
  </w:num>
  <w:num w:numId="74">
    <w:abstractNumId w:val="66"/>
  </w:num>
  <w:num w:numId="75">
    <w:abstractNumId w:val="72"/>
  </w:num>
  <w:num w:numId="76">
    <w:abstractNumId w:val="77"/>
  </w:num>
  <w:num w:numId="77">
    <w:abstractNumId w:val="81"/>
  </w:num>
  <w:num w:numId="78">
    <w:abstractNumId w:val="30"/>
  </w:num>
  <w:num w:numId="79">
    <w:abstractNumId w:val="94"/>
  </w:num>
  <w:num w:numId="80">
    <w:abstractNumId w:val="37"/>
  </w:num>
  <w:num w:numId="81">
    <w:abstractNumId w:val="47"/>
  </w:num>
  <w:num w:numId="82">
    <w:abstractNumId w:val="93"/>
  </w:num>
  <w:num w:numId="83">
    <w:abstractNumId w:val="91"/>
  </w:num>
  <w:num w:numId="84">
    <w:abstractNumId w:val="71"/>
  </w:num>
  <w:num w:numId="85">
    <w:abstractNumId w:val="98"/>
  </w:num>
  <w:num w:numId="86">
    <w:abstractNumId w:val="89"/>
  </w:num>
  <w:num w:numId="87">
    <w:abstractNumId w:val="29"/>
  </w:num>
  <w:num w:numId="88">
    <w:abstractNumId w:val="84"/>
  </w:num>
  <w:num w:numId="89">
    <w:abstractNumId w:val="6"/>
  </w:num>
  <w:num w:numId="90">
    <w:abstractNumId w:val="1"/>
  </w:num>
  <w:num w:numId="91">
    <w:abstractNumId w:val="25"/>
  </w:num>
  <w:num w:numId="92">
    <w:abstractNumId w:val="101"/>
  </w:num>
  <w:num w:numId="93">
    <w:abstractNumId w:val="107"/>
  </w:num>
  <w:num w:numId="94">
    <w:abstractNumId w:val="15"/>
  </w:num>
  <w:num w:numId="95">
    <w:abstractNumId w:val="68"/>
  </w:num>
  <w:num w:numId="96">
    <w:abstractNumId w:val="92"/>
  </w:num>
  <w:num w:numId="97">
    <w:abstractNumId w:val="38"/>
  </w:num>
  <w:num w:numId="98">
    <w:abstractNumId w:val="55"/>
  </w:num>
  <w:num w:numId="99">
    <w:abstractNumId w:val="99"/>
  </w:num>
  <w:num w:numId="100">
    <w:abstractNumId w:val="39"/>
  </w:num>
  <w:num w:numId="101">
    <w:abstractNumId w:val="8"/>
  </w:num>
  <w:num w:numId="102">
    <w:abstractNumId w:val="24"/>
  </w:num>
  <w:num w:numId="103">
    <w:abstractNumId w:val="21"/>
  </w:num>
  <w:num w:numId="104">
    <w:abstractNumId w:val="63"/>
  </w:num>
  <w:num w:numId="105">
    <w:abstractNumId w:val="82"/>
  </w:num>
  <w:num w:numId="106">
    <w:abstractNumId w:val="42"/>
  </w:num>
  <w:num w:numId="107">
    <w:abstractNumId w:val="23"/>
  </w:num>
  <w:num w:numId="108">
    <w:abstractNumId w:val="20"/>
  </w:num>
  <w:num w:numId="109">
    <w:abstractNumId w:val="12"/>
  </w:num>
  <w:num w:numId="110">
    <w:abstractNumId w:val="33"/>
  </w:num>
  <w:num w:numId="111">
    <w:abstractNumId w:val="100"/>
  </w:num>
  <w:num w:numId="112">
    <w:abstractNumId w:val="31"/>
  </w:num>
  <w:num w:numId="113">
    <w:abstractNumId w:val="70"/>
  </w:num>
  <w:num w:numId="114">
    <w:abstractNumId w:val="0"/>
    <w:lvlOverride w:ilvl="0">
      <w:lvl w:ilvl="0">
        <w:numFmt w:val="bullet"/>
        <w:pStyle w:val="Otazka"/>
        <w:lvlText w:val="-"/>
        <w:legacy w:legacy="1" w:legacySpace="0" w:legacyIndent="341"/>
        <w:lvlJc w:val="left"/>
        <w:pPr>
          <w:ind w:left="0" w:firstLine="0"/>
        </w:pPr>
        <w:rPr>
          <w:rFonts w:ascii="Arial" w:hAnsi="Arial" w:cs="Arial" w:hint="default"/>
        </w:rPr>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0"/>
    <w:rsid w:val="00002D6F"/>
    <w:rsid w:val="00004867"/>
    <w:rsid w:val="00006A51"/>
    <w:rsid w:val="00014BDE"/>
    <w:rsid w:val="00015BE7"/>
    <w:rsid w:val="000164E8"/>
    <w:rsid w:val="00016B43"/>
    <w:rsid w:val="000222F8"/>
    <w:rsid w:val="00022654"/>
    <w:rsid w:val="00025807"/>
    <w:rsid w:val="00042856"/>
    <w:rsid w:val="00044B80"/>
    <w:rsid w:val="000458D7"/>
    <w:rsid w:val="000638A1"/>
    <w:rsid w:val="0006794A"/>
    <w:rsid w:val="00072AD1"/>
    <w:rsid w:val="00074520"/>
    <w:rsid w:val="00080AF5"/>
    <w:rsid w:val="00086883"/>
    <w:rsid w:val="00087CD9"/>
    <w:rsid w:val="00094F93"/>
    <w:rsid w:val="000A036E"/>
    <w:rsid w:val="000A4F4E"/>
    <w:rsid w:val="000A5ED4"/>
    <w:rsid w:val="000A79C8"/>
    <w:rsid w:val="000B118C"/>
    <w:rsid w:val="000B79AE"/>
    <w:rsid w:val="000C15B1"/>
    <w:rsid w:val="000C309E"/>
    <w:rsid w:val="000C44E9"/>
    <w:rsid w:val="000C4775"/>
    <w:rsid w:val="000C686F"/>
    <w:rsid w:val="000D54F6"/>
    <w:rsid w:val="000D7DC4"/>
    <w:rsid w:val="000E47C2"/>
    <w:rsid w:val="000E6DD3"/>
    <w:rsid w:val="000E7727"/>
    <w:rsid w:val="000F3E5A"/>
    <w:rsid w:val="000F441A"/>
    <w:rsid w:val="001000B5"/>
    <w:rsid w:val="001106D9"/>
    <w:rsid w:val="00117487"/>
    <w:rsid w:val="001179A7"/>
    <w:rsid w:val="0012271B"/>
    <w:rsid w:val="00123415"/>
    <w:rsid w:val="0012551B"/>
    <w:rsid w:val="001420B4"/>
    <w:rsid w:val="001431AC"/>
    <w:rsid w:val="001469C2"/>
    <w:rsid w:val="00165C94"/>
    <w:rsid w:val="00165DD8"/>
    <w:rsid w:val="00165F06"/>
    <w:rsid w:val="001A4134"/>
    <w:rsid w:val="001B5861"/>
    <w:rsid w:val="001B6190"/>
    <w:rsid w:val="001D2B6D"/>
    <w:rsid w:val="001D5D28"/>
    <w:rsid w:val="001D6465"/>
    <w:rsid w:val="001D7AFB"/>
    <w:rsid w:val="001D7BB6"/>
    <w:rsid w:val="001E6E74"/>
    <w:rsid w:val="001E7881"/>
    <w:rsid w:val="001F39F7"/>
    <w:rsid w:val="00206CB9"/>
    <w:rsid w:val="00207195"/>
    <w:rsid w:val="0021372C"/>
    <w:rsid w:val="002169D0"/>
    <w:rsid w:val="0022482C"/>
    <w:rsid w:val="00225B19"/>
    <w:rsid w:val="002325C4"/>
    <w:rsid w:val="00241B75"/>
    <w:rsid w:val="00241E3F"/>
    <w:rsid w:val="00253825"/>
    <w:rsid w:val="00270751"/>
    <w:rsid w:val="00272171"/>
    <w:rsid w:val="00273889"/>
    <w:rsid w:val="00290221"/>
    <w:rsid w:val="002B2D0D"/>
    <w:rsid w:val="002B45CD"/>
    <w:rsid w:val="002D2C3C"/>
    <w:rsid w:val="002E7902"/>
    <w:rsid w:val="002E7A23"/>
    <w:rsid w:val="002F1B1F"/>
    <w:rsid w:val="00302FD9"/>
    <w:rsid w:val="0030453D"/>
    <w:rsid w:val="00310189"/>
    <w:rsid w:val="00316087"/>
    <w:rsid w:val="003206BD"/>
    <w:rsid w:val="003222BB"/>
    <w:rsid w:val="003257A0"/>
    <w:rsid w:val="003306A2"/>
    <w:rsid w:val="00334AF9"/>
    <w:rsid w:val="003437CA"/>
    <w:rsid w:val="0034787B"/>
    <w:rsid w:val="00352C09"/>
    <w:rsid w:val="00353FF5"/>
    <w:rsid w:val="0038506B"/>
    <w:rsid w:val="003876CA"/>
    <w:rsid w:val="00390B98"/>
    <w:rsid w:val="003A247F"/>
    <w:rsid w:val="003A2DA9"/>
    <w:rsid w:val="003B76B7"/>
    <w:rsid w:val="003C22F4"/>
    <w:rsid w:val="003C619F"/>
    <w:rsid w:val="003D3AF9"/>
    <w:rsid w:val="003D528A"/>
    <w:rsid w:val="003F1BB5"/>
    <w:rsid w:val="003F2D70"/>
    <w:rsid w:val="003F73AB"/>
    <w:rsid w:val="004035C4"/>
    <w:rsid w:val="00403F68"/>
    <w:rsid w:val="00405E20"/>
    <w:rsid w:val="0040645C"/>
    <w:rsid w:val="0041649A"/>
    <w:rsid w:val="00422026"/>
    <w:rsid w:val="00430420"/>
    <w:rsid w:val="00433122"/>
    <w:rsid w:val="004340CC"/>
    <w:rsid w:val="00436EC3"/>
    <w:rsid w:val="004409E2"/>
    <w:rsid w:val="00446CF0"/>
    <w:rsid w:val="004512F9"/>
    <w:rsid w:val="00471A96"/>
    <w:rsid w:val="00476DC3"/>
    <w:rsid w:val="00484703"/>
    <w:rsid w:val="0048612A"/>
    <w:rsid w:val="00493BC2"/>
    <w:rsid w:val="004B4FA4"/>
    <w:rsid w:val="004C124C"/>
    <w:rsid w:val="004E1EE6"/>
    <w:rsid w:val="004F5BFE"/>
    <w:rsid w:val="004F5C5C"/>
    <w:rsid w:val="00510CC6"/>
    <w:rsid w:val="0052415A"/>
    <w:rsid w:val="005349D2"/>
    <w:rsid w:val="00551CF8"/>
    <w:rsid w:val="00556D34"/>
    <w:rsid w:val="005642FE"/>
    <w:rsid w:val="00571FB5"/>
    <w:rsid w:val="00574003"/>
    <w:rsid w:val="00587CAA"/>
    <w:rsid w:val="00590D64"/>
    <w:rsid w:val="005A0616"/>
    <w:rsid w:val="005C1B7B"/>
    <w:rsid w:val="005E2DB8"/>
    <w:rsid w:val="005E6408"/>
    <w:rsid w:val="005E7A0F"/>
    <w:rsid w:val="005F03E7"/>
    <w:rsid w:val="005F59D9"/>
    <w:rsid w:val="00602D6A"/>
    <w:rsid w:val="006104E7"/>
    <w:rsid w:val="00616ED2"/>
    <w:rsid w:val="006248F9"/>
    <w:rsid w:val="00625BBF"/>
    <w:rsid w:val="00642557"/>
    <w:rsid w:val="0067009B"/>
    <w:rsid w:val="00670561"/>
    <w:rsid w:val="00672C7B"/>
    <w:rsid w:val="00674975"/>
    <w:rsid w:val="0068043B"/>
    <w:rsid w:val="00694166"/>
    <w:rsid w:val="006C143A"/>
    <w:rsid w:val="006D39C6"/>
    <w:rsid w:val="006D6C8F"/>
    <w:rsid w:val="006E3338"/>
    <w:rsid w:val="006E4373"/>
    <w:rsid w:val="006F4440"/>
    <w:rsid w:val="00706429"/>
    <w:rsid w:val="007128BC"/>
    <w:rsid w:val="0075582F"/>
    <w:rsid w:val="00757388"/>
    <w:rsid w:val="00761EA0"/>
    <w:rsid w:val="007631DE"/>
    <w:rsid w:val="00765376"/>
    <w:rsid w:val="007874B0"/>
    <w:rsid w:val="00794769"/>
    <w:rsid w:val="007B01B9"/>
    <w:rsid w:val="007B15C1"/>
    <w:rsid w:val="007B525B"/>
    <w:rsid w:val="007C3463"/>
    <w:rsid w:val="007D0936"/>
    <w:rsid w:val="007E012E"/>
    <w:rsid w:val="007E3E3A"/>
    <w:rsid w:val="007E603A"/>
    <w:rsid w:val="007E66C2"/>
    <w:rsid w:val="008021D0"/>
    <w:rsid w:val="00802C99"/>
    <w:rsid w:val="008038D7"/>
    <w:rsid w:val="00815016"/>
    <w:rsid w:val="008162B2"/>
    <w:rsid w:val="00825F56"/>
    <w:rsid w:val="00845075"/>
    <w:rsid w:val="0086777B"/>
    <w:rsid w:val="00881F8A"/>
    <w:rsid w:val="00886D83"/>
    <w:rsid w:val="00887254"/>
    <w:rsid w:val="008A12FF"/>
    <w:rsid w:val="008A534F"/>
    <w:rsid w:val="008B4655"/>
    <w:rsid w:val="008B6C34"/>
    <w:rsid w:val="008C0266"/>
    <w:rsid w:val="008E2091"/>
    <w:rsid w:val="008E2547"/>
    <w:rsid w:val="00901BAB"/>
    <w:rsid w:val="009032A6"/>
    <w:rsid w:val="0090518B"/>
    <w:rsid w:val="0090717D"/>
    <w:rsid w:val="00907BD3"/>
    <w:rsid w:val="00911363"/>
    <w:rsid w:val="00913CDC"/>
    <w:rsid w:val="00915F3E"/>
    <w:rsid w:val="0091751D"/>
    <w:rsid w:val="00917634"/>
    <w:rsid w:val="009232BA"/>
    <w:rsid w:val="00930723"/>
    <w:rsid w:val="009506DB"/>
    <w:rsid w:val="009637D0"/>
    <w:rsid w:val="00972236"/>
    <w:rsid w:val="00974BE1"/>
    <w:rsid w:val="00982983"/>
    <w:rsid w:val="00982B5F"/>
    <w:rsid w:val="009841E4"/>
    <w:rsid w:val="009A08D0"/>
    <w:rsid w:val="009A4D01"/>
    <w:rsid w:val="009A6D5B"/>
    <w:rsid w:val="009A7BD4"/>
    <w:rsid w:val="009B26BB"/>
    <w:rsid w:val="009B32A2"/>
    <w:rsid w:val="009C48C4"/>
    <w:rsid w:val="009C7F76"/>
    <w:rsid w:val="009D30AE"/>
    <w:rsid w:val="009E51B0"/>
    <w:rsid w:val="009E658C"/>
    <w:rsid w:val="00A01AD6"/>
    <w:rsid w:val="00A02772"/>
    <w:rsid w:val="00A0352C"/>
    <w:rsid w:val="00A04F2A"/>
    <w:rsid w:val="00A0551C"/>
    <w:rsid w:val="00A24AAB"/>
    <w:rsid w:val="00A30962"/>
    <w:rsid w:val="00A36004"/>
    <w:rsid w:val="00A41A2D"/>
    <w:rsid w:val="00A44267"/>
    <w:rsid w:val="00A57908"/>
    <w:rsid w:val="00A6138C"/>
    <w:rsid w:val="00A635B9"/>
    <w:rsid w:val="00A64129"/>
    <w:rsid w:val="00A6553B"/>
    <w:rsid w:val="00A656F9"/>
    <w:rsid w:val="00A658AC"/>
    <w:rsid w:val="00A67C3A"/>
    <w:rsid w:val="00A703EB"/>
    <w:rsid w:val="00A85D24"/>
    <w:rsid w:val="00A9066D"/>
    <w:rsid w:val="00A908EC"/>
    <w:rsid w:val="00A9136C"/>
    <w:rsid w:val="00A95CEA"/>
    <w:rsid w:val="00A97034"/>
    <w:rsid w:val="00AB7563"/>
    <w:rsid w:val="00AC0FD1"/>
    <w:rsid w:val="00AC2790"/>
    <w:rsid w:val="00AE4760"/>
    <w:rsid w:val="00AE64A2"/>
    <w:rsid w:val="00AF07FD"/>
    <w:rsid w:val="00AF44B1"/>
    <w:rsid w:val="00B06711"/>
    <w:rsid w:val="00B10624"/>
    <w:rsid w:val="00B1782D"/>
    <w:rsid w:val="00B23E23"/>
    <w:rsid w:val="00B3485B"/>
    <w:rsid w:val="00B35272"/>
    <w:rsid w:val="00B552FC"/>
    <w:rsid w:val="00B629F3"/>
    <w:rsid w:val="00B633A4"/>
    <w:rsid w:val="00B91639"/>
    <w:rsid w:val="00B94411"/>
    <w:rsid w:val="00BA0708"/>
    <w:rsid w:val="00BA504C"/>
    <w:rsid w:val="00BA76ED"/>
    <w:rsid w:val="00BB1095"/>
    <w:rsid w:val="00BB24FE"/>
    <w:rsid w:val="00BB3E50"/>
    <w:rsid w:val="00BB6DF8"/>
    <w:rsid w:val="00BC0186"/>
    <w:rsid w:val="00BD10F0"/>
    <w:rsid w:val="00BD1B49"/>
    <w:rsid w:val="00BD5376"/>
    <w:rsid w:val="00BE08CD"/>
    <w:rsid w:val="00BF3EB8"/>
    <w:rsid w:val="00C43C06"/>
    <w:rsid w:val="00C4551F"/>
    <w:rsid w:val="00C47F1F"/>
    <w:rsid w:val="00C51788"/>
    <w:rsid w:val="00C656BA"/>
    <w:rsid w:val="00C66565"/>
    <w:rsid w:val="00C7667E"/>
    <w:rsid w:val="00C77E80"/>
    <w:rsid w:val="00C81269"/>
    <w:rsid w:val="00C85F97"/>
    <w:rsid w:val="00C9513C"/>
    <w:rsid w:val="00C96DAC"/>
    <w:rsid w:val="00CA2C59"/>
    <w:rsid w:val="00CA3282"/>
    <w:rsid w:val="00CB409F"/>
    <w:rsid w:val="00CB497F"/>
    <w:rsid w:val="00CC3EA1"/>
    <w:rsid w:val="00CC5B54"/>
    <w:rsid w:val="00CE0D94"/>
    <w:rsid w:val="00CE0FE3"/>
    <w:rsid w:val="00CE3F7B"/>
    <w:rsid w:val="00CE50E4"/>
    <w:rsid w:val="00CE7D73"/>
    <w:rsid w:val="00CF1F85"/>
    <w:rsid w:val="00CF51B6"/>
    <w:rsid w:val="00D006D0"/>
    <w:rsid w:val="00D21904"/>
    <w:rsid w:val="00D4580A"/>
    <w:rsid w:val="00D47757"/>
    <w:rsid w:val="00D52D63"/>
    <w:rsid w:val="00D542CB"/>
    <w:rsid w:val="00D63D2B"/>
    <w:rsid w:val="00D70035"/>
    <w:rsid w:val="00D725D1"/>
    <w:rsid w:val="00D757EB"/>
    <w:rsid w:val="00D802A0"/>
    <w:rsid w:val="00D850E5"/>
    <w:rsid w:val="00D92B71"/>
    <w:rsid w:val="00D945C3"/>
    <w:rsid w:val="00DA0201"/>
    <w:rsid w:val="00DA097E"/>
    <w:rsid w:val="00DA17E8"/>
    <w:rsid w:val="00DA1DA6"/>
    <w:rsid w:val="00DA456F"/>
    <w:rsid w:val="00DA514D"/>
    <w:rsid w:val="00DB7888"/>
    <w:rsid w:val="00DC09CD"/>
    <w:rsid w:val="00DC757E"/>
    <w:rsid w:val="00DD3C16"/>
    <w:rsid w:val="00DD3F25"/>
    <w:rsid w:val="00DF7438"/>
    <w:rsid w:val="00E008B7"/>
    <w:rsid w:val="00E05460"/>
    <w:rsid w:val="00E13133"/>
    <w:rsid w:val="00E14534"/>
    <w:rsid w:val="00E176EE"/>
    <w:rsid w:val="00E242F7"/>
    <w:rsid w:val="00E45BED"/>
    <w:rsid w:val="00E52198"/>
    <w:rsid w:val="00E56A4A"/>
    <w:rsid w:val="00E56E2D"/>
    <w:rsid w:val="00E64446"/>
    <w:rsid w:val="00E67ECA"/>
    <w:rsid w:val="00E70850"/>
    <w:rsid w:val="00E75B78"/>
    <w:rsid w:val="00E84D44"/>
    <w:rsid w:val="00E860FA"/>
    <w:rsid w:val="00E86F53"/>
    <w:rsid w:val="00E87856"/>
    <w:rsid w:val="00E96C09"/>
    <w:rsid w:val="00EA6364"/>
    <w:rsid w:val="00EB360F"/>
    <w:rsid w:val="00ED4072"/>
    <w:rsid w:val="00ED5368"/>
    <w:rsid w:val="00EE5FD9"/>
    <w:rsid w:val="00EE7514"/>
    <w:rsid w:val="00EF4CF6"/>
    <w:rsid w:val="00F01443"/>
    <w:rsid w:val="00F145D9"/>
    <w:rsid w:val="00F3081A"/>
    <w:rsid w:val="00F33A1C"/>
    <w:rsid w:val="00F36461"/>
    <w:rsid w:val="00F4619D"/>
    <w:rsid w:val="00F52DC2"/>
    <w:rsid w:val="00F53B4A"/>
    <w:rsid w:val="00F602F3"/>
    <w:rsid w:val="00F62EB2"/>
    <w:rsid w:val="00F62FE7"/>
    <w:rsid w:val="00F63A71"/>
    <w:rsid w:val="00F67403"/>
    <w:rsid w:val="00F75080"/>
    <w:rsid w:val="00F87B43"/>
    <w:rsid w:val="00F9716C"/>
    <w:rsid w:val="00FA080F"/>
    <w:rsid w:val="00FA1E9D"/>
    <w:rsid w:val="00FA3159"/>
    <w:rsid w:val="00FA3B50"/>
    <w:rsid w:val="00FA705C"/>
    <w:rsid w:val="00FA789D"/>
    <w:rsid w:val="00FC154D"/>
    <w:rsid w:val="00FF2659"/>
    <w:rsid w:val="00FF2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74EBC3-672D-4197-9470-2AFC8B20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A0F"/>
  </w:style>
  <w:style w:type="paragraph" w:styleId="Nadpis1">
    <w:name w:val="heading 1"/>
    <w:basedOn w:val="Normln"/>
    <w:next w:val="Normln"/>
    <w:autoRedefine/>
    <w:qFormat/>
    <w:rsid w:val="00510CC6"/>
    <w:pPr>
      <w:keepNext/>
      <w:pageBreakBefore/>
      <w:numPr>
        <w:numId w:val="38"/>
      </w:numPr>
      <w:shd w:val="clear" w:color="auto" w:fill="FFFFFF"/>
      <w:spacing w:before="240" w:after="240"/>
      <w:outlineLvl w:val="0"/>
    </w:pPr>
    <w:rPr>
      <w:rFonts w:ascii="Arial" w:hAnsi="Arial" w:cs="Arial"/>
      <w:b/>
      <w:color w:val="000000"/>
      <w:sz w:val="28"/>
      <w:szCs w:val="22"/>
    </w:rPr>
  </w:style>
  <w:style w:type="paragraph" w:styleId="Nadpis2">
    <w:name w:val="heading 2"/>
    <w:basedOn w:val="Normln"/>
    <w:next w:val="Normln"/>
    <w:link w:val="Nadpis2Char"/>
    <w:autoRedefine/>
    <w:qFormat/>
    <w:rsid w:val="00E242F7"/>
    <w:pPr>
      <w:keepNext/>
      <w:numPr>
        <w:ilvl w:val="1"/>
        <w:numId w:val="38"/>
      </w:numPr>
      <w:shd w:val="clear" w:color="auto" w:fill="FFFFFF"/>
      <w:spacing w:before="240" w:after="240"/>
      <w:outlineLvl w:val="1"/>
    </w:pPr>
    <w:rPr>
      <w:rFonts w:ascii="Arial" w:hAnsi="Arial" w:cs="Arial"/>
      <w:b/>
      <w:sz w:val="26"/>
      <w:szCs w:val="22"/>
    </w:rPr>
  </w:style>
  <w:style w:type="paragraph" w:styleId="Nadpis3">
    <w:name w:val="heading 3"/>
    <w:basedOn w:val="Nadpis2"/>
    <w:next w:val="Normln"/>
    <w:autoRedefine/>
    <w:qFormat/>
    <w:rsid w:val="009841E4"/>
    <w:pPr>
      <w:numPr>
        <w:ilvl w:val="2"/>
      </w:numPr>
      <w:outlineLvl w:val="2"/>
    </w:pPr>
    <w:rPr>
      <w:sz w:val="22"/>
    </w:rPr>
  </w:style>
  <w:style w:type="paragraph" w:styleId="Nadpis4">
    <w:name w:val="heading 4"/>
    <w:basedOn w:val="Normln"/>
    <w:next w:val="Normln"/>
    <w:autoRedefine/>
    <w:qFormat/>
    <w:rsid w:val="00AE4760"/>
    <w:pPr>
      <w:keepNext/>
      <w:numPr>
        <w:ilvl w:val="3"/>
        <w:numId w:val="38"/>
      </w:numPr>
      <w:spacing w:before="120" w:after="120"/>
      <w:outlineLvl w:val="3"/>
    </w:pPr>
    <w:rPr>
      <w:rFonts w:ascii="Arial" w:hAnsi="Arial"/>
      <w:b/>
      <w:sz w:val="22"/>
    </w:rPr>
  </w:style>
  <w:style w:type="paragraph" w:styleId="Nadpis5">
    <w:name w:val="heading 5"/>
    <w:basedOn w:val="Normln"/>
    <w:next w:val="Normln"/>
    <w:autoRedefine/>
    <w:qFormat/>
    <w:rsid w:val="00334AF9"/>
    <w:pPr>
      <w:keepNext/>
      <w:spacing w:before="120" w:after="240" w:line="360" w:lineRule="auto"/>
      <w:jc w:val="center"/>
      <w:outlineLvl w:val="4"/>
    </w:pPr>
    <w:rPr>
      <w:rFonts w:ascii="Arial" w:hAnsi="Arial"/>
      <w:b/>
      <w:sz w:val="28"/>
    </w:rPr>
  </w:style>
  <w:style w:type="paragraph" w:styleId="Nadpis6">
    <w:name w:val="heading 6"/>
    <w:basedOn w:val="Normln"/>
    <w:next w:val="Normln"/>
    <w:autoRedefine/>
    <w:qFormat/>
    <w:rsid w:val="00974BE1"/>
    <w:pPr>
      <w:keepNext/>
      <w:shd w:val="clear" w:color="auto" w:fill="FFFFFF"/>
      <w:spacing w:before="240" w:after="120" w:line="250" w:lineRule="exact"/>
      <w:ind w:left="1152" w:hanging="18"/>
      <w:jc w:val="both"/>
      <w:outlineLvl w:val="5"/>
    </w:pPr>
    <w:rPr>
      <w:rFonts w:ascii="Arial" w:hAnsi="Arial" w:cs="Arial"/>
      <w:b/>
      <w:bCs/>
      <w:sz w:val="22"/>
      <w:szCs w:val="22"/>
    </w:rPr>
  </w:style>
  <w:style w:type="paragraph" w:styleId="Nadpis7">
    <w:name w:val="heading 7"/>
    <w:basedOn w:val="Normln"/>
    <w:next w:val="Normln"/>
    <w:qFormat/>
    <w:rsid w:val="00AE4760"/>
    <w:pPr>
      <w:keepNext/>
      <w:numPr>
        <w:ilvl w:val="6"/>
        <w:numId w:val="38"/>
      </w:numPr>
      <w:jc w:val="center"/>
      <w:outlineLvl w:val="6"/>
    </w:pPr>
    <w:rPr>
      <w:rFonts w:ascii="Arial" w:hAnsi="Arial"/>
      <w:b/>
      <w:sz w:val="22"/>
    </w:rPr>
  </w:style>
  <w:style w:type="paragraph" w:styleId="Nadpis8">
    <w:name w:val="heading 8"/>
    <w:basedOn w:val="Normln"/>
    <w:next w:val="Normln"/>
    <w:qFormat/>
    <w:rsid w:val="00AE4760"/>
    <w:pPr>
      <w:keepNext/>
      <w:numPr>
        <w:ilvl w:val="7"/>
        <w:numId w:val="38"/>
      </w:numPr>
      <w:shd w:val="clear" w:color="auto" w:fill="FFFFFF"/>
      <w:outlineLvl w:val="7"/>
    </w:pPr>
    <w:rPr>
      <w:rFonts w:ascii="Arial" w:hAnsi="Arial" w:cs="Arial"/>
      <w:b/>
      <w:bCs/>
      <w:color w:val="000000"/>
      <w:spacing w:val="-3"/>
      <w:sz w:val="22"/>
      <w:szCs w:val="30"/>
    </w:rPr>
  </w:style>
  <w:style w:type="paragraph" w:styleId="Nadpis9">
    <w:name w:val="heading 9"/>
    <w:basedOn w:val="Normln"/>
    <w:next w:val="Normln"/>
    <w:qFormat/>
    <w:rsid w:val="00AE4760"/>
    <w:pPr>
      <w:keepNext/>
      <w:numPr>
        <w:ilvl w:val="8"/>
        <w:numId w:val="38"/>
      </w:numPr>
      <w:jc w:val="both"/>
      <w:outlineLvl w:val="8"/>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AE4760"/>
    <w:pPr>
      <w:shd w:val="clear" w:color="auto" w:fill="FFFFFF"/>
      <w:spacing w:before="475"/>
      <w:ind w:left="2006"/>
    </w:pPr>
    <w:rPr>
      <w:rFonts w:ascii="Arial" w:hAnsi="Arial" w:cs="Arial"/>
      <w:b/>
      <w:bCs/>
      <w:color w:val="000000"/>
      <w:sz w:val="28"/>
      <w:szCs w:val="22"/>
    </w:rPr>
  </w:style>
  <w:style w:type="paragraph" w:styleId="Zkladntextodsazen">
    <w:name w:val="Body Text Indent"/>
    <w:basedOn w:val="Normln"/>
    <w:link w:val="ZkladntextodsazenChar"/>
    <w:rsid w:val="00AE4760"/>
    <w:pPr>
      <w:shd w:val="clear" w:color="auto" w:fill="FFFFFF"/>
      <w:ind w:left="180" w:hanging="180"/>
      <w:jc w:val="both"/>
    </w:pPr>
    <w:rPr>
      <w:rFonts w:ascii="Arial" w:hAnsi="Arial" w:cs="Arial"/>
      <w:color w:val="000000"/>
      <w:sz w:val="22"/>
      <w:szCs w:val="22"/>
    </w:rPr>
  </w:style>
  <w:style w:type="paragraph" w:styleId="Zkladntext">
    <w:name w:val="Body Text"/>
    <w:basedOn w:val="Normln"/>
    <w:rsid w:val="00AE4760"/>
    <w:pPr>
      <w:shd w:val="clear" w:color="auto" w:fill="FFFFFF"/>
      <w:jc w:val="both"/>
    </w:pPr>
    <w:rPr>
      <w:rFonts w:ascii="Arial" w:hAnsi="Arial" w:cs="Arial"/>
      <w:b/>
      <w:bCs/>
      <w:color w:val="000000"/>
      <w:sz w:val="22"/>
      <w:szCs w:val="22"/>
    </w:rPr>
  </w:style>
  <w:style w:type="paragraph" w:styleId="Zkladntext2">
    <w:name w:val="Body Text 2"/>
    <w:basedOn w:val="Normln"/>
    <w:rsid w:val="00AE4760"/>
    <w:pPr>
      <w:shd w:val="clear" w:color="auto" w:fill="FFFFFF"/>
      <w:jc w:val="both"/>
    </w:pPr>
    <w:rPr>
      <w:rFonts w:ascii="Arial" w:hAnsi="Arial" w:cs="Arial"/>
      <w:color w:val="000000"/>
      <w:sz w:val="22"/>
      <w:szCs w:val="22"/>
    </w:rPr>
  </w:style>
  <w:style w:type="paragraph" w:customStyle="1" w:styleId="Styl1">
    <w:name w:val="Styl1"/>
    <w:basedOn w:val="Normln"/>
    <w:rsid w:val="00AE4760"/>
    <w:pPr>
      <w:ind w:left="284"/>
    </w:pPr>
    <w:rPr>
      <w:rFonts w:ascii="Arial" w:hAnsi="Arial"/>
    </w:rPr>
  </w:style>
  <w:style w:type="paragraph" w:customStyle="1" w:styleId="tabulka">
    <w:name w:val="tabulka"/>
    <w:basedOn w:val="Normln"/>
    <w:rsid w:val="00AE4760"/>
    <w:pPr>
      <w:jc w:val="both"/>
    </w:pPr>
    <w:rPr>
      <w:rFonts w:ascii="Arial" w:hAnsi="Arial"/>
    </w:rPr>
  </w:style>
  <w:style w:type="paragraph" w:customStyle="1" w:styleId="Otazka">
    <w:name w:val="Otazka"/>
    <w:basedOn w:val="Nadpis4"/>
    <w:next w:val="Normln"/>
    <w:rsid w:val="00AE4760"/>
    <w:pPr>
      <w:numPr>
        <w:ilvl w:val="0"/>
        <w:numId w:val="6"/>
      </w:numPr>
      <w:spacing w:before="240" w:after="60"/>
    </w:pPr>
    <w:rPr>
      <w:rFonts w:ascii="Times New Roman" w:hAnsi="Times New Roman"/>
      <w:bCs/>
      <w:sz w:val="28"/>
      <w:szCs w:val="28"/>
    </w:rPr>
  </w:style>
  <w:style w:type="paragraph" w:styleId="Titulek">
    <w:name w:val="caption"/>
    <w:basedOn w:val="Normln"/>
    <w:next w:val="Normln"/>
    <w:qFormat/>
    <w:rsid w:val="00AE4760"/>
    <w:pPr>
      <w:shd w:val="clear" w:color="auto" w:fill="FFFFFF"/>
      <w:spacing w:line="269" w:lineRule="exact"/>
      <w:ind w:left="317"/>
    </w:pPr>
    <w:rPr>
      <w:rFonts w:ascii="Arial" w:hAnsi="Arial" w:cs="Arial"/>
      <w:b/>
      <w:bCs/>
      <w:smallCaps/>
      <w:color w:val="000000"/>
      <w:spacing w:val="-4"/>
      <w:sz w:val="24"/>
      <w:szCs w:val="42"/>
    </w:rPr>
  </w:style>
  <w:style w:type="paragraph" w:styleId="Nzev">
    <w:name w:val="Title"/>
    <w:basedOn w:val="Normln"/>
    <w:qFormat/>
    <w:rsid w:val="00AE4760"/>
    <w:pPr>
      <w:ind w:right="-569"/>
      <w:jc w:val="center"/>
    </w:pPr>
    <w:rPr>
      <w:b/>
      <w:spacing w:val="30"/>
      <w:sz w:val="28"/>
    </w:rPr>
  </w:style>
  <w:style w:type="paragraph" w:styleId="Zkladntext3">
    <w:name w:val="Body Text 3"/>
    <w:basedOn w:val="Normln"/>
    <w:link w:val="Zkladntext3Char"/>
    <w:rsid w:val="00AE4760"/>
    <w:pPr>
      <w:framePr w:hSpace="141" w:wrap="around" w:vAnchor="text" w:hAnchor="text" w:x="220" w:y="1"/>
      <w:shd w:val="clear" w:color="auto" w:fill="FFFFFF"/>
      <w:tabs>
        <w:tab w:val="left" w:pos="542"/>
      </w:tabs>
      <w:suppressOverlap/>
      <w:jc w:val="both"/>
    </w:pPr>
    <w:rPr>
      <w:rFonts w:ascii="Arial" w:hAnsi="Arial" w:cs="Arial"/>
      <w:color w:val="000000"/>
      <w:sz w:val="22"/>
      <w:szCs w:val="22"/>
    </w:rPr>
  </w:style>
  <w:style w:type="paragraph" w:styleId="Zkladntextodsazen2">
    <w:name w:val="Body Text Indent 2"/>
    <w:basedOn w:val="Normln"/>
    <w:rsid w:val="00AE4760"/>
    <w:pPr>
      <w:framePr w:hSpace="141" w:wrap="around" w:vAnchor="text" w:hAnchor="text" w:x="220" w:y="1"/>
      <w:shd w:val="clear" w:color="auto" w:fill="FFFFFF"/>
      <w:spacing w:before="371"/>
      <w:ind w:left="3"/>
      <w:suppressOverlap/>
      <w:jc w:val="both"/>
    </w:pPr>
    <w:rPr>
      <w:rFonts w:ascii="Arial" w:hAnsi="Arial" w:cs="Arial"/>
      <w:b/>
      <w:bCs/>
      <w:color w:val="000000"/>
      <w:sz w:val="22"/>
    </w:rPr>
  </w:style>
  <w:style w:type="paragraph" w:styleId="Zpat">
    <w:name w:val="footer"/>
    <w:basedOn w:val="Normln"/>
    <w:rsid w:val="00AE4760"/>
    <w:pPr>
      <w:tabs>
        <w:tab w:val="center" w:pos="4536"/>
        <w:tab w:val="right" w:pos="9072"/>
      </w:tabs>
    </w:pPr>
  </w:style>
  <w:style w:type="character" w:styleId="slostrnky">
    <w:name w:val="page number"/>
    <w:basedOn w:val="Standardnpsmoodstavce"/>
    <w:rsid w:val="00AE4760"/>
  </w:style>
  <w:style w:type="paragraph" w:styleId="Rozloendokumentu">
    <w:name w:val="Document Map"/>
    <w:basedOn w:val="Normln"/>
    <w:semiHidden/>
    <w:rsid w:val="00AE4760"/>
    <w:pPr>
      <w:shd w:val="clear" w:color="auto" w:fill="000080"/>
    </w:pPr>
    <w:rPr>
      <w:rFonts w:ascii="Tahoma" w:hAnsi="Tahoma" w:cs="Tahoma"/>
    </w:rPr>
  </w:style>
  <w:style w:type="paragraph" w:styleId="Zhlav">
    <w:name w:val="header"/>
    <w:basedOn w:val="Normln"/>
    <w:rsid w:val="00AE4760"/>
    <w:pPr>
      <w:tabs>
        <w:tab w:val="center" w:pos="4536"/>
        <w:tab w:val="right" w:pos="9072"/>
      </w:tabs>
    </w:pPr>
  </w:style>
  <w:style w:type="character" w:styleId="Hypertextovodkaz">
    <w:name w:val="Hyperlink"/>
    <w:uiPriority w:val="99"/>
    <w:rsid w:val="00AE4760"/>
    <w:rPr>
      <w:color w:val="0000FF"/>
      <w:u w:val="single"/>
    </w:rPr>
  </w:style>
  <w:style w:type="paragraph" w:styleId="Obsah1">
    <w:name w:val="toc 1"/>
    <w:basedOn w:val="Normln"/>
    <w:next w:val="Normln"/>
    <w:autoRedefine/>
    <w:uiPriority w:val="39"/>
    <w:rsid w:val="00DD3F25"/>
    <w:pPr>
      <w:tabs>
        <w:tab w:val="left" w:pos="720"/>
        <w:tab w:val="right" w:leader="dot" w:pos="9344"/>
      </w:tabs>
      <w:spacing w:before="120" w:after="120"/>
      <w:ind w:left="709" w:hanging="709"/>
    </w:pPr>
    <w:rPr>
      <w:b/>
      <w:bCs/>
      <w:caps/>
      <w:szCs w:val="24"/>
    </w:rPr>
  </w:style>
  <w:style w:type="paragraph" w:styleId="Obsah2">
    <w:name w:val="toc 2"/>
    <w:basedOn w:val="Normln"/>
    <w:next w:val="Normln"/>
    <w:autoRedefine/>
    <w:uiPriority w:val="39"/>
    <w:rsid w:val="00AE4760"/>
    <w:pPr>
      <w:tabs>
        <w:tab w:val="left" w:pos="800"/>
        <w:tab w:val="right" w:leader="dot" w:pos="9344"/>
      </w:tabs>
      <w:ind w:left="720" w:hanging="520"/>
    </w:pPr>
    <w:rPr>
      <w:rFonts w:ascii="Arial" w:hAnsi="Arial" w:cs="Arial"/>
      <w:smallCaps/>
      <w:noProof/>
      <w:sz w:val="22"/>
      <w:szCs w:val="26"/>
    </w:rPr>
  </w:style>
  <w:style w:type="paragraph" w:styleId="Obsah3">
    <w:name w:val="toc 3"/>
    <w:basedOn w:val="Normln"/>
    <w:next w:val="Normln"/>
    <w:autoRedefine/>
    <w:uiPriority w:val="39"/>
    <w:rsid w:val="00AE4760"/>
    <w:pPr>
      <w:ind w:left="400"/>
    </w:pPr>
    <w:rPr>
      <w:i/>
      <w:iCs/>
      <w:szCs w:val="24"/>
    </w:rPr>
  </w:style>
  <w:style w:type="paragraph" w:styleId="Obsah4">
    <w:name w:val="toc 4"/>
    <w:basedOn w:val="Normln"/>
    <w:next w:val="Normln"/>
    <w:autoRedefine/>
    <w:uiPriority w:val="39"/>
    <w:rsid w:val="00AE4760"/>
    <w:pPr>
      <w:ind w:left="600"/>
    </w:pPr>
    <w:rPr>
      <w:szCs w:val="21"/>
    </w:rPr>
  </w:style>
  <w:style w:type="paragraph" w:styleId="Obsah5">
    <w:name w:val="toc 5"/>
    <w:basedOn w:val="Normln"/>
    <w:next w:val="Normln"/>
    <w:autoRedefine/>
    <w:uiPriority w:val="39"/>
    <w:rsid w:val="002E7A23"/>
    <w:pPr>
      <w:tabs>
        <w:tab w:val="right" w:leader="dot" w:pos="9344"/>
      </w:tabs>
      <w:ind w:left="800"/>
    </w:pPr>
    <w:rPr>
      <w:rFonts w:ascii="Arial" w:hAnsi="Arial" w:cs="Arial"/>
      <w:noProof/>
      <w:sz w:val="22"/>
      <w:szCs w:val="22"/>
    </w:rPr>
  </w:style>
  <w:style w:type="paragraph" w:styleId="Obsah6">
    <w:name w:val="toc 6"/>
    <w:basedOn w:val="Normln"/>
    <w:next w:val="Normln"/>
    <w:autoRedefine/>
    <w:semiHidden/>
    <w:rsid w:val="00AE4760"/>
    <w:pPr>
      <w:ind w:left="1000"/>
    </w:pPr>
    <w:rPr>
      <w:szCs w:val="21"/>
    </w:rPr>
  </w:style>
  <w:style w:type="paragraph" w:styleId="Obsah7">
    <w:name w:val="toc 7"/>
    <w:basedOn w:val="Normln"/>
    <w:next w:val="Normln"/>
    <w:autoRedefine/>
    <w:semiHidden/>
    <w:rsid w:val="00AE4760"/>
    <w:pPr>
      <w:ind w:left="1200"/>
    </w:pPr>
    <w:rPr>
      <w:szCs w:val="21"/>
    </w:rPr>
  </w:style>
  <w:style w:type="paragraph" w:styleId="Obsah8">
    <w:name w:val="toc 8"/>
    <w:basedOn w:val="Normln"/>
    <w:next w:val="Normln"/>
    <w:autoRedefine/>
    <w:semiHidden/>
    <w:rsid w:val="00AE4760"/>
    <w:pPr>
      <w:ind w:left="1400"/>
    </w:pPr>
    <w:rPr>
      <w:szCs w:val="21"/>
    </w:rPr>
  </w:style>
  <w:style w:type="paragraph" w:styleId="Obsah9">
    <w:name w:val="toc 9"/>
    <w:basedOn w:val="Normln"/>
    <w:next w:val="Normln"/>
    <w:autoRedefine/>
    <w:semiHidden/>
    <w:rsid w:val="00AE4760"/>
    <w:pPr>
      <w:ind w:left="1600"/>
    </w:pPr>
    <w:rPr>
      <w:szCs w:val="21"/>
    </w:rPr>
  </w:style>
  <w:style w:type="paragraph" w:styleId="Normlnweb">
    <w:name w:val="Normal (Web)"/>
    <w:basedOn w:val="Normln"/>
    <w:rsid w:val="00972236"/>
    <w:pPr>
      <w:spacing w:before="100" w:beforeAutospacing="1" w:after="100" w:afterAutospacing="1"/>
    </w:pPr>
    <w:rPr>
      <w:rFonts w:ascii="Arial Unicode MS" w:eastAsia="Arial Unicode MS" w:hAnsi="Arial Unicode MS" w:cs="Arial Unicode MS"/>
      <w:sz w:val="24"/>
      <w:szCs w:val="24"/>
    </w:rPr>
  </w:style>
  <w:style w:type="character" w:customStyle="1" w:styleId="WW8Num1z0">
    <w:name w:val="WW8Num1z0"/>
    <w:rsid w:val="00ED5368"/>
    <w:rPr>
      <w:rFonts w:ascii="Times New Roman" w:eastAsia="Times New Roman" w:hAnsi="Times New Roman" w:cs="Times New Roman"/>
    </w:rPr>
  </w:style>
  <w:style w:type="character" w:customStyle="1" w:styleId="WW8Num1z1">
    <w:name w:val="WW8Num1z1"/>
    <w:rsid w:val="00ED5368"/>
    <w:rPr>
      <w:rFonts w:ascii="Courier New" w:hAnsi="Courier New"/>
    </w:rPr>
  </w:style>
  <w:style w:type="character" w:customStyle="1" w:styleId="WW8Num1z2">
    <w:name w:val="WW8Num1z2"/>
    <w:rsid w:val="00ED5368"/>
    <w:rPr>
      <w:rFonts w:ascii="Wingdings" w:hAnsi="Wingdings"/>
    </w:rPr>
  </w:style>
  <w:style w:type="character" w:customStyle="1" w:styleId="WW8Num1z3">
    <w:name w:val="WW8Num1z3"/>
    <w:rsid w:val="00ED5368"/>
    <w:rPr>
      <w:rFonts w:ascii="Symbol" w:hAnsi="Symbol"/>
    </w:rPr>
  </w:style>
  <w:style w:type="character" w:customStyle="1" w:styleId="Standardnpsmoodstavce1">
    <w:name w:val="Standardní písmo odstavce1"/>
    <w:rsid w:val="00ED5368"/>
  </w:style>
  <w:style w:type="paragraph" w:customStyle="1" w:styleId="Nadpis">
    <w:name w:val="Nadpis"/>
    <w:basedOn w:val="Normln"/>
    <w:next w:val="Zkladntext"/>
    <w:rsid w:val="00ED5368"/>
    <w:pPr>
      <w:keepNext/>
      <w:suppressAutoHyphens/>
      <w:spacing w:before="240" w:after="120"/>
    </w:pPr>
    <w:rPr>
      <w:rFonts w:ascii="Arial" w:eastAsia="Lucida Sans Unicode" w:hAnsi="Arial" w:cs="Tahoma"/>
      <w:sz w:val="28"/>
      <w:szCs w:val="28"/>
      <w:lang w:eastAsia="ar-SA"/>
    </w:rPr>
  </w:style>
  <w:style w:type="paragraph" w:styleId="Seznam">
    <w:name w:val="List"/>
    <w:basedOn w:val="Zkladntext"/>
    <w:rsid w:val="00ED5368"/>
    <w:pPr>
      <w:shd w:val="clear" w:color="auto" w:fill="auto"/>
      <w:suppressAutoHyphens/>
      <w:spacing w:after="120"/>
      <w:jc w:val="left"/>
    </w:pPr>
    <w:rPr>
      <w:rFonts w:ascii="Times New Roman" w:hAnsi="Times New Roman" w:cs="Tahoma"/>
      <w:b w:val="0"/>
      <w:bCs w:val="0"/>
      <w:color w:val="auto"/>
      <w:sz w:val="24"/>
      <w:szCs w:val="24"/>
      <w:lang w:eastAsia="ar-SA"/>
    </w:rPr>
  </w:style>
  <w:style w:type="paragraph" w:customStyle="1" w:styleId="Popisek">
    <w:name w:val="Popisek"/>
    <w:basedOn w:val="Normln"/>
    <w:rsid w:val="00ED5368"/>
    <w:pPr>
      <w:suppressLineNumbers/>
      <w:suppressAutoHyphens/>
      <w:spacing w:before="120" w:after="120"/>
    </w:pPr>
    <w:rPr>
      <w:rFonts w:cs="Tahoma"/>
      <w:i/>
      <w:iCs/>
      <w:sz w:val="24"/>
      <w:szCs w:val="24"/>
      <w:lang w:eastAsia="ar-SA"/>
    </w:rPr>
  </w:style>
  <w:style w:type="paragraph" w:customStyle="1" w:styleId="Rejstk">
    <w:name w:val="Rejstřík"/>
    <w:basedOn w:val="Normln"/>
    <w:rsid w:val="00ED5368"/>
    <w:pPr>
      <w:suppressLineNumbers/>
      <w:suppressAutoHyphens/>
    </w:pPr>
    <w:rPr>
      <w:rFonts w:cs="Tahoma"/>
      <w:sz w:val="24"/>
      <w:szCs w:val="24"/>
      <w:lang w:eastAsia="ar-SA"/>
    </w:rPr>
  </w:style>
  <w:style w:type="paragraph" w:styleId="Podnadpis">
    <w:name w:val="Subtitle"/>
    <w:basedOn w:val="Nadpis"/>
    <w:next w:val="Zkladntext"/>
    <w:qFormat/>
    <w:rsid w:val="00ED5368"/>
    <w:pPr>
      <w:jc w:val="center"/>
    </w:pPr>
    <w:rPr>
      <w:i/>
      <w:iCs/>
    </w:rPr>
  </w:style>
  <w:style w:type="paragraph" w:customStyle="1" w:styleId="Rozvrendokumentu1">
    <w:name w:val="Rozvržení dokumentu1"/>
    <w:basedOn w:val="Normln"/>
    <w:rsid w:val="00ED5368"/>
    <w:pPr>
      <w:shd w:val="clear" w:color="auto" w:fill="000080"/>
      <w:suppressAutoHyphens/>
    </w:pPr>
    <w:rPr>
      <w:rFonts w:ascii="Tahoma" w:hAnsi="Tahoma" w:cs="Tahoma"/>
      <w:lang w:eastAsia="ar-SA"/>
    </w:rPr>
  </w:style>
  <w:style w:type="paragraph" w:customStyle="1" w:styleId="Obsahtabulky">
    <w:name w:val="Obsah tabulky"/>
    <w:basedOn w:val="Normln"/>
    <w:rsid w:val="00ED5368"/>
    <w:pPr>
      <w:suppressLineNumbers/>
      <w:suppressAutoHyphens/>
    </w:pPr>
    <w:rPr>
      <w:sz w:val="24"/>
      <w:szCs w:val="24"/>
      <w:lang w:eastAsia="ar-SA"/>
    </w:rPr>
  </w:style>
  <w:style w:type="paragraph" w:customStyle="1" w:styleId="Nadpistabulky">
    <w:name w:val="Nadpis tabulky"/>
    <w:basedOn w:val="Obsahtabulky"/>
    <w:rsid w:val="00ED5368"/>
    <w:pPr>
      <w:jc w:val="center"/>
    </w:pPr>
    <w:rPr>
      <w:b/>
      <w:bCs/>
    </w:rPr>
  </w:style>
  <w:style w:type="character" w:customStyle="1" w:styleId="WW8Num2z0">
    <w:name w:val="WW8Num2z0"/>
    <w:rsid w:val="00ED5368"/>
    <w:rPr>
      <w:rFonts w:ascii="Times New Roman" w:hAnsi="Times New Roman" w:cs="Times New Roman"/>
    </w:rPr>
  </w:style>
  <w:style w:type="character" w:customStyle="1" w:styleId="Absatz-Standardschriftart">
    <w:name w:val="Absatz-Standardschriftart"/>
    <w:rsid w:val="00ED5368"/>
  </w:style>
  <w:style w:type="character" w:customStyle="1" w:styleId="Odrky">
    <w:name w:val="Odrážky"/>
    <w:rsid w:val="00ED5368"/>
    <w:rPr>
      <w:rFonts w:ascii="StarSymbol" w:eastAsia="StarSymbol" w:hAnsi="StarSymbol" w:cs="StarSymbol"/>
      <w:sz w:val="18"/>
      <w:szCs w:val="18"/>
    </w:rPr>
  </w:style>
  <w:style w:type="paragraph" w:styleId="Textbubliny">
    <w:name w:val="Balloon Text"/>
    <w:basedOn w:val="Normln"/>
    <w:link w:val="TextbublinyChar"/>
    <w:rsid w:val="00C66565"/>
    <w:rPr>
      <w:rFonts w:ascii="Tahoma" w:hAnsi="Tahoma" w:cs="Tahoma"/>
      <w:sz w:val="16"/>
      <w:szCs w:val="16"/>
    </w:rPr>
  </w:style>
  <w:style w:type="character" w:customStyle="1" w:styleId="TextbublinyChar">
    <w:name w:val="Text bubliny Char"/>
    <w:link w:val="Textbubliny"/>
    <w:rsid w:val="00C66565"/>
    <w:rPr>
      <w:rFonts w:ascii="Tahoma" w:hAnsi="Tahoma" w:cs="Tahoma"/>
      <w:sz w:val="16"/>
      <w:szCs w:val="16"/>
    </w:rPr>
  </w:style>
  <w:style w:type="paragraph" w:styleId="Odstavecseseznamem">
    <w:name w:val="List Paragraph"/>
    <w:basedOn w:val="Normln"/>
    <w:uiPriority w:val="34"/>
    <w:qFormat/>
    <w:rsid w:val="00BD1B49"/>
    <w:pPr>
      <w:ind w:left="708"/>
    </w:pPr>
  </w:style>
  <w:style w:type="character" w:customStyle="1" w:styleId="Zkladntext3Char">
    <w:name w:val="Základní text 3 Char"/>
    <w:link w:val="Zkladntext3"/>
    <w:rsid w:val="004E1EE6"/>
    <w:rPr>
      <w:rFonts w:ascii="Arial" w:hAnsi="Arial" w:cs="Arial"/>
      <w:color w:val="000000"/>
      <w:sz w:val="22"/>
      <w:szCs w:val="22"/>
      <w:shd w:val="clear" w:color="auto" w:fill="FFFFFF"/>
    </w:rPr>
  </w:style>
  <w:style w:type="character" w:customStyle="1" w:styleId="ZkladntextodsazenChar">
    <w:name w:val="Základní text odsazený Char"/>
    <w:link w:val="Zkladntextodsazen"/>
    <w:rsid w:val="00A9066D"/>
    <w:rPr>
      <w:rFonts w:ascii="Arial" w:hAnsi="Arial" w:cs="Arial"/>
      <w:color w:val="000000"/>
      <w:sz w:val="22"/>
      <w:szCs w:val="22"/>
      <w:shd w:val="clear" w:color="auto" w:fill="FFFFFF"/>
    </w:rPr>
  </w:style>
  <w:style w:type="character" w:customStyle="1" w:styleId="Nadpis2Char">
    <w:name w:val="Nadpis 2 Char"/>
    <w:link w:val="Nadpis2"/>
    <w:locked/>
    <w:rsid w:val="00510CC6"/>
    <w:rPr>
      <w:rFonts w:ascii="Arial" w:hAnsi="Arial" w:cs="Arial"/>
      <w:b/>
      <w:sz w:val="26"/>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82255">
      <w:bodyDiv w:val="1"/>
      <w:marLeft w:val="0"/>
      <w:marRight w:val="0"/>
      <w:marTop w:val="0"/>
      <w:marBottom w:val="0"/>
      <w:divBdr>
        <w:top w:val="none" w:sz="0" w:space="0" w:color="auto"/>
        <w:left w:val="none" w:sz="0" w:space="0" w:color="auto"/>
        <w:bottom w:val="none" w:sz="0" w:space="0" w:color="auto"/>
        <w:right w:val="none" w:sz="0" w:space="0" w:color="auto"/>
      </w:divBdr>
      <w:divsChild>
        <w:div w:id="1619146930">
          <w:marLeft w:val="0"/>
          <w:marRight w:val="0"/>
          <w:marTop w:val="0"/>
          <w:marBottom w:val="0"/>
          <w:divBdr>
            <w:top w:val="none" w:sz="0" w:space="0" w:color="auto"/>
            <w:left w:val="none" w:sz="0" w:space="0" w:color="auto"/>
            <w:bottom w:val="none" w:sz="0" w:space="0" w:color="auto"/>
            <w:right w:val="none" w:sz="0" w:space="0" w:color="auto"/>
          </w:divBdr>
        </w:div>
      </w:divsChild>
    </w:div>
    <w:div w:id="357901125">
      <w:bodyDiv w:val="1"/>
      <w:marLeft w:val="0"/>
      <w:marRight w:val="0"/>
      <w:marTop w:val="0"/>
      <w:marBottom w:val="0"/>
      <w:divBdr>
        <w:top w:val="none" w:sz="0" w:space="0" w:color="auto"/>
        <w:left w:val="none" w:sz="0" w:space="0" w:color="auto"/>
        <w:bottom w:val="none" w:sz="0" w:space="0" w:color="auto"/>
        <w:right w:val="none" w:sz="0" w:space="0" w:color="auto"/>
      </w:divBdr>
    </w:div>
    <w:div w:id="1414283269">
      <w:bodyDiv w:val="1"/>
      <w:marLeft w:val="0"/>
      <w:marRight w:val="0"/>
      <w:marTop w:val="0"/>
      <w:marBottom w:val="0"/>
      <w:divBdr>
        <w:top w:val="none" w:sz="0" w:space="0" w:color="auto"/>
        <w:left w:val="none" w:sz="0" w:space="0" w:color="auto"/>
        <w:bottom w:val="none" w:sz="0" w:space="0" w:color="auto"/>
        <w:right w:val="none" w:sz="0" w:space="0" w:color="auto"/>
      </w:divBdr>
    </w:div>
    <w:div w:id="15641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cprum@unicprum.cz"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acek@unicprum.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0A99-E73B-445B-938A-3166E8A8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145</Pages>
  <Words>48264</Words>
  <Characters>284760</Characters>
  <Application>Microsoft Office Word</Application>
  <DocSecurity>0</DocSecurity>
  <Lines>2373</Lines>
  <Paragraphs>664</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332360</CharactersWithSpaces>
  <SharedDoc>false</SharedDoc>
  <HLinks>
    <vt:vector size="438" baseType="variant">
      <vt:variant>
        <vt:i4>1441845</vt:i4>
      </vt:variant>
      <vt:variant>
        <vt:i4>413</vt:i4>
      </vt:variant>
      <vt:variant>
        <vt:i4>0</vt:i4>
      </vt:variant>
      <vt:variant>
        <vt:i4>5</vt:i4>
      </vt:variant>
      <vt:variant>
        <vt:lpwstr/>
      </vt:variant>
      <vt:variant>
        <vt:lpwstr>_Toc233160231</vt:lpwstr>
      </vt:variant>
      <vt:variant>
        <vt:i4>1441845</vt:i4>
      </vt:variant>
      <vt:variant>
        <vt:i4>407</vt:i4>
      </vt:variant>
      <vt:variant>
        <vt:i4>0</vt:i4>
      </vt:variant>
      <vt:variant>
        <vt:i4>5</vt:i4>
      </vt:variant>
      <vt:variant>
        <vt:lpwstr/>
      </vt:variant>
      <vt:variant>
        <vt:lpwstr>_Toc233160230</vt:lpwstr>
      </vt:variant>
      <vt:variant>
        <vt:i4>1507381</vt:i4>
      </vt:variant>
      <vt:variant>
        <vt:i4>401</vt:i4>
      </vt:variant>
      <vt:variant>
        <vt:i4>0</vt:i4>
      </vt:variant>
      <vt:variant>
        <vt:i4>5</vt:i4>
      </vt:variant>
      <vt:variant>
        <vt:lpwstr/>
      </vt:variant>
      <vt:variant>
        <vt:lpwstr>_Toc233160229</vt:lpwstr>
      </vt:variant>
      <vt:variant>
        <vt:i4>1507381</vt:i4>
      </vt:variant>
      <vt:variant>
        <vt:i4>395</vt:i4>
      </vt:variant>
      <vt:variant>
        <vt:i4>0</vt:i4>
      </vt:variant>
      <vt:variant>
        <vt:i4>5</vt:i4>
      </vt:variant>
      <vt:variant>
        <vt:lpwstr/>
      </vt:variant>
      <vt:variant>
        <vt:lpwstr>_Toc233160228</vt:lpwstr>
      </vt:variant>
      <vt:variant>
        <vt:i4>1507381</vt:i4>
      </vt:variant>
      <vt:variant>
        <vt:i4>389</vt:i4>
      </vt:variant>
      <vt:variant>
        <vt:i4>0</vt:i4>
      </vt:variant>
      <vt:variant>
        <vt:i4>5</vt:i4>
      </vt:variant>
      <vt:variant>
        <vt:lpwstr/>
      </vt:variant>
      <vt:variant>
        <vt:lpwstr>_Toc233160227</vt:lpwstr>
      </vt:variant>
      <vt:variant>
        <vt:i4>1507381</vt:i4>
      </vt:variant>
      <vt:variant>
        <vt:i4>383</vt:i4>
      </vt:variant>
      <vt:variant>
        <vt:i4>0</vt:i4>
      </vt:variant>
      <vt:variant>
        <vt:i4>5</vt:i4>
      </vt:variant>
      <vt:variant>
        <vt:lpwstr/>
      </vt:variant>
      <vt:variant>
        <vt:lpwstr>_Toc233160226</vt:lpwstr>
      </vt:variant>
      <vt:variant>
        <vt:i4>1507381</vt:i4>
      </vt:variant>
      <vt:variant>
        <vt:i4>377</vt:i4>
      </vt:variant>
      <vt:variant>
        <vt:i4>0</vt:i4>
      </vt:variant>
      <vt:variant>
        <vt:i4>5</vt:i4>
      </vt:variant>
      <vt:variant>
        <vt:lpwstr/>
      </vt:variant>
      <vt:variant>
        <vt:lpwstr>_Toc233160225</vt:lpwstr>
      </vt:variant>
      <vt:variant>
        <vt:i4>1507381</vt:i4>
      </vt:variant>
      <vt:variant>
        <vt:i4>371</vt:i4>
      </vt:variant>
      <vt:variant>
        <vt:i4>0</vt:i4>
      </vt:variant>
      <vt:variant>
        <vt:i4>5</vt:i4>
      </vt:variant>
      <vt:variant>
        <vt:lpwstr/>
      </vt:variant>
      <vt:variant>
        <vt:lpwstr>_Toc233160224</vt:lpwstr>
      </vt:variant>
      <vt:variant>
        <vt:i4>1507381</vt:i4>
      </vt:variant>
      <vt:variant>
        <vt:i4>365</vt:i4>
      </vt:variant>
      <vt:variant>
        <vt:i4>0</vt:i4>
      </vt:variant>
      <vt:variant>
        <vt:i4>5</vt:i4>
      </vt:variant>
      <vt:variant>
        <vt:lpwstr/>
      </vt:variant>
      <vt:variant>
        <vt:lpwstr>_Toc233160223</vt:lpwstr>
      </vt:variant>
      <vt:variant>
        <vt:i4>1507381</vt:i4>
      </vt:variant>
      <vt:variant>
        <vt:i4>359</vt:i4>
      </vt:variant>
      <vt:variant>
        <vt:i4>0</vt:i4>
      </vt:variant>
      <vt:variant>
        <vt:i4>5</vt:i4>
      </vt:variant>
      <vt:variant>
        <vt:lpwstr/>
      </vt:variant>
      <vt:variant>
        <vt:lpwstr>_Toc233160222</vt:lpwstr>
      </vt:variant>
      <vt:variant>
        <vt:i4>1507381</vt:i4>
      </vt:variant>
      <vt:variant>
        <vt:i4>353</vt:i4>
      </vt:variant>
      <vt:variant>
        <vt:i4>0</vt:i4>
      </vt:variant>
      <vt:variant>
        <vt:i4>5</vt:i4>
      </vt:variant>
      <vt:variant>
        <vt:lpwstr/>
      </vt:variant>
      <vt:variant>
        <vt:lpwstr>_Toc233160221</vt:lpwstr>
      </vt:variant>
      <vt:variant>
        <vt:i4>1507381</vt:i4>
      </vt:variant>
      <vt:variant>
        <vt:i4>347</vt:i4>
      </vt:variant>
      <vt:variant>
        <vt:i4>0</vt:i4>
      </vt:variant>
      <vt:variant>
        <vt:i4>5</vt:i4>
      </vt:variant>
      <vt:variant>
        <vt:lpwstr/>
      </vt:variant>
      <vt:variant>
        <vt:lpwstr>_Toc233160220</vt:lpwstr>
      </vt:variant>
      <vt:variant>
        <vt:i4>1310773</vt:i4>
      </vt:variant>
      <vt:variant>
        <vt:i4>344</vt:i4>
      </vt:variant>
      <vt:variant>
        <vt:i4>0</vt:i4>
      </vt:variant>
      <vt:variant>
        <vt:i4>5</vt:i4>
      </vt:variant>
      <vt:variant>
        <vt:lpwstr/>
      </vt:variant>
      <vt:variant>
        <vt:lpwstr>_Toc233160218</vt:lpwstr>
      </vt:variant>
      <vt:variant>
        <vt:i4>1310773</vt:i4>
      </vt:variant>
      <vt:variant>
        <vt:i4>338</vt:i4>
      </vt:variant>
      <vt:variant>
        <vt:i4>0</vt:i4>
      </vt:variant>
      <vt:variant>
        <vt:i4>5</vt:i4>
      </vt:variant>
      <vt:variant>
        <vt:lpwstr/>
      </vt:variant>
      <vt:variant>
        <vt:lpwstr>_Toc233160217</vt:lpwstr>
      </vt:variant>
      <vt:variant>
        <vt:i4>1310773</vt:i4>
      </vt:variant>
      <vt:variant>
        <vt:i4>332</vt:i4>
      </vt:variant>
      <vt:variant>
        <vt:i4>0</vt:i4>
      </vt:variant>
      <vt:variant>
        <vt:i4>5</vt:i4>
      </vt:variant>
      <vt:variant>
        <vt:lpwstr/>
      </vt:variant>
      <vt:variant>
        <vt:lpwstr>_Toc233160216</vt:lpwstr>
      </vt:variant>
      <vt:variant>
        <vt:i4>1310773</vt:i4>
      </vt:variant>
      <vt:variant>
        <vt:i4>326</vt:i4>
      </vt:variant>
      <vt:variant>
        <vt:i4>0</vt:i4>
      </vt:variant>
      <vt:variant>
        <vt:i4>5</vt:i4>
      </vt:variant>
      <vt:variant>
        <vt:lpwstr/>
      </vt:variant>
      <vt:variant>
        <vt:lpwstr>_Toc233160215</vt:lpwstr>
      </vt:variant>
      <vt:variant>
        <vt:i4>1310773</vt:i4>
      </vt:variant>
      <vt:variant>
        <vt:i4>320</vt:i4>
      </vt:variant>
      <vt:variant>
        <vt:i4>0</vt:i4>
      </vt:variant>
      <vt:variant>
        <vt:i4>5</vt:i4>
      </vt:variant>
      <vt:variant>
        <vt:lpwstr/>
      </vt:variant>
      <vt:variant>
        <vt:lpwstr>_Toc233160214</vt:lpwstr>
      </vt:variant>
      <vt:variant>
        <vt:i4>1310773</vt:i4>
      </vt:variant>
      <vt:variant>
        <vt:i4>314</vt:i4>
      </vt:variant>
      <vt:variant>
        <vt:i4>0</vt:i4>
      </vt:variant>
      <vt:variant>
        <vt:i4>5</vt:i4>
      </vt:variant>
      <vt:variant>
        <vt:lpwstr/>
      </vt:variant>
      <vt:variant>
        <vt:lpwstr>_Toc233160213</vt:lpwstr>
      </vt:variant>
      <vt:variant>
        <vt:i4>1310773</vt:i4>
      </vt:variant>
      <vt:variant>
        <vt:i4>308</vt:i4>
      </vt:variant>
      <vt:variant>
        <vt:i4>0</vt:i4>
      </vt:variant>
      <vt:variant>
        <vt:i4>5</vt:i4>
      </vt:variant>
      <vt:variant>
        <vt:lpwstr/>
      </vt:variant>
      <vt:variant>
        <vt:lpwstr>_Toc233160212</vt:lpwstr>
      </vt:variant>
      <vt:variant>
        <vt:i4>1310773</vt:i4>
      </vt:variant>
      <vt:variant>
        <vt:i4>302</vt:i4>
      </vt:variant>
      <vt:variant>
        <vt:i4>0</vt:i4>
      </vt:variant>
      <vt:variant>
        <vt:i4>5</vt:i4>
      </vt:variant>
      <vt:variant>
        <vt:lpwstr/>
      </vt:variant>
      <vt:variant>
        <vt:lpwstr>_Toc233160211</vt:lpwstr>
      </vt:variant>
      <vt:variant>
        <vt:i4>1310773</vt:i4>
      </vt:variant>
      <vt:variant>
        <vt:i4>299</vt:i4>
      </vt:variant>
      <vt:variant>
        <vt:i4>0</vt:i4>
      </vt:variant>
      <vt:variant>
        <vt:i4>5</vt:i4>
      </vt:variant>
      <vt:variant>
        <vt:lpwstr/>
      </vt:variant>
      <vt:variant>
        <vt:lpwstr>_Toc233160210</vt:lpwstr>
      </vt:variant>
      <vt:variant>
        <vt:i4>1376309</vt:i4>
      </vt:variant>
      <vt:variant>
        <vt:i4>293</vt:i4>
      </vt:variant>
      <vt:variant>
        <vt:i4>0</vt:i4>
      </vt:variant>
      <vt:variant>
        <vt:i4>5</vt:i4>
      </vt:variant>
      <vt:variant>
        <vt:lpwstr/>
      </vt:variant>
      <vt:variant>
        <vt:lpwstr>_Toc233160209</vt:lpwstr>
      </vt:variant>
      <vt:variant>
        <vt:i4>1376309</vt:i4>
      </vt:variant>
      <vt:variant>
        <vt:i4>287</vt:i4>
      </vt:variant>
      <vt:variant>
        <vt:i4>0</vt:i4>
      </vt:variant>
      <vt:variant>
        <vt:i4>5</vt:i4>
      </vt:variant>
      <vt:variant>
        <vt:lpwstr/>
      </vt:variant>
      <vt:variant>
        <vt:lpwstr>_Toc233160208</vt:lpwstr>
      </vt:variant>
      <vt:variant>
        <vt:i4>1376309</vt:i4>
      </vt:variant>
      <vt:variant>
        <vt:i4>281</vt:i4>
      </vt:variant>
      <vt:variant>
        <vt:i4>0</vt:i4>
      </vt:variant>
      <vt:variant>
        <vt:i4>5</vt:i4>
      </vt:variant>
      <vt:variant>
        <vt:lpwstr/>
      </vt:variant>
      <vt:variant>
        <vt:lpwstr>_Toc233160207</vt:lpwstr>
      </vt:variant>
      <vt:variant>
        <vt:i4>1376309</vt:i4>
      </vt:variant>
      <vt:variant>
        <vt:i4>275</vt:i4>
      </vt:variant>
      <vt:variant>
        <vt:i4>0</vt:i4>
      </vt:variant>
      <vt:variant>
        <vt:i4>5</vt:i4>
      </vt:variant>
      <vt:variant>
        <vt:lpwstr/>
      </vt:variant>
      <vt:variant>
        <vt:lpwstr>_Toc233160206</vt:lpwstr>
      </vt:variant>
      <vt:variant>
        <vt:i4>1376309</vt:i4>
      </vt:variant>
      <vt:variant>
        <vt:i4>269</vt:i4>
      </vt:variant>
      <vt:variant>
        <vt:i4>0</vt:i4>
      </vt:variant>
      <vt:variant>
        <vt:i4>5</vt:i4>
      </vt:variant>
      <vt:variant>
        <vt:lpwstr/>
      </vt:variant>
      <vt:variant>
        <vt:lpwstr>_Toc233160205</vt:lpwstr>
      </vt:variant>
      <vt:variant>
        <vt:i4>1376309</vt:i4>
      </vt:variant>
      <vt:variant>
        <vt:i4>263</vt:i4>
      </vt:variant>
      <vt:variant>
        <vt:i4>0</vt:i4>
      </vt:variant>
      <vt:variant>
        <vt:i4>5</vt:i4>
      </vt:variant>
      <vt:variant>
        <vt:lpwstr/>
      </vt:variant>
      <vt:variant>
        <vt:lpwstr>_Toc233160204</vt:lpwstr>
      </vt:variant>
      <vt:variant>
        <vt:i4>1376309</vt:i4>
      </vt:variant>
      <vt:variant>
        <vt:i4>257</vt:i4>
      </vt:variant>
      <vt:variant>
        <vt:i4>0</vt:i4>
      </vt:variant>
      <vt:variant>
        <vt:i4>5</vt:i4>
      </vt:variant>
      <vt:variant>
        <vt:lpwstr/>
      </vt:variant>
      <vt:variant>
        <vt:lpwstr>_Toc233160203</vt:lpwstr>
      </vt:variant>
      <vt:variant>
        <vt:i4>1376309</vt:i4>
      </vt:variant>
      <vt:variant>
        <vt:i4>251</vt:i4>
      </vt:variant>
      <vt:variant>
        <vt:i4>0</vt:i4>
      </vt:variant>
      <vt:variant>
        <vt:i4>5</vt:i4>
      </vt:variant>
      <vt:variant>
        <vt:lpwstr/>
      </vt:variant>
      <vt:variant>
        <vt:lpwstr>_Toc233160202</vt:lpwstr>
      </vt:variant>
      <vt:variant>
        <vt:i4>1376309</vt:i4>
      </vt:variant>
      <vt:variant>
        <vt:i4>245</vt:i4>
      </vt:variant>
      <vt:variant>
        <vt:i4>0</vt:i4>
      </vt:variant>
      <vt:variant>
        <vt:i4>5</vt:i4>
      </vt:variant>
      <vt:variant>
        <vt:lpwstr/>
      </vt:variant>
      <vt:variant>
        <vt:lpwstr>_Toc233160201</vt:lpwstr>
      </vt:variant>
      <vt:variant>
        <vt:i4>1376309</vt:i4>
      </vt:variant>
      <vt:variant>
        <vt:i4>242</vt:i4>
      </vt:variant>
      <vt:variant>
        <vt:i4>0</vt:i4>
      </vt:variant>
      <vt:variant>
        <vt:i4>5</vt:i4>
      </vt:variant>
      <vt:variant>
        <vt:lpwstr/>
      </vt:variant>
      <vt:variant>
        <vt:lpwstr>_Toc233160200</vt:lpwstr>
      </vt:variant>
      <vt:variant>
        <vt:i4>1835062</vt:i4>
      </vt:variant>
      <vt:variant>
        <vt:i4>236</vt:i4>
      </vt:variant>
      <vt:variant>
        <vt:i4>0</vt:i4>
      </vt:variant>
      <vt:variant>
        <vt:i4>5</vt:i4>
      </vt:variant>
      <vt:variant>
        <vt:lpwstr/>
      </vt:variant>
      <vt:variant>
        <vt:lpwstr>_Toc233160199</vt:lpwstr>
      </vt:variant>
      <vt:variant>
        <vt:i4>1835062</vt:i4>
      </vt:variant>
      <vt:variant>
        <vt:i4>230</vt:i4>
      </vt:variant>
      <vt:variant>
        <vt:i4>0</vt:i4>
      </vt:variant>
      <vt:variant>
        <vt:i4>5</vt:i4>
      </vt:variant>
      <vt:variant>
        <vt:lpwstr/>
      </vt:variant>
      <vt:variant>
        <vt:lpwstr>_Toc233160198</vt:lpwstr>
      </vt:variant>
      <vt:variant>
        <vt:i4>1835062</vt:i4>
      </vt:variant>
      <vt:variant>
        <vt:i4>224</vt:i4>
      </vt:variant>
      <vt:variant>
        <vt:i4>0</vt:i4>
      </vt:variant>
      <vt:variant>
        <vt:i4>5</vt:i4>
      </vt:variant>
      <vt:variant>
        <vt:lpwstr/>
      </vt:variant>
      <vt:variant>
        <vt:lpwstr>_Toc233160197</vt:lpwstr>
      </vt:variant>
      <vt:variant>
        <vt:i4>1835062</vt:i4>
      </vt:variant>
      <vt:variant>
        <vt:i4>218</vt:i4>
      </vt:variant>
      <vt:variant>
        <vt:i4>0</vt:i4>
      </vt:variant>
      <vt:variant>
        <vt:i4>5</vt:i4>
      </vt:variant>
      <vt:variant>
        <vt:lpwstr/>
      </vt:variant>
      <vt:variant>
        <vt:lpwstr>_Toc233160196</vt:lpwstr>
      </vt:variant>
      <vt:variant>
        <vt:i4>1835062</vt:i4>
      </vt:variant>
      <vt:variant>
        <vt:i4>212</vt:i4>
      </vt:variant>
      <vt:variant>
        <vt:i4>0</vt:i4>
      </vt:variant>
      <vt:variant>
        <vt:i4>5</vt:i4>
      </vt:variant>
      <vt:variant>
        <vt:lpwstr/>
      </vt:variant>
      <vt:variant>
        <vt:lpwstr>_Toc233160195</vt:lpwstr>
      </vt:variant>
      <vt:variant>
        <vt:i4>1835062</vt:i4>
      </vt:variant>
      <vt:variant>
        <vt:i4>209</vt:i4>
      </vt:variant>
      <vt:variant>
        <vt:i4>0</vt:i4>
      </vt:variant>
      <vt:variant>
        <vt:i4>5</vt:i4>
      </vt:variant>
      <vt:variant>
        <vt:lpwstr/>
      </vt:variant>
      <vt:variant>
        <vt:lpwstr>_Toc233160194</vt:lpwstr>
      </vt:variant>
      <vt:variant>
        <vt:i4>1835062</vt:i4>
      </vt:variant>
      <vt:variant>
        <vt:i4>203</vt:i4>
      </vt:variant>
      <vt:variant>
        <vt:i4>0</vt:i4>
      </vt:variant>
      <vt:variant>
        <vt:i4>5</vt:i4>
      </vt:variant>
      <vt:variant>
        <vt:lpwstr/>
      </vt:variant>
      <vt:variant>
        <vt:lpwstr>_Toc233160193</vt:lpwstr>
      </vt:variant>
      <vt:variant>
        <vt:i4>1835062</vt:i4>
      </vt:variant>
      <vt:variant>
        <vt:i4>200</vt:i4>
      </vt:variant>
      <vt:variant>
        <vt:i4>0</vt:i4>
      </vt:variant>
      <vt:variant>
        <vt:i4>5</vt:i4>
      </vt:variant>
      <vt:variant>
        <vt:lpwstr/>
      </vt:variant>
      <vt:variant>
        <vt:lpwstr>_Toc233160192</vt:lpwstr>
      </vt:variant>
      <vt:variant>
        <vt:i4>1835062</vt:i4>
      </vt:variant>
      <vt:variant>
        <vt:i4>194</vt:i4>
      </vt:variant>
      <vt:variant>
        <vt:i4>0</vt:i4>
      </vt:variant>
      <vt:variant>
        <vt:i4>5</vt:i4>
      </vt:variant>
      <vt:variant>
        <vt:lpwstr/>
      </vt:variant>
      <vt:variant>
        <vt:lpwstr>_Toc233160191</vt:lpwstr>
      </vt:variant>
      <vt:variant>
        <vt:i4>1835062</vt:i4>
      </vt:variant>
      <vt:variant>
        <vt:i4>188</vt:i4>
      </vt:variant>
      <vt:variant>
        <vt:i4>0</vt:i4>
      </vt:variant>
      <vt:variant>
        <vt:i4>5</vt:i4>
      </vt:variant>
      <vt:variant>
        <vt:lpwstr/>
      </vt:variant>
      <vt:variant>
        <vt:lpwstr>_Toc233160190</vt:lpwstr>
      </vt:variant>
      <vt:variant>
        <vt:i4>1900598</vt:i4>
      </vt:variant>
      <vt:variant>
        <vt:i4>182</vt:i4>
      </vt:variant>
      <vt:variant>
        <vt:i4>0</vt:i4>
      </vt:variant>
      <vt:variant>
        <vt:i4>5</vt:i4>
      </vt:variant>
      <vt:variant>
        <vt:lpwstr/>
      </vt:variant>
      <vt:variant>
        <vt:lpwstr>_Toc233160189</vt:lpwstr>
      </vt:variant>
      <vt:variant>
        <vt:i4>1900598</vt:i4>
      </vt:variant>
      <vt:variant>
        <vt:i4>176</vt:i4>
      </vt:variant>
      <vt:variant>
        <vt:i4>0</vt:i4>
      </vt:variant>
      <vt:variant>
        <vt:i4>5</vt:i4>
      </vt:variant>
      <vt:variant>
        <vt:lpwstr/>
      </vt:variant>
      <vt:variant>
        <vt:lpwstr>_Toc233160188</vt:lpwstr>
      </vt:variant>
      <vt:variant>
        <vt:i4>1900598</vt:i4>
      </vt:variant>
      <vt:variant>
        <vt:i4>170</vt:i4>
      </vt:variant>
      <vt:variant>
        <vt:i4>0</vt:i4>
      </vt:variant>
      <vt:variant>
        <vt:i4>5</vt:i4>
      </vt:variant>
      <vt:variant>
        <vt:lpwstr/>
      </vt:variant>
      <vt:variant>
        <vt:lpwstr>_Toc233160187</vt:lpwstr>
      </vt:variant>
      <vt:variant>
        <vt:i4>1900598</vt:i4>
      </vt:variant>
      <vt:variant>
        <vt:i4>164</vt:i4>
      </vt:variant>
      <vt:variant>
        <vt:i4>0</vt:i4>
      </vt:variant>
      <vt:variant>
        <vt:i4>5</vt:i4>
      </vt:variant>
      <vt:variant>
        <vt:lpwstr/>
      </vt:variant>
      <vt:variant>
        <vt:lpwstr>_Toc233160186</vt:lpwstr>
      </vt:variant>
      <vt:variant>
        <vt:i4>1900598</vt:i4>
      </vt:variant>
      <vt:variant>
        <vt:i4>158</vt:i4>
      </vt:variant>
      <vt:variant>
        <vt:i4>0</vt:i4>
      </vt:variant>
      <vt:variant>
        <vt:i4>5</vt:i4>
      </vt:variant>
      <vt:variant>
        <vt:lpwstr/>
      </vt:variant>
      <vt:variant>
        <vt:lpwstr>_Toc233160185</vt:lpwstr>
      </vt:variant>
      <vt:variant>
        <vt:i4>1900598</vt:i4>
      </vt:variant>
      <vt:variant>
        <vt:i4>152</vt:i4>
      </vt:variant>
      <vt:variant>
        <vt:i4>0</vt:i4>
      </vt:variant>
      <vt:variant>
        <vt:i4>5</vt:i4>
      </vt:variant>
      <vt:variant>
        <vt:lpwstr/>
      </vt:variant>
      <vt:variant>
        <vt:lpwstr>_Toc233160184</vt:lpwstr>
      </vt:variant>
      <vt:variant>
        <vt:i4>1900598</vt:i4>
      </vt:variant>
      <vt:variant>
        <vt:i4>146</vt:i4>
      </vt:variant>
      <vt:variant>
        <vt:i4>0</vt:i4>
      </vt:variant>
      <vt:variant>
        <vt:i4>5</vt:i4>
      </vt:variant>
      <vt:variant>
        <vt:lpwstr/>
      </vt:variant>
      <vt:variant>
        <vt:lpwstr>_Toc233160183</vt:lpwstr>
      </vt:variant>
      <vt:variant>
        <vt:i4>1900598</vt:i4>
      </vt:variant>
      <vt:variant>
        <vt:i4>140</vt:i4>
      </vt:variant>
      <vt:variant>
        <vt:i4>0</vt:i4>
      </vt:variant>
      <vt:variant>
        <vt:i4>5</vt:i4>
      </vt:variant>
      <vt:variant>
        <vt:lpwstr/>
      </vt:variant>
      <vt:variant>
        <vt:lpwstr>_Toc233160182</vt:lpwstr>
      </vt:variant>
      <vt:variant>
        <vt:i4>1900598</vt:i4>
      </vt:variant>
      <vt:variant>
        <vt:i4>134</vt:i4>
      </vt:variant>
      <vt:variant>
        <vt:i4>0</vt:i4>
      </vt:variant>
      <vt:variant>
        <vt:i4>5</vt:i4>
      </vt:variant>
      <vt:variant>
        <vt:lpwstr/>
      </vt:variant>
      <vt:variant>
        <vt:lpwstr>_Toc233160181</vt:lpwstr>
      </vt:variant>
      <vt:variant>
        <vt:i4>1900598</vt:i4>
      </vt:variant>
      <vt:variant>
        <vt:i4>128</vt:i4>
      </vt:variant>
      <vt:variant>
        <vt:i4>0</vt:i4>
      </vt:variant>
      <vt:variant>
        <vt:i4>5</vt:i4>
      </vt:variant>
      <vt:variant>
        <vt:lpwstr/>
      </vt:variant>
      <vt:variant>
        <vt:lpwstr>_Toc233160180</vt:lpwstr>
      </vt:variant>
      <vt:variant>
        <vt:i4>1179702</vt:i4>
      </vt:variant>
      <vt:variant>
        <vt:i4>122</vt:i4>
      </vt:variant>
      <vt:variant>
        <vt:i4>0</vt:i4>
      </vt:variant>
      <vt:variant>
        <vt:i4>5</vt:i4>
      </vt:variant>
      <vt:variant>
        <vt:lpwstr/>
      </vt:variant>
      <vt:variant>
        <vt:lpwstr>_Toc233160179</vt:lpwstr>
      </vt:variant>
      <vt:variant>
        <vt:i4>1179702</vt:i4>
      </vt:variant>
      <vt:variant>
        <vt:i4>116</vt:i4>
      </vt:variant>
      <vt:variant>
        <vt:i4>0</vt:i4>
      </vt:variant>
      <vt:variant>
        <vt:i4>5</vt:i4>
      </vt:variant>
      <vt:variant>
        <vt:lpwstr/>
      </vt:variant>
      <vt:variant>
        <vt:lpwstr>_Toc233160178</vt:lpwstr>
      </vt:variant>
      <vt:variant>
        <vt:i4>1179702</vt:i4>
      </vt:variant>
      <vt:variant>
        <vt:i4>110</vt:i4>
      </vt:variant>
      <vt:variant>
        <vt:i4>0</vt:i4>
      </vt:variant>
      <vt:variant>
        <vt:i4>5</vt:i4>
      </vt:variant>
      <vt:variant>
        <vt:lpwstr/>
      </vt:variant>
      <vt:variant>
        <vt:lpwstr>_Toc233160177</vt:lpwstr>
      </vt:variant>
      <vt:variant>
        <vt:i4>1179702</vt:i4>
      </vt:variant>
      <vt:variant>
        <vt:i4>104</vt:i4>
      </vt:variant>
      <vt:variant>
        <vt:i4>0</vt:i4>
      </vt:variant>
      <vt:variant>
        <vt:i4>5</vt:i4>
      </vt:variant>
      <vt:variant>
        <vt:lpwstr/>
      </vt:variant>
      <vt:variant>
        <vt:lpwstr>_Toc233160176</vt:lpwstr>
      </vt:variant>
      <vt:variant>
        <vt:i4>1179702</vt:i4>
      </vt:variant>
      <vt:variant>
        <vt:i4>98</vt:i4>
      </vt:variant>
      <vt:variant>
        <vt:i4>0</vt:i4>
      </vt:variant>
      <vt:variant>
        <vt:i4>5</vt:i4>
      </vt:variant>
      <vt:variant>
        <vt:lpwstr/>
      </vt:variant>
      <vt:variant>
        <vt:lpwstr>_Toc233160175</vt:lpwstr>
      </vt:variant>
      <vt:variant>
        <vt:i4>1179702</vt:i4>
      </vt:variant>
      <vt:variant>
        <vt:i4>92</vt:i4>
      </vt:variant>
      <vt:variant>
        <vt:i4>0</vt:i4>
      </vt:variant>
      <vt:variant>
        <vt:i4>5</vt:i4>
      </vt:variant>
      <vt:variant>
        <vt:lpwstr/>
      </vt:variant>
      <vt:variant>
        <vt:lpwstr>_Toc233160174</vt:lpwstr>
      </vt:variant>
      <vt:variant>
        <vt:i4>1179702</vt:i4>
      </vt:variant>
      <vt:variant>
        <vt:i4>86</vt:i4>
      </vt:variant>
      <vt:variant>
        <vt:i4>0</vt:i4>
      </vt:variant>
      <vt:variant>
        <vt:i4>5</vt:i4>
      </vt:variant>
      <vt:variant>
        <vt:lpwstr/>
      </vt:variant>
      <vt:variant>
        <vt:lpwstr>_Toc233160173</vt:lpwstr>
      </vt:variant>
      <vt:variant>
        <vt:i4>1179702</vt:i4>
      </vt:variant>
      <vt:variant>
        <vt:i4>80</vt:i4>
      </vt:variant>
      <vt:variant>
        <vt:i4>0</vt:i4>
      </vt:variant>
      <vt:variant>
        <vt:i4>5</vt:i4>
      </vt:variant>
      <vt:variant>
        <vt:lpwstr/>
      </vt:variant>
      <vt:variant>
        <vt:lpwstr>_Toc233160172</vt:lpwstr>
      </vt:variant>
      <vt:variant>
        <vt:i4>1179702</vt:i4>
      </vt:variant>
      <vt:variant>
        <vt:i4>74</vt:i4>
      </vt:variant>
      <vt:variant>
        <vt:i4>0</vt:i4>
      </vt:variant>
      <vt:variant>
        <vt:i4>5</vt:i4>
      </vt:variant>
      <vt:variant>
        <vt:lpwstr/>
      </vt:variant>
      <vt:variant>
        <vt:lpwstr>_Toc233160171</vt:lpwstr>
      </vt:variant>
      <vt:variant>
        <vt:i4>1179702</vt:i4>
      </vt:variant>
      <vt:variant>
        <vt:i4>68</vt:i4>
      </vt:variant>
      <vt:variant>
        <vt:i4>0</vt:i4>
      </vt:variant>
      <vt:variant>
        <vt:i4>5</vt:i4>
      </vt:variant>
      <vt:variant>
        <vt:lpwstr/>
      </vt:variant>
      <vt:variant>
        <vt:lpwstr>_Toc233160170</vt:lpwstr>
      </vt:variant>
      <vt:variant>
        <vt:i4>1245238</vt:i4>
      </vt:variant>
      <vt:variant>
        <vt:i4>62</vt:i4>
      </vt:variant>
      <vt:variant>
        <vt:i4>0</vt:i4>
      </vt:variant>
      <vt:variant>
        <vt:i4>5</vt:i4>
      </vt:variant>
      <vt:variant>
        <vt:lpwstr/>
      </vt:variant>
      <vt:variant>
        <vt:lpwstr>_Toc233160169</vt:lpwstr>
      </vt:variant>
      <vt:variant>
        <vt:i4>1245238</vt:i4>
      </vt:variant>
      <vt:variant>
        <vt:i4>56</vt:i4>
      </vt:variant>
      <vt:variant>
        <vt:i4>0</vt:i4>
      </vt:variant>
      <vt:variant>
        <vt:i4>5</vt:i4>
      </vt:variant>
      <vt:variant>
        <vt:lpwstr/>
      </vt:variant>
      <vt:variant>
        <vt:lpwstr>_Toc233160168</vt:lpwstr>
      </vt:variant>
      <vt:variant>
        <vt:i4>1245238</vt:i4>
      </vt:variant>
      <vt:variant>
        <vt:i4>50</vt:i4>
      </vt:variant>
      <vt:variant>
        <vt:i4>0</vt:i4>
      </vt:variant>
      <vt:variant>
        <vt:i4>5</vt:i4>
      </vt:variant>
      <vt:variant>
        <vt:lpwstr/>
      </vt:variant>
      <vt:variant>
        <vt:lpwstr>_Toc233160167</vt:lpwstr>
      </vt:variant>
      <vt:variant>
        <vt:i4>1245238</vt:i4>
      </vt:variant>
      <vt:variant>
        <vt:i4>47</vt:i4>
      </vt:variant>
      <vt:variant>
        <vt:i4>0</vt:i4>
      </vt:variant>
      <vt:variant>
        <vt:i4>5</vt:i4>
      </vt:variant>
      <vt:variant>
        <vt:lpwstr/>
      </vt:variant>
      <vt:variant>
        <vt:lpwstr>_Toc233160166</vt:lpwstr>
      </vt:variant>
      <vt:variant>
        <vt:i4>1245238</vt:i4>
      </vt:variant>
      <vt:variant>
        <vt:i4>41</vt:i4>
      </vt:variant>
      <vt:variant>
        <vt:i4>0</vt:i4>
      </vt:variant>
      <vt:variant>
        <vt:i4>5</vt:i4>
      </vt:variant>
      <vt:variant>
        <vt:lpwstr/>
      </vt:variant>
      <vt:variant>
        <vt:lpwstr>_Toc233160165</vt:lpwstr>
      </vt:variant>
      <vt:variant>
        <vt:i4>1245238</vt:i4>
      </vt:variant>
      <vt:variant>
        <vt:i4>35</vt:i4>
      </vt:variant>
      <vt:variant>
        <vt:i4>0</vt:i4>
      </vt:variant>
      <vt:variant>
        <vt:i4>5</vt:i4>
      </vt:variant>
      <vt:variant>
        <vt:lpwstr/>
      </vt:variant>
      <vt:variant>
        <vt:lpwstr>_Toc233160164</vt:lpwstr>
      </vt:variant>
      <vt:variant>
        <vt:i4>1245238</vt:i4>
      </vt:variant>
      <vt:variant>
        <vt:i4>29</vt:i4>
      </vt:variant>
      <vt:variant>
        <vt:i4>0</vt:i4>
      </vt:variant>
      <vt:variant>
        <vt:i4>5</vt:i4>
      </vt:variant>
      <vt:variant>
        <vt:lpwstr/>
      </vt:variant>
      <vt:variant>
        <vt:lpwstr>_Toc233160163</vt:lpwstr>
      </vt:variant>
      <vt:variant>
        <vt:i4>1245238</vt:i4>
      </vt:variant>
      <vt:variant>
        <vt:i4>23</vt:i4>
      </vt:variant>
      <vt:variant>
        <vt:i4>0</vt:i4>
      </vt:variant>
      <vt:variant>
        <vt:i4>5</vt:i4>
      </vt:variant>
      <vt:variant>
        <vt:lpwstr/>
      </vt:variant>
      <vt:variant>
        <vt:lpwstr>_Toc233160162</vt:lpwstr>
      </vt:variant>
      <vt:variant>
        <vt:i4>1245238</vt:i4>
      </vt:variant>
      <vt:variant>
        <vt:i4>17</vt:i4>
      </vt:variant>
      <vt:variant>
        <vt:i4>0</vt:i4>
      </vt:variant>
      <vt:variant>
        <vt:i4>5</vt:i4>
      </vt:variant>
      <vt:variant>
        <vt:lpwstr/>
      </vt:variant>
      <vt:variant>
        <vt:lpwstr>_Toc233160161</vt:lpwstr>
      </vt:variant>
      <vt:variant>
        <vt:i4>1245238</vt:i4>
      </vt:variant>
      <vt:variant>
        <vt:i4>11</vt:i4>
      </vt:variant>
      <vt:variant>
        <vt:i4>0</vt:i4>
      </vt:variant>
      <vt:variant>
        <vt:i4>5</vt:i4>
      </vt:variant>
      <vt:variant>
        <vt:lpwstr/>
      </vt:variant>
      <vt:variant>
        <vt:lpwstr>_Toc233160160</vt:lpwstr>
      </vt:variant>
      <vt:variant>
        <vt:i4>4849775</vt:i4>
      </vt:variant>
      <vt:variant>
        <vt:i4>6</vt:i4>
      </vt:variant>
      <vt:variant>
        <vt:i4>0</vt:i4>
      </vt:variant>
      <vt:variant>
        <vt:i4>5</vt:i4>
      </vt:variant>
      <vt:variant>
        <vt:lpwstr>mailto:unicprum@unicprum.cz</vt:lpwstr>
      </vt:variant>
      <vt:variant>
        <vt:lpwstr/>
      </vt:variant>
      <vt:variant>
        <vt:i4>4128784</vt:i4>
      </vt:variant>
      <vt:variant>
        <vt:i4>3</vt:i4>
      </vt:variant>
      <vt:variant>
        <vt:i4>0</vt:i4>
      </vt:variant>
      <vt:variant>
        <vt:i4>5</vt:i4>
      </vt:variant>
      <vt:variant>
        <vt:lpwstr>mailto:novacek@unicprum.cz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owner</dc:creator>
  <cp:lastModifiedBy>Pavel Nováček</cp:lastModifiedBy>
  <cp:revision>34</cp:revision>
  <cp:lastPrinted>2014-06-04T06:58:00Z</cp:lastPrinted>
  <dcterms:created xsi:type="dcterms:W3CDTF">2020-09-02T07:18:00Z</dcterms:created>
  <dcterms:modified xsi:type="dcterms:W3CDTF">2022-10-10T07:04:00Z</dcterms:modified>
</cp:coreProperties>
</file>