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0F8" w:rsidRPr="0048305A" w:rsidRDefault="006B4425" w:rsidP="006B4425">
      <w:pPr>
        <w:spacing w:before="120" w:after="0" w:line="240" w:lineRule="auto"/>
        <w:ind w:hanging="1134"/>
        <w:jc w:val="center"/>
        <w:rPr>
          <w:rFonts w:cstheme="minorHAnsi"/>
          <w:b/>
          <w:sz w:val="24"/>
          <w:szCs w:val="24"/>
          <w:u w:val="single"/>
        </w:rPr>
      </w:pPr>
      <w:r w:rsidRPr="006B4425">
        <w:rPr>
          <w:rFonts w:cstheme="minorHAnsi"/>
          <w:b/>
          <w:sz w:val="24"/>
          <w:szCs w:val="24"/>
        </w:rPr>
        <w:t xml:space="preserve">               </w:t>
      </w:r>
      <w:r w:rsidRPr="0048305A">
        <w:rPr>
          <w:rFonts w:cstheme="minorHAnsi"/>
          <w:b/>
          <w:sz w:val="24"/>
          <w:szCs w:val="24"/>
        </w:rPr>
        <w:t xml:space="preserve">  </w:t>
      </w:r>
      <w:r w:rsidR="00A62956" w:rsidRPr="0048305A">
        <w:rPr>
          <w:rFonts w:cstheme="minorHAnsi"/>
          <w:b/>
          <w:sz w:val="24"/>
          <w:szCs w:val="24"/>
          <w:u w:val="single"/>
        </w:rPr>
        <w:t>Mateřská škola Krnov, Maxima Gorkého 22, okres Bruntál, příspěvková organizace</w:t>
      </w:r>
    </w:p>
    <w:p w:rsidR="002130F8" w:rsidRDefault="002130F8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471BEF" w:rsidRDefault="00471BEF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471BEF" w:rsidRDefault="00471BEF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471BEF" w:rsidRDefault="00471BEF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471BEF" w:rsidRDefault="00471BEF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471BEF" w:rsidRDefault="00471BEF" w:rsidP="006B4425">
      <w:pPr>
        <w:spacing w:before="120" w:after="0" w:line="360" w:lineRule="auto"/>
        <w:jc w:val="center"/>
        <w:rPr>
          <w:rFonts w:cstheme="minorHAnsi"/>
          <w:sz w:val="24"/>
          <w:szCs w:val="24"/>
        </w:rPr>
      </w:pPr>
    </w:p>
    <w:p w:rsidR="00A62956" w:rsidRDefault="00C83811" w:rsidP="006B4425">
      <w:pPr>
        <w:spacing w:before="120" w:after="0" w:line="360" w:lineRule="auto"/>
        <w:jc w:val="center"/>
        <w:rPr>
          <w:rFonts w:cstheme="minorHAnsi"/>
          <w:b/>
          <w:sz w:val="56"/>
          <w:szCs w:val="56"/>
          <w:u w:val="single"/>
        </w:rPr>
      </w:pPr>
      <w:r>
        <w:rPr>
          <w:rFonts w:cstheme="minorHAnsi"/>
          <w:b/>
          <w:sz w:val="56"/>
          <w:szCs w:val="56"/>
          <w:u w:val="single"/>
        </w:rPr>
        <w:t xml:space="preserve"> </w:t>
      </w:r>
      <w:r w:rsidR="00A62956">
        <w:rPr>
          <w:rFonts w:cstheme="minorHAnsi"/>
          <w:b/>
          <w:sz w:val="56"/>
          <w:szCs w:val="56"/>
          <w:u w:val="single"/>
        </w:rPr>
        <w:t xml:space="preserve">KONCEPCE </w:t>
      </w:r>
      <w:r w:rsidR="00A05DBD">
        <w:rPr>
          <w:rFonts w:cstheme="minorHAnsi"/>
          <w:b/>
          <w:sz w:val="56"/>
          <w:szCs w:val="56"/>
          <w:u w:val="single"/>
        </w:rPr>
        <w:t>ROZVOJE</w:t>
      </w:r>
      <w:r w:rsidR="00A62956">
        <w:rPr>
          <w:rFonts w:cstheme="minorHAnsi"/>
          <w:b/>
          <w:sz w:val="56"/>
          <w:szCs w:val="56"/>
          <w:u w:val="single"/>
        </w:rPr>
        <w:t xml:space="preserve"> ŠKOLY</w:t>
      </w:r>
    </w:p>
    <w:p w:rsidR="00A62956" w:rsidRDefault="00A62956" w:rsidP="006B4425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Pr="002F19A8" w:rsidRDefault="002130F8" w:rsidP="006B4425">
      <w:pPr>
        <w:spacing w:before="120" w:after="0" w:line="360" w:lineRule="auto"/>
        <w:jc w:val="center"/>
        <w:rPr>
          <w:rFonts w:cstheme="minorHAnsi"/>
          <w:b/>
          <w:sz w:val="32"/>
          <w:szCs w:val="32"/>
        </w:rPr>
      </w:pPr>
      <w:r w:rsidRPr="002F19A8">
        <w:rPr>
          <w:rFonts w:cstheme="minorHAnsi"/>
          <w:b/>
          <w:sz w:val="32"/>
          <w:szCs w:val="32"/>
        </w:rPr>
        <w:t>(Strategický p</w:t>
      </w:r>
      <w:r w:rsidR="00A62956" w:rsidRPr="002F19A8">
        <w:rPr>
          <w:rFonts w:cstheme="minorHAnsi"/>
          <w:b/>
          <w:sz w:val="32"/>
          <w:szCs w:val="32"/>
        </w:rPr>
        <w:t xml:space="preserve">lán rozvoje </w:t>
      </w:r>
      <w:r w:rsidRPr="002F19A8">
        <w:rPr>
          <w:rFonts w:cstheme="minorHAnsi"/>
          <w:b/>
          <w:sz w:val="32"/>
          <w:szCs w:val="32"/>
        </w:rPr>
        <w:t xml:space="preserve">mateřské </w:t>
      </w:r>
      <w:r w:rsidR="00A62956" w:rsidRPr="002F19A8">
        <w:rPr>
          <w:rFonts w:cstheme="minorHAnsi"/>
          <w:b/>
          <w:sz w:val="32"/>
          <w:szCs w:val="32"/>
        </w:rPr>
        <w:t>školy</w:t>
      </w:r>
      <w:r w:rsidR="002F19A8" w:rsidRPr="002F19A8">
        <w:rPr>
          <w:rFonts w:cstheme="minorHAnsi"/>
          <w:b/>
          <w:sz w:val="32"/>
          <w:szCs w:val="32"/>
        </w:rPr>
        <w:t xml:space="preserve"> pro období </w:t>
      </w:r>
      <w:proofErr w:type="gramStart"/>
      <w:r w:rsidR="002F19A8" w:rsidRPr="002F19A8">
        <w:rPr>
          <w:rFonts w:cstheme="minorHAnsi"/>
          <w:b/>
          <w:sz w:val="32"/>
          <w:szCs w:val="32"/>
        </w:rPr>
        <w:t>2019 - 2025</w:t>
      </w:r>
      <w:proofErr w:type="gramEnd"/>
      <w:r w:rsidR="00A62956" w:rsidRPr="002F19A8">
        <w:rPr>
          <w:rFonts w:cstheme="minorHAnsi"/>
          <w:b/>
          <w:sz w:val="32"/>
          <w:szCs w:val="32"/>
        </w:rPr>
        <w:t>)</w:t>
      </w:r>
    </w:p>
    <w:p w:rsidR="00A62956" w:rsidRDefault="00A62956" w:rsidP="00A62956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:rsidR="00E37286" w:rsidRDefault="00E37286" w:rsidP="00A62956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:rsidR="00E37286" w:rsidRDefault="00E37286" w:rsidP="00A62956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MOTTO:</w:t>
      </w:r>
    </w:p>
    <w:p w:rsidR="002130F8" w:rsidRDefault="00A62956" w:rsidP="002130F8">
      <w:pPr>
        <w:spacing w:before="120"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Řekni mi a zapomenu, ukaž mi a budu si pamatovat, nech mne udělat a zapamatuji si na celý život.</w:t>
      </w:r>
    </w:p>
    <w:p w:rsidR="002130F8" w:rsidRDefault="002130F8" w:rsidP="002130F8">
      <w:pPr>
        <w:spacing w:before="120" w:after="0" w:line="360" w:lineRule="auto"/>
        <w:rPr>
          <w:rFonts w:cstheme="minorHAnsi"/>
          <w:b/>
          <w:sz w:val="24"/>
          <w:szCs w:val="24"/>
        </w:rPr>
      </w:pPr>
    </w:p>
    <w:p w:rsidR="00A62956" w:rsidRPr="002130F8" w:rsidRDefault="00A62956" w:rsidP="002130F8">
      <w:pPr>
        <w:spacing w:before="120"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0"/>
          <w:szCs w:val="20"/>
        </w:rPr>
        <w:t>Zpracovala:  Bc. Kopečková Jitka</w:t>
      </w:r>
    </w:p>
    <w:p w:rsidR="00A62956" w:rsidRDefault="002130F8" w:rsidP="00A62956">
      <w:pPr>
        <w:spacing w:before="120"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Krnov, </w:t>
      </w:r>
      <w:r w:rsidR="00043185">
        <w:rPr>
          <w:rFonts w:cstheme="minorHAnsi"/>
          <w:b/>
          <w:sz w:val="20"/>
          <w:szCs w:val="20"/>
        </w:rPr>
        <w:t xml:space="preserve">únor </w:t>
      </w:r>
      <w:r w:rsidR="00A62956">
        <w:rPr>
          <w:rFonts w:cstheme="minorHAnsi"/>
          <w:b/>
          <w:sz w:val="20"/>
          <w:szCs w:val="20"/>
        </w:rPr>
        <w:t>201</w:t>
      </w:r>
      <w:r w:rsidR="00A05DBD">
        <w:rPr>
          <w:rFonts w:cstheme="minorHAnsi"/>
          <w:b/>
          <w:sz w:val="20"/>
          <w:szCs w:val="20"/>
        </w:rPr>
        <w:t>9</w:t>
      </w:r>
    </w:p>
    <w:p w:rsidR="00A62956" w:rsidRDefault="00A62956" w:rsidP="00A62956">
      <w:pPr>
        <w:spacing w:before="120" w:after="0" w:line="36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OBSAH:</w:t>
      </w:r>
    </w:p>
    <w:p w:rsidR="00A62956" w:rsidRDefault="00A62956" w:rsidP="00A62956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úvod</w:t>
      </w:r>
    </w:p>
    <w:p w:rsidR="00A62956" w:rsidRDefault="00A62956" w:rsidP="00A62956">
      <w:pPr>
        <w:pStyle w:val="Odstavecseseznamem"/>
        <w:spacing w:before="120" w:after="0" w:line="360" w:lineRule="auto"/>
        <w:ind w:left="360"/>
        <w:jc w:val="both"/>
        <w:rPr>
          <w:rFonts w:cstheme="minorHAnsi"/>
          <w:b/>
          <w:caps/>
          <w:sz w:val="24"/>
          <w:szCs w:val="24"/>
        </w:rPr>
      </w:pPr>
    </w:p>
    <w:p w:rsidR="00A62956" w:rsidRDefault="00A62956" w:rsidP="00A62956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Analýza současného stavu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Silné stránky 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Slabé stránky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Příležitosti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Ohrožení</w:t>
      </w:r>
    </w:p>
    <w:p w:rsidR="00A62956" w:rsidRDefault="00A62956" w:rsidP="00A62956">
      <w:pPr>
        <w:pStyle w:val="Odstavecseseznamem"/>
        <w:spacing w:before="120" w:after="0" w:line="360" w:lineRule="auto"/>
        <w:ind w:left="792"/>
        <w:jc w:val="both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Vize školy a definice </w:t>
      </w:r>
      <w:r w:rsidR="00B17D0B">
        <w:rPr>
          <w:rFonts w:cstheme="minorHAnsi"/>
          <w:b/>
          <w:caps/>
          <w:sz w:val="24"/>
          <w:szCs w:val="24"/>
        </w:rPr>
        <w:t xml:space="preserve">OBECNÝCH </w:t>
      </w:r>
      <w:r>
        <w:rPr>
          <w:rFonts w:cstheme="minorHAnsi"/>
          <w:b/>
          <w:caps/>
          <w:sz w:val="24"/>
          <w:szCs w:val="24"/>
        </w:rPr>
        <w:t>cílů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Vize mateřské školy</w:t>
      </w:r>
    </w:p>
    <w:p w:rsidR="00A62956" w:rsidRDefault="00A62956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Definice cílů</w:t>
      </w:r>
    </w:p>
    <w:p w:rsidR="00064123" w:rsidRDefault="00064123" w:rsidP="00064123">
      <w:pPr>
        <w:pStyle w:val="Odstavecseseznamem"/>
        <w:spacing w:before="120" w:after="0" w:line="360" w:lineRule="auto"/>
        <w:ind w:left="792"/>
        <w:jc w:val="both"/>
        <w:rPr>
          <w:rFonts w:cstheme="minorHAnsi"/>
          <w:b/>
          <w:sz w:val="24"/>
          <w:szCs w:val="24"/>
        </w:rPr>
      </w:pPr>
    </w:p>
    <w:p w:rsidR="00064123" w:rsidRPr="00064123" w:rsidRDefault="00064123" w:rsidP="00064123">
      <w:pPr>
        <w:pStyle w:val="Odstavecseseznamem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b/>
          <w:caps/>
          <w:sz w:val="24"/>
          <w:szCs w:val="24"/>
        </w:rPr>
      </w:pPr>
      <w:r w:rsidRPr="00064123">
        <w:rPr>
          <w:rFonts w:cstheme="minorHAnsi"/>
          <w:b/>
          <w:caps/>
          <w:sz w:val="24"/>
          <w:szCs w:val="24"/>
        </w:rPr>
        <w:t>základní cíle STRATEGICKÉHO ROZVOJE</w:t>
      </w:r>
    </w:p>
    <w:p w:rsidR="00064123" w:rsidRPr="00064123" w:rsidRDefault="00064123" w:rsidP="00064123">
      <w:p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pStyle w:val="Odstavecseseznamem"/>
        <w:numPr>
          <w:ilvl w:val="0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POSTUP K DOSAŽENÍ CÍLŮ</w:t>
      </w:r>
    </w:p>
    <w:p w:rsidR="00A62956" w:rsidRDefault="00A62956" w:rsidP="00B17D0B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Oblast vzdělávání</w:t>
      </w:r>
    </w:p>
    <w:p w:rsidR="00A62956" w:rsidRDefault="00A62956" w:rsidP="00B17D0B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Materiálně technické podmínky</w:t>
      </w:r>
    </w:p>
    <w:p w:rsidR="00A62956" w:rsidRDefault="00A62956" w:rsidP="00B17D0B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Oblast řízení</w:t>
      </w:r>
    </w:p>
    <w:p w:rsidR="00A62956" w:rsidRDefault="00A62956" w:rsidP="00B17D0B">
      <w:pPr>
        <w:pStyle w:val="Odstavecseseznamem"/>
        <w:numPr>
          <w:ilvl w:val="2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Personální podmínky</w:t>
      </w:r>
    </w:p>
    <w:p w:rsidR="00B17D0B" w:rsidRPr="00B604B7" w:rsidRDefault="00B17D0B" w:rsidP="00B604B7">
      <w:pPr>
        <w:pStyle w:val="Odstavecseseznamem"/>
        <w:numPr>
          <w:ilvl w:val="3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 w:rsidRPr="00B17D0B">
        <w:rPr>
          <w:rFonts w:cstheme="minorHAnsi"/>
          <w:b/>
          <w:sz w:val="24"/>
          <w:szCs w:val="24"/>
        </w:rPr>
        <w:t>Pedagogické vedení školy</w:t>
      </w:r>
    </w:p>
    <w:p w:rsidR="00B17D0B" w:rsidRPr="00B604B7" w:rsidRDefault="00B17D0B" w:rsidP="00B604B7">
      <w:pPr>
        <w:pStyle w:val="Odstavecseseznamem"/>
        <w:numPr>
          <w:ilvl w:val="3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Kvalita pedagogického sboru</w:t>
      </w:r>
    </w:p>
    <w:p w:rsidR="00A62956" w:rsidRDefault="00A62956" w:rsidP="00B17D0B">
      <w:pPr>
        <w:pStyle w:val="Odstavecseseznamem"/>
        <w:numPr>
          <w:ilvl w:val="2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Ekonomické podmínky</w:t>
      </w:r>
    </w:p>
    <w:p w:rsidR="00A62956" w:rsidRDefault="00B51AD2" w:rsidP="00A62956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Oblast sociální</w:t>
      </w:r>
    </w:p>
    <w:p w:rsidR="00B51AD2" w:rsidRDefault="00B51AD2" w:rsidP="00B51AD2">
      <w:pPr>
        <w:pStyle w:val="Odstavecseseznamem"/>
        <w:numPr>
          <w:ilvl w:val="1"/>
          <w:numId w:val="2"/>
        </w:numPr>
        <w:spacing w:before="120"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Škola a veřejnost, image školy, spolupráce</w:t>
      </w:r>
    </w:p>
    <w:p w:rsidR="00A62956" w:rsidRDefault="00A62956" w:rsidP="00A62956">
      <w:pPr>
        <w:pStyle w:val="Odstavecseseznamem"/>
        <w:spacing w:before="120" w:after="0" w:line="360" w:lineRule="auto"/>
        <w:ind w:left="792"/>
        <w:jc w:val="both"/>
        <w:rPr>
          <w:rFonts w:cstheme="minorHAnsi"/>
          <w:b/>
          <w:sz w:val="24"/>
          <w:szCs w:val="24"/>
        </w:rPr>
      </w:pPr>
    </w:p>
    <w:p w:rsidR="00A62956" w:rsidRDefault="00A62956" w:rsidP="00A62956">
      <w:pPr>
        <w:pStyle w:val="Odstavecseseznamem"/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Default="00A62956" w:rsidP="00A62956">
      <w:pPr>
        <w:pStyle w:val="Odstavecseseznamem"/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Default="00A62956" w:rsidP="00A62956">
      <w:pPr>
        <w:pStyle w:val="Odstavecseseznamem"/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Default="00A62956" w:rsidP="00A62956">
      <w:pPr>
        <w:pStyle w:val="Odstavecseseznamem"/>
        <w:spacing w:before="120"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Default="00A62956" w:rsidP="00A62956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956" w:rsidRDefault="00A62956" w:rsidP="00A62956">
      <w:pPr>
        <w:pStyle w:val="Nadpis1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lastRenderedPageBreak/>
        <w:t>ÚVOD</w:t>
      </w:r>
    </w:p>
    <w:p w:rsidR="00A62956" w:rsidRDefault="00A62956" w:rsidP="00A62956">
      <w:pPr>
        <w:pStyle w:val="Nadpis1"/>
        <w:spacing w:before="120"/>
        <w:ind w:left="851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Záměrem předškolního vzdělávání je rozvíjet každé dítě po stránce fyzické, psychické i sociální a vést je tak, aby na konci svého předškolního </w:t>
      </w:r>
      <w:r>
        <w:rPr>
          <w:rFonts w:asciiTheme="minorHAnsi" w:hAnsiTheme="minorHAnsi" w:cstheme="minorHAnsi"/>
          <w:b/>
          <w:bCs/>
          <w:szCs w:val="24"/>
        </w:rPr>
        <w:t>období bylo jedinečnou</w:t>
      </w:r>
      <w:r w:rsidR="00043185">
        <w:rPr>
          <w:rFonts w:asciiTheme="minorHAnsi" w:hAnsiTheme="minorHAnsi" w:cstheme="minorHAnsi"/>
          <w:b/>
          <w:bCs/>
          <w:szCs w:val="24"/>
        </w:rPr>
        <w:t xml:space="preserve">             </w:t>
      </w:r>
      <w:r>
        <w:rPr>
          <w:rFonts w:asciiTheme="minorHAnsi" w:hAnsiTheme="minorHAnsi" w:cstheme="minorHAnsi"/>
          <w:b/>
          <w:bCs/>
          <w:szCs w:val="24"/>
        </w:rPr>
        <w:t xml:space="preserve"> a relativně samostatnou osobností, schopnou (kompetentní, způsobilou) zvládat, pokud možno aktivně a s osobním uspokojením, takové nároky života, které jsou na ně běžně kladeny (zejména v prostředí jemu blízkém, tj. v prostředí rodiny </w:t>
      </w:r>
      <w:r w:rsidR="00043185">
        <w:rPr>
          <w:rFonts w:asciiTheme="minorHAnsi" w:hAnsiTheme="minorHAnsi" w:cstheme="minorHAnsi"/>
          <w:b/>
          <w:bCs/>
          <w:szCs w:val="24"/>
        </w:rPr>
        <w:t xml:space="preserve">             </w:t>
      </w:r>
      <w:r>
        <w:rPr>
          <w:rFonts w:asciiTheme="minorHAnsi" w:hAnsiTheme="minorHAnsi" w:cstheme="minorHAnsi"/>
          <w:b/>
          <w:bCs/>
          <w:szCs w:val="24"/>
        </w:rPr>
        <w:t>a školy), a zároveň i ty, které ho v budoucnu nevyhnutelně očekávají.</w:t>
      </w:r>
    </w:p>
    <w:p w:rsidR="00A62956" w:rsidRDefault="00A62956" w:rsidP="00A62956">
      <w:pPr>
        <w:spacing w:line="240" w:lineRule="auto"/>
        <w:rPr>
          <w:rFonts w:cstheme="minorHAnsi"/>
        </w:rPr>
      </w:pPr>
    </w:p>
    <w:p w:rsidR="00736A96" w:rsidRPr="00FE1600" w:rsidRDefault="00A62956" w:rsidP="00736A96">
      <w:pPr>
        <w:pStyle w:val="Nadpis1"/>
        <w:numPr>
          <w:ilvl w:val="0"/>
          <w:numId w:val="3"/>
        </w:numPr>
        <w:spacing w:before="120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t>ANALÝZA SOUČASNÉHO STAVU</w:t>
      </w:r>
    </w:p>
    <w:p w:rsidR="00384C66" w:rsidRDefault="00384C66" w:rsidP="00384C66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Mateřskou školu tvoří jednopatrová budova s dlouholetou tradicí, součástí budovy</w:t>
      </w:r>
      <w:r w:rsidR="00704406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 xml:space="preserve"> je školní jídelna s vlastní kuchyní a nově revitalizovaná zahrada s tématikou CIRKUS.</w:t>
      </w:r>
    </w:p>
    <w:p w:rsidR="00384C66" w:rsidRDefault="00384C66" w:rsidP="00384C66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MŠ je čtyřtřídní. Kapacita MŠ </w:t>
      </w:r>
      <w:r w:rsidR="00704406">
        <w:rPr>
          <w:rFonts w:ascii="Calibri" w:eastAsia="Calibri" w:hAnsi="Calibri" w:cs="Calibri"/>
          <w:sz w:val="24"/>
        </w:rPr>
        <w:t xml:space="preserve">je </w:t>
      </w:r>
      <w:r>
        <w:rPr>
          <w:rFonts w:ascii="Calibri" w:eastAsia="Calibri" w:hAnsi="Calibri" w:cs="Calibri"/>
          <w:sz w:val="24"/>
        </w:rPr>
        <w:t xml:space="preserve">105 dětí.  Děti ve třídách jsou rozděleny dle ročníků.   </w:t>
      </w:r>
    </w:p>
    <w:p w:rsidR="00384C66" w:rsidRDefault="00384C66" w:rsidP="00384C66">
      <w:pPr>
        <w:tabs>
          <w:tab w:val="left" w:pos="72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Třídy jsou složeny většinou nejvíce ze dvou ročníků, dvouleté děti jsou v jedné třídě.</w:t>
      </w:r>
    </w:p>
    <w:p w:rsidR="00384C66" w:rsidRDefault="00384C66" w:rsidP="00384C66">
      <w:pPr>
        <w:spacing w:after="0" w:line="240" w:lineRule="auto"/>
        <w:ind w:left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(organizace MŠ – střídání v jídelně, šatnách, na zahradě, organizace práce dne).  </w:t>
      </w:r>
    </w:p>
    <w:p w:rsidR="00384C66" w:rsidRDefault="00384C66" w:rsidP="00384C66">
      <w:pPr>
        <w:tabs>
          <w:tab w:val="left" w:pos="720"/>
        </w:tabs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gramStart"/>
      <w:r>
        <w:rPr>
          <w:rFonts w:ascii="Calibri" w:eastAsia="Calibri" w:hAnsi="Calibri" w:cs="Calibri"/>
          <w:sz w:val="24"/>
        </w:rPr>
        <w:t xml:space="preserve">třída:   </w:t>
      </w:r>
      <w:proofErr w:type="gramEnd"/>
      <w:r>
        <w:rPr>
          <w:rFonts w:ascii="Calibri" w:eastAsia="Calibri" w:hAnsi="Calibri" w:cs="Calibri"/>
          <w:sz w:val="24"/>
        </w:rPr>
        <w:t xml:space="preserve">  Kuřátka  </w:t>
      </w:r>
    </w:p>
    <w:p w:rsidR="00384C66" w:rsidRDefault="00384C66" w:rsidP="00384C6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proofErr w:type="gramStart"/>
      <w:r>
        <w:rPr>
          <w:rFonts w:ascii="Calibri" w:eastAsia="Calibri" w:hAnsi="Calibri" w:cs="Calibri"/>
          <w:sz w:val="24"/>
        </w:rPr>
        <w:t xml:space="preserve">třída:   </w:t>
      </w:r>
      <w:proofErr w:type="gramEnd"/>
      <w:r>
        <w:rPr>
          <w:rFonts w:ascii="Calibri" w:eastAsia="Calibri" w:hAnsi="Calibri" w:cs="Calibri"/>
          <w:sz w:val="24"/>
        </w:rPr>
        <w:t xml:space="preserve">  Koťata    </w:t>
      </w:r>
    </w:p>
    <w:p w:rsidR="00384C66" w:rsidRDefault="00384C66" w:rsidP="00384C6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gramStart"/>
      <w:r>
        <w:rPr>
          <w:rFonts w:ascii="Calibri" w:eastAsia="Calibri" w:hAnsi="Calibri" w:cs="Calibri"/>
          <w:sz w:val="24"/>
        </w:rPr>
        <w:t xml:space="preserve">třída:   </w:t>
      </w:r>
      <w:proofErr w:type="gramEnd"/>
      <w:r>
        <w:rPr>
          <w:rFonts w:ascii="Calibri" w:eastAsia="Calibri" w:hAnsi="Calibri" w:cs="Calibri"/>
          <w:sz w:val="24"/>
        </w:rPr>
        <w:t xml:space="preserve">  Broučci  </w:t>
      </w:r>
    </w:p>
    <w:p w:rsidR="00384C66" w:rsidRDefault="00384C66" w:rsidP="00384C66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</w:t>
      </w:r>
      <w:proofErr w:type="gramStart"/>
      <w:r>
        <w:rPr>
          <w:rFonts w:ascii="Calibri" w:eastAsia="Calibri" w:hAnsi="Calibri" w:cs="Calibri"/>
          <w:sz w:val="24"/>
        </w:rPr>
        <w:t xml:space="preserve">třída:   </w:t>
      </w:r>
      <w:proofErr w:type="gramEnd"/>
      <w:r>
        <w:rPr>
          <w:rFonts w:ascii="Calibri" w:eastAsia="Calibri" w:hAnsi="Calibri" w:cs="Calibri"/>
          <w:sz w:val="24"/>
        </w:rPr>
        <w:t xml:space="preserve">  Motýlci   </w:t>
      </w:r>
    </w:p>
    <w:p w:rsidR="00384C66" w:rsidRPr="00384C66" w:rsidRDefault="00801FA6" w:rsidP="00B51AD2">
      <w:pPr>
        <w:pStyle w:val="Odstavecseseznamem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Škola má jasně formulovanou, srozumitelnou a reálnou koncepci a strategii svého rozvoje, má stanoveny vize a cíle, zpracován ŠVP, který je v souladu s kurikulárními dokumenty. Mateřská škola</w:t>
      </w:r>
      <w:r w:rsidR="00FE1600">
        <w:rPr>
          <w:sz w:val="24"/>
          <w:szCs w:val="24"/>
        </w:rPr>
        <w:t xml:space="preserve"> </w:t>
      </w:r>
      <w:r>
        <w:rPr>
          <w:sz w:val="24"/>
          <w:szCs w:val="24"/>
        </w:rPr>
        <w:t>funguje podle jasných pravidel umožňujících konstruktivní komunikaci</w:t>
      </w:r>
      <w:r w:rsidR="00FE1600">
        <w:rPr>
          <w:sz w:val="24"/>
          <w:szCs w:val="24"/>
        </w:rPr>
        <w:t xml:space="preserve"> všech aktérů (vedení, pedagogové, rodiče).</w:t>
      </w:r>
    </w:p>
    <w:p w:rsidR="00B51AD2" w:rsidRPr="0058445F" w:rsidRDefault="00A62956" w:rsidP="00B51AD2">
      <w:pPr>
        <w:pStyle w:val="Nadpis1"/>
        <w:numPr>
          <w:ilvl w:val="1"/>
          <w:numId w:val="3"/>
        </w:numPr>
        <w:rPr>
          <w:rFonts w:asciiTheme="minorHAnsi" w:hAnsiTheme="minorHAnsi" w:cstheme="minorHAnsi"/>
          <w:szCs w:val="24"/>
        </w:rPr>
      </w:pPr>
      <w:r w:rsidRPr="0058445F">
        <w:rPr>
          <w:rFonts w:asciiTheme="minorHAnsi" w:hAnsiTheme="minorHAnsi" w:cstheme="minorHAnsi"/>
          <w:szCs w:val="24"/>
          <w:u w:val="single"/>
        </w:rPr>
        <w:t>SILNÉ STRÁNKY ŠKOLY</w:t>
      </w:r>
      <w:r>
        <w:rPr>
          <w:rFonts w:asciiTheme="minorHAnsi" w:hAnsiTheme="minorHAnsi" w:cstheme="minorHAnsi"/>
          <w:szCs w:val="24"/>
        </w:rPr>
        <w:t xml:space="preserve"> (vychází ze SWOT analýzy, disku</w:t>
      </w:r>
      <w:r w:rsidR="00043185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e na pedagogických radách)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MŠ je velmi dobře umístěna – blízko centra města, důležitých veřejných institucí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dobrá dostupnost kulturního, sportovního, estetického a společenského dění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rozmanitost vycházek – město, sportovní zařízení i blízká příroda – řeka, zahrádky, park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 budově školy je zřízena menší tělocvična a výtvarná dílna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pozitivní pracovní klima školy, dobré vztahy mezi pracovníky, týmová práce 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odbornost některých učitelek, sebevzdělávání, vytváření </w:t>
      </w:r>
      <w:r w:rsidR="00BC1CE0">
        <w:rPr>
          <w:rFonts w:cstheme="minorHAnsi"/>
          <w:sz w:val="24"/>
          <w:szCs w:val="24"/>
        </w:rPr>
        <w:t xml:space="preserve">podmínek pro studující </w:t>
      </w:r>
    </w:p>
    <w:p w:rsidR="00BC1CE0" w:rsidRDefault="00BC1CE0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vybavení novými hračkami, vzdělávacími a sportovními pomůckami, materiálem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propracovaný systém režimu dne s uplatněním individuálního vzdělávání</w:t>
      </w:r>
      <w:r w:rsidR="00C53276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a vzdělávacích aktivit třídy, projektového vzdělávání</w:t>
      </w:r>
      <w:r w:rsidR="002F19A8">
        <w:rPr>
          <w:rFonts w:cstheme="minorHAnsi"/>
          <w:sz w:val="24"/>
          <w:szCs w:val="24"/>
        </w:rPr>
        <w:t>, prožitkového učení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dobrá spolupráce se zdravotními subjekty, zejména s PaedDr. Stodůlkovou, klinickou logopedkou, která monitoruje vždy v září výslovnost dětí 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zapojení rodičů do školních akcí a aktivit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dobrá image školy na veřejnosti – zvyšování prestiže školy na veřejnosti – prezentace školy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realizace projektu – Projekt CIRKUS (ROP NUTS II MORAVSKOSLEZSKO – revitalizace zeleně a rekonstrukce školní zahrady v hodnotě 3 655 537,08 Kč), zapojení do dalších projektů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loajalita pracovníků s vedením školy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dobré materiální v</w:t>
      </w:r>
      <w:r w:rsidR="002F19A8">
        <w:rPr>
          <w:rFonts w:cstheme="minorHAnsi"/>
          <w:sz w:val="24"/>
          <w:szCs w:val="24"/>
        </w:rPr>
        <w:t>ybavení tříd, školy,</w:t>
      </w:r>
      <w:r>
        <w:rPr>
          <w:rFonts w:cstheme="minorHAnsi"/>
          <w:sz w:val="24"/>
          <w:szCs w:val="24"/>
        </w:rPr>
        <w:t xml:space="preserve"> </w:t>
      </w:r>
      <w:r w:rsidR="00BC1CE0">
        <w:rPr>
          <w:rFonts w:cstheme="minorHAnsi"/>
          <w:sz w:val="24"/>
          <w:szCs w:val="24"/>
        </w:rPr>
        <w:t xml:space="preserve">rekonstrukce a </w:t>
      </w:r>
      <w:r>
        <w:rPr>
          <w:rFonts w:cstheme="minorHAnsi"/>
          <w:sz w:val="24"/>
          <w:szCs w:val="24"/>
        </w:rPr>
        <w:t>vybavení školní kuchyně</w:t>
      </w:r>
    </w:p>
    <w:p w:rsidR="00A62956" w:rsidRDefault="00A62956" w:rsidP="00732A0E">
      <w:pPr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kvalitní a pravidelná spolupráce s dalšími organizacemi (</w:t>
      </w:r>
      <w:r w:rsidR="002F19A8">
        <w:rPr>
          <w:rFonts w:cstheme="minorHAnsi"/>
          <w:sz w:val="24"/>
          <w:szCs w:val="24"/>
        </w:rPr>
        <w:t xml:space="preserve">MŠ, </w:t>
      </w:r>
      <w:r>
        <w:rPr>
          <w:rFonts w:cstheme="minorHAnsi"/>
          <w:sz w:val="24"/>
          <w:szCs w:val="24"/>
        </w:rPr>
        <w:t xml:space="preserve">ZŠ, </w:t>
      </w:r>
      <w:proofErr w:type="spellStart"/>
      <w:r>
        <w:rPr>
          <w:rFonts w:cstheme="minorHAnsi"/>
          <w:sz w:val="24"/>
          <w:szCs w:val="24"/>
        </w:rPr>
        <w:t>SPgŠ</w:t>
      </w:r>
      <w:proofErr w:type="spellEnd"/>
      <w:r>
        <w:rPr>
          <w:rFonts w:cstheme="minorHAnsi"/>
          <w:sz w:val="24"/>
          <w:szCs w:val="24"/>
        </w:rPr>
        <w:t xml:space="preserve">, PPP, ZUŠ, SVČ </w:t>
      </w:r>
      <w:r w:rsidR="002F19A8">
        <w:rPr>
          <w:rFonts w:cstheme="minorHAnsi"/>
          <w:sz w:val="24"/>
          <w:szCs w:val="24"/>
        </w:rPr>
        <w:t>Krnov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MěÚ</w:t>
      </w:r>
      <w:proofErr w:type="spellEnd"/>
      <w:r>
        <w:rPr>
          <w:rFonts w:cstheme="minorHAnsi"/>
          <w:sz w:val="24"/>
          <w:szCs w:val="24"/>
        </w:rPr>
        <w:t>, Policie</w:t>
      </w:r>
      <w:r w:rsidR="002F19A8">
        <w:rPr>
          <w:rFonts w:cstheme="minorHAnsi"/>
          <w:sz w:val="24"/>
          <w:szCs w:val="24"/>
        </w:rPr>
        <w:t>, Hasiči</w:t>
      </w:r>
      <w:r>
        <w:rPr>
          <w:rFonts w:cstheme="minorHAnsi"/>
          <w:sz w:val="24"/>
          <w:szCs w:val="24"/>
        </w:rPr>
        <w:t>…)</w:t>
      </w:r>
    </w:p>
    <w:p w:rsidR="00704406" w:rsidRPr="0058445F" w:rsidRDefault="00704406" w:rsidP="007044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2956" w:rsidRPr="00067272" w:rsidRDefault="00A62956" w:rsidP="00067272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58445F">
        <w:rPr>
          <w:rFonts w:cstheme="minorHAnsi"/>
          <w:sz w:val="24"/>
          <w:szCs w:val="24"/>
          <w:u w:val="single"/>
        </w:rPr>
        <w:lastRenderedPageBreak/>
        <w:t>SLABÉ STRÁNKY</w:t>
      </w:r>
      <w:r>
        <w:rPr>
          <w:rFonts w:cstheme="minorHAnsi"/>
          <w:sz w:val="24"/>
          <w:szCs w:val="24"/>
        </w:rPr>
        <w:t xml:space="preserve"> (vychází ze SWOT analýzy, dotazníkového šetření, diskuse na </w:t>
      </w:r>
      <w:r w:rsidR="00067272">
        <w:rPr>
          <w:rFonts w:cstheme="minorHAnsi"/>
          <w:sz w:val="24"/>
          <w:szCs w:val="24"/>
        </w:rPr>
        <w:t>PR</w:t>
      </w:r>
      <w:r w:rsidRPr="00067272">
        <w:rPr>
          <w:rFonts w:cstheme="minorHAnsi"/>
          <w:sz w:val="24"/>
          <w:szCs w:val="24"/>
        </w:rPr>
        <w:t>)</w:t>
      </w:r>
    </w:p>
    <w:p w:rsidR="00067272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nedostatek finančních prostředků </w:t>
      </w:r>
      <w:proofErr w:type="gramStart"/>
      <w:r>
        <w:rPr>
          <w:rFonts w:cstheme="minorHAnsi"/>
          <w:sz w:val="24"/>
          <w:szCs w:val="24"/>
        </w:rPr>
        <w:t>–  investice</w:t>
      </w:r>
      <w:proofErr w:type="gramEnd"/>
      <w:r w:rsidR="00704406">
        <w:rPr>
          <w:rFonts w:cstheme="minorHAnsi"/>
          <w:sz w:val="24"/>
          <w:szCs w:val="24"/>
        </w:rPr>
        <w:t>, využití půdních prostor</w:t>
      </w:r>
    </w:p>
    <w:p w:rsidR="00A6295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nákladnější pomůcky</w:t>
      </w:r>
    </w:p>
    <w:p w:rsidR="00A62956" w:rsidRPr="0070440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malé šatny, šatnové bloky</w:t>
      </w:r>
    </w:p>
    <w:p w:rsidR="00A6295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nejsou všude stabilní lehárny – rozkládání lehátek, zmenšení plochy třídy</w:t>
      </w:r>
    </w:p>
    <w:p w:rsidR="00A6295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vytváření podmínek pro studující učitelky = řešení problémů s jejich nepřítomností </w:t>
      </w:r>
    </w:p>
    <w:p w:rsidR="00A6295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nezájem některých rodičů o spolupráci</w:t>
      </w:r>
    </w:p>
    <w:p w:rsidR="00A62956" w:rsidRPr="00704406" w:rsidRDefault="0070440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málo parkovacích míst u MŠ, úzká, ale velmi vytížená komunikace k nemocnici</w:t>
      </w:r>
    </w:p>
    <w:p w:rsidR="00A62956" w:rsidRDefault="00A62956" w:rsidP="00FE1600">
      <w:pPr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ještě možnost dalšího zapojení do projektů a tím získávání finančních prostředků z jiných zdrojů</w:t>
      </w:r>
    </w:p>
    <w:p w:rsidR="00A62956" w:rsidRPr="0058445F" w:rsidRDefault="00A62956" w:rsidP="00A62956">
      <w:pPr>
        <w:pStyle w:val="Odstavecseseznamem"/>
        <w:numPr>
          <w:ilvl w:val="1"/>
          <w:numId w:val="5"/>
        </w:numPr>
        <w:spacing w:before="120"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58445F">
        <w:rPr>
          <w:rFonts w:cstheme="minorHAnsi"/>
          <w:sz w:val="24"/>
          <w:szCs w:val="24"/>
          <w:u w:val="single"/>
        </w:rPr>
        <w:t>PŘÍLEŽITOSTI</w:t>
      </w:r>
    </w:p>
    <w:p w:rsidR="00A62956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udržení dobrého klimatu pracovního prostředí a týmové práce </w:t>
      </w:r>
    </w:p>
    <w:p w:rsidR="00A62956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výběr pedagogických pracovníků na základě odbornosti</w:t>
      </w:r>
    </w:p>
    <w:p w:rsidR="00A62956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spolupráce s organizacemi, subjekty</w:t>
      </w:r>
    </w:p>
    <w:p w:rsidR="00A62956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využití projektů, grantů a sponzorů k modernizaci a dovybavení školy</w:t>
      </w:r>
    </w:p>
    <w:p w:rsidR="00A62956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spolupráci se zřizovatelem dalš</w:t>
      </w:r>
      <w:r w:rsidR="00704406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 xml:space="preserve"> opravy, investice</w:t>
      </w:r>
    </w:p>
    <w:p w:rsidR="00A62956" w:rsidRPr="0058445F" w:rsidRDefault="00A62956" w:rsidP="00FE1600">
      <w:pPr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možnost využití půdních prostorů k</w:t>
      </w:r>
      <w:r w:rsidR="00704406">
        <w:rPr>
          <w:rFonts w:cstheme="minorHAnsi"/>
          <w:sz w:val="24"/>
          <w:szCs w:val="24"/>
        </w:rPr>
        <w:t> rozšíření stávající</w:t>
      </w:r>
      <w:r>
        <w:rPr>
          <w:rFonts w:cstheme="minorHAnsi"/>
          <w:sz w:val="24"/>
          <w:szCs w:val="24"/>
        </w:rPr>
        <w:t xml:space="preserve"> třídy k vzdělávání (hudebna, dramatizace, </w:t>
      </w:r>
      <w:r w:rsidR="00704406">
        <w:rPr>
          <w:rFonts w:cstheme="minorHAnsi"/>
          <w:sz w:val="24"/>
          <w:szCs w:val="24"/>
        </w:rPr>
        <w:t>výtvarné a pracovní dílny</w:t>
      </w:r>
      <w:r>
        <w:rPr>
          <w:rFonts w:cstheme="minorHAnsi"/>
          <w:sz w:val="24"/>
          <w:szCs w:val="24"/>
        </w:rPr>
        <w:t>),</w:t>
      </w:r>
      <w:r w:rsidR="007044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lehárny</w:t>
      </w:r>
      <w:r w:rsidR="00823272">
        <w:rPr>
          <w:rFonts w:cstheme="minorHAnsi"/>
          <w:sz w:val="24"/>
          <w:szCs w:val="24"/>
        </w:rPr>
        <w:t xml:space="preserve"> – využití k získání finančních prostředků grantů, projektů (ROP </w:t>
      </w:r>
      <w:proofErr w:type="gramStart"/>
      <w:r w:rsidR="00823272">
        <w:rPr>
          <w:rFonts w:cstheme="minorHAnsi"/>
          <w:sz w:val="24"/>
          <w:szCs w:val="24"/>
        </w:rPr>
        <w:t>apod….</w:t>
      </w:r>
      <w:proofErr w:type="gramEnd"/>
      <w:r w:rsidR="00823272">
        <w:rPr>
          <w:rFonts w:cstheme="minorHAnsi"/>
          <w:sz w:val="24"/>
          <w:szCs w:val="24"/>
        </w:rPr>
        <w:t>)</w:t>
      </w:r>
    </w:p>
    <w:p w:rsidR="00A62956" w:rsidRPr="0058445F" w:rsidRDefault="00A62956" w:rsidP="00A62956">
      <w:pPr>
        <w:pStyle w:val="Odstavecseseznamem"/>
        <w:numPr>
          <w:ilvl w:val="1"/>
          <w:numId w:val="5"/>
        </w:numPr>
        <w:spacing w:before="120" w:after="0" w:line="240" w:lineRule="auto"/>
        <w:ind w:left="709" w:hanging="709"/>
        <w:jc w:val="both"/>
        <w:rPr>
          <w:rFonts w:cstheme="minorHAnsi"/>
          <w:sz w:val="24"/>
          <w:szCs w:val="24"/>
          <w:u w:val="single"/>
        </w:rPr>
      </w:pPr>
      <w:r w:rsidRPr="0058445F">
        <w:rPr>
          <w:rFonts w:cstheme="minorHAnsi"/>
          <w:sz w:val="24"/>
          <w:szCs w:val="24"/>
          <w:u w:val="single"/>
        </w:rPr>
        <w:t>OHROŽENÍ</w:t>
      </w:r>
    </w:p>
    <w:p w:rsidR="00A62956" w:rsidRDefault="00A62956" w:rsidP="00FE1600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nedostatek finančních zdrojů, nevyužití projektů a grantů</w:t>
      </w:r>
    </w:p>
    <w:p w:rsidR="00A62956" w:rsidRDefault="00A62956" w:rsidP="00FE1600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nepříznivý demografický vývoj ve městě</w:t>
      </w:r>
    </w:p>
    <w:p w:rsidR="00704406" w:rsidRDefault="00704406" w:rsidP="00FE1600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odchod učitelek do důchodu</w:t>
      </w:r>
    </w:p>
    <w:p w:rsidR="00A62956" w:rsidRDefault="00A62956" w:rsidP="00A62956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A62956" w:rsidRDefault="00A62956" w:rsidP="0058445F">
      <w:pPr>
        <w:pStyle w:val="Nadpis2"/>
        <w:numPr>
          <w:ilvl w:val="0"/>
          <w:numId w:val="5"/>
        </w:numPr>
        <w:tabs>
          <w:tab w:val="left" w:pos="708"/>
        </w:tabs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VIZE ŠKOLY A DEFINICE OBECNÝCH CÍLŮ</w:t>
      </w:r>
    </w:p>
    <w:p w:rsidR="00A62956" w:rsidRDefault="00A62956" w:rsidP="0058445F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A62956" w:rsidRPr="0058445F" w:rsidRDefault="00A62956" w:rsidP="0058445F">
      <w:pPr>
        <w:pStyle w:val="Zkladntext"/>
        <w:ind w:left="709" w:hanging="709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>
        <w:rPr>
          <w:rFonts w:asciiTheme="minorHAnsi" w:hAnsiTheme="minorHAnsi" w:cstheme="minorHAnsi"/>
          <w:b w:val="0"/>
          <w:sz w:val="24"/>
          <w:szCs w:val="24"/>
        </w:rPr>
        <w:t>3.1.</w:t>
      </w:r>
      <w:r>
        <w:rPr>
          <w:rFonts w:asciiTheme="minorHAnsi" w:hAnsiTheme="minorHAnsi" w:cstheme="minorHAnsi"/>
          <w:sz w:val="24"/>
          <w:szCs w:val="24"/>
        </w:rPr>
        <w:tab/>
      </w:r>
      <w:r w:rsidRPr="0058445F">
        <w:rPr>
          <w:rFonts w:asciiTheme="minorHAnsi" w:hAnsiTheme="minorHAnsi" w:cstheme="minorHAnsi"/>
          <w:b w:val="0"/>
          <w:sz w:val="24"/>
          <w:szCs w:val="24"/>
          <w:u w:val="single"/>
        </w:rPr>
        <w:t>VIZE ŠKOLY:</w:t>
      </w:r>
    </w:p>
    <w:p w:rsidR="00A62956" w:rsidRPr="0058445F" w:rsidRDefault="00A62956" w:rsidP="00067272">
      <w:pPr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Vytvářet dětem takové prostředí, kde se budou cítit bezpečně a kde jsou respektovány, což jim umožňuje chovat a vyvíjet se zcela přirozeně. </w:t>
      </w:r>
    </w:p>
    <w:p w:rsidR="00A62956" w:rsidRPr="0058445F" w:rsidRDefault="00A62956" w:rsidP="00067272">
      <w:pPr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Dovést dítě na konci jeho předškolního období k tomu, aby v rozsahu svých osobních předpokladů získalo věku přiměřenou fyzickou, psychickou i sociální samostatnost, základy pro zdravé sebevědomí a sebejistotu, schopnost být samo sebou a zároveň přizpůsobit se v sociální komunitě.</w:t>
      </w:r>
    </w:p>
    <w:p w:rsidR="00A62956" w:rsidRDefault="00A62956" w:rsidP="00067272">
      <w:pPr>
        <w:numPr>
          <w:ilvl w:val="0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Vytvořit základy pro celoživotní učení i základy pro schopnost jednat v duchu lidských a etických hodnot.</w:t>
      </w:r>
    </w:p>
    <w:p w:rsidR="00A62956" w:rsidRPr="0058445F" w:rsidRDefault="00A62956" w:rsidP="00A62956">
      <w:pPr>
        <w:pStyle w:val="Zkladntext"/>
        <w:numPr>
          <w:ilvl w:val="1"/>
          <w:numId w:val="5"/>
        </w:numPr>
        <w:spacing w:before="120"/>
        <w:ind w:left="709" w:hanging="709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58445F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DEFINICE CÍLŮ      </w:t>
      </w:r>
    </w:p>
    <w:p w:rsidR="00A62956" w:rsidRDefault="00A62956" w:rsidP="00B51AD2">
      <w:pPr>
        <w:pStyle w:val="Zkladntext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 xml:space="preserve"> Rámcové cíle a záměry předškolního vzdělávání jsou pro vzdělávání všech dětí </w:t>
      </w:r>
    </w:p>
    <w:p w:rsidR="00A62956" w:rsidRDefault="00A62956" w:rsidP="00B51AD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          společné.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Vychází ze základních požadavků pro výchovu a vzdělávání dětí předškolního věku,   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z RVP PV č. j. 32405/2004-22, respektují hlavní cíle předškolního vzdělávání: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1. rozvíjení dítěte a jeho schopnosti učení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2. osvojení si základů hodnot, na nichž je založena naše společnost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3. získávání osobní samostatnosti a schopnosti projevovat se jako samostatná osobnost   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působící na své okolí</w:t>
      </w:r>
    </w:p>
    <w:p w:rsidR="00A6295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Průběžné naplňování cílů směřuje k vytvoření základu pro postupné budování   </w:t>
      </w:r>
    </w:p>
    <w:p w:rsidR="00736A96" w:rsidRDefault="00A62956" w:rsidP="00B51AD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klíčových kompetencí</w:t>
      </w:r>
      <w:r w:rsidR="00067272">
        <w:rPr>
          <w:rFonts w:eastAsia="Times New Roman" w:cstheme="minorHAnsi"/>
          <w:sz w:val="24"/>
          <w:szCs w:val="24"/>
        </w:rPr>
        <w:t xml:space="preserve"> dětí</w:t>
      </w:r>
      <w:r w:rsidR="00736A96">
        <w:rPr>
          <w:rFonts w:eastAsia="Times New Roman" w:cstheme="minorHAnsi"/>
          <w:sz w:val="24"/>
          <w:szCs w:val="24"/>
        </w:rPr>
        <w:t>.</w:t>
      </w:r>
    </w:p>
    <w:p w:rsidR="00F01F37" w:rsidRPr="00C77A84" w:rsidRDefault="00A62956" w:rsidP="00C77A84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cstheme="minorHAnsi"/>
          <w:b/>
          <w:caps/>
          <w:sz w:val="24"/>
          <w:szCs w:val="24"/>
          <w:u w:val="single"/>
        </w:rPr>
      </w:pPr>
      <w:bookmarkStart w:id="0" w:name="_Hlk1070333"/>
      <w:r w:rsidRPr="003821F2">
        <w:rPr>
          <w:rFonts w:cstheme="minorHAnsi"/>
          <w:b/>
          <w:caps/>
          <w:sz w:val="24"/>
          <w:szCs w:val="24"/>
          <w:u w:val="single"/>
        </w:rPr>
        <w:lastRenderedPageBreak/>
        <w:t>základní cíle</w:t>
      </w:r>
      <w:r w:rsidR="003F6BD1" w:rsidRPr="003821F2">
        <w:rPr>
          <w:rFonts w:cstheme="minorHAnsi"/>
          <w:b/>
          <w:caps/>
          <w:sz w:val="24"/>
          <w:szCs w:val="24"/>
          <w:u w:val="single"/>
        </w:rPr>
        <w:t xml:space="preserve"> STRATE</w:t>
      </w:r>
      <w:r w:rsidR="00EC6E1B" w:rsidRPr="003821F2">
        <w:rPr>
          <w:rFonts w:cstheme="minorHAnsi"/>
          <w:b/>
          <w:caps/>
          <w:sz w:val="24"/>
          <w:szCs w:val="24"/>
          <w:u w:val="single"/>
        </w:rPr>
        <w:t>G</w:t>
      </w:r>
      <w:r w:rsidR="003F6BD1" w:rsidRPr="003821F2">
        <w:rPr>
          <w:rFonts w:cstheme="minorHAnsi"/>
          <w:b/>
          <w:caps/>
          <w:sz w:val="24"/>
          <w:szCs w:val="24"/>
          <w:u w:val="single"/>
        </w:rPr>
        <w:t>ICKÉHO ROZVOJE</w:t>
      </w:r>
      <w:bookmarkEnd w:id="0"/>
    </w:p>
    <w:p w:rsidR="00F01F37" w:rsidRPr="00303218" w:rsidRDefault="00303218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b</w:t>
      </w:r>
      <w:r w:rsidR="00F01F37">
        <w:rPr>
          <w:rFonts w:cstheme="minorHAnsi"/>
          <w:sz w:val="24"/>
          <w:szCs w:val="24"/>
        </w:rPr>
        <w:t>ýt kvalitní mateřskou školou, která je bezpečné a otevřené místo – vstřícné k oprávněným potřebám dětí, pedagogický</w:t>
      </w:r>
      <w:r>
        <w:rPr>
          <w:rFonts w:cstheme="minorHAnsi"/>
          <w:sz w:val="24"/>
          <w:szCs w:val="24"/>
        </w:rPr>
        <w:t>ch</w:t>
      </w:r>
      <w:r w:rsidR="00F01F37">
        <w:rPr>
          <w:rFonts w:cstheme="minorHAnsi"/>
          <w:sz w:val="24"/>
          <w:szCs w:val="24"/>
        </w:rPr>
        <w:t xml:space="preserve"> i nepedagogický</w:t>
      </w:r>
      <w:r>
        <w:rPr>
          <w:rFonts w:cstheme="minorHAnsi"/>
          <w:sz w:val="24"/>
          <w:szCs w:val="24"/>
        </w:rPr>
        <w:t>ch pracovníků, vedení a dalších aktérů, místo, umožňující otevřenou a konstruktivní komunikaci</w:t>
      </w:r>
    </w:p>
    <w:p w:rsidR="00303218" w:rsidRPr="00303218" w:rsidRDefault="00303218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mít jasná, všem srozumitelná pravidla a mechanismy organizace své činnosti      a řešení problémů</w:t>
      </w:r>
    </w:p>
    <w:p w:rsidR="00303218" w:rsidRPr="00303218" w:rsidRDefault="00303218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aktivně uplatňovat prevenci všech forem rizikového chování</w:t>
      </w:r>
    </w:p>
    <w:p w:rsidR="00303218" w:rsidRPr="00BB3EB0" w:rsidRDefault="00303218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mít jasně formulovanou, srozumitelnou a reálnou koncepci a strategii svého rozvoje</w:t>
      </w:r>
    </w:p>
    <w:p w:rsidR="00BB3EB0" w:rsidRPr="00BB3EB0" w:rsidRDefault="00BB3EB0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stanovovat vize a cíle, identifikovat podmínky pro jejich dosažení</w:t>
      </w:r>
    </w:p>
    <w:p w:rsidR="00BB3EB0" w:rsidRDefault="00BB3EB0" w:rsidP="005238AD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mít kvalitně zpracován ŠVP v souladu s RVP,</w:t>
      </w:r>
      <w:r w:rsidR="005238AD">
        <w:rPr>
          <w:rFonts w:cstheme="minorHAnsi"/>
          <w:sz w:val="24"/>
          <w:szCs w:val="24"/>
        </w:rPr>
        <w:t xml:space="preserve"> hodnotit a inovovat strategie              a plány pro realizaci a zdokonalování ŠVP, </w:t>
      </w:r>
      <w:r w:rsidRPr="005238AD">
        <w:rPr>
          <w:rFonts w:cstheme="minorHAnsi"/>
          <w:sz w:val="24"/>
          <w:szCs w:val="24"/>
        </w:rPr>
        <w:t>na třídách TVP</w:t>
      </w:r>
    </w:p>
    <w:p w:rsidR="003821F2" w:rsidRPr="00490442" w:rsidRDefault="003821F2" w:rsidP="003821F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poskytovat dětem kvalitní základy vzdělávání, klást důraz na samostatné myšlení</w:t>
      </w:r>
    </w:p>
    <w:p w:rsidR="003821F2" w:rsidRPr="003821F2" w:rsidRDefault="003821F2" w:rsidP="003821F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rozvíjet podmínky ke vzdělávání – ekonomické zdroje, kulturnost a vybavenost </w:t>
      </w:r>
    </w:p>
    <w:p w:rsidR="00BB3EB0" w:rsidRPr="005238AD" w:rsidRDefault="00BB3EB0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vytvářet podmínky pro psychohygienu dětí i pedagogů, zdravý životní styl</w:t>
      </w:r>
      <w:r w:rsidR="005238AD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a další případné formy podpory příjemného a zdravého prostředí ve škole</w:t>
      </w:r>
      <w:r w:rsidR="005238AD">
        <w:rPr>
          <w:rFonts w:cstheme="minorHAnsi"/>
          <w:sz w:val="24"/>
          <w:szCs w:val="24"/>
        </w:rPr>
        <w:t>, pozitivní sociální klima</w:t>
      </w:r>
    </w:p>
    <w:p w:rsidR="005238AD" w:rsidRDefault="005238AD" w:rsidP="005238AD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rozvíjet týmovou spolupráci a kolegiální vztahy ve škole</w:t>
      </w:r>
    </w:p>
    <w:p w:rsidR="005238AD" w:rsidRPr="005238AD" w:rsidRDefault="005238AD" w:rsidP="005238AD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být konkurence schopnou školou, zvyšovat prestiž školy</w:t>
      </w:r>
    </w:p>
    <w:p w:rsidR="00BB3EB0" w:rsidRPr="005238AD" w:rsidRDefault="00BB3EB0" w:rsidP="00F01F37">
      <w:pPr>
        <w:pStyle w:val="Odstavecseseznamem"/>
        <w:numPr>
          <w:ilvl w:val="0"/>
          <w:numId w:val="29"/>
        </w:numPr>
        <w:spacing w:before="120" w:after="0" w:line="240" w:lineRule="auto"/>
        <w:jc w:val="both"/>
        <w:rPr>
          <w:rFonts w:cstheme="minorHAnsi"/>
          <w:cap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podporovat sounáležitost s obcí, regionem, spolupracovat s rodiči, zřizovatelem a dalšími důležitými partnery a organizacemi</w:t>
      </w:r>
    </w:p>
    <w:p w:rsidR="005238AD" w:rsidRDefault="005238AD" w:rsidP="003821F2">
      <w:pPr>
        <w:pStyle w:val="Odstavecseseznamem"/>
        <w:spacing w:before="120" w:after="0" w:line="240" w:lineRule="auto"/>
        <w:ind w:left="1429"/>
        <w:jc w:val="both"/>
        <w:rPr>
          <w:rFonts w:cstheme="minorHAnsi"/>
          <w:caps/>
          <w:sz w:val="24"/>
          <w:szCs w:val="24"/>
          <w:u w:val="single"/>
        </w:rPr>
      </w:pPr>
    </w:p>
    <w:p w:rsidR="00F01F37" w:rsidRDefault="00F01F37" w:rsidP="00A62956">
      <w:pPr>
        <w:pStyle w:val="Odstavecseseznamem"/>
        <w:spacing w:before="120" w:after="0" w:line="240" w:lineRule="auto"/>
        <w:ind w:left="709"/>
        <w:jc w:val="both"/>
        <w:rPr>
          <w:rFonts w:cstheme="minorHAnsi"/>
          <w:caps/>
          <w:sz w:val="24"/>
          <w:szCs w:val="24"/>
          <w:u w:val="single"/>
        </w:rPr>
      </w:pPr>
    </w:p>
    <w:p w:rsidR="00A62956" w:rsidRDefault="00A62956" w:rsidP="0058445F">
      <w:pPr>
        <w:pStyle w:val="Nadpis2"/>
        <w:numPr>
          <w:ilvl w:val="0"/>
          <w:numId w:val="5"/>
        </w:numPr>
        <w:tabs>
          <w:tab w:val="left" w:pos="708"/>
        </w:tabs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POSTUP K DOSAŽENÍ CÍLŮ </w:t>
      </w:r>
    </w:p>
    <w:p w:rsidR="00A62956" w:rsidRDefault="00A62956" w:rsidP="0058445F">
      <w:pPr>
        <w:spacing w:after="0" w:line="240" w:lineRule="auto"/>
        <w:rPr>
          <w:rFonts w:cstheme="minorHAnsi"/>
        </w:rPr>
      </w:pPr>
    </w:p>
    <w:p w:rsidR="00A62956" w:rsidRDefault="00A62956" w:rsidP="0058445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3821F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.1</w:t>
      </w:r>
      <w:r w:rsidRPr="0058445F">
        <w:rPr>
          <w:rFonts w:cstheme="minorHAnsi"/>
          <w:sz w:val="24"/>
          <w:szCs w:val="24"/>
          <w:u w:val="single"/>
        </w:rPr>
        <w:t>.   OBLAST VZDĚLÁVÁNÍ</w:t>
      </w:r>
    </w:p>
    <w:p w:rsidR="00064123" w:rsidRPr="00C136C2" w:rsidRDefault="00C136C2" w:rsidP="000F7BA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64123">
        <w:rPr>
          <w:rFonts w:cstheme="minorHAnsi"/>
          <w:sz w:val="24"/>
          <w:szCs w:val="24"/>
        </w:rPr>
        <w:t xml:space="preserve">valitním vzděláváním směřovat k dobrým vzdělávacím výsledkům </w:t>
      </w:r>
      <w:r w:rsidR="00064123" w:rsidRPr="00C136C2">
        <w:rPr>
          <w:rFonts w:cstheme="minorHAnsi"/>
          <w:sz w:val="24"/>
          <w:szCs w:val="24"/>
        </w:rPr>
        <w:t>všech dětí</w:t>
      </w:r>
    </w:p>
    <w:p w:rsidR="00064123" w:rsidRDefault="00C136C2" w:rsidP="000F7BA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systematicky promýšlet a připravovat vzdělávání v souladu s vědomostními, dovednostními i postojovými cíli, definovanými v kurikulárních dokumentech školy a individuálními potřebami dětí</w:t>
      </w:r>
    </w:p>
    <w:p w:rsidR="00C136C2" w:rsidRDefault="000F7BA8" w:rsidP="000F7BA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být průvodcem dítěte na jeho cestě za poznáním, probouzet v něm aktivní zájem a chuť dívat se kolem sebe, naslouchat a objevovat</w:t>
      </w:r>
    </w:p>
    <w:p w:rsidR="00A62956" w:rsidRPr="000F7BA8" w:rsidRDefault="000F7BA8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zařazovat inovativní formy a metody práce, netradiční aktivity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orientovat se k tomu, aby si dítě od útlého věku osvojovalo základy klíčových kompetencí a získávalo tak předpoklady pro celoživotní vzdělávání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zajistit dítěti prostředí s dostatkem mnohostranných a přiměřených podnětů k jeho aktivnímu rozvoji a učení</w:t>
      </w:r>
      <w:r w:rsidR="000F7BA8">
        <w:rPr>
          <w:rFonts w:cstheme="minorHAnsi"/>
          <w:sz w:val="24"/>
          <w:szCs w:val="24"/>
        </w:rPr>
        <w:t>, zaměřovat se na sociální a osobnostní rozvoj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utvářet a posilovat v dětech pozitivní přístup k lidem a ke světu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využívat hodnocení a sebehodn</w:t>
      </w:r>
      <w:r w:rsidR="008249B9">
        <w:rPr>
          <w:rFonts w:cstheme="minorHAnsi"/>
          <w:sz w:val="24"/>
          <w:szCs w:val="24"/>
        </w:rPr>
        <w:t>ocení jako pozitivní motivaci–</w:t>
      </w:r>
      <w:r>
        <w:rPr>
          <w:rFonts w:cstheme="minorHAnsi"/>
          <w:sz w:val="24"/>
          <w:szCs w:val="24"/>
        </w:rPr>
        <w:t>klim</w:t>
      </w:r>
      <w:r w:rsidR="008249B9">
        <w:rPr>
          <w:rFonts w:cstheme="minorHAnsi"/>
          <w:sz w:val="24"/>
          <w:szCs w:val="24"/>
        </w:rPr>
        <w:t>a třídy, školy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respektovat osobnost dítěte, posilovat jeho zdravé sebevědomí, zdravý životní styl</w:t>
      </w:r>
      <w:r w:rsidR="00F333D6">
        <w:rPr>
          <w:rFonts w:cstheme="minorHAnsi"/>
          <w:sz w:val="24"/>
          <w:szCs w:val="24"/>
        </w:rPr>
        <w:t>, doplňovat rodinnou výchovu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pokračovat v zapojení a realizaci dalších projektů, projektové vzdělávání</w:t>
      </w:r>
    </w:p>
    <w:p w:rsidR="00A62956" w:rsidRDefault="00A62956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účastnit se soutěží spolupracujících subjektů a organizací</w:t>
      </w:r>
    </w:p>
    <w:p w:rsidR="00C77A84" w:rsidRDefault="00C77A84" w:rsidP="000F7BA8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poskytovat účinnou podporu všem dětem s potřebou podpůrných opatření</w:t>
      </w:r>
    </w:p>
    <w:p w:rsidR="00C77A84" w:rsidRPr="00C77A84" w:rsidRDefault="000F7BA8" w:rsidP="00C77A84">
      <w:pPr>
        <w:pStyle w:val="Odstavecseseznamem"/>
        <w:numPr>
          <w:ilvl w:val="0"/>
          <w:numId w:val="30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vytvářet každému dítěti a jeho rodině rovné příležitosti ke vzdělávání</w:t>
      </w:r>
    </w:p>
    <w:p w:rsidR="000F7BA8" w:rsidRPr="00C77A84" w:rsidRDefault="00A62956" w:rsidP="0058445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lastRenderedPageBreak/>
        <w:t xml:space="preserve">          </w:t>
      </w:r>
      <w:r w:rsidR="003821F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.2.   </w:t>
      </w:r>
      <w:r w:rsidRPr="0058445F">
        <w:rPr>
          <w:rFonts w:cstheme="minorHAnsi"/>
          <w:sz w:val="24"/>
          <w:szCs w:val="24"/>
          <w:u w:val="single"/>
        </w:rPr>
        <w:t>MATERIÁLNĚ TECHNICKÉ PODMÍNKY</w:t>
      </w:r>
    </w:p>
    <w:p w:rsidR="00A62956" w:rsidRDefault="00823272" w:rsidP="00C77A84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62956">
        <w:rPr>
          <w:rFonts w:cstheme="minorHAnsi"/>
          <w:sz w:val="24"/>
          <w:szCs w:val="24"/>
        </w:rPr>
        <w:t>bát na soustavnou modernizaci a zlepšování estetického vzhledu školy, vnitřních prostor i okolí</w:t>
      </w:r>
    </w:p>
    <w:p w:rsidR="00823272" w:rsidRDefault="00823272" w:rsidP="00C77A8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každoročně určovat priority ve vybavování v souladu s hospodárným, účelným čerpáním rozpočtu, zkvalitňovat vybavení tříd</w:t>
      </w:r>
    </w:p>
    <w:p w:rsidR="00823272" w:rsidRDefault="00823272" w:rsidP="00C77A8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zajišťovat bezpečné prostředí pro vzdělávání a zdravý sociální, psychický</w:t>
      </w:r>
      <w:r w:rsidR="00C136C2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i fyzický vývoj všech účastníků vzdělávání</w:t>
      </w:r>
    </w:p>
    <w:p w:rsidR="00A62956" w:rsidRDefault="00823272" w:rsidP="00C77A8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62956">
        <w:rPr>
          <w:rFonts w:cstheme="minorHAnsi"/>
          <w:sz w:val="24"/>
          <w:szCs w:val="24"/>
        </w:rPr>
        <w:t xml:space="preserve">yužívat projekt CIRKUS – novou zahradu – ke vzdělávání a dalším aktivitám </w:t>
      </w:r>
    </w:p>
    <w:p w:rsidR="00A62956" w:rsidRDefault="00823272" w:rsidP="00C77A8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 xml:space="preserve">růběžně </w:t>
      </w:r>
      <w:r w:rsidR="00F333D6">
        <w:rPr>
          <w:rFonts w:cstheme="minorHAnsi"/>
          <w:sz w:val="24"/>
          <w:szCs w:val="24"/>
        </w:rPr>
        <w:t>doplňovat vybavení školy moder</w:t>
      </w:r>
      <w:r w:rsidR="00C136C2">
        <w:rPr>
          <w:rFonts w:cstheme="minorHAnsi"/>
          <w:sz w:val="24"/>
          <w:szCs w:val="24"/>
        </w:rPr>
        <w:t>ní</w:t>
      </w:r>
      <w:r w:rsidR="00A62956">
        <w:rPr>
          <w:rFonts w:cstheme="minorHAnsi"/>
          <w:sz w:val="24"/>
          <w:szCs w:val="24"/>
        </w:rPr>
        <w:t xml:space="preserve"> technikou, pomůckami, hračkami</w:t>
      </w:r>
    </w:p>
    <w:p w:rsidR="00A62956" w:rsidRPr="008B4A23" w:rsidRDefault="000D2B4E" w:rsidP="008B4A23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zaměřovat se dále na využívání nabízených možností, zejména EU fondů</w:t>
      </w:r>
      <w:r w:rsidR="00C136C2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a projektů, vyhlašovaných MŠMT</w:t>
      </w:r>
      <w:r w:rsidR="008B4A23">
        <w:rPr>
          <w:rFonts w:cstheme="minorHAnsi"/>
          <w:sz w:val="24"/>
          <w:szCs w:val="24"/>
        </w:rPr>
        <w:t xml:space="preserve">, </w:t>
      </w:r>
      <w:r w:rsidRPr="008B4A23">
        <w:rPr>
          <w:rFonts w:cstheme="minorHAnsi"/>
          <w:sz w:val="24"/>
          <w:szCs w:val="24"/>
        </w:rPr>
        <w:t>dále získávat sponzory na konkrétní akce školy, vybavení, zajišťovat podíl dalších osob na financování školy (SRPŠ…)</w:t>
      </w:r>
    </w:p>
    <w:p w:rsidR="00C77A84" w:rsidRPr="00B279AA" w:rsidRDefault="00C77A84" w:rsidP="00B279AA">
      <w:pPr>
        <w:pStyle w:val="Odstavecseseznamem"/>
        <w:spacing w:before="120" w:after="0" w:line="240" w:lineRule="auto"/>
        <w:ind w:left="1500"/>
        <w:jc w:val="both"/>
        <w:rPr>
          <w:rFonts w:cstheme="minorHAnsi"/>
          <w:sz w:val="24"/>
          <w:szCs w:val="24"/>
        </w:rPr>
      </w:pPr>
    </w:p>
    <w:p w:rsidR="00A62956" w:rsidRPr="008B4A23" w:rsidRDefault="00973FB4" w:rsidP="008B4A23">
      <w:pPr>
        <w:pStyle w:val="Odstavecseseznamem"/>
        <w:spacing w:before="120"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3821F2">
        <w:rPr>
          <w:rFonts w:cstheme="minorHAnsi"/>
          <w:sz w:val="24"/>
          <w:szCs w:val="24"/>
        </w:rPr>
        <w:t>5</w:t>
      </w:r>
      <w:r w:rsidR="00A62956">
        <w:rPr>
          <w:rFonts w:cstheme="minorHAnsi"/>
          <w:sz w:val="24"/>
          <w:szCs w:val="24"/>
        </w:rPr>
        <w:t xml:space="preserve">.3.   </w:t>
      </w:r>
      <w:r w:rsidR="00A62956" w:rsidRPr="0058445F">
        <w:rPr>
          <w:rFonts w:cstheme="minorHAnsi"/>
          <w:sz w:val="24"/>
          <w:szCs w:val="24"/>
          <w:u w:val="single"/>
        </w:rPr>
        <w:t>OBLAST ŘÍZENÍ</w:t>
      </w:r>
    </w:p>
    <w:p w:rsidR="002740EF" w:rsidRDefault="00A62956" w:rsidP="008B4A2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</w:t>
      </w:r>
      <w:r w:rsidR="003821F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.3.1.    </w:t>
      </w:r>
      <w:r>
        <w:rPr>
          <w:rFonts w:cstheme="minorHAnsi"/>
          <w:sz w:val="24"/>
          <w:szCs w:val="24"/>
          <w:u w:val="single"/>
        </w:rPr>
        <w:t>Personální podmínky</w:t>
      </w:r>
    </w:p>
    <w:p w:rsidR="006049DC" w:rsidRDefault="006049DC" w:rsidP="008B4A23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2740EF" w:rsidRPr="006049DC" w:rsidRDefault="002740EF" w:rsidP="0058445F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2740EF">
        <w:rPr>
          <w:rFonts w:cstheme="minorHAnsi"/>
          <w:sz w:val="24"/>
          <w:szCs w:val="24"/>
        </w:rPr>
        <w:t xml:space="preserve">                             </w:t>
      </w:r>
      <w:bookmarkStart w:id="1" w:name="_Hlk1075267"/>
      <w:r w:rsidRPr="002740E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Pr="002740EF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Pr="002740E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Pr="002740EF">
        <w:rPr>
          <w:rFonts w:cstheme="minorHAnsi"/>
          <w:sz w:val="24"/>
          <w:szCs w:val="24"/>
        </w:rPr>
        <w:t>1</w:t>
      </w:r>
      <w:r w:rsidRPr="006049DC">
        <w:rPr>
          <w:rFonts w:cstheme="minorHAnsi"/>
          <w:i/>
          <w:sz w:val="24"/>
          <w:szCs w:val="24"/>
        </w:rPr>
        <w:t xml:space="preserve">.    </w:t>
      </w:r>
      <w:r w:rsidRPr="006049DC">
        <w:rPr>
          <w:rFonts w:cstheme="minorHAnsi"/>
          <w:i/>
          <w:sz w:val="24"/>
          <w:szCs w:val="24"/>
          <w:u w:val="single"/>
        </w:rPr>
        <w:t>Pedagogické vedení školy</w:t>
      </w:r>
    </w:p>
    <w:bookmarkEnd w:id="1"/>
    <w:p w:rsidR="002740EF" w:rsidRDefault="00A76E35" w:rsidP="008B4A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aktivně řídit, pravidelně monitorovat a vyhodnocovat práci školy a přijímat účinná opatření</w:t>
      </w:r>
    </w:p>
    <w:p w:rsidR="002740EF" w:rsidRDefault="00A76E35" w:rsidP="008B4A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vytvářet zdravé školní klima, pečovat o vztahy mezi pedagogy, dětmi               i </w:t>
      </w:r>
      <w:proofErr w:type="spellStart"/>
      <w:r>
        <w:rPr>
          <w:rFonts w:cstheme="minorHAnsi"/>
          <w:sz w:val="24"/>
          <w:szCs w:val="24"/>
        </w:rPr>
        <w:t>nepedagogy</w:t>
      </w:r>
      <w:proofErr w:type="spellEnd"/>
      <w:r w:rsidR="006049DC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rodiči a o vzájemnou spolupráci všech aktérů</w:t>
      </w:r>
    </w:p>
    <w:p w:rsidR="00A76E35" w:rsidRDefault="00A76E35" w:rsidP="008B4A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pečovat o naplnění relevantních potřeb </w:t>
      </w:r>
      <w:r w:rsidR="0090471F">
        <w:rPr>
          <w:rFonts w:cstheme="minorHAnsi"/>
          <w:sz w:val="24"/>
          <w:szCs w:val="24"/>
        </w:rPr>
        <w:t>zaměstnanců</w:t>
      </w:r>
      <w:r>
        <w:rPr>
          <w:rFonts w:cstheme="minorHAnsi"/>
          <w:sz w:val="24"/>
          <w:szCs w:val="24"/>
        </w:rPr>
        <w:t xml:space="preserve"> a profesní rozvoj</w:t>
      </w:r>
    </w:p>
    <w:p w:rsidR="00A76E35" w:rsidRPr="008B4A23" w:rsidRDefault="00A76E35" w:rsidP="008B4A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vytvářet podmínky pro výměnu pedagogických zkušeností i s dalšími školami</w:t>
      </w:r>
      <w:r w:rsidR="008B4A23">
        <w:rPr>
          <w:rFonts w:cstheme="minorHAnsi"/>
          <w:sz w:val="24"/>
          <w:szCs w:val="24"/>
        </w:rPr>
        <w:t xml:space="preserve">, </w:t>
      </w:r>
      <w:r w:rsidRPr="008B4A23">
        <w:rPr>
          <w:rFonts w:cstheme="minorHAnsi"/>
          <w:sz w:val="24"/>
          <w:szCs w:val="24"/>
        </w:rPr>
        <w:t>účinně podporovat začínající pedagogy</w:t>
      </w:r>
    </w:p>
    <w:p w:rsidR="00A76E35" w:rsidRDefault="00A76E35" w:rsidP="008B4A23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klást důraz na vlastní profesní rozvoj</w:t>
      </w:r>
    </w:p>
    <w:p w:rsidR="008B4A23" w:rsidRDefault="008B4A23" w:rsidP="008B4A23">
      <w:pPr>
        <w:pStyle w:val="Odstavecseseznamem"/>
        <w:spacing w:after="0" w:line="240" w:lineRule="auto"/>
        <w:ind w:left="1860"/>
        <w:jc w:val="both"/>
        <w:rPr>
          <w:rFonts w:cstheme="minorHAnsi"/>
          <w:sz w:val="24"/>
          <w:szCs w:val="24"/>
        </w:rPr>
      </w:pPr>
    </w:p>
    <w:p w:rsidR="00A76E35" w:rsidRPr="006049DC" w:rsidRDefault="00A76E35" w:rsidP="006049DC">
      <w:pPr>
        <w:spacing w:after="0" w:line="240" w:lineRule="auto"/>
        <w:ind w:left="150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5.3.1.2</w:t>
      </w:r>
      <w:r w:rsidRPr="006049DC">
        <w:rPr>
          <w:rFonts w:cstheme="minorHAnsi"/>
          <w:i/>
          <w:sz w:val="24"/>
          <w:szCs w:val="24"/>
        </w:rPr>
        <w:t xml:space="preserve">.    </w:t>
      </w:r>
      <w:r w:rsidRPr="006049DC">
        <w:rPr>
          <w:rFonts w:cstheme="minorHAnsi"/>
          <w:i/>
          <w:sz w:val="24"/>
          <w:szCs w:val="24"/>
          <w:u w:val="single"/>
        </w:rPr>
        <w:t>Kvalita pedagogického sboru</w:t>
      </w:r>
    </w:p>
    <w:p w:rsidR="00A62956" w:rsidRDefault="00783BA9" w:rsidP="006049DC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>odporovat odb</w:t>
      </w:r>
      <w:r w:rsidR="000D2B4E">
        <w:rPr>
          <w:rFonts w:cstheme="minorHAnsi"/>
          <w:sz w:val="24"/>
          <w:szCs w:val="24"/>
        </w:rPr>
        <w:t>orný růst pedagogických pracovníků</w:t>
      </w:r>
      <w:r w:rsidR="00A62956">
        <w:rPr>
          <w:rFonts w:cstheme="minorHAnsi"/>
          <w:sz w:val="24"/>
          <w:szCs w:val="24"/>
        </w:rPr>
        <w:t xml:space="preserve"> – plán DVPP</w:t>
      </w:r>
      <w:r w:rsidR="008B4A23">
        <w:rPr>
          <w:rFonts w:cstheme="minorHAnsi"/>
          <w:sz w:val="24"/>
          <w:szCs w:val="24"/>
        </w:rPr>
        <w:t>, celoživotní vzdělávání, VŠ</w:t>
      </w:r>
      <w:r w:rsidR="0090471F">
        <w:rPr>
          <w:rFonts w:cstheme="minorHAnsi"/>
          <w:sz w:val="24"/>
          <w:szCs w:val="24"/>
        </w:rPr>
        <w:t>, samostudium…</w:t>
      </w:r>
    </w:p>
    <w:p w:rsidR="00A62956" w:rsidRDefault="00783BA9" w:rsidP="008B4A23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62956">
        <w:rPr>
          <w:rFonts w:cstheme="minorHAnsi"/>
          <w:sz w:val="24"/>
          <w:szCs w:val="24"/>
        </w:rPr>
        <w:t>vyšovat podíl pracovníků na říze</w:t>
      </w:r>
      <w:r w:rsidR="000D2B4E">
        <w:rPr>
          <w:rFonts w:cstheme="minorHAnsi"/>
          <w:sz w:val="24"/>
          <w:szCs w:val="24"/>
        </w:rPr>
        <w:t>ní, promyšleně a rovnoměrně delegovat</w:t>
      </w:r>
      <w:r w:rsidR="00A62956">
        <w:rPr>
          <w:rFonts w:cstheme="minorHAnsi"/>
          <w:sz w:val="24"/>
          <w:szCs w:val="24"/>
        </w:rPr>
        <w:t xml:space="preserve"> </w:t>
      </w:r>
      <w:r w:rsidR="00EA443C">
        <w:rPr>
          <w:rFonts w:cstheme="minorHAnsi"/>
          <w:sz w:val="24"/>
          <w:szCs w:val="24"/>
        </w:rPr>
        <w:t>jednotlivé úkoly na zaměstnance, podněcovat jejich rozvoj</w:t>
      </w:r>
    </w:p>
    <w:p w:rsidR="00A62956" w:rsidRDefault="00783BA9" w:rsidP="008B4A23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A62956">
        <w:rPr>
          <w:rFonts w:cstheme="minorHAnsi"/>
          <w:sz w:val="24"/>
          <w:szCs w:val="24"/>
        </w:rPr>
        <w:t xml:space="preserve">ajistit maximální informovanost zaměstnanců, vzájemnou komunikaci – seznamovat včas a srozumitelně s novými předpisy, úkoly, změnami </w:t>
      </w:r>
    </w:p>
    <w:p w:rsidR="00EA443C" w:rsidRPr="008B4A23" w:rsidRDefault="00783BA9" w:rsidP="008B4A23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A62956">
        <w:rPr>
          <w:rFonts w:cstheme="minorHAnsi"/>
          <w:sz w:val="24"/>
          <w:szCs w:val="24"/>
        </w:rPr>
        <w:t>dměňovat kvalitní práci</w:t>
      </w:r>
      <w:r w:rsidR="008B4A23">
        <w:rPr>
          <w:rFonts w:cstheme="minorHAnsi"/>
          <w:sz w:val="24"/>
          <w:szCs w:val="24"/>
        </w:rPr>
        <w:t xml:space="preserve">, </w:t>
      </w:r>
      <w:r w:rsidRPr="008B4A23">
        <w:rPr>
          <w:rFonts w:cstheme="minorHAnsi"/>
          <w:sz w:val="24"/>
          <w:szCs w:val="24"/>
        </w:rPr>
        <w:t>v</w:t>
      </w:r>
      <w:r w:rsidR="00EA443C" w:rsidRPr="008B4A23">
        <w:rPr>
          <w:rFonts w:cstheme="minorHAnsi"/>
          <w:sz w:val="24"/>
          <w:szCs w:val="24"/>
        </w:rPr>
        <w:t> systému odměňování podporovat realizaci ŠVP</w:t>
      </w:r>
    </w:p>
    <w:p w:rsidR="00A62956" w:rsidRDefault="00783BA9" w:rsidP="008B4A23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>ečovat o zdravý životní styl zaměstnanců – společné akce sportovní, kulturní, poznávací…</w:t>
      </w:r>
    </w:p>
    <w:p w:rsidR="00A62956" w:rsidRDefault="00A62956" w:rsidP="00A62956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A62956" w:rsidRDefault="00A62956" w:rsidP="0058445F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3821F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.3.2.     </w:t>
      </w:r>
      <w:r>
        <w:rPr>
          <w:rFonts w:cstheme="minorHAnsi"/>
          <w:sz w:val="24"/>
          <w:szCs w:val="24"/>
          <w:u w:val="single"/>
        </w:rPr>
        <w:t>Ekonomické podmínky</w:t>
      </w:r>
    </w:p>
    <w:p w:rsidR="00A62956" w:rsidRDefault="00783BA9" w:rsidP="00973FB4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 xml:space="preserve">rovádět pravidelně rozbory hospodaření s finančními prostředky             </w:t>
      </w:r>
    </w:p>
    <w:p w:rsidR="00A62956" w:rsidRDefault="00783BA9" w:rsidP="00973FB4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A62956">
        <w:rPr>
          <w:rFonts w:cstheme="minorHAnsi"/>
          <w:sz w:val="24"/>
          <w:szCs w:val="24"/>
        </w:rPr>
        <w:t>espektovat požadavky zřizovatele, spolupracovat</w:t>
      </w:r>
      <w:r w:rsidR="00EA443C">
        <w:rPr>
          <w:rFonts w:cstheme="minorHAnsi"/>
          <w:sz w:val="24"/>
          <w:szCs w:val="24"/>
        </w:rPr>
        <w:t xml:space="preserve"> s obcí při financování oprav a zařízení školy</w:t>
      </w:r>
    </w:p>
    <w:p w:rsidR="00A62956" w:rsidRDefault="00783BA9" w:rsidP="00973FB4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62956">
        <w:rPr>
          <w:rFonts w:cstheme="minorHAnsi"/>
          <w:sz w:val="24"/>
          <w:szCs w:val="24"/>
        </w:rPr>
        <w:t>nažit se o využití dotací – fondy, projekty, sponzorské dary</w:t>
      </w:r>
    </w:p>
    <w:p w:rsidR="00A62956" w:rsidRPr="008B4A23" w:rsidRDefault="00CB3571" w:rsidP="008B4A23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A62956">
        <w:rPr>
          <w:rFonts w:cstheme="minorHAnsi"/>
          <w:sz w:val="24"/>
          <w:szCs w:val="24"/>
        </w:rPr>
        <w:t>ospodárně nakládat s prostředky státními i obecními</w:t>
      </w:r>
      <w:r w:rsidR="008B4A23">
        <w:rPr>
          <w:rFonts w:cstheme="minorHAnsi"/>
          <w:sz w:val="24"/>
          <w:szCs w:val="24"/>
        </w:rPr>
        <w:t xml:space="preserve">, </w:t>
      </w:r>
      <w:r w:rsidRPr="008B4A23">
        <w:rPr>
          <w:rFonts w:cstheme="minorHAnsi"/>
          <w:sz w:val="24"/>
          <w:szCs w:val="24"/>
        </w:rPr>
        <w:t>v</w:t>
      </w:r>
      <w:r w:rsidR="00A62956" w:rsidRPr="008B4A23">
        <w:rPr>
          <w:rFonts w:cstheme="minorHAnsi"/>
          <w:sz w:val="24"/>
          <w:szCs w:val="24"/>
        </w:rPr>
        <w:t>yužití FKSP</w:t>
      </w:r>
    </w:p>
    <w:p w:rsidR="00973FB4" w:rsidRPr="0090471F" w:rsidRDefault="00CB3571" w:rsidP="0058445F">
      <w:pPr>
        <w:pStyle w:val="Odstavecseseznamem"/>
        <w:numPr>
          <w:ilvl w:val="0"/>
          <w:numId w:val="34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A443C">
        <w:rPr>
          <w:rFonts w:cstheme="minorHAnsi"/>
          <w:sz w:val="24"/>
          <w:szCs w:val="24"/>
        </w:rPr>
        <w:t xml:space="preserve">lepšení hospodářského výsledku využíváním prostor školy pro jiné </w:t>
      </w:r>
      <w:proofErr w:type="gramStart"/>
      <w:r w:rsidR="00EA443C">
        <w:rPr>
          <w:rFonts w:cstheme="minorHAnsi"/>
          <w:sz w:val="24"/>
          <w:szCs w:val="24"/>
        </w:rPr>
        <w:t>účely - v</w:t>
      </w:r>
      <w:r w:rsidR="00A62956">
        <w:rPr>
          <w:rFonts w:cstheme="minorHAnsi"/>
          <w:sz w:val="24"/>
          <w:szCs w:val="24"/>
        </w:rPr>
        <w:t>yužít</w:t>
      </w:r>
      <w:proofErr w:type="gramEnd"/>
      <w:r w:rsidR="00A62956">
        <w:rPr>
          <w:rFonts w:cstheme="minorHAnsi"/>
          <w:sz w:val="24"/>
          <w:szCs w:val="24"/>
        </w:rPr>
        <w:t xml:space="preserve"> efektivně příjmy z vlastní činnosti – vedlejší hospodářská činnost – pronájem tělocvičny</w:t>
      </w:r>
    </w:p>
    <w:p w:rsidR="00A62956" w:rsidRDefault="00EA443C" w:rsidP="0058445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A443C">
        <w:rPr>
          <w:rFonts w:cs="Times New Roman"/>
          <w:sz w:val="24"/>
          <w:szCs w:val="24"/>
        </w:rPr>
        <w:lastRenderedPageBreak/>
        <w:t xml:space="preserve">  </w:t>
      </w:r>
      <w:r w:rsidR="003821F2">
        <w:rPr>
          <w:rFonts w:cs="Times New Roman"/>
          <w:sz w:val="24"/>
          <w:szCs w:val="24"/>
        </w:rPr>
        <w:t>5</w:t>
      </w:r>
      <w:r w:rsidRPr="00EA443C">
        <w:rPr>
          <w:rFonts w:cs="Times New Roman"/>
          <w:sz w:val="24"/>
          <w:szCs w:val="24"/>
        </w:rPr>
        <w:t xml:space="preserve">.4.    </w:t>
      </w:r>
      <w:r w:rsidRPr="0058445F">
        <w:rPr>
          <w:rFonts w:cs="Times New Roman"/>
          <w:sz w:val="24"/>
          <w:szCs w:val="24"/>
          <w:u w:val="single"/>
        </w:rPr>
        <w:t>OBLAST SOCIÁLNÍ</w:t>
      </w:r>
    </w:p>
    <w:p w:rsidR="00EA443C" w:rsidRDefault="00CB3571" w:rsidP="00973FB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FE7479">
        <w:rPr>
          <w:rFonts w:cs="Times New Roman"/>
          <w:sz w:val="24"/>
          <w:szCs w:val="24"/>
        </w:rPr>
        <w:t>ytvářet ve škole přátelskou atmosféru a ovzduší spolupráce mezi dětmi, pracovníky školy a rodiči</w:t>
      </w:r>
    </w:p>
    <w:p w:rsidR="00FE7479" w:rsidRPr="00973FB4" w:rsidRDefault="00CB3571" w:rsidP="00973FB4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FE7479">
        <w:rPr>
          <w:rFonts w:cs="Times New Roman"/>
          <w:sz w:val="24"/>
          <w:szCs w:val="24"/>
        </w:rPr>
        <w:t xml:space="preserve">ést děti k morálním hodnotám a pozitivnímu vztahu ke světu, k lidem a </w:t>
      </w:r>
      <w:r w:rsidR="00FE7479" w:rsidRPr="00973FB4">
        <w:rPr>
          <w:rFonts w:cs="Times New Roman"/>
          <w:sz w:val="24"/>
          <w:szCs w:val="24"/>
        </w:rPr>
        <w:t>k přírodě (ekologické myšlení), také k vlastenectví a vztahu k regionu</w:t>
      </w:r>
    </w:p>
    <w:p w:rsidR="00FE7479" w:rsidRPr="00973FB4" w:rsidRDefault="00CB3571" w:rsidP="00973FB4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FE7479">
        <w:rPr>
          <w:rFonts w:cs="Times New Roman"/>
          <w:sz w:val="24"/>
          <w:szCs w:val="24"/>
        </w:rPr>
        <w:t>bát na součinnost rodiny a školy, usilovat o soulad ve výchovném působení, prohloubení zájmu rodičů o dění ve škole</w:t>
      </w:r>
    </w:p>
    <w:p w:rsidR="00FE7479" w:rsidRDefault="00CB3571" w:rsidP="00973FB4">
      <w:pPr>
        <w:pStyle w:val="Odstavecseseznamem"/>
        <w:numPr>
          <w:ilvl w:val="0"/>
          <w:numId w:val="33"/>
        </w:numPr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FE7479">
        <w:rPr>
          <w:rFonts w:cs="Times New Roman"/>
          <w:sz w:val="24"/>
          <w:szCs w:val="24"/>
        </w:rPr>
        <w:t>dstraňovat sociální, zdravotní a bezpečnostní bariéry</w:t>
      </w:r>
    </w:p>
    <w:p w:rsidR="00FE7479" w:rsidRDefault="00CB3571" w:rsidP="00973FB4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FE7479">
        <w:rPr>
          <w:rFonts w:cs="Times New Roman"/>
          <w:sz w:val="24"/>
          <w:szCs w:val="24"/>
        </w:rPr>
        <w:t>oskytovat poradenské služby rodičovské veřejnosti ve všech záležitostech týkajících se vzdělávání</w:t>
      </w:r>
    </w:p>
    <w:p w:rsidR="00FE7479" w:rsidRPr="00FE7479" w:rsidRDefault="00FE7479" w:rsidP="00610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62956" w:rsidRPr="00973FB4" w:rsidRDefault="00973FB4" w:rsidP="00973FB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821F2" w:rsidRPr="00973FB4">
        <w:rPr>
          <w:rFonts w:cstheme="minorHAnsi"/>
          <w:sz w:val="24"/>
          <w:szCs w:val="24"/>
        </w:rPr>
        <w:t>5</w:t>
      </w:r>
      <w:r w:rsidR="00EA443C" w:rsidRPr="00973FB4">
        <w:rPr>
          <w:rFonts w:cstheme="minorHAnsi"/>
          <w:sz w:val="24"/>
          <w:szCs w:val="24"/>
        </w:rPr>
        <w:t>.5</w:t>
      </w:r>
      <w:r w:rsidR="00A62956" w:rsidRPr="00973FB4">
        <w:rPr>
          <w:rFonts w:cstheme="minorHAnsi"/>
          <w:sz w:val="24"/>
          <w:szCs w:val="24"/>
        </w:rPr>
        <w:t xml:space="preserve">.    </w:t>
      </w:r>
      <w:r w:rsidR="00A62956" w:rsidRPr="00973FB4">
        <w:rPr>
          <w:rFonts w:cstheme="minorHAnsi"/>
          <w:sz w:val="24"/>
          <w:szCs w:val="24"/>
          <w:u w:val="single"/>
        </w:rPr>
        <w:t>ŠKOLA A VEŘEJNOST, IMAGE ŠKOLY, SPOLUPRÁCE</w:t>
      </w:r>
    </w:p>
    <w:p w:rsidR="00EA443C" w:rsidRPr="00973FB4" w:rsidRDefault="00CB3571" w:rsidP="00973FB4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A62956">
        <w:rPr>
          <w:rFonts w:cstheme="minorHAnsi"/>
          <w:sz w:val="24"/>
          <w:szCs w:val="24"/>
        </w:rPr>
        <w:t>udovat pozitivní klima – celkově rozvíjet kulturně společenské prostředí</w:t>
      </w:r>
      <w:r w:rsidR="00973FB4">
        <w:rPr>
          <w:rFonts w:cstheme="minorHAnsi"/>
          <w:sz w:val="24"/>
          <w:szCs w:val="24"/>
        </w:rPr>
        <w:t xml:space="preserve"> </w:t>
      </w:r>
      <w:r w:rsidR="00A62956" w:rsidRPr="00973FB4">
        <w:rPr>
          <w:rFonts w:cstheme="minorHAnsi"/>
          <w:sz w:val="24"/>
          <w:szCs w:val="24"/>
        </w:rPr>
        <w:t>a systém mezilidských vztahů</w:t>
      </w:r>
      <w:r w:rsidRPr="00973FB4">
        <w:rPr>
          <w:rFonts w:cstheme="minorHAnsi"/>
          <w:sz w:val="24"/>
          <w:szCs w:val="24"/>
        </w:rPr>
        <w:t>; a</w:t>
      </w:r>
      <w:r w:rsidR="00A62956" w:rsidRPr="00973FB4">
        <w:rPr>
          <w:rFonts w:cstheme="minorHAnsi"/>
          <w:sz w:val="24"/>
          <w:szCs w:val="24"/>
        </w:rPr>
        <w:t>tmosféra by měla být patrná již při vstupu…</w:t>
      </w:r>
    </w:p>
    <w:p w:rsidR="00EA443C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A443C">
        <w:rPr>
          <w:rFonts w:cstheme="minorHAnsi"/>
          <w:sz w:val="24"/>
          <w:szCs w:val="24"/>
        </w:rPr>
        <w:t>ajistit kvalitní a pestrou informovanost o vzdělávací nabídce školy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>ravidelně aktualizovat webové stránky, posílit informovanost rodičů, veřejnosti</w:t>
      </w:r>
    </w:p>
    <w:p w:rsidR="00A62956" w:rsidRPr="00C77A84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62956">
        <w:rPr>
          <w:rFonts w:cstheme="minorHAnsi"/>
          <w:sz w:val="24"/>
          <w:szCs w:val="24"/>
        </w:rPr>
        <w:t>ropagovat školu v médiích, prezentovat činnost</w:t>
      </w:r>
      <w:r w:rsidR="00EA443C">
        <w:rPr>
          <w:rFonts w:cstheme="minorHAnsi"/>
          <w:sz w:val="24"/>
          <w:szCs w:val="24"/>
        </w:rPr>
        <w:t>i</w:t>
      </w:r>
      <w:r w:rsidR="00A62956">
        <w:rPr>
          <w:rFonts w:cstheme="minorHAnsi"/>
          <w:sz w:val="24"/>
          <w:szCs w:val="24"/>
        </w:rPr>
        <w:t>, akce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62956">
        <w:rPr>
          <w:rFonts w:cstheme="minorHAnsi"/>
          <w:sz w:val="24"/>
          <w:szCs w:val="24"/>
        </w:rPr>
        <w:t>možnit prezentaci dětí na veřejnosti, účast v akcích spolupracujících organizací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62956">
        <w:rPr>
          <w:rFonts w:cstheme="minorHAnsi"/>
          <w:sz w:val="24"/>
          <w:szCs w:val="24"/>
        </w:rPr>
        <w:t>polupracovat s orgány státní správy, samosprávy, veřejně prospěšnými organizacemi, organizacemi, subjekty, SRPŠ, rodiči…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A62956">
        <w:rPr>
          <w:rFonts w:cstheme="minorHAnsi"/>
          <w:sz w:val="24"/>
          <w:szCs w:val="24"/>
        </w:rPr>
        <w:t xml:space="preserve">adále podporovat praxi studentů </w:t>
      </w:r>
      <w:proofErr w:type="spellStart"/>
      <w:r w:rsidR="00A62956">
        <w:rPr>
          <w:rFonts w:cstheme="minorHAnsi"/>
          <w:sz w:val="24"/>
          <w:szCs w:val="24"/>
        </w:rPr>
        <w:t>SPgŠ</w:t>
      </w:r>
      <w:proofErr w:type="spellEnd"/>
      <w:r w:rsidR="00A62956">
        <w:rPr>
          <w:rFonts w:cstheme="minorHAnsi"/>
          <w:sz w:val="24"/>
          <w:szCs w:val="24"/>
        </w:rPr>
        <w:t xml:space="preserve"> v MŠ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62956">
        <w:rPr>
          <w:rFonts w:cstheme="minorHAnsi"/>
          <w:sz w:val="24"/>
          <w:szCs w:val="24"/>
        </w:rPr>
        <w:t>yužívat možnosti zpracování vlastních projektů, zapojení do partnerských projektů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62956">
        <w:rPr>
          <w:rFonts w:cstheme="minorHAnsi"/>
          <w:sz w:val="24"/>
          <w:szCs w:val="24"/>
        </w:rPr>
        <w:t>pevňovat vztahy a rozvíjet spolupráci s ostatními MŠ, ZŠ, ZUŠ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62956">
        <w:rPr>
          <w:rFonts w:cstheme="minorHAnsi"/>
          <w:sz w:val="24"/>
          <w:szCs w:val="24"/>
        </w:rPr>
        <w:t xml:space="preserve">ytvářet a podporovat u dětí a všech zaměstnanců pocit </w:t>
      </w:r>
      <w:r w:rsidR="00C77A84">
        <w:rPr>
          <w:rFonts w:cstheme="minorHAnsi"/>
          <w:sz w:val="24"/>
          <w:szCs w:val="24"/>
        </w:rPr>
        <w:t xml:space="preserve">sounáležitosti se </w:t>
      </w:r>
      <w:r w:rsidR="00A62956">
        <w:rPr>
          <w:rFonts w:cstheme="minorHAnsi"/>
          <w:sz w:val="24"/>
          <w:szCs w:val="24"/>
        </w:rPr>
        <w:t>svou škol</w:t>
      </w:r>
      <w:r w:rsidR="00C77A84">
        <w:rPr>
          <w:rFonts w:cstheme="minorHAnsi"/>
          <w:sz w:val="24"/>
          <w:szCs w:val="24"/>
        </w:rPr>
        <w:t>ou</w:t>
      </w:r>
    </w:p>
    <w:p w:rsidR="00A62956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A62956">
        <w:rPr>
          <w:rFonts w:cstheme="minorHAnsi"/>
          <w:sz w:val="24"/>
          <w:szCs w:val="24"/>
        </w:rPr>
        <w:t>bát na estetický vzhled školy a okolí</w:t>
      </w:r>
    </w:p>
    <w:p w:rsidR="00A62956" w:rsidRPr="008249B9" w:rsidRDefault="00CB3571" w:rsidP="00973FB4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6939A8">
        <w:rPr>
          <w:rFonts w:cstheme="minorHAnsi"/>
          <w:sz w:val="24"/>
          <w:szCs w:val="24"/>
        </w:rPr>
        <w:t>ysoká věcná i formální úroveň výstupů ze školy (výroční zprá</w:t>
      </w:r>
      <w:r w:rsidR="00973FB4">
        <w:rPr>
          <w:rFonts w:cstheme="minorHAnsi"/>
          <w:sz w:val="24"/>
          <w:szCs w:val="24"/>
        </w:rPr>
        <w:t>vy apod.)</w:t>
      </w:r>
    </w:p>
    <w:p w:rsidR="00471BEF" w:rsidRDefault="00A62956" w:rsidP="009406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Koncepce rozvoje školy </w:t>
      </w:r>
      <w:r w:rsidR="00005C7C">
        <w:rPr>
          <w:rFonts w:cstheme="minorHAnsi"/>
          <w:sz w:val="24"/>
          <w:szCs w:val="24"/>
        </w:rPr>
        <w:t xml:space="preserve">vychází ze zkušeností mého </w:t>
      </w:r>
      <w:r w:rsidR="003821F2">
        <w:rPr>
          <w:rFonts w:cstheme="minorHAnsi"/>
          <w:sz w:val="24"/>
          <w:szCs w:val="24"/>
        </w:rPr>
        <w:t>jedenáctiletého</w:t>
      </w:r>
      <w:r w:rsidR="00005C7C">
        <w:rPr>
          <w:rFonts w:cstheme="minorHAnsi"/>
          <w:sz w:val="24"/>
          <w:szCs w:val="24"/>
        </w:rPr>
        <w:t xml:space="preserve"> vedení MŠ, mých znalostí této instituce ve všech jejich oblastech a z</w:t>
      </w:r>
      <w:r w:rsidR="003821F2">
        <w:rPr>
          <w:rFonts w:cstheme="minorHAnsi"/>
          <w:sz w:val="24"/>
          <w:szCs w:val="24"/>
        </w:rPr>
        <w:t> </w:t>
      </w:r>
      <w:r w:rsidR="00005C7C">
        <w:rPr>
          <w:rFonts w:cstheme="minorHAnsi"/>
          <w:sz w:val="24"/>
          <w:szCs w:val="24"/>
        </w:rPr>
        <w:t>další</w:t>
      </w:r>
      <w:r w:rsidR="003821F2">
        <w:rPr>
          <w:rFonts w:cstheme="minorHAnsi"/>
          <w:sz w:val="24"/>
          <w:szCs w:val="24"/>
        </w:rPr>
        <w:t>ch studií</w:t>
      </w:r>
      <w:r w:rsidR="00005C7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Obsahuje jasně stanovené cíle, které vychází z analýzy a potřeb školy. Tyto cíle respektují školské dokumenty, zákony, vyhlášky </w:t>
      </w:r>
    </w:p>
    <w:p w:rsidR="00A62956" w:rsidRDefault="00A62956" w:rsidP="0094060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další normy na celostátní i obecné úrovni. </w:t>
      </w:r>
    </w:p>
    <w:p w:rsidR="00B279AA" w:rsidRDefault="00B279AA" w:rsidP="00B279AA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B279AA" w:rsidRPr="00B279AA" w:rsidRDefault="00B279AA" w:rsidP="00B279A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279AA">
        <w:rPr>
          <w:rFonts w:eastAsia="Times New Roman" w:cs="Times New Roman"/>
          <w:b/>
          <w:sz w:val="20"/>
          <w:szCs w:val="20"/>
        </w:rPr>
        <w:t xml:space="preserve">Robert </w:t>
      </w:r>
      <w:proofErr w:type="spellStart"/>
      <w:r w:rsidRPr="00B279AA">
        <w:rPr>
          <w:rFonts w:eastAsia="Times New Roman" w:cs="Times New Roman"/>
          <w:b/>
          <w:sz w:val="20"/>
          <w:szCs w:val="20"/>
        </w:rPr>
        <w:t>Fulghum</w:t>
      </w:r>
      <w:proofErr w:type="spellEnd"/>
      <w:r w:rsidRPr="00B279AA">
        <w:rPr>
          <w:rFonts w:eastAsia="Times New Roman" w:cs="Times New Roman"/>
          <w:b/>
          <w:sz w:val="20"/>
          <w:szCs w:val="20"/>
        </w:rPr>
        <w:t>:</w:t>
      </w:r>
    </w:p>
    <w:p w:rsidR="00B279AA" w:rsidRPr="00B279AA" w:rsidRDefault="00B279AA" w:rsidP="00B279AA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B279AA">
        <w:rPr>
          <w:rFonts w:eastAsia="Times New Roman" w:cs="Times New Roman"/>
          <w:b/>
          <w:sz w:val="20"/>
          <w:szCs w:val="20"/>
        </w:rPr>
        <w:t>VŠECHNO, CO OPRAVDU POTŘEBUJI ZNÁT, JSEM SE NAUČIL V MATEŘSKÉ ŠKOLCE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O všechno se rozděl.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Hraj fér.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Nikoho nebij.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Vracej věci tam, kde jsi je našel.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Uklízej po sobě.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Neber si nic, co ti nepatří.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Když někomu ublížíš, řekni promiň.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Před jídlem si umyj ruce.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Splachuj.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Teplé koláčky a studené mléko ti udělají dobře.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 xml:space="preserve">Žij </w:t>
      </w:r>
      <w:proofErr w:type="gramStart"/>
      <w:r w:rsidRPr="0074710A">
        <w:rPr>
          <w:rFonts w:eastAsia="Times New Roman" w:cs="Times New Roman"/>
          <w:sz w:val="18"/>
          <w:szCs w:val="18"/>
        </w:rPr>
        <w:t>vyrovnaně - trochu</w:t>
      </w:r>
      <w:proofErr w:type="gramEnd"/>
      <w:r w:rsidRPr="0074710A">
        <w:rPr>
          <w:rFonts w:eastAsia="Times New Roman" w:cs="Times New Roman"/>
          <w:sz w:val="18"/>
          <w:szCs w:val="18"/>
        </w:rPr>
        <w:t xml:space="preserve"> se uč a trochu přemýšlej a každý den trochu maluj a kresli a zpívej a tancuj</w:t>
      </w:r>
      <w:r w:rsidR="00AE0C4F" w:rsidRPr="0074710A">
        <w:rPr>
          <w:rFonts w:eastAsia="Times New Roman" w:cs="Times New Roman"/>
          <w:sz w:val="18"/>
          <w:szCs w:val="18"/>
        </w:rPr>
        <w:t xml:space="preserve"> </w:t>
      </w:r>
      <w:r w:rsidRPr="0074710A">
        <w:rPr>
          <w:rFonts w:eastAsia="Times New Roman" w:cs="Times New Roman"/>
          <w:sz w:val="18"/>
          <w:szCs w:val="18"/>
        </w:rPr>
        <w:t>a hraj si a pracuj.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Každý den odpoledne si zdřímni.</w:t>
      </w:r>
    </w:p>
    <w:p w:rsidR="00B279AA" w:rsidRPr="0074710A" w:rsidRDefault="00B279AA" w:rsidP="00B279AA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74710A">
        <w:rPr>
          <w:rFonts w:eastAsia="Times New Roman" w:cs="Times New Roman"/>
          <w:sz w:val="18"/>
          <w:szCs w:val="18"/>
        </w:rPr>
        <w:t>Když vyrazíš do světa, dávej pozor na auta,</w:t>
      </w:r>
      <w:r w:rsidR="00AE0C4F" w:rsidRPr="0074710A">
        <w:rPr>
          <w:rFonts w:eastAsia="Times New Roman" w:cs="Times New Roman"/>
          <w:sz w:val="18"/>
          <w:szCs w:val="18"/>
        </w:rPr>
        <w:t xml:space="preserve"> </w:t>
      </w:r>
      <w:r w:rsidRPr="0074710A">
        <w:rPr>
          <w:rFonts w:eastAsia="Times New Roman" w:cs="Times New Roman"/>
          <w:sz w:val="18"/>
          <w:szCs w:val="18"/>
        </w:rPr>
        <w:t>chytni někoho za ruku a drž se s</w:t>
      </w:r>
      <w:r w:rsidR="00AE0C4F" w:rsidRPr="0074710A">
        <w:rPr>
          <w:rFonts w:eastAsia="Times New Roman" w:cs="Times New Roman"/>
          <w:sz w:val="18"/>
          <w:szCs w:val="18"/>
        </w:rPr>
        <w:t> </w:t>
      </w:r>
      <w:r w:rsidRPr="0074710A">
        <w:rPr>
          <w:rFonts w:eastAsia="Times New Roman" w:cs="Times New Roman"/>
          <w:sz w:val="18"/>
          <w:szCs w:val="18"/>
        </w:rPr>
        <w:t>ostatními</w:t>
      </w:r>
      <w:r w:rsidR="00AE0C4F" w:rsidRPr="0074710A">
        <w:rPr>
          <w:rFonts w:eastAsia="Times New Roman" w:cs="Times New Roman"/>
          <w:sz w:val="18"/>
          <w:szCs w:val="18"/>
        </w:rPr>
        <w:t xml:space="preserve"> </w:t>
      </w:r>
      <w:r w:rsidRPr="0074710A">
        <w:rPr>
          <w:rFonts w:eastAsia="Times New Roman" w:cs="Times New Roman"/>
          <w:sz w:val="18"/>
          <w:szCs w:val="18"/>
        </w:rPr>
        <w:t>pohromadě.</w:t>
      </w:r>
    </w:p>
    <w:p w:rsidR="00005C7C" w:rsidRPr="00B279AA" w:rsidRDefault="00005C7C" w:rsidP="00B279AA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74710A" w:rsidRDefault="0074710A" w:rsidP="00A629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2956" w:rsidRDefault="006328C7" w:rsidP="00A6295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Krnově, dne </w:t>
      </w:r>
      <w:r w:rsidR="00071CA8">
        <w:rPr>
          <w:rFonts w:cstheme="minorHAnsi"/>
          <w:sz w:val="24"/>
          <w:szCs w:val="24"/>
        </w:rPr>
        <w:t xml:space="preserve">22. </w:t>
      </w:r>
      <w:bookmarkStart w:id="2" w:name="_GoBack"/>
      <w:bookmarkEnd w:id="2"/>
      <w:r w:rsidR="00071CA8">
        <w:rPr>
          <w:rFonts w:cstheme="minorHAnsi"/>
          <w:sz w:val="24"/>
          <w:szCs w:val="24"/>
        </w:rPr>
        <w:t>2</w:t>
      </w:r>
      <w:r w:rsidR="00A62956">
        <w:rPr>
          <w:rFonts w:cstheme="minorHAnsi"/>
          <w:sz w:val="24"/>
          <w:szCs w:val="24"/>
        </w:rPr>
        <w:t>. 201</w:t>
      </w:r>
      <w:r w:rsidR="00A05DBD">
        <w:rPr>
          <w:rFonts w:cstheme="minorHAnsi"/>
          <w:sz w:val="24"/>
          <w:szCs w:val="24"/>
        </w:rPr>
        <w:t>9</w:t>
      </w:r>
      <w:r w:rsidR="00940603">
        <w:rPr>
          <w:rFonts w:cstheme="minorHAnsi"/>
          <w:sz w:val="24"/>
          <w:szCs w:val="24"/>
        </w:rPr>
        <w:t xml:space="preserve">                  </w:t>
      </w:r>
      <w:r w:rsidR="00FD5B1D">
        <w:rPr>
          <w:rFonts w:cstheme="minorHAnsi"/>
          <w:sz w:val="24"/>
          <w:szCs w:val="24"/>
        </w:rPr>
        <w:t xml:space="preserve">                       </w:t>
      </w:r>
      <w:r w:rsidR="00940603">
        <w:rPr>
          <w:rFonts w:cstheme="minorHAnsi"/>
          <w:sz w:val="24"/>
          <w:szCs w:val="24"/>
        </w:rPr>
        <w:t xml:space="preserve">      </w:t>
      </w:r>
      <w:proofErr w:type="gramStart"/>
      <w:r w:rsidR="00940603">
        <w:rPr>
          <w:rFonts w:cstheme="minorHAnsi"/>
          <w:sz w:val="24"/>
          <w:szCs w:val="24"/>
        </w:rPr>
        <w:t xml:space="preserve">Zpracovala:   </w:t>
      </w:r>
      <w:proofErr w:type="gramEnd"/>
      <w:r w:rsidR="00940603">
        <w:rPr>
          <w:rFonts w:cstheme="minorHAnsi"/>
          <w:sz w:val="24"/>
          <w:szCs w:val="24"/>
        </w:rPr>
        <w:t xml:space="preserve"> Bc. Kopečková Jitka</w:t>
      </w:r>
    </w:p>
    <w:sectPr w:rsidR="00A6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A7F"/>
    <w:multiLevelType w:val="hybridMultilevel"/>
    <w:tmpl w:val="CE9CE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E0978"/>
    <w:multiLevelType w:val="multilevel"/>
    <w:tmpl w:val="D046C68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F5436A8"/>
    <w:multiLevelType w:val="hybridMultilevel"/>
    <w:tmpl w:val="73ECAE2C"/>
    <w:lvl w:ilvl="0" w:tplc="51EAD0DC">
      <w:start w:val="2"/>
      <w:numFmt w:val="decimal"/>
      <w:lvlText w:val="%1"/>
      <w:lvlJc w:val="left"/>
      <w:pPr>
        <w:tabs>
          <w:tab w:val="num" w:pos="3840"/>
        </w:tabs>
        <w:ind w:left="3840" w:hanging="360"/>
      </w:pPr>
    </w:lvl>
    <w:lvl w:ilvl="1" w:tplc="44AA7E2C">
      <w:start w:val="1"/>
      <w:numFmt w:val="decimal"/>
      <w:lvlText w:val="%2."/>
      <w:lvlJc w:val="left"/>
      <w:pPr>
        <w:tabs>
          <w:tab w:val="num" w:pos="5037"/>
        </w:tabs>
        <w:ind w:left="5037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280"/>
        </w:tabs>
        <w:ind w:left="52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000"/>
        </w:tabs>
        <w:ind w:left="60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720"/>
        </w:tabs>
        <w:ind w:left="67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440"/>
        </w:tabs>
        <w:ind w:left="74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8160"/>
        </w:tabs>
        <w:ind w:left="81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880"/>
        </w:tabs>
        <w:ind w:left="88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9600"/>
        </w:tabs>
        <w:ind w:left="9600" w:hanging="180"/>
      </w:pPr>
    </w:lvl>
  </w:abstractNum>
  <w:abstractNum w:abstractNumId="3" w15:restartNumberingAfterBreak="0">
    <w:nsid w:val="123126A9"/>
    <w:multiLevelType w:val="hybridMultilevel"/>
    <w:tmpl w:val="0DB067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952D0"/>
    <w:multiLevelType w:val="hybridMultilevel"/>
    <w:tmpl w:val="9B3AAC0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0B64"/>
    <w:multiLevelType w:val="hybridMultilevel"/>
    <w:tmpl w:val="5E0419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E6826"/>
    <w:multiLevelType w:val="hybridMultilevel"/>
    <w:tmpl w:val="69E03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3C31"/>
    <w:multiLevelType w:val="hybridMultilevel"/>
    <w:tmpl w:val="B1FED96C"/>
    <w:lvl w:ilvl="0" w:tplc="040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C521AB6"/>
    <w:multiLevelType w:val="hybridMultilevel"/>
    <w:tmpl w:val="D3A873D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1122B"/>
    <w:multiLevelType w:val="hybridMultilevel"/>
    <w:tmpl w:val="5666F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25FAF"/>
    <w:multiLevelType w:val="hybridMultilevel"/>
    <w:tmpl w:val="0A74666A"/>
    <w:lvl w:ilvl="0" w:tplc="040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2E5528B2"/>
    <w:multiLevelType w:val="hybridMultilevel"/>
    <w:tmpl w:val="C83AE95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590212D"/>
    <w:multiLevelType w:val="hybridMultilevel"/>
    <w:tmpl w:val="EA6CE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06BB3"/>
    <w:multiLevelType w:val="hybridMultilevel"/>
    <w:tmpl w:val="E9085EC4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DEF3D0A"/>
    <w:multiLevelType w:val="hybridMultilevel"/>
    <w:tmpl w:val="F240192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546C53"/>
    <w:multiLevelType w:val="hybridMultilevel"/>
    <w:tmpl w:val="F1CCCEB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835CD7"/>
    <w:multiLevelType w:val="hybridMultilevel"/>
    <w:tmpl w:val="F016323A"/>
    <w:lvl w:ilvl="0" w:tplc="040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3C354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29093F"/>
    <w:multiLevelType w:val="hybridMultilevel"/>
    <w:tmpl w:val="C77A3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30655"/>
    <w:multiLevelType w:val="hybridMultilevel"/>
    <w:tmpl w:val="2012959A"/>
    <w:lvl w:ilvl="0" w:tplc="040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49C01A12"/>
    <w:multiLevelType w:val="hybridMultilevel"/>
    <w:tmpl w:val="B68A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95C34"/>
    <w:multiLevelType w:val="hybridMultilevel"/>
    <w:tmpl w:val="149AC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1068C"/>
    <w:multiLevelType w:val="hybridMultilevel"/>
    <w:tmpl w:val="8D429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8A6801"/>
    <w:multiLevelType w:val="hybridMultilevel"/>
    <w:tmpl w:val="6BC4A5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A692A"/>
    <w:multiLevelType w:val="hybridMultilevel"/>
    <w:tmpl w:val="972C0EF2"/>
    <w:lvl w:ilvl="0" w:tplc="040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5" w15:restartNumberingAfterBreak="0">
    <w:nsid w:val="63481A39"/>
    <w:multiLevelType w:val="hybridMultilevel"/>
    <w:tmpl w:val="39E68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6194C"/>
    <w:multiLevelType w:val="multilevel"/>
    <w:tmpl w:val="5FF252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0967E43"/>
    <w:multiLevelType w:val="singleLevel"/>
    <w:tmpl w:val="63925A64"/>
    <w:lvl w:ilvl="0">
      <w:start w:val="2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71C20118"/>
    <w:multiLevelType w:val="multilevel"/>
    <w:tmpl w:val="0F546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0" w:hanging="4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9" w15:restartNumberingAfterBreak="0">
    <w:nsid w:val="75B042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1B08A1"/>
    <w:multiLevelType w:val="hybridMultilevel"/>
    <w:tmpl w:val="935CC7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78274C"/>
    <w:multiLevelType w:val="hybridMultilevel"/>
    <w:tmpl w:val="AA02BBB0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B074A0"/>
    <w:multiLevelType w:val="hybridMultilevel"/>
    <w:tmpl w:val="CE3C69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625DB"/>
    <w:multiLevelType w:val="hybridMultilevel"/>
    <w:tmpl w:val="F8AEEDB2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D0E48A4"/>
    <w:multiLevelType w:val="multilevel"/>
    <w:tmpl w:val="DA826E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7"/>
    <w:lvlOverride w:ilvl="0">
      <w:startOverride w:val="2"/>
    </w:lvlOverride>
  </w:num>
  <w:num w:numId="2">
    <w:abstractNumId w:val="17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0"/>
  </w:num>
  <w:num w:numId="11">
    <w:abstractNumId w:val="11"/>
  </w:num>
  <w:num w:numId="12">
    <w:abstractNumId w:val="13"/>
  </w:num>
  <w:num w:numId="13">
    <w:abstractNumId w:val="0"/>
  </w:num>
  <w:num w:numId="14">
    <w:abstractNumId w:val="22"/>
  </w:num>
  <w:num w:numId="15">
    <w:abstractNumId w:val="6"/>
  </w:num>
  <w:num w:numId="16">
    <w:abstractNumId w:val="21"/>
  </w:num>
  <w:num w:numId="17">
    <w:abstractNumId w:val="2"/>
  </w:num>
  <w:num w:numId="18">
    <w:abstractNumId w:val="24"/>
  </w:num>
  <w:num w:numId="19">
    <w:abstractNumId w:val="9"/>
  </w:num>
  <w:num w:numId="20">
    <w:abstractNumId w:val="4"/>
  </w:num>
  <w:num w:numId="21">
    <w:abstractNumId w:val="23"/>
  </w:num>
  <w:num w:numId="22">
    <w:abstractNumId w:val="34"/>
  </w:num>
  <w:num w:numId="23">
    <w:abstractNumId w:val="1"/>
  </w:num>
  <w:num w:numId="24">
    <w:abstractNumId w:val="32"/>
  </w:num>
  <w:num w:numId="25">
    <w:abstractNumId w:val="20"/>
  </w:num>
  <w:num w:numId="26">
    <w:abstractNumId w:val="5"/>
  </w:num>
  <w:num w:numId="27">
    <w:abstractNumId w:val="8"/>
  </w:num>
  <w:num w:numId="28">
    <w:abstractNumId w:val="33"/>
  </w:num>
  <w:num w:numId="29">
    <w:abstractNumId w:val="31"/>
  </w:num>
  <w:num w:numId="30">
    <w:abstractNumId w:val="15"/>
  </w:num>
  <w:num w:numId="31">
    <w:abstractNumId w:val="7"/>
  </w:num>
  <w:num w:numId="32">
    <w:abstractNumId w:val="12"/>
  </w:num>
  <w:num w:numId="33">
    <w:abstractNumId w:val="18"/>
  </w:num>
  <w:num w:numId="34">
    <w:abstractNumId w:val="16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56"/>
    <w:rsid w:val="00005C7C"/>
    <w:rsid w:val="00043185"/>
    <w:rsid w:val="00057651"/>
    <w:rsid w:val="00064123"/>
    <w:rsid w:val="00067272"/>
    <w:rsid w:val="00071CA8"/>
    <w:rsid w:val="000D2B4E"/>
    <w:rsid w:val="000F7BA8"/>
    <w:rsid w:val="002130F8"/>
    <w:rsid w:val="0023458F"/>
    <w:rsid w:val="002740EF"/>
    <w:rsid w:val="002B747C"/>
    <w:rsid w:val="002F19A8"/>
    <w:rsid w:val="00303218"/>
    <w:rsid w:val="003821F2"/>
    <w:rsid w:val="00384C66"/>
    <w:rsid w:val="003F6BD1"/>
    <w:rsid w:val="00471BEF"/>
    <w:rsid w:val="0048305A"/>
    <w:rsid w:val="00490442"/>
    <w:rsid w:val="005238AD"/>
    <w:rsid w:val="0058445F"/>
    <w:rsid w:val="006049DC"/>
    <w:rsid w:val="00610940"/>
    <w:rsid w:val="006328C7"/>
    <w:rsid w:val="006939A8"/>
    <w:rsid w:val="006B4425"/>
    <w:rsid w:val="00704406"/>
    <w:rsid w:val="00732A0E"/>
    <w:rsid w:val="00736A96"/>
    <w:rsid w:val="0074710A"/>
    <w:rsid w:val="00783BA9"/>
    <w:rsid w:val="00801FA6"/>
    <w:rsid w:val="00823272"/>
    <w:rsid w:val="008249B9"/>
    <w:rsid w:val="008B4A23"/>
    <w:rsid w:val="0090471F"/>
    <w:rsid w:val="00940603"/>
    <w:rsid w:val="00973FB4"/>
    <w:rsid w:val="00A05DBD"/>
    <w:rsid w:val="00A57CDE"/>
    <w:rsid w:val="00A62956"/>
    <w:rsid w:val="00A76E35"/>
    <w:rsid w:val="00AE0C4F"/>
    <w:rsid w:val="00B17D0B"/>
    <w:rsid w:val="00B279AA"/>
    <w:rsid w:val="00B51AD2"/>
    <w:rsid w:val="00B604B7"/>
    <w:rsid w:val="00BB3EB0"/>
    <w:rsid w:val="00BC1CE0"/>
    <w:rsid w:val="00C136C2"/>
    <w:rsid w:val="00C53276"/>
    <w:rsid w:val="00C77A84"/>
    <w:rsid w:val="00C83811"/>
    <w:rsid w:val="00CB3571"/>
    <w:rsid w:val="00CF10D9"/>
    <w:rsid w:val="00D605DB"/>
    <w:rsid w:val="00E37286"/>
    <w:rsid w:val="00E514BC"/>
    <w:rsid w:val="00EA443C"/>
    <w:rsid w:val="00EB6F74"/>
    <w:rsid w:val="00EC6E1B"/>
    <w:rsid w:val="00F01F37"/>
    <w:rsid w:val="00F333D6"/>
    <w:rsid w:val="00FD5B1D"/>
    <w:rsid w:val="00FE1600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1F13"/>
  <w15:docId w15:val="{A1D5AD31-2E85-444B-AF74-6CA31C3F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295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629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2956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29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629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29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62956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629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286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ECF9-909B-4C92-B469-A8DF868A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1998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15</cp:revision>
  <cp:lastPrinted>2013-03-06T12:45:00Z</cp:lastPrinted>
  <dcterms:created xsi:type="dcterms:W3CDTF">2019-02-14T16:54:00Z</dcterms:created>
  <dcterms:modified xsi:type="dcterms:W3CDTF">2019-02-23T16:24:00Z</dcterms:modified>
</cp:coreProperties>
</file>