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5F" w:rsidRPr="001062EB" w:rsidRDefault="0029533F" w:rsidP="001062EB">
      <w:pPr>
        <w:spacing w:line="360" w:lineRule="auto"/>
        <w:jc w:val="center"/>
        <w:rPr>
          <w:sz w:val="24"/>
          <w:szCs w:val="24"/>
        </w:rPr>
      </w:pPr>
      <w:r w:rsidRPr="001062EB">
        <w:rPr>
          <w:sz w:val="24"/>
          <w:szCs w:val="24"/>
        </w:rPr>
        <w:t>Střední odborná škola sociální u Matky Boží</w:t>
      </w:r>
      <w:r w:rsidR="00E20F5F" w:rsidRPr="001062EB">
        <w:rPr>
          <w:sz w:val="24"/>
          <w:szCs w:val="24"/>
        </w:rPr>
        <w:t xml:space="preserve"> </w:t>
      </w:r>
      <w:r w:rsidR="00B72D08" w:rsidRPr="001062EB">
        <w:rPr>
          <w:sz w:val="24"/>
          <w:szCs w:val="24"/>
        </w:rPr>
        <w:t>Jihlava</w:t>
      </w:r>
      <w:r w:rsidR="00E20F5F" w:rsidRPr="001062EB">
        <w:rPr>
          <w:sz w:val="24"/>
          <w:szCs w:val="24"/>
        </w:rPr>
        <w:t>,</w:t>
      </w:r>
      <w:r w:rsidR="001062EB">
        <w:rPr>
          <w:sz w:val="24"/>
          <w:szCs w:val="24"/>
        </w:rPr>
        <w:t xml:space="preserve"> </w:t>
      </w:r>
      <w:r w:rsidR="00E20F5F" w:rsidRPr="001062EB">
        <w:rPr>
          <w:sz w:val="24"/>
          <w:szCs w:val="24"/>
        </w:rPr>
        <w:t>Fibichova 978/67, 586 01 Jihlava</w:t>
      </w:r>
    </w:p>
    <w:p w:rsidR="005559F3" w:rsidRPr="002851BD" w:rsidRDefault="005559F3" w:rsidP="00F81FE3">
      <w:pPr>
        <w:spacing w:line="360" w:lineRule="auto"/>
        <w:jc w:val="center"/>
        <w:rPr>
          <w:b/>
          <w:sz w:val="28"/>
          <w:szCs w:val="28"/>
        </w:rPr>
      </w:pPr>
    </w:p>
    <w:p w:rsidR="0029533F" w:rsidRPr="002851BD" w:rsidRDefault="005559F3" w:rsidP="005559F3">
      <w:pPr>
        <w:spacing w:line="360" w:lineRule="auto"/>
        <w:jc w:val="center"/>
        <w:rPr>
          <w:b/>
          <w:bCs/>
          <w:spacing w:val="20"/>
          <w:sz w:val="28"/>
          <w:szCs w:val="28"/>
        </w:rPr>
      </w:pPr>
      <w:r w:rsidRPr="002851BD">
        <w:rPr>
          <w:b/>
          <w:bCs/>
          <w:spacing w:val="20"/>
          <w:sz w:val="28"/>
          <w:szCs w:val="28"/>
        </w:rPr>
        <w:t>ŠKOLNÍ ŘÁD</w:t>
      </w:r>
    </w:p>
    <w:p w:rsidR="001062EB" w:rsidRPr="001062EB" w:rsidRDefault="001062EB" w:rsidP="005559F3">
      <w:pPr>
        <w:spacing w:line="360" w:lineRule="auto"/>
        <w:jc w:val="center"/>
        <w:rPr>
          <w:b/>
          <w:bCs/>
          <w:spacing w:val="20"/>
          <w:sz w:val="28"/>
          <w:szCs w:val="28"/>
          <w:u w:val="single"/>
        </w:rPr>
      </w:pPr>
    </w:p>
    <w:p w:rsidR="005559F3" w:rsidRPr="005559F3" w:rsidRDefault="005559F3" w:rsidP="005559F3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>Úvodní zamyšlení</w:t>
      </w:r>
    </w:p>
    <w:p w:rsidR="0029533F" w:rsidRPr="00E20F5F" w:rsidRDefault="00E20F5F" w:rsidP="00F81FE3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Slovo „řád“ (míněn je </w:t>
      </w:r>
      <w:r w:rsidR="0029533F" w:rsidRPr="00E20F5F">
        <w:rPr>
          <w:sz w:val="24"/>
          <w:szCs w:val="24"/>
        </w:rPr>
        <w:t>pořád</w:t>
      </w:r>
      <w:r w:rsidR="005709C6" w:rsidRPr="00E20F5F">
        <w:rPr>
          <w:sz w:val="24"/>
          <w:szCs w:val="24"/>
        </w:rPr>
        <w:t>e</w:t>
      </w:r>
      <w:r w:rsidR="0029533F" w:rsidRPr="00E20F5F">
        <w:rPr>
          <w:sz w:val="24"/>
          <w:szCs w:val="24"/>
        </w:rPr>
        <w:t>k, nikoli vyznamenání)</w:t>
      </w:r>
      <w:r w:rsidR="00E724F3" w:rsidRPr="00E20F5F">
        <w:rPr>
          <w:sz w:val="24"/>
          <w:szCs w:val="24"/>
        </w:rPr>
        <w:t xml:space="preserve"> </w:t>
      </w:r>
      <w:r w:rsidR="0029533F" w:rsidRPr="00E20F5F">
        <w:rPr>
          <w:sz w:val="24"/>
          <w:szCs w:val="24"/>
        </w:rPr>
        <w:t xml:space="preserve">nemá nikdo z nás asi příliš v lásce. Řada nepříjemných poznámek – zejména z doby našeho mládí – na adresu naší </w:t>
      </w:r>
      <w:proofErr w:type="spellStart"/>
      <w:r w:rsidR="0029533F" w:rsidRPr="00E20F5F">
        <w:rPr>
          <w:sz w:val="24"/>
          <w:szCs w:val="24"/>
        </w:rPr>
        <w:t>nepo</w:t>
      </w:r>
      <w:proofErr w:type="spellEnd"/>
      <w:r w:rsidR="0029533F" w:rsidRPr="00E20F5F">
        <w:rPr>
          <w:sz w:val="24"/>
          <w:szCs w:val="24"/>
        </w:rPr>
        <w:t>-řád-</w:t>
      </w:r>
      <w:proofErr w:type="spellStart"/>
      <w:r w:rsidR="005709C6" w:rsidRPr="00E20F5F">
        <w:rPr>
          <w:sz w:val="24"/>
          <w:szCs w:val="24"/>
        </w:rPr>
        <w:t>n</w:t>
      </w:r>
      <w:r w:rsidR="0029533F" w:rsidRPr="00E20F5F">
        <w:rPr>
          <w:sz w:val="24"/>
          <w:szCs w:val="24"/>
        </w:rPr>
        <w:t>osti</w:t>
      </w:r>
      <w:proofErr w:type="spellEnd"/>
      <w:r w:rsidR="0029533F" w:rsidRPr="00E20F5F">
        <w:rPr>
          <w:sz w:val="24"/>
          <w:szCs w:val="24"/>
        </w:rPr>
        <w:t xml:space="preserve"> nám toto slůvko znepříjemnila natolik, že v něm cítíme jakousi smyčku, omezující naši osobní svobodu. Bohužel, bez řádu to zjevně mezi lidmi nejde</w:t>
      </w:r>
      <w:r w:rsidR="006878FB" w:rsidRPr="00E20F5F">
        <w:rPr>
          <w:sz w:val="24"/>
          <w:szCs w:val="24"/>
        </w:rPr>
        <w:t>. P</w:t>
      </w:r>
      <w:r w:rsidR="0029533F" w:rsidRPr="00E20F5F">
        <w:rPr>
          <w:sz w:val="24"/>
          <w:szCs w:val="24"/>
        </w:rPr>
        <w:t>ředstavme si jen situaci na křižovatce bez dopravního řádu. Anebo masakr, který by nastal na hřišti při sportovních zápasech</w:t>
      </w:r>
      <w:r w:rsidR="00A92F51" w:rsidRPr="00E20F5F">
        <w:rPr>
          <w:sz w:val="24"/>
          <w:szCs w:val="24"/>
        </w:rPr>
        <w:t xml:space="preserve"> bez pravidel. I zkušenosti ze škol nás vedou k vědomí potřebnosti stanovit si nějaká pravidla provozu na naší SŠMB. Avšak s ohledem na výše konstatovanou nelibost vůči slovu „řád“ je nazývejme raději</w:t>
      </w:r>
      <w:r w:rsidR="005709C6" w:rsidRPr="00E20F5F">
        <w:rPr>
          <w:sz w:val="24"/>
          <w:szCs w:val="24"/>
        </w:rPr>
        <w:t xml:space="preserve"> </w:t>
      </w:r>
      <w:r w:rsidR="005709C6" w:rsidRPr="00E20F5F">
        <w:rPr>
          <w:b/>
          <w:sz w:val="24"/>
          <w:szCs w:val="24"/>
        </w:rPr>
        <w:t xml:space="preserve">pravidla hry. </w:t>
      </w:r>
      <w:r w:rsidR="005709C6" w:rsidRPr="00E20F5F">
        <w:rPr>
          <w:sz w:val="24"/>
          <w:szCs w:val="24"/>
        </w:rPr>
        <w:t>Připomene nám to inspirující ideu Jana Ámose „</w:t>
      </w:r>
      <w:proofErr w:type="spellStart"/>
      <w:r w:rsidR="005709C6" w:rsidRPr="00E20F5F">
        <w:rPr>
          <w:sz w:val="24"/>
          <w:szCs w:val="24"/>
        </w:rPr>
        <w:t>schola</w:t>
      </w:r>
      <w:proofErr w:type="spellEnd"/>
      <w:r w:rsidR="005709C6" w:rsidRPr="00E20F5F">
        <w:rPr>
          <w:sz w:val="24"/>
          <w:szCs w:val="24"/>
        </w:rPr>
        <w:t xml:space="preserve"> </w:t>
      </w:r>
      <w:proofErr w:type="spellStart"/>
      <w:r w:rsidR="005709C6" w:rsidRPr="00E20F5F">
        <w:rPr>
          <w:sz w:val="24"/>
          <w:szCs w:val="24"/>
        </w:rPr>
        <w:t>ludus</w:t>
      </w:r>
      <w:proofErr w:type="spellEnd"/>
      <w:r w:rsidR="005709C6" w:rsidRPr="00E20F5F">
        <w:rPr>
          <w:sz w:val="24"/>
          <w:szCs w:val="24"/>
        </w:rPr>
        <w:t xml:space="preserve">“ – totiž, že vzdělání má být vedeno v duchu hry. </w:t>
      </w:r>
      <w:r w:rsidR="005709C6" w:rsidRPr="00E20F5F">
        <w:rPr>
          <w:i/>
          <w:sz w:val="24"/>
          <w:szCs w:val="24"/>
        </w:rPr>
        <w:t xml:space="preserve">Aby ovšem nedošlo ke špatnému výkladu: i hry (např. sportovní) vyžadují námahu, někdy velikou. A z druhé strany viděno: </w:t>
      </w:r>
      <w:r w:rsidR="005C65E0" w:rsidRPr="00E20F5F">
        <w:rPr>
          <w:i/>
          <w:sz w:val="24"/>
          <w:szCs w:val="24"/>
        </w:rPr>
        <w:t>hledění</w:t>
      </w:r>
      <w:r w:rsidR="005709C6" w:rsidRPr="00E20F5F">
        <w:rPr>
          <w:i/>
          <w:sz w:val="24"/>
          <w:szCs w:val="24"/>
        </w:rPr>
        <w:t xml:space="preserve"> na </w:t>
      </w:r>
      <w:r w:rsidR="00224E04" w:rsidRPr="00E20F5F">
        <w:rPr>
          <w:i/>
          <w:sz w:val="24"/>
          <w:szCs w:val="24"/>
        </w:rPr>
        <w:t>hokej</w:t>
      </w:r>
      <w:r w:rsidR="005709C6" w:rsidRPr="00E20F5F">
        <w:rPr>
          <w:i/>
          <w:sz w:val="24"/>
          <w:szCs w:val="24"/>
        </w:rPr>
        <w:t xml:space="preserve"> nebo na intern</w:t>
      </w:r>
      <w:r w:rsidR="005C65E0" w:rsidRPr="00E20F5F">
        <w:rPr>
          <w:i/>
          <w:sz w:val="24"/>
          <w:szCs w:val="24"/>
        </w:rPr>
        <w:t>e</w:t>
      </w:r>
      <w:r w:rsidR="005709C6" w:rsidRPr="00E20F5F">
        <w:rPr>
          <w:i/>
          <w:sz w:val="24"/>
          <w:szCs w:val="24"/>
        </w:rPr>
        <w:t>t</w:t>
      </w:r>
      <w:r w:rsidR="005C65E0" w:rsidRPr="00E20F5F">
        <w:rPr>
          <w:i/>
          <w:sz w:val="24"/>
          <w:szCs w:val="24"/>
        </w:rPr>
        <w:t xml:space="preserve"> lze těžko považovat za hru.</w:t>
      </w:r>
      <w:r w:rsidR="005C65E0" w:rsidRPr="00E20F5F">
        <w:rPr>
          <w:sz w:val="24"/>
          <w:szCs w:val="24"/>
        </w:rPr>
        <w:t xml:space="preserve"> Jistě </w:t>
      </w:r>
      <w:r w:rsidR="00845493" w:rsidRPr="00E20F5F">
        <w:rPr>
          <w:sz w:val="24"/>
          <w:szCs w:val="24"/>
        </w:rPr>
        <w:t>si chceme vytvořit</w:t>
      </w:r>
      <w:r w:rsidR="005C65E0" w:rsidRPr="00E20F5F">
        <w:rPr>
          <w:sz w:val="24"/>
          <w:szCs w:val="24"/>
        </w:rPr>
        <w:t xml:space="preserve"> prostředí, v němž nám bude dobře. Naše</w:t>
      </w:r>
      <w:r w:rsidR="009750F6" w:rsidRPr="00E20F5F">
        <w:rPr>
          <w:sz w:val="24"/>
          <w:szCs w:val="24"/>
        </w:rPr>
        <w:t xml:space="preserve"> </w:t>
      </w:r>
      <w:r w:rsidR="005C65E0" w:rsidRPr="00E20F5F">
        <w:rPr>
          <w:sz w:val="24"/>
          <w:szCs w:val="24"/>
        </w:rPr>
        <w:t>„</w:t>
      </w:r>
      <w:r w:rsidR="00A92F51" w:rsidRPr="00E20F5F">
        <w:rPr>
          <w:sz w:val="24"/>
          <w:szCs w:val="24"/>
        </w:rPr>
        <w:t xml:space="preserve">pravidla </w:t>
      </w:r>
      <w:r w:rsidR="005C65E0" w:rsidRPr="00E20F5F">
        <w:rPr>
          <w:sz w:val="24"/>
          <w:szCs w:val="24"/>
        </w:rPr>
        <w:t>hry“ založíme tedy</w:t>
      </w:r>
      <w:r w:rsidR="00A92F51" w:rsidRPr="00E20F5F">
        <w:rPr>
          <w:sz w:val="24"/>
          <w:szCs w:val="24"/>
        </w:rPr>
        <w:t xml:space="preserve"> na třech předpokladech:</w:t>
      </w:r>
    </w:p>
    <w:p w:rsidR="0080149F" w:rsidRPr="00E20F5F" w:rsidRDefault="0080149F" w:rsidP="00F81FE3">
      <w:pPr>
        <w:spacing w:line="360" w:lineRule="auto"/>
        <w:jc w:val="both"/>
        <w:rPr>
          <w:sz w:val="24"/>
          <w:szCs w:val="24"/>
        </w:rPr>
      </w:pPr>
    </w:p>
    <w:p w:rsidR="009750F6" w:rsidRPr="00E20F5F" w:rsidRDefault="00E20F5F" w:rsidP="00F81FE3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750F6" w:rsidRPr="00E20F5F">
        <w:rPr>
          <w:sz w:val="24"/>
          <w:szCs w:val="24"/>
        </w:rPr>
        <w:t>ás, žáky školy,</w:t>
      </w:r>
      <w:r w:rsidR="00A92F51" w:rsidRPr="00E20F5F">
        <w:rPr>
          <w:sz w:val="24"/>
          <w:szCs w:val="24"/>
        </w:rPr>
        <w:t xml:space="preserve"> sem nikdo nehonil.</w:t>
      </w:r>
      <w:r w:rsidR="00E724F3" w:rsidRPr="00E20F5F">
        <w:rPr>
          <w:sz w:val="24"/>
          <w:szCs w:val="24"/>
        </w:rPr>
        <w:t xml:space="preserve"> </w:t>
      </w:r>
      <w:r w:rsidR="00A92F51" w:rsidRPr="00E20F5F">
        <w:rPr>
          <w:sz w:val="24"/>
          <w:szCs w:val="24"/>
        </w:rPr>
        <w:t xml:space="preserve">Přišli </w:t>
      </w:r>
      <w:r w:rsidR="009750F6" w:rsidRPr="00E20F5F">
        <w:rPr>
          <w:sz w:val="24"/>
          <w:szCs w:val="24"/>
        </w:rPr>
        <w:t xml:space="preserve">jste </w:t>
      </w:r>
      <w:r w:rsidR="00A92F51" w:rsidRPr="00E20F5F">
        <w:rPr>
          <w:sz w:val="24"/>
          <w:szCs w:val="24"/>
        </w:rPr>
        <w:t xml:space="preserve">sem z vlastní vůle naučit </w:t>
      </w:r>
      <w:r w:rsidR="009750F6" w:rsidRPr="00E20F5F">
        <w:rPr>
          <w:sz w:val="24"/>
          <w:szCs w:val="24"/>
        </w:rPr>
        <w:t xml:space="preserve">se </w:t>
      </w:r>
      <w:r w:rsidR="00A92F51" w:rsidRPr="00E20F5F">
        <w:rPr>
          <w:sz w:val="24"/>
          <w:szCs w:val="24"/>
        </w:rPr>
        <w:t>to, co škola nabízí</w:t>
      </w:r>
      <w:r w:rsidR="009750F6" w:rsidRPr="00E20F5F">
        <w:rPr>
          <w:sz w:val="24"/>
          <w:szCs w:val="24"/>
        </w:rPr>
        <w:t>.</w:t>
      </w:r>
    </w:p>
    <w:p w:rsidR="00A92F51" w:rsidRPr="00E20F5F" w:rsidRDefault="00A92F51" w:rsidP="00F81FE3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I</w:t>
      </w:r>
      <w:r w:rsidR="009750F6" w:rsidRPr="00E20F5F">
        <w:rPr>
          <w:sz w:val="24"/>
          <w:szCs w:val="24"/>
        </w:rPr>
        <w:t xml:space="preserve"> my,</w:t>
      </w:r>
      <w:r w:rsidRPr="00E20F5F">
        <w:rPr>
          <w:sz w:val="24"/>
          <w:szCs w:val="24"/>
        </w:rPr>
        <w:t xml:space="preserve"> učitelé</w:t>
      </w:r>
      <w:r w:rsidR="009750F6" w:rsidRPr="00E20F5F">
        <w:rPr>
          <w:sz w:val="24"/>
          <w:szCs w:val="24"/>
        </w:rPr>
        <w:t>, jsme</w:t>
      </w:r>
      <w:r w:rsidRPr="00E20F5F">
        <w:rPr>
          <w:sz w:val="24"/>
          <w:szCs w:val="24"/>
        </w:rPr>
        <w:t xml:space="preserve"> sem přišli z vlastní vůle: ne</w:t>
      </w:r>
      <w:r w:rsidR="005C65E0" w:rsidRPr="00E20F5F">
        <w:rPr>
          <w:sz w:val="24"/>
          <w:szCs w:val="24"/>
        </w:rPr>
        <w:t xml:space="preserve"> </w:t>
      </w:r>
      <w:proofErr w:type="gramStart"/>
      <w:r w:rsidR="005C65E0" w:rsidRPr="00E20F5F">
        <w:rPr>
          <w:sz w:val="24"/>
          <w:szCs w:val="24"/>
        </w:rPr>
        <w:t xml:space="preserve">tolik </w:t>
      </w:r>
      <w:r w:rsidRPr="00E20F5F">
        <w:rPr>
          <w:sz w:val="24"/>
          <w:szCs w:val="24"/>
        </w:rPr>
        <w:t xml:space="preserve"> kvůli</w:t>
      </w:r>
      <w:proofErr w:type="gramEnd"/>
      <w:r w:rsidRPr="00E20F5F">
        <w:rPr>
          <w:sz w:val="24"/>
          <w:szCs w:val="24"/>
        </w:rPr>
        <w:t xml:space="preserve"> zajištěnému zaměstnání, </w:t>
      </w:r>
      <w:r w:rsidR="005C65E0" w:rsidRPr="00E20F5F">
        <w:rPr>
          <w:sz w:val="24"/>
          <w:szCs w:val="24"/>
        </w:rPr>
        <w:t>spíš</w:t>
      </w:r>
      <w:r w:rsidRPr="00E20F5F">
        <w:rPr>
          <w:sz w:val="24"/>
          <w:szCs w:val="24"/>
        </w:rPr>
        <w:t>e v poctivé snaze  předat</w:t>
      </w:r>
      <w:r w:rsidR="009750F6" w:rsidRPr="00E20F5F">
        <w:rPr>
          <w:sz w:val="24"/>
          <w:szCs w:val="24"/>
        </w:rPr>
        <w:t xml:space="preserve"> vám,</w:t>
      </w:r>
      <w:r w:rsidRPr="00E20F5F">
        <w:rPr>
          <w:sz w:val="24"/>
          <w:szCs w:val="24"/>
        </w:rPr>
        <w:t xml:space="preserve"> mladým</w:t>
      </w:r>
      <w:r w:rsidR="009750F6" w:rsidRPr="00E20F5F">
        <w:rPr>
          <w:sz w:val="24"/>
          <w:szCs w:val="24"/>
        </w:rPr>
        <w:t>,</w:t>
      </w:r>
      <w:r w:rsidRPr="00E20F5F">
        <w:rPr>
          <w:sz w:val="24"/>
          <w:szCs w:val="24"/>
        </w:rPr>
        <w:t xml:space="preserve"> do života vše nejlepší z toho, co </w:t>
      </w:r>
      <w:r w:rsidR="009750F6" w:rsidRPr="00E20F5F">
        <w:rPr>
          <w:sz w:val="24"/>
          <w:szCs w:val="24"/>
        </w:rPr>
        <w:t xml:space="preserve">jsme </w:t>
      </w:r>
      <w:r w:rsidRPr="00E20F5F">
        <w:rPr>
          <w:sz w:val="24"/>
          <w:szCs w:val="24"/>
        </w:rPr>
        <w:t>sami poznali.</w:t>
      </w:r>
    </w:p>
    <w:p w:rsidR="00AB1707" w:rsidRPr="00E20F5F" w:rsidRDefault="00845493" w:rsidP="00F81FE3">
      <w:pPr>
        <w:pStyle w:val="Odstavecseseznamem"/>
        <w:numPr>
          <w:ilvl w:val="0"/>
          <w:numId w:val="8"/>
        </w:numPr>
        <w:spacing w:line="360" w:lineRule="auto"/>
        <w:jc w:val="both"/>
        <w:rPr>
          <w:i/>
          <w:sz w:val="24"/>
          <w:szCs w:val="24"/>
        </w:rPr>
      </w:pPr>
      <w:r w:rsidRPr="00E20F5F">
        <w:rPr>
          <w:sz w:val="24"/>
          <w:szCs w:val="24"/>
        </w:rPr>
        <w:t>0</w:t>
      </w:r>
      <w:r w:rsidR="00A92F51" w:rsidRPr="00E20F5F">
        <w:rPr>
          <w:sz w:val="24"/>
          <w:szCs w:val="24"/>
        </w:rPr>
        <w:t>bě strany</w:t>
      </w:r>
      <w:r w:rsidR="009750F6" w:rsidRPr="00E20F5F">
        <w:rPr>
          <w:sz w:val="24"/>
          <w:szCs w:val="24"/>
        </w:rPr>
        <w:t>, učitelé a žáci</w:t>
      </w:r>
      <w:r w:rsidR="00A92F51" w:rsidRPr="00E20F5F">
        <w:rPr>
          <w:sz w:val="24"/>
          <w:szCs w:val="24"/>
        </w:rPr>
        <w:t xml:space="preserve"> – </w:t>
      </w:r>
      <w:r w:rsidR="009750F6" w:rsidRPr="00E20F5F">
        <w:rPr>
          <w:sz w:val="24"/>
          <w:szCs w:val="24"/>
        </w:rPr>
        <w:t xml:space="preserve">i </w:t>
      </w:r>
      <w:r w:rsidR="00A92F51" w:rsidRPr="00E20F5F">
        <w:rPr>
          <w:sz w:val="24"/>
          <w:szCs w:val="24"/>
        </w:rPr>
        <w:t>při vědomí vlastní</w:t>
      </w:r>
      <w:r w:rsidR="005C65E0" w:rsidRPr="00E20F5F">
        <w:rPr>
          <w:sz w:val="24"/>
          <w:szCs w:val="24"/>
        </w:rPr>
        <w:t>ch</w:t>
      </w:r>
      <w:r w:rsidR="00A92F51" w:rsidRPr="00E20F5F">
        <w:rPr>
          <w:sz w:val="24"/>
          <w:szCs w:val="24"/>
        </w:rPr>
        <w:t xml:space="preserve"> lidsk</w:t>
      </w:r>
      <w:r w:rsidR="005C65E0" w:rsidRPr="00E20F5F">
        <w:rPr>
          <w:sz w:val="24"/>
          <w:szCs w:val="24"/>
        </w:rPr>
        <w:t>ých</w:t>
      </w:r>
      <w:r w:rsidR="00A92F51" w:rsidRPr="00E20F5F">
        <w:rPr>
          <w:sz w:val="24"/>
          <w:szCs w:val="24"/>
        </w:rPr>
        <w:t xml:space="preserve"> s</w:t>
      </w:r>
      <w:r w:rsidR="005C65E0" w:rsidRPr="00E20F5F">
        <w:rPr>
          <w:sz w:val="24"/>
          <w:szCs w:val="24"/>
        </w:rPr>
        <w:t>l</w:t>
      </w:r>
      <w:r w:rsidR="00A92F51" w:rsidRPr="00E20F5F">
        <w:rPr>
          <w:sz w:val="24"/>
          <w:szCs w:val="24"/>
        </w:rPr>
        <w:t>a</w:t>
      </w:r>
      <w:r w:rsidR="005C65E0" w:rsidRPr="00E20F5F">
        <w:rPr>
          <w:sz w:val="24"/>
          <w:szCs w:val="24"/>
        </w:rPr>
        <w:t>b</w:t>
      </w:r>
      <w:r w:rsidR="00A92F51" w:rsidRPr="00E20F5F">
        <w:rPr>
          <w:sz w:val="24"/>
          <w:szCs w:val="24"/>
        </w:rPr>
        <w:t>ost</w:t>
      </w:r>
      <w:r w:rsidR="005C65E0" w:rsidRPr="00E20F5F">
        <w:rPr>
          <w:sz w:val="24"/>
          <w:szCs w:val="24"/>
        </w:rPr>
        <w:t>í</w:t>
      </w:r>
      <w:r w:rsidR="00A92F51" w:rsidRPr="00E20F5F">
        <w:rPr>
          <w:sz w:val="24"/>
          <w:szCs w:val="24"/>
        </w:rPr>
        <w:t xml:space="preserve"> – usiluj</w:t>
      </w:r>
      <w:r w:rsidR="009750F6" w:rsidRPr="00E20F5F">
        <w:rPr>
          <w:sz w:val="24"/>
          <w:szCs w:val="24"/>
        </w:rPr>
        <w:t>eme</w:t>
      </w:r>
      <w:r w:rsidR="00A92F51" w:rsidRPr="00E20F5F">
        <w:rPr>
          <w:sz w:val="24"/>
          <w:szCs w:val="24"/>
        </w:rPr>
        <w:t xml:space="preserve"> </w:t>
      </w:r>
    </w:p>
    <w:p w:rsidR="00A92F51" w:rsidRPr="00E20F5F" w:rsidRDefault="009750F6" w:rsidP="00F81FE3">
      <w:pPr>
        <w:pStyle w:val="Odstavecseseznamem"/>
        <w:numPr>
          <w:ilvl w:val="1"/>
          <w:numId w:val="8"/>
        </w:numPr>
        <w:spacing w:line="360" w:lineRule="auto"/>
        <w:jc w:val="both"/>
        <w:rPr>
          <w:i/>
          <w:sz w:val="24"/>
          <w:szCs w:val="24"/>
        </w:rPr>
      </w:pPr>
      <w:r w:rsidRPr="00E20F5F">
        <w:rPr>
          <w:sz w:val="24"/>
          <w:szCs w:val="24"/>
        </w:rPr>
        <w:t>„</w:t>
      </w:r>
      <w:r w:rsidR="00A92F51" w:rsidRPr="00E20F5F">
        <w:rPr>
          <w:sz w:val="24"/>
          <w:szCs w:val="24"/>
        </w:rPr>
        <w:t>fa</w:t>
      </w:r>
      <w:r w:rsidR="002C5ACD" w:rsidRPr="00E20F5F">
        <w:rPr>
          <w:sz w:val="24"/>
          <w:szCs w:val="24"/>
        </w:rPr>
        <w:t>ir play</w:t>
      </w:r>
      <w:r w:rsidR="00C403D9" w:rsidRPr="00E20F5F">
        <w:rPr>
          <w:sz w:val="24"/>
          <w:szCs w:val="24"/>
        </w:rPr>
        <w:t>“</w:t>
      </w:r>
      <w:r w:rsidRPr="00E20F5F">
        <w:rPr>
          <w:sz w:val="24"/>
          <w:szCs w:val="24"/>
        </w:rPr>
        <w:t xml:space="preserve"> </w:t>
      </w:r>
      <w:r w:rsidRPr="00E20F5F">
        <w:rPr>
          <w:i/>
          <w:sz w:val="24"/>
          <w:szCs w:val="24"/>
        </w:rPr>
        <w:t>(poctivou hru)</w:t>
      </w:r>
      <w:r w:rsidR="00C403D9" w:rsidRPr="00E20F5F">
        <w:rPr>
          <w:i/>
          <w:sz w:val="24"/>
          <w:szCs w:val="24"/>
        </w:rPr>
        <w:t>.</w:t>
      </w:r>
    </w:p>
    <w:p w:rsidR="000D3A34" w:rsidRPr="00E20F5F" w:rsidRDefault="000D3A34" w:rsidP="00F81FE3">
      <w:pPr>
        <w:spacing w:line="360" w:lineRule="auto"/>
        <w:jc w:val="both"/>
        <w:rPr>
          <w:i/>
          <w:sz w:val="24"/>
          <w:szCs w:val="24"/>
        </w:rPr>
      </w:pPr>
    </w:p>
    <w:p w:rsidR="000D3A34" w:rsidRPr="00E20F5F" w:rsidRDefault="003C36ED" w:rsidP="00F81FE3">
      <w:pPr>
        <w:spacing w:line="360" w:lineRule="auto"/>
        <w:ind w:firstLine="708"/>
        <w:jc w:val="both"/>
        <w:rPr>
          <w:sz w:val="24"/>
          <w:szCs w:val="24"/>
        </w:rPr>
      </w:pPr>
      <w:r w:rsidRPr="00E20F5F">
        <w:rPr>
          <w:sz w:val="24"/>
          <w:szCs w:val="24"/>
        </w:rPr>
        <w:t xml:space="preserve">Vyjdeme-li z </w:t>
      </w:r>
      <w:r w:rsidR="000D3A34" w:rsidRPr="00E20F5F">
        <w:rPr>
          <w:sz w:val="24"/>
          <w:szCs w:val="24"/>
        </w:rPr>
        <w:t>to</w:t>
      </w:r>
      <w:r w:rsidRPr="00E20F5F">
        <w:rPr>
          <w:sz w:val="24"/>
          <w:szCs w:val="24"/>
        </w:rPr>
        <w:t>hoto</w:t>
      </w:r>
      <w:r w:rsidR="000D3A34" w:rsidRPr="00E20F5F">
        <w:rPr>
          <w:sz w:val="24"/>
          <w:szCs w:val="24"/>
        </w:rPr>
        <w:t xml:space="preserve"> základ</w:t>
      </w:r>
      <w:r w:rsidRPr="00E20F5F">
        <w:rPr>
          <w:sz w:val="24"/>
          <w:szCs w:val="24"/>
        </w:rPr>
        <w:t>u a chceme-li naše „pravidla hry“ podrobněji popsat</w:t>
      </w:r>
      <w:r w:rsidR="000D3A34" w:rsidRPr="00E20F5F">
        <w:rPr>
          <w:sz w:val="24"/>
          <w:szCs w:val="24"/>
        </w:rPr>
        <w:t xml:space="preserve">, vyvarujme se pokušení vyhlašovat pravidla příliš detailní nebo </w:t>
      </w:r>
      <w:r w:rsidR="00E20F5F">
        <w:rPr>
          <w:sz w:val="24"/>
          <w:szCs w:val="24"/>
        </w:rPr>
        <w:t xml:space="preserve">samozřejmá – jako například že </w:t>
      </w:r>
      <w:r w:rsidRPr="00E20F5F">
        <w:rPr>
          <w:sz w:val="24"/>
          <w:szCs w:val="24"/>
        </w:rPr>
        <w:t xml:space="preserve">žáci </w:t>
      </w:r>
      <w:r w:rsidR="000D3A34" w:rsidRPr="00E20F5F">
        <w:rPr>
          <w:sz w:val="24"/>
          <w:szCs w:val="24"/>
        </w:rPr>
        <w:t xml:space="preserve">i </w:t>
      </w:r>
      <w:r w:rsidRPr="00E20F5F">
        <w:rPr>
          <w:sz w:val="24"/>
          <w:szCs w:val="24"/>
        </w:rPr>
        <w:t xml:space="preserve">učitelé </w:t>
      </w:r>
      <w:r w:rsidR="000D3A34" w:rsidRPr="00E20F5F">
        <w:rPr>
          <w:sz w:val="24"/>
          <w:szCs w:val="24"/>
        </w:rPr>
        <w:t>mají chodit do školy včas a mají mít umyté uši. Z velké části si usnadníme práci i tím,</w:t>
      </w:r>
      <w:r w:rsidR="00E724F3" w:rsidRPr="00E20F5F">
        <w:rPr>
          <w:sz w:val="24"/>
          <w:szCs w:val="24"/>
        </w:rPr>
        <w:t xml:space="preserve"> </w:t>
      </w:r>
      <w:r w:rsidR="000D3A34" w:rsidRPr="00E20F5F">
        <w:rPr>
          <w:sz w:val="24"/>
          <w:szCs w:val="24"/>
        </w:rPr>
        <w:t xml:space="preserve">že připomeneme zákony a předpisy v národě obecně platné. Doporučujeme tedy vaší </w:t>
      </w:r>
      <w:proofErr w:type="gramStart"/>
      <w:r w:rsidR="000D3A34" w:rsidRPr="00E20F5F">
        <w:rPr>
          <w:sz w:val="24"/>
          <w:szCs w:val="24"/>
        </w:rPr>
        <w:t>pozornosti :</w:t>
      </w:r>
      <w:proofErr w:type="gramEnd"/>
    </w:p>
    <w:p w:rsidR="00845493" w:rsidRPr="00E20F5F" w:rsidRDefault="00845493" w:rsidP="00F81FE3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Ústavu ČR a Občanský zákoník.</w:t>
      </w:r>
    </w:p>
    <w:p w:rsidR="00150A11" w:rsidRPr="00E20F5F" w:rsidRDefault="000D3A34" w:rsidP="00F81FE3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20F5F">
        <w:rPr>
          <w:sz w:val="24"/>
          <w:szCs w:val="24"/>
        </w:rPr>
        <w:lastRenderedPageBreak/>
        <w:t>„</w:t>
      </w:r>
      <w:r w:rsidR="00E724F3" w:rsidRPr="00E20F5F">
        <w:rPr>
          <w:sz w:val="24"/>
          <w:szCs w:val="24"/>
        </w:rPr>
        <w:t>Ú</w:t>
      </w:r>
      <w:r w:rsidRPr="00E20F5F">
        <w:rPr>
          <w:sz w:val="24"/>
          <w:szCs w:val="24"/>
        </w:rPr>
        <w:t>mluvu o právech dítěte“ – ne, že by u nás hrozilo nebezpečí z jejich nedodržování, spíš</w:t>
      </w:r>
      <w:r w:rsidR="00E20F5F" w:rsidRPr="00E20F5F">
        <w:rPr>
          <w:sz w:val="24"/>
          <w:szCs w:val="24"/>
        </w:rPr>
        <w:t xml:space="preserve"> </w:t>
      </w:r>
      <w:r w:rsidRPr="00E20F5F">
        <w:rPr>
          <w:sz w:val="24"/>
          <w:szCs w:val="24"/>
        </w:rPr>
        <w:t>proto,</w:t>
      </w:r>
      <w:r w:rsidR="00E724F3" w:rsidRPr="00E20F5F">
        <w:rPr>
          <w:sz w:val="24"/>
          <w:szCs w:val="24"/>
        </w:rPr>
        <w:t xml:space="preserve"> </w:t>
      </w:r>
      <w:r w:rsidRPr="00E20F5F">
        <w:rPr>
          <w:sz w:val="24"/>
          <w:szCs w:val="24"/>
        </w:rPr>
        <w:t>že její znalost bude pro nás cenná v sociální a výchovné praxi.</w:t>
      </w:r>
    </w:p>
    <w:p w:rsidR="00845493" w:rsidRPr="00E20F5F" w:rsidRDefault="000D3A34" w:rsidP="00F81FE3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Zákon</w:t>
      </w:r>
      <w:r w:rsidR="003C36ED" w:rsidRPr="00E20F5F">
        <w:rPr>
          <w:sz w:val="24"/>
          <w:szCs w:val="24"/>
        </w:rPr>
        <w:t xml:space="preserve"> </w:t>
      </w:r>
      <w:r w:rsidR="00B829B6" w:rsidRPr="00E20F5F">
        <w:rPr>
          <w:sz w:val="24"/>
          <w:szCs w:val="24"/>
        </w:rPr>
        <w:t>MŠMT č. 561/04 Sb.</w:t>
      </w:r>
      <w:r w:rsidR="00845493" w:rsidRPr="00E20F5F">
        <w:rPr>
          <w:sz w:val="24"/>
          <w:szCs w:val="24"/>
        </w:rPr>
        <w:t>, kterým</w:t>
      </w:r>
      <w:r w:rsidRPr="00E20F5F">
        <w:rPr>
          <w:sz w:val="24"/>
          <w:szCs w:val="24"/>
        </w:rPr>
        <w:t xml:space="preserve"> je vymezen váš pobyt ve školách. </w:t>
      </w:r>
    </w:p>
    <w:p w:rsidR="000D3A34" w:rsidRPr="00E20F5F" w:rsidRDefault="000D3A34" w:rsidP="00F81FE3">
      <w:pPr>
        <w:spacing w:line="360" w:lineRule="auto"/>
        <w:jc w:val="both"/>
        <w:rPr>
          <w:sz w:val="24"/>
          <w:szCs w:val="24"/>
        </w:rPr>
      </w:pPr>
      <w:r w:rsidRPr="00E20F5F">
        <w:rPr>
          <w:sz w:val="24"/>
          <w:szCs w:val="24"/>
        </w:rPr>
        <w:t xml:space="preserve">Zbývá nám tedy doplnit pravidla </w:t>
      </w:r>
      <w:r w:rsidR="00B829B6" w:rsidRPr="00E20F5F">
        <w:rPr>
          <w:sz w:val="24"/>
          <w:szCs w:val="24"/>
        </w:rPr>
        <w:t>zejména s ohledem na odlišnost našeho provozu.</w:t>
      </w:r>
    </w:p>
    <w:p w:rsidR="007479B8" w:rsidRPr="00E20F5F" w:rsidRDefault="007479B8" w:rsidP="00F81FE3">
      <w:pPr>
        <w:spacing w:line="360" w:lineRule="auto"/>
        <w:jc w:val="both"/>
        <w:rPr>
          <w:sz w:val="24"/>
          <w:szCs w:val="24"/>
          <w:u w:val="single"/>
        </w:rPr>
      </w:pPr>
    </w:p>
    <w:p w:rsidR="00E20F5F" w:rsidRPr="005559F3" w:rsidRDefault="000D3A34" w:rsidP="005559F3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>K</w:t>
      </w:r>
      <w:r w:rsidR="0086342D" w:rsidRPr="005559F3">
        <w:rPr>
          <w:b/>
          <w:sz w:val="24"/>
          <w:szCs w:val="24"/>
        </w:rPr>
        <w:t xml:space="preserve"> vašim </w:t>
      </w:r>
      <w:r w:rsidR="00484A6C" w:rsidRPr="005559F3">
        <w:rPr>
          <w:b/>
          <w:sz w:val="24"/>
          <w:szCs w:val="24"/>
        </w:rPr>
        <w:t>povinnostem</w:t>
      </w:r>
      <w:r w:rsidR="000C02E6" w:rsidRPr="005559F3">
        <w:rPr>
          <w:b/>
          <w:sz w:val="24"/>
          <w:szCs w:val="24"/>
        </w:rPr>
        <w:t xml:space="preserve"> a docházce.</w:t>
      </w:r>
      <w:r w:rsidR="00484A6C" w:rsidRPr="005559F3">
        <w:rPr>
          <w:b/>
          <w:sz w:val="24"/>
          <w:szCs w:val="24"/>
        </w:rPr>
        <w:t xml:space="preserve"> </w:t>
      </w:r>
    </w:p>
    <w:p w:rsidR="008D4292" w:rsidRPr="00E20F5F" w:rsidRDefault="000C02E6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767FE2">
        <w:rPr>
          <w:b/>
          <w:sz w:val="24"/>
          <w:szCs w:val="24"/>
        </w:rPr>
        <w:t>Tím, že jste na základě vlastní přihlášky byli přijati ke studiu na naší škole, st</w:t>
      </w:r>
      <w:r w:rsidR="00150A11" w:rsidRPr="00767FE2">
        <w:rPr>
          <w:b/>
          <w:sz w:val="24"/>
          <w:szCs w:val="24"/>
        </w:rPr>
        <w:t>a</w:t>
      </w:r>
      <w:r w:rsidR="003C36ED" w:rsidRPr="00767FE2">
        <w:rPr>
          <w:b/>
          <w:sz w:val="24"/>
          <w:szCs w:val="24"/>
        </w:rPr>
        <w:t>la</w:t>
      </w:r>
      <w:r w:rsidRPr="00767FE2">
        <w:rPr>
          <w:b/>
          <w:sz w:val="24"/>
          <w:szCs w:val="24"/>
        </w:rPr>
        <w:t xml:space="preserve"> </w:t>
      </w:r>
      <w:proofErr w:type="gramStart"/>
      <w:r w:rsidRPr="00767FE2">
        <w:rPr>
          <w:b/>
          <w:sz w:val="24"/>
          <w:szCs w:val="24"/>
        </w:rPr>
        <w:t>se  docházka</w:t>
      </w:r>
      <w:proofErr w:type="gramEnd"/>
      <w:r w:rsidRPr="00767FE2">
        <w:rPr>
          <w:b/>
          <w:sz w:val="24"/>
          <w:szCs w:val="24"/>
        </w:rPr>
        <w:t xml:space="preserve"> </w:t>
      </w:r>
      <w:r w:rsidR="003C36ED" w:rsidRPr="00767FE2">
        <w:rPr>
          <w:b/>
          <w:sz w:val="24"/>
          <w:szCs w:val="24"/>
        </w:rPr>
        <w:t>do školy</w:t>
      </w:r>
      <w:r w:rsidR="003C36ED" w:rsidRPr="00E20F5F">
        <w:rPr>
          <w:sz w:val="24"/>
          <w:szCs w:val="24"/>
        </w:rPr>
        <w:t xml:space="preserve"> (je to též vaše samozřejmé právo)</w:t>
      </w:r>
      <w:r w:rsidRPr="00E20F5F">
        <w:rPr>
          <w:sz w:val="24"/>
          <w:szCs w:val="24"/>
        </w:rPr>
        <w:t xml:space="preserve"> </w:t>
      </w:r>
      <w:r w:rsidRPr="00767FE2">
        <w:rPr>
          <w:b/>
          <w:sz w:val="24"/>
          <w:szCs w:val="24"/>
        </w:rPr>
        <w:t>a příprava na vyučování vaš</w:t>
      </w:r>
      <w:r w:rsidR="00150A11" w:rsidRPr="00767FE2">
        <w:rPr>
          <w:b/>
          <w:sz w:val="24"/>
          <w:szCs w:val="24"/>
        </w:rPr>
        <w:t>imi</w:t>
      </w:r>
      <w:r w:rsidRPr="00767FE2">
        <w:rPr>
          <w:b/>
          <w:sz w:val="24"/>
          <w:szCs w:val="24"/>
        </w:rPr>
        <w:t xml:space="preserve"> základní</w:t>
      </w:r>
      <w:r w:rsidR="00150A11" w:rsidRPr="00767FE2">
        <w:rPr>
          <w:b/>
          <w:sz w:val="24"/>
          <w:szCs w:val="24"/>
        </w:rPr>
        <w:t>mi</w:t>
      </w:r>
      <w:r w:rsidRPr="00767FE2">
        <w:rPr>
          <w:b/>
          <w:sz w:val="24"/>
          <w:szCs w:val="24"/>
        </w:rPr>
        <w:t xml:space="preserve"> povinnost</w:t>
      </w:r>
      <w:r w:rsidR="00150A11" w:rsidRPr="00767FE2">
        <w:rPr>
          <w:b/>
          <w:sz w:val="24"/>
          <w:szCs w:val="24"/>
        </w:rPr>
        <w:t>mi</w:t>
      </w:r>
      <w:r w:rsidRPr="00767FE2">
        <w:rPr>
          <w:b/>
          <w:sz w:val="24"/>
          <w:szCs w:val="24"/>
        </w:rPr>
        <w:t>.</w:t>
      </w:r>
      <w:r w:rsidR="00875472" w:rsidRPr="00767FE2">
        <w:rPr>
          <w:b/>
          <w:sz w:val="24"/>
          <w:szCs w:val="24"/>
        </w:rPr>
        <w:t xml:space="preserve"> Dů</w:t>
      </w:r>
      <w:r w:rsidR="00484A6C" w:rsidRPr="00767FE2">
        <w:rPr>
          <w:b/>
          <w:sz w:val="24"/>
          <w:szCs w:val="24"/>
        </w:rPr>
        <w:t xml:space="preserve">vod </w:t>
      </w:r>
      <w:r w:rsidR="00875472" w:rsidRPr="00767FE2">
        <w:rPr>
          <w:b/>
          <w:sz w:val="24"/>
          <w:szCs w:val="24"/>
        </w:rPr>
        <w:t xml:space="preserve">případné </w:t>
      </w:r>
      <w:r w:rsidR="00484A6C" w:rsidRPr="00767FE2">
        <w:rPr>
          <w:b/>
          <w:sz w:val="24"/>
          <w:szCs w:val="24"/>
        </w:rPr>
        <w:t xml:space="preserve">nepřítomnosti ve vyučování </w:t>
      </w:r>
      <w:r w:rsidR="00150A11" w:rsidRPr="00767FE2">
        <w:rPr>
          <w:b/>
          <w:sz w:val="24"/>
          <w:szCs w:val="24"/>
        </w:rPr>
        <w:t xml:space="preserve">je </w:t>
      </w:r>
      <w:r w:rsidR="00484A6C" w:rsidRPr="00767FE2">
        <w:rPr>
          <w:b/>
          <w:sz w:val="24"/>
          <w:szCs w:val="24"/>
        </w:rPr>
        <w:t>nutno ohlásit co</w:t>
      </w:r>
      <w:r w:rsidR="00875472" w:rsidRPr="00767FE2">
        <w:rPr>
          <w:b/>
          <w:sz w:val="24"/>
          <w:szCs w:val="24"/>
        </w:rPr>
        <w:t xml:space="preserve"> </w:t>
      </w:r>
      <w:r w:rsidR="00484A6C" w:rsidRPr="00767FE2">
        <w:rPr>
          <w:b/>
          <w:sz w:val="24"/>
          <w:szCs w:val="24"/>
        </w:rPr>
        <w:t>nejdříve, nejdéle do tří dnů. Potvrzení omluvy rodiči (případně lékařem) předložte ihned po návratu.</w:t>
      </w:r>
      <w:r w:rsidR="00875472" w:rsidRPr="00E20F5F">
        <w:rPr>
          <w:sz w:val="24"/>
          <w:szCs w:val="24"/>
        </w:rPr>
        <w:t xml:space="preserve"> </w:t>
      </w:r>
      <w:r w:rsidR="00484A6C" w:rsidRPr="00E20F5F">
        <w:rPr>
          <w:sz w:val="24"/>
          <w:szCs w:val="24"/>
        </w:rPr>
        <w:t>Při pochybnostech o věrohodnosti omluvy má třídní právo žádat doklad</w:t>
      </w:r>
      <w:r w:rsidR="003C36ED" w:rsidRPr="00E20F5F">
        <w:rPr>
          <w:sz w:val="24"/>
          <w:szCs w:val="24"/>
        </w:rPr>
        <w:t xml:space="preserve"> </w:t>
      </w:r>
      <w:r w:rsidR="00484A6C" w:rsidRPr="00E20F5F">
        <w:rPr>
          <w:sz w:val="24"/>
          <w:szCs w:val="24"/>
        </w:rPr>
        <w:t>(lékařské potvrzení). Při prokázané nepravdivosti omluvy podá škola stížnost přestupkové</w:t>
      </w:r>
      <w:r w:rsidR="003C36ED" w:rsidRPr="00E20F5F">
        <w:rPr>
          <w:sz w:val="24"/>
          <w:szCs w:val="24"/>
        </w:rPr>
        <w:t xml:space="preserve"> </w:t>
      </w:r>
      <w:r w:rsidR="00484A6C" w:rsidRPr="00E20F5F">
        <w:rPr>
          <w:sz w:val="24"/>
          <w:szCs w:val="24"/>
        </w:rPr>
        <w:t>komisi příslušného správního úřadu</w:t>
      </w:r>
      <w:r w:rsidR="00484A6C" w:rsidRPr="00E20F5F">
        <w:rPr>
          <w:i/>
          <w:sz w:val="24"/>
          <w:szCs w:val="24"/>
        </w:rPr>
        <w:t>.</w:t>
      </w:r>
      <w:r w:rsidR="00484A6C" w:rsidRPr="00767FE2">
        <w:rPr>
          <w:b/>
          <w:i/>
          <w:sz w:val="24"/>
          <w:szCs w:val="24"/>
        </w:rPr>
        <w:t xml:space="preserve"> </w:t>
      </w:r>
      <w:r w:rsidR="00484A6C" w:rsidRPr="00767FE2">
        <w:rPr>
          <w:b/>
          <w:sz w:val="24"/>
          <w:szCs w:val="24"/>
        </w:rPr>
        <w:t>Lékařská ošetření a jiná potřebná jednání si</w:t>
      </w:r>
      <w:r w:rsidR="003C36ED" w:rsidRPr="00767FE2">
        <w:rPr>
          <w:b/>
          <w:sz w:val="24"/>
          <w:szCs w:val="24"/>
        </w:rPr>
        <w:t xml:space="preserve"> </w:t>
      </w:r>
      <w:r w:rsidR="00484A6C" w:rsidRPr="00767FE2">
        <w:rPr>
          <w:b/>
          <w:sz w:val="24"/>
          <w:szCs w:val="24"/>
        </w:rPr>
        <w:t>domlouvej</w:t>
      </w:r>
      <w:r w:rsidR="00875472" w:rsidRPr="00767FE2">
        <w:rPr>
          <w:b/>
          <w:sz w:val="24"/>
          <w:szCs w:val="24"/>
        </w:rPr>
        <w:t>t</w:t>
      </w:r>
      <w:r w:rsidR="00484A6C" w:rsidRPr="00767FE2">
        <w:rPr>
          <w:b/>
          <w:sz w:val="24"/>
          <w:szCs w:val="24"/>
        </w:rPr>
        <w:t xml:space="preserve">e zásadně na dobu mimo vyučování. </w:t>
      </w:r>
      <w:r w:rsidR="00484A6C" w:rsidRPr="00767FE2">
        <w:rPr>
          <w:sz w:val="24"/>
          <w:szCs w:val="24"/>
        </w:rPr>
        <w:t>Nutnost případné absence kvůli ošetřen</w:t>
      </w:r>
      <w:r w:rsidR="008D4292" w:rsidRPr="00767FE2">
        <w:rPr>
          <w:sz w:val="24"/>
          <w:szCs w:val="24"/>
        </w:rPr>
        <w:t>í</w:t>
      </w:r>
      <w:r w:rsidR="003C36ED" w:rsidRPr="00767FE2">
        <w:rPr>
          <w:sz w:val="24"/>
          <w:szCs w:val="24"/>
        </w:rPr>
        <w:t xml:space="preserve"> </w:t>
      </w:r>
      <w:r w:rsidR="008D4292" w:rsidRPr="00767FE2">
        <w:rPr>
          <w:sz w:val="24"/>
          <w:szCs w:val="24"/>
        </w:rPr>
        <w:t>a z jiných důvodů musí</w:t>
      </w:r>
      <w:r w:rsidR="00875472" w:rsidRPr="00767FE2">
        <w:rPr>
          <w:sz w:val="24"/>
          <w:szCs w:val="24"/>
        </w:rPr>
        <w:t>t</w:t>
      </w:r>
      <w:r w:rsidR="008D4292" w:rsidRPr="00767FE2">
        <w:rPr>
          <w:sz w:val="24"/>
          <w:szCs w:val="24"/>
        </w:rPr>
        <w:t>e prokázat.</w:t>
      </w:r>
    </w:p>
    <w:p w:rsidR="00E20F5F" w:rsidRDefault="008D4292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Součástí vzdělávacího programu školy jsou též naše společensky prospěšné a kulturní</w:t>
      </w:r>
      <w:r w:rsidR="00E20F5F">
        <w:rPr>
          <w:sz w:val="24"/>
          <w:szCs w:val="24"/>
        </w:rPr>
        <w:t xml:space="preserve"> </w:t>
      </w:r>
      <w:r w:rsidR="00B829B6" w:rsidRPr="00E20F5F">
        <w:rPr>
          <w:sz w:val="24"/>
          <w:szCs w:val="24"/>
        </w:rPr>
        <w:t>a</w:t>
      </w:r>
      <w:r w:rsidRPr="00E20F5F">
        <w:rPr>
          <w:sz w:val="24"/>
          <w:szCs w:val="24"/>
        </w:rPr>
        <w:t>ktivity – jsou tedy pro příslušné studenty stejnou povinností jako účast na vyučování</w:t>
      </w:r>
      <w:r w:rsidR="00DB1E3F" w:rsidRPr="00E20F5F">
        <w:rPr>
          <w:sz w:val="24"/>
          <w:szCs w:val="24"/>
        </w:rPr>
        <w:t>.</w:t>
      </w:r>
      <w:r w:rsidR="00E20F5F">
        <w:rPr>
          <w:sz w:val="24"/>
          <w:szCs w:val="24"/>
        </w:rPr>
        <w:t xml:space="preserve"> </w:t>
      </w:r>
    </w:p>
    <w:p w:rsidR="00B72D08" w:rsidRPr="00767FE2" w:rsidRDefault="00DB1E3F" w:rsidP="00F81FE3">
      <w:pPr>
        <w:spacing w:line="360" w:lineRule="auto"/>
        <w:jc w:val="both"/>
        <w:rPr>
          <w:b/>
          <w:sz w:val="24"/>
          <w:szCs w:val="24"/>
        </w:rPr>
      </w:pPr>
      <w:r w:rsidRPr="00767FE2">
        <w:rPr>
          <w:b/>
          <w:sz w:val="24"/>
          <w:szCs w:val="24"/>
        </w:rPr>
        <w:t xml:space="preserve">Souhlas k uvolnění z vyučování dává </w:t>
      </w:r>
      <w:r w:rsidR="0056233C" w:rsidRPr="00767FE2">
        <w:rPr>
          <w:b/>
          <w:sz w:val="24"/>
          <w:szCs w:val="24"/>
        </w:rPr>
        <w:t>na jeden den třídní učitel</w:t>
      </w:r>
      <w:r w:rsidR="00E20F5F" w:rsidRPr="00767FE2">
        <w:rPr>
          <w:b/>
          <w:sz w:val="24"/>
          <w:szCs w:val="24"/>
        </w:rPr>
        <w:t>, k uvolnění</w:t>
      </w:r>
      <w:r w:rsidRPr="00767FE2">
        <w:rPr>
          <w:b/>
          <w:sz w:val="24"/>
          <w:szCs w:val="24"/>
        </w:rPr>
        <w:t xml:space="preserve"> na více dní nutno podat písemnou žádost k ředitelce školy. Pozor: neohlášený odchod z vyučování neomlouváme!</w:t>
      </w:r>
    </w:p>
    <w:p w:rsidR="00DB1E3F" w:rsidRPr="00E20F5F" w:rsidRDefault="00B72D08" w:rsidP="00F81FE3">
      <w:pPr>
        <w:spacing w:line="360" w:lineRule="auto"/>
        <w:ind w:firstLine="708"/>
        <w:jc w:val="both"/>
        <w:rPr>
          <w:sz w:val="24"/>
          <w:szCs w:val="24"/>
        </w:rPr>
      </w:pPr>
      <w:r w:rsidRPr="00E20F5F">
        <w:rPr>
          <w:sz w:val="24"/>
          <w:szCs w:val="24"/>
        </w:rPr>
        <w:t xml:space="preserve">V </w:t>
      </w:r>
      <w:r w:rsidR="00DB1E3F" w:rsidRPr="00E20F5F">
        <w:rPr>
          <w:sz w:val="24"/>
          <w:szCs w:val="24"/>
        </w:rPr>
        <w:t xml:space="preserve">případech náhlé nevolnosti nebo při jiném mimořádném důvodu k odchodu se ohlaste třídnímu – školnímu zdravotníkovi – nebo (v jejich </w:t>
      </w:r>
      <w:proofErr w:type="gramStart"/>
      <w:r w:rsidR="00DB1E3F" w:rsidRPr="00E20F5F">
        <w:rPr>
          <w:sz w:val="24"/>
          <w:szCs w:val="24"/>
        </w:rPr>
        <w:t>nepřítomnosti )</w:t>
      </w:r>
      <w:r w:rsidR="00E20F5F">
        <w:rPr>
          <w:sz w:val="24"/>
          <w:szCs w:val="24"/>
        </w:rPr>
        <w:t xml:space="preserve"> </w:t>
      </w:r>
      <w:r w:rsidR="00B829B6" w:rsidRPr="00E20F5F">
        <w:rPr>
          <w:sz w:val="24"/>
          <w:szCs w:val="24"/>
        </w:rPr>
        <w:t>k</w:t>
      </w:r>
      <w:r w:rsidR="00DB1E3F" w:rsidRPr="00E20F5F">
        <w:rPr>
          <w:sz w:val="24"/>
          <w:szCs w:val="24"/>
        </w:rPr>
        <w:t>terémukoli</w:t>
      </w:r>
      <w:proofErr w:type="gramEnd"/>
      <w:r w:rsidR="00DB1E3F" w:rsidRPr="00E20F5F">
        <w:rPr>
          <w:sz w:val="24"/>
          <w:szCs w:val="24"/>
        </w:rPr>
        <w:t xml:space="preserve"> učiteli.</w:t>
      </w:r>
    </w:p>
    <w:p w:rsidR="00B72D08" w:rsidRDefault="00DB1E3F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Uvol</w:t>
      </w:r>
      <w:r w:rsidR="003C36ED" w:rsidRPr="00E20F5F">
        <w:rPr>
          <w:sz w:val="24"/>
          <w:szCs w:val="24"/>
        </w:rPr>
        <w:t>ňování žáků</w:t>
      </w:r>
      <w:r w:rsidRPr="00E20F5F">
        <w:rPr>
          <w:sz w:val="24"/>
          <w:szCs w:val="24"/>
        </w:rPr>
        <w:t xml:space="preserve"> z vyučování </w:t>
      </w:r>
      <w:r w:rsidR="00C951E0" w:rsidRPr="00E20F5F">
        <w:rPr>
          <w:sz w:val="24"/>
          <w:szCs w:val="24"/>
        </w:rPr>
        <w:t>na</w:t>
      </w:r>
      <w:r w:rsidR="00E20F5F">
        <w:rPr>
          <w:sz w:val="24"/>
          <w:szCs w:val="24"/>
        </w:rPr>
        <w:t xml:space="preserve"> rodinné rekreace </w:t>
      </w:r>
      <w:r w:rsidRPr="00E20F5F">
        <w:rPr>
          <w:sz w:val="24"/>
          <w:szCs w:val="24"/>
        </w:rPr>
        <w:t>n</w:t>
      </w:r>
      <w:r w:rsidR="00875472" w:rsidRPr="00E20F5F">
        <w:rPr>
          <w:sz w:val="24"/>
          <w:szCs w:val="24"/>
        </w:rPr>
        <w:t>arušuj</w:t>
      </w:r>
      <w:r w:rsidR="003C36ED" w:rsidRPr="00E20F5F">
        <w:rPr>
          <w:sz w:val="24"/>
          <w:szCs w:val="24"/>
        </w:rPr>
        <w:t>e</w:t>
      </w:r>
      <w:r w:rsidR="00875472" w:rsidRPr="00E20F5F">
        <w:rPr>
          <w:sz w:val="24"/>
          <w:szCs w:val="24"/>
        </w:rPr>
        <w:t xml:space="preserve"> vaši přípravu i kázeň na škole. So</w:t>
      </w:r>
      <w:r w:rsidR="00EE4A09" w:rsidRPr="00E20F5F">
        <w:rPr>
          <w:sz w:val="24"/>
          <w:szCs w:val="24"/>
        </w:rPr>
        <w:t>u</w:t>
      </w:r>
      <w:r w:rsidR="00875472" w:rsidRPr="00E20F5F">
        <w:rPr>
          <w:sz w:val="24"/>
          <w:szCs w:val="24"/>
        </w:rPr>
        <w:t>hl</w:t>
      </w:r>
      <w:r w:rsidR="00E20F5F">
        <w:rPr>
          <w:sz w:val="24"/>
          <w:szCs w:val="24"/>
        </w:rPr>
        <w:t>as dává ředitelka školy pouze výji</w:t>
      </w:r>
      <w:r w:rsidR="00875472" w:rsidRPr="00E20F5F">
        <w:rPr>
          <w:sz w:val="24"/>
          <w:szCs w:val="24"/>
        </w:rPr>
        <w:t xml:space="preserve">mečně </w:t>
      </w:r>
      <w:r w:rsidR="00EE4A09" w:rsidRPr="00E20F5F">
        <w:rPr>
          <w:sz w:val="24"/>
          <w:szCs w:val="24"/>
        </w:rPr>
        <w:t xml:space="preserve">v </w:t>
      </w:r>
      <w:r w:rsidR="00875472" w:rsidRPr="00E20F5F">
        <w:rPr>
          <w:sz w:val="24"/>
          <w:szCs w:val="24"/>
        </w:rPr>
        <w:t>naléhavých případech a to za předpokladu</w:t>
      </w:r>
      <w:r w:rsidRPr="00E20F5F">
        <w:rPr>
          <w:sz w:val="24"/>
          <w:szCs w:val="24"/>
        </w:rPr>
        <w:t xml:space="preserve"> solidního prospěchu, bezproblémové </w:t>
      </w:r>
      <w:proofErr w:type="gramStart"/>
      <w:r w:rsidRPr="00E20F5F">
        <w:rPr>
          <w:sz w:val="24"/>
          <w:szCs w:val="24"/>
        </w:rPr>
        <w:t>docházky a pokud</w:t>
      </w:r>
      <w:proofErr w:type="gramEnd"/>
      <w:r w:rsidRPr="00E20F5F">
        <w:rPr>
          <w:sz w:val="24"/>
          <w:szCs w:val="24"/>
        </w:rPr>
        <w:t xml:space="preserve"> </w:t>
      </w:r>
      <w:r w:rsidR="00EE4A09" w:rsidRPr="00E20F5F">
        <w:rPr>
          <w:sz w:val="24"/>
          <w:szCs w:val="24"/>
        </w:rPr>
        <w:t xml:space="preserve">absence </w:t>
      </w:r>
      <w:r w:rsidRPr="00E20F5F">
        <w:rPr>
          <w:sz w:val="24"/>
          <w:szCs w:val="24"/>
        </w:rPr>
        <w:t>neb</w:t>
      </w:r>
      <w:r w:rsidR="00C951E0" w:rsidRPr="00E20F5F">
        <w:rPr>
          <w:sz w:val="24"/>
          <w:szCs w:val="24"/>
        </w:rPr>
        <w:t>ude</w:t>
      </w:r>
      <w:r w:rsidRPr="00E20F5F">
        <w:rPr>
          <w:sz w:val="24"/>
          <w:szCs w:val="24"/>
        </w:rPr>
        <w:t xml:space="preserve"> v termínech povinných praxí.</w:t>
      </w:r>
    </w:p>
    <w:p w:rsidR="005559F3" w:rsidRPr="00E20F5F" w:rsidRDefault="005559F3" w:rsidP="00F81FE3">
      <w:pPr>
        <w:spacing w:line="360" w:lineRule="auto"/>
        <w:ind w:firstLine="360"/>
        <w:jc w:val="both"/>
        <w:rPr>
          <w:sz w:val="24"/>
          <w:szCs w:val="24"/>
        </w:rPr>
      </w:pPr>
    </w:p>
    <w:p w:rsidR="00B72D08" w:rsidRPr="005559F3" w:rsidRDefault="00B72D08" w:rsidP="005559F3">
      <w:pPr>
        <w:pStyle w:val="Odstavecseseznamem"/>
        <w:numPr>
          <w:ilvl w:val="1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 xml:space="preserve">A ještě </w:t>
      </w:r>
      <w:r w:rsidR="00EE4A09" w:rsidRPr="005559F3">
        <w:rPr>
          <w:b/>
          <w:sz w:val="24"/>
          <w:szCs w:val="24"/>
        </w:rPr>
        <w:t>doplněk</w:t>
      </w:r>
      <w:r w:rsidRPr="005559F3">
        <w:rPr>
          <w:b/>
          <w:sz w:val="24"/>
          <w:szCs w:val="24"/>
        </w:rPr>
        <w:t xml:space="preserve"> –</w:t>
      </w:r>
      <w:r w:rsidR="006878FB" w:rsidRPr="005559F3">
        <w:rPr>
          <w:b/>
          <w:sz w:val="24"/>
          <w:szCs w:val="24"/>
        </w:rPr>
        <w:t xml:space="preserve"> o </w:t>
      </w:r>
      <w:r w:rsidR="00EE4A09" w:rsidRPr="005559F3">
        <w:rPr>
          <w:b/>
          <w:sz w:val="24"/>
          <w:szCs w:val="24"/>
        </w:rPr>
        <w:t>docház</w:t>
      </w:r>
      <w:r w:rsidR="006878FB" w:rsidRPr="005559F3">
        <w:rPr>
          <w:b/>
          <w:sz w:val="24"/>
          <w:szCs w:val="24"/>
        </w:rPr>
        <w:t>ce</w:t>
      </w:r>
      <w:r w:rsidR="00EE4A09" w:rsidRPr="005559F3">
        <w:rPr>
          <w:b/>
          <w:sz w:val="24"/>
          <w:szCs w:val="24"/>
        </w:rPr>
        <w:t xml:space="preserve"> a povinnost</w:t>
      </w:r>
      <w:r w:rsidR="006878FB" w:rsidRPr="005559F3">
        <w:rPr>
          <w:b/>
          <w:sz w:val="24"/>
          <w:szCs w:val="24"/>
        </w:rPr>
        <w:t>ech</w:t>
      </w:r>
      <w:r w:rsidRPr="005559F3">
        <w:rPr>
          <w:b/>
          <w:sz w:val="24"/>
          <w:szCs w:val="24"/>
        </w:rPr>
        <w:t>:</w:t>
      </w:r>
    </w:p>
    <w:p w:rsidR="00B72D08" w:rsidRPr="00D37AE5" w:rsidRDefault="00EE4A09" w:rsidP="00F81FE3">
      <w:pPr>
        <w:pStyle w:val="Odstavecseseznamem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D37AE5">
        <w:rPr>
          <w:sz w:val="24"/>
          <w:szCs w:val="24"/>
        </w:rPr>
        <w:t xml:space="preserve">nepřijdete-li </w:t>
      </w:r>
      <w:r w:rsidR="00B72D08" w:rsidRPr="00D37AE5">
        <w:rPr>
          <w:sz w:val="24"/>
          <w:szCs w:val="24"/>
        </w:rPr>
        <w:t xml:space="preserve">do </w:t>
      </w:r>
      <w:r w:rsidRPr="00D37AE5">
        <w:rPr>
          <w:sz w:val="24"/>
          <w:szCs w:val="24"/>
        </w:rPr>
        <w:t>vyučování</w:t>
      </w:r>
      <w:r w:rsidR="00B72D08" w:rsidRPr="00D37AE5">
        <w:rPr>
          <w:sz w:val="24"/>
          <w:szCs w:val="24"/>
        </w:rPr>
        <w:t xml:space="preserve"> včas, </w:t>
      </w:r>
      <w:proofErr w:type="gramStart"/>
      <w:r w:rsidRPr="00D37AE5">
        <w:rPr>
          <w:sz w:val="24"/>
          <w:szCs w:val="24"/>
        </w:rPr>
        <w:t>musíte</w:t>
      </w:r>
      <w:proofErr w:type="gramEnd"/>
      <w:r w:rsidRPr="00D37AE5">
        <w:rPr>
          <w:sz w:val="24"/>
          <w:szCs w:val="24"/>
        </w:rPr>
        <w:t xml:space="preserve"> </w:t>
      </w:r>
      <w:r w:rsidR="00B72D08" w:rsidRPr="00D37AE5">
        <w:rPr>
          <w:sz w:val="24"/>
          <w:szCs w:val="24"/>
        </w:rPr>
        <w:t xml:space="preserve">pozdní příchod </w:t>
      </w:r>
      <w:proofErr w:type="gramStart"/>
      <w:r w:rsidR="00B72D08" w:rsidRPr="00D37AE5">
        <w:rPr>
          <w:sz w:val="24"/>
          <w:szCs w:val="24"/>
        </w:rPr>
        <w:t>musít</w:t>
      </w:r>
      <w:r w:rsidR="00EA5315" w:rsidRPr="00D37AE5">
        <w:rPr>
          <w:sz w:val="24"/>
          <w:szCs w:val="24"/>
        </w:rPr>
        <w:t>e</w:t>
      </w:r>
      <w:proofErr w:type="gramEnd"/>
      <w:r w:rsidR="00B72D08" w:rsidRPr="00D37AE5">
        <w:rPr>
          <w:sz w:val="24"/>
          <w:szCs w:val="24"/>
        </w:rPr>
        <w:t xml:space="preserve"> řádně omluv</w:t>
      </w:r>
      <w:r w:rsidR="00EA5315" w:rsidRPr="00D37AE5">
        <w:rPr>
          <w:sz w:val="24"/>
          <w:szCs w:val="24"/>
        </w:rPr>
        <w:t>it</w:t>
      </w:r>
      <w:r w:rsidR="006C25B0" w:rsidRPr="00D37AE5">
        <w:rPr>
          <w:sz w:val="24"/>
          <w:szCs w:val="24"/>
        </w:rPr>
        <w:t>,</w:t>
      </w:r>
    </w:p>
    <w:p w:rsidR="00B72D08" w:rsidRPr="00767FE2" w:rsidRDefault="00B72D08" w:rsidP="00F81FE3">
      <w:pPr>
        <w:pStyle w:val="Odstavecseseznamem"/>
        <w:numPr>
          <w:ilvl w:val="0"/>
          <w:numId w:val="15"/>
        </w:numPr>
        <w:spacing w:line="360" w:lineRule="auto"/>
        <w:jc w:val="both"/>
        <w:rPr>
          <w:b/>
          <w:sz w:val="24"/>
          <w:szCs w:val="24"/>
        </w:rPr>
      </w:pPr>
      <w:r w:rsidRPr="00767FE2">
        <w:rPr>
          <w:b/>
          <w:sz w:val="24"/>
          <w:szCs w:val="24"/>
        </w:rPr>
        <w:t>žáci uvolnění z tělesné výchovy jsou</w:t>
      </w:r>
      <w:r w:rsidR="00EE4A09" w:rsidRPr="00767FE2">
        <w:rPr>
          <w:b/>
          <w:sz w:val="24"/>
          <w:szCs w:val="24"/>
        </w:rPr>
        <w:t xml:space="preserve"> i </w:t>
      </w:r>
      <w:r w:rsidRPr="00767FE2">
        <w:rPr>
          <w:b/>
          <w:sz w:val="24"/>
          <w:szCs w:val="24"/>
        </w:rPr>
        <w:t>v</w:t>
      </w:r>
      <w:r w:rsidR="00EE4A09" w:rsidRPr="00767FE2">
        <w:rPr>
          <w:b/>
          <w:sz w:val="24"/>
          <w:szCs w:val="24"/>
        </w:rPr>
        <w:t xml:space="preserve"> těchto</w:t>
      </w:r>
      <w:r w:rsidRPr="00767FE2">
        <w:rPr>
          <w:b/>
          <w:sz w:val="24"/>
          <w:szCs w:val="24"/>
        </w:rPr>
        <w:t> hodinách přítomni</w:t>
      </w:r>
      <w:r w:rsidR="00EE4A09" w:rsidRPr="00767FE2">
        <w:rPr>
          <w:b/>
          <w:sz w:val="24"/>
          <w:szCs w:val="24"/>
        </w:rPr>
        <w:t>. P</w:t>
      </w:r>
      <w:r w:rsidRPr="00767FE2">
        <w:rPr>
          <w:b/>
          <w:sz w:val="24"/>
          <w:szCs w:val="24"/>
        </w:rPr>
        <w:t>ouze v okrajových hodinách mohou být z vyučování uvolněni, a</w:t>
      </w:r>
      <w:r w:rsidR="007479B8" w:rsidRPr="00767FE2">
        <w:rPr>
          <w:b/>
          <w:sz w:val="24"/>
          <w:szCs w:val="24"/>
        </w:rPr>
        <w:t xml:space="preserve"> </w:t>
      </w:r>
      <w:r w:rsidRPr="00767FE2">
        <w:rPr>
          <w:b/>
          <w:sz w:val="24"/>
          <w:szCs w:val="24"/>
        </w:rPr>
        <w:t>to na základě písemné žádosti zákonných zástupců podané ředitelce školy</w:t>
      </w:r>
      <w:r w:rsidR="006C25B0" w:rsidRPr="00767FE2">
        <w:rPr>
          <w:b/>
          <w:sz w:val="24"/>
          <w:szCs w:val="24"/>
        </w:rPr>
        <w:t>,</w:t>
      </w:r>
    </w:p>
    <w:p w:rsidR="0056233C" w:rsidRPr="00767FE2" w:rsidRDefault="0003283E" w:rsidP="00F81FE3">
      <w:pPr>
        <w:pStyle w:val="Odstavecseseznamem"/>
        <w:numPr>
          <w:ilvl w:val="0"/>
          <w:numId w:val="15"/>
        </w:numPr>
        <w:spacing w:line="360" w:lineRule="auto"/>
        <w:jc w:val="both"/>
        <w:rPr>
          <w:b/>
          <w:sz w:val="24"/>
          <w:szCs w:val="24"/>
        </w:rPr>
      </w:pPr>
      <w:r w:rsidRPr="00767FE2">
        <w:rPr>
          <w:b/>
          <w:sz w:val="24"/>
          <w:szCs w:val="24"/>
        </w:rPr>
        <w:lastRenderedPageBreak/>
        <w:t xml:space="preserve">o </w:t>
      </w:r>
      <w:r w:rsidR="00B72D08" w:rsidRPr="00767FE2">
        <w:rPr>
          <w:b/>
          <w:sz w:val="24"/>
          <w:szCs w:val="24"/>
        </w:rPr>
        <w:t>přestávkách a volných hodinách není dovoleno vycházet z budovy školy, v</w:t>
      </w:r>
      <w:r w:rsidR="007479B8" w:rsidRPr="00767FE2">
        <w:rPr>
          <w:b/>
          <w:sz w:val="24"/>
          <w:szCs w:val="24"/>
        </w:rPr>
        <w:t>ý</w:t>
      </w:r>
      <w:r w:rsidR="00B72D08" w:rsidRPr="00767FE2">
        <w:rPr>
          <w:b/>
          <w:sz w:val="24"/>
          <w:szCs w:val="24"/>
        </w:rPr>
        <w:t>j</w:t>
      </w:r>
      <w:r w:rsidR="007479B8" w:rsidRPr="00767FE2">
        <w:rPr>
          <w:b/>
          <w:sz w:val="24"/>
          <w:szCs w:val="24"/>
        </w:rPr>
        <w:t>i</w:t>
      </w:r>
      <w:r w:rsidR="00B72D08" w:rsidRPr="00767FE2">
        <w:rPr>
          <w:b/>
          <w:sz w:val="24"/>
          <w:szCs w:val="24"/>
        </w:rPr>
        <w:t>mku tvoří přestávka mezi dopoledním a odpoledním vyučováním</w:t>
      </w:r>
      <w:r w:rsidR="006C25B0" w:rsidRPr="00767FE2">
        <w:rPr>
          <w:b/>
          <w:sz w:val="24"/>
          <w:szCs w:val="24"/>
        </w:rPr>
        <w:t>,</w:t>
      </w:r>
    </w:p>
    <w:p w:rsidR="00CE7E00" w:rsidRPr="00767FE2" w:rsidRDefault="0056233C" w:rsidP="00F81FE3">
      <w:pPr>
        <w:pStyle w:val="Odstavecseseznamem"/>
        <w:numPr>
          <w:ilvl w:val="0"/>
          <w:numId w:val="15"/>
        </w:numPr>
        <w:spacing w:line="360" w:lineRule="auto"/>
        <w:jc w:val="both"/>
        <w:rPr>
          <w:b/>
          <w:sz w:val="24"/>
          <w:szCs w:val="24"/>
        </w:rPr>
      </w:pPr>
      <w:r w:rsidRPr="00767FE2">
        <w:rPr>
          <w:b/>
          <w:sz w:val="24"/>
          <w:szCs w:val="24"/>
        </w:rPr>
        <w:t>zamešk</w:t>
      </w:r>
      <w:r w:rsidR="00EE4A09" w:rsidRPr="00767FE2">
        <w:rPr>
          <w:b/>
          <w:sz w:val="24"/>
          <w:szCs w:val="24"/>
        </w:rPr>
        <w:t>á-li žák</w:t>
      </w:r>
      <w:r w:rsidRPr="00767FE2">
        <w:rPr>
          <w:b/>
          <w:sz w:val="24"/>
          <w:szCs w:val="24"/>
        </w:rPr>
        <w:t xml:space="preserve"> 120 </w:t>
      </w:r>
      <w:r w:rsidR="00EE4A09" w:rsidRPr="00767FE2">
        <w:rPr>
          <w:b/>
          <w:sz w:val="24"/>
          <w:szCs w:val="24"/>
        </w:rPr>
        <w:t xml:space="preserve">nebo více </w:t>
      </w:r>
      <w:r w:rsidRPr="00767FE2">
        <w:rPr>
          <w:b/>
          <w:sz w:val="24"/>
          <w:szCs w:val="24"/>
        </w:rPr>
        <w:t xml:space="preserve">hodin za pololetí v 1., 2. </w:t>
      </w:r>
      <w:r w:rsidR="0003283E" w:rsidRPr="00767FE2">
        <w:rPr>
          <w:b/>
          <w:sz w:val="24"/>
          <w:szCs w:val="24"/>
        </w:rPr>
        <w:t>A 3 ročníku a 100 hodin (více) ve 4. ročníku, stanoví mu škola dodatečné zkoušky ze všech předmětů. Ve výjimečných případech (např. dlouhodobá hospitalizace) rozhodne ředitelka školy.</w:t>
      </w:r>
    </w:p>
    <w:p w:rsidR="005559F3" w:rsidRPr="005559F3" w:rsidRDefault="005559F3" w:rsidP="005559F3">
      <w:pPr>
        <w:spacing w:line="360" w:lineRule="auto"/>
        <w:ind w:left="360"/>
        <w:jc w:val="both"/>
        <w:rPr>
          <w:sz w:val="24"/>
          <w:szCs w:val="24"/>
        </w:rPr>
      </w:pPr>
    </w:p>
    <w:p w:rsidR="00D37AE5" w:rsidRPr="005559F3" w:rsidRDefault="004D12E7" w:rsidP="005559F3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 xml:space="preserve">K oblečení a vybavení. </w:t>
      </w:r>
    </w:p>
    <w:p w:rsidR="00B075E5" w:rsidRPr="00D37AE5" w:rsidRDefault="004D12E7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D37AE5">
        <w:rPr>
          <w:sz w:val="24"/>
          <w:szCs w:val="24"/>
        </w:rPr>
        <w:t>P</w:t>
      </w:r>
      <w:r w:rsidR="006878FB" w:rsidRPr="00D37AE5">
        <w:rPr>
          <w:sz w:val="24"/>
          <w:szCs w:val="24"/>
        </w:rPr>
        <w:t>ři</w:t>
      </w:r>
      <w:r w:rsidR="00D37AE5" w:rsidRPr="00D37AE5">
        <w:rPr>
          <w:sz w:val="24"/>
          <w:szCs w:val="24"/>
        </w:rPr>
        <w:t xml:space="preserve"> praxi v nemocnici </w:t>
      </w:r>
      <w:r w:rsidRPr="00D37AE5">
        <w:rPr>
          <w:sz w:val="24"/>
          <w:szCs w:val="24"/>
        </w:rPr>
        <w:t>nebo jiných zařízeních, platí striktní</w:t>
      </w:r>
      <w:r w:rsidR="00D37AE5" w:rsidRPr="00D37AE5">
        <w:rPr>
          <w:sz w:val="24"/>
          <w:szCs w:val="24"/>
        </w:rPr>
        <w:t xml:space="preserve"> </w:t>
      </w:r>
      <w:r w:rsidRPr="00D37AE5">
        <w:rPr>
          <w:sz w:val="24"/>
          <w:szCs w:val="24"/>
        </w:rPr>
        <w:t>hygienické před</w:t>
      </w:r>
      <w:r w:rsidR="00D37AE5" w:rsidRPr="00D37AE5">
        <w:rPr>
          <w:sz w:val="24"/>
          <w:szCs w:val="24"/>
        </w:rPr>
        <w:t>pisy pro oblékání a upravenost (i vlasy a</w:t>
      </w:r>
      <w:r w:rsidRPr="00D37AE5">
        <w:rPr>
          <w:sz w:val="24"/>
          <w:szCs w:val="24"/>
        </w:rPr>
        <w:t xml:space="preserve"> nehty!), které je nutno přesně</w:t>
      </w:r>
      <w:r w:rsidR="00D37AE5" w:rsidRPr="00D37AE5">
        <w:rPr>
          <w:sz w:val="24"/>
          <w:szCs w:val="24"/>
        </w:rPr>
        <w:t xml:space="preserve"> </w:t>
      </w:r>
      <w:r w:rsidRPr="00D37AE5">
        <w:rPr>
          <w:sz w:val="24"/>
          <w:szCs w:val="24"/>
        </w:rPr>
        <w:t xml:space="preserve">dodržovat. </w:t>
      </w:r>
      <w:r w:rsidR="0086084C" w:rsidRPr="00D37AE5">
        <w:rPr>
          <w:sz w:val="24"/>
          <w:szCs w:val="24"/>
        </w:rPr>
        <w:t>Sdělí vám je učitelky odborné praxe.</w:t>
      </w:r>
      <w:r w:rsidRPr="00D37AE5">
        <w:rPr>
          <w:sz w:val="24"/>
          <w:szCs w:val="24"/>
        </w:rPr>
        <w:t xml:space="preserve"> Nároky na ustrojení do TV nebo na mimořádné pracovní akce</w:t>
      </w:r>
      <w:r w:rsidR="0086084C" w:rsidRPr="00D37AE5">
        <w:rPr>
          <w:sz w:val="24"/>
          <w:szCs w:val="24"/>
        </w:rPr>
        <w:t xml:space="preserve"> </w:t>
      </w:r>
      <w:r w:rsidR="003849BA" w:rsidRPr="00D37AE5">
        <w:rPr>
          <w:sz w:val="24"/>
          <w:szCs w:val="24"/>
        </w:rPr>
        <w:t xml:space="preserve">vám sdělí </w:t>
      </w:r>
      <w:r w:rsidR="0086084C" w:rsidRPr="00D37AE5">
        <w:rPr>
          <w:sz w:val="24"/>
          <w:szCs w:val="24"/>
        </w:rPr>
        <w:t xml:space="preserve">příslušní </w:t>
      </w:r>
      <w:r w:rsidR="003849BA" w:rsidRPr="00D37AE5">
        <w:rPr>
          <w:sz w:val="24"/>
          <w:szCs w:val="24"/>
        </w:rPr>
        <w:t>učitelé</w:t>
      </w:r>
      <w:r w:rsidRPr="00D37AE5">
        <w:rPr>
          <w:sz w:val="24"/>
          <w:szCs w:val="24"/>
        </w:rPr>
        <w:t xml:space="preserve">, </w:t>
      </w:r>
      <w:r w:rsidR="003849BA" w:rsidRPr="00D37AE5">
        <w:rPr>
          <w:sz w:val="24"/>
          <w:szCs w:val="24"/>
        </w:rPr>
        <w:t>toto</w:t>
      </w:r>
      <w:r w:rsidRPr="00D37AE5">
        <w:rPr>
          <w:sz w:val="24"/>
          <w:szCs w:val="24"/>
        </w:rPr>
        <w:t xml:space="preserve"> oblečení nelze </w:t>
      </w:r>
      <w:r w:rsidR="003849BA" w:rsidRPr="00D37AE5">
        <w:rPr>
          <w:sz w:val="24"/>
          <w:szCs w:val="24"/>
        </w:rPr>
        <w:t xml:space="preserve">však </w:t>
      </w:r>
      <w:r w:rsidRPr="00D37AE5">
        <w:rPr>
          <w:sz w:val="24"/>
          <w:szCs w:val="24"/>
        </w:rPr>
        <w:t xml:space="preserve">skladovat ve škole. Z více důvodů prosíme, abyste </w:t>
      </w:r>
      <w:r w:rsidR="003849BA" w:rsidRPr="00D37AE5">
        <w:rPr>
          <w:sz w:val="24"/>
          <w:szCs w:val="24"/>
        </w:rPr>
        <w:t xml:space="preserve">si </w:t>
      </w:r>
      <w:r w:rsidRPr="00D37AE5">
        <w:rPr>
          <w:sz w:val="24"/>
          <w:szCs w:val="24"/>
        </w:rPr>
        <w:t>do</w:t>
      </w:r>
      <w:r w:rsidR="0086084C" w:rsidRPr="00D37AE5">
        <w:rPr>
          <w:sz w:val="24"/>
          <w:szCs w:val="24"/>
        </w:rPr>
        <w:t xml:space="preserve"> </w:t>
      </w:r>
      <w:r w:rsidRPr="00D37AE5">
        <w:rPr>
          <w:sz w:val="24"/>
          <w:szCs w:val="24"/>
        </w:rPr>
        <w:t xml:space="preserve">školy nebrali drahé oblečení a obuv. </w:t>
      </w:r>
      <w:r w:rsidR="0003283E" w:rsidRPr="00767FE2">
        <w:rPr>
          <w:b/>
          <w:sz w:val="24"/>
          <w:szCs w:val="24"/>
        </w:rPr>
        <w:t>Neberte s sebou též větší obnosy peněz a jiné cennosti.</w:t>
      </w:r>
      <w:r w:rsidR="0003283E" w:rsidRPr="00D37AE5">
        <w:rPr>
          <w:sz w:val="24"/>
          <w:szCs w:val="24"/>
        </w:rPr>
        <w:t xml:space="preserve"> </w:t>
      </w:r>
      <w:r w:rsidRPr="00D37AE5">
        <w:rPr>
          <w:sz w:val="24"/>
          <w:szCs w:val="24"/>
        </w:rPr>
        <w:t>(Pokud už je z nějakých vážných příčin mimořádně s sebou máte, požádejte o</w:t>
      </w:r>
      <w:r w:rsidR="003E28B1" w:rsidRPr="00D37AE5">
        <w:rPr>
          <w:sz w:val="24"/>
          <w:szCs w:val="24"/>
        </w:rPr>
        <w:t xml:space="preserve"> </w:t>
      </w:r>
      <w:r w:rsidR="00B075E5" w:rsidRPr="00D37AE5">
        <w:rPr>
          <w:sz w:val="24"/>
          <w:szCs w:val="24"/>
        </w:rPr>
        <w:t>jejich uschování někoho z</w:t>
      </w:r>
      <w:r w:rsidR="006878FB" w:rsidRPr="00D37AE5">
        <w:rPr>
          <w:sz w:val="24"/>
          <w:szCs w:val="24"/>
        </w:rPr>
        <w:t> </w:t>
      </w:r>
      <w:r w:rsidR="00B075E5" w:rsidRPr="00D37AE5">
        <w:rPr>
          <w:sz w:val="24"/>
          <w:szCs w:val="24"/>
        </w:rPr>
        <w:t>učitelů</w:t>
      </w:r>
      <w:r w:rsidR="006878FB" w:rsidRPr="00D37AE5">
        <w:rPr>
          <w:sz w:val="24"/>
          <w:szCs w:val="24"/>
        </w:rPr>
        <w:t>.</w:t>
      </w:r>
      <w:r w:rsidR="00B075E5" w:rsidRPr="00D37AE5">
        <w:rPr>
          <w:sz w:val="24"/>
          <w:szCs w:val="24"/>
        </w:rPr>
        <w:t>)</w:t>
      </w:r>
    </w:p>
    <w:p w:rsidR="00B075E5" w:rsidRPr="00767FE2" w:rsidRDefault="0003283E" w:rsidP="00F81FE3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D37AE5">
        <w:rPr>
          <w:sz w:val="24"/>
          <w:szCs w:val="24"/>
        </w:rPr>
        <w:t xml:space="preserve">Dále – kvůli soustředěnosti práce: </w:t>
      </w:r>
      <w:r w:rsidRPr="00767FE2">
        <w:rPr>
          <w:b/>
          <w:sz w:val="24"/>
          <w:szCs w:val="24"/>
        </w:rPr>
        <w:t>vypínejte v hodinách svoje mobily a nepoužívejte žádné elektronické přístroje!</w:t>
      </w:r>
    </w:p>
    <w:p w:rsidR="00B075E5" w:rsidRPr="00D37AE5" w:rsidRDefault="00B075E5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D37AE5">
        <w:rPr>
          <w:sz w:val="24"/>
          <w:szCs w:val="24"/>
        </w:rPr>
        <w:t xml:space="preserve">Patří dobré tradici školy, že lihoviny, cigarety a narkotika </w:t>
      </w:r>
      <w:r w:rsidR="008E6EB6" w:rsidRPr="00D37AE5">
        <w:rPr>
          <w:sz w:val="24"/>
          <w:szCs w:val="24"/>
        </w:rPr>
        <w:t>zde</w:t>
      </w:r>
      <w:r w:rsidRPr="00D37AE5">
        <w:rPr>
          <w:sz w:val="24"/>
          <w:szCs w:val="24"/>
        </w:rPr>
        <w:t xml:space="preserve"> nemají místo, jasněji řečeno: </w:t>
      </w:r>
      <w:r w:rsidRPr="00767FE2">
        <w:rPr>
          <w:b/>
          <w:sz w:val="24"/>
          <w:szCs w:val="24"/>
        </w:rPr>
        <w:t>kouření, drogy a alkohol nejsou přípustné ani ve škole, ani v jejím okolí.</w:t>
      </w:r>
      <w:r w:rsidR="008E6EB6" w:rsidRPr="00767FE2">
        <w:rPr>
          <w:b/>
          <w:sz w:val="24"/>
          <w:szCs w:val="24"/>
        </w:rPr>
        <w:t xml:space="preserve"> </w:t>
      </w:r>
      <w:r w:rsidR="008E6EB6" w:rsidRPr="00D37AE5">
        <w:rPr>
          <w:sz w:val="24"/>
          <w:szCs w:val="24"/>
        </w:rPr>
        <w:t>Byli bychom velice rádi, kdybyste se tomu vyhýbali i v soukromí – prospějete nejvíce sami sobě.</w:t>
      </w:r>
    </w:p>
    <w:p w:rsidR="004D12E7" w:rsidRPr="00D37AE5" w:rsidRDefault="00B075E5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D37AE5">
        <w:rPr>
          <w:sz w:val="24"/>
          <w:szCs w:val="24"/>
        </w:rPr>
        <w:t xml:space="preserve">Byli bychom též rádi, kdybyste podobně jako narkotika odmítali bulvár a tiskoviny, které otravují duši. </w:t>
      </w:r>
      <w:r w:rsidR="0003283E" w:rsidRPr="00D37AE5">
        <w:rPr>
          <w:sz w:val="24"/>
          <w:szCs w:val="24"/>
        </w:rPr>
        <w:t>V současné společnosti, kdy pro finanční prospěch je možno vydávat a čířit cokoli</w:t>
      </w:r>
      <w:r w:rsidR="0003283E">
        <w:rPr>
          <w:sz w:val="24"/>
          <w:szCs w:val="24"/>
        </w:rPr>
        <w:t xml:space="preserve">, je třeba naučit se </w:t>
      </w:r>
      <w:r w:rsidR="0003283E" w:rsidRPr="00D37AE5">
        <w:rPr>
          <w:sz w:val="24"/>
          <w:szCs w:val="24"/>
        </w:rPr>
        <w:t>třídit vše, co je nám nabízeno a hledat jen skutečné hodnoty.</w:t>
      </w:r>
    </w:p>
    <w:p w:rsidR="007479B8" w:rsidRPr="00E20F5F" w:rsidRDefault="007479B8" w:rsidP="00F81FE3">
      <w:pPr>
        <w:spacing w:line="360" w:lineRule="auto"/>
        <w:jc w:val="both"/>
        <w:rPr>
          <w:sz w:val="24"/>
          <w:szCs w:val="24"/>
        </w:rPr>
      </w:pPr>
    </w:p>
    <w:p w:rsidR="00D37AE5" w:rsidRPr="005559F3" w:rsidRDefault="008537B0" w:rsidP="005559F3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 xml:space="preserve">K vzájemnému jednání. </w:t>
      </w:r>
    </w:p>
    <w:p w:rsidR="0075236B" w:rsidRPr="00E20F5F" w:rsidRDefault="00D37AE5" w:rsidP="00F81F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Usilujeme o to, aby naše vztahy</w:t>
      </w:r>
      <w:r w:rsidR="008537B0" w:rsidRPr="00D37AE5">
        <w:rPr>
          <w:sz w:val="24"/>
          <w:szCs w:val="24"/>
        </w:rPr>
        <w:t xml:space="preserve"> byly nejvýš upřímné: není </w:t>
      </w:r>
      <w:r w:rsidR="008537B0" w:rsidRPr="00E20F5F">
        <w:rPr>
          <w:sz w:val="24"/>
          <w:szCs w:val="24"/>
        </w:rPr>
        <w:t>možno představ</w:t>
      </w:r>
      <w:r w:rsidR="00DF5D75" w:rsidRPr="00E20F5F">
        <w:rPr>
          <w:sz w:val="24"/>
          <w:szCs w:val="24"/>
        </w:rPr>
        <w:t>it si dobré lidské vztahy bez upřímnosti. Vždyť i jinak shovívavý</w:t>
      </w:r>
      <w:r>
        <w:rPr>
          <w:sz w:val="24"/>
          <w:szCs w:val="24"/>
        </w:rPr>
        <w:t xml:space="preserve"> </w:t>
      </w:r>
      <w:r w:rsidR="00DF5D75" w:rsidRPr="00E20F5F">
        <w:rPr>
          <w:sz w:val="24"/>
          <w:szCs w:val="24"/>
        </w:rPr>
        <w:t xml:space="preserve">Kristus tvrdě odmítá každou přetvářku. </w:t>
      </w:r>
      <w:r w:rsidR="0003283E" w:rsidRPr="00E20F5F">
        <w:rPr>
          <w:sz w:val="24"/>
          <w:szCs w:val="24"/>
        </w:rPr>
        <w:t>Nedělat se lepším než jsem, přiznat vlastní pochybení, předklád</w:t>
      </w:r>
      <w:r w:rsidR="0003283E">
        <w:rPr>
          <w:sz w:val="24"/>
          <w:szCs w:val="24"/>
        </w:rPr>
        <w:t>at pouze výsledky vlastní práce</w:t>
      </w:r>
      <w:r w:rsidR="0003283E" w:rsidRPr="00E20F5F">
        <w:rPr>
          <w:sz w:val="24"/>
          <w:szCs w:val="24"/>
        </w:rPr>
        <w:t>!</w:t>
      </w:r>
    </w:p>
    <w:p w:rsidR="00DF5D75" w:rsidRPr="00E20F5F" w:rsidRDefault="00DF5D75" w:rsidP="00F81FE3">
      <w:pPr>
        <w:spacing w:line="360" w:lineRule="auto"/>
        <w:jc w:val="both"/>
        <w:rPr>
          <w:sz w:val="24"/>
          <w:szCs w:val="24"/>
        </w:rPr>
      </w:pPr>
      <w:r w:rsidRPr="00767FE2">
        <w:rPr>
          <w:b/>
          <w:sz w:val="24"/>
          <w:szCs w:val="24"/>
        </w:rPr>
        <w:t>Pozdrav</w:t>
      </w:r>
      <w:r w:rsidRPr="00E20F5F">
        <w:rPr>
          <w:b/>
          <w:sz w:val="24"/>
          <w:szCs w:val="24"/>
        </w:rPr>
        <w:t xml:space="preserve">. </w:t>
      </w:r>
      <w:r w:rsidRPr="00E20F5F">
        <w:rPr>
          <w:sz w:val="24"/>
          <w:szCs w:val="24"/>
        </w:rPr>
        <w:t>Je výrazem toho, jak si vážím</w:t>
      </w:r>
      <w:r w:rsidR="00C951E0" w:rsidRPr="00E20F5F">
        <w:rPr>
          <w:sz w:val="24"/>
          <w:szCs w:val="24"/>
        </w:rPr>
        <w:t xml:space="preserve"> </w:t>
      </w:r>
      <w:r w:rsidRPr="00E20F5F">
        <w:rPr>
          <w:sz w:val="24"/>
          <w:szCs w:val="24"/>
        </w:rPr>
        <w:t>druhého člověka. A je klíčem k </w:t>
      </w:r>
      <w:r w:rsidR="00C951E0" w:rsidRPr="00E20F5F">
        <w:rPr>
          <w:sz w:val="24"/>
          <w:szCs w:val="24"/>
        </w:rPr>
        <w:t>d</w:t>
      </w:r>
      <w:r w:rsidRPr="00E20F5F">
        <w:rPr>
          <w:sz w:val="24"/>
          <w:szCs w:val="24"/>
        </w:rPr>
        <w:t>o</w:t>
      </w:r>
      <w:r w:rsidR="00C951E0" w:rsidRPr="00E20F5F">
        <w:rPr>
          <w:sz w:val="24"/>
          <w:szCs w:val="24"/>
        </w:rPr>
        <w:t>rozu</w:t>
      </w:r>
      <w:r w:rsidRPr="00E20F5F">
        <w:rPr>
          <w:sz w:val="24"/>
          <w:szCs w:val="24"/>
        </w:rPr>
        <w:t>m</w:t>
      </w:r>
      <w:r w:rsidR="00C951E0" w:rsidRPr="00E20F5F">
        <w:rPr>
          <w:sz w:val="24"/>
          <w:szCs w:val="24"/>
        </w:rPr>
        <w:t>ě</w:t>
      </w:r>
      <w:r w:rsidRPr="00E20F5F">
        <w:rPr>
          <w:sz w:val="24"/>
          <w:szCs w:val="24"/>
        </w:rPr>
        <w:t>ní s ním. Protože ná</w:t>
      </w:r>
      <w:r w:rsidR="00B829B6" w:rsidRPr="00E20F5F">
        <w:rPr>
          <w:sz w:val="24"/>
          <w:szCs w:val="24"/>
        </w:rPr>
        <w:t>m</w:t>
      </w:r>
      <w:r w:rsidRPr="00E20F5F">
        <w:rPr>
          <w:sz w:val="24"/>
          <w:szCs w:val="24"/>
        </w:rPr>
        <w:t xml:space="preserve"> na tom hodně</w:t>
      </w:r>
      <w:r w:rsidR="00C951E0" w:rsidRPr="00E20F5F">
        <w:rPr>
          <w:sz w:val="24"/>
          <w:szCs w:val="24"/>
        </w:rPr>
        <w:t xml:space="preserve"> </w:t>
      </w:r>
      <w:r w:rsidRPr="00E20F5F">
        <w:rPr>
          <w:sz w:val="24"/>
          <w:szCs w:val="24"/>
        </w:rPr>
        <w:t xml:space="preserve">záleží, zamysleme se, prosíme, vážně nad následující modelovou situací </w:t>
      </w:r>
      <w:r w:rsidRPr="00E20F5F">
        <w:rPr>
          <w:i/>
          <w:sz w:val="24"/>
          <w:szCs w:val="24"/>
        </w:rPr>
        <w:t>– nejedná se</w:t>
      </w:r>
      <w:r w:rsidR="00C951E0" w:rsidRPr="00E20F5F">
        <w:rPr>
          <w:i/>
          <w:sz w:val="24"/>
          <w:szCs w:val="24"/>
        </w:rPr>
        <w:t xml:space="preserve"> </w:t>
      </w:r>
      <w:r w:rsidR="007479B8" w:rsidRPr="00E20F5F">
        <w:rPr>
          <w:i/>
          <w:sz w:val="24"/>
          <w:szCs w:val="24"/>
        </w:rPr>
        <w:t>vlastně o nic vý</w:t>
      </w:r>
      <w:r w:rsidRPr="00E20F5F">
        <w:rPr>
          <w:i/>
          <w:sz w:val="24"/>
          <w:szCs w:val="24"/>
        </w:rPr>
        <w:t>j</w:t>
      </w:r>
      <w:r w:rsidR="007479B8" w:rsidRPr="00E20F5F">
        <w:rPr>
          <w:i/>
          <w:sz w:val="24"/>
          <w:szCs w:val="24"/>
        </w:rPr>
        <w:t>i</w:t>
      </w:r>
      <w:r w:rsidRPr="00E20F5F">
        <w:rPr>
          <w:i/>
          <w:sz w:val="24"/>
          <w:szCs w:val="24"/>
        </w:rPr>
        <w:t>mečného</w:t>
      </w:r>
      <w:r w:rsidRPr="00E20F5F">
        <w:rPr>
          <w:sz w:val="24"/>
          <w:szCs w:val="24"/>
        </w:rPr>
        <w:t>.  Na chodbě školy potkáte:</w:t>
      </w:r>
    </w:p>
    <w:p w:rsidR="00DF5D75" w:rsidRPr="00D37AE5" w:rsidRDefault="00DF5D75" w:rsidP="00F81FE3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37AE5">
        <w:rPr>
          <w:sz w:val="24"/>
          <w:szCs w:val="24"/>
        </w:rPr>
        <w:t>třídního,</w:t>
      </w:r>
    </w:p>
    <w:p w:rsidR="00DF5D75" w:rsidRPr="00D37AE5" w:rsidRDefault="00DF5D75" w:rsidP="00F81FE3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37AE5">
        <w:rPr>
          <w:sz w:val="24"/>
          <w:szCs w:val="24"/>
        </w:rPr>
        <w:lastRenderedPageBreak/>
        <w:t>učitele, který ve vaší třídě neučí,</w:t>
      </w:r>
    </w:p>
    <w:p w:rsidR="00DF5D75" w:rsidRPr="00D37AE5" w:rsidRDefault="00DF5D75" w:rsidP="00F81FE3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37AE5">
        <w:rPr>
          <w:sz w:val="24"/>
          <w:szCs w:val="24"/>
        </w:rPr>
        <w:t xml:space="preserve">uklizečku, </w:t>
      </w:r>
    </w:p>
    <w:p w:rsidR="00C951E0" w:rsidRPr="00D37AE5" w:rsidRDefault="00C951E0" w:rsidP="00F81FE3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D37AE5">
        <w:rPr>
          <w:sz w:val="24"/>
          <w:szCs w:val="24"/>
        </w:rPr>
        <w:t>nějaké rodiče, kteří si jdou pro informace</w:t>
      </w:r>
      <w:r w:rsidR="00CE7E00" w:rsidRPr="00D37AE5">
        <w:rPr>
          <w:sz w:val="24"/>
          <w:szCs w:val="24"/>
        </w:rPr>
        <w:t>;</w:t>
      </w:r>
    </w:p>
    <w:p w:rsidR="005C6901" w:rsidRPr="00E20F5F" w:rsidRDefault="003849BA" w:rsidP="00F81FE3">
      <w:pPr>
        <w:spacing w:line="360" w:lineRule="auto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k</w:t>
      </w:r>
      <w:r w:rsidR="00DF5D75" w:rsidRPr="00E20F5F">
        <w:rPr>
          <w:sz w:val="24"/>
          <w:szCs w:val="24"/>
        </w:rPr>
        <w:t xml:space="preserve">oho pozdravíš, koho ne – kdy bude tvůj pozdrav projevem větší úcty a proč? – Dalo by se </w:t>
      </w:r>
      <w:r w:rsidR="00751590" w:rsidRPr="00E20F5F">
        <w:rPr>
          <w:sz w:val="24"/>
          <w:szCs w:val="24"/>
        </w:rPr>
        <w:t>k věci dlouho diskutovat, setkáváme se často s nejrůznějšími variantami kontaktů. Snad jen na</w:t>
      </w:r>
      <w:r w:rsidR="0003283E" w:rsidRPr="00F81FE3">
        <w:rPr>
          <w:sz w:val="24"/>
          <w:szCs w:val="24"/>
        </w:rPr>
        <w:t> </w:t>
      </w:r>
      <w:r w:rsidR="00751590" w:rsidRPr="00E20F5F">
        <w:rPr>
          <w:sz w:val="24"/>
          <w:szCs w:val="24"/>
        </w:rPr>
        <w:t xml:space="preserve">závěr, že velmi sympatickou, ale opomíjenou formou projevu úcty je ztišení a přívětivý úsměv. </w:t>
      </w:r>
    </w:p>
    <w:p w:rsidR="00751590" w:rsidRPr="00E20F5F" w:rsidRDefault="0003283E" w:rsidP="00F81FE3">
      <w:pPr>
        <w:spacing w:line="360" w:lineRule="auto"/>
        <w:ind w:firstLine="708"/>
        <w:jc w:val="both"/>
        <w:rPr>
          <w:sz w:val="24"/>
          <w:szCs w:val="24"/>
        </w:rPr>
      </w:pPr>
      <w:r w:rsidRPr="00767FE2">
        <w:rPr>
          <w:b/>
          <w:sz w:val="24"/>
          <w:szCs w:val="24"/>
        </w:rPr>
        <w:t>Nedorozumění</w:t>
      </w:r>
      <w:r w:rsidRPr="00E20F5F">
        <w:rPr>
          <w:sz w:val="24"/>
          <w:szCs w:val="24"/>
        </w:rPr>
        <w:t>. Jsou a nastanou: mezi námi učiteli, mezi učiteli a žáky i mezi vámi vzájemně.  Základem pozitivního</w:t>
      </w:r>
      <w:r>
        <w:rPr>
          <w:sz w:val="24"/>
          <w:szCs w:val="24"/>
        </w:rPr>
        <w:t xml:space="preserve"> </w:t>
      </w:r>
      <w:r w:rsidRPr="00E20F5F">
        <w:rPr>
          <w:sz w:val="24"/>
          <w:szCs w:val="24"/>
        </w:rPr>
        <w:t>řešení – tedy smíru mezi oběma stranami:může být pouze:</w:t>
      </w:r>
    </w:p>
    <w:p w:rsidR="00751590" w:rsidRPr="00D37AE5" w:rsidRDefault="000A29CA" w:rsidP="00F81FE3">
      <w:pPr>
        <w:pStyle w:val="Odstavecseseznamem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D37AE5">
        <w:rPr>
          <w:sz w:val="24"/>
          <w:szCs w:val="24"/>
        </w:rPr>
        <w:t xml:space="preserve">snaha </w:t>
      </w:r>
      <w:r w:rsidR="00751590" w:rsidRPr="00D37AE5">
        <w:rPr>
          <w:sz w:val="24"/>
          <w:szCs w:val="24"/>
        </w:rPr>
        <w:t>druhé</w:t>
      </w:r>
      <w:r w:rsidRPr="00D37AE5">
        <w:rPr>
          <w:sz w:val="24"/>
          <w:szCs w:val="24"/>
        </w:rPr>
        <w:t>ho pochopit</w:t>
      </w:r>
      <w:r w:rsidR="00751590" w:rsidRPr="00D37AE5">
        <w:rPr>
          <w:sz w:val="24"/>
          <w:szCs w:val="24"/>
        </w:rPr>
        <w:t>,</w:t>
      </w:r>
    </w:p>
    <w:p w:rsidR="00751590" w:rsidRPr="00D37AE5" w:rsidRDefault="000A29CA" w:rsidP="00F81FE3">
      <w:pPr>
        <w:pStyle w:val="Odstavecseseznamem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D37AE5">
        <w:rPr>
          <w:sz w:val="24"/>
          <w:szCs w:val="24"/>
        </w:rPr>
        <w:t>hledat nejprve chybu u sebe a umět ji přiznat,</w:t>
      </w:r>
    </w:p>
    <w:p w:rsidR="00751590" w:rsidRPr="00D37AE5" w:rsidRDefault="0003283E" w:rsidP="00F81FE3">
      <w:pPr>
        <w:pStyle w:val="Odstavecseseznamem"/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D37AE5">
        <w:rPr>
          <w:sz w:val="24"/>
          <w:szCs w:val="24"/>
        </w:rPr>
        <w:t>při vědomí, že sám jsem chy</w:t>
      </w:r>
      <w:r>
        <w:rPr>
          <w:sz w:val="24"/>
          <w:szCs w:val="24"/>
        </w:rPr>
        <w:t xml:space="preserve">bující, odpustit tomu, kdo nám </w:t>
      </w:r>
      <w:r w:rsidRPr="00D37AE5">
        <w:rPr>
          <w:sz w:val="24"/>
          <w:szCs w:val="24"/>
        </w:rPr>
        <w:t>ublížil.</w:t>
      </w:r>
    </w:p>
    <w:p w:rsidR="00CE7E00" w:rsidRDefault="00150A11" w:rsidP="00F81FE3">
      <w:pPr>
        <w:spacing w:line="360" w:lineRule="auto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Domníváme se, že je to lepší než setrvávat ve vzájemném podezírání a nevraživosti a otravovat si tak život</w:t>
      </w:r>
    </w:p>
    <w:p w:rsidR="00D37AE5" w:rsidRDefault="00D37AE5" w:rsidP="00F81FE3">
      <w:pPr>
        <w:spacing w:line="360" w:lineRule="auto"/>
        <w:jc w:val="both"/>
        <w:rPr>
          <w:sz w:val="24"/>
          <w:szCs w:val="24"/>
        </w:rPr>
      </w:pPr>
    </w:p>
    <w:p w:rsidR="00D37AE5" w:rsidRPr="005559F3" w:rsidRDefault="0003283E" w:rsidP="005559F3">
      <w:pPr>
        <w:pStyle w:val="Odstavecseseznamem"/>
        <w:numPr>
          <w:ilvl w:val="0"/>
          <w:numId w:val="28"/>
        </w:numPr>
        <w:spacing w:line="360" w:lineRule="auto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 </w:t>
      </w:r>
      <w:r w:rsidRPr="005559F3">
        <w:rPr>
          <w:b/>
          <w:sz w:val="24"/>
          <w:szCs w:val="24"/>
        </w:rPr>
        <w:t xml:space="preserve">právům vás, žáků. </w:t>
      </w:r>
    </w:p>
    <w:p w:rsidR="00770A04" w:rsidRPr="00D37AE5" w:rsidRDefault="000006A9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D37AE5">
        <w:rPr>
          <w:sz w:val="24"/>
          <w:szCs w:val="24"/>
        </w:rPr>
        <w:t>Pokud j</w:t>
      </w:r>
      <w:r w:rsidR="00770A04" w:rsidRPr="00D37AE5">
        <w:rPr>
          <w:sz w:val="24"/>
          <w:szCs w:val="24"/>
        </w:rPr>
        <w:t>ste žáky naší školy, máte právo</w:t>
      </w:r>
    </w:p>
    <w:p w:rsidR="00770A04" w:rsidRPr="00F81FE3" w:rsidRDefault="00F81FE3" w:rsidP="00F81FE3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získat vstupní</w:t>
      </w:r>
      <w:r w:rsidR="00770A04" w:rsidRPr="00F81FE3">
        <w:rPr>
          <w:sz w:val="24"/>
          <w:szCs w:val="24"/>
        </w:rPr>
        <w:t xml:space="preserve"> kartu,</w:t>
      </w:r>
    </w:p>
    <w:p w:rsidR="00A873AE" w:rsidRPr="00F81FE3" w:rsidRDefault="0003283E" w:rsidP="00F81FE3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F81FE3">
        <w:rPr>
          <w:sz w:val="24"/>
          <w:szCs w:val="24"/>
        </w:rPr>
        <w:t>být přítomni v  b</w:t>
      </w:r>
      <w:r>
        <w:rPr>
          <w:sz w:val="24"/>
          <w:szCs w:val="24"/>
        </w:rPr>
        <w:t xml:space="preserve">udově i mimo vyučovací hodiny (jde zejména </w:t>
      </w:r>
      <w:r w:rsidRPr="00F81FE3">
        <w:rPr>
          <w:sz w:val="24"/>
          <w:szCs w:val="24"/>
        </w:rPr>
        <w:t>o možnost přípravy na vyučování, c</w:t>
      </w:r>
      <w:r>
        <w:rPr>
          <w:sz w:val="24"/>
          <w:szCs w:val="24"/>
        </w:rPr>
        <w:t xml:space="preserve">vičení hry na hudební nástroje </w:t>
      </w:r>
      <w:r w:rsidRPr="00F81FE3">
        <w:rPr>
          <w:sz w:val="24"/>
          <w:szCs w:val="24"/>
        </w:rPr>
        <w:t>nebo odpočinku),</w:t>
      </w:r>
    </w:p>
    <w:p w:rsidR="00A873AE" w:rsidRPr="00F81FE3" w:rsidRDefault="00A873AE" w:rsidP="00F81FE3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F81FE3">
        <w:rPr>
          <w:sz w:val="24"/>
          <w:szCs w:val="24"/>
        </w:rPr>
        <w:t>využ</w:t>
      </w:r>
      <w:r w:rsidR="00F81FE3">
        <w:rPr>
          <w:sz w:val="24"/>
          <w:szCs w:val="24"/>
        </w:rPr>
        <w:t xml:space="preserve">ívat všech zařízení školy (např. </w:t>
      </w:r>
      <w:r w:rsidRPr="00F81FE3">
        <w:rPr>
          <w:sz w:val="24"/>
          <w:szCs w:val="24"/>
        </w:rPr>
        <w:t>internet, školní knihovn</w:t>
      </w:r>
      <w:r w:rsidR="000A29CA" w:rsidRPr="00F81FE3">
        <w:rPr>
          <w:sz w:val="24"/>
          <w:szCs w:val="24"/>
        </w:rPr>
        <w:t>u</w:t>
      </w:r>
      <w:r w:rsidRPr="00F81FE3">
        <w:rPr>
          <w:sz w:val="24"/>
          <w:szCs w:val="24"/>
        </w:rPr>
        <w:t>, hudební nástroje) – samozřejmě vždy v souladu s provozním řádem příslušného zařízení,</w:t>
      </w:r>
    </w:p>
    <w:p w:rsidR="00204FA3" w:rsidRPr="00F81FE3" w:rsidRDefault="00F81FE3" w:rsidP="00F81FE3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seznámit se </w:t>
      </w:r>
      <w:proofErr w:type="spellStart"/>
      <w:r w:rsidR="00204FA3" w:rsidRPr="00F81FE3">
        <w:rPr>
          <w:sz w:val="24"/>
          <w:szCs w:val="24"/>
        </w:rPr>
        <w:t>se</w:t>
      </w:r>
      <w:proofErr w:type="spellEnd"/>
      <w:r w:rsidR="00204FA3" w:rsidRPr="00F81FE3">
        <w:rPr>
          <w:sz w:val="24"/>
          <w:szCs w:val="24"/>
        </w:rPr>
        <w:t xml:space="preserve"> všemi položkami a nároky studijního plánu školy a o jejich změnách, dále </w:t>
      </w:r>
      <w:r w:rsidR="00A873AE" w:rsidRPr="00F81FE3">
        <w:rPr>
          <w:sz w:val="24"/>
          <w:szCs w:val="24"/>
        </w:rPr>
        <w:t>být včas informován o všech změnách v organizaci vyučování,</w:t>
      </w:r>
    </w:p>
    <w:p w:rsidR="00204FA3" w:rsidRPr="00F81FE3" w:rsidRDefault="00204FA3" w:rsidP="00F81FE3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F81FE3">
        <w:rPr>
          <w:sz w:val="24"/>
          <w:szCs w:val="24"/>
        </w:rPr>
        <w:t>volit si h</w:t>
      </w:r>
      <w:r w:rsidR="00F81FE3">
        <w:rPr>
          <w:sz w:val="24"/>
          <w:szCs w:val="24"/>
        </w:rPr>
        <w:t>lavní cizí jazyk</w:t>
      </w:r>
      <w:r w:rsidRPr="00F81FE3">
        <w:rPr>
          <w:sz w:val="24"/>
          <w:szCs w:val="24"/>
        </w:rPr>
        <w:t xml:space="preserve"> a volitelné maturitní předměty</w:t>
      </w:r>
    </w:p>
    <w:p w:rsidR="00204FA3" w:rsidRPr="00F81FE3" w:rsidRDefault="00204FA3" w:rsidP="00F81FE3">
      <w:pPr>
        <w:pStyle w:val="Odstavecseseznamem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F81FE3">
        <w:rPr>
          <w:sz w:val="24"/>
          <w:szCs w:val="24"/>
        </w:rPr>
        <w:t>obracet se ke všem pracovníkům školy s prosbou o poradu nebo pomoc</w:t>
      </w:r>
    </w:p>
    <w:p w:rsidR="003849BA" w:rsidRPr="00F81FE3" w:rsidRDefault="00F81FE3" w:rsidP="00F81FE3">
      <w:pPr>
        <w:pStyle w:val="Odstavecseseznamem"/>
        <w:numPr>
          <w:ilvl w:val="0"/>
          <w:numId w:val="21"/>
        </w:num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upozorňovat i stěžovat si</w:t>
      </w:r>
      <w:r w:rsidR="00204FA3" w:rsidRPr="00F81FE3">
        <w:rPr>
          <w:sz w:val="24"/>
          <w:szCs w:val="24"/>
        </w:rPr>
        <w:t xml:space="preserve"> na problémy ve škole – lidské i technické</w:t>
      </w:r>
      <w:r w:rsidR="003849BA" w:rsidRPr="00F81FE3">
        <w:rPr>
          <w:sz w:val="24"/>
          <w:szCs w:val="24"/>
        </w:rPr>
        <w:t>,</w:t>
      </w:r>
    </w:p>
    <w:p w:rsidR="000006A9" w:rsidRPr="00F81FE3" w:rsidRDefault="00805A38" w:rsidP="00F81FE3">
      <w:pPr>
        <w:pStyle w:val="Odstavecseseznamem"/>
        <w:numPr>
          <w:ilvl w:val="0"/>
          <w:numId w:val="21"/>
        </w:numPr>
        <w:spacing w:line="360" w:lineRule="auto"/>
        <w:jc w:val="both"/>
        <w:rPr>
          <w:i/>
          <w:sz w:val="24"/>
          <w:szCs w:val="24"/>
        </w:rPr>
      </w:pPr>
      <w:r w:rsidRPr="00F81FE3">
        <w:rPr>
          <w:sz w:val="24"/>
          <w:szCs w:val="24"/>
        </w:rPr>
        <w:t xml:space="preserve">žádat o vysvětlení </w:t>
      </w:r>
      <w:r w:rsidR="00F81FE3">
        <w:rPr>
          <w:sz w:val="24"/>
          <w:szCs w:val="24"/>
        </w:rPr>
        <w:t>vlastní klasifikace, případně i</w:t>
      </w:r>
      <w:r w:rsidRPr="00F81FE3">
        <w:rPr>
          <w:sz w:val="24"/>
          <w:szCs w:val="24"/>
        </w:rPr>
        <w:t xml:space="preserve"> o komisionální přezkoušení </w:t>
      </w:r>
      <w:r w:rsidRPr="00F81FE3">
        <w:rPr>
          <w:i/>
          <w:sz w:val="24"/>
          <w:szCs w:val="24"/>
        </w:rPr>
        <w:t>(podrobněji dále)</w:t>
      </w:r>
      <w:r w:rsidR="000006A9" w:rsidRPr="00F81FE3">
        <w:rPr>
          <w:i/>
          <w:sz w:val="24"/>
          <w:szCs w:val="24"/>
        </w:rPr>
        <w:t xml:space="preserve"> </w:t>
      </w:r>
    </w:p>
    <w:p w:rsidR="00F81FE3" w:rsidRPr="005559F3" w:rsidRDefault="00117159" w:rsidP="005559F3">
      <w:pPr>
        <w:pStyle w:val="Odstavecseseznamem"/>
        <w:numPr>
          <w:ilvl w:val="0"/>
          <w:numId w:val="28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K pravidlům pro hodnocení výsledku vzdělávání žáků – ke klasifikaci</w:t>
      </w:r>
    </w:p>
    <w:p w:rsidR="009D03A0" w:rsidRPr="00F81FE3" w:rsidRDefault="00751590" w:rsidP="00F81FE3">
      <w:pPr>
        <w:spacing w:line="360" w:lineRule="auto"/>
        <w:ind w:firstLine="360"/>
        <w:rPr>
          <w:sz w:val="24"/>
          <w:szCs w:val="24"/>
        </w:rPr>
      </w:pPr>
      <w:r w:rsidRPr="00F81FE3">
        <w:rPr>
          <w:sz w:val="24"/>
          <w:szCs w:val="24"/>
        </w:rPr>
        <w:t xml:space="preserve">Za hodnocení vašich vědomostí </w:t>
      </w:r>
      <w:r w:rsidR="009D03A0" w:rsidRPr="00F81FE3">
        <w:rPr>
          <w:sz w:val="24"/>
          <w:szCs w:val="24"/>
        </w:rPr>
        <w:t>je plně odpovědný příslušný učitel – jinak to ani nejde.</w:t>
      </w:r>
      <w:r w:rsidR="00F81FE3">
        <w:rPr>
          <w:sz w:val="24"/>
          <w:szCs w:val="24"/>
        </w:rPr>
        <w:t xml:space="preserve"> </w:t>
      </w:r>
      <w:r w:rsidR="009D03A0" w:rsidRPr="00F81FE3">
        <w:rPr>
          <w:sz w:val="24"/>
          <w:szCs w:val="24"/>
        </w:rPr>
        <w:t xml:space="preserve">Může se stát, že se někdo z vás cítí poškozen (i nadhodnocen) – anebo že tak spolužáci usoudí </w:t>
      </w:r>
      <w:r w:rsidR="009D03A0" w:rsidRPr="00F81FE3">
        <w:rPr>
          <w:sz w:val="24"/>
          <w:szCs w:val="24"/>
        </w:rPr>
        <w:lastRenderedPageBreak/>
        <w:t>o někom ze svého středu. Jsme totiž všichni jen lidé. Pro spravedlivé vyřešení doporučujeme následující postup:</w:t>
      </w:r>
    </w:p>
    <w:p w:rsidR="00751590" w:rsidRPr="00F81FE3" w:rsidRDefault="009D03A0" w:rsidP="00F81FE3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81FE3">
        <w:rPr>
          <w:sz w:val="24"/>
          <w:szCs w:val="24"/>
        </w:rPr>
        <w:t>domluvit se s</w:t>
      </w:r>
      <w:r w:rsidR="006C25B0" w:rsidRPr="00F81FE3">
        <w:rPr>
          <w:sz w:val="24"/>
          <w:szCs w:val="24"/>
        </w:rPr>
        <w:t> </w:t>
      </w:r>
      <w:r w:rsidRPr="00F81FE3">
        <w:rPr>
          <w:sz w:val="24"/>
          <w:szCs w:val="24"/>
        </w:rPr>
        <w:t>vyučujícím</w:t>
      </w:r>
      <w:r w:rsidR="006C25B0" w:rsidRPr="00F81FE3">
        <w:rPr>
          <w:sz w:val="24"/>
          <w:szCs w:val="24"/>
        </w:rPr>
        <w:t xml:space="preserve"> – požádat ho o vysvětlení</w:t>
      </w:r>
      <w:r w:rsidRPr="00F81FE3">
        <w:rPr>
          <w:sz w:val="24"/>
          <w:szCs w:val="24"/>
        </w:rPr>
        <w:t xml:space="preserve"> </w:t>
      </w:r>
    </w:p>
    <w:p w:rsidR="009D03A0" w:rsidRPr="005D6BCB" w:rsidRDefault="009D03A0" w:rsidP="005D6BCB">
      <w:pPr>
        <w:pStyle w:val="Odstavecseseznamem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81FE3">
        <w:rPr>
          <w:sz w:val="24"/>
          <w:szCs w:val="24"/>
        </w:rPr>
        <w:t>nejde – li to</w:t>
      </w:r>
      <w:r w:rsidR="00B829B6" w:rsidRPr="00F81FE3">
        <w:rPr>
          <w:sz w:val="24"/>
          <w:szCs w:val="24"/>
        </w:rPr>
        <w:t>,</w:t>
      </w:r>
      <w:r w:rsidRPr="00F81FE3">
        <w:rPr>
          <w:sz w:val="24"/>
          <w:szCs w:val="24"/>
        </w:rPr>
        <w:t xml:space="preserve"> obrátit se na třídního, popřípadě i</w:t>
      </w:r>
      <w:r w:rsidR="006C25B0" w:rsidRPr="00F81FE3">
        <w:rPr>
          <w:sz w:val="24"/>
          <w:szCs w:val="24"/>
        </w:rPr>
        <w:t xml:space="preserve"> na</w:t>
      </w:r>
      <w:r w:rsidR="005D6BCB">
        <w:rPr>
          <w:sz w:val="24"/>
          <w:szCs w:val="24"/>
        </w:rPr>
        <w:t xml:space="preserve"> </w:t>
      </w:r>
      <w:r w:rsidRPr="005D6BCB">
        <w:rPr>
          <w:sz w:val="24"/>
          <w:szCs w:val="24"/>
        </w:rPr>
        <w:t xml:space="preserve">ředitelku školy, která může zařídit </w:t>
      </w:r>
      <w:r w:rsidR="00150A11" w:rsidRPr="005D6BCB">
        <w:rPr>
          <w:sz w:val="24"/>
          <w:szCs w:val="24"/>
        </w:rPr>
        <w:t xml:space="preserve">třeba i </w:t>
      </w:r>
      <w:r w:rsidRPr="005D6BCB">
        <w:rPr>
          <w:sz w:val="24"/>
          <w:szCs w:val="24"/>
        </w:rPr>
        <w:t>komisionální přezkoušení</w:t>
      </w:r>
    </w:p>
    <w:p w:rsidR="009D03A0" w:rsidRPr="00767FE2" w:rsidRDefault="009D03A0" w:rsidP="00F81FE3">
      <w:pPr>
        <w:spacing w:line="360" w:lineRule="auto"/>
        <w:ind w:firstLine="360"/>
        <w:jc w:val="both"/>
        <w:rPr>
          <w:b/>
          <w:sz w:val="24"/>
          <w:szCs w:val="24"/>
        </w:rPr>
      </w:pPr>
      <w:r w:rsidRPr="00767FE2">
        <w:rPr>
          <w:b/>
          <w:sz w:val="24"/>
          <w:szCs w:val="24"/>
        </w:rPr>
        <w:t xml:space="preserve">V závažnějších případech budou však též k přezkoušení </w:t>
      </w:r>
      <w:r w:rsidR="00F572AA">
        <w:rPr>
          <w:b/>
          <w:sz w:val="24"/>
          <w:szCs w:val="24"/>
        </w:rPr>
        <w:t>před komisí povoláni ti žáci</w:t>
      </w:r>
      <w:r w:rsidRPr="00767FE2">
        <w:rPr>
          <w:b/>
          <w:sz w:val="24"/>
          <w:szCs w:val="24"/>
        </w:rPr>
        <w:t xml:space="preserve">, u </w:t>
      </w:r>
      <w:r w:rsidR="00F81FE3" w:rsidRPr="00767FE2">
        <w:rPr>
          <w:b/>
          <w:sz w:val="24"/>
          <w:szCs w:val="24"/>
        </w:rPr>
        <w:t xml:space="preserve">nichž je důvod k podezření, že se </w:t>
      </w:r>
      <w:r w:rsidRPr="00767FE2">
        <w:rPr>
          <w:b/>
          <w:sz w:val="24"/>
          <w:szCs w:val="24"/>
        </w:rPr>
        <w:t>klasifikaci</w:t>
      </w:r>
      <w:r w:rsidR="005C6901" w:rsidRPr="00767FE2">
        <w:rPr>
          <w:b/>
          <w:sz w:val="24"/>
          <w:szCs w:val="24"/>
        </w:rPr>
        <w:t xml:space="preserve"> </w:t>
      </w:r>
      <w:r w:rsidR="006C25B0" w:rsidRPr="00767FE2">
        <w:rPr>
          <w:b/>
          <w:sz w:val="24"/>
          <w:szCs w:val="24"/>
        </w:rPr>
        <w:t>vyhýbají</w:t>
      </w:r>
      <w:r w:rsidRPr="00767FE2">
        <w:rPr>
          <w:b/>
          <w:sz w:val="24"/>
          <w:szCs w:val="24"/>
        </w:rPr>
        <w:t xml:space="preserve"> </w:t>
      </w:r>
    </w:p>
    <w:p w:rsidR="00F81FE3" w:rsidRPr="00117159" w:rsidRDefault="00117159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117159">
        <w:rPr>
          <w:sz w:val="24"/>
          <w:szCs w:val="24"/>
        </w:rPr>
        <w:t>Hodnocení výsledků vzdělávání žáků – klasifikační řád je součástí školního řádu</w:t>
      </w:r>
    </w:p>
    <w:p w:rsidR="00F81FE3" w:rsidRPr="00F81FE3" w:rsidRDefault="00F81FE3" w:rsidP="00F81FE3">
      <w:pPr>
        <w:pStyle w:val="Odstavecseseznamem"/>
        <w:spacing w:line="360" w:lineRule="auto"/>
        <w:ind w:left="1080"/>
        <w:jc w:val="both"/>
        <w:rPr>
          <w:sz w:val="24"/>
          <w:szCs w:val="24"/>
        </w:rPr>
      </w:pPr>
    </w:p>
    <w:p w:rsidR="00F81FE3" w:rsidRPr="005559F3" w:rsidRDefault="00C10F31" w:rsidP="005559F3">
      <w:pPr>
        <w:pStyle w:val="Odstavecseseznamem"/>
        <w:numPr>
          <w:ilvl w:val="0"/>
          <w:numId w:val="28"/>
        </w:numPr>
        <w:spacing w:line="360" w:lineRule="auto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 xml:space="preserve">K životnímu prostředí ve škole. </w:t>
      </w:r>
    </w:p>
    <w:p w:rsidR="00EA5315" w:rsidRPr="00E20F5F" w:rsidRDefault="00916F73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767FE2">
        <w:rPr>
          <w:b/>
          <w:sz w:val="24"/>
          <w:szCs w:val="24"/>
        </w:rPr>
        <w:t>Pořádek ve třídách si samozřejmě udržujeme sami</w:t>
      </w:r>
      <w:r w:rsidRPr="00F81FE3">
        <w:rPr>
          <w:sz w:val="24"/>
          <w:szCs w:val="24"/>
        </w:rPr>
        <w:t>.</w:t>
      </w:r>
      <w:r w:rsidR="00F81FE3">
        <w:rPr>
          <w:sz w:val="24"/>
          <w:szCs w:val="24"/>
        </w:rPr>
        <w:t xml:space="preserve"> </w:t>
      </w:r>
      <w:r w:rsidR="002F3B89" w:rsidRPr="00E20F5F">
        <w:rPr>
          <w:sz w:val="24"/>
          <w:szCs w:val="24"/>
        </w:rPr>
        <w:t>P</w:t>
      </w:r>
      <w:r w:rsidR="00F81FE3">
        <w:rPr>
          <w:sz w:val="24"/>
          <w:szCs w:val="24"/>
        </w:rPr>
        <w:t xml:space="preserve">ečujeme též o zeleň ve škole </w:t>
      </w:r>
      <w:r w:rsidR="00C10F31" w:rsidRPr="00E20F5F">
        <w:rPr>
          <w:sz w:val="24"/>
          <w:szCs w:val="24"/>
        </w:rPr>
        <w:t>a na jejím pozemku</w:t>
      </w:r>
      <w:r w:rsidR="002F3B89" w:rsidRPr="00E20F5F">
        <w:rPr>
          <w:sz w:val="24"/>
          <w:szCs w:val="24"/>
        </w:rPr>
        <w:t>, vždy jen podle pokynů učitelů nebo pana školníka</w:t>
      </w:r>
      <w:r w:rsidR="00C10F31" w:rsidRPr="00E20F5F">
        <w:rPr>
          <w:sz w:val="24"/>
          <w:szCs w:val="24"/>
        </w:rPr>
        <w:t>. V naší kultuře není snad tř</w:t>
      </w:r>
      <w:r w:rsidR="005D6BCB">
        <w:rPr>
          <w:sz w:val="24"/>
          <w:szCs w:val="24"/>
        </w:rPr>
        <w:t xml:space="preserve">eba rozvádět, </w:t>
      </w:r>
      <w:r w:rsidR="0056233C" w:rsidRPr="00E20F5F">
        <w:rPr>
          <w:sz w:val="24"/>
          <w:szCs w:val="24"/>
        </w:rPr>
        <w:t>oč jde. Lavice ve všech učebnách budou práz</w:t>
      </w:r>
      <w:r w:rsidR="003C039D" w:rsidRPr="00E20F5F">
        <w:rPr>
          <w:sz w:val="24"/>
          <w:szCs w:val="24"/>
        </w:rPr>
        <w:t>d</w:t>
      </w:r>
      <w:r w:rsidR="0056233C" w:rsidRPr="00E20F5F">
        <w:rPr>
          <w:sz w:val="24"/>
          <w:szCs w:val="24"/>
        </w:rPr>
        <w:t>né!</w:t>
      </w:r>
      <w:r w:rsidR="003C039D" w:rsidRPr="00E20F5F">
        <w:rPr>
          <w:sz w:val="24"/>
          <w:szCs w:val="24"/>
        </w:rPr>
        <w:t xml:space="preserve"> </w:t>
      </w:r>
      <w:r w:rsidR="00594ABB" w:rsidRPr="00E20F5F">
        <w:rPr>
          <w:sz w:val="24"/>
          <w:szCs w:val="24"/>
        </w:rPr>
        <w:t>Pro práci v odb</w:t>
      </w:r>
      <w:r w:rsidR="003C039D" w:rsidRPr="00E20F5F">
        <w:rPr>
          <w:sz w:val="24"/>
          <w:szCs w:val="24"/>
        </w:rPr>
        <w:t>orných učebn</w:t>
      </w:r>
      <w:r w:rsidR="00594ABB" w:rsidRPr="00E20F5F">
        <w:rPr>
          <w:sz w:val="24"/>
          <w:szCs w:val="24"/>
        </w:rPr>
        <w:t>ách platí bezpečnostní pokyny, které jsou nedílnou součástí tohoto řádu. V</w:t>
      </w:r>
      <w:r w:rsidR="003C039D" w:rsidRPr="00E20F5F">
        <w:rPr>
          <w:sz w:val="24"/>
          <w:szCs w:val="24"/>
        </w:rPr>
        <w:t>stupuj</w:t>
      </w:r>
      <w:r w:rsidR="00594ABB" w:rsidRPr="00E20F5F">
        <w:rPr>
          <w:sz w:val="24"/>
          <w:szCs w:val="24"/>
        </w:rPr>
        <w:t>t</w:t>
      </w:r>
      <w:r w:rsidR="003C039D" w:rsidRPr="00E20F5F">
        <w:rPr>
          <w:sz w:val="24"/>
          <w:szCs w:val="24"/>
        </w:rPr>
        <w:t>e</w:t>
      </w:r>
      <w:r w:rsidR="00594ABB" w:rsidRPr="00E20F5F">
        <w:rPr>
          <w:sz w:val="24"/>
          <w:szCs w:val="24"/>
        </w:rPr>
        <w:t xml:space="preserve"> do nich</w:t>
      </w:r>
      <w:r w:rsidR="003C039D" w:rsidRPr="00E20F5F">
        <w:rPr>
          <w:sz w:val="24"/>
          <w:szCs w:val="24"/>
        </w:rPr>
        <w:t xml:space="preserve"> </w:t>
      </w:r>
      <w:r w:rsidR="00594ABB" w:rsidRPr="00E20F5F">
        <w:rPr>
          <w:sz w:val="24"/>
          <w:szCs w:val="24"/>
        </w:rPr>
        <w:t xml:space="preserve">jen </w:t>
      </w:r>
      <w:r w:rsidR="003C039D" w:rsidRPr="00E20F5F">
        <w:rPr>
          <w:sz w:val="24"/>
          <w:szCs w:val="24"/>
        </w:rPr>
        <w:t>po</w:t>
      </w:r>
      <w:r w:rsidR="008E6EB6" w:rsidRPr="00E20F5F">
        <w:rPr>
          <w:sz w:val="24"/>
          <w:szCs w:val="24"/>
        </w:rPr>
        <w:t>dle</w:t>
      </w:r>
      <w:r w:rsidR="003C039D" w:rsidRPr="00E20F5F">
        <w:rPr>
          <w:sz w:val="24"/>
          <w:szCs w:val="24"/>
        </w:rPr>
        <w:t xml:space="preserve"> </w:t>
      </w:r>
      <w:r w:rsidR="008E6EB6" w:rsidRPr="00E20F5F">
        <w:rPr>
          <w:sz w:val="24"/>
          <w:szCs w:val="24"/>
        </w:rPr>
        <w:t>pokynů</w:t>
      </w:r>
      <w:r w:rsidR="003C039D" w:rsidRPr="00E20F5F">
        <w:rPr>
          <w:sz w:val="24"/>
          <w:szCs w:val="24"/>
        </w:rPr>
        <w:t> vyučující</w:t>
      </w:r>
      <w:r w:rsidR="008E6EB6" w:rsidRPr="00E20F5F">
        <w:rPr>
          <w:sz w:val="24"/>
          <w:szCs w:val="24"/>
        </w:rPr>
        <w:t>ch</w:t>
      </w:r>
      <w:r w:rsidR="00594ABB" w:rsidRPr="00E20F5F">
        <w:rPr>
          <w:sz w:val="24"/>
          <w:szCs w:val="24"/>
        </w:rPr>
        <w:t xml:space="preserve">. Připomínáme též platnost všeobecných bezpečnostních pravidel </w:t>
      </w:r>
      <w:r w:rsidR="00C00ADE" w:rsidRPr="00E20F5F">
        <w:rPr>
          <w:sz w:val="24"/>
          <w:szCs w:val="24"/>
        </w:rPr>
        <w:t>– byli jste s nimi seznámeni a potvrzujete svou znalost na počátku každého školního roku.</w:t>
      </w:r>
    </w:p>
    <w:p w:rsidR="00EA5315" w:rsidRPr="00E20F5F" w:rsidRDefault="00EA5315" w:rsidP="00F81FE3">
      <w:pPr>
        <w:spacing w:line="360" w:lineRule="auto"/>
        <w:jc w:val="both"/>
        <w:rPr>
          <w:sz w:val="24"/>
          <w:szCs w:val="24"/>
        </w:rPr>
      </w:pPr>
    </w:p>
    <w:p w:rsidR="00F81FE3" w:rsidRPr="005559F3" w:rsidRDefault="00EA5315" w:rsidP="005559F3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>K vašim</w:t>
      </w:r>
      <w:r w:rsidR="001E013B" w:rsidRPr="005559F3">
        <w:rPr>
          <w:b/>
          <w:sz w:val="24"/>
          <w:szCs w:val="24"/>
        </w:rPr>
        <w:t xml:space="preserve"> rodičům (zákonným zástupcům)</w:t>
      </w:r>
      <w:r w:rsidR="00927DD0" w:rsidRPr="005559F3">
        <w:rPr>
          <w:b/>
          <w:sz w:val="24"/>
          <w:szCs w:val="24"/>
        </w:rPr>
        <w:t xml:space="preserve"> </w:t>
      </w:r>
    </w:p>
    <w:p w:rsidR="00EA5315" w:rsidRDefault="00F81FE3" w:rsidP="00F81FE3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Rodiče </w:t>
      </w:r>
      <w:r w:rsidR="00927DD0" w:rsidRPr="00F81FE3">
        <w:rPr>
          <w:sz w:val="24"/>
          <w:szCs w:val="24"/>
        </w:rPr>
        <w:t>mají</w:t>
      </w:r>
      <w:r w:rsidR="00927DD0" w:rsidRPr="00F81FE3">
        <w:rPr>
          <w:b/>
          <w:sz w:val="24"/>
          <w:szCs w:val="24"/>
        </w:rPr>
        <w:t xml:space="preserve"> právo </w:t>
      </w:r>
      <w:r w:rsidR="00927DD0" w:rsidRPr="00F81FE3">
        <w:rPr>
          <w:sz w:val="24"/>
          <w:szCs w:val="24"/>
        </w:rPr>
        <w:t>být informováni o vašem chování i studiu, vyžádat si od učitelů a vedoucích pracovníků potřebná vysvětlení i podávat stížnosti ředitelství školy. M</w:t>
      </w:r>
      <w:r w:rsidR="007E4BCF" w:rsidRPr="00F81FE3">
        <w:rPr>
          <w:sz w:val="24"/>
          <w:szCs w:val="24"/>
        </w:rPr>
        <w:t>o</w:t>
      </w:r>
      <w:r w:rsidR="00927DD0" w:rsidRPr="00F81FE3">
        <w:rPr>
          <w:sz w:val="24"/>
          <w:szCs w:val="24"/>
        </w:rPr>
        <w:t>hou požádat i o komisionální přezkoušení studenta, kterého zastupují. Mají právo být voleni do školské rady i do všech</w:t>
      </w:r>
      <w:r w:rsidR="007E4BCF" w:rsidRPr="00F81FE3">
        <w:rPr>
          <w:sz w:val="24"/>
          <w:szCs w:val="24"/>
        </w:rPr>
        <w:t xml:space="preserve"> funkcí rodičovského sdružení a konečně vyjadřovat se k veškerému dění na škole – </w:t>
      </w:r>
      <w:r w:rsidR="005D6BCB">
        <w:rPr>
          <w:sz w:val="24"/>
          <w:szCs w:val="24"/>
        </w:rPr>
        <w:t xml:space="preserve">pokud jde o závažnější problémy, </w:t>
      </w:r>
      <w:r w:rsidR="007E4BCF" w:rsidRPr="00F81FE3">
        <w:rPr>
          <w:sz w:val="24"/>
          <w:szCs w:val="24"/>
        </w:rPr>
        <w:t xml:space="preserve">doporučujeme písemnou formu. Mají ovšem též </w:t>
      </w:r>
      <w:r w:rsidR="007E4BCF" w:rsidRPr="00F81FE3">
        <w:rPr>
          <w:b/>
          <w:sz w:val="24"/>
          <w:szCs w:val="24"/>
        </w:rPr>
        <w:t>povinnost</w:t>
      </w:r>
      <w:r w:rsidR="007E4BCF" w:rsidRPr="00F81FE3">
        <w:rPr>
          <w:sz w:val="24"/>
          <w:szCs w:val="24"/>
        </w:rPr>
        <w:t xml:space="preserve"> dbát o vaši docházku do školy a přípravu na vyučování, vaši absenci ve škole řádně a včas omlouvat </w:t>
      </w:r>
      <w:r w:rsidR="007E4BCF" w:rsidRPr="00F81FE3">
        <w:rPr>
          <w:i/>
          <w:sz w:val="24"/>
          <w:szCs w:val="24"/>
        </w:rPr>
        <w:t>(podle pokynů výše uvedených</w:t>
      </w:r>
      <w:r>
        <w:rPr>
          <w:sz w:val="24"/>
          <w:szCs w:val="24"/>
        </w:rPr>
        <w:t xml:space="preserve">), informovat </w:t>
      </w:r>
      <w:r w:rsidR="007E4BCF" w:rsidRPr="00F81FE3">
        <w:rPr>
          <w:sz w:val="24"/>
          <w:szCs w:val="24"/>
        </w:rPr>
        <w:t>školu o všech skutečnostech, které se vás bezprostředně dotýka</w:t>
      </w:r>
      <w:r w:rsidR="000C02E6" w:rsidRPr="00F81FE3">
        <w:rPr>
          <w:sz w:val="24"/>
          <w:szCs w:val="24"/>
        </w:rPr>
        <w:t>j</w:t>
      </w:r>
      <w:r w:rsidR="007E4BCF" w:rsidRPr="00F81FE3">
        <w:rPr>
          <w:sz w:val="24"/>
          <w:szCs w:val="24"/>
        </w:rPr>
        <w:t>í</w:t>
      </w:r>
      <w:r>
        <w:rPr>
          <w:sz w:val="24"/>
          <w:szCs w:val="24"/>
        </w:rPr>
        <w:t xml:space="preserve"> </w:t>
      </w:r>
      <w:r w:rsidR="005D6BCB">
        <w:rPr>
          <w:sz w:val="24"/>
          <w:szCs w:val="24"/>
        </w:rPr>
        <w:t>(</w:t>
      </w:r>
      <w:r w:rsidR="007E4BCF" w:rsidRPr="00F81FE3">
        <w:rPr>
          <w:sz w:val="24"/>
          <w:szCs w:val="24"/>
        </w:rPr>
        <w:t>např</w:t>
      </w:r>
      <w:r w:rsidR="005D6BCB">
        <w:rPr>
          <w:sz w:val="24"/>
          <w:szCs w:val="24"/>
        </w:rPr>
        <w:t>.:</w:t>
      </w:r>
      <w:r w:rsidR="007E4BCF" w:rsidRPr="00F81FE3">
        <w:rPr>
          <w:sz w:val="24"/>
          <w:szCs w:val="24"/>
        </w:rPr>
        <w:t xml:space="preserve"> zdravotní potíže, změna bydliště</w:t>
      </w:r>
      <w:r w:rsidR="00E144DB" w:rsidRPr="00F81FE3">
        <w:rPr>
          <w:sz w:val="24"/>
          <w:szCs w:val="24"/>
        </w:rPr>
        <w:t xml:space="preserve"> </w:t>
      </w:r>
      <w:r w:rsidR="000C02E6" w:rsidRPr="00F81FE3">
        <w:rPr>
          <w:sz w:val="24"/>
          <w:szCs w:val="24"/>
        </w:rPr>
        <w:t>nebo spojení,</w:t>
      </w:r>
      <w:r w:rsidR="007E4BCF" w:rsidRPr="00F81FE3">
        <w:rPr>
          <w:sz w:val="24"/>
          <w:szCs w:val="24"/>
        </w:rPr>
        <w:t xml:space="preserve"> změna právních </w:t>
      </w:r>
      <w:r w:rsidR="000C02E6" w:rsidRPr="00F81FE3">
        <w:rPr>
          <w:sz w:val="24"/>
          <w:szCs w:val="24"/>
        </w:rPr>
        <w:t>vz</w:t>
      </w:r>
      <w:r w:rsidR="007E4BCF" w:rsidRPr="00F81FE3">
        <w:rPr>
          <w:sz w:val="24"/>
          <w:szCs w:val="24"/>
        </w:rPr>
        <w:t>ta</w:t>
      </w:r>
      <w:r w:rsidR="000C02E6" w:rsidRPr="00F81FE3">
        <w:rPr>
          <w:sz w:val="24"/>
          <w:szCs w:val="24"/>
        </w:rPr>
        <w:t>h</w:t>
      </w:r>
      <w:r w:rsidR="007E4BCF" w:rsidRPr="00F81FE3">
        <w:rPr>
          <w:sz w:val="24"/>
          <w:szCs w:val="24"/>
        </w:rPr>
        <w:t>ů</w:t>
      </w:r>
      <w:r w:rsidR="000C02E6" w:rsidRPr="00F81FE3">
        <w:rPr>
          <w:sz w:val="24"/>
          <w:szCs w:val="24"/>
        </w:rPr>
        <w:t xml:space="preserve"> v rodině) a na vyzvání osobně se dostavit do školy k projednání vašich </w:t>
      </w:r>
      <w:proofErr w:type="spellStart"/>
      <w:r w:rsidR="000C02E6" w:rsidRPr="00F81FE3">
        <w:rPr>
          <w:sz w:val="24"/>
          <w:szCs w:val="24"/>
        </w:rPr>
        <w:t>event</w:t>
      </w:r>
      <w:proofErr w:type="spellEnd"/>
      <w:r w:rsidR="000C02E6" w:rsidRPr="00F81FE3">
        <w:rPr>
          <w:sz w:val="24"/>
          <w:szCs w:val="24"/>
        </w:rPr>
        <w:t>. prospěchových nebo kázeňských problémů.</w:t>
      </w:r>
    </w:p>
    <w:p w:rsidR="004F4F34" w:rsidRDefault="004F4F34" w:rsidP="00F81FE3">
      <w:pPr>
        <w:spacing w:line="360" w:lineRule="auto"/>
        <w:ind w:firstLine="360"/>
        <w:jc w:val="both"/>
        <w:rPr>
          <w:sz w:val="24"/>
          <w:szCs w:val="24"/>
        </w:rPr>
      </w:pPr>
    </w:p>
    <w:p w:rsidR="004F4F34" w:rsidRDefault="004F4F34" w:rsidP="0029674D">
      <w:pPr>
        <w:spacing w:line="360" w:lineRule="auto"/>
        <w:jc w:val="both"/>
        <w:rPr>
          <w:sz w:val="24"/>
          <w:szCs w:val="24"/>
        </w:rPr>
      </w:pPr>
    </w:p>
    <w:p w:rsidR="0029674D" w:rsidRDefault="0029674D" w:rsidP="0029674D">
      <w:pPr>
        <w:spacing w:line="360" w:lineRule="auto"/>
        <w:jc w:val="both"/>
        <w:rPr>
          <w:sz w:val="24"/>
          <w:szCs w:val="24"/>
        </w:rPr>
      </w:pPr>
    </w:p>
    <w:p w:rsidR="0029674D" w:rsidRPr="00F81FE3" w:rsidRDefault="0029674D" w:rsidP="0029674D">
      <w:pPr>
        <w:spacing w:line="360" w:lineRule="auto"/>
        <w:jc w:val="both"/>
        <w:rPr>
          <w:sz w:val="24"/>
          <w:szCs w:val="24"/>
        </w:rPr>
      </w:pPr>
    </w:p>
    <w:p w:rsidR="00F81FE3" w:rsidRDefault="00F81FE3" w:rsidP="00F81FE3">
      <w:pPr>
        <w:spacing w:line="360" w:lineRule="auto"/>
        <w:jc w:val="both"/>
        <w:rPr>
          <w:sz w:val="24"/>
          <w:szCs w:val="24"/>
        </w:rPr>
      </w:pPr>
    </w:p>
    <w:p w:rsidR="00F81FE3" w:rsidRPr="005559F3" w:rsidRDefault="00C10F31" w:rsidP="005559F3">
      <w:pPr>
        <w:pStyle w:val="Odstavecseseznamem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5559F3">
        <w:rPr>
          <w:b/>
          <w:sz w:val="24"/>
          <w:szCs w:val="24"/>
        </w:rPr>
        <w:lastRenderedPageBreak/>
        <w:t>Vztah k veřejnosti.</w:t>
      </w:r>
    </w:p>
    <w:p w:rsidR="00827059" w:rsidRDefault="00827059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F81FE3">
        <w:rPr>
          <w:sz w:val="24"/>
          <w:szCs w:val="24"/>
        </w:rPr>
        <w:t xml:space="preserve">Je snad jasné, že </w:t>
      </w:r>
      <w:r w:rsidR="00E144DB" w:rsidRPr="00F81FE3">
        <w:rPr>
          <w:sz w:val="24"/>
          <w:szCs w:val="24"/>
        </w:rPr>
        <w:t xml:space="preserve">my </w:t>
      </w:r>
      <w:r w:rsidR="005D6BCB" w:rsidRPr="00F81FE3">
        <w:rPr>
          <w:sz w:val="24"/>
          <w:szCs w:val="24"/>
        </w:rPr>
        <w:t>všichni, žáci</w:t>
      </w:r>
      <w:r w:rsidRPr="00F81FE3">
        <w:rPr>
          <w:sz w:val="24"/>
          <w:szCs w:val="24"/>
        </w:rPr>
        <w:t xml:space="preserve"> i učitelé</w:t>
      </w:r>
      <w:r w:rsidR="00E144DB" w:rsidRPr="00F81FE3">
        <w:rPr>
          <w:sz w:val="24"/>
          <w:szCs w:val="24"/>
        </w:rPr>
        <w:t>,</w:t>
      </w:r>
      <w:r w:rsidRPr="00F81FE3">
        <w:rPr>
          <w:sz w:val="24"/>
          <w:szCs w:val="24"/>
        </w:rPr>
        <w:t xml:space="preserve"> reprezentujeme na veřejnosti </w:t>
      </w:r>
      <w:r w:rsidR="005D6BCB" w:rsidRPr="00F81FE3">
        <w:rPr>
          <w:sz w:val="24"/>
          <w:szCs w:val="24"/>
        </w:rPr>
        <w:t>naši školu</w:t>
      </w:r>
      <w:r w:rsidRPr="00F81FE3">
        <w:rPr>
          <w:sz w:val="24"/>
          <w:szCs w:val="24"/>
        </w:rPr>
        <w:t xml:space="preserve">. Proto každý významnější chvályhodný čin mimo školu oceníme pochvalou. Nedovedeme si </w:t>
      </w:r>
      <w:r w:rsidR="005D6BCB" w:rsidRPr="00F81FE3">
        <w:rPr>
          <w:sz w:val="24"/>
          <w:szCs w:val="24"/>
        </w:rPr>
        <w:t>však představit</w:t>
      </w:r>
      <w:r w:rsidRPr="00F81FE3">
        <w:rPr>
          <w:sz w:val="24"/>
          <w:szCs w:val="24"/>
        </w:rPr>
        <w:t>, že by</w:t>
      </w:r>
      <w:r w:rsidR="00594ABB" w:rsidRPr="00F81FE3">
        <w:rPr>
          <w:sz w:val="24"/>
          <w:szCs w:val="24"/>
        </w:rPr>
        <w:t>chom měli být lhostejní k</w:t>
      </w:r>
      <w:r w:rsidRPr="00F81FE3">
        <w:rPr>
          <w:sz w:val="24"/>
          <w:szCs w:val="24"/>
        </w:rPr>
        <w:t xml:space="preserve"> nějak</w:t>
      </w:r>
      <w:r w:rsidR="00594ABB" w:rsidRPr="00F81FE3">
        <w:rPr>
          <w:sz w:val="24"/>
          <w:szCs w:val="24"/>
        </w:rPr>
        <w:t>ému</w:t>
      </w:r>
      <w:r w:rsidRPr="00F81FE3">
        <w:rPr>
          <w:sz w:val="24"/>
          <w:szCs w:val="24"/>
        </w:rPr>
        <w:t xml:space="preserve"> špatn</w:t>
      </w:r>
      <w:r w:rsidR="00594ABB" w:rsidRPr="00F81FE3">
        <w:rPr>
          <w:sz w:val="24"/>
          <w:szCs w:val="24"/>
        </w:rPr>
        <w:t>ému</w:t>
      </w:r>
      <w:r w:rsidRPr="00F81FE3">
        <w:rPr>
          <w:sz w:val="24"/>
          <w:szCs w:val="24"/>
        </w:rPr>
        <w:t xml:space="preserve"> nebo pohoršení budící</w:t>
      </w:r>
      <w:r w:rsidR="00594ABB" w:rsidRPr="00F81FE3">
        <w:rPr>
          <w:sz w:val="24"/>
          <w:szCs w:val="24"/>
        </w:rPr>
        <w:t>mu</w:t>
      </w:r>
      <w:r w:rsidRPr="00F81FE3">
        <w:rPr>
          <w:sz w:val="24"/>
          <w:szCs w:val="24"/>
        </w:rPr>
        <w:t xml:space="preserve"> čin</w:t>
      </w:r>
      <w:r w:rsidR="00594ABB" w:rsidRPr="00F81FE3">
        <w:rPr>
          <w:sz w:val="24"/>
          <w:szCs w:val="24"/>
        </w:rPr>
        <w:t>u.</w:t>
      </w:r>
    </w:p>
    <w:p w:rsidR="00F81FE3" w:rsidRPr="00E20F5F" w:rsidRDefault="00F81FE3" w:rsidP="00F81FE3">
      <w:pPr>
        <w:spacing w:line="360" w:lineRule="auto"/>
        <w:ind w:firstLine="360"/>
        <w:jc w:val="both"/>
        <w:rPr>
          <w:sz w:val="24"/>
          <w:szCs w:val="24"/>
        </w:rPr>
      </w:pPr>
    </w:p>
    <w:p w:rsidR="00F81FE3" w:rsidRPr="004F4F34" w:rsidRDefault="00827059" w:rsidP="005559F3">
      <w:pPr>
        <w:pStyle w:val="Odstavecseseznamem"/>
        <w:numPr>
          <w:ilvl w:val="0"/>
          <w:numId w:val="28"/>
        </w:numPr>
        <w:spacing w:line="360" w:lineRule="auto"/>
        <w:jc w:val="both"/>
        <w:rPr>
          <w:b/>
          <w:sz w:val="24"/>
          <w:szCs w:val="24"/>
        </w:rPr>
      </w:pPr>
      <w:r w:rsidRPr="005559F3">
        <w:rPr>
          <w:b/>
          <w:sz w:val="24"/>
          <w:szCs w:val="24"/>
        </w:rPr>
        <w:t>K mimořádným situacím</w:t>
      </w:r>
      <w:r w:rsidRPr="004F4F34">
        <w:rPr>
          <w:b/>
          <w:sz w:val="24"/>
          <w:szCs w:val="24"/>
        </w:rPr>
        <w:t>.</w:t>
      </w:r>
      <w:r w:rsidR="00B829B6" w:rsidRPr="004F4F34">
        <w:rPr>
          <w:b/>
          <w:sz w:val="24"/>
          <w:szCs w:val="24"/>
        </w:rPr>
        <w:t xml:space="preserve"> </w:t>
      </w:r>
    </w:p>
    <w:p w:rsidR="00715121" w:rsidRPr="00F81FE3" w:rsidRDefault="00827059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F81FE3">
        <w:rPr>
          <w:sz w:val="24"/>
          <w:szCs w:val="24"/>
        </w:rPr>
        <w:t>Aby k nim nedocházelo zbytečně, nemanipulujte sami s topením. Zjištěné závady (např. tekoucí voda) okamžitě hlaste</w:t>
      </w:r>
      <w:r w:rsidR="008E6EB6" w:rsidRPr="00F81FE3">
        <w:rPr>
          <w:sz w:val="24"/>
          <w:szCs w:val="24"/>
        </w:rPr>
        <w:t>,</w:t>
      </w:r>
      <w:r w:rsidRPr="00F81FE3">
        <w:rPr>
          <w:sz w:val="24"/>
          <w:szCs w:val="24"/>
        </w:rPr>
        <w:t xml:space="preserve"> </w:t>
      </w:r>
      <w:proofErr w:type="spellStart"/>
      <w:r w:rsidR="007479B8" w:rsidRPr="00F81FE3">
        <w:rPr>
          <w:sz w:val="24"/>
          <w:szCs w:val="24"/>
        </w:rPr>
        <w:t>e</w:t>
      </w:r>
      <w:r w:rsidR="00B829B6" w:rsidRPr="00F81FE3">
        <w:rPr>
          <w:sz w:val="24"/>
          <w:szCs w:val="24"/>
        </w:rPr>
        <w:t>vent</w:t>
      </w:r>
      <w:proofErr w:type="spellEnd"/>
      <w:r w:rsidRPr="00F81FE3">
        <w:rPr>
          <w:sz w:val="24"/>
          <w:szCs w:val="24"/>
        </w:rPr>
        <w:t xml:space="preserve">. </w:t>
      </w:r>
      <w:r w:rsidR="00B829B6" w:rsidRPr="00F81FE3">
        <w:rPr>
          <w:sz w:val="24"/>
          <w:szCs w:val="24"/>
        </w:rPr>
        <w:t>ú</w:t>
      </w:r>
      <w:r w:rsidRPr="00F81FE3">
        <w:rPr>
          <w:sz w:val="24"/>
          <w:szCs w:val="24"/>
        </w:rPr>
        <w:t>raz (podezření na úraz) nebo příznaky infekčního onemocnění hlaste též c</w:t>
      </w:r>
      <w:r w:rsidR="00F81FE3">
        <w:rPr>
          <w:sz w:val="24"/>
          <w:szCs w:val="24"/>
        </w:rPr>
        <w:t>o nejdříve. Za mimořádné můžeme</w:t>
      </w:r>
      <w:r w:rsidRPr="00F81FE3">
        <w:rPr>
          <w:sz w:val="24"/>
          <w:szCs w:val="24"/>
        </w:rPr>
        <w:t xml:space="preserve"> považovat i ty situace, kdy se jeví riziko ohrožení bezpečnosti a tělesného a duševního zdraví spolužáka a ohrožení jeho majetku. (</w:t>
      </w:r>
      <w:r w:rsidR="00B829B6" w:rsidRPr="00F81FE3">
        <w:rPr>
          <w:sz w:val="24"/>
          <w:szCs w:val="24"/>
        </w:rPr>
        <w:t>Z</w:t>
      </w:r>
      <w:r w:rsidRPr="00F81FE3">
        <w:rPr>
          <w:sz w:val="24"/>
          <w:szCs w:val="24"/>
        </w:rPr>
        <w:t>náme to asi z televize – riskantní jednání, formy násilí,</w:t>
      </w:r>
      <w:r w:rsidR="00715121" w:rsidRPr="00F81FE3">
        <w:rPr>
          <w:sz w:val="24"/>
          <w:szCs w:val="24"/>
        </w:rPr>
        <w:t xml:space="preserve"> krádeže,</w:t>
      </w:r>
      <w:r w:rsidR="00DA1035" w:rsidRPr="00F81FE3">
        <w:rPr>
          <w:sz w:val="24"/>
          <w:szCs w:val="24"/>
        </w:rPr>
        <w:t xml:space="preserve"> kouření,</w:t>
      </w:r>
      <w:r w:rsidR="00715121" w:rsidRPr="00F81FE3">
        <w:rPr>
          <w:sz w:val="24"/>
          <w:szCs w:val="24"/>
        </w:rPr>
        <w:t xml:space="preserve"> užívání a šíření drog.) V takových případech je trestuhodná nejen přímá vina, ale též mlčení, které napomáhá škůdci a ubližuje poškozenému. Konkrétně:</w:t>
      </w:r>
      <w:r w:rsidR="00B829B6" w:rsidRPr="00F81FE3">
        <w:rPr>
          <w:sz w:val="24"/>
          <w:szCs w:val="24"/>
        </w:rPr>
        <w:t xml:space="preserve"> </w:t>
      </w:r>
      <w:r w:rsidR="00A22D5B" w:rsidRPr="00F81FE3">
        <w:rPr>
          <w:sz w:val="24"/>
          <w:szCs w:val="24"/>
        </w:rPr>
        <w:t>každou informaci o trestném (</w:t>
      </w:r>
      <w:r w:rsidR="00715121" w:rsidRPr="00F81FE3">
        <w:rPr>
          <w:sz w:val="24"/>
          <w:szCs w:val="24"/>
        </w:rPr>
        <w:t>ve smyslu zákona) činu provedeném ve škole nebo provedeném studenty či pracovníky školy kdekoli, je povinen každý z nás neprodleně ohlásit ředitelce školy, jejímu zástupci, případně jinému pracovníkovi školy.</w:t>
      </w:r>
    </w:p>
    <w:p w:rsidR="007479B8" w:rsidRPr="00E20F5F" w:rsidRDefault="007479B8" w:rsidP="00F81FE3">
      <w:pPr>
        <w:spacing w:line="360" w:lineRule="auto"/>
        <w:jc w:val="both"/>
        <w:rPr>
          <w:sz w:val="24"/>
          <w:szCs w:val="24"/>
        </w:rPr>
      </w:pPr>
    </w:p>
    <w:p w:rsidR="00F81FE3" w:rsidRPr="005559F3" w:rsidRDefault="00715121" w:rsidP="005559F3">
      <w:pPr>
        <w:pStyle w:val="Odstavecseseznamem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5559F3">
        <w:rPr>
          <w:b/>
          <w:sz w:val="24"/>
          <w:szCs w:val="24"/>
        </w:rPr>
        <w:t>Závěrem</w:t>
      </w:r>
      <w:r w:rsidRPr="005559F3">
        <w:rPr>
          <w:sz w:val="24"/>
          <w:szCs w:val="24"/>
        </w:rPr>
        <w:t xml:space="preserve">. </w:t>
      </w:r>
    </w:p>
    <w:p w:rsidR="00827059" w:rsidRPr="00E20F5F" w:rsidRDefault="00715121" w:rsidP="00F81FE3">
      <w:pPr>
        <w:spacing w:line="360" w:lineRule="auto"/>
        <w:ind w:firstLine="360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„Pravidla hry“ jsou vymyšlena, zapsána a na vědomost dána. Tím to končí anebo začíná? – sebe</w:t>
      </w:r>
      <w:r w:rsidR="00A05BB0" w:rsidRPr="00E20F5F">
        <w:rPr>
          <w:sz w:val="24"/>
          <w:szCs w:val="24"/>
        </w:rPr>
        <w:t>l</w:t>
      </w:r>
      <w:r w:rsidRPr="00E20F5F">
        <w:rPr>
          <w:sz w:val="24"/>
          <w:szCs w:val="24"/>
        </w:rPr>
        <w:t>e</w:t>
      </w:r>
      <w:r w:rsidR="00A05BB0" w:rsidRPr="00E20F5F">
        <w:rPr>
          <w:sz w:val="24"/>
          <w:szCs w:val="24"/>
        </w:rPr>
        <w:t>p</w:t>
      </w:r>
      <w:r w:rsidRPr="00E20F5F">
        <w:rPr>
          <w:sz w:val="24"/>
          <w:szCs w:val="24"/>
        </w:rPr>
        <w:t xml:space="preserve">ší zákony nezajistí společnost občanů, kteří </w:t>
      </w:r>
      <w:r w:rsidR="00A05BB0" w:rsidRPr="00E20F5F">
        <w:rPr>
          <w:sz w:val="24"/>
          <w:szCs w:val="24"/>
        </w:rPr>
        <w:t xml:space="preserve">je </w:t>
      </w:r>
      <w:r w:rsidRPr="00E20F5F">
        <w:rPr>
          <w:sz w:val="24"/>
          <w:szCs w:val="24"/>
        </w:rPr>
        <w:t>nehodlají zachovávat.</w:t>
      </w:r>
      <w:r w:rsidR="00A05BB0" w:rsidRPr="00E20F5F">
        <w:rPr>
          <w:sz w:val="24"/>
          <w:szCs w:val="24"/>
        </w:rPr>
        <w:t xml:space="preserve"> Čili: je na nás na všech, zda tyto výše uvedené stránky jsou jen zbytečně popsaný papír nebo cosi víc. V úvodu jsme řekli: „vytvořit si prostředí, v němž nám bude dobře“.</w:t>
      </w:r>
    </w:p>
    <w:p w:rsidR="00A05BB0" w:rsidRDefault="00A05BB0" w:rsidP="00F81FE3">
      <w:pPr>
        <w:spacing w:line="360" w:lineRule="auto"/>
        <w:jc w:val="both"/>
        <w:rPr>
          <w:sz w:val="24"/>
          <w:szCs w:val="24"/>
        </w:rPr>
      </w:pPr>
    </w:p>
    <w:p w:rsidR="00D609E1" w:rsidRDefault="00D609E1" w:rsidP="00F81FE3">
      <w:pPr>
        <w:spacing w:line="360" w:lineRule="auto"/>
        <w:jc w:val="both"/>
        <w:rPr>
          <w:sz w:val="24"/>
          <w:szCs w:val="24"/>
        </w:rPr>
      </w:pPr>
    </w:p>
    <w:p w:rsidR="00F52C74" w:rsidRDefault="00F52C74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br w:type="page"/>
      </w:r>
    </w:p>
    <w:p w:rsidR="00D609E1" w:rsidRPr="00880AA4" w:rsidRDefault="00D609E1" w:rsidP="00D609E1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lastRenderedPageBreak/>
        <w:t xml:space="preserve">Pravidla pro hodnocení výsledků vzdělávání žáků - </w:t>
      </w:r>
      <w:r w:rsidRPr="00880AA4">
        <w:rPr>
          <w:b/>
          <w:spacing w:val="20"/>
          <w:sz w:val="28"/>
          <w:szCs w:val="28"/>
        </w:rPr>
        <w:t>KLASIFIKAČNÍ ŘÁD</w:t>
      </w:r>
    </w:p>
    <w:p w:rsidR="00D609E1" w:rsidRPr="0089432E" w:rsidRDefault="00D609E1" w:rsidP="00D609E1">
      <w:pPr>
        <w:spacing w:line="360" w:lineRule="auto"/>
        <w:jc w:val="center"/>
        <w:rPr>
          <w:b/>
          <w:sz w:val="36"/>
          <w:szCs w:val="36"/>
        </w:rPr>
      </w:pPr>
    </w:p>
    <w:p w:rsidR="00D609E1" w:rsidRPr="00F52C74" w:rsidRDefault="00D609E1" w:rsidP="00D609E1">
      <w:pPr>
        <w:numPr>
          <w:ilvl w:val="0"/>
          <w:numId w:val="38"/>
        </w:numPr>
        <w:spacing w:line="360" w:lineRule="auto"/>
        <w:ind w:left="0" w:firstLine="0"/>
        <w:rPr>
          <w:b/>
          <w:sz w:val="28"/>
          <w:szCs w:val="28"/>
        </w:rPr>
      </w:pPr>
      <w:r w:rsidRPr="00F52C74">
        <w:rPr>
          <w:b/>
          <w:sz w:val="28"/>
          <w:szCs w:val="28"/>
        </w:rPr>
        <w:t>Úvodní ustanovení</w:t>
      </w:r>
    </w:p>
    <w:p w:rsidR="00D609E1" w:rsidRPr="0089432E" w:rsidRDefault="00D609E1" w:rsidP="00D609E1">
      <w:pPr>
        <w:tabs>
          <w:tab w:val="left" w:pos="426"/>
        </w:tabs>
        <w:spacing w:line="360" w:lineRule="auto"/>
        <w:ind w:left="720"/>
        <w:rPr>
          <w:sz w:val="24"/>
          <w:szCs w:val="24"/>
        </w:rPr>
      </w:pPr>
      <w:r w:rsidRPr="0089432E">
        <w:rPr>
          <w:sz w:val="24"/>
          <w:szCs w:val="24"/>
        </w:rPr>
        <w:t xml:space="preserve">Hodnocení a klasifikace prospěchu a chování žáků se řídí obecně závaznými právními předpisy – především zákonem č. 561/2004 Sb., o předškolním, základním, středním, vyšším odborném a jiném vzdělávání (školský zákon) a vyhláškou </w:t>
      </w:r>
      <w:r>
        <w:rPr>
          <w:sz w:val="24"/>
          <w:szCs w:val="24"/>
        </w:rPr>
        <w:t>č. 13/2500</w:t>
      </w:r>
      <w:r w:rsidRPr="0089432E">
        <w:rPr>
          <w:sz w:val="24"/>
          <w:szCs w:val="24"/>
        </w:rPr>
        <w:t xml:space="preserve"> Sb. o </w:t>
      </w:r>
      <w:r>
        <w:rPr>
          <w:sz w:val="24"/>
          <w:szCs w:val="24"/>
        </w:rPr>
        <w:t>středním vzdělávání a vzdělávání na konzervatořích v platném znění.</w:t>
      </w:r>
    </w:p>
    <w:p w:rsidR="00D609E1" w:rsidRPr="0089432E" w:rsidRDefault="00D609E1" w:rsidP="00D609E1">
      <w:pPr>
        <w:tabs>
          <w:tab w:val="left" w:pos="426"/>
        </w:tabs>
        <w:spacing w:line="360" w:lineRule="auto"/>
        <w:rPr>
          <w:sz w:val="24"/>
          <w:szCs w:val="24"/>
        </w:rPr>
      </w:pPr>
    </w:p>
    <w:p w:rsidR="00D609E1" w:rsidRPr="00F52C74" w:rsidRDefault="00D609E1" w:rsidP="00D609E1">
      <w:pPr>
        <w:numPr>
          <w:ilvl w:val="0"/>
          <w:numId w:val="38"/>
        </w:numPr>
        <w:spacing w:line="360" w:lineRule="auto"/>
        <w:ind w:left="0" w:firstLine="0"/>
        <w:rPr>
          <w:b/>
          <w:sz w:val="28"/>
          <w:szCs w:val="28"/>
        </w:rPr>
      </w:pPr>
      <w:r w:rsidRPr="00F52C74">
        <w:rPr>
          <w:b/>
          <w:sz w:val="28"/>
          <w:szCs w:val="28"/>
        </w:rPr>
        <w:t>Zásady klasifikace a hodnocení</w:t>
      </w:r>
    </w:p>
    <w:p w:rsidR="00D609E1" w:rsidRPr="0089432E" w:rsidRDefault="00D609E1" w:rsidP="00D609E1">
      <w:pPr>
        <w:numPr>
          <w:ilvl w:val="0"/>
          <w:numId w:val="30"/>
        </w:numPr>
        <w:tabs>
          <w:tab w:val="left" w:pos="426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Hodnocení žáka je organickou součástí výchovně vzdělávacího procesu. Je komplexním posouzením prospěchu a chování žáka.</w:t>
      </w:r>
    </w:p>
    <w:p w:rsidR="00D609E1" w:rsidRPr="0089432E" w:rsidRDefault="00D609E1" w:rsidP="00D609E1">
      <w:pPr>
        <w:numPr>
          <w:ilvl w:val="0"/>
          <w:numId w:val="30"/>
        </w:numPr>
        <w:tabs>
          <w:tab w:val="left" w:pos="426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Klasifikace je jednou z forem hodnocení, provádí se průběžně a celkově na konci každého pololetí.</w:t>
      </w:r>
    </w:p>
    <w:p w:rsidR="00D609E1" w:rsidRDefault="00D609E1" w:rsidP="00D609E1">
      <w:pPr>
        <w:numPr>
          <w:ilvl w:val="0"/>
          <w:numId w:val="30"/>
        </w:numPr>
        <w:tabs>
          <w:tab w:val="left" w:pos="426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 xml:space="preserve">Předmětem klasifikace jsou výsledky, jichž žák dosáhl ve vyučovacích předmětech v souladu s požadavky </w:t>
      </w:r>
      <w:r>
        <w:rPr>
          <w:sz w:val="24"/>
          <w:szCs w:val="24"/>
        </w:rPr>
        <w:t>školního vzdělávacího programu.</w:t>
      </w:r>
    </w:p>
    <w:p w:rsidR="00D609E1" w:rsidRDefault="00D609E1" w:rsidP="00D609E1">
      <w:pPr>
        <w:tabs>
          <w:tab w:val="left" w:pos="426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Při hodnocení vědomostí a práce žáků si ceníme:</w:t>
      </w:r>
    </w:p>
    <w:p w:rsidR="00D609E1" w:rsidRDefault="0029674D" w:rsidP="00D609E1">
      <w:pPr>
        <w:numPr>
          <w:ilvl w:val="0"/>
          <w:numId w:val="39"/>
        </w:numPr>
        <w:tabs>
          <w:tab w:val="left" w:pos="4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609E1">
        <w:rPr>
          <w:sz w:val="24"/>
          <w:szCs w:val="24"/>
        </w:rPr>
        <w:t>orozumění (obsahu učiva, účelnosti práce) – nechceme od vás bezduché opakování naučeného textu</w:t>
      </w:r>
      <w:r>
        <w:rPr>
          <w:sz w:val="24"/>
          <w:szCs w:val="24"/>
        </w:rPr>
        <w:t>,</w:t>
      </w:r>
    </w:p>
    <w:p w:rsidR="00D609E1" w:rsidRDefault="0029674D" w:rsidP="00D609E1">
      <w:pPr>
        <w:numPr>
          <w:ilvl w:val="0"/>
          <w:numId w:val="39"/>
        </w:numPr>
        <w:tabs>
          <w:tab w:val="left" w:pos="4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D609E1">
        <w:rPr>
          <w:sz w:val="24"/>
          <w:szCs w:val="24"/>
        </w:rPr>
        <w:t>asného a přehledného vyjadřování (jde o logiku a uspořádání myšlenek)</w:t>
      </w:r>
      <w:r>
        <w:rPr>
          <w:sz w:val="24"/>
          <w:szCs w:val="24"/>
        </w:rPr>
        <w:t>,</w:t>
      </w:r>
    </w:p>
    <w:p w:rsidR="00D609E1" w:rsidRDefault="0029674D" w:rsidP="0029674D">
      <w:pPr>
        <w:numPr>
          <w:ilvl w:val="0"/>
          <w:numId w:val="39"/>
        </w:numPr>
        <w:tabs>
          <w:tab w:val="left" w:pos="4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D609E1">
        <w:rPr>
          <w:sz w:val="24"/>
          <w:szCs w:val="24"/>
        </w:rPr>
        <w:t>rásné češtiny – v plném slova smyslu. Může být hovorová i s prvky nářečí ale prostě jasná a bez frází</w:t>
      </w:r>
      <w:r>
        <w:rPr>
          <w:sz w:val="24"/>
          <w:szCs w:val="24"/>
        </w:rPr>
        <w:t>,</w:t>
      </w:r>
    </w:p>
    <w:p w:rsidR="00D609E1" w:rsidRPr="005569BC" w:rsidRDefault="0029674D" w:rsidP="00D609E1">
      <w:pPr>
        <w:numPr>
          <w:ilvl w:val="0"/>
          <w:numId w:val="39"/>
        </w:numPr>
        <w:tabs>
          <w:tab w:val="left" w:pos="4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D609E1">
        <w:rPr>
          <w:sz w:val="24"/>
          <w:szCs w:val="24"/>
        </w:rPr>
        <w:t>amostatnosti a svědomitosti vaší práce</w:t>
      </w:r>
      <w:r>
        <w:rPr>
          <w:sz w:val="24"/>
          <w:szCs w:val="24"/>
        </w:rPr>
        <w:t>.</w:t>
      </w:r>
    </w:p>
    <w:p w:rsidR="00D609E1" w:rsidRDefault="00D609E1" w:rsidP="00D609E1">
      <w:pPr>
        <w:tabs>
          <w:tab w:val="left" w:pos="426"/>
        </w:tabs>
        <w:spacing w:line="360" w:lineRule="auto"/>
        <w:rPr>
          <w:sz w:val="24"/>
          <w:szCs w:val="24"/>
        </w:rPr>
      </w:pPr>
    </w:p>
    <w:p w:rsidR="00D609E1" w:rsidRPr="00F52C74" w:rsidRDefault="00D609E1" w:rsidP="00D609E1">
      <w:pPr>
        <w:numPr>
          <w:ilvl w:val="0"/>
          <w:numId w:val="38"/>
        </w:numPr>
        <w:spacing w:line="360" w:lineRule="auto"/>
        <w:rPr>
          <w:b/>
          <w:sz w:val="28"/>
          <w:szCs w:val="28"/>
        </w:rPr>
      </w:pPr>
      <w:r w:rsidRPr="00F52C74">
        <w:rPr>
          <w:b/>
          <w:sz w:val="28"/>
          <w:szCs w:val="28"/>
        </w:rPr>
        <w:t>Stupně a kritéria</w:t>
      </w:r>
    </w:p>
    <w:p w:rsidR="00D609E1" w:rsidRPr="008308FA" w:rsidRDefault="00D609E1" w:rsidP="00D609E1">
      <w:pPr>
        <w:spacing w:line="360" w:lineRule="auto"/>
        <w:rPr>
          <w:b/>
          <w:sz w:val="24"/>
          <w:szCs w:val="24"/>
        </w:rPr>
      </w:pPr>
      <w:r w:rsidRPr="008308FA">
        <w:rPr>
          <w:b/>
          <w:sz w:val="24"/>
          <w:szCs w:val="24"/>
        </w:rPr>
        <w:t>Prospěch v povinných a nepovinných předmětech</w:t>
      </w:r>
    </w:p>
    <w:p w:rsidR="00D609E1" w:rsidRPr="0089432E" w:rsidRDefault="00D609E1" w:rsidP="00D609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89432E">
        <w:rPr>
          <w:sz w:val="24"/>
          <w:szCs w:val="24"/>
        </w:rPr>
        <w:t xml:space="preserve">rospěch žáka v jednotlivých vyučovacích předmětech je klasifikován </w:t>
      </w:r>
      <w:r>
        <w:rPr>
          <w:sz w:val="24"/>
          <w:szCs w:val="24"/>
        </w:rPr>
        <w:t xml:space="preserve">těmito </w:t>
      </w:r>
      <w:r w:rsidRPr="0089432E">
        <w:rPr>
          <w:sz w:val="24"/>
          <w:szCs w:val="24"/>
        </w:rPr>
        <w:t>stupni:</w:t>
      </w:r>
    </w:p>
    <w:p w:rsidR="00D609E1" w:rsidRPr="0089432E" w:rsidRDefault="00D609E1" w:rsidP="00D609E1">
      <w:pPr>
        <w:numPr>
          <w:ilvl w:val="0"/>
          <w:numId w:val="34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1 – výborný</w:t>
      </w:r>
    </w:p>
    <w:p w:rsidR="00D609E1" w:rsidRPr="0089432E" w:rsidRDefault="00D609E1" w:rsidP="00D609E1">
      <w:pPr>
        <w:numPr>
          <w:ilvl w:val="0"/>
          <w:numId w:val="34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2 – chvalitebný</w:t>
      </w:r>
    </w:p>
    <w:p w:rsidR="00D609E1" w:rsidRPr="0089432E" w:rsidRDefault="00D609E1" w:rsidP="00D609E1">
      <w:pPr>
        <w:numPr>
          <w:ilvl w:val="0"/>
          <w:numId w:val="34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3 – dobrý</w:t>
      </w:r>
    </w:p>
    <w:p w:rsidR="00D609E1" w:rsidRPr="0089432E" w:rsidRDefault="00D609E1" w:rsidP="00D609E1">
      <w:pPr>
        <w:numPr>
          <w:ilvl w:val="0"/>
          <w:numId w:val="34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4 – dostatečný</w:t>
      </w:r>
    </w:p>
    <w:p w:rsidR="00D609E1" w:rsidRPr="009D14C6" w:rsidRDefault="00D609E1" w:rsidP="00D609E1">
      <w:pPr>
        <w:numPr>
          <w:ilvl w:val="0"/>
          <w:numId w:val="34"/>
        </w:numPr>
        <w:tabs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5 – nedostatečný</w:t>
      </w:r>
    </w:p>
    <w:p w:rsidR="00D609E1" w:rsidRDefault="00D609E1" w:rsidP="00D609E1">
      <w:pPr>
        <w:spacing w:line="360" w:lineRule="auto"/>
        <w:rPr>
          <w:sz w:val="24"/>
          <w:szCs w:val="24"/>
        </w:rPr>
      </w:pPr>
    </w:p>
    <w:p w:rsidR="00D609E1" w:rsidRDefault="00D609E1" w:rsidP="00D609E1">
      <w:pPr>
        <w:spacing w:line="360" w:lineRule="auto"/>
        <w:rPr>
          <w:sz w:val="24"/>
          <w:szCs w:val="24"/>
        </w:rPr>
      </w:pPr>
    </w:p>
    <w:p w:rsidR="00D609E1" w:rsidRPr="0089432E" w:rsidRDefault="00D609E1" w:rsidP="00D609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89432E">
        <w:rPr>
          <w:sz w:val="24"/>
          <w:szCs w:val="24"/>
        </w:rPr>
        <w:t>riteria pro klasifikaci:</w:t>
      </w:r>
    </w:p>
    <w:p w:rsidR="00D609E1" w:rsidRPr="0089432E" w:rsidRDefault="00D609E1" w:rsidP="00D609E1">
      <w:pPr>
        <w:numPr>
          <w:ilvl w:val="0"/>
          <w:numId w:val="36"/>
        </w:numPr>
        <w:tabs>
          <w:tab w:val="left" w:pos="-2127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  <w:u w:val="single"/>
        </w:rPr>
        <w:t>stupeň 1 (výborný)</w:t>
      </w:r>
    </w:p>
    <w:p w:rsidR="00D609E1" w:rsidRPr="0089432E" w:rsidRDefault="00D609E1" w:rsidP="00D609E1">
      <w:pPr>
        <w:tabs>
          <w:tab w:val="left" w:pos="-212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9432E">
        <w:rPr>
          <w:sz w:val="24"/>
          <w:szCs w:val="24"/>
        </w:rPr>
        <w:t>Žák si osvojuje poznatky a dovednosti aplikuje při řešení teoretických a praktických úkolů správně nebo s menšími chybami. Ústní a písemný projev je zpravidla správný a výstižný. Žák je schopen samostatně pracovat po předběžném návodu učitele.</w:t>
      </w:r>
    </w:p>
    <w:p w:rsidR="00D609E1" w:rsidRPr="0089432E" w:rsidRDefault="00D609E1" w:rsidP="00D609E1">
      <w:pPr>
        <w:numPr>
          <w:ilvl w:val="0"/>
          <w:numId w:val="36"/>
        </w:numPr>
        <w:tabs>
          <w:tab w:val="left" w:pos="-2127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  <w:u w:val="single"/>
        </w:rPr>
        <w:t>stupeň 2 (chvalitebný)</w:t>
      </w:r>
    </w:p>
    <w:p w:rsidR="00D609E1" w:rsidRPr="0089432E" w:rsidRDefault="00D609E1" w:rsidP="00D609E1">
      <w:pPr>
        <w:tabs>
          <w:tab w:val="left" w:pos="-212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9432E">
        <w:rPr>
          <w:sz w:val="24"/>
          <w:szCs w:val="24"/>
        </w:rPr>
        <w:t>Žák osvojené poznatky a dovednosti aplikuje při řešení teoretických a praktických úkolů s menšími chybami. Ústní a písemný projev má drobné nedostatky ve správnosti a přesnosti. Žák je schopen pracovat s menšími obtížemi po předběžném návodu učitele.</w:t>
      </w:r>
    </w:p>
    <w:p w:rsidR="00D609E1" w:rsidRPr="0089432E" w:rsidRDefault="00D609E1" w:rsidP="00D609E1">
      <w:pPr>
        <w:numPr>
          <w:ilvl w:val="0"/>
          <w:numId w:val="36"/>
        </w:numPr>
        <w:tabs>
          <w:tab w:val="left" w:pos="-2127"/>
        </w:tabs>
        <w:spacing w:line="360" w:lineRule="auto"/>
        <w:rPr>
          <w:sz w:val="24"/>
          <w:szCs w:val="24"/>
          <w:u w:val="single"/>
        </w:rPr>
      </w:pPr>
      <w:r w:rsidRPr="0089432E">
        <w:rPr>
          <w:sz w:val="24"/>
          <w:szCs w:val="24"/>
          <w:u w:val="single"/>
        </w:rPr>
        <w:t>stupeň 3 (dobrý)</w:t>
      </w:r>
    </w:p>
    <w:p w:rsidR="00D609E1" w:rsidRPr="0089432E" w:rsidRDefault="00D609E1" w:rsidP="00D609E1">
      <w:pPr>
        <w:tabs>
          <w:tab w:val="left" w:pos="-212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9432E">
        <w:rPr>
          <w:sz w:val="24"/>
          <w:szCs w:val="24"/>
        </w:rPr>
        <w:t>Žák má v přesnosti a úplnosti požadovaných poznatků závažné mezery. Své vědomosti dokáže uplatnit jen za pomoci učitele. Jeho ústní a písemný projev je málo rozvinutý. Žák je schopen plnit úkoly pod dohledem učitele.</w:t>
      </w:r>
    </w:p>
    <w:p w:rsidR="00D609E1" w:rsidRPr="0089432E" w:rsidRDefault="00D609E1" w:rsidP="00D609E1">
      <w:pPr>
        <w:numPr>
          <w:ilvl w:val="0"/>
          <w:numId w:val="36"/>
        </w:numPr>
        <w:tabs>
          <w:tab w:val="left" w:pos="-2127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  <w:u w:val="single"/>
        </w:rPr>
        <w:t>stupeň 4 (dostatečný)</w:t>
      </w:r>
    </w:p>
    <w:p w:rsidR="00D609E1" w:rsidRPr="0089432E" w:rsidRDefault="00D609E1" w:rsidP="00D609E1">
      <w:pPr>
        <w:tabs>
          <w:tab w:val="left" w:pos="-212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9432E">
        <w:rPr>
          <w:sz w:val="24"/>
          <w:szCs w:val="24"/>
        </w:rPr>
        <w:t>Žák má v přesnosti a úplnosti požadovaných poznatků četné a závažné mezery. Své vědomosti dokáže uplatnit velmi omezeně a jen za stálé pomoci učitele. Jeho ústní a písemný projev je nerozvinutý. Žák je schopen pracovat pouze pod trvalým vedením učitele.</w:t>
      </w:r>
    </w:p>
    <w:p w:rsidR="00D609E1" w:rsidRPr="0089432E" w:rsidRDefault="00D609E1" w:rsidP="00D609E1">
      <w:pPr>
        <w:numPr>
          <w:ilvl w:val="0"/>
          <w:numId w:val="36"/>
        </w:numPr>
        <w:tabs>
          <w:tab w:val="left" w:pos="-2127"/>
        </w:tabs>
        <w:spacing w:line="360" w:lineRule="auto"/>
        <w:rPr>
          <w:sz w:val="24"/>
          <w:szCs w:val="24"/>
          <w:u w:val="single"/>
        </w:rPr>
      </w:pPr>
      <w:r w:rsidRPr="0089432E">
        <w:rPr>
          <w:sz w:val="24"/>
          <w:szCs w:val="24"/>
          <w:u w:val="single"/>
        </w:rPr>
        <w:t>stupeň 5 (nedostatečný)</w:t>
      </w:r>
    </w:p>
    <w:p w:rsidR="00D609E1" w:rsidRPr="0089432E" w:rsidRDefault="00D609E1" w:rsidP="00D609E1">
      <w:pPr>
        <w:tabs>
          <w:tab w:val="left" w:pos="-2127"/>
          <w:tab w:val="left" w:pos="426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Žák si předepsané učivo neosvojil. Jeho ústní a písemný projev je nevyhovující. Žák není schopen pracovat ani s trvalou pomocí učitele.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ind w:left="1135"/>
        <w:rPr>
          <w:sz w:val="24"/>
          <w:szCs w:val="24"/>
        </w:rPr>
      </w:pPr>
    </w:p>
    <w:p w:rsidR="00D609E1" w:rsidRPr="004555BC" w:rsidRDefault="00D609E1" w:rsidP="00D609E1">
      <w:pPr>
        <w:spacing w:line="360" w:lineRule="auto"/>
        <w:rPr>
          <w:b/>
          <w:sz w:val="24"/>
          <w:szCs w:val="24"/>
        </w:rPr>
      </w:pPr>
      <w:r w:rsidRPr="004555BC">
        <w:rPr>
          <w:b/>
          <w:sz w:val="24"/>
          <w:szCs w:val="24"/>
        </w:rPr>
        <w:t xml:space="preserve">Chování žáka se klasifikuje stupni: </w:t>
      </w:r>
    </w:p>
    <w:p w:rsidR="00D609E1" w:rsidRDefault="00D609E1" w:rsidP="00D609E1">
      <w:pPr>
        <w:numPr>
          <w:ilvl w:val="0"/>
          <w:numId w:val="35"/>
        </w:numPr>
        <w:tabs>
          <w:tab w:val="left" w:pos="-1418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1 – velmi uspokojivé</w:t>
      </w:r>
    </w:p>
    <w:p w:rsidR="00D609E1" w:rsidRPr="004555BC" w:rsidRDefault="00D609E1" w:rsidP="00D609E1">
      <w:pPr>
        <w:numPr>
          <w:ilvl w:val="0"/>
          <w:numId w:val="35"/>
        </w:numPr>
        <w:tabs>
          <w:tab w:val="left" w:pos="-1418"/>
        </w:tabs>
        <w:spacing w:line="360" w:lineRule="auto"/>
        <w:rPr>
          <w:sz w:val="24"/>
          <w:szCs w:val="24"/>
        </w:rPr>
      </w:pPr>
      <w:r w:rsidRPr="004555BC">
        <w:rPr>
          <w:sz w:val="24"/>
          <w:szCs w:val="24"/>
        </w:rPr>
        <w:t>2 – uspokojivé</w:t>
      </w:r>
    </w:p>
    <w:p w:rsidR="00D609E1" w:rsidRPr="0089432E" w:rsidRDefault="00D609E1" w:rsidP="00D609E1">
      <w:pPr>
        <w:numPr>
          <w:ilvl w:val="0"/>
          <w:numId w:val="35"/>
        </w:numPr>
        <w:tabs>
          <w:tab w:val="left" w:pos="-1418"/>
          <w:tab w:val="left" w:pos="-1276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3 – neuspokojivé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89432E">
        <w:rPr>
          <w:sz w:val="24"/>
          <w:szCs w:val="24"/>
        </w:rPr>
        <w:t>riteria pro klasifikaci chování:</w:t>
      </w:r>
    </w:p>
    <w:p w:rsidR="00D609E1" w:rsidRPr="0089432E" w:rsidRDefault="00D609E1" w:rsidP="00D609E1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89432E">
        <w:rPr>
          <w:sz w:val="24"/>
          <w:szCs w:val="24"/>
          <w:u w:val="single"/>
        </w:rPr>
        <w:t>stupeň 1 (velmi dobré)</w:t>
      </w:r>
    </w:p>
    <w:p w:rsidR="00D609E1" w:rsidRPr="0089432E" w:rsidRDefault="00D609E1" w:rsidP="00D609E1">
      <w:pPr>
        <w:spacing w:line="360" w:lineRule="auto"/>
        <w:ind w:firstLine="360"/>
        <w:rPr>
          <w:sz w:val="24"/>
          <w:szCs w:val="24"/>
        </w:rPr>
      </w:pPr>
      <w:r w:rsidRPr="0089432E">
        <w:rPr>
          <w:sz w:val="24"/>
          <w:szCs w:val="24"/>
        </w:rPr>
        <w:t xml:space="preserve">Žák respektuje ustanovení školního řádu a osvojil si základní pravidla </w:t>
      </w:r>
      <w:proofErr w:type="gramStart"/>
      <w:r w:rsidRPr="0089432E">
        <w:rPr>
          <w:sz w:val="24"/>
          <w:szCs w:val="24"/>
        </w:rPr>
        <w:t>společenského   chování</w:t>
      </w:r>
      <w:proofErr w:type="gramEnd"/>
      <w:r w:rsidRPr="0089432E">
        <w:rPr>
          <w:sz w:val="24"/>
          <w:szCs w:val="24"/>
        </w:rPr>
        <w:t>, která dodržuje ve škole i na akcích pořádaných školou. Projevuje dobrý vztah ke spolužákům a učitelům.</w:t>
      </w:r>
    </w:p>
    <w:p w:rsidR="00D609E1" w:rsidRPr="0089432E" w:rsidRDefault="00D609E1" w:rsidP="00D609E1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89432E">
        <w:rPr>
          <w:sz w:val="24"/>
          <w:szCs w:val="24"/>
          <w:u w:val="single"/>
        </w:rPr>
        <w:t>stupeň 2 (uspokojivé)</w:t>
      </w:r>
    </w:p>
    <w:p w:rsidR="00D609E1" w:rsidRPr="0089432E" w:rsidRDefault="00D609E1" w:rsidP="00D609E1">
      <w:pPr>
        <w:spacing w:line="360" w:lineRule="auto"/>
        <w:ind w:firstLine="360"/>
        <w:rPr>
          <w:sz w:val="24"/>
          <w:szCs w:val="24"/>
        </w:rPr>
      </w:pPr>
      <w:r w:rsidRPr="0089432E">
        <w:rPr>
          <w:sz w:val="24"/>
          <w:szCs w:val="24"/>
        </w:rPr>
        <w:lastRenderedPageBreak/>
        <w:t>Žák se dopustil závažného přestupku nebo se dopouští opakovaně méně závažných přestupků proti ustanovení školního řádu a pravidlům společenského soužití ve škole i na akcích pořádaných školou. Žák je však přístupný výchovnému působení a snaží se své chyby napravit.</w:t>
      </w:r>
    </w:p>
    <w:p w:rsidR="00D609E1" w:rsidRPr="0089432E" w:rsidRDefault="00D609E1" w:rsidP="00D609E1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89432E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tupeň 3 (</w:t>
      </w:r>
      <w:r w:rsidRPr="0089432E">
        <w:rPr>
          <w:sz w:val="24"/>
          <w:szCs w:val="24"/>
          <w:u w:val="single"/>
        </w:rPr>
        <w:t>neuspokojivé)</w:t>
      </w:r>
    </w:p>
    <w:p w:rsidR="00D609E1" w:rsidRPr="0089432E" w:rsidRDefault="00D609E1" w:rsidP="00D609E1">
      <w:pPr>
        <w:spacing w:line="360" w:lineRule="auto"/>
        <w:ind w:firstLine="360"/>
        <w:rPr>
          <w:sz w:val="24"/>
          <w:szCs w:val="24"/>
        </w:rPr>
      </w:pPr>
      <w:r w:rsidRPr="0089432E">
        <w:rPr>
          <w:sz w:val="24"/>
          <w:szCs w:val="24"/>
        </w:rPr>
        <w:t>Žák se dopouští závažných přestupků proti školnímu řádu, nerespektuje pravidla společenského soužití a porušuje právní normy. Přes udělení opatření k posílení kázně pokračuje v asociálním chování a nemá snahu své chyby napravit.</w:t>
      </w:r>
    </w:p>
    <w:p w:rsidR="00D609E1" w:rsidRPr="0089432E" w:rsidRDefault="00D609E1" w:rsidP="00D609E1">
      <w:pPr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c) Stupeň klasifikace z chování navrhuje třídní učitel, snížení stupně z chování na návrh třídního učitele schvaluje ředitel školy.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ind w:left="851"/>
        <w:rPr>
          <w:sz w:val="24"/>
          <w:szCs w:val="24"/>
        </w:rPr>
      </w:pPr>
    </w:p>
    <w:p w:rsidR="00D609E1" w:rsidRPr="004555BC" w:rsidRDefault="00D609E1" w:rsidP="00D609E1">
      <w:pPr>
        <w:spacing w:line="360" w:lineRule="auto"/>
        <w:rPr>
          <w:b/>
          <w:sz w:val="24"/>
          <w:szCs w:val="24"/>
        </w:rPr>
      </w:pPr>
      <w:r w:rsidRPr="004555BC">
        <w:rPr>
          <w:b/>
          <w:sz w:val="24"/>
          <w:szCs w:val="24"/>
        </w:rPr>
        <w:t>Celkové hodnocení žáka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9432E">
        <w:rPr>
          <w:sz w:val="24"/>
          <w:szCs w:val="24"/>
        </w:rPr>
        <w:t>Celkové hodnocení žáka na konci prvního a druhého pololetí vyjadřuje výsledky klasifikace ve vyučovacích předmětech a klasifikaci chování, nezahrnuje klasifikaci v nepovinných předmětech.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9432E">
        <w:rPr>
          <w:sz w:val="24"/>
          <w:szCs w:val="24"/>
        </w:rPr>
        <w:t>Žák je na konci prvního a druhého pololetí hodnocen takto:</w:t>
      </w:r>
    </w:p>
    <w:p w:rsidR="00D609E1" w:rsidRPr="0089432E" w:rsidRDefault="00D609E1" w:rsidP="00D609E1">
      <w:pPr>
        <w:numPr>
          <w:ilvl w:val="1"/>
          <w:numId w:val="30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prospěl s vyznamenáním</w:t>
      </w:r>
    </w:p>
    <w:p w:rsidR="00D609E1" w:rsidRPr="0089432E" w:rsidRDefault="00D609E1" w:rsidP="00D609E1">
      <w:pPr>
        <w:numPr>
          <w:ilvl w:val="1"/>
          <w:numId w:val="30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prospěl</w:t>
      </w:r>
    </w:p>
    <w:p w:rsidR="00D609E1" w:rsidRDefault="00D609E1" w:rsidP="00D609E1">
      <w:pPr>
        <w:numPr>
          <w:ilvl w:val="1"/>
          <w:numId w:val="30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neprospěl</w:t>
      </w:r>
    </w:p>
    <w:p w:rsidR="00D609E1" w:rsidRPr="0089432E" w:rsidRDefault="00D609E1" w:rsidP="00D609E1">
      <w:pPr>
        <w:numPr>
          <w:ilvl w:val="1"/>
          <w:numId w:val="30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nehodnocen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</w:p>
    <w:p w:rsidR="00D609E1" w:rsidRDefault="00D609E1" w:rsidP="00D609E1">
      <w:pPr>
        <w:tabs>
          <w:tab w:val="left" w:pos="426"/>
          <w:tab w:val="left" w:pos="851"/>
        </w:tabs>
        <w:spacing w:line="360" w:lineRule="auto"/>
        <w:ind w:left="1080" w:hanging="1080"/>
        <w:rPr>
          <w:sz w:val="24"/>
          <w:szCs w:val="24"/>
        </w:rPr>
      </w:pPr>
      <w:r>
        <w:rPr>
          <w:sz w:val="24"/>
          <w:szCs w:val="24"/>
        </w:rPr>
        <w:tab/>
        <w:t>ad a)</w:t>
      </w:r>
      <w:r>
        <w:rPr>
          <w:sz w:val="24"/>
          <w:szCs w:val="24"/>
        </w:rPr>
        <w:tab/>
      </w:r>
      <w:r w:rsidRPr="0089432E">
        <w:rPr>
          <w:sz w:val="24"/>
          <w:szCs w:val="24"/>
        </w:rPr>
        <w:t>Žák prospěl s vyznamenáním, nemá-li v žádném vyučujícím předmětu prosp</w:t>
      </w:r>
      <w:r>
        <w:rPr>
          <w:sz w:val="24"/>
          <w:szCs w:val="24"/>
        </w:rPr>
        <w:t xml:space="preserve">ěch </w:t>
      </w:r>
      <w:r w:rsidRPr="0089432E">
        <w:rPr>
          <w:sz w:val="24"/>
          <w:szCs w:val="24"/>
        </w:rPr>
        <w:t>horší než chvalitebný, průměrný prospěch z povinných předmětů nemá horší než 1,50 a jeho</w:t>
      </w:r>
      <w:r>
        <w:rPr>
          <w:sz w:val="24"/>
          <w:szCs w:val="24"/>
        </w:rPr>
        <w:t xml:space="preserve"> </w:t>
      </w:r>
      <w:r w:rsidRPr="0089432E">
        <w:rPr>
          <w:sz w:val="24"/>
          <w:szCs w:val="24"/>
        </w:rPr>
        <w:t>chování je velmi dobré.</w:t>
      </w:r>
    </w:p>
    <w:p w:rsidR="00D609E1" w:rsidRDefault="00D609E1" w:rsidP="00D609E1">
      <w:pPr>
        <w:tabs>
          <w:tab w:val="left" w:pos="426"/>
          <w:tab w:val="left" w:pos="851"/>
        </w:tabs>
        <w:spacing w:line="360" w:lineRule="auto"/>
        <w:ind w:left="1080" w:hanging="1080"/>
        <w:rPr>
          <w:sz w:val="24"/>
          <w:szCs w:val="24"/>
        </w:rPr>
      </w:pPr>
      <w:r>
        <w:rPr>
          <w:sz w:val="24"/>
          <w:szCs w:val="24"/>
        </w:rPr>
        <w:tab/>
        <w:t>ad b)</w:t>
      </w:r>
      <w:r>
        <w:rPr>
          <w:sz w:val="24"/>
          <w:szCs w:val="24"/>
        </w:rPr>
        <w:tab/>
      </w:r>
      <w:r w:rsidRPr="0089432E">
        <w:rPr>
          <w:sz w:val="24"/>
          <w:szCs w:val="24"/>
        </w:rPr>
        <w:t>Žák prospěl, nemá-li v žádném vyučovacím předmětu prospěch nedostatečný.</w:t>
      </w:r>
    </w:p>
    <w:p w:rsidR="00D609E1" w:rsidRDefault="00D609E1" w:rsidP="00D609E1">
      <w:pPr>
        <w:tabs>
          <w:tab w:val="left" w:pos="426"/>
          <w:tab w:val="left" w:pos="851"/>
        </w:tabs>
        <w:spacing w:line="360" w:lineRule="auto"/>
        <w:ind w:left="1080" w:hanging="1080"/>
        <w:rPr>
          <w:sz w:val="24"/>
          <w:szCs w:val="24"/>
        </w:rPr>
      </w:pPr>
      <w:r>
        <w:rPr>
          <w:sz w:val="24"/>
          <w:szCs w:val="24"/>
        </w:rPr>
        <w:tab/>
        <w:t>ad c)</w:t>
      </w:r>
      <w:r>
        <w:rPr>
          <w:sz w:val="24"/>
          <w:szCs w:val="24"/>
        </w:rPr>
        <w:tab/>
      </w:r>
      <w:r w:rsidRPr="0089432E">
        <w:rPr>
          <w:sz w:val="24"/>
          <w:szCs w:val="24"/>
        </w:rPr>
        <w:t>Žák neprospěl, má-li z některého vyučovacího předmětu prospěch nedostatečný.</w:t>
      </w:r>
    </w:p>
    <w:p w:rsidR="00D609E1" w:rsidRPr="00F52C74" w:rsidRDefault="00F52C74" w:rsidP="00D609E1">
      <w:pPr>
        <w:tabs>
          <w:tab w:val="left" w:pos="426"/>
          <w:tab w:val="left" w:pos="851"/>
        </w:tabs>
        <w:spacing w:line="360" w:lineRule="auto"/>
        <w:ind w:left="1080" w:hanging="1080"/>
        <w:rPr>
          <w:sz w:val="24"/>
          <w:szCs w:val="24"/>
        </w:rPr>
      </w:pPr>
      <w:r w:rsidRPr="00F52C74">
        <w:rPr>
          <w:sz w:val="24"/>
          <w:szCs w:val="24"/>
        </w:rPr>
        <w:tab/>
        <w:t>Ad d)</w:t>
      </w:r>
      <w:r w:rsidRPr="00F52C74">
        <w:rPr>
          <w:sz w:val="24"/>
          <w:szCs w:val="24"/>
        </w:rPr>
        <w:tab/>
      </w:r>
      <w:r w:rsidR="00D609E1" w:rsidRPr="00F52C74">
        <w:rPr>
          <w:sz w:val="24"/>
          <w:szCs w:val="24"/>
        </w:rPr>
        <w:t xml:space="preserve">Žák je </w:t>
      </w:r>
      <w:proofErr w:type="gramStart"/>
      <w:r w:rsidR="00D609E1" w:rsidRPr="00F52C74">
        <w:rPr>
          <w:sz w:val="24"/>
          <w:szCs w:val="24"/>
        </w:rPr>
        <w:t>nehodnocen pokud</w:t>
      </w:r>
      <w:proofErr w:type="gramEnd"/>
      <w:r w:rsidR="00D609E1" w:rsidRPr="00F52C74">
        <w:rPr>
          <w:sz w:val="24"/>
          <w:szCs w:val="24"/>
        </w:rPr>
        <w:t xml:space="preserve"> nesplnil kritéria pro uzavření klasifikace.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</w:p>
    <w:p w:rsidR="00D609E1" w:rsidRPr="00F52C74" w:rsidRDefault="00D609E1" w:rsidP="00D609E1">
      <w:pPr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F52C74">
        <w:rPr>
          <w:b/>
          <w:sz w:val="28"/>
          <w:szCs w:val="28"/>
        </w:rPr>
        <w:t>Opravné a komisionální zkoušky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</w:p>
    <w:p w:rsidR="00D609E1" w:rsidRPr="000551A8" w:rsidRDefault="00D609E1" w:rsidP="00D609E1">
      <w:pPr>
        <w:spacing w:line="360" w:lineRule="auto"/>
        <w:rPr>
          <w:b/>
          <w:sz w:val="24"/>
          <w:szCs w:val="24"/>
        </w:rPr>
      </w:pPr>
      <w:r w:rsidRPr="000551A8">
        <w:rPr>
          <w:b/>
          <w:sz w:val="24"/>
          <w:szCs w:val="24"/>
        </w:rPr>
        <w:t>Opravná zkouška</w:t>
      </w:r>
    </w:p>
    <w:p w:rsidR="00D609E1" w:rsidRPr="000551A8" w:rsidRDefault="00D609E1" w:rsidP="00D609E1">
      <w:pPr>
        <w:numPr>
          <w:ilvl w:val="0"/>
          <w:numId w:val="31"/>
        </w:numPr>
        <w:tabs>
          <w:tab w:val="clear" w:pos="360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t xml:space="preserve">Žák, jehož prospěch je na konci druhého pololetí nedostatečný </w:t>
      </w:r>
      <w:r>
        <w:rPr>
          <w:sz w:val="24"/>
          <w:szCs w:val="24"/>
        </w:rPr>
        <w:t xml:space="preserve">nejvýše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2</w:t>
      </w:r>
      <w:r w:rsidRPr="0089432E">
        <w:rPr>
          <w:sz w:val="24"/>
          <w:szCs w:val="24"/>
        </w:rPr>
        <w:t xml:space="preserve"> povinných </w:t>
      </w:r>
      <w:r w:rsidRPr="000551A8">
        <w:rPr>
          <w:sz w:val="24"/>
          <w:szCs w:val="24"/>
        </w:rPr>
        <w:t>vyučovacích předmětů, koná opravnou zkoušku.</w:t>
      </w:r>
    </w:p>
    <w:p w:rsidR="00D609E1" w:rsidRPr="000551A8" w:rsidRDefault="00D609E1" w:rsidP="00D609E1">
      <w:pPr>
        <w:numPr>
          <w:ilvl w:val="0"/>
          <w:numId w:val="31"/>
        </w:numPr>
        <w:tabs>
          <w:tab w:val="clear" w:pos="360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lastRenderedPageBreak/>
        <w:t xml:space="preserve">Termín opravných zkoušek určí ředitel střední školy tak, aby opravné zkoušky byly </w:t>
      </w:r>
      <w:r w:rsidRPr="000551A8">
        <w:rPr>
          <w:sz w:val="24"/>
          <w:szCs w:val="24"/>
        </w:rPr>
        <w:t xml:space="preserve">vykonány nejpozději do </w:t>
      </w:r>
      <w:r>
        <w:rPr>
          <w:sz w:val="24"/>
          <w:szCs w:val="24"/>
        </w:rPr>
        <w:t>30 září</w:t>
      </w:r>
      <w:r w:rsidRPr="000551A8">
        <w:rPr>
          <w:sz w:val="24"/>
          <w:szCs w:val="24"/>
        </w:rPr>
        <w:t>. Žákovi, který se z vážných důvodů nemůže dostavit</w:t>
      </w:r>
      <w:r>
        <w:rPr>
          <w:sz w:val="24"/>
          <w:szCs w:val="24"/>
        </w:rPr>
        <w:t xml:space="preserve"> </w:t>
      </w:r>
      <w:r w:rsidRPr="000551A8">
        <w:rPr>
          <w:sz w:val="24"/>
          <w:szCs w:val="24"/>
        </w:rPr>
        <w:t>ke zkoušce ve stanoveném termínu, lze povolit vykonání opravné zkoušky nejpozději</w:t>
      </w:r>
      <w:r>
        <w:rPr>
          <w:sz w:val="24"/>
          <w:szCs w:val="24"/>
        </w:rPr>
        <w:t xml:space="preserve"> </w:t>
      </w:r>
      <w:r w:rsidRPr="000551A8">
        <w:rPr>
          <w:sz w:val="24"/>
          <w:szCs w:val="24"/>
        </w:rPr>
        <w:t>15. září.</w:t>
      </w:r>
    </w:p>
    <w:p w:rsidR="00D609E1" w:rsidRPr="000551A8" w:rsidRDefault="00D609E1" w:rsidP="00D609E1">
      <w:pPr>
        <w:numPr>
          <w:ilvl w:val="0"/>
          <w:numId w:val="31"/>
        </w:numPr>
        <w:tabs>
          <w:tab w:val="clear" w:pos="360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t xml:space="preserve">Žák, který se bez vážných důvodů k vykonání opravné zkoušky nedostaví, je </w:t>
      </w:r>
      <w:r>
        <w:rPr>
          <w:sz w:val="24"/>
          <w:szCs w:val="24"/>
        </w:rPr>
        <w:t>k</w:t>
      </w:r>
      <w:r w:rsidRPr="000551A8">
        <w:rPr>
          <w:sz w:val="24"/>
          <w:szCs w:val="24"/>
        </w:rPr>
        <w:t>lasifikován ve vyučovacím předmětu, z něhož měl konat opravnou zkoušku, stupněm prospěchu nedostatečný.</w:t>
      </w:r>
    </w:p>
    <w:p w:rsidR="00D609E1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</w:p>
    <w:p w:rsidR="00D609E1" w:rsidRPr="000551A8" w:rsidRDefault="00D609E1" w:rsidP="00D609E1">
      <w:pPr>
        <w:tabs>
          <w:tab w:val="left" w:pos="426"/>
          <w:tab w:val="left" w:pos="851"/>
        </w:tabs>
        <w:spacing w:line="360" w:lineRule="auto"/>
        <w:rPr>
          <w:b/>
          <w:sz w:val="24"/>
          <w:szCs w:val="24"/>
        </w:rPr>
      </w:pPr>
      <w:r w:rsidRPr="000551A8">
        <w:rPr>
          <w:b/>
          <w:sz w:val="24"/>
          <w:szCs w:val="24"/>
        </w:rPr>
        <w:t>Komisionální zkouška</w:t>
      </w:r>
    </w:p>
    <w:p w:rsidR="00D609E1" w:rsidRPr="0089432E" w:rsidRDefault="00D609E1" w:rsidP="00D609E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9432E">
        <w:rPr>
          <w:sz w:val="24"/>
          <w:szCs w:val="24"/>
        </w:rPr>
        <w:t>Komisionální zkoušku koná žák v těchto případech:</w:t>
      </w:r>
    </w:p>
    <w:p w:rsidR="00D609E1" w:rsidRPr="0089432E" w:rsidRDefault="00D609E1" w:rsidP="00D609E1">
      <w:pPr>
        <w:numPr>
          <w:ilvl w:val="0"/>
          <w:numId w:val="32"/>
        </w:numPr>
        <w:tabs>
          <w:tab w:val="clear" w:pos="852"/>
          <w:tab w:val="num" w:pos="709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t>koná-li rozdílovou zkoušku</w:t>
      </w:r>
    </w:p>
    <w:p w:rsidR="00D609E1" w:rsidRPr="000551A8" w:rsidRDefault="00D609E1" w:rsidP="00D609E1">
      <w:pPr>
        <w:numPr>
          <w:ilvl w:val="0"/>
          <w:numId w:val="32"/>
        </w:numPr>
        <w:tabs>
          <w:tab w:val="clear" w:pos="852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t>požádá-li žák nebo zástupce žáka o jeho přezkouš</w:t>
      </w:r>
      <w:r>
        <w:rPr>
          <w:sz w:val="24"/>
          <w:szCs w:val="24"/>
        </w:rPr>
        <w:t xml:space="preserve">ení nebo koná-li se přezkoušení </w:t>
      </w:r>
      <w:r w:rsidRPr="000551A8">
        <w:rPr>
          <w:sz w:val="24"/>
          <w:szCs w:val="24"/>
        </w:rPr>
        <w:t>z podnětu ředitele školy. Zkouška se může konat z podnětu ředitele školy v případě, že žák nedochází pravidelně do školy a jeho absence (omluvená i neomluvená) přesáhne</w:t>
      </w:r>
      <w:r>
        <w:rPr>
          <w:sz w:val="24"/>
          <w:szCs w:val="24"/>
        </w:rPr>
        <w:t xml:space="preserve"> </w:t>
      </w:r>
      <w:r w:rsidRPr="000551A8">
        <w:rPr>
          <w:sz w:val="24"/>
          <w:szCs w:val="24"/>
        </w:rPr>
        <w:t xml:space="preserve">120 a více hodin během </w:t>
      </w:r>
      <w:proofErr w:type="gramStart"/>
      <w:r w:rsidRPr="000551A8">
        <w:rPr>
          <w:sz w:val="24"/>
          <w:szCs w:val="24"/>
        </w:rPr>
        <w:t>pololetí v 1.,2. a 3. ročníku</w:t>
      </w:r>
      <w:proofErr w:type="gramEnd"/>
      <w:r w:rsidRPr="000551A8">
        <w:rPr>
          <w:sz w:val="24"/>
          <w:szCs w:val="24"/>
        </w:rPr>
        <w:t xml:space="preserve"> a 100 a více hodin během pololetí ve 4. ročníku. Ředitel školy může rovněž stanovit komisionální zkoušku v případě, že pro velkou absenci žáka nebylo možné objektivně žáka hodnotit pro nedostatek známek.</w:t>
      </w:r>
    </w:p>
    <w:p w:rsidR="00D609E1" w:rsidRPr="0089432E" w:rsidRDefault="00D609E1" w:rsidP="00D609E1">
      <w:pPr>
        <w:numPr>
          <w:ilvl w:val="0"/>
          <w:numId w:val="32"/>
        </w:numPr>
        <w:tabs>
          <w:tab w:val="clear" w:pos="852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t>koná-li opravné zkoušky</w:t>
      </w:r>
    </w:p>
    <w:p w:rsidR="00D609E1" w:rsidRPr="000C5EAA" w:rsidRDefault="00D609E1" w:rsidP="00D609E1">
      <w:pPr>
        <w:numPr>
          <w:ilvl w:val="0"/>
          <w:numId w:val="32"/>
        </w:numPr>
        <w:tabs>
          <w:tab w:val="clear" w:pos="852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t>je-li žák osvobozen od povinnosti docházet do školy (v případech, kdy ředitel školy</w:t>
      </w:r>
      <w:r>
        <w:rPr>
          <w:sz w:val="24"/>
          <w:szCs w:val="24"/>
        </w:rPr>
        <w:t xml:space="preserve"> </w:t>
      </w:r>
      <w:r w:rsidRPr="000C5EAA">
        <w:rPr>
          <w:sz w:val="24"/>
          <w:szCs w:val="24"/>
        </w:rPr>
        <w:t>umožnil zdravotně postiženému nebo dlouhodobě nemocnému žáku přípravu doma a vykonání zkoušek v termínech, které stanoví)</w:t>
      </w:r>
    </w:p>
    <w:p w:rsidR="00D609E1" w:rsidRPr="0089432E" w:rsidRDefault="00D609E1" w:rsidP="00D609E1">
      <w:pPr>
        <w:numPr>
          <w:ilvl w:val="0"/>
          <w:numId w:val="32"/>
        </w:numPr>
        <w:tabs>
          <w:tab w:val="clear" w:pos="852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t>komise pro komisionální zkoušky je nejméně tříčlenná. Jejím předsedou je ředitel střední školy nebo jím pověřený učitel, zkoušející učitel a přísedící, který má aprobaci pro týž nebo příbuzný vyučovaný předmět</w:t>
      </w:r>
    </w:p>
    <w:p w:rsidR="00D609E1" w:rsidRPr="0089432E" w:rsidRDefault="00D609E1" w:rsidP="00D609E1">
      <w:pPr>
        <w:numPr>
          <w:ilvl w:val="0"/>
          <w:numId w:val="32"/>
        </w:numPr>
        <w:tabs>
          <w:tab w:val="clear" w:pos="852"/>
        </w:tabs>
        <w:spacing w:line="360" w:lineRule="auto"/>
        <w:ind w:left="0" w:firstLine="0"/>
        <w:rPr>
          <w:sz w:val="24"/>
          <w:szCs w:val="24"/>
        </w:rPr>
      </w:pPr>
      <w:r w:rsidRPr="0089432E">
        <w:rPr>
          <w:sz w:val="24"/>
          <w:szCs w:val="24"/>
        </w:rPr>
        <w:t>výsledek komisionální zkoušky vyhlásí předseda veřejně v den konání zkoušky</w:t>
      </w:r>
    </w:p>
    <w:p w:rsidR="00D609E1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</w:p>
    <w:p w:rsidR="00D609E1" w:rsidRPr="000551A8" w:rsidRDefault="00D609E1" w:rsidP="00D609E1">
      <w:pPr>
        <w:tabs>
          <w:tab w:val="left" w:pos="426"/>
          <w:tab w:val="left" w:pos="851"/>
        </w:tabs>
        <w:spacing w:line="360" w:lineRule="auto"/>
        <w:rPr>
          <w:b/>
          <w:sz w:val="24"/>
          <w:szCs w:val="24"/>
        </w:rPr>
      </w:pPr>
      <w:r w:rsidRPr="000551A8">
        <w:rPr>
          <w:b/>
          <w:sz w:val="24"/>
          <w:szCs w:val="24"/>
        </w:rPr>
        <w:t>Výchovná opatření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9432E">
        <w:rPr>
          <w:sz w:val="24"/>
          <w:szCs w:val="24"/>
        </w:rPr>
        <w:t xml:space="preserve">Výchovnými opatřeními jsou pochvaly nebo jiná ocenění a opatření k posílení kázně žáků. </w:t>
      </w:r>
    </w:p>
    <w:p w:rsidR="00D609E1" w:rsidRPr="000C5EAA" w:rsidRDefault="00D609E1" w:rsidP="00D609E1">
      <w:pPr>
        <w:numPr>
          <w:ilvl w:val="0"/>
          <w:numId w:val="33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Pochvalu nebo jiné ocenění uděluje žákům třídní učitel, ředitel střední školy nebo</w:t>
      </w:r>
      <w:r>
        <w:rPr>
          <w:sz w:val="24"/>
          <w:szCs w:val="24"/>
        </w:rPr>
        <w:t xml:space="preserve"> </w:t>
      </w:r>
      <w:r w:rsidRPr="000C5EAA">
        <w:rPr>
          <w:sz w:val="24"/>
          <w:szCs w:val="24"/>
        </w:rPr>
        <w:t>orgán státní správy ve školství.</w:t>
      </w:r>
    </w:p>
    <w:p w:rsidR="00D609E1" w:rsidRPr="000C5EAA" w:rsidRDefault="00D609E1" w:rsidP="00D609E1">
      <w:pPr>
        <w:numPr>
          <w:ilvl w:val="0"/>
          <w:numId w:val="33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Podle závažnosti provinění mohou být žákům uložena některá z těchto výchovných</w:t>
      </w:r>
      <w:r>
        <w:rPr>
          <w:sz w:val="24"/>
          <w:szCs w:val="24"/>
        </w:rPr>
        <w:t xml:space="preserve"> </w:t>
      </w:r>
      <w:r w:rsidRPr="000C5EAA">
        <w:rPr>
          <w:sz w:val="24"/>
          <w:szCs w:val="24"/>
        </w:rPr>
        <w:t>opatření k posílení kázně žáků:</w:t>
      </w:r>
    </w:p>
    <w:p w:rsidR="00D609E1" w:rsidRPr="0089432E" w:rsidRDefault="00D609E1" w:rsidP="00D609E1">
      <w:pPr>
        <w:numPr>
          <w:ilvl w:val="2"/>
          <w:numId w:val="37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napomenutí třídním učitelem</w:t>
      </w:r>
    </w:p>
    <w:p w:rsidR="00D609E1" w:rsidRPr="0089432E" w:rsidRDefault="00D609E1" w:rsidP="00D609E1">
      <w:pPr>
        <w:numPr>
          <w:ilvl w:val="2"/>
          <w:numId w:val="37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důtka třídního učitele</w:t>
      </w:r>
    </w:p>
    <w:p w:rsidR="00D609E1" w:rsidRPr="0089432E" w:rsidRDefault="00D609E1" w:rsidP="00D609E1">
      <w:pPr>
        <w:numPr>
          <w:ilvl w:val="2"/>
          <w:numId w:val="37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lastRenderedPageBreak/>
        <w:t>důtka ředitele školy</w:t>
      </w:r>
    </w:p>
    <w:p w:rsidR="00D609E1" w:rsidRPr="0089432E" w:rsidRDefault="00D609E1" w:rsidP="00D609E1">
      <w:pPr>
        <w:numPr>
          <w:ilvl w:val="2"/>
          <w:numId w:val="37"/>
        </w:num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>podmíněné vyloučení ze studia (ředitel střední školy stanoví</w:t>
      </w:r>
      <w:r>
        <w:rPr>
          <w:sz w:val="24"/>
          <w:szCs w:val="24"/>
        </w:rPr>
        <w:t xml:space="preserve"> zkušební lhůtu, </w:t>
      </w:r>
      <w:r w:rsidRPr="0089432E">
        <w:rPr>
          <w:sz w:val="24"/>
          <w:szCs w:val="24"/>
        </w:rPr>
        <w:t>a to nejdéle na dobu jednoho roku)</w:t>
      </w:r>
    </w:p>
    <w:p w:rsidR="00D609E1" w:rsidRPr="0089432E" w:rsidRDefault="00D609E1" w:rsidP="00D609E1">
      <w:pPr>
        <w:numPr>
          <w:ilvl w:val="2"/>
          <w:numId w:val="37"/>
        </w:numPr>
        <w:tabs>
          <w:tab w:val="left" w:pos="426"/>
          <w:tab w:val="left" w:pos="851"/>
          <w:tab w:val="left" w:pos="1134"/>
          <w:tab w:val="left" w:pos="1560"/>
        </w:tabs>
        <w:spacing w:line="360" w:lineRule="auto"/>
        <w:rPr>
          <w:sz w:val="24"/>
          <w:szCs w:val="24"/>
        </w:rPr>
      </w:pPr>
      <w:r w:rsidRPr="0089432E">
        <w:rPr>
          <w:sz w:val="24"/>
          <w:szCs w:val="24"/>
        </w:rPr>
        <w:t xml:space="preserve">vyloučení ze studia  </w:t>
      </w:r>
    </w:p>
    <w:p w:rsidR="00D609E1" w:rsidRDefault="00D609E1" w:rsidP="00D609E1">
      <w:pPr>
        <w:numPr>
          <w:ilvl w:val="0"/>
          <w:numId w:val="33"/>
        </w:numPr>
        <w:tabs>
          <w:tab w:val="left" w:pos="426"/>
          <w:tab w:val="left" w:pos="851"/>
          <w:tab w:val="left" w:pos="1134"/>
          <w:tab w:val="left" w:pos="15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89432E">
        <w:rPr>
          <w:sz w:val="24"/>
          <w:szCs w:val="24"/>
        </w:rPr>
        <w:t xml:space="preserve">udělení a uložení výchovných opatření rozhoduje ředitel školy na návrh </w:t>
      </w:r>
      <w:proofErr w:type="gramStart"/>
      <w:r w:rsidRPr="0089432E">
        <w:rPr>
          <w:sz w:val="24"/>
          <w:szCs w:val="24"/>
        </w:rPr>
        <w:t xml:space="preserve">třídního </w:t>
      </w:r>
      <w:r>
        <w:rPr>
          <w:sz w:val="24"/>
          <w:szCs w:val="24"/>
        </w:rPr>
        <w:t xml:space="preserve"> </w:t>
      </w:r>
      <w:r w:rsidRPr="000C5EAA">
        <w:rPr>
          <w:sz w:val="24"/>
          <w:szCs w:val="24"/>
        </w:rPr>
        <w:t>učitele</w:t>
      </w:r>
      <w:proofErr w:type="gramEnd"/>
      <w:r w:rsidRPr="000C5EAA">
        <w:rPr>
          <w:sz w:val="24"/>
          <w:szCs w:val="24"/>
        </w:rPr>
        <w:t>. Pokud je žák nezletilý, uvědomí ředitel střední školy zákonného zástupce žáka.</w:t>
      </w:r>
    </w:p>
    <w:p w:rsidR="00D609E1" w:rsidRPr="000C5EAA" w:rsidRDefault="00D609E1" w:rsidP="00D609E1">
      <w:pPr>
        <w:numPr>
          <w:ilvl w:val="0"/>
          <w:numId w:val="33"/>
        </w:numPr>
        <w:tabs>
          <w:tab w:val="left" w:pos="426"/>
          <w:tab w:val="left" w:pos="851"/>
          <w:tab w:val="left" w:pos="1134"/>
          <w:tab w:val="left" w:pos="1560"/>
        </w:tabs>
        <w:spacing w:line="360" w:lineRule="auto"/>
        <w:rPr>
          <w:sz w:val="24"/>
          <w:szCs w:val="24"/>
        </w:rPr>
      </w:pPr>
      <w:r w:rsidRPr="000C5EAA">
        <w:rPr>
          <w:sz w:val="24"/>
          <w:szCs w:val="24"/>
        </w:rPr>
        <w:t>Pro neomluvené hodiny platí tato kritéria:</w:t>
      </w:r>
    </w:p>
    <w:p w:rsidR="00D609E1" w:rsidRPr="000C5EAA" w:rsidRDefault="00D609E1" w:rsidP="00D609E1">
      <w:pPr>
        <w:numPr>
          <w:ilvl w:val="2"/>
          <w:numId w:val="37"/>
        </w:numPr>
        <w:tabs>
          <w:tab w:val="left" w:pos="426"/>
          <w:tab w:val="left" w:pos="851"/>
          <w:tab w:val="left" w:pos="1134"/>
          <w:tab w:val="left" w:pos="1560"/>
        </w:tabs>
        <w:spacing w:line="360" w:lineRule="auto"/>
        <w:rPr>
          <w:sz w:val="24"/>
          <w:szCs w:val="24"/>
        </w:rPr>
      </w:pPr>
      <w:r w:rsidRPr="000C5EAA">
        <w:rPr>
          <w:sz w:val="24"/>
          <w:szCs w:val="24"/>
        </w:rPr>
        <w:t>2 neomluvené hodiny – důtka třídního učitele</w:t>
      </w:r>
    </w:p>
    <w:p w:rsidR="00D609E1" w:rsidRPr="000C5EAA" w:rsidRDefault="00D609E1" w:rsidP="00D609E1">
      <w:pPr>
        <w:numPr>
          <w:ilvl w:val="2"/>
          <w:numId w:val="37"/>
        </w:numPr>
        <w:tabs>
          <w:tab w:val="left" w:pos="426"/>
          <w:tab w:val="left" w:pos="851"/>
          <w:tab w:val="left" w:pos="1134"/>
          <w:tab w:val="left" w:pos="1560"/>
        </w:tabs>
        <w:spacing w:line="360" w:lineRule="auto"/>
        <w:rPr>
          <w:sz w:val="24"/>
          <w:szCs w:val="24"/>
        </w:rPr>
      </w:pPr>
      <w:r w:rsidRPr="000C5EAA">
        <w:rPr>
          <w:sz w:val="24"/>
          <w:szCs w:val="24"/>
        </w:rPr>
        <w:t>4 neomluvené hodiny – důtka ředitele školy</w:t>
      </w:r>
    </w:p>
    <w:p w:rsidR="00D609E1" w:rsidRPr="000C5EAA" w:rsidRDefault="00D609E1" w:rsidP="00D609E1">
      <w:pPr>
        <w:numPr>
          <w:ilvl w:val="2"/>
          <w:numId w:val="37"/>
        </w:numPr>
        <w:tabs>
          <w:tab w:val="left" w:pos="426"/>
          <w:tab w:val="left" w:pos="851"/>
          <w:tab w:val="left" w:pos="1134"/>
          <w:tab w:val="left" w:pos="1560"/>
        </w:tabs>
        <w:spacing w:line="360" w:lineRule="auto"/>
        <w:rPr>
          <w:sz w:val="24"/>
          <w:szCs w:val="24"/>
        </w:rPr>
      </w:pPr>
      <w:r w:rsidRPr="000C5EAA">
        <w:rPr>
          <w:sz w:val="24"/>
          <w:szCs w:val="24"/>
        </w:rPr>
        <w:t>6 neomluvených hodin – 2. stupeň chování</w:t>
      </w:r>
    </w:p>
    <w:p w:rsidR="00D609E1" w:rsidRPr="000C5EAA" w:rsidRDefault="00D609E1" w:rsidP="00D609E1">
      <w:pPr>
        <w:numPr>
          <w:ilvl w:val="2"/>
          <w:numId w:val="37"/>
        </w:numPr>
        <w:tabs>
          <w:tab w:val="left" w:pos="426"/>
          <w:tab w:val="left" w:pos="851"/>
          <w:tab w:val="left" w:pos="1134"/>
          <w:tab w:val="left" w:pos="1560"/>
        </w:tabs>
        <w:spacing w:line="360" w:lineRule="auto"/>
        <w:rPr>
          <w:sz w:val="24"/>
          <w:szCs w:val="24"/>
        </w:rPr>
      </w:pPr>
      <w:r w:rsidRPr="000C5EAA">
        <w:rPr>
          <w:sz w:val="24"/>
          <w:szCs w:val="24"/>
        </w:rPr>
        <w:t>více jak 6 neomluvených hodin – 3. stupeň chování</w:t>
      </w:r>
    </w:p>
    <w:p w:rsidR="00D609E1" w:rsidRPr="0089432E" w:rsidRDefault="00D609E1" w:rsidP="00D609E1">
      <w:pPr>
        <w:tabs>
          <w:tab w:val="left" w:pos="426"/>
          <w:tab w:val="left" w:pos="851"/>
        </w:tabs>
        <w:spacing w:line="360" w:lineRule="auto"/>
        <w:rPr>
          <w:sz w:val="24"/>
          <w:szCs w:val="24"/>
        </w:rPr>
      </w:pPr>
    </w:p>
    <w:p w:rsidR="00D609E1" w:rsidRPr="00F52C74" w:rsidRDefault="00D609E1" w:rsidP="00F52C74">
      <w:pPr>
        <w:tabs>
          <w:tab w:val="left" w:pos="426"/>
          <w:tab w:val="left" w:pos="851"/>
        </w:tabs>
        <w:spacing w:line="360" w:lineRule="auto"/>
        <w:ind w:left="60"/>
        <w:rPr>
          <w:b/>
          <w:sz w:val="28"/>
          <w:szCs w:val="28"/>
        </w:rPr>
      </w:pPr>
      <w:r w:rsidRPr="00F52C74">
        <w:rPr>
          <w:b/>
          <w:sz w:val="28"/>
          <w:szCs w:val="28"/>
        </w:rPr>
        <w:t>Klasifikace a hodnocení maturitní zkoušky</w:t>
      </w:r>
    </w:p>
    <w:p w:rsidR="00D609E1" w:rsidRDefault="00D609E1" w:rsidP="00D609E1">
      <w:pPr>
        <w:tabs>
          <w:tab w:val="left" w:pos="0"/>
          <w:tab w:val="left" w:pos="426"/>
          <w:tab w:val="left" w:pos="851"/>
          <w:tab w:val="left" w:pos="1134"/>
        </w:tabs>
        <w:spacing w:line="360" w:lineRule="auto"/>
        <w:ind w:left="420" w:hanging="420"/>
        <w:rPr>
          <w:sz w:val="24"/>
          <w:szCs w:val="24"/>
        </w:rPr>
      </w:pPr>
      <w:r>
        <w:rPr>
          <w:sz w:val="24"/>
          <w:szCs w:val="24"/>
        </w:rPr>
        <w:t>Podle vyhlášky č.177/2009 Sb. o bližších podmínkách ukončování vzdělávání ve středních školách maturitní zkouškou.</w:t>
      </w:r>
    </w:p>
    <w:p w:rsidR="00D609E1" w:rsidRDefault="00D609E1" w:rsidP="00D609E1">
      <w:pPr>
        <w:tabs>
          <w:tab w:val="left" w:pos="0"/>
          <w:tab w:val="left" w:pos="426"/>
          <w:tab w:val="left" w:pos="851"/>
          <w:tab w:val="left" w:pos="1134"/>
        </w:tabs>
        <w:spacing w:line="360" w:lineRule="auto"/>
        <w:ind w:left="420" w:hanging="420"/>
        <w:rPr>
          <w:sz w:val="24"/>
          <w:szCs w:val="24"/>
        </w:rPr>
      </w:pPr>
      <w:r>
        <w:rPr>
          <w:sz w:val="24"/>
          <w:szCs w:val="24"/>
        </w:rPr>
        <w:t>Ve znění vyhlášky č. 90/2010 Sb.</w:t>
      </w:r>
    </w:p>
    <w:p w:rsidR="00D609E1" w:rsidRDefault="00D609E1" w:rsidP="00D609E1">
      <w:pPr>
        <w:tabs>
          <w:tab w:val="left" w:pos="0"/>
          <w:tab w:val="left" w:pos="426"/>
          <w:tab w:val="left" w:pos="851"/>
          <w:tab w:val="left" w:pos="1134"/>
        </w:tabs>
        <w:spacing w:line="360" w:lineRule="auto"/>
        <w:ind w:left="420" w:hanging="420"/>
        <w:rPr>
          <w:sz w:val="24"/>
          <w:szCs w:val="24"/>
        </w:rPr>
      </w:pPr>
      <w:r>
        <w:rPr>
          <w:sz w:val="24"/>
          <w:szCs w:val="24"/>
        </w:rPr>
        <w:t>Ve znění vyhlášky č. 274/ 2010 Sb.</w:t>
      </w:r>
    </w:p>
    <w:p w:rsidR="00D609E1" w:rsidRDefault="00D609E1" w:rsidP="00D609E1">
      <w:pPr>
        <w:tabs>
          <w:tab w:val="left" w:pos="0"/>
          <w:tab w:val="left" w:pos="426"/>
          <w:tab w:val="left" w:pos="851"/>
          <w:tab w:val="left" w:pos="1134"/>
        </w:tabs>
        <w:spacing w:line="360" w:lineRule="auto"/>
        <w:ind w:left="420" w:hanging="420"/>
        <w:rPr>
          <w:sz w:val="24"/>
          <w:szCs w:val="24"/>
        </w:rPr>
      </w:pPr>
      <w:r>
        <w:rPr>
          <w:sz w:val="24"/>
          <w:szCs w:val="24"/>
        </w:rPr>
        <w:t>Ve znění vyhlášky č. 54/2011 Sb. s účinností dnem 10. 3. 2011</w:t>
      </w:r>
    </w:p>
    <w:p w:rsidR="00D609E1" w:rsidRDefault="00D609E1" w:rsidP="00D609E1">
      <w:pPr>
        <w:tabs>
          <w:tab w:val="left" w:pos="0"/>
          <w:tab w:val="left" w:pos="426"/>
          <w:tab w:val="left" w:pos="851"/>
          <w:tab w:val="left" w:pos="1134"/>
        </w:tabs>
        <w:spacing w:line="360" w:lineRule="auto"/>
        <w:ind w:left="420" w:hanging="420"/>
        <w:rPr>
          <w:sz w:val="24"/>
          <w:szCs w:val="24"/>
        </w:rPr>
      </w:pPr>
      <w:r>
        <w:rPr>
          <w:sz w:val="24"/>
          <w:szCs w:val="24"/>
        </w:rPr>
        <w:t>Ve znění vyhlášky č. 273/2011 Sb. s účinností dnem 30. 9. 2011</w:t>
      </w:r>
    </w:p>
    <w:p w:rsidR="00D609E1" w:rsidRPr="00E20F5F" w:rsidRDefault="00D609E1" w:rsidP="00F81FE3">
      <w:pPr>
        <w:spacing w:line="360" w:lineRule="auto"/>
        <w:jc w:val="both"/>
        <w:rPr>
          <w:sz w:val="24"/>
          <w:szCs w:val="24"/>
        </w:rPr>
      </w:pPr>
    </w:p>
    <w:p w:rsidR="00A05BB0" w:rsidRPr="00E20F5F" w:rsidRDefault="00A05BB0" w:rsidP="00F81FE3">
      <w:pPr>
        <w:spacing w:line="360" w:lineRule="auto"/>
        <w:jc w:val="both"/>
        <w:rPr>
          <w:sz w:val="24"/>
          <w:szCs w:val="24"/>
        </w:rPr>
      </w:pPr>
    </w:p>
    <w:p w:rsidR="00A05BB0" w:rsidRPr="00E20F5F" w:rsidRDefault="00A05BB0" w:rsidP="00F81FE3">
      <w:pPr>
        <w:spacing w:line="360" w:lineRule="auto"/>
        <w:jc w:val="both"/>
        <w:rPr>
          <w:sz w:val="24"/>
          <w:szCs w:val="24"/>
        </w:rPr>
      </w:pPr>
      <w:r w:rsidRPr="00E20F5F">
        <w:rPr>
          <w:sz w:val="24"/>
          <w:szCs w:val="24"/>
        </w:rPr>
        <w:t>Text je zpracován z původních</w:t>
      </w:r>
      <w:r w:rsidR="0056233C" w:rsidRPr="00E20F5F">
        <w:rPr>
          <w:sz w:val="24"/>
          <w:szCs w:val="24"/>
        </w:rPr>
        <w:t xml:space="preserve"> podkladů a doplněn </w:t>
      </w:r>
      <w:r w:rsidR="00117159">
        <w:rPr>
          <w:sz w:val="24"/>
          <w:szCs w:val="24"/>
        </w:rPr>
        <w:t>v srpnu</w:t>
      </w:r>
      <w:r w:rsidR="00F81FE3">
        <w:rPr>
          <w:sz w:val="24"/>
          <w:szCs w:val="24"/>
        </w:rPr>
        <w:t xml:space="preserve"> </w:t>
      </w:r>
      <w:r w:rsidR="0056233C" w:rsidRPr="00E20F5F">
        <w:rPr>
          <w:sz w:val="24"/>
          <w:szCs w:val="24"/>
        </w:rPr>
        <w:t>201</w:t>
      </w:r>
      <w:r w:rsidR="00DB18C6">
        <w:rPr>
          <w:sz w:val="24"/>
          <w:szCs w:val="24"/>
        </w:rPr>
        <w:t>4</w:t>
      </w:r>
      <w:r w:rsidR="00DF03AF" w:rsidRPr="00E20F5F">
        <w:rPr>
          <w:sz w:val="24"/>
          <w:szCs w:val="24"/>
        </w:rPr>
        <w:t>.</w:t>
      </w:r>
    </w:p>
    <w:p w:rsidR="00DF03AF" w:rsidRDefault="00DF03AF" w:rsidP="00F81FE3">
      <w:pPr>
        <w:spacing w:line="360" w:lineRule="auto"/>
        <w:jc w:val="both"/>
        <w:rPr>
          <w:sz w:val="24"/>
          <w:szCs w:val="24"/>
        </w:rPr>
      </w:pPr>
    </w:p>
    <w:p w:rsidR="00F81FE3" w:rsidRPr="00E20F5F" w:rsidRDefault="00F81FE3" w:rsidP="00F81FE3">
      <w:pPr>
        <w:spacing w:line="360" w:lineRule="auto"/>
        <w:jc w:val="both"/>
        <w:rPr>
          <w:sz w:val="24"/>
          <w:szCs w:val="24"/>
        </w:rPr>
      </w:pPr>
    </w:p>
    <w:p w:rsidR="005E7C30" w:rsidRPr="00E20F5F" w:rsidRDefault="00A05BB0" w:rsidP="00F81FE3">
      <w:pPr>
        <w:spacing w:line="360" w:lineRule="auto"/>
        <w:jc w:val="right"/>
        <w:rPr>
          <w:sz w:val="24"/>
          <w:szCs w:val="24"/>
        </w:rPr>
      </w:pPr>
      <w:r w:rsidRPr="00E20F5F">
        <w:rPr>
          <w:sz w:val="24"/>
          <w:szCs w:val="24"/>
        </w:rPr>
        <w:t>PhDr. Marie Hornová, ředitelka</w:t>
      </w:r>
      <w:r w:rsidR="00CE7E00" w:rsidRPr="00E20F5F">
        <w:rPr>
          <w:sz w:val="24"/>
          <w:szCs w:val="24"/>
        </w:rPr>
        <w:t>.</w:t>
      </w:r>
    </w:p>
    <w:sectPr w:rsidR="005E7C30" w:rsidRPr="00E20F5F" w:rsidSect="004D4A0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C74" w:rsidRDefault="00F52C74" w:rsidP="00F52C74">
      <w:r>
        <w:separator/>
      </w:r>
    </w:p>
  </w:endnote>
  <w:endnote w:type="continuationSeparator" w:id="1">
    <w:p w:rsidR="00F52C74" w:rsidRDefault="00F52C74" w:rsidP="00F52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C74" w:rsidRDefault="00F52C74" w:rsidP="00F52C74">
      <w:r>
        <w:separator/>
      </w:r>
    </w:p>
  </w:footnote>
  <w:footnote w:type="continuationSeparator" w:id="1">
    <w:p w:rsidR="00F52C74" w:rsidRDefault="00F52C74" w:rsidP="00F52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74" w:rsidRDefault="00F52C7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73D"/>
    <w:multiLevelType w:val="hybridMultilevel"/>
    <w:tmpl w:val="5D7600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75375A"/>
    <w:multiLevelType w:val="hybridMultilevel"/>
    <w:tmpl w:val="5A387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6512D"/>
    <w:multiLevelType w:val="multilevel"/>
    <w:tmpl w:val="7EE6D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4D3390A"/>
    <w:multiLevelType w:val="hybridMultilevel"/>
    <w:tmpl w:val="A6BCFD58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4A5E32"/>
    <w:multiLevelType w:val="multilevel"/>
    <w:tmpl w:val="AC269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FF6FC3"/>
    <w:multiLevelType w:val="hybridMultilevel"/>
    <w:tmpl w:val="D08AF1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BA0639"/>
    <w:multiLevelType w:val="hybridMultilevel"/>
    <w:tmpl w:val="D8EE9D28"/>
    <w:lvl w:ilvl="0" w:tplc="4CD2A4F0">
      <w:start w:val="1"/>
      <w:numFmt w:val="lowerLetter"/>
      <w:lvlText w:val="%1)"/>
      <w:lvlJc w:val="left"/>
      <w:pPr>
        <w:tabs>
          <w:tab w:val="num" w:pos="852"/>
        </w:tabs>
        <w:ind w:left="852" w:hanging="43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67B2282"/>
    <w:multiLevelType w:val="hybridMultilevel"/>
    <w:tmpl w:val="0480F2BC"/>
    <w:lvl w:ilvl="0" w:tplc="6AE40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0EDD"/>
    <w:multiLevelType w:val="multilevel"/>
    <w:tmpl w:val="7EE6D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C7492B"/>
    <w:multiLevelType w:val="hybridMultilevel"/>
    <w:tmpl w:val="735C1B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D02803"/>
    <w:multiLevelType w:val="hybridMultilevel"/>
    <w:tmpl w:val="46FEF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061DB"/>
    <w:multiLevelType w:val="hybridMultilevel"/>
    <w:tmpl w:val="B95462EA"/>
    <w:lvl w:ilvl="0" w:tplc="0405000F">
      <w:start w:val="1"/>
      <w:numFmt w:val="decimal"/>
      <w:lvlText w:val="%1."/>
      <w:lvlJc w:val="left"/>
      <w:pPr>
        <w:ind w:left="7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31103FC"/>
    <w:multiLevelType w:val="hybridMultilevel"/>
    <w:tmpl w:val="BF6C1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D06F8"/>
    <w:multiLevelType w:val="hybridMultilevel"/>
    <w:tmpl w:val="24B2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6C6790"/>
    <w:multiLevelType w:val="hybridMultilevel"/>
    <w:tmpl w:val="6E1A6F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A7B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C5698B"/>
    <w:multiLevelType w:val="hybridMultilevel"/>
    <w:tmpl w:val="0B4A5262"/>
    <w:lvl w:ilvl="0" w:tplc="E3F6183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4332E4"/>
    <w:multiLevelType w:val="hybridMultilevel"/>
    <w:tmpl w:val="58DC5B30"/>
    <w:lvl w:ilvl="0" w:tplc="E070C9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10257EE"/>
    <w:multiLevelType w:val="hybridMultilevel"/>
    <w:tmpl w:val="A56CB228"/>
    <w:lvl w:ilvl="0" w:tplc="603EA972">
      <w:start w:val="1"/>
      <w:numFmt w:val="decimal"/>
      <w:lvlText w:val="%1."/>
      <w:lvlJc w:val="left"/>
      <w:pPr>
        <w:ind w:left="705" w:hanging="705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6F774E"/>
    <w:multiLevelType w:val="multilevel"/>
    <w:tmpl w:val="7EE6D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A8261E"/>
    <w:multiLevelType w:val="hybridMultilevel"/>
    <w:tmpl w:val="B6600A8A"/>
    <w:lvl w:ilvl="0" w:tplc="CDD036AE">
      <w:start w:val="1"/>
      <w:numFmt w:val="lowerLetter"/>
      <w:lvlText w:val="%1)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 w:tplc="E3F618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1F76022"/>
    <w:multiLevelType w:val="multilevel"/>
    <w:tmpl w:val="7EE6D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23F21F9"/>
    <w:multiLevelType w:val="hybridMultilevel"/>
    <w:tmpl w:val="1A2C8CB4"/>
    <w:lvl w:ilvl="0" w:tplc="0BB68F54">
      <w:start w:val="1"/>
      <w:numFmt w:val="decimal"/>
      <w:lvlText w:val="%1."/>
      <w:lvlJc w:val="left"/>
      <w:pPr>
        <w:ind w:left="1065" w:hanging="705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61AB"/>
    <w:multiLevelType w:val="hybridMultilevel"/>
    <w:tmpl w:val="0BA28070"/>
    <w:lvl w:ilvl="0" w:tplc="B49682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4D1F24"/>
    <w:multiLevelType w:val="hybridMultilevel"/>
    <w:tmpl w:val="FA2E6FE0"/>
    <w:lvl w:ilvl="0" w:tplc="0BB68F54">
      <w:start w:val="1"/>
      <w:numFmt w:val="decimal"/>
      <w:lvlText w:val="%1."/>
      <w:lvlJc w:val="left"/>
      <w:pPr>
        <w:ind w:left="1065" w:hanging="705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06A62"/>
    <w:multiLevelType w:val="hybridMultilevel"/>
    <w:tmpl w:val="21844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37B77"/>
    <w:multiLevelType w:val="hybridMultilevel"/>
    <w:tmpl w:val="749283A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B0386C"/>
    <w:multiLevelType w:val="hybridMultilevel"/>
    <w:tmpl w:val="18C82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30EF5"/>
    <w:multiLevelType w:val="hybridMultilevel"/>
    <w:tmpl w:val="F766C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F463E"/>
    <w:multiLevelType w:val="multilevel"/>
    <w:tmpl w:val="AC269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66A43FC"/>
    <w:multiLevelType w:val="multilevel"/>
    <w:tmpl w:val="3B4AE5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7765F9C"/>
    <w:multiLevelType w:val="hybridMultilevel"/>
    <w:tmpl w:val="C09E1314"/>
    <w:lvl w:ilvl="0" w:tplc="4648A1C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EC0FE4"/>
    <w:multiLevelType w:val="hybridMultilevel"/>
    <w:tmpl w:val="B5089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055E34"/>
    <w:multiLevelType w:val="hybridMultilevel"/>
    <w:tmpl w:val="76841794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3">
    <w:nsid w:val="73955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5C31834"/>
    <w:multiLevelType w:val="hybridMultilevel"/>
    <w:tmpl w:val="6F2EA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F6A89"/>
    <w:multiLevelType w:val="hybridMultilevel"/>
    <w:tmpl w:val="ED4E7E04"/>
    <w:lvl w:ilvl="0" w:tplc="F638575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51161A5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647C2"/>
    <w:multiLevelType w:val="multilevel"/>
    <w:tmpl w:val="7EE6D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C132CFB"/>
    <w:multiLevelType w:val="hybridMultilevel"/>
    <w:tmpl w:val="E9A4F56A"/>
    <w:lvl w:ilvl="0" w:tplc="DBA016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"/>
  </w:num>
  <w:num w:numId="4">
    <w:abstractNumId w:val="37"/>
  </w:num>
  <w:num w:numId="5">
    <w:abstractNumId w:val="22"/>
  </w:num>
  <w:num w:numId="6">
    <w:abstractNumId w:val="35"/>
  </w:num>
  <w:num w:numId="7">
    <w:abstractNumId w:val="24"/>
  </w:num>
  <w:num w:numId="8">
    <w:abstractNumId w:val="13"/>
  </w:num>
  <w:num w:numId="9">
    <w:abstractNumId w:val="23"/>
  </w:num>
  <w:num w:numId="10">
    <w:abstractNumId w:val="21"/>
  </w:num>
  <w:num w:numId="11">
    <w:abstractNumId w:val="17"/>
  </w:num>
  <w:num w:numId="12">
    <w:abstractNumId w:val="33"/>
  </w:num>
  <w:num w:numId="13">
    <w:abstractNumId w:val="4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0"/>
  </w:num>
  <w:num w:numId="16">
    <w:abstractNumId w:val="36"/>
  </w:num>
  <w:num w:numId="17">
    <w:abstractNumId w:val="1"/>
  </w:num>
  <w:num w:numId="18">
    <w:abstractNumId w:val="12"/>
  </w:num>
  <w:num w:numId="19">
    <w:abstractNumId w:val="27"/>
  </w:num>
  <w:num w:numId="20">
    <w:abstractNumId w:val="26"/>
  </w:num>
  <w:num w:numId="21">
    <w:abstractNumId w:val="5"/>
  </w:num>
  <w:num w:numId="22">
    <w:abstractNumId w:val="8"/>
  </w:num>
  <w:num w:numId="23">
    <w:abstractNumId w:val="34"/>
  </w:num>
  <w:num w:numId="24">
    <w:abstractNumId w:val="9"/>
  </w:num>
  <w:num w:numId="25">
    <w:abstractNumId w:val="20"/>
  </w:num>
  <w:num w:numId="26">
    <w:abstractNumId w:val="18"/>
  </w:num>
  <w:num w:numId="27">
    <w:abstractNumId w:val="2"/>
  </w:num>
  <w:num w:numId="28">
    <w:abstractNumId w:val="29"/>
  </w:num>
  <w:num w:numId="29">
    <w:abstractNumId w:val="28"/>
  </w:num>
  <w:num w:numId="30">
    <w:abstractNumId w:val="14"/>
  </w:num>
  <w:num w:numId="31">
    <w:abstractNumId w:val="16"/>
  </w:num>
  <w:num w:numId="32">
    <w:abstractNumId w:val="6"/>
  </w:num>
  <w:num w:numId="33">
    <w:abstractNumId w:val="19"/>
  </w:num>
  <w:num w:numId="34">
    <w:abstractNumId w:val="32"/>
  </w:num>
  <w:num w:numId="35">
    <w:abstractNumId w:val="31"/>
  </w:num>
  <w:num w:numId="36">
    <w:abstractNumId w:val="0"/>
  </w:num>
  <w:num w:numId="37">
    <w:abstractNumId w:val="25"/>
  </w:num>
  <w:num w:numId="38">
    <w:abstractNumId w:val="11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33F"/>
    <w:rsid w:val="000006A9"/>
    <w:rsid w:val="00011B7D"/>
    <w:rsid w:val="0003283E"/>
    <w:rsid w:val="00090774"/>
    <w:rsid w:val="000A29CA"/>
    <w:rsid w:val="000C02E6"/>
    <w:rsid w:val="000D3A34"/>
    <w:rsid w:val="000E1DF1"/>
    <w:rsid w:val="000E6645"/>
    <w:rsid w:val="000F1375"/>
    <w:rsid w:val="000F3207"/>
    <w:rsid w:val="00100A54"/>
    <w:rsid w:val="001062EB"/>
    <w:rsid w:val="00117159"/>
    <w:rsid w:val="00150A11"/>
    <w:rsid w:val="00176D0A"/>
    <w:rsid w:val="001E013B"/>
    <w:rsid w:val="001F4904"/>
    <w:rsid w:val="00204FA3"/>
    <w:rsid w:val="00213A51"/>
    <w:rsid w:val="00224E04"/>
    <w:rsid w:val="00257F60"/>
    <w:rsid w:val="002851BD"/>
    <w:rsid w:val="0029533F"/>
    <w:rsid w:val="0029674D"/>
    <w:rsid w:val="002C5ACD"/>
    <w:rsid w:val="002E20EF"/>
    <w:rsid w:val="002F3B89"/>
    <w:rsid w:val="002F514A"/>
    <w:rsid w:val="0030124E"/>
    <w:rsid w:val="003849BA"/>
    <w:rsid w:val="003B2099"/>
    <w:rsid w:val="003C039D"/>
    <w:rsid w:val="003C36ED"/>
    <w:rsid w:val="003E28B1"/>
    <w:rsid w:val="003F25EA"/>
    <w:rsid w:val="0043569C"/>
    <w:rsid w:val="00466095"/>
    <w:rsid w:val="00484A6C"/>
    <w:rsid w:val="004D12E7"/>
    <w:rsid w:val="004D4A0B"/>
    <w:rsid w:val="004E2154"/>
    <w:rsid w:val="004F4F34"/>
    <w:rsid w:val="005559F3"/>
    <w:rsid w:val="0056233C"/>
    <w:rsid w:val="005709C6"/>
    <w:rsid w:val="00594ABB"/>
    <w:rsid w:val="005B6BE6"/>
    <w:rsid w:val="005C65E0"/>
    <w:rsid w:val="005C6901"/>
    <w:rsid w:val="005D6BCB"/>
    <w:rsid w:val="005E7C30"/>
    <w:rsid w:val="006808CE"/>
    <w:rsid w:val="006878FB"/>
    <w:rsid w:val="006C25B0"/>
    <w:rsid w:val="00715121"/>
    <w:rsid w:val="007163A8"/>
    <w:rsid w:val="00721F9F"/>
    <w:rsid w:val="00726A40"/>
    <w:rsid w:val="007479B8"/>
    <w:rsid w:val="00750F8D"/>
    <w:rsid w:val="00751590"/>
    <w:rsid w:val="0075236B"/>
    <w:rsid w:val="00767FE2"/>
    <w:rsid w:val="00770A04"/>
    <w:rsid w:val="007951FE"/>
    <w:rsid w:val="007E4BCF"/>
    <w:rsid w:val="0080149F"/>
    <w:rsid w:val="00805A38"/>
    <w:rsid w:val="00827059"/>
    <w:rsid w:val="00845493"/>
    <w:rsid w:val="008537B0"/>
    <w:rsid w:val="0086084C"/>
    <w:rsid w:val="0086342D"/>
    <w:rsid w:val="00875472"/>
    <w:rsid w:val="008D4292"/>
    <w:rsid w:val="008E51F1"/>
    <w:rsid w:val="008E6EB6"/>
    <w:rsid w:val="009030A4"/>
    <w:rsid w:val="00916F73"/>
    <w:rsid w:val="00927DD0"/>
    <w:rsid w:val="00930B02"/>
    <w:rsid w:val="00942CCB"/>
    <w:rsid w:val="00960A14"/>
    <w:rsid w:val="009750F6"/>
    <w:rsid w:val="009D03A0"/>
    <w:rsid w:val="00A05BB0"/>
    <w:rsid w:val="00A06D6C"/>
    <w:rsid w:val="00A22D5B"/>
    <w:rsid w:val="00A26D66"/>
    <w:rsid w:val="00A73E45"/>
    <w:rsid w:val="00A873AE"/>
    <w:rsid w:val="00A92F51"/>
    <w:rsid w:val="00AB1707"/>
    <w:rsid w:val="00AB581E"/>
    <w:rsid w:val="00AE6384"/>
    <w:rsid w:val="00B075E5"/>
    <w:rsid w:val="00B4467D"/>
    <w:rsid w:val="00B56249"/>
    <w:rsid w:val="00B72D08"/>
    <w:rsid w:val="00B75A0F"/>
    <w:rsid w:val="00B829B6"/>
    <w:rsid w:val="00BC130E"/>
    <w:rsid w:val="00BD496C"/>
    <w:rsid w:val="00C00ADE"/>
    <w:rsid w:val="00C10F31"/>
    <w:rsid w:val="00C403D9"/>
    <w:rsid w:val="00C951E0"/>
    <w:rsid w:val="00CE7E00"/>
    <w:rsid w:val="00D0447F"/>
    <w:rsid w:val="00D37AE5"/>
    <w:rsid w:val="00D52D81"/>
    <w:rsid w:val="00D609E1"/>
    <w:rsid w:val="00DA1035"/>
    <w:rsid w:val="00DB18C6"/>
    <w:rsid w:val="00DB1E3F"/>
    <w:rsid w:val="00DF03AF"/>
    <w:rsid w:val="00DF5D75"/>
    <w:rsid w:val="00E144DB"/>
    <w:rsid w:val="00E20F5F"/>
    <w:rsid w:val="00E21625"/>
    <w:rsid w:val="00E22DE5"/>
    <w:rsid w:val="00E46AAD"/>
    <w:rsid w:val="00E724F3"/>
    <w:rsid w:val="00EA5315"/>
    <w:rsid w:val="00EE4A09"/>
    <w:rsid w:val="00F52C74"/>
    <w:rsid w:val="00F572AA"/>
    <w:rsid w:val="00F60E84"/>
    <w:rsid w:val="00F8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A0B"/>
  </w:style>
  <w:style w:type="paragraph" w:styleId="Nadpis1">
    <w:name w:val="heading 1"/>
    <w:basedOn w:val="Normln"/>
    <w:next w:val="Normln"/>
    <w:qFormat/>
    <w:rsid w:val="00BD49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17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2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C74"/>
  </w:style>
  <w:style w:type="paragraph" w:styleId="Zpat">
    <w:name w:val="footer"/>
    <w:basedOn w:val="Normln"/>
    <w:link w:val="ZpatChar"/>
    <w:uiPriority w:val="99"/>
    <w:semiHidden/>
    <w:unhideWhenUsed/>
    <w:rsid w:val="00F52C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2C74"/>
  </w:style>
  <w:style w:type="paragraph" w:styleId="Textbubliny">
    <w:name w:val="Balloon Text"/>
    <w:basedOn w:val="Normln"/>
    <w:link w:val="TextbublinyChar"/>
    <w:uiPriority w:val="99"/>
    <w:semiHidden/>
    <w:unhideWhenUsed/>
    <w:rsid w:val="00F52C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2945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sociální u Matky Boží</vt:lpstr>
    </vt:vector>
  </TitlesOfParts>
  <Company>SOŠ Sociální Jihlava</Company>
  <LinksUpToDate>false</LinksUpToDate>
  <CharactersWithSpaces>19120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sociální u Matky Boží</dc:title>
  <dc:subject/>
  <dc:creator>chaloupkova</dc:creator>
  <cp:keywords/>
  <dc:description/>
  <cp:lastModifiedBy>xvachovl</cp:lastModifiedBy>
  <cp:revision>6</cp:revision>
  <cp:lastPrinted>2013-08-28T11:45:00Z</cp:lastPrinted>
  <dcterms:created xsi:type="dcterms:W3CDTF">2013-01-15T08:48:00Z</dcterms:created>
  <dcterms:modified xsi:type="dcterms:W3CDTF">2014-08-07T07:20:00Z</dcterms:modified>
</cp:coreProperties>
</file>