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467" w:rsidRDefault="00A73467" w:rsidP="00E33CFD">
      <w:pPr>
        <w:jc w:val="both"/>
        <w:rPr>
          <w:noProof/>
          <w:lang w:eastAsia="cs-CZ"/>
        </w:rPr>
      </w:pPr>
    </w:p>
    <w:p w:rsidR="00A73467" w:rsidRDefault="00A73467" w:rsidP="00E33CFD">
      <w:pPr>
        <w:jc w:val="both"/>
        <w:rPr>
          <w:noProof/>
          <w:lang w:eastAsia="cs-CZ"/>
        </w:rPr>
      </w:pPr>
    </w:p>
    <w:p w:rsidR="00A73467" w:rsidRDefault="00A73467" w:rsidP="00A73467">
      <w:pPr>
        <w:jc w:val="center"/>
        <w:rPr>
          <w:b/>
          <w:sz w:val="28"/>
          <w:szCs w:val="28"/>
        </w:rPr>
      </w:pPr>
    </w:p>
    <w:p w:rsidR="00A73467" w:rsidRPr="00C84F12" w:rsidRDefault="00A73467" w:rsidP="00A73467">
      <w:pPr>
        <w:jc w:val="center"/>
        <w:rPr>
          <w:b/>
          <w:sz w:val="32"/>
          <w:szCs w:val="32"/>
        </w:rPr>
      </w:pPr>
      <w:r w:rsidRPr="00C84F12">
        <w:rPr>
          <w:b/>
          <w:sz w:val="32"/>
          <w:szCs w:val="32"/>
        </w:rPr>
        <w:t>Základní koncepce Mateřské školy Daneta</w:t>
      </w:r>
    </w:p>
    <w:p w:rsidR="00A73467" w:rsidRPr="00C84F12" w:rsidRDefault="00A73467" w:rsidP="00A73467">
      <w:pPr>
        <w:jc w:val="center"/>
        <w:rPr>
          <w:b/>
          <w:sz w:val="32"/>
          <w:szCs w:val="32"/>
        </w:rPr>
      </w:pPr>
    </w:p>
    <w:p w:rsidR="00A73467" w:rsidRDefault="00A73467" w:rsidP="00A73467">
      <w:pPr>
        <w:jc w:val="center"/>
        <w:rPr>
          <w:b/>
          <w:sz w:val="28"/>
          <w:szCs w:val="28"/>
        </w:rPr>
      </w:pPr>
    </w:p>
    <w:p w:rsidR="00A73467" w:rsidRDefault="00A73467" w:rsidP="00A73467">
      <w:pPr>
        <w:jc w:val="center"/>
        <w:rPr>
          <w:b/>
          <w:sz w:val="28"/>
          <w:szCs w:val="28"/>
        </w:rPr>
      </w:pPr>
    </w:p>
    <w:p w:rsidR="00A73467" w:rsidRDefault="00A73467" w:rsidP="00A73467">
      <w:pPr>
        <w:jc w:val="center"/>
        <w:rPr>
          <w:b/>
          <w:sz w:val="28"/>
          <w:szCs w:val="28"/>
        </w:rPr>
      </w:pPr>
    </w:p>
    <w:p w:rsidR="00C84F12" w:rsidRDefault="00C84F12" w:rsidP="00A73467">
      <w:pPr>
        <w:jc w:val="center"/>
        <w:rPr>
          <w:b/>
          <w:sz w:val="28"/>
          <w:szCs w:val="28"/>
        </w:rPr>
      </w:pPr>
    </w:p>
    <w:p w:rsidR="00A73467" w:rsidRDefault="00A73467" w:rsidP="00A73467">
      <w:pPr>
        <w:jc w:val="center"/>
        <w:rPr>
          <w:noProof/>
          <w:lang w:eastAsia="cs-CZ"/>
        </w:rPr>
      </w:pPr>
    </w:p>
    <w:p w:rsidR="00E33CFD" w:rsidRPr="00E33CFD" w:rsidRDefault="00A73467" w:rsidP="00A73467">
      <w:pPr>
        <w:jc w:val="center"/>
        <w:rPr>
          <w:sz w:val="28"/>
          <w:szCs w:val="28"/>
        </w:rPr>
      </w:pPr>
      <w:r>
        <w:rPr>
          <w:noProof/>
          <w:lang w:eastAsia="cs-CZ"/>
        </w:rPr>
        <w:drawing>
          <wp:inline distT="0" distB="0" distL="0" distR="0">
            <wp:extent cx="5259256" cy="3290675"/>
            <wp:effectExtent l="0" t="0" r="0" b="0"/>
            <wp:docPr id="1" name="obrázek 1" descr="C:\Documents and Settings\Uzivatel\Plocha\FOTKY 2012-2013\P1030915.JPG"/>
            <wp:cNvGraphicFramePr/>
            <a:graphic xmlns:a="http://schemas.openxmlformats.org/drawingml/2006/main">
              <a:graphicData uri="http://schemas.openxmlformats.org/drawingml/2006/picture">
                <pic:pic xmlns:pic="http://schemas.openxmlformats.org/drawingml/2006/picture">
                  <pic:nvPicPr>
                    <pic:cNvPr id="1" name="obrázek 1" descr="C:\Documents and Settings\Uzivatel\Plocha\FOTKY 2012-2013\P1030915.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2499" cy="3292704"/>
                    </a:xfrm>
                    <a:prstGeom prst="rect">
                      <a:avLst/>
                    </a:prstGeom>
                    <a:noFill/>
                    <a:ln>
                      <a:noFill/>
                    </a:ln>
                  </pic:spPr>
                </pic:pic>
              </a:graphicData>
            </a:graphic>
          </wp:inline>
        </w:drawing>
      </w:r>
    </w:p>
    <w:p w:rsidR="00E33CFD" w:rsidRDefault="00E33CFD"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A73467" w:rsidRDefault="00A73467" w:rsidP="00E33CFD">
      <w:pPr>
        <w:ind w:firstLine="708"/>
        <w:jc w:val="both"/>
      </w:pPr>
    </w:p>
    <w:p w:rsidR="00E33CFD" w:rsidRPr="00E33CFD" w:rsidRDefault="00E33CFD" w:rsidP="00E33CFD">
      <w:pPr>
        <w:ind w:firstLine="708"/>
        <w:jc w:val="both"/>
        <w:rPr>
          <w:sz w:val="28"/>
          <w:szCs w:val="28"/>
        </w:rPr>
      </w:pPr>
      <w:r w:rsidRPr="00E33CFD">
        <w:rPr>
          <w:sz w:val="28"/>
          <w:szCs w:val="28"/>
        </w:rPr>
        <w:t>Cílem naší mateřské školy je zajistit komplexní péči dětem se speciálními vzdělávacími potřebami, prioritně dětem s kombinovaným zdravotním postižením. Zaměřujeme se na rozvoj celé osobnosti dítěte s cílem jeho přípravy „pro život“ a uplatnění se v něm dle jeho schopností a možností. Naší snahou je pomocí přirozené výchovy a speciálně pedagogických reedukačních, kompenzačních a rehabilitačních metod zmírňovat, popř. odstraňovat handicapy dětí a zároveň všem dětem poskytnout základy celoživotního vzdělání. Na konci předškolního období je taktéž důležitým cílem naší školy pomáhat zvolit vhodnou základní školu pro další vzdělávání dětí.</w:t>
      </w:r>
    </w:p>
    <w:p w:rsidR="00E33CFD" w:rsidRPr="00E33CFD" w:rsidRDefault="00E33CFD" w:rsidP="00E33CFD">
      <w:pPr>
        <w:ind w:firstLine="708"/>
        <w:jc w:val="both"/>
        <w:rPr>
          <w:i/>
          <w:sz w:val="28"/>
          <w:szCs w:val="28"/>
        </w:rPr>
      </w:pPr>
      <w:r w:rsidRPr="00E33CFD">
        <w:rPr>
          <w:sz w:val="28"/>
          <w:szCs w:val="28"/>
        </w:rPr>
        <w:t>V průběhu celého edukačního procesu klademe důraz na včasnou a důslednou diagnostickou a poradenskou činnost odborníků.</w:t>
      </w:r>
    </w:p>
    <w:p w:rsidR="00E33CFD" w:rsidRDefault="00E33CFD" w:rsidP="00E33CFD">
      <w:pPr>
        <w:jc w:val="both"/>
        <w:rPr>
          <w:i/>
        </w:rPr>
      </w:pPr>
    </w:p>
    <w:p w:rsidR="00E33CFD" w:rsidRPr="00100FDD" w:rsidRDefault="00E33CFD" w:rsidP="00E33CFD">
      <w:pPr>
        <w:jc w:val="both"/>
        <w:rPr>
          <w:b/>
          <w:i/>
          <w:sz w:val="28"/>
          <w:szCs w:val="28"/>
        </w:rPr>
      </w:pPr>
      <w:r w:rsidRPr="00100FDD">
        <w:rPr>
          <w:b/>
          <w:i/>
          <w:sz w:val="28"/>
          <w:szCs w:val="28"/>
        </w:rPr>
        <w:t>Dlouhodobé cíle</w:t>
      </w:r>
    </w:p>
    <w:p w:rsidR="00100FDD" w:rsidRPr="00100FDD" w:rsidRDefault="00100FDD" w:rsidP="00E33CFD">
      <w:pPr>
        <w:jc w:val="both"/>
        <w:rPr>
          <w:i/>
          <w:sz w:val="28"/>
          <w:szCs w:val="28"/>
        </w:rPr>
      </w:pPr>
    </w:p>
    <w:p w:rsidR="00E33CFD" w:rsidRDefault="00E33CFD" w:rsidP="00E33CFD">
      <w:pPr>
        <w:ind w:firstLine="708"/>
        <w:jc w:val="both"/>
        <w:rPr>
          <w:b/>
          <w:i/>
          <w:sz w:val="28"/>
          <w:szCs w:val="28"/>
        </w:rPr>
      </w:pPr>
      <w:r w:rsidRPr="00E33CFD">
        <w:rPr>
          <w:i/>
          <w:sz w:val="28"/>
          <w:szCs w:val="28"/>
        </w:rPr>
        <w:t>„</w:t>
      </w:r>
      <w:r w:rsidRPr="00E33CFD">
        <w:rPr>
          <w:b/>
          <w:i/>
          <w:sz w:val="28"/>
          <w:szCs w:val="28"/>
        </w:rPr>
        <w:t xml:space="preserve">Naší snahou je dovést dítě na konci jeho předškolního období k tomu, aby v rozsahu svých osobních předpokladů a možností získalo přiměřenou fyzickou, psychickou i sociální samostatnost, základy kompetencí důležitých pro jeho další rozvoj a učení, pro zdravé sebevědomí a sebejistotu, schopnost být samo sebou a zároveň přizpůsobit se životu v sociální komunitě. Rozvíjíme celou osobnost dítěte v maximu jeho možností a umožňujeme mu vytvářet si reálný obraz světa.“ </w:t>
      </w:r>
    </w:p>
    <w:p w:rsidR="00100FDD" w:rsidRDefault="00100FDD" w:rsidP="00E33CFD">
      <w:pPr>
        <w:ind w:firstLine="708"/>
        <w:jc w:val="both"/>
        <w:rPr>
          <w:b/>
          <w:i/>
          <w:sz w:val="28"/>
          <w:szCs w:val="28"/>
        </w:rPr>
      </w:pPr>
    </w:p>
    <w:p w:rsidR="00C84F12" w:rsidRDefault="00C84F12" w:rsidP="00E33CFD">
      <w:pPr>
        <w:ind w:firstLine="708"/>
        <w:jc w:val="both"/>
        <w:rPr>
          <w:b/>
          <w:i/>
          <w:sz w:val="28"/>
          <w:szCs w:val="28"/>
        </w:rPr>
      </w:pPr>
    </w:p>
    <w:p w:rsidR="00100FDD" w:rsidRDefault="00100FDD" w:rsidP="00E33CFD">
      <w:pPr>
        <w:ind w:firstLine="708"/>
        <w:jc w:val="both"/>
        <w:rPr>
          <w:b/>
          <w:i/>
          <w:sz w:val="28"/>
          <w:szCs w:val="28"/>
        </w:rPr>
      </w:pPr>
    </w:p>
    <w:p w:rsidR="00C84F12" w:rsidRPr="00E33CFD" w:rsidRDefault="00C84F12" w:rsidP="00100FDD">
      <w:pPr>
        <w:jc w:val="center"/>
        <w:rPr>
          <w:b/>
          <w:i/>
          <w:sz w:val="28"/>
          <w:szCs w:val="28"/>
        </w:rPr>
      </w:pPr>
      <w:r>
        <w:rPr>
          <w:noProof/>
          <w:lang w:eastAsia="cs-CZ"/>
        </w:rPr>
        <w:drawing>
          <wp:inline distT="0" distB="0" distL="0" distR="0">
            <wp:extent cx="5760720" cy="321659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760720" cy="3216596"/>
                    </a:xfrm>
                    <a:prstGeom prst="rect">
                      <a:avLst/>
                    </a:prstGeom>
                  </pic:spPr>
                </pic:pic>
              </a:graphicData>
            </a:graphic>
          </wp:inline>
        </w:drawing>
      </w:r>
    </w:p>
    <w:p w:rsidR="00E33CFD" w:rsidRDefault="00E33CFD" w:rsidP="00E33CFD">
      <w:pPr>
        <w:jc w:val="both"/>
        <w:rPr>
          <w:b/>
          <w:i/>
          <w:sz w:val="28"/>
          <w:szCs w:val="28"/>
        </w:rPr>
      </w:pPr>
    </w:p>
    <w:p w:rsidR="00100FDD" w:rsidRPr="00E33CFD" w:rsidRDefault="00100FDD" w:rsidP="00E33CFD">
      <w:pPr>
        <w:jc w:val="both"/>
        <w:rPr>
          <w:b/>
          <w:i/>
          <w:sz w:val="28"/>
          <w:szCs w:val="28"/>
        </w:rPr>
      </w:pPr>
    </w:p>
    <w:p w:rsidR="00E33CFD" w:rsidRPr="00E33CFD" w:rsidRDefault="00E33CFD" w:rsidP="00E33CFD">
      <w:pPr>
        <w:jc w:val="both"/>
        <w:rPr>
          <w:b/>
          <w:sz w:val="28"/>
          <w:szCs w:val="28"/>
        </w:rPr>
      </w:pPr>
      <w:r w:rsidRPr="00E33CFD">
        <w:rPr>
          <w:b/>
          <w:sz w:val="28"/>
          <w:szCs w:val="28"/>
        </w:rPr>
        <w:lastRenderedPageBreak/>
        <w:t>Dlouhodobých cílů a koncepce školy dosahujeme pomocí těchto principů, metod a forem:</w:t>
      </w:r>
    </w:p>
    <w:p w:rsidR="00E33CFD" w:rsidRDefault="00E33CFD" w:rsidP="00E33CFD">
      <w:pPr>
        <w:jc w:val="both"/>
        <w:rPr>
          <w:b/>
        </w:rPr>
      </w:pPr>
    </w:p>
    <w:p w:rsidR="00E33CFD" w:rsidRDefault="00E33CFD" w:rsidP="00E33CFD">
      <w:pPr>
        <w:numPr>
          <w:ilvl w:val="0"/>
          <w:numId w:val="2"/>
        </w:numPr>
        <w:jc w:val="both"/>
      </w:pPr>
      <w:r>
        <w:t>vytváříme každému dítěti optimální podmínky k rozvoji jeho osobnosti, k učení i ke komunikaci s ostatními,</w:t>
      </w:r>
    </w:p>
    <w:p w:rsidR="00E33CFD" w:rsidRDefault="00E33CFD" w:rsidP="00E33CFD">
      <w:pPr>
        <w:numPr>
          <w:ilvl w:val="0"/>
          <w:numId w:val="2"/>
        </w:numPr>
        <w:jc w:val="both"/>
      </w:pPr>
      <w:r w:rsidRPr="008F2CAA">
        <w:rPr>
          <w:b/>
        </w:rPr>
        <w:t>počet dětí na třídu je snížen</w:t>
      </w:r>
      <w:r>
        <w:t>,</w:t>
      </w:r>
    </w:p>
    <w:p w:rsidR="00E33CFD" w:rsidRDefault="00E33CFD" w:rsidP="00E33CFD">
      <w:pPr>
        <w:numPr>
          <w:ilvl w:val="0"/>
          <w:numId w:val="2"/>
        </w:numPr>
        <w:jc w:val="both"/>
      </w:pPr>
      <w:r>
        <w:t>vzdělávací prostředí je klidné, ale zároveň podnětné,</w:t>
      </w:r>
    </w:p>
    <w:p w:rsidR="00E33CFD" w:rsidRDefault="00E33CFD" w:rsidP="003A2344">
      <w:pPr>
        <w:numPr>
          <w:ilvl w:val="0"/>
          <w:numId w:val="2"/>
        </w:numPr>
        <w:ind w:left="714" w:hanging="357"/>
        <w:jc w:val="both"/>
      </w:pPr>
      <w:r>
        <w:t>pomáháme každému dítěti, aby dosáhlo co největší samostatnosti,</w:t>
      </w:r>
    </w:p>
    <w:p w:rsidR="00E33CFD" w:rsidRDefault="00E33CFD" w:rsidP="003A2344">
      <w:pPr>
        <w:numPr>
          <w:ilvl w:val="0"/>
          <w:numId w:val="3"/>
        </w:numPr>
        <w:ind w:left="714" w:hanging="357"/>
        <w:jc w:val="both"/>
      </w:pPr>
      <w:r w:rsidRPr="00E33CFD">
        <w:rPr>
          <w:b/>
        </w:rPr>
        <w:t xml:space="preserve">denní výchovně vzdělávací péči doplňujeme o speciální techniky a terapie napomáhající reedukaci a kompenzaci zdravotního postižení (logopedie, fyzioterapie, arteterapie, muzikoterapie, </w:t>
      </w:r>
      <w:proofErr w:type="spellStart"/>
      <w:r w:rsidRPr="00E33CFD">
        <w:rPr>
          <w:b/>
        </w:rPr>
        <w:t>animoterapie</w:t>
      </w:r>
      <w:proofErr w:type="spellEnd"/>
      <w:r w:rsidRPr="00E33CFD">
        <w:rPr>
          <w:b/>
        </w:rPr>
        <w:t>, canisterapie, bazální stimulace</w:t>
      </w:r>
      <w:r w:rsidR="008F2CAA">
        <w:rPr>
          <w:b/>
        </w:rPr>
        <w:t xml:space="preserve">, </w:t>
      </w:r>
      <w:proofErr w:type="spellStart"/>
      <w:r w:rsidR="008F2CAA">
        <w:rPr>
          <w:b/>
        </w:rPr>
        <w:t>snoezelen</w:t>
      </w:r>
      <w:proofErr w:type="spellEnd"/>
      <w:r w:rsidR="008F2CAA">
        <w:rPr>
          <w:b/>
        </w:rPr>
        <w:t xml:space="preserve"> terapie</w:t>
      </w:r>
      <w:r w:rsidRPr="00E33CFD">
        <w:rPr>
          <w:b/>
        </w:rPr>
        <w:t xml:space="preserve"> apod</w:t>
      </w:r>
      <w:r>
        <w:t>.),</w:t>
      </w:r>
    </w:p>
    <w:p w:rsidR="00E33CFD" w:rsidRDefault="00E33CFD" w:rsidP="00E33CFD">
      <w:pPr>
        <w:numPr>
          <w:ilvl w:val="0"/>
          <w:numId w:val="3"/>
        </w:numPr>
        <w:spacing w:before="100" w:beforeAutospacing="1" w:after="100" w:afterAutospacing="1"/>
        <w:jc w:val="both"/>
      </w:pPr>
      <w:r w:rsidRPr="008F2CAA">
        <w:rPr>
          <w:b/>
        </w:rPr>
        <w:t>respektujeme individuální potřeby a možnosti všech dětí, výchovně vzdělávací proces vždy přizpůsobujeme těmto potřebám a možnostem</w:t>
      </w:r>
      <w:r>
        <w:t>,</w:t>
      </w:r>
    </w:p>
    <w:p w:rsidR="00100FDD" w:rsidRDefault="00100FDD" w:rsidP="00100FDD">
      <w:pPr>
        <w:spacing w:before="100" w:beforeAutospacing="1" w:after="100" w:afterAutospacing="1"/>
        <w:ind w:left="720"/>
        <w:jc w:val="center"/>
      </w:pPr>
      <w:r>
        <w:rPr>
          <w:noProof/>
          <w:lang w:eastAsia="cs-CZ"/>
        </w:rPr>
        <w:drawing>
          <wp:inline distT="0" distB="0" distL="0" distR="0">
            <wp:extent cx="3966283" cy="2816373"/>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968197" cy="2817732"/>
                    </a:xfrm>
                    <a:prstGeom prst="rect">
                      <a:avLst/>
                    </a:prstGeom>
                  </pic:spPr>
                </pic:pic>
              </a:graphicData>
            </a:graphic>
          </wp:inline>
        </w:drawing>
      </w:r>
    </w:p>
    <w:p w:rsidR="00E33CFD" w:rsidRDefault="00E33CFD" w:rsidP="00E33CFD">
      <w:pPr>
        <w:numPr>
          <w:ilvl w:val="0"/>
          <w:numId w:val="3"/>
        </w:numPr>
        <w:spacing w:before="100" w:beforeAutospacing="1" w:after="100" w:afterAutospacing="1"/>
        <w:jc w:val="both"/>
      </w:pPr>
      <w:r>
        <w:t>uplatňujeme vhodné speciálně pedagogické metody, postupy, formy a prostředky vzdělávání,</w:t>
      </w:r>
    </w:p>
    <w:p w:rsidR="00E33CFD" w:rsidRDefault="00E33CFD" w:rsidP="00E33CFD">
      <w:pPr>
        <w:numPr>
          <w:ilvl w:val="0"/>
          <w:numId w:val="3"/>
        </w:numPr>
        <w:spacing w:before="100" w:beforeAutospacing="1" w:after="100" w:afterAutospacing="1"/>
        <w:jc w:val="both"/>
      </w:pPr>
      <w:r>
        <w:t>používáme vhodné kompenzační a didaktické pomůcky,</w:t>
      </w:r>
    </w:p>
    <w:p w:rsidR="00E33CFD" w:rsidRDefault="00E33CFD" w:rsidP="00E33CFD">
      <w:pPr>
        <w:numPr>
          <w:ilvl w:val="0"/>
          <w:numId w:val="3"/>
        </w:numPr>
        <w:spacing w:before="100" w:beforeAutospacing="1" w:after="100" w:afterAutospacing="1"/>
        <w:jc w:val="both"/>
      </w:pPr>
      <w:r>
        <w:t>poskytujeme takovou míru podpůrných opatření, s jejichž pomocí mohou děti dosahovat výsledků, které odpovídají jejich maximálním možnostem, ale zároveň neoslabují rozvoj jejich samostatnosti,</w:t>
      </w:r>
    </w:p>
    <w:p w:rsidR="00E33CFD" w:rsidRDefault="00E33CFD" w:rsidP="00E33CFD">
      <w:pPr>
        <w:pStyle w:val="Normlnweb1"/>
        <w:numPr>
          <w:ilvl w:val="0"/>
          <w:numId w:val="3"/>
        </w:numPr>
        <w:spacing w:before="100" w:beforeAutospacing="1" w:after="100" w:afterAutospacing="1"/>
        <w:jc w:val="both"/>
      </w:pPr>
      <w:r>
        <w:t>realizujeme diferencovaný a individualizovaný výchovně vzdělávací proces, všechny děti se speciálními vzdělávacími potřebami (dále SVP) mají svůj Plán osobního rozvoje (dále POR), školní vzdělávací program (dále ŠVP) tvoří podklad pro tvorbu tohoto individuálního plánu (dále IVP),</w:t>
      </w:r>
    </w:p>
    <w:p w:rsidR="00E33CFD" w:rsidRDefault="00E33CFD" w:rsidP="00E33CFD">
      <w:pPr>
        <w:pStyle w:val="Normlnweb1"/>
        <w:numPr>
          <w:ilvl w:val="0"/>
          <w:numId w:val="3"/>
        </w:numPr>
        <w:spacing w:before="100" w:beforeAutospacing="1" w:after="100" w:afterAutospacing="1"/>
        <w:jc w:val="both"/>
      </w:pPr>
      <w:r>
        <w:t>na tvorbě POR se podílí tým odborníků spolu s rodiči dítěte, vycházíme vždy z důkladné diagnostiky odborníků, lékařů i pedagogů,</w:t>
      </w:r>
    </w:p>
    <w:p w:rsidR="00E33CFD" w:rsidRDefault="00E33CFD" w:rsidP="00E33CFD">
      <w:pPr>
        <w:pStyle w:val="Normlnweb1"/>
        <w:numPr>
          <w:ilvl w:val="0"/>
          <w:numId w:val="3"/>
        </w:numPr>
        <w:spacing w:before="100" w:beforeAutospacing="1" w:after="100" w:afterAutospacing="1"/>
        <w:jc w:val="both"/>
      </w:pPr>
      <w:r>
        <w:t>klademe důraz na utváření klíčových kompetencí sociálních a komunikativních, nepodceňujeme důležitost kompetencí ostatních,</w:t>
      </w:r>
    </w:p>
    <w:p w:rsidR="00E33CFD" w:rsidRDefault="00E33CFD" w:rsidP="00E33CFD">
      <w:pPr>
        <w:pStyle w:val="Normlnweb1"/>
        <w:numPr>
          <w:ilvl w:val="0"/>
          <w:numId w:val="3"/>
        </w:numPr>
        <w:spacing w:before="100" w:beforeAutospacing="1" w:after="100" w:afterAutospacing="1"/>
        <w:jc w:val="both"/>
      </w:pPr>
      <w:r>
        <w:t>za stěžejní považujeme zvládnutí sebeobsluhy a základních hygienických návyků na úrovni odpovídající věku dítěte a stupni postižení,</w:t>
      </w:r>
    </w:p>
    <w:p w:rsidR="00E33CFD" w:rsidRDefault="00E33CFD" w:rsidP="00E33CFD">
      <w:pPr>
        <w:pStyle w:val="Normlnweb1"/>
        <w:numPr>
          <w:ilvl w:val="0"/>
          <w:numId w:val="3"/>
        </w:numPr>
        <w:spacing w:before="100" w:beforeAutospacing="1" w:after="100" w:afterAutospacing="1"/>
        <w:jc w:val="both"/>
      </w:pPr>
      <w:r>
        <w:t>individuální péči o děti se SVP doplňujeme dalším pedagogem - asistent pedagoga,</w:t>
      </w:r>
    </w:p>
    <w:p w:rsidR="00E33CFD" w:rsidRPr="008F2CAA" w:rsidRDefault="00E33CFD" w:rsidP="00E33CFD">
      <w:pPr>
        <w:pStyle w:val="Normlnweb1"/>
        <w:numPr>
          <w:ilvl w:val="0"/>
          <w:numId w:val="3"/>
        </w:numPr>
        <w:spacing w:before="100" w:beforeAutospacing="1" w:after="100" w:afterAutospacing="1"/>
        <w:jc w:val="both"/>
        <w:rPr>
          <w:b/>
        </w:rPr>
      </w:pPr>
      <w:r w:rsidRPr="008F2CAA">
        <w:rPr>
          <w:b/>
        </w:rPr>
        <w:lastRenderedPageBreak/>
        <w:t>výchovně vzdělávací proces a tvorbu odborných dokumentů konzultujeme se zákonnými zástupci dětí a s odborníky z oblasti pomáhajících profesí (SPC, psycholog, logoped, odborní lékaři),</w:t>
      </w:r>
    </w:p>
    <w:p w:rsidR="00E33CFD" w:rsidRDefault="00E33CFD" w:rsidP="00E33CFD">
      <w:pPr>
        <w:pStyle w:val="Normlnweb1"/>
        <w:numPr>
          <w:ilvl w:val="0"/>
          <w:numId w:val="3"/>
        </w:numPr>
        <w:spacing w:before="100" w:beforeAutospacing="1" w:after="100" w:afterAutospacing="1"/>
        <w:jc w:val="both"/>
      </w:pPr>
      <w:r>
        <w:t>spolupracujeme s odborníky a specialisty ze ZŠ a SŠ Daneta a dalšími dle konkrétní potřeby (druh zdravotního handicapu),</w:t>
      </w:r>
    </w:p>
    <w:p w:rsidR="00E33CFD" w:rsidRDefault="00E33CFD" w:rsidP="00E33CFD">
      <w:pPr>
        <w:pStyle w:val="Normlnweb1"/>
        <w:numPr>
          <w:ilvl w:val="0"/>
          <w:numId w:val="3"/>
        </w:numPr>
        <w:spacing w:before="100" w:beforeAutospacing="1" w:after="100" w:afterAutospacing="1"/>
        <w:jc w:val="both"/>
      </w:pPr>
      <w:r>
        <w:t>snažíme se obohatit sociální a emotivní oblast osobnosti dětí jejich společným, přirozeným životem v prostředí MŠ; vytváříme prostor a příležitosti pro vzájemnou spolupráci dětí,</w:t>
      </w:r>
    </w:p>
    <w:p w:rsidR="00E33CFD" w:rsidRDefault="00E33CFD" w:rsidP="00E33CFD">
      <w:pPr>
        <w:pStyle w:val="Normlnweb1"/>
        <w:numPr>
          <w:ilvl w:val="0"/>
          <w:numId w:val="3"/>
        </w:numPr>
        <w:spacing w:before="100" w:beforeAutospacing="1" w:after="100" w:afterAutospacing="1"/>
        <w:jc w:val="both"/>
      </w:pPr>
      <w:r>
        <w:t>uplatňujeme co nejvíce prvky pozitivní motivace,</w:t>
      </w:r>
    </w:p>
    <w:p w:rsidR="00E33CFD" w:rsidRDefault="00E33CFD" w:rsidP="00E33CFD">
      <w:pPr>
        <w:pStyle w:val="Normlnweb1"/>
        <w:numPr>
          <w:ilvl w:val="0"/>
          <w:numId w:val="3"/>
        </w:numPr>
        <w:spacing w:before="100" w:beforeAutospacing="1" w:after="100" w:afterAutospacing="1"/>
        <w:jc w:val="both"/>
      </w:pPr>
      <w:r>
        <w:t>podporujeme růst zdravého sebevědomí všech dětí,</w:t>
      </w:r>
    </w:p>
    <w:p w:rsidR="00E33CFD" w:rsidRDefault="00E33CFD" w:rsidP="00E33CFD">
      <w:pPr>
        <w:pStyle w:val="Normlnweb1"/>
        <w:numPr>
          <w:ilvl w:val="0"/>
          <w:numId w:val="3"/>
        </w:numPr>
        <w:spacing w:before="100" w:beforeAutospacing="1" w:after="100" w:afterAutospacing="1"/>
        <w:jc w:val="both"/>
      </w:pPr>
      <w:r>
        <w:t>pěstujeme odpovědnost za vlastní jednání (dle úrovně možností dětí),</w:t>
      </w:r>
    </w:p>
    <w:p w:rsidR="00E33CFD" w:rsidRDefault="00E33CFD" w:rsidP="00E33CFD">
      <w:pPr>
        <w:pStyle w:val="Normlnweb1"/>
        <w:numPr>
          <w:ilvl w:val="0"/>
          <w:numId w:val="3"/>
        </w:numPr>
        <w:spacing w:before="100" w:beforeAutospacing="1" w:after="100" w:afterAutospacing="1"/>
        <w:jc w:val="both"/>
      </w:pPr>
      <w:r>
        <w:t>intenzivně spolupracujeme s rodiči dětí,</w:t>
      </w:r>
    </w:p>
    <w:p w:rsidR="00E33CFD" w:rsidRDefault="00E33CFD" w:rsidP="00E33CFD">
      <w:pPr>
        <w:pStyle w:val="Normlnweb1"/>
        <w:numPr>
          <w:ilvl w:val="0"/>
          <w:numId w:val="3"/>
        </w:numPr>
        <w:spacing w:before="100" w:beforeAutospacing="1" w:after="100" w:afterAutospacing="1"/>
        <w:jc w:val="both"/>
      </w:pPr>
      <w:r>
        <w:t>využíváme přirozených životních situací k přirozenému učení se vlastním prožitkem,</w:t>
      </w:r>
    </w:p>
    <w:p w:rsidR="00E33CFD" w:rsidRDefault="00E33CFD" w:rsidP="00E33CFD">
      <w:pPr>
        <w:pStyle w:val="Normlnweb1"/>
        <w:numPr>
          <w:ilvl w:val="0"/>
          <w:numId w:val="3"/>
        </w:numPr>
        <w:spacing w:before="100" w:beforeAutospacing="1" w:after="100" w:afterAutospacing="1"/>
        <w:jc w:val="both"/>
      </w:pPr>
      <w:r>
        <w:t>vedeme ke zdravému životnímu stylu a k ekologickému vnímání,</w:t>
      </w:r>
    </w:p>
    <w:p w:rsidR="00E33CFD" w:rsidRDefault="00E33CFD" w:rsidP="00E33CFD">
      <w:pPr>
        <w:pStyle w:val="Normlnweb1"/>
        <w:numPr>
          <w:ilvl w:val="0"/>
          <w:numId w:val="3"/>
        </w:numPr>
        <w:spacing w:before="100" w:beforeAutospacing="1" w:after="100" w:afterAutospacing="1"/>
        <w:jc w:val="both"/>
      </w:pPr>
      <w:r>
        <w:t>prioritou všech zaměstnanců je šťastné a spokojené dítě,</w:t>
      </w:r>
    </w:p>
    <w:p w:rsidR="00E33CFD" w:rsidRDefault="00E33CFD" w:rsidP="00E33CFD">
      <w:pPr>
        <w:pStyle w:val="Normlnweb1"/>
        <w:numPr>
          <w:ilvl w:val="0"/>
          <w:numId w:val="3"/>
        </w:numPr>
        <w:spacing w:before="100" w:beforeAutospacing="1" w:after="100" w:afterAutospacing="1"/>
        <w:jc w:val="both"/>
      </w:pPr>
      <w:r>
        <w:t>vlastním příkladem a výchovným působením vedeme děti k přijetí mravních hodnot, jejich zafixování a využívání v dalším životě,</w:t>
      </w:r>
    </w:p>
    <w:p w:rsidR="00E33CFD" w:rsidRDefault="00E33CFD" w:rsidP="00E33CFD">
      <w:pPr>
        <w:pStyle w:val="Normlnweb1"/>
        <w:numPr>
          <w:ilvl w:val="0"/>
          <w:numId w:val="3"/>
        </w:numPr>
        <w:spacing w:before="100" w:beforeAutospacing="1" w:after="100" w:afterAutospacing="1"/>
        <w:jc w:val="both"/>
      </w:pPr>
      <w:r>
        <w:t>naším cílem je bezproblémový nástup dětí do školy, zvládnutí sociálních vztahů a orientace v běžném životě,</w:t>
      </w:r>
    </w:p>
    <w:p w:rsidR="00E33CFD" w:rsidRDefault="00E33CFD" w:rsidP="00E33CFD">
      <w:pPr>
        <w:pStyle w:val="Normlnweb1"/>
        <w:numPr>
          <w:ilvl w:val="0"/>
          <w:numId w:val="3"/>
        </w:numPr>
        <w:spacing w:before="100" w:beforeAutospacing="1" w:after="100" w:afterAutospacing="1"/>
        <w:jc w:val="both"/>
      </w:pPr>
      <w:r>
        <w:t>vzdělávání je uskutečňováno ve všech činnostech a situacích, které se v průběhu dne vyskytnou, vyváženým poměrem spontánních a řízených aktivit,</w:t>
      </w:r>
    </w:p>
    <w:p w:rsidR="00E33CFD" w:rsidRDefault="00E33CFD" w:rsidP="00E33CFD">
      <w:pPr>
        <w:pStyle w:val="Normlnweb1"/>
        <w:numPr>
          <w:ilvl w:val="0"/>
          <w:numId w:val="3"/>
        </w:numPr>
        <w:spacing w:before="100" w:beforeAutospacing="1" w:after="100" w:afterAutospacing="1"/>
        <w:jc w:val="both"/>
      </w:pPr>
      <w:r>
        <w:t>specifickou formu představuje didakticky zacílená činnost, ve které naplňujeme konkrétní vzdělávací cíle formou záměrného i spontánního učení; toto učení zakládáme na aktivní účasti dítěte, založené na smyslovém vnímání, prožitkovém a interaktivním učení zpravidla ve skupinkách i individuálně; omezujeme učení předáváním hotových poznatků a slovních poučení,</w:t>
      </w:r>
    </w:p>
    <w:p w:rsidR="00E33CFD" w:rsidRDefault="00E33CFD" w:rsidP="00E33CFD">
      <w:pPr>
        <w:pStyle w:val="Normlnweb1"/>
        <w:numPr>
          <w:ilvl w:val="0"/>
          <w:numId w:val="3"/>
        </w:numPr>
        <w:spacing w:before="100" w:beforeAutospacing="1" w:after="100" w:afterAutospacing="1"/>
        <w:jc w:val="both"/>
      </w:pPr>
      <w:r>
        <w:t>všechny činnosti v MŠ obsahují prvky hry a tvořivosti,</w:t>
      </w:r>
    </w:p>
    <w:p w:rsidR="00E33CFD" w:rsidRDefault="00E33CFD" w:rsidP="00E33CFD">
      <w:pPr>
        <w:pStyle w:val="Normlnweb1"/>
        <w:numPr>
          <w:ilvl w:val="0"/>
          <w:numId w:val="3"/>
        </w:numPr>
        <w:spacing w:before="100" w:beforeAutospacing="1" w:after="100" w:afterAutospacing="1"/>
        <w:jc w:val="both"/>
      </w:pPr>
      <w:r>
        <w:t>veškeré činnosti jsou organizovány tak, aby děti pracovaly svým tempem,</w:t>
      </w:r>
    </w:p>
    <w:p w:rsidR="00E33CFD" w:rsidRDefault="00E33CFD" w:rsidP="00E33CFD">
      <w:pPr>
        <w:pStyle w:val="Normlnweb1"/>
        <w:numPr>
          <w:ilvl w:val="0"/>
          <w:numId w:val="3"/>
        </w:numPr>
        <w:spacing w:before="100" w:beforeAutospacing="1" w:after="100" w:afterAutospacing="1"/>
        <w:jc w:val="both"/>
      </w:pPr>
      <w:r>
        <w:t>dodržujeme řád, který je pravidelný, avšak dostatečně pružný a umožňuje se přizpůsobit individuálním potřebám každého dítěte a aktuálním situacím,</w:t>
      </w:r>
    </w:p>
    <w:p w:rsidR="00C84F12" w:rsidRDefault="00E33CFD" w:rsidP="00100FDD">
      <w:pPr>
        <w:pStyle w:val="Normlnweb1"/>
        <w:numPr>
          <w:ilvl w:val="0"/>
          <w:numId w:val="3"/>
        </w:numPr>
        <w:spacing w:before="100" w:beforeAutospacing="1" w:after="100" w:afterAutospacing="1"/>
        <w:jc w:val="both"/>
      </w:pPr>
      <w:r>
        <w:t>neomezujeme děti ve volnosti, pokud to neohrožuje jejich bezpečnost; děti mají dostatek prostoru pro pohyb, je respektována individuální potřeba aktivity a odpočinku jednotlivých dětí.</w:t>
      </w:r>
    </w:p>
    <w:p w:rsidR="00100FDD" w:rsidRDefault="00100FDD" w:rsidP="00100FDD">
      <w:pPr>
        <w:pStyle w:val="Normlnweb1"/>
        <w:spacing w:before="100" w:beforeAutospacing="1" w:after="100" w:afterAutospacing="1"/>
        <w:ind w:left="720"/>
        <w:jc w:val="both"/>
      </w:pPr>
    </w:p>
    <w:p w:rsidR="00E33CFD" w:rsidRDefault="00E33CFD" w:rsidP="00A73467">
      <w:pPr>
        <w:pStyle w:val="Nadpis2"/>
        <w:numPr>
          <w:ilvl w:val="0"/>
          <w:numId w:val="0"/>
        </w:numPr>
        <w:ind w:firstLine="360"/>
      </w:pPr>
      <w:bookmarkStart w:id="0" w:name="_Toc377305155"/>
      <w:bookmarkStart w:id="1" w:name="_Toc374381141"/>
      <w:r>
        <w:t>Péče o děti se speciálními vzdělávacími potřebami</w:t>
      </w:r>
      <w:bookmarkEnd w:id="0"/>
      <w:bookmarkEnd w:id="1"/>
    </w:p>
    <w:p w:rsidR="00E33CFD" w:rsidRDefault="00E33CFD" w:rsidP="00E33CFD">
      <w:pPr>
        <w:jc w:val="both"/>
      </w:pPr>
    </w:p>
    <w:p w:rsidR="00E33CFD" w:rsidRDefault="00E33CFD" w:rsidP="00E33CFD">
      <w:pPr>
        <w:ind w:firstLine="360"/>
        <w:jc w:val="both"/>
      </w:pPr>
      <w:r>
        <w:t>Péči o děti se speciálními vzdělávacími potřebami v naší mateřské škole zajišťují speciální pedagogové ve spolupráci s celým poradenským systémem: SPC, psycholog, neurolog, rehabilitační lékař, psychiatr, fyzioterapeut, výchovný poradce, logoped a další.</w:t>
      </w:r>
    </w:p>
    <w:p w:rsidR="00E33CFD" w:rsidRDefault="00E33CFD" w:rsidP="00E33CFD">
      <w:pPr>
        <w:ind w:firstLine="360"/>
        <w:jc w:val="both"/>
      </w:pPr>
      <w:r>
        <w:t xml:space="preserve">Všem dětem je v mateřské škole nabízen a poskytován servis komplexní rehabilitace = léčebná (fyzioterapie, logopedie), psychologická (odborná psychologická péče, muzikoterapie, arteterapie, canisterapie, </w:t>
      </w:r>
      <w:proofErr w:type="spellStart"/>
      <w:r>
        <w:t>hipoterapie</w:t>
      </w:r>
      <w:proofErr w:type="spellEnd"/>
      <w:r>
        <w:t xml:space="preserve">), výchovně vzdělávací (speciálně pedagogická péče, tvorba plánů osobního rozvoje, reedukace, kompenzace, rozvoj soběstačnosti, schopností a dovedností, rozvoj nadání, příprava na vstup do ZŠ, rozvoj zájmových aktivit) a sociální (pomoc rodině). </w:t>
      </w:r>
    </w:p>
    <w:p w:rsidR="00C84F12" w:rsidRDefault="00C84F12" w:rsidP="00E33CFD">
      <w:pPr>
        <w:ind w:firstLine="360"/>
        <w:jc w:val="both"/>
      </w:pPr>
    </w:p>
    <w:p w:rsidR="00EC6D3B" w:rsidRDefault="00EC6D3B"/>
    <w:p w:rsidR="00A73467" w:rsidRDefault="00A73467" w:rsidP="00A73467">
      <w:pPr>
        <w:ind w:firstLine="360"/>
        <w:rPr>
          <w:b/>
          <w:i/>
          <w:sz w:val="28"/>
          <w:szCs w:val="28"/>
        </w:rPr>
      </w:pPr>
      <w:r>
        <w:rPr>
          <w:b/>
          <w:i/>
          <w:sz w:val="28"/>
          <w:szCs w:val="28"/>
        </w:rPr>
        <w:lastRenderedPageBreak/>
        <w:t xml:space="preserve">Konkrétní aktivity </w:t>
      </w:r>
      <w:r w:rsidR="00C84F12">
        <w:rPr>
          <w:b/>
          <w:i/>
          <w:sz w:val="28"/>
          <w:szCs w:val="28"/>
        </w:rPr>
        <w:t>směřující k naplňování koncepce</w:t>
      </w:r>
    </w:p>
    <w:p w:rsidR="00A73467" w:rsidRPr="00A73467" w:rsidRDefault="00A73467" w:rsidP="00A73467">
      <w:pPr>
        <w:ind w:firstLine="360"/>
        <w:rPr>
          <w:b/>
          <w:i/>
          <w:sz w:val="28"/>
          <w:szCs w:val="28"/>
        </w:rPr>
      </w:pPr>
    </w:p>
    <w:p w:rsidR="00A73467" w:rsidRPr="00A73467" w:rsidRDefault="00C84F12" w:rsidP="00C84F12">
      <w:pPr>
        <w:pStyle w:val="Odstavecseseznamem"/>
        <w:numPr>
          <w:ilvl w:val="0"/>
          <w:numId w:val="4"/>
        </w:numPr>
        <w:spacing w:after="240"/>
        <w:jc w:val="both"/>
        <w:rPr>
          <w:szCs w:val="24"/>
        </w:rPr>
      </w:pPr>
      <w:r>
        <w:rPr>
          <w:b/>
          <w:szCs w:val="24"/>
        </w:rPr>
        <w:t>i</w:t>
      </w:r>
      <w:r w:rsidR="00A73467" w:rsidRPr="00A73467">
        <w:rPr>
          <w:b/>
          <w:szCs w:val="24"/>
        </w:rPr>
        <w:t>ndividuální přístup ke každému dítěti</w:t>
      </w:r>
      <w:r w:rsidR="00A73467" w:rsidRPr="00A73467">
        <w:rPr>
          <w:szCs w:val="24"/>
        </w:rPr>
        <w:t>, každé dítě má svůj plán osobního rozvoje, který sestavují pedagogové na základě specifických vzdělávacích potřeb dítěte vyc</w:t>
      </w:r>
      <w:r>
        <w:rPr>
          <w:szCs w:val="24"/>
        </w:rPr>
        <w:t>házejících z</w:t>
      </w:r>
      <w:r w:rsidR="000E00C0">
        <w:rPr>
          <w:szCs w:val="24"/>
        </w:rPr>
        <w:t>e zdravotního stavu dítěte</w:t>
      </w:r>
      <w:r>
        <w:rPr>
          <w:szCs w:val="24"/>
        </w:rPr>
        <w:t>,</w:t>
      </w:r>
    </w:p>
    <w:p w:rsidR="00A73467" w:rsidRPr="00A73467" w:rsidRDefault="00C84F12" w:rsidP="00C84F12">
      <w:pPr>
        <w:pStyle w:val="Odstavecseseznamem"/>
        <w:numPr>
          <w:ilvl w:val="0"/>
          <w:numId w:val="4"/>
        </w:numPr>
        <w:spacing w:after="240"/>
        <w:jc w:val="both"/>
        <w:rPr>
          <w:szCs w:val="24"/>
        </w:rPr>
      </w:pPr>
      <w:r>
        <w:rPr>
          <w:rFonts w:eastAsia="Wingdings"/>
          <w:szCs w:val="24"/>
        </w:rPr>
        <w:t>v</w:t>
      </w:r>
      <w:r w:rsidR="00A73467" w:rsidRPr="00A73467">
        <w:rPr>
          <w:szCs w:val="24"/>
        </w:rPr>
        <w:t>eškeré výchovně-vzdělávací činnosti probíhají v</w:t>
      </w:r>
      <w:r w:rsidR="00A73467" w:rsidRPr="00A73467">
        <w:rPr>
          <w:b/>
          <w:szCs w:val="24"/>
        </w:rPr>
        <w:t> malém kolektivu dětí</w:t>
      </w:r>
      <w:r>
        <w:rPr>
          <w:szCs w:val="24"/>
        </w:rPr>
        <w:t>, ve třídě je</w:t>
      </w:r>
      <w:r w:rsidR="000E00C0">
        <w:rPr>
          <w:szCs w:val="24"/>
        </w:rPr>
        <w:t xml:space="preserve"> průměrně 10 </w:t>
      </w:r>
      <w:r>
        <w:rPr>
          <w:szCs w:val="24"/>
        </w:rPr>
        <w:t>dětí,</w:t>
      </w:r>
    </w:p>
    <w:p w:rsidR="00A73467" w:rsidRPr="00A73467" w:rsidRDefault="00C84F12" w:rsidP="00C84F12">
      <w:pPr>
        <w:pStyle w:val="Odstavecseseznamem"/>
        <w:numPr>
          <w:ilvl w:val="0"/>
          <w:numId w:val="4"/>
        </w:numPr>
        <w:spacing w:after="240"/>
        <w:jc w:val="both"/>
        <w:rPr>
          <w:szCs w:val="24"/>
        </w:rPr>
      </w:pPr>
      <w:r>
        <w:rPr>
          <w:rFonts w:eastAsia="Wingdings"/>
          <w:szCs w:val="24"/>
        </w:rPr>
        <w:t xml:space="preserve">v </w:t>
      </w:r>
      <w:r w:rsidR="00A73467" w:rsidRPr="00A73467">
        <w:rPr>
          <w:szCs w:val="24"/>
        </w:rPr>
        <w:t>každé třídě mimo speciálních pedagogů působí i</w:t>
      </w:r>
      <w:r w:rsidR="000E00C0">
        <w:rPr>
          <w:b/>
          <w:szCs w:val="24"/>
        </w:rPr>
        <w:t xml:space="preserve"> asistenti</w:t>
      </w:r>
      <w:r>
        <w:rPr>
          <w:b/>
          <w:szCs w:val="24"/>
        </w:rPr>
        <w:t xml:space="preserve"> pedagoga,</w:t>
      </w:r>
    </w:p>
    <w:p w:rsidR="00A73467" w:rsidRPr="00A73467" w:rsidRDefault="00C84F12" w:rsidP="00C84F12">
      <w:pPr>
        <w:pStyle w:val="Odstavecseseznamem"/>
        <w:numPr>
          <w:ilvl w:val="0"/>
          <w:numId w:val="4"/>
        </w:numPr>
        <w:spacing w:after="240"/>
        <w:jc w:val="both"/>
        <w:rPr>
          <w:szCs w:val="24"/>
        </w:rPr>
      </w:pPr>
      <w:r>
        <w:rPr>
          <w:rFonts w:eastAsia="Wingdings"/>
          <w:szCs w:val="24"/>
        </w:rPr>
        <w:t>b</w:t>
      </w:r>
      <w:r w:rsidR="000E00C0">
        <w:rPr>
          <w:szCs w:val="24"/>
        </w:rPr>
        <w:t>udova mateřské školy</w:t>
      </w:r>
      <w:r w:rsidR="00A73467" w:rsidRPr="00A73467">
        <w:rPr>
          <w:szCs w:val="24"/>
        </w:rPr>
        <w:t xml:space="preserve"> je nově zrekonstruovaná, nabízí velmi příjemné prostředí, relaxační a</w:t>
      </w:r>
      <w:r>
        <w:rPr>
          <w:szCs w:val="24"/>
        </w:rPr>
        <w:t xml:space="preserve"> rehabilitační místnost, tělocvičnu a j</w:t>
      </w:r>
      <w:r w:rsidR="00A73467" w:rsidRPr="00A73467">
        <w:rPr>
          <w:szCs w:val="24"/>
        </w:rPr>
        <w:t>e obklopena za</w:t>
      </w:r>
      <w:r>
        <w:rPr>
          <w:szCs w:val="24"/>
        </w:rPr>
        <w:t>hradou s herními prvky pro děti,</w:t>
      </w:r>
    </w:p>
    <w:p w:rsidR="00A73467" w:rsidRPr="00A73467" w:rsidRDefault="00C84F12" w:rsidP="00C84F12">
      <w:pPr>
        <w:pStyle w:val="Odstavecseseznamem"/>
        <w:numPr>
          <w:ilvl w:val="0"/>
          <w:numId w:val="4"/>
        </w:numPr>
        <w:spacing w:after="240"/>
        <w:jc w:val="both"/>
        <w:rPr>
          <w:szCs w:val="24"/>
        </w:rPr>
      </w:pPr>
      <w:r>
        <w:rPr>
          <w:rFonts w:eastAsia="Wingdings"/>
          <w:szCs w:val="24"/>
        </w:rPr>
        <w:t>v</w:t>
      </w:r>
      <w:r w:rsidR="00A73467" w:rsidRPr="00A73467">
        <w:rPr>
          <w:rFonts w:eastAsia="Wingdings"/>
          <w:szCs w:val="24"/>
        </w:rPr>
        <w:t>yužíváme pr</w:t>
      </w:r>
      <w:r>
        <w:rPr>
          <w:rFonts w:eastAsia="Wingdings"/>
          <w:szCs w:val="24"/>
        </w:rPr>
        <w:t xml:space="preserve">vky pedagogiky Marie </w:t>
      </w:r>
      <w:proofErr w:type="spellStart"/>
      <w:r>
        <w:rPr>
          <w:rFonts w:eastAsia="Wingdings"/>
          <w:szCs w:val="24"/>
        </w:rPr>
        <w:t>Montessori</w:t>
      </w:r>
      <w:proofErr w:type="spellEnd"/>
      <w:r>
        <w:rPr>
          <w:rFonts w:eastAsia="Wingdings"/>
          <w:szCs w:val="24"/>
        </w:rPr>
        <w:t>,</w:t>
      </w:r>
    </w:p>
    <w:p w:rsidR="00A73467" w:rsidRPr="00A73467" w:rsidRDefault="00C84F12" w:rsidP="00C84F12">
      <w:pPr>
        <w:pStyle w:val="Odstavecseseznamem"/>
        <w:numPr>
          <w:ilvl w:val="0"/>
          <w:numId w:val="4"/>
        </w:numPr>
        <w:spacing w:after="240"/>
        <w:jc w:val="both"/>
        <w:rPr>
          <w:szCs w:val="24"/>
        </w:rPr>
      </w:pPr>
      <w:r>
        <w:rPr>
          <w:rFonts w:eastAsia="Wingdings"/>
          <w:szCs w:val="24"/>
        </w:rPr>
        <w:t>r</w:t>
      </w:r>
      <w:r w:rsidR="00A73467" w:rsidRPr="00A73467">
        <w:rPr>
          <w:szCs w:val="24"/>
        </w:rPr>
        <w:t xml:space="preserve">odiče spolu s dětmi mají možnost terapie ve </w:t>
      </w:r>
      <w:proofErr w:type="spellStart"/>
      <w:r w:rsidR="00A73467" w:rsidRPr="00A73467">
        <w:rPr>
          <w:b/>
          <w:szCs w:val="24"/>
        </w:rPr>
        <w:t>snoezelenu</w:t>
      </w:r>
      <w:proofErr w:type="spellEnd"/>
      <w:r w:rsidR="00A73467" w:rsidRPr="00A73467">
        <w:rPr>
          <w:b/>
          <w:szCs w:val="24"/>
        </w:rPr>
        <w:t xml:space="preserve"> – relaxační místnosti a </w:t>
      </w:r>
      <w:proofErr w:type="spellStart"/>
      <w:r w:rsidR="00A73467" w:rsidRPr="00A73467">
        <w:rPr>
          <w:b/>
          <w:szCs w:val="24"/>
        </w:rPr>
        <w:t>chirofonetiky</w:t>
      </w:r>
      <w:proofErr w:type="spellEnd"/>
      <w:r w:rsidR="00A73467" w:rsidRPr="00A73467">
        <w:rPr>
          <w:b/>
          <w:szCs w:val="24"/>
        </w:rPr>
        <w:t xml:space="preserve"> – alternativní terapeutické</w:t>
      </w:r>
      <w:r>
        <w:rPr>
          <w:b/>
          <w:szCs w:val="24"/>
        </w:rPr>
        <w:t xml:space="preserve"> metody,</w:t>
      </w:r>
    </w:p>
    <w:p w:rsidR="00A73467" w:rsidRPr="00A73467" w:rsidRDefault="00C84F12" w:rsidP="00C84F12">
      <w:pPr>
        <w:pStyle w:val="Odstavecseseznamem"/>
        <w:numPr>
          <w:ilvl w:val="0"/>
          <w:numId w:val="4"/>
        </w:numPr>
        <w:spacing w:after="240"/>
        <w:jc w:val="both"/>
        <w:rPr>
          <w:szCs w:val="24"/>
        </w:rPr>
      </w:pPr>
      <w:r>
        <w:rPr>
          <w:rFonts w:eastAsia="Wingdings"/>
          <w:szCs w:val="24"/>
        </w:rPr>
        <w:t>ú</w:t>
      </w:r>
      <w:r w:rsidR="00A73467" w:rsidRPr="00A73467">
        <w:rPr>
          <w:szCs w:val="24"/>
        </w:rPr>
        <w:t xml:space="preserve">zce spolupracujeme se ZŠ Daneta a jejími odborníky – </w:t>
      </w:r>
      <w:r w:rsidR="00A73467" w:rsidRPr="00A73467">
        <w:rPr>
          <w:b/>
          <w:szCs w:val="24"/>
        </w:rPr>
        <w:t>poradna pro děti s poruchou autistického spektra a poradna AAK (alternati</w:t>
      </w:r>
      <w:r>
        <w:rPr>
          <w:b/>
          <w:szCs w:val="24"/>
        </w:rPr>
        <w:t>vní a augmentativní komunikace),</w:t>
      </w:r>
    </w:p>
    <w:p w:rsidR="00A73467" w:rsidRPr="00A73467" w:rsidRDefault="00C84F12" w:rsidP="00C84F12">
      <w:pPr>
        <w:pStyle w:val="Odstavecseseznamem"/>
        <w:numPr>
          <w:ilvl w:val="0"/>
          <w:numId w:val="4"/>
        </w:numPr>
        <w:spacing w:after="240"/>
        <w:jc w:val="both"/>
        <w:rPr>
          <w:szCs w:val="24"/>
        </w:rPr>
      </w:pPr>
      <w:r>
        <w:rPr>
          <w:rFonts w:eastAsia="Wingdings"/>
          <w:szCs w:val="24"/>
        </w:rPr>
        <w:t>v</w:t>
      </w:r>
      <w:r w:rsidR="00A73467" w:rsidRPr="00A73467">
        <w:rPr>
          <w:szCs w:val="24"/>
        </w:rPr>
        <w:t> případě potřeby spolupracuje</w:t>
      </w:r>
      <w:r w:rsidR="000E00C0">
        <w:rPr>
          <w:szCs w:val="24"/>
        </w:rPr>
        <w:t>me také s d</w:t>
      </w:r>
      <w:r>
        <w:rPr>
          <w:szCs w:val="24"/>
        </w:rPr>
        <w:t>omácí lékařskou péčí,</w:t>
      </w:r>
    </w:p>
    <w:p w:rsidR="00A73467" w:rsidRPr="00A73467" w:rsidRDefault="00C84F12" w:rsidP="00C84F12">
      <w:pPr>
        <w:pStyle w:val="Odstavecseseznamem"/>
        <w:numPr>
          <w:ilvl w:val="0"/>
          <w:numId w:val="4"/>
        </w:numPr>
        <w:spacing w:after="240"/>
        <w:jc w:val="both"/>
        <w:rPr>
          <w:szCs w:val="24"/>
        </w:rPr>
      </w:pPr>
      <w:r>
        <w:rPr>
          <w:rFonts w:eastAsia="Wingdings"/>
          <w:szCs w:val="24"/>
        </w:rPr>
        <w:t>p</w:t>
      </w:r>
      <w:r w:rsidR="00A73467" w:rsidRPr="00A73467">
        <w:rPr>
          <w:szCs w:val="24"/>
        </w:rPr>
        <w:t xml:space="preserve">oskytujeme </w:t>
      </w:r>
      <w:r w:rsidR="00A73467" w:rsidRPr="00A73467">
        <w:rPr>
          <w:b/>
          <w:szCs w:val="24"/>
        </w:rPr>
        <w:t>logopedická</w:t>
      </w:r>
      <w:r w:rsidR="00A73467" w:rsidRPr="00A73467">
        <w:rPr>
          <w:szCs w:val="24"/>
        </w:rPr>
        <w:t xml:space="preserve">, </w:t>
      </w:r>
      <w:r w:rsidR="00A73467" w:rsidRPr="00A73467">
        <w:rPr>
          <w:b/>
          <w:szCs w:val="24"/>
        </w:rPr>
        <w:t>psychologická, neurologická a fyzioterapeut</w:t>
      </w:r>
      <w:r>
        <w:rPr>
          <w:b/>
          <w:szCs w:val="24"/>
        </w:rPr>
        <w:t>ická vyšetření odbornými lékaři,</w:t>
      </w:r>
    </w:p>
    <w:p w:rsidR="00A73467" w:rsidRPr="00A73467" w:rsidRDefault="00C84F12" w:rsidP="00C84F12">
      <w:pPr>
        <w:pStyle w:val="Odstavecseseznamem"/>
        <w:numPr>
          <w:ilvl w:val="0"/>
          <w:numId w:val="4"/>
        </w:numPr>
        <w:spacing w:after="240"/>
        <w:jc w:val="both"/>
        <w:rPr>
          <w:szCs w:val="24"/>
        </w:rPr>
      </w:pPr>
      <w:r>
        <w:rPr>
          <w:rFonts w:eastAsia="Wingdings"/>
          <w:szCs w:val="24"/>
        </w:rPr>
        <w:t>d</w:t>
      </w:r>
      <w:r w:rsidR="00A73467" w:rsidRPr="00A73467">
        <w:rPr>
          <w:szCs w:val="24"/>
        </w:rPr>
        <w:t>ětem je poskytována pravidelně logop</w:t>
      </w:r>
      <w:r>
        <w:rPr>
          <w:szCs w:val="24"/>
        </w:rPr>
        <w:t>edická a fyzioterapeutická péče,</w:t>
      </w:r>
    </w:p>
    <w:p w:rsidR="00100FDD" w:rsidRPr="00100FDD" w:rsidRDefault="00C84F12" w:rsidP="00100FDD">
      <w:pPr>
        <w:pStyle w:val="Odstavecseseznamem"/>
        <w:numPr>
          <w:ilvl w:val="0"/>
          <w:numId w:val="4"/>
        </w:numPr>
        <w:spacing w:after="240"/>
        <w:jc w:val="both"/>
        <w:rPr>
          <w:szCs w:val="24"/>
        </w:rPr>
      </w:pPr>
      <w:r>
        <w:rPr>
          <w:rFonts w:eastAsia="Wingdings"/>
          <w:szCs w:val="24"/>
        </w:rPr>
        <w:t>n</w:t>
      </w:r>
      <w:r w:rsidR="00A73467" w:rsidRPr="00A73467">
        <w:rPr>
          <w:szCs w:val="24"/>
        </w:rPr>
        <w:t>abízíme vyu</w:t>
      </w:r>
      <w:r>
        <w:rPr>
          <w:szCs w:val="24"/>
        </w:rPr>
        <w:t>žití služeb sociální pracovnice.</w:t>
      </w:r>
    </w:p>
    <w:p w:rsidR="00100FDD" w:rsidRDefault="00100FDD" w:rsidP="00100FDD">
      <w:pPr>
        <w:pStyle w:val="Standard"/>
        <w:jc w:val="center"/>
        <w:rPr>
          <w:rFonts w:cs="Times New Roman"/>
        </w:rPr>
      </w:pPr>
      <w:r>
        <w:rPr>
          <w:noProof/>
          <w:lang w:eastAsia="cs-CZ" w:bidi="ar-SA"/>
        </w:rPr>
        <w:lastRenderedPageBreak/>
        <w:drawing>
          <wp:inline distT="0" distB="0" distL="0" distR="0">
            <wp:extent cx="3618517" cy="271407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3620932" cy="2715891"/>
                    </a:xfrm>
                    <a:prstGeom prst="rect">
                      <a:avLst/>
                    </a:prstGeom>
                  </pic:spPr>
                </pic:pic>
              </a:graphicData>
            </a:graphic>
          </wp:inline>
        </w:drawing>
      </w:r>
    </w:p>
    <w:p w:rsidR="00100FDD" w:rsidRPr="00A73467" w:rsidRDefault="00100FDD" w:rsidP="000E00C0">
      <w:pPr>
        <w:pStyle w:val="Standard"/>
        <w:jc w:val="both"/>
        <w:rPr>
          <w:rFonts w:cs="Times New Roman"/>
        </w:rPr>
      </w:pPr>
    </w:p>
    <w:p w:rsidR="00A73467" w:rsidRPr="00C84F12" w:rsidRDefault="00A73467" w:rsidP="000E00C0">
      <w:pPr>
        <w:pStyle w:val="Standard"/>
        <w:jc w:val="both"/>
        <w:rPr>
          <w:rFonts w:cs="Times New Roman"/>
          <w:b/>
        </w:rPr>
      </w:pPr>
      <w:r w:rsidRPr="00C84F12">
        <w:rPr>
          <w:rFonts w:cs="Times New Roman"/>
          <w:b/>
        </w:rPr>
        <w:t>Nadstandardní aktivity</w:t>
      </w:r>
      <w:r w:rsidR="00C84F12">
        <w:rPr>
          <w:rFonts w:cs="Times New Roman"/>
          <w:b/>
        </w:rPr>
        <w:t xml:space="preserve"> - </w:t>
      </w:r>
      <w:r w:rsidRPr="00A73467">
        <w:rPr>
          <w:rFonts w:cs="Times New Roman"/>
        </w:rPr>
        <w:t>každý den probíhá jedna z nadstandardních aktivit, jejichž společným cílem je rozvíjení schopností, dovedností a zájmů</w:t>
      </w:r>
      <w:r w:rsidR="000E00C0">
        <w:rPr>
          <w:rFonts w:cs="Times New Roman"/>
        </w:rPr>
        <w:t xml:space="preserve"> dětí.</w:t>
      </w:r>
    </w:p>
    <w:p w:rsidR="00A73467" w:rsidRPr="00A73467" w:rsidRDefault="00A73467" w:rsidP="000E00C0">
      <w:pPr>
        <w:pStyle w:val="Standard"/>
        <w:jc w:val="both"/>
        <w:rPr>
          <w:rFonts w:cs="Times New Roman"/>
        </w:rPr>
      </w:pPr>
    </w:p>
    <w:p w:rsidR="00A73467" w:rsidRPr="00C84F12" w:rsidRDefault="00A73467" w:rsidP="000E00C0">
      <w:pPr>
        <w:pStyle w:val="Standard"/>
        <w:jc w:val="both"/>
        <w:rPr>
          <w:rFonts w:cs="Times New Roman"/>
          <w:b/>
        </w:rPr>
      </w:pPr>
      <w:r w:rsidRPr="00C84F12">
        <w:rPr>
          <w:rFonts w:cs="Times New Roman"/>
          <w:b/>
        </w:rPr>
        <w:t>Integrační aktivity</w:t>
      </w:r>
      <w:r w:rsidR="00C84F12">
        <w:rPr>
          <w:rFonts w:cs="Times New Roman"/>
          <w:b/>
        </w:rPr>
        <w:t xml:space="preserve"> - </w:t>
      </w:r>
      <w:r w:rsidRPr="00A73467">
        <w:rPr>
          <w:rFonts w:cs="Times New Roman"/>
        </w:rPr>
        <w:t>pravidelně připravujeme a účastníme se integračních aktivit, které přispívají ke zkvalitnění vztahů a spolupráce s dalšími zařízeními</w:t>
      </w:r>
      <w:r w:rsidR="000E00C0">
        <w:rPr>
          <w:rFonts w:cs="Times New Roman"/>
        </w:rPr>
        <w:t>.</w:t>
      </w:r>
    </w:p>
    <w:p w:rsidR="00A73467" w:rsidRPr="00A73467" w:rsidRDefault="00A73467" w:rsidP="000E00C0">
      <w:pPr>
        <w:pStyle w:val="Standard"/>
        <w:jc w:val="both"/>
        <w:rPr>
          <w:rFonts w:cs="Times New Roman"/>
        </w:rPr>
      </w:pPr>
    </w:p>
    <w:p w:rsidR="00A73467" w:rsidRPr="00C84F12" w:rsidRDefault="00A73467" w:rsidP="000E00C0">
      <w:pPr>
        <w:pStyle w:val="Standard"/>
        <w:jc w:val="both"/>
        <w:rPr>
          <w:rFonts w:cs="Times New Roman"/>
          <w:b/>
        </w:rPr>
      </w:pPr>
      <w:r w:rsidRPr="00C84F12">
        <w:rPr>
          <w:rFonts w:cs="Times New Roman"/>
          <w:b/>
        </w:rPr>
        <w:t>Exkurze</w:t>
      </w:r>
      <w:r w:rsidR="00C84F12">
        <w:rPr>
          <w:rFonts w:cs="Times New Roman"/>
          <w:b/>
        </w:rPr>
        <w:t xml:space="preserve"> - </w:t>
      </w:r>
      <w:r w:rsidRPr="00A73467">
        <w:rPr>
          <w:rFonts w:cs="Times New Roman"/>
        </w:rPr>
        <w:t>v průběhu školního roku dle aktuálního tématu vycházejícího z ŠVP realizujeme množství zajímavých exkurzí v různých zařízeních a organizacích v Hradci Králové</w:t>
      </w:r>
      <w:r w:rsidR="000E00C0">
        <w:rPr>
          <w:rFonts w:cs="Times New Roman"/>
        </w:rPr>
        <w:t>.</w:t>
      </w:r>
    </w:p>
    <w:p w:rsidR="00A73467" w:rsidRPr="00A73467" w:rsidRDefault="00A73467" w:rsidP="000E00C0">
      <w:pPr>
        <w:pStyle w:val="Standard"/>
        <w:jc w:val="both"/>
        <w:rPr>
          <w:rFonts w:cs="Times New Roman"/>
        </w:rPr>
      </w:pPr>
    </w:p>
    <w:p w:rsidR="00A73467" w:rsidRPr="00A73467" w:rsidRDefault="00A73467" w:rsidP="00A73467">
      <w:pPr>
        <w:pStyle w:val="Standard"/>
        <w:rPr>
          <w:rFonts w:cs="Times New Roman"/>
        </w:rPr>
      </w:pPr>
    </w:p>
    <w:tbl>
      <w:tblPr>
        <w:tblW w:w="9645" w:type="dxa"/>
        <w:tblInd w:w="45" w:type="dxa"/>
        <w:tblLayout w:type="fixed"/>
        <w:tblCellMar>
          <w:left w:w="10" w:type="dxa"/>
          <w:right w:w="10" w:type="dxa"/>
        </w:tblCellMar>
        <w:tblLook w:val="04A0" w:firstRow="1" w:lastRow="0" w:firstColumn="1" w:lastColumn="0" w:noHBand="0" w:noVBand="1"/>
      </w:tblPr>
      <w:tblGrid>
        <w:gridCol w:w="6110"/>
        <w:gridCol w:w="3535"/>
      </w:tblGrid>
      <w:tr w:rsidR="00A73467" w:rsidRPr="00A73467" w:rsidTr="00A73467">
        <w:tc>
          <w:tcPr>
            <w:tcW w:w="610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b/>
              </w:rPr>
            </w:pPr>
            <w:r w:rsidRPr="00A73467">
              <w:rPr>
                <w:rFonts w:cs="Times New Roman"/>
                <w:b/>
              </w:rPr>
              <w:t>Exkurze</w:t>
            </w:r>
          </w:p>
        </w:tc>
        <w:tc>
          <w:tcPr>
            <w:tcW w:w="35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73467" w:rsidRPr="00A73467" w:rsidRDefault="00A73467">
            <w:pPr>
              <w:pStyle w:val="TableContents"/>
              <w:rPr>
                <w:rFonts w:cs="Times New Roman"/>
                <w:b/>
              </w:rPr>
            </w:pPr>
            <w:r w:rsidRPr="00A73467">
              <w:rPr>
                <w:rFonts w:cs="Times New Roman"/>
                <w:b/>
              </w:rPr>
              <w:t>Četnost</w:t>
            </w:r>
          </w:p>
          <w:p w:rsidR="00A73467" w:rsidRPr="00A73467" w:rsidRDefault="00A73467">
            <w:pPr>
              <w:pStyle w:val="TableContents"/>
              <w:rPr>
                <w:rFonts w:cs="Times New Roman"/>
                <w:b/>
              </w:rPr>
            </w:pP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Letecká záchranná služba Královéhradeckého kraje</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Policie ČR</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Hasičská stanice</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Dopravní podnik města Hradec Králové</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Vojenská základna Hradec Králové</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První pomoc</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Planetární stezka – Hvězdárna Hradec Králové</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Letiště</w:t>
            </w: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73467" w:rsidRPr="00A73467" w:rsidRDefault="00A73467">
            <w:pPr>
              <w:pStyle w:val="TableContents"/>
              <w:rPr>
                <w:rFonts w:cs="Times New Roman"/>
              </w:rPr>
            </w:pPr>
            <w:r w:rsidRPr="00A73467">
              <w:rPr>
                <w:rFonts w:cs="Times New Roman"/>
              </w:rPr>
              <w:t>1x ročně</w:t>
            </w:r>
          </w:p>
        </w:tc>
      </w:tr>
      <w:tr w:rsidR="00A73467" w:rsidRPr="00A73467" w:rsidTr="00A73467">
        <w:tc>
          <w:tcPr>
            <w:tcW w:w="6106" w:type="dxa"/>
            <w:tcBorders>
              <w:top w:val="nil"/>
              <w:left w:val="single" w:sz="2" w:space="0" w:color="000000"/>
              <w:bottom w:val="single" w:sz="2" w:space="0" w:color="000000"/>
              <w:right w:val="nil"/>
            </w:tcBorders>
            <w:tcMar>
              <w:top w:w="55" w:type="dxa"/>
              <w:left w:w="55" w:type="dxa"/>
              <w:bottom w:w="55" w:type="dxa"/>
              <w:right w:w="55" w:type="dxa"/>
            </w:tcMar>
          </w:tcPr>
          <w:p w:rsidR="00A73467" w:rsidRPr="00A73467" w:rsidRDefault="00A73467">
            <w:pPr>
              <w:pStyle w:val="TableContents"/>
              <w:rPr>
                <w:rFonts w:cs="Times New Roman"/>
              </w:rPr>
            </w:pPr>
          </w:p>
        </w:tc>
        <w:tc>
          <w:tcPr>
            <w:tcW w:w="353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73467" w:rsidRPr="00A73467" w:rsidRDefault="00A73467">
            <w:pPr>
              <w:pStyle w:val="TableContents"/>
              <w:rPr>
                <w:rFonts w:cs="Times New Roman"/>
              </w:rPr>
            </w:pPr>
          </w:p>
        </w:tc>
      </w:tr>
    </w:tbl>
    <w:p w:rsidR="00A73467" w:rsidRPr="00A73467" w:rsidRDefault="00A73467" w:rsidP="00A73467">
      <w:pPr>
        <w:pStyle w:val="Standard"/>
        <w:rPr>
          <w:rFonts w:cs="Times New Roman"/>
        </w:rPr>
      </w:pPr>
    </w:p>
    <w:p w:rsidR="00A73467" w:rsidRPr="00C84F12" w:rsidRDefault="00A73467" w:rsidP="000E00C0">
      <w:pPr>
        <w:pStyle w:val="Standard"/>
        <w:jc w:val="both"/>
        <w:rPr>
          <w:rFonts w:cs="Times New Roman"/>
          <w:b/>
        </w:rPr>
      </w:pPr>
      <w:r w:rsidRPr="00C84F12">
        <w:rPr>
          <w:rFonts w:cs="Times New Roman"/>
          <w:b/>
        </w:rPr>
        <w:t>Zábava a pravidelně se opakující aktivity</w:t>
      </w:r>
      <w:r w:rsidR="00C84F12">
        <w:rPr>
          <w:rFonts w:cs="Times New Roman"/>
          <w:b/>
        </w:rPr>
        <w:t xml:space="preserve"> - </w:t>
      </w:r>
      <w:r w:rsidRPr="00A73467">
        <w:rPr>
          <w:rFonts w:cs="Times New Roman"/>
        </w:rPr>
        <w:t>pro zpestření a zkvalitnění výuky navštěvujeme s dětmi množství dětských programů pořádaných různými institucemi města Hradce Králové a neziskovými organizacemi</w:t>
      </w:r>
      <w:r w:rsidR="00C84F12">
        <w:rPr>
          <w:rFonts w:cs="Times New Roman"/>
        </w:rPr>
        <w:t>.</w:t>
      </w:r>
    </w:p>
    <w:p w:rsidR="00A73467" w:rsidRPr="00A73467" w:rsidRDefault="00A73467" w:rsidP="000E00C0">
      <w:pPr>
        <w:pStyle w:val="Standard"/>
        <w:jc w:val="both"/>
        <w:rPr>
          <w:rFonts w:cs="Times New Roman"/>
        </w:rPr>
      </w:pPr>
    </w:p>
    <w:p w:rsidR="00A73467" w:rsidRPr="00C84F12" w:rsidRDefault="00A73467" w:rsidP="000E00C0">
      <w:pPr>
        <w:pStyle w:val="Standard"/>
        <w:jc w:val="both"/>
        <w:rPr>
          <w:rFonts w:cs="Times New Roman"/>
          <w:b/>
        </w:rPr>
      </w:pPr>
      <w:r w:rsidRPr="00C84F12">
        <w:rPr>
          <w:rFonts w:cs="Times New Roman"/>
          <w:b/>
        </w:rPr>
        <w:t>Sezonní aktivity</w:t>
      </w:r>
      <w:r w:rsidR="00C84F12">
        <w:rPr>
          <w:rFonts w:cs="Times New Roman"/>
          <w:b/>
        </w:rPr>
        <w:t xml:space="preserve"> - </w:t>
      </w:r>
      <w:r w:rsidRPr="00A73467">
        <w:rPr>
          <w:rFonts w:cs="Times New Roman"/>
        </w:rPr>
        <w:t>téměř každý měsíc probíhá některá ze sezonních aktivit. Zaměřují se nejen na spolupráci s rodinou, ale také na lidové zvyky, obyčeje a tradice</w:t>
      </w:r>
      <w:r w:rsidR="00C84F12">
        <w:rPr>
          <w:rFonts w:cs="Times New Roman"/>
        </w:rPr>
        <w:t>.</w:t>
      </w:r>
    </w:p>
    <w:p w:rsidR="00A73467" w:rsidRDefault="00A73467" w:rsidP="00A73467">
      <w:pPr>
        <w:pStyle w:val="Standard"/>
        <w:jc w:val="center"/>
        <w:rPr>
          <w:rFonts w:cs="Times New Roman"/>
        </w:rPr>
      </w:pPr>
    </w:p>
    <w:p w:rsidR="000E00C0" w:rsidRPr="00A73467" w:rsidRDefault="000E00C0" w:rsidP="00A73467">
      <w:pPr>
        <w:pStyle w:val="Standard"/>
        <w:jc w:val="center"/>
        <w:rPr>
          <w:rFonts w:cs="Times New Roman"/>
        </w:rPr>
      </w:pPr>
    </w:p>
    <w:tbl>
      <w:tblPr>
        <w:tblW w:w="9780" w:type="dxa"/>
        <w:tblLayout w:type="fixed"/>
        <w:tblCellMar>
          <w:left w:w="10" w:type="dxa"/>
          <w:right w:w="10" w:type="dxa"/>
        </w:tblCellMar>
        <w:tblLook w:val="04A0" w:firstRow="1" w:lastRow="0" w:firstColumn="1" w:lastColumn="0" w:noHBand="0" w:noVBand="1"/>
      </w:tblPr>
      <w:tblGrid>
        <w:gridCol w:w="6205"/>
        <w:gridCol w:w="3575"/>
      </w:tblGrid>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rPr>
                <w:rFonts w:cs="Times New Roman"/>
                <w:b/>
              </w:rPr>
            </w:pPr>
            <w:r w:rsidRPr="00A73467">
              <w:rPr>
                <w:rFonts w:cs="Times New Roman"/>
                <w:b/>
              </w:rPr>
              <w:lastRenderedPageBreak/>
              <w:t>Sezonní aktivity</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467" w:rsidRPr="00A73467" w:rsidRDefault="00A73467">
            <w:pPr>
              <w:pStyle w:val="Standard"/>
              <w:rPr>
                <w:rFonts w:cs="Times New Roman"/>
                <w:b/>
              </w:rPr>
            </w:pPr>
            <w:r w:rsidRPr="00A73467">
              <w:rPr>
                <w:rFonts w:cs="Times New Roman"/>
                <w:b/>
              </w:rPr>
              <w:t>Četnost</w:t>
            </w:r>
          </w:p>
          <w:p w:rsidR="00A73467" w:rsidRPr="00A73467" w:rsidRDefault="00A73467">
            <w:pPr>
              <w:pStyle w:val="Standard"/>
              <w:rPr>
                <w:rFonts w:cs="Times New Roman"/>
                <w:b/>
              </w:rPr>
            </w:pP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rPr>
                <w:rFonts w:cs="Times New Roman"/>
              </w:rPr>
            </w:pPr>
            <w:r w:rsidRPr="00A73467">
              <w:rPr>
                <w:rFonts w:cs="Times New Roman"/>
              </w:rPr>
              <w:t>Soutěž o nejhezčí dýni</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rPr>
                <w:rFonts w:cs="Times New Roman"/>
              </w:rPr>
            </w:pPr>
            <w:r w:rsidRPr="00A73467">
              <w:rPr>
                <w:rFonts w:cs="Times New Roman"/>
              </w:rPr>
              <w:t>1x ročně říjen</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rPr>
                <w:rFonts w:cs="Times New Roman"/>
              </w:rPr>
            </w:pPr>
            <w:r w:rsidRPr="00A73467">
              <w:rPr>
                <w:rFonts w:cs="Times New Roman"/>
              </w:rPr>
              <w:t>Soutěž o nejhezčího draka</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rPr>
                <w:rFonts w:cs="Times New Roman"/>
              </w:rPr>
            </w:pPr>
            <w:r w:rsidRPr="00A73467">
              <w:rPr>
                <w:rFonts w:cs="Times New Roman"/>
              </w:rPr>
              <w:t>1x ročně listopad</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Mikulášská nadílka</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prosinec</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Vánoční besídka</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prosinec</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Vánoční nadílka</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prosinec</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Masopustní rej</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únor</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Vypouštění Morany</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březen</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Čarodějnický rej</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duben</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Velikonoční nadílka</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duben</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Školní výlet MŠ</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květen</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Zahradní slavnost s pasováním předškoláků</w:t>
            </w: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3467" w:rsidRPr="00A73467" w:rsidRDefault="00A73467">
            <w:pPr>
              <w:pStyle w:val="Standard"/>
              <w:spacing w:line="276" w:lineRule="auto"/>
              <w:rPr>
                <w:rFonts w:cs="Times New Roman"/>
              </w:rPr>
            </w:pPr>
            <w:r w:rsidRPr="00A73467">
              <w:rPr>
                <w:rFonts w:cs="Times New Roman"/>
              </w:rPr>
              <w:t>1x ročně červen</w:t>
            </w:r>
          </w:p>
        </w:tc>
      </w:tr>
      <w:tr w:rsidR="00A73467" w:rsidRPr="00A73467" w:rsidTr="00100FDD">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467" w:rsidRPr="00A73467" w:rsidRDefault="00A73467">
            <w:pPr>
              <w:pStyle w:val="Standard"/>
              <w:spacing w:line="276" w:lineRule="auto"/>
              <w:rPr>
                <w:rFonts w:cs="Times New Roman"/>
              </w:rPr>
            </w:pPr>
          </w:p>
        </w:tc>
        <w:tc>
          <w:tcPr>
            <w:tcW w:w="3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467" w:rsidRPr="00A73467" w:rsidRDefault="00A73467">
            <w:pPr>
              <w:pStyle w:val="Standard"/>
              <w:spacing w:line="276" w:lineRule="auto"/>
              <w:rPr>
                <w:rFonts w:cs="Times New Roman"/>
              </w:rPr>
            </w:pPr>
          </w:p>
        </w:tc>
      </w:tr>
    </w:tbl>
    <w:p w:rsidR="00A73467" w:rsidRPr="00A73467" w:rsidRDefault="00A73467" w:rsidP="00100FDD">
      <w:pPr>
        <w:pStyle w:val="Standard"/>
        <w:rPr>
          <w:rFonts w:cs="Times New Roman"/>
        </w:rPr>
      </w:pPr>
    </w:p>
    <w:p w:rsidR="00A73467" w:rsidRPr="00C84F12" w:rsidRDefault="00A73467" w:rsidP="000E00C0">
      <w:pPr>
        <w:pStyle w:val="Standard"/>
        <w:jc w:val="both"/>
        <w:rPr>
          <w:rFonts w:cs="Times New Roman"/>
          <w:b/>
        </w:rPr>
      </w:pPr>
      <w:r w:rsidRPr="00C84F12">
        <w:rPr>
          <w:rFonts w:cs="Times New Roman"/>
          <w:b/>
        </w:rPr>
        <w:t>Projekty</w:t>
      </w:r>
      <w:r w:rsidR="00C84F12">
        <w:rPr>
          <w:rFonts w:cs="Times New Roman"/>
          <w:b/>
        </w:rPr>
        <w:t xml:space="preserve"> - </w:t>
      </w:r>
      <w:r w:rsidRPr="00A73467">
        <w:rPr>
          <w:rFonts w:cs="Times New Roman"/>
        </w:rPr>
        <w:t>zapojujeme se do projektů a soutěží zaměřených na ochranu a péči o zdraví. Nejintenzivněji se věnujeme projektu s environmentální tematikou.</w:t>
      </w:r>
    </w:p>
    <w:p w:rsidR="00A73467" w:rsidRPr="00A73467" w:rsidRDefault="00A73467" w:rsidP="000E00C0">
      <w:pPr>
        <w:pStyle w:val="Standard"/>
        <w:jc w:val="both"/>
        <w:rPr>
          <w:rFonts w:cs="Times New Roman"/>
        </w:rPr>
      </w:pPr>
    </w:p>
    <w:p w:rsidR="00A73467" w:rsidRPr="00C84F12" w:rsidRDefault="00A73467" w:rsidP="000E00C0">
      <w:pPr>
        <w:pStyle w:val="Standard"/>
        <w:jc w:val="both"/>
        <w:rPr>
          <w:rFonts w:cs="Times New Roman"/>
          <w:b/>
        </w:rPr>
      </w:pPr>
      <w:r w:rsidRPr="00C84F12">
        <w:rPr>
          <w:rFonts w:cs="Times New Roman"/>
          <w:b/>
        </w:rPr>
        <w:t>Aktivity pro rodiče a veřejnost</w:t>
      </w:r>
      <w:r w:rsidR="00C84F12">
        <w:rPr>
          <w:rFonts w:cs="Times New Roman"/>
          <w:b/>
        </w:rPr>
        <w:t xml:space="preserve"> - </w:t>
      </w:r>
      <w:r w:rsidRPr="00A73467">
        <w:rPr>
          <w:rFonts w:cs="Times New Roman"/>
        </w:rPr>
        <w:t>ve snaze o neustálé zkvalitňování spolupráce s rodiči a veřejností pořádáme pravidelná tematická setkání</w:t>
      </w:r>
      <w:r w:rsidR="00C84F12">
        <w:rPr>
          <w:rFonts w:cs="Times New Roman"/>
        </w:rPr>
        <w:t>.</w:t>
      </w:r>
    </w:p>
    <w:p w:rsidR="00A73467" w:rsidRDefault="00A73467" w:rsidP="000E00C0">
      <w:pPr>
        <w:pStyle w:val="Standard"/>
        <w:jc w:val="both"/>
        <w:rPr>
          <w:rFonts w:cs="Times New Roman"/>
        </w:rPr>
      </w:pPr>
    </w:p>
    <w:p w:rsidR="00100FDD" w:rsidRPr="00A73467" w:rsidRDefault="00100FDD" w:rsidP="00A73467">
      <w:pPr>
        <w:pStyle w:val="Standard"/>
        <w:rPr>
          <w:rFonts w:cs="Times New Roman"/>
        </w:rPr>
      </w:pPr>
    </w:p>
    <w:p w:rsidR="00A73467" w:rsidRDefault="00A73467" w:rsidP="00A73467">
      <w:pPr>
        <w:pStyle w:val="Nadpis11"/>
        <w:jc w:val="center"/>
        <w:outlineLvl w:val="9"/>
        <w:rPr>
          <w:i/>
          <w:sz w:val="24"/>
          <w:szCs w:val="24"/>
        </w:rPr>
      </w:pPr>
      <w:r w:rsidRPr="00A73467">
        <w:rPr>
          <w:i/>
          <w:sz w:val="24"/>
          <w:szCs w:val="24"/>
        </w:rPr>
        <w:t>„Nestačí podat ruku, je třeba darovat i kus srdce…“</w:t>
      </w:r>
    </w:p>
    <w:p w:rsidR="00100FDD" w:rsidRPr="00A73467" w:rsidRDefault="00100FDD" w:rsidP="00D81AC8">
      <w:pPr>
        <w:pStyle w:val="Nadpis11"/>
        <w:outlineLvl w:val="9"/>
        <w:rPr>
          <w:sz w:val="24"/>
          <w:szCs w:val="24"/>
        </w:rPr>
      </w:pPr>
    </w:p>
    <w:p w:rsidR="00977227" w:rsidRDefault="00100FDD" w:rsidP="00100FDD">
      <w:pPr>
        <w:jc w:val="center"/>
      </w:pPr>
      <w:r>
        <w:rPr>
          <w:noProof/>
          <w:lang w:eastAsia="cs-CZ"/>
        </w:rPr>
        <w:drawing>
          <wp:inline distT="0" distB="0" distL="0" distR="0">
            <wp:extent cx="2044295" cy="3631263"/>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047636" cy="3637198"/>
                    </a:xfrm>
                    <a:prstGeom prst="rect">
                      <a:avLst/>
                    </a:prstGeom>
                  </pic:spPr>
                </pic:pic>
              </a:graphicData>
            </a:graphic>
          </wp:inline>
        </w:drawing>
      </w:r>
      <w:r w:rsidR="00457E8C">
        <w:t xml:space="preserve"> </w:t>
      </w:r>
    </w:p>
    <w:p w:rsidR="00977227" w:rsidRDefault="00977227" w:rsidP="00977227"/>
    <w:p w:rsidR="00A73467" w:rsidRPr="00A73467" w:rsidRDefault="00977227" w:rsidP="00977227">
      <w:r>
        <w:t>z</w:t>
      </w:r>
      <w:r w:rsidR="00457E8C">
        <w:t>áří 2016</w:t>
      </w:r>
      <w:r>
        <w:tab/>
      </w:r>
      <w:r>
        <w:tab/>
      </w:r>
      <w:r>
        <w:tab/>
      </w:r>
      <w:r>
        <w:tab/>
      </w:r>
      <w:r>
        <w:tab/>
      </w:r>
      <w:r>
        <w:tab/>
      </w:r>
      <w:r>
        <w:tab/>
      </w:r>
      <w:r>
        <w:tab/>
      </w:r>
      <w:r w:rsidR="005A60F3">
        <w:tab/>
        <w:t>Mgr.</w:t>
      </w:r>
      <w:r>
        <w:t xml:space="preserve"> </w:t>
      </w:r>
      <w:bookmarkStart w:id="2" w:name="_GoBack"/>
      <w:bookmarkEnd w:id="2"/>
      <w:r w:rsidR="005A60F3">
        <w:t>Hrubá P.</w:t>
      </w:r>
    </w:p>
    <w:sectPr w:rsidR="00A73467" w:rsidRPr="00A73467" w:rsidSect="00EC6D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36"/>
    <w:multiLevelType w:val="singleLevel"/>
    <w:tmpl w:val="00000036"/>
    <w:name w:val="WW8Num60"/>
    <w:lvl w:ilvl="0">
      <w:start w:val="1"/>
      <w:numFmt w:val="bullet"/>
      <w:lvlText w:val=""/>
      <w:lvlJc w:val="left"/>
      <w:pPr>
        <w:tabs>
          <w:tab w:val="num" w:pos="0"/>
        </w:tabs>
        <w:ind w:left="720" w:hanging="360"/>
      </w:pPr>
      <w:rPr>
        <w:rFonts w:ascii="Symbol" w:hAnsi="Symbol" w:cs="Symbol"/>
      </w:rPr>
    </w:lvl>
  </w:abstractNum>
  <w:abstractNum w:abstractNumId="2">
    <w:nsid w:val="29D5786B"/>
    <w:multiLevelType w:val="hybridMultilevel"/>
    <w:tmpl w:val="E62CE7D0"/>
    <w:lvl w:ilvl="0" w:tplc="C9F082D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EFF7CDF"/>
    <w:multiLevelType w:val="multilevel"/>
    <w:tmpl w:val="833AD81A"/>
    <w:lvl w:ilvl="0">
      <w:start w:val="1"/>
      <w:numFmt w:val="decimal"/>
      <w:pStyle w:val="Nadpis1"/>
      <w:lvlText w:val="%1"/>
      <w:lvlJc w:val="left"/>
      <w:pPr>
        <w:ind w:left="432" w:hanging="432"/>
      </w:pPr>
    </w:lvl>
    <w:lvl w:ilvl="1">
      <w:start w:val="1"/>
      <w:numFmt w:val="decimal"/>
      <w:pStyle w:val="Nadpis2"/>
      <w:lvlText w:val="%1.%2"/>
      <w:lvlJc w:val="left"/>
      <w:pPr>
        <w:snapToGrid w:val="0"/>
        <w:ind w:left="1144"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Cs w:val="2"/>
        <w:u w:val="none"/>
        <w:effect w:val="none"/>
        <w:vertAlign w:val="baseline"/>
        <w:em w:val="none"/>
        <w:specVanish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2"/>
  </w:compat>
  <w:rsids>
    <w:rsidRoot w:val="00E33CFD"/>
    <w:rsid w:val="000E00C0"/>
    <w:rsid w:val="00100FDD"/>
    <w:rsid w:val="00165E69"/>
    <w:rsid w:val="003A2344"/>
    <w:rsid w:val="00407310"/>
    <w:rsid w:val="00457E8C"/>
    <w:rsid w:val="005A60F3"/>
    <w:rsid w:val="008F2CAA"/>
    <w:rsid w:val="00977227"/>
    <w:rsid w:val="00A73467"/>
    <w:rsid w:val="00C84F12"/>
    <w:rsid w:val="00C96136"/>
    <w:rsid w:val="00D81AC8"/>
    <w:rsid w:val="00E33CFD"/>
    <w:rsid w:val="00E363F4"/>
    <w:rsid w:val="00EC6D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3CF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
    <w:next w:val="Normln"/>
    <w:link w:val="Nadpis1Char"/>
    <w:qFormat/>
    <w:rsid w:val="00E33CFD"/>
    <w:pPr>
      <w:keepNext/>
      <w:numPr>
        <w:numId w:val="1"/>
      </w:numPr>
      <w:outlineLvl w:val="0"/>
    </w:pPr>
    <w:rPr>
      <w:b/>
      <w:sz w:val="32"/>
    </w:rPr>
  </w:style>
  <w:style w:type="paragraph" w:styleId="Nadpis2">
    <w:name w:val="heading 2"/>
    <w:basedOn w:val="Normln"/>
    <w:next w:val="Normln"/>
    <w:link w:val="Nadpis2Char"/>
    <w:semiHidden/>
    <w:unhideWhenUsed/>
    <w:qFormat/>
    <w:rsid w:val="00E33CFD"/>
    <w:pPr>
      <w:keepNext/>
      <w:numPr>
        <w:ilvl w:val="1"/>
        <w:numId w:val="1"/>
      </w:numPr>
      <w:spacing w:before="240" w:after="60"/>
      <w:outlineLvl w:val="1"/>
    </w:pPr>
    <w:rPr>
      <w:rFonts w:cs="Arial"/>
      <w:b/>
      <w:bCs/>
      <w:i/>
      <w:iCs/>
      <w:sz w:val="28"/>
      <w:szCs w:val="28"/>
    </w:rPr>
  </w:style>
  <w:style w:type="paragraph" w:styleId="Nadpis3">
    <w:name w:val="heading 3"/>
    <w:basedOn w:val="Normln"/>
    <w:next w:val="Normln"/>
    <w:link w:val="Nadpis3Char"/>
    <w:autoRedefine/>
    <w:semiHidden/>
    <w:unhideWhenUsed/>
    <w:qFormat/>
    <w:rsid w:val="00E33CFD"/>
    <w:pPr>
      <w:keepNext/>
      <w:numPr>
        <w:ilvl w:val="2"/>
        <w:numId w:val="1"/>
      </w:numPr>
      <w:spacing w:before="240" w:after="60"/>
      <w:outlineLvl w:val="2"/>
    </w:pPr>
    <w:rPr>
      <w:rFonts w:cs="Arial"/>
      <w:bCs/>
      <w:i/>
      <w:sz w:val="26"/>
      <w:szCs w:val="26"/>
    </w:rPr>
  </w:style>
  <w:style w:type="paragraph" w:styleId="Nadpis4">
    <w:name w:val="heading 4"/>
    <w:basedOn w:val="Normln"/>
    <w:next w:val="Normln"/>
    <w:link w:val="Nadpis4Char"/>
    <w:semiHidden/>
    <w:unhideWhenUsed/>
    <w:qFormat/>
    <w:rsid w:val="00E33CFD"/>
    <w:pPr>
      <w:keepNext/>
      <w:numPr>
        <w:ilvl w:val="3"/>
        <w:numId w:val="1"/>
      </w:numPr>
      <w:spacing w:before="240" w:after="60"/>
      <w:outlineLvl w:val="3"/>
    </w:pPr>
    <w:rPr>
      <w:bCs/>
      <w:i/>
      <w:sz w:val="26"/>
      <w:szCs w:val="28"/>
    </w:rPr>
  </w:style>
  <w:style w:type="paragraph" w:styleId="Nadpis5">
    <w:name w:val="heading 5"/>
    <w:basedOn w:val="Normln"/>
    <w:next w:val="Normln"/>
    <w:link w:val="Nadpis5Char"/>
    <w:semiHidden/>
    <w:unhideWhenUsed/>
    <w:qFormat/>
    <w:rsid w:val="00E33CFD"/>
    <w:pPr>
      <w:numPr>
        <w:ilvl w:val="4"/>
        <w:numId w:val="1"/>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E33CFD"/>
    <w:pPr>
      <w:numPr>
        <w:ilvl w:val="5"/>
        <w:numId w:val="1"/>
      </w:numPr>
      <w:spacing w:before="240" w:after="60"/>
      <w:outlineLvl w:val="5"/>
    </w:pPr>
    <w:rPr>
      <w:b/>
      <w:bCs/>
      <w:sz w:val="22"/>
      <w:szCs w:val="22"/>
    </w:rPr>
  </w:style>
  <w:style w:type="paragraph" w:styleId="Nadpis7">
    <w:name w:val="heading 7"/>
    <w:basedOn w:val="Normln"/>
    <w:next w:val="Normln"/>
    <w:link w:val="Nadpis7Char"/>
    <w:semiHidden/>
    <w:unhideWhenUsed/>
    <w:qFormat/>
    <w:rsid w:val="00E33CFD"/>
    <w:pPr>
      <w:numPr>
        <w:ilvl w:val="6"/>
        <w:numId w:val="1"/>
      </w:numPr>
      <w:spacing w:before="240" w:after="60"/>
      <w:outlineLvl w:val="6"/>
    </w:pPr>
  </w:style>
  <w:style w:type="paragraph" w:styleId="Nadpis8">
    <w:name w:val="heading 8"/>
    <w:basedOn w:val="Normln"/>
    <w:next w:val="Normln"/>
    <w:link w:val="Nadpis8Char"/>
    <w:semiHidden/>
    <w:unhideWhenUsed/>
    <w:qFormat/>
    <w:rsid w:val="00E33CFD"/>
    <w:pPr>
      <w:numPr>
        <w:ilvl w:val="7"/>
        <w:numId w:val="1"/>
      </w:numPr>
      <w:spacing w:before="240" w:after="60"/>
      <w:outlineLvl w:val="7"/>
    </w:pPr>
    <w:rPr>
      <w:i/>
      <w:iCs/>
    </w:rPr>
  </w:style>
  <w:style w:type="paragraph" w:styleId="Nadpis9">
    <w:name w:val="heading 9"/>
    <w:basedOn w:val="Normln"/>
    <w:next w:val="Normln"/>
    <w:link w:val="Nadpis9Char"/>
    <w:semiHidden/>
    <w:unhideWhenUsed/>
    <w:qFormat/>
    <w:rsid w:val="00E33CFD"/>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33CFD"/>
    <w:rPr>
      <w:rFonts w:ascii="Times New Roman" w:eastAsia="Times New Roman" w:hAnsi="Times New Roman" w:cs="Times New Roman"/>
      <w:b/>
      <w:sz w:val="32"/>
      <w:szCs w:val="24"/>
      <w:lang w:eastAsia="zh-CN"/>
    </w:rPr>
  </w:style>
  <w:style w:type="character" w:customStyle="1" w:styleId="Nadpis2Char">
    <w:name w:val="Nadpis 2 Char"/>
    <w:basedOn w:val="Standardnpsmoodstavce"/>
    <w:link w:val="Nadpis2"/>
    <w:semiHidden/>
    <w:rsid w:val="00E33CFD"/>
    <w:rPr>
      <w:rFonts w:ascii="Times New Roman" w:eastAsia="Times New Roman" w:hAnsi="Times New Roman" w:cs="Arial"/>
      <w:b/>
      <w:bCs/>
      <w:i/>
      <w:iCs/>
      <w:sz w:val="28"/>
      <w:szCs w:val="28"/>
      <w:lang w:eastAsia="zh-CN"/>
    </w:rPr>
  </w:style>
  <w:style w:type="character" w:customStyle="1" w:styleId="Nadpis3Char">
    <w:name w:val="Nadpis 3 Char"/>
    <w:basedOn w:val="Standardnpsmoodstavce"/>
    <w:link w:val="Nadpis3"/>
    <w:semiHidden/>
    <w:rsid w:val="00E33CFD"/>
    <w:rPr>
      <w:rFonts w:ascii="Times New Roman" w:eastAsia="Times New Roman" w:hAnsi="Times New Roman" w:cs="Arial"/>
      <w:bCs/>
      <w:i/>
      <w:sz w:val="26"/>
      <w:szCs w:val="26"/>
      <w:lang w:eastAsia="zh-CN"/>
    </w:rPr>
  </w:style>
  <w:style w:type="character" w:customStyle="1" w:styleId="Nadpis4Char">
    <w:name w:val="Nadpis 4 Char"/>
    <w:basedOn w:val="Standardnpsmoodstavce"/>
    <w:link w:val="Nadpis4"/>
    <w:semiHidden/>
    <w:rsid w:val="00E33CFD"/>
    <w:rPr>
      <w:rFonts w:ascii="Times New Roman" w:eastAsia="Times New Roman" w:hAnsi="Times New Roman" w:cs="Times New Roman"/>
      <w:bCs/>
      <w:i/>
      <w:sz w:val="26"/>
      <w:szCs w:val="28"/>
      <w:lang w:eastAsia="zh-CN"/>
    </w:rPr>
  </w:style>
  <w:style w:type="character" w:customStyle="1" w:styleId="Nadpis5Char">
    <w:name w:val="Nadpis 5 Char"/>
    <w:basedOn w:val="Standardnpsmoodstavce"/>
    <w:link w:val="Nadpis5"/>
    <w:semiHidden/>
    <w:rsid w:val="00E33CFD"/>
    <w:rPr>
      <w:rFonts w:ascii="Times New Roman" w:eastAsia="Times New Roman" w:hAnsi="Times New Roman" w:cs="Times New Roman"/>
      <w:b/>
      <w:bCs/>
      <w:i/>
      <w:iCs/>
      <w:sz w:val="26"/>
      <w:szCs w:val="26"/>
      <w:lang w:eastAsia="zh-CN"/>
    </w:rPr>
  </w:style>
  <w:style w:type="character" w:customStyle="1" w:styleId="Nadpis6Char">
    <w:name w:val="Nadpis 6 Char"/>
    <w:basedOn w:val="Standardnpsmoodstavce"/>
    <w:link w:val="Nadpis6"/>
    <w:semiHidden/>
    <w:rsid w:val="00E33CFD"/>
    <w:rPr>
      <w:rFonts w:ascii="Times New Roman" w:eastAsia="Times New Roman" w:hAnsi="Times New Roman" w:cs="Times New Roman"/>
      <w:b/>
      <w:bCs/>
      <w:lang w:eastAsia="zh-CN"/>
    </w:rPr>
  </w:style>
  <w:style w:type="character" w:customStyle="1" w:styleId="Nadpis7Char">
    <w:name w:val="Nadpis 7 Char"/>
    <w:basedOn w:val="Standardnpsmoodstavce"/>
    <w:link w:val="Nadpis7"/>
    <w:semiHidden/>
    <w:rsid w:val="00E33CFD"/>
    <w:rPr>
      <w:rFonts w:ascii="Times New Roman" w:eastAsia="Times New Roman" w:hAnsi="Times New Roman" w:cs="Times New Roman"/>
      <w:sz w:val="24"/>
      <w:szCs w:val="24"/>
      <w:lang w:eastAsia="zh-CN"/>
    </w:rPr>
  </w:style>
  <w:style w:type="character" w:customStyle="1" w:styleId="Nadpis8Char">
    <w:name w:val="Nadpis 8 Char"/>
    <w:basedOn w:val="Standardnpsmoodstavce"/>
    <w:link w:val="Nadpis8"/>
    <w:semiHidden/>
    <w:rsid w:val="00E33CFD"/>
    <w:rPr>
      <w:rFonts w:ascii="Times New Roman" w:eastAsia="Times New Roman" w:hAnsi="Times New Roman" w:cs="Times New Roman"/>
      <w:i/>
      <w:iCs/>
      <w:sz w:val="24"/>
      <w:szCs w:val="24"/>
      <w:lang w:eastAsia="zh-CN"/>
    </w:rPr>
  </w:style>
  <w:style w:type="character" w:customStyle="1" w:styleId="Nadpis9Char">
    <w:name w:val="Nadpis 9 Char"/>
    <w:basedOn w:val="Standardnpsmoodstavce"/>
    <w:link w:val="Nadpis9"/>
    <w:semiHidden/>
    <w:rsid w:val="00E33CFD"/>
    <w:rPr>
      <w:rFonts w:ascii="Arial" w:eastAsia="Times New Roman" w:hAnsi="Arial" w:cs="Arial"/>
      <w:lang w:eastAsia="zh-CN"/>
    </w:rPr>
  </w:style>
  <w:style w:type="paragraph" w:customStyle="1" w:styleId="Normlnweb1">
    <w:name w:val="Normální (web)1"/>
    <w:basedOn w:val="Normln"/>
    <w:rsid w:val="00E33CFD"/>
    <w:pPr>
      <w:spacing w:before="280" w:after="280"/>
    </w:pPr>
  </w:style>
  <w:style w:type="paragraph" w:styleId="Odstavecseseznamem">
    <w:name w:val="List Paragraph"/>
    <w:basedOn w:val="Normln"/>
    <w:qFormat/>
    <w:rsid w:val="00A73467"/>
    <w:pPr>
      <w:suppressAutoHyphens w:val="0"/>
      <w:autoSpaceDN w:val="0"/>
      <w:spacing w:line="276" w:lineRule="auto"/>
      <w:ind w:left="720"/>
    </w:pPr>
    <w:rPr>
      <w:rFonts w:eastAsia="Calibri"/>
      <w:szCs w:val="22"/>
      <w:lang w:eastAsia="en-US"/>
    </w:rPr>
  </w:style>
  <w:style w:type="paragraph" w:customStyle="1" w:styleId="Standard">
    <w:name w:val="Standard"/>
    <w:rsid w:val="00A7346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Nadpis11">
    <w:name w:val="Nadpis 11"/>
    <w:basedOn w:val="Normln"/>
    <w:rsid w:val="00A73467"/>
    <w:pPr>
      <w:suppressAutoHyphens w:val="0"/>
      <w:autoSpaceDN w:val="0"/>
      <w:spacing w:before="100" w:after="100"/>
      <w:outlineLvl w:val="0"/>
    </w:pPr>
    <w:rPr>
      <w:b/>
      <w:bCs/>
      <w:kern w:val="3"/>
      <w:sz w:val="48"/>
      <w:szCs w:val="48"/>
      <w:lang w:eastAsia="cs-CZ"/>
    </w:rPr>
  </w:style>
  <w:style w:type="paragraph" w:customStyle="1" w:styleId="TableContents">
    <w:name w:val="Table Contents"/>
    <w:basedOn w:val="Standard"/>
    <w:rsid w:val="00A73467"/>
    <w:pPr>
      <w:suppressLineNumbers/>
    </w:pPr>
  </w:style>
  <w:style w:type="paragraph" w:styleId="Textbubliny">
    <w:name w:val="Balloon Text"/>
    <w:basedOn w:val="Normln"/>
    <w:link w:val="TextbublinyChar"/>
    <w:uiPriority w:val="99"/>
    <w:semiHidden/>
    <w:unhideWhenUsed/>
    <w:rsid w:val="00A73467"/>
    <w:rPr>
      <w:rFonts w:ascii="Tahoma" w:hAnsi="Tahoma" w:cs="Tahoma"/>
      <w:sz w:val="16"/>
      <w:szCs w:val="16"/>
    </w:rPr>
  </w:style>
  <w:style w:type="character" w:customStyle="1" w:styleId="TextbublinyChar">
    <w:name w:val="Text bubliny Char"/>
    <w:basedOn w:val="Standardnpsmoodstavce"/>
    <w:link w:val="Textbubliny"/>
    <w:uiPriority w:val="99"/>
    <w:semiHidden/>
    <w:rsid w:val="00A73467"/>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136026">
      <w:bodyDiv w:val="1"/>
      <w:marLeft w:val="0"/>
      <w:marRight w:val="0"/>
      <w:marTop w:val="0"/>
      <w:marBottom w:val="0"/>
      <w:divBdr>
        <w:top w:val="none" w:sz="0" w:space="0" w:color="auto"/>
        <w:left w:val="none" w:sz="0" w:space="0" w:color="auto"/>
        <w:bottom w:val="none" w:sz="0" w:space="0" w:color="auto"/>
        <w:right w:val="none" w:sz="0" w:space="0" w:color="auto"/>
      </w:divBdr>
    </w:div>
    <w:div w:id="20612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1336</Words>
  <Characters>7888</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Daneta</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Bourova</dc:creator>
  <cp:lastModifiedBy>Pavla Hrubá</cp:lastModifiedBy>
  <cp:revision>2</cp:revision>
  <dcterms:created xsi:type="dcterms:W3CDTF">2016-10-17T09:52:00Z</dcterms:created>
  <dcterms:modified xsi:type="dcterms:W3CDTF">2016-10-17T09:52:00Z</dcterms:modified>
</cp:coreProperties>
</file>