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781" w:rsidRPr="00C01695" w:rsidRDefault="005D6781" w:rsidP="005D6781">
      <w:pPr>
        <w:keepNext/>
        <w:overflowPunct w:val="0"/>
        <w:autoSpaceDE w:val="0"/>
        <w:autoSpaceDN w:val="0"/>
        <w:adjustRightInd w:val="0"/>
        <w:spacing w:after="0" w:line="240" w:lineRule="auto"/>
        <w:outlineLvl w:val="0"/>
        <w:rPr>
          <w:rFonts w:ascii="Times New Roman" w:hAnsi="Times New Roman"/>
          <w:lang w:eastAsia="cs-CZ"/>
        </w:rPr>
      </w:pPr>
      <w:r w:rsidRPr="00C01695">
        <w:rPr>
          <w:rFonts w:ascii="Times New Roman" w:hAnsi="Times New Roman"/>
          <w:noProof/>
          <w:lang w:eastAsia="cs-CZ"/>
        </w:rPr>
        <mc:AlternateContent>
          <mc:Choice Requires="wps">
            <w:drawing>
              <wp:anchor distT="0" distB="0" distL="114300" distR="114300" simplePos="0" relativeHeight="251659264" behindDoc="0" locked="0" layoutInCell="0" allowOverlap="1" wp14:anchorId="20529B73" wp14:editId="1C224513">
                <wp:simplePos x="0" y="0"/>
                <wp:positionH relativeFrom="column">
                  <wp:posOffset>379730</wp:posOffset>
                </wp:positionH>
                <wp:positionV relativeFrom="paragraph">
                  <wp:posOffset>141605</wp:posOffset>
                </wp:positionV>
                <wp:extent cx="52705" cy="116840"/>
                <wp:effectExtent l="0" t="0" r="4445" b="1651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 cy="116840"/>
                        </a:xfrm>
                        <a:prstGeom prst="rect">
                          <a:avLst/>
                        </a:prstGeom>
                        <a:noFill/>
                        <a:ln>
                          <a:noFill/>
                        </a:ln>
                      </wps:spPr>
                      <wps:txbx>
                        <w:txbxContent>
                          <w:p w:rsidR="00023757" w:rsidRDefault="00023757" w:rsidP="005D67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29B73" id="Rectangle 20" o:spid="_x0000_s1026" style="position:absolute;margin-left:29.9pt;margin-top:11.15pt;width:4.15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" o:allowincell="f" filled="f" stroked="f">
                <v:textbox inset="0,0,0,0">
                  <w:txbxContent>
                    <w:p w:rsidR="00023757" w:rsidRDefault="00023757" w:rsidP="005D6781"/>
                  </w:txbxContent>
                </v:textbox>
              </v:rect>
            </w:pict>
          </mc:Fallback>
        </mc:AlternateContent>
      </w:r>
    </w:p>
    <w:p w:rsidR="005D6781" w:rsidRPr="00C01695" w:rsidRDefault="005D6781" w:rsidP="005D6781">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7"/>
        <w:gridCol w:w="4717"/>
      </w:tblGrid>
      <w:tr w:rsidR="005D6781" w:rsidRPr="00C01695" w:rsidTr="0086016C">
        <w:trPr>
          <w:cantSplit/>
          <w:trHeight w:val="572"/>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tcPr>
          <w:p w:rsidR="005D6781" w:rsidRPr="00C01695" w:rsidRDefault="005D6781" w:rsidP="0086016C">
            <w:pPr>
              <w:spacing w:line="240" w:lineRule="auto"/>
              <w:jc w:val="center"/>
              <w:rPr>
                <w:rFonts w:ascii="Times New Roman" w:hAnsi="Times New Roman"/>
              </w:rPr>
            </w:pPr>
            <w:r w:rsidRPr="00C01695">
              <w:rPr>
                <w:rFonts w:ascii="Times New Roman" w:hAnsi="Times New Roman"/>
              </w:rPr>
              <w:t>Mateřská škola, Základní škola a Praktická škola Strakonice, Plánkova 430</w:t>
            </w:r>
          </w:p>
        </w:tc>
      </w:tr>
      <w:tr w:rsidR="005D6781" w:rsidRPr="00C01695" w:rsidTr="0086016C">
        <w:trPr>
          <w:cantSplit/>
          <w:trHeight w:val="326"/>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tcPr>
          <w:p w:rsidR="005D6781" w:rsidRPr="00C01695" w:rsidRDefault="005D6781" w:rsidP="005D6781">
            <w:pPr>
              <w:spacing w:line="240" w:lineRule="auto"/>
              <w:jc w:val="center"/>
              <w:rPr>
                <w:rFonts w:ascii="Times New Roman" w:hAnsi="Times New Roman"/>
                <w:b/>
              </w:rPr>
            </w:pPr>
            <w:r w:rsidRPr="00C01695">
              <w:rPr>
                <w:rFonts w:ascii="Times New Roman" w:hAnsi="Times New Roman"/>
                <w:b/>
              </w:rPr>
              <w:t xml:space="preserve">Školní řád </w:t>
            </w:r>
          </w:p>
        </w:tc>
      </w:tr>
      <w:tr w:rsidR="005D6781" w:rsidRPr="00C01695" w:rsidTr="0086016C">
        <w:trPr>
          <w:trHeight w:val="352"/>
        </w:trPr>
        <w:tc>
          <w:tcPr>
            <w:tcW w:w="4815" w:type="dxa"/>
            <w:tcBorders>
              <w:top w:val="single" w:sz="4" w:space="0" w:color="auto"/>
              <w:left w:val="single" w:sz="4" w:space="0" w:color="auto"/>
              <w:bottom w:val="single" w:sz="4" w:space="0" w:color="auto"/>
              <w:right w:val="single" w:sz="4" w:space="0" w:color="auto"/>
            </w:tcBorders>
            <w:shd w:val="clear" w:color="auto" w:fill="auto"/>
          </w:tcPr>
          <w:p w:rsidR="005D6781" w:rsidRPr="00C01695" w:rsidRDefault="005D6781" w:rsidP="005D6781">
            <w:pPr>
              <w:spacing w:line="240" w:lineRule="auto"/>
              <w:rPr>
                <w:rFonts w:ascii="Times New Roman" w:hAnsi="Times New Roman"/>
              </w:rPr>
            </w:pPr>
            <w:r w:rsidRPr="00C01695">
              <w:rPr>
                <w:rFonts w:ascii="Times New Roman" w:hAnsi="Times New Roman"/>
              </w:rPr>
              <w:t xml:space="preserve">Č.j.:    </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D6781" w:rsidRPr="00C01695" w:rsidRDefault="005D6781" w:rsidP="005D6781">
            <w:pPr>
              <w:spacing w:line="240" w:lineRule="auto"/>
              <w:rPr>
                <w:rFonts w:ascii="Times New Roman" w:hAnsi="Times New Roman"/>
              </w:rPr>
            </w:pPr>
            <w:r w:rsidRPr="00C01695">
              <w:rPr>
                <w:rFonts w:ascii="Times New Roman" w:hAnsi="Times New Roman"/>
              </w:rPr>
              <w:t xml:space="preserve">zmskolast   </w:t>
            </w:r>
          </w:p>
        </w:tc>
      </w:tr>
      <w:tr w:rsidR="005D6781" w:rsidRPr="00C01695" w:rsidTr="0086016C">
        <w:trPr>
          <w:trHeight w:val="288"/>
        </w:trPr>
        <w:tc>
          <w:tcPr>
            <w:tcW w:w="4815" w:type="dxa"/>
            <w:tcBorders>
              <w:top w:val="single" w:sz="4" w:space="0" w:color="auto"/>
              <w:left w:val="single" w:sz="4" w:space="0" w:color="auto"/>
              <w:bottom w:val="single" w:sz="4" w:space="0" w:color="auto"/>
              <w:right w:val="single" w:sz="4" w:space="0" w:color="auto"/>
            </w:tcBorders>
            <w:shd w:val="clear" w:color="auto" w:fill="auto"/>
          </w:tcPr>
          <w:p w:rsidR="005D6781" w:rsidRPr="00C01695" w:rsidRDefault="005D6781" w:rsidP="0086016C">
            <w:pPr>
              <w:spacing w:line="240" w:lineRule="auto"/>
              <w:rPr>
                <w:rFonts w:ascii="Times New Roman" w:hAnsi="Times New Roman"/>
              </w:rPr>
            </w:pPr>
            <w:r w:rsidRPr="00C01695">
              <w:rPr>
                <w:rFonts w:ascii="Times New Roman" w:hAnsi="Times New Roman"/>
              </w:rPr>
              <w:t>Vypracovala: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D6781" w:rsidRPr="00C01695" w:rsidRDefault="005D6781" w:rsidP="005D6781">
            <w:pPr>
              <w:spacing w:line="240" w:lineRule="auto"/>
              <w:rPr>
                <w:rFonts w:ascii="Times New Roman" w:hAnsi="Times New Roman"/>
              </w:rPr>
            </w:pPr>
            <w:r w:rsidRPr="00C01695">
              <w:rPr>
                <w:rFonts w:ascii="Times New Roman" w:hAnsi="Times New Roman"/>
              </w:rPr>
              <w:t>Mgr. Martina Košťálová</w:t>
            </w:r>
          </w:p>
        </w:tc>
      </w:tr>
      <w:tr w:rsidR="005D6781" w:rsidRPr="00C01695" w:rsidTr="0086016C">
        <w:trPr>
          <w:trHeight w:val="394"/>
        </w:trPr>
        <w:tc>
          <w:tcPr>
            <w:tcW w:w="4815" w:type="dxa"/>
            <w:tcBorders>
              <w:top w:val="single" w:sz="4" w:space="0" w:color="auto"/>
              <w:left w:val="single" w:sz="4" w:space="0" w:color="auto"/>
              <w:bottom w:val="single" w:sz="4" w:space="0" w:color="auto"/>
              <w:right w:val="single" w:sz="4" w:space="0" w:color="auto"/>
            </w:tcBorders>
            <w:shd w:val="clear" w:color="auto" w:fill="auto"/>
          </w:tcPr>
          <w:p w:rsidR="005D6781" w:rsidRPr="00C01695" w:rsidRDefault="005D6781" w:rsidP="0086016C">
            <w:pPr>
              <w:spacing w:line="240" w:lineRule="auto"/>
              <w:rPr>
                <w:rFonts w:ascii="Times New Roman" w:hAnsi="Times New Roman"/>
              </w:rPr>
            </w:pPr>
            <w:r w:rsidRPr="00C01695">
              <w:rPr>
                <w:rFonts w:ascii="Times New Roman" w:hAnsi="Times New Roman"/>
              </w:rPr>
              <w:t>Schválila: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D6781" w:rsidRPr="00C01695" w:rsidRDefault="005D6781" w:rsidP="005D6781">
            <w:pPr>
              <w:spacing w:line="240" w:lineRule="auto"/>
              <w:rPr>
                <w:rFonts w:ascii="Times New Roman" w:hAnsi="Times New Roman"/>
              </w:rPr>
            </w:pPr>
            <w:r w:rsidRPr="00C01695">
              <w:rPr>
                <w:rFonts w:ascii="Times New Roman" w:hAnsi="Times New Roman"/>
              </w:rPr>
              <w:t>Mgr. Martina Košťálová</w:t>
            </w:r>
          </w:p>
        </w:tc>
      </w:tr>
      <w:tr w:rsidR="005D6781" w:rsidRPr="00C01695" w:rsidTr="0086016C">
        <w:trPr>
          <w:cantSplit/>
          <w:trHeight w:val="326"/>
        </w:trPr>
        <w:tc>
          <w:tcPr>
            <w:tcW w:w="4815" w:type="dxa"/>
            <w:tcBorders>
              <w:top w:val="single" w:sz="4" w:space="0" w:color="auto"/>
              <w:left w:val="single" w:sz="4" w:space="0" w:color="auto"/>
              <w:bottom w:val="single" w:sz="4" w:space="0" w:color="auto"/>
              <w:right w:val="single" w:sz="4" w:space="0" w:color="auto"/>
            </w:tcBorders>
            <w:shd w:val="clear" w:color="auto" w:fill="auto"/>
          </w:tcPr>
          <w:p w:rsidR="005D6781" w:rsidRPr="00C01695" w:rsidRDefault="005D6781" w:rsidP="0086016C">
            <w:pPr>
              <w:spacing w:line="240" w:lineRule="auto"/>
              <w:rPr>
                <w:rFonts w:ascii="Times New Roman" w:hAnsi="Times New Roman"/>
              </w:rPr>
            </w:pPr>
            <w:r w:rsidRPr="00C01695">
              <w:rPr>
                <w:rFonts w:ascii="Times New Roman" w:hAnsi="Times New Roman"/>
              </w:rPr>
              <w:t>Ruší se školní řád ze dne: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D6781" w:rsidRPr="0000454B" w:rsidRDefault="0000454B" w:rsidP="0000454B">
            <w:pPr>
              <w:pStyle w:val="Odstavecseseznamem"/>
              <w:numPr>
                <w:ilvl w:val="0"/>
                <w:numId w:val="52"/>
              </w:numPr>
              <w:spacing w:line="240" w:lineRule="auto"/>
              <w:rPr>
                <w:rFonts w:ascii="Times New Roman" w:hAnsi="Times New Roman"/>
              </w:rPr>
            </w:pPr>
            <w:r w:rsidRPr="0000454B">
              <w:rPr>
                <w:rFonts w:ascii="Times New Roman" w:hAnsi="Times New Roman"/>
              </w:rPr>
              <w:t>9. 2020</w:t>
            </w:r>
          </w:p>
        </w:tc>
      </w:tr>
      <w:tr w:rsidR="005D6781" w:rsidRPr="00C01695" w:rsidTr="0086016C">
        <w:trPr>
          <w:cantSplit/>
          <w:trHeight w:val="326"/>
        </w:trPr>
        <w:tc>
          <w:tcPr>
            <w:tcW w:w="4815" w:type="dxa"/>
            <w:tcBorders>
              <w:top w:val="single" w:sz="4" w:space="0" w:color="auto"/>
              <w:left w:val="single" w:sz="4" w:space="0" w:color="auto"/>
              <w:bottom w:val="single" w:sz="4" w:space="0" w:color="auto"/>
              <w:right w:val="single" w:sz="4" w:space="0" w:color="auto"/>
            </w:tcBorders>
            <w:shd w:val="clear" w:color="auto" w:fill="auto"/>
          </w:tcPr>
          <w:p w:rsidR="005D6781" w:rsidRPr="00C01695" w:rsidRDefault="005D6781" w:rsidP="0086016C">
            <w:pPr>
              <w:spacing w:line="240" w:lineRule="auto"/>
              <w:rPr>
                <w:rFonts w:ascii="Times New Roman" w:hAnsi="Times New Roman"/>
              </w:rPr>
            </w:pPr>
            <w:r w:rsidRPr="00C01695">
              <w:rPr>
                <w:rFonts w:ascii="Times New Roman" w:hAnsi="Times New Roman"/>
              </w:rPr>
              <w:t>Školní řád nabývá platnosti ode dne: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D6781" w:rsidRPr="0000454B" w:rsidRDefault="0000454B" w:rsidP="0000454B">
            <w:pPr>
              <w:pStyle w:val="Odstavecseseznamem"/>
              <w:numPr>
                <w:ilvl w:val="0"/>
                <w:numId w:val="51"/>
              </w:numPr>
              <w:spacing w:line="240" w:lineRule="auto"/>
              <w:rPr>
                <w:rFonts w:ascii="Times New Roman" w:hAnsi="Times New Roman"/>
              </w:rPr>
            </w:pPr>
            <w:r>
              <w:rPr>
                <w:rFonts w:ascii="Times New Roman" w:hAnsi="Times New Roman"/>
              </w:rPr>
              <w:t>9. 2021</w:t>
            </w:r>
          </w:p>
        </w:tc>
      </w:tr>
      <w:tr w:rsidR="005D6781" w:rsidRPr="00C01695" w:rsidTr="0086016C">
        <w:trPr>
          <w:cantSplit/>
          <w:trHeight w:val="326"/>
        </w:trPr>
        <w:tc>
          <w:tcPr>
            <w:tcW w:w="4815" w:type="dxa"/>
            <w:tcBorders>
              <w:top w:val="single" w:sz="4" w:space="0" w:color="auto"/>
              <w:left w:val="single" w:sz="4" w:space="0" w:color="auto"/>
              <w:bottom w:val="single" w:sz="4" w:space="0" w:color="auto"/>
              <w:right w:val="single" w:sz="4" w:space="0" w:color="auto"/>
            </w:tcBorders>
            <w:shd w:val="clear" w:color="auto" w:fill="auto"/>
          </w:tcPr>
          <w:p w:rsidR="005D6781" w:rsidRPr="00C01695" w:rsidRDefault="005D6781" w:rsidP="0086016C">
            <w:pPr>
              <w:spacing w:line="240" w:lineRule="auto"/>
              <w:rPr>
                <w:rFonts w:ascii="Times New Roman" w:hAnsi="Times New Roman"/>
              </w:rPr>
            </w:pPr>
            <w:r w:rsidRPr="00C01695">
              <w:rPr>
                <w:rFonts w:ascii="Times New Roman" w:hAnsi="Times New Roman"/>
              </w:rPr>
              <w:t>Školní řád nabývá účinností ode dne: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D6781" w:rsidRPr="0000454B" w:rsidRDefault="0000454B" w:rsidP="0000454B">
            <w:pPr>
              <w:pStyle w:val="Odstavecseseznamem"/>
              <w:numPr>
                <w:ilvl w:val="0"/>
                <w:numId w:val="53"/>
              </w:numPr>
              <w:spacing w:line="240" w:lineRule="auto"/>
              <w:rPr>
                <w:rFonts w:ascii="Times New Roman" w:hAnsi="Times New Roman"/>
              </w:rPr>
            </w:pPr>
            <w:r>
              <w:rPr>
                <w:rFonts w:ascii="Times New Roman" w:hAnsi="Times New Roman"/>
              </w:rPr>
              <w:t xml:space="preserve">9. 2021 </w:t>
            </w:r>
          </w:p>
        </w:tc>
      </w:tr>
      <w:tr w:rsidR="005D6781" w:rsidRPr="00C01695" w:rsidTr="0086016C">
        <w:trPr>
          <w:cantSplit/>
          <w:trHeight w:val="326"/>
        </w:trPr>
        <w:tc>
          <w:tcPr>
            <w:tcW w:w="4815" w:type="dxa"/>
            <w:tcBorders>
              <w:top w:val="single" w:sz="4" w:space="0" w:color="auto"/>
              <w:left w:val="single" w:sz="4" w:space="0" w:color="auto"/>
              <w:bottom w:val="single" w:sz="4" w:space="0" w:color="auto"/>
              <w:right w:val="single" w:sz="4" w:space="0" w:color="auto"/>
            </w:tcBorders>
            <w:shd w:val="clear" w:color="auto" w:fill="auto"/>
          </w:tcPr>
          <w:p w:rsidR="005D6781" w:rsidRPr="00C01695" w:rsidRDefault="005D6781" w:rsidP="0086016C">
            <w:pPr>
              <w:spacing w:line="240" w:lineRule="auto"/>
              <w:rPr>
                <w:rFonts w:ascii="Times New Roman" w:hAnsi="Times New Roman"/>
              </w:rPr>
            </w:pPr>
            <w:r w:rsidRPr="00C01695">
              <w:rPr>
                <w:rFonts w:ascii="Times New Roman" w:hAnsi="Times New Roman"/>
              </w:rPr>
              <w:t>Změny: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D6781" w:rsidRPr="00C01695" w:rsidRDefault="005D6781" w:rsidP="0086016C">
            <w:pPr>
              <w:spacing w:line="240" w:lineRule="auto"/>
              <w:rPr>
                <w:rFonts w:ascii="Times New Roman" w:hAnsi="Times New Roman"/>
              </w:rPr>
            </w:pPr>
          </w:p>
        </w:tc>
      </w:tr>
    </w:tbl>
    <w:p w:rsidR="005D6781" w:rsidRPr="00C01695" w:rsidRDefault="005D6781" w:rsidP="005D6781">
      <w:pPr>
        <w:pStyle w:val="Bezmezer"/>
        <w:rPr>
          <w:rFonts w:ascii="Times New Roman" w:hAnsi="Times New Roman" w:cs="Times New Roman"/>
          <w:b/>
        </w:rPr>
      </w:pPr>
    </w:p>
    <w:p w:rsidR="005D6781" w:rsidRPr="00C01695" w:rsidRDefault="005D6781" w:rsidP="005D6781">
      <w:pPr>
        <w:spacing w:after="0"/>
        <w:ind w:left="142" w:hanging="142"/>
        <w:rPr>
          <w:rFonts w:ascii="Times New Roman" w:hAnsi="Times New Roman"/>
          <w:b/>
          <w:u w:val="single"/>
        </w:rPr>
      </w:pPr>
    </w:p>
    <w:p w:rsidR="005D6781" w:rsidRPr="00C01695" w:rsidRDefault="005D6781" w:rsidP="005D6781">
      <w:pPr>
        <w:spacing w:after="0"/>
        <w:ind w:left="142" w:hanging="142"/>
        <w:rPr>
          <w:rFonts w:ascii="Times New Roman" w:hAnsi="Times New Roman"/>
          <w:b/>
          <w:u w:val="single"/>
        </w:rPr>
      </w:pPr>
      <w:r w:rsidRPr="00C01695">
        <w:rPr>
          <w:rFonts w:ascii="Times New Roman" w:hAnsi="Times New Roman"/>
          <w:b/>
          <w:u w:val="single"/>
        </w:rPr>
        <w:t>Obsah školního řádu</w:t>
      </w:r>
    </w:p>
    <w:p w:rsidR="005D6781" w:rsidRPr="00C01695" w:rsidRDefault="005D6781" w:rsidP="005D6781">
      <w:pPr>
        <w:pStyle w:val="Odstavecseseznamem"/>
        <w:spacing w:after="0"/>
        <w:rPr>
          <w:rFonts w:ascii="Times New Roman" w:hAnsi="Times New Roman"/>
        </w:rPr>
      </w:pPr>
    </w:p>
    <w:p w:rsidR="005D6781" w:rsidRPr="00C01695" w:rsidRDefault="005D6781" w:rsidP="00DF3325">
      <w:pPr>
        <w:pStyle w:val="Odstavecseseznamem"/>
        <w:numPr>
          <w:ilvl w:val="0"/>
          <w:numId w:val="30"/>
        </w:numPr>
        <w:spacing w:after="0"/>
        <w:rPr>
          <w:rFonts w:ascii="Times New Roman" w:hAnsi="Times New Roman"/>
        </w:rPr>
      </w:pPr>
      <w:r w:rsidRPr="00C01695">
        <w:rPr>
          <w:rFonts w:ascii="Times New Roman" w:hAnsi="Times New Roman"/>
        </w:rPr>
        <w:t>Práva a povinnosti žáků a jejich zákonných zástupců</w:t>
      </w:r>
    </w:p>
    <w:p w:rsidR="005D6781" w:rsidRPr="00C01695" w:rsidRDefault="005D6781" w:rsidP="00DF3325">
      <w:pPr>
        <w:pStyle w:val="Odstavecseseznamem"/>
        <w:numPr>
          <w:ilvl w:val="0"/>
          <w:numId w:val="31"/>
        </w:numPr>
        <w:spacing w:after="0"/>
        <w:rPr>
          <w:rFonts w:ascii="Times New Roman" w:hAnsi="Times New Roman"/>
        </w:rPr>
      </w:pPr>
      <w:r w:rsidRPr="00C01695">
        <w:rPr>
          <w:rFonts w:ascii="Times New Roman" w:hAnsi="Times New Roman"/>
        </w:rPr>
        <w:t>Práva a povinnosti žáků</w:t>
      </w:r>
    </w:p>
    <w:p w:rsidR="005D6781" w:rsidRPr="00C01695" w:rsidRDefault="005D6781" w:rsidP="00DF3325">
      <w:pPr>
        <w:pStyle w:val="Odstavecseseznamem"/>
        <w:numPr>
          <w:ilvl w:val="0"/>
          <w:numId w:val="32"/>
        </w:numPr>
        <w:spacing w:after="0"/>
        <w:rPr>
          <w:rFonts w:ascii="Times New Roman" w:hAnsi="Times New Roman"/>
        </w:rPr>
      </w:pPr>
      <w:r w:rsidRPr="00C01695">
        <w:rPr>
          <w:rFonts w:ascii="Times New Roman" w:hAnsi="Times New Roman"/>
        </w:rPr>
        <w:t>Práva žáků</w:t>
      </w:r>
    </w:p>
    <w:p w:rsidR="005D6781" w:rsidRPr="00C01695" w:rsidRDefault="005D6781" w:rsidP="00DF3325">
      <w:pPr>
        <w:pStyle w:val="Odstavecseseznamem"/>
        <w:numPr>
          <w:ilvl w:val="0"/>
          <w:numId w:val="32"/>
        </w:numPr>
        <w:spacing w:after="0"/>
        <w:rPr>
          <w:rFonts w:ascii="Times New Roman" w:hAnsi="Times New Roman"/>
        </w:rPr>
      </w:pPr>
      <w:r w:rsidRPr="00C01695">
        <w:rPr>
          <w:rFonts w:ascii="Times New Roman" w:hAnsi="Times New Roman"/>
        </w:rPr>
        <w:t>Povinnosti žáků</w:t>
      </w:r>
    </w:p>
    <w:p w:rsidR="005D6781" w:rsidRPr="00C01695" w:rsidRDefault="005D6781" w:rsidP="00DF3325">
      <w:pPr>
        <w:pStyle w:val="Odstavecseseznamem"/>
        <w:numPr>
          <w:ilvl w:val="0"/>
          <w:numId w:val="31"/>
        </w:numPr>
        <w:spacing w:after="0"/>
        <w:rPr>
          <w:rFonts w:ascii="Times New Roman" w:hAnsi="Times New Roman"/>
        </w:rPr>
      </w:pPr>
      <w:r w:rsidRPr="00C01695">
        <w:rPr>
          <w:rFonts w:ascii="Times New Roman" w:hAnsi="Times New Roman"/>
        </w:rPr>
        <w:t>Práva a povinnosti zákonných zástupců</w:t>
      </w:r>
    </w:p>
    <w:p w:rsidR="005D6781" w:rsidRPr="00C01695" w:rsidRDefault="005D6781" w:rsidP="00DF3325">
      <w:pPr>
        <w:pStyle w:val="Odstavecseseznamem"/>
        <w:numPr>
          <w:ilvl w:val="0"/>
          <w:numId w:val="33"/>
        </w:numPr>
        <w:spacing w:after="0"/>
        <w:rPr>
          <w:rFonts w:ascii="Times New Roman" w:hAnsi="Times New Roman"/>
        </w:rPr>
      </w:pPr>
      <w:r w:rsidRPr="00C01695">
        <w:rPr>
          <w:rFonts w:ascii="Times New Roman" w:hAnsi="Times New Roman"/>
        </w:rPr>
        <w:t>Práva zákonných zástupců</w:t>
      </w:r>
    </w:p>
    <w:p w:rsidR="005D6781" w:rsidRPr="00C01695" w:rsidRDefault="005D6781" w:rsidP="00DF3325">
      <w:pPr>
        <w:pStyle w:val="Odstavecseseznamem"/>
        <w:numPr>
          <w:ilvl w:val="0"/>
          <w:numId w:val="33"/>
        </w:numPr>
        <w:spacing w:after="0"/>
        <w:rPr>
          <w:rFonts w:ascii="Times New Roman" w:hAnsi="Times New Roman"/>
        </w:rPr>
      </w:pPr>
      <w:r w:rsidRPr="00C01695">
        <w:rPr>
          <w:rFonts w:ascii="Times New Roman" w:hAnsi="Times New Roman"/>
        </w:rPr>
        <w:t>Povinnosti zákonných zástupců</w:t>
      </w:r>
    </w:p>
    <w:p w:rsidR="005D6781" w:rsidRPr="00C01695" w:rsidRDefault="005D6781" w:rsidP="00DF3325">
      <w:pPr>
        <w:pStyle w:val="Odstavecseseznamem"/>
        <w:numPr>
          <w:ilvl w:val="0"/>
          <w:numId w:val="30"/>
        </w:numPr>
        <w:spacing w:after="0"/>
        <w:rPr>
          <w:rFonts w:ascii="Times New Roman" w:hAnsi="Times New Roman"/>
        </w:rPr>
      </w:pPr>
      <w:r w:rsidRPr="00C01695">
        <w:rPr>
          <w:rFonts w:ascii="Times New Roman" w:hAnsi="Times New Roman"/>
        </w:rPr>
        <w:t>Práva a povinnosti pedagogických pracovníků</w:t>
      </w:r>
    </w:p>
    <w:p w:rsidR="005D6781" w:rsidRPr="00C01695" w:rsidRDefault="005D6781" w:rsidP="00DF3325">
      <w:pPr>
        <w:pStyle w:val="Odstavecseseznamem"/>
        <w:numPr>
          <w:ilvl w:val="0"/>
          <w:numId w:val="34"/>
        </w:numPr>
        <w:spacing w:after="0"/>
        <w:rPr>
          <w:rFonts w:ascii="Times New Roman" w:hAnsi="Times New Roman"/>
        </w:rPr>
      </w:pPr>
      <w:r w:rsidRPr="00C01695">
        <w:rPr>
          <w:rFonts w:ascii="Times New Roman" w:hAnsi="Times New Roman"/>
        </w:rPr>
        <w:t>Práva pedagogických pracovníků</w:t>
      </w:r>
    </w:p>
    <w:p w:rsidR="005D6781" w:rsidRPr="00C01695" w:rsidRDefault="005D6781" w:rsidP="00DF3325">
      <w:pPr>
        <w:pStyle w:val="Odstavecseseznamem"/>
        <w:numPr>
          <w:ilvl w:val="0"/>
          <w:numId w:val="34"/>
        </w:numPr>
        <w:spacing w:after="0"/>
        <w:rPr>
          <w:rFonts w:ascii="Times New Roman" w:hAnsi="Times New Roman"/>
        </w:rPr>
      </w:pPr>
      <w:r w:rsidRPr="00C01695">
        <w:rPr>
          <w:rFonts w:ascii="Times New Roman" w:hAnsi="Times New Roman"/>
        </w:rPr>
        <w:t>Povinnosti pedagogických pracovníků</w:t>
      </w:r>
    </w:p>
    <w:p w:rsidR="005D6781" w:rsidRPr="00C01695" w:rsidRDefault="005D6781" w:rsidP="00DF3325">
      <w:pPr>
        <w:pStyle w:val="Odstavecseseznamem"/>
        <w:numPr>
          <w:ilvl w:val="0"/>
          <w:numId w:val="30"/>
        </w:numPr>
        <w:spacing w:after="0"/>
        <w:rPr>
          <w:rFonts w:ascii="Times New Roman" w:hAnsi="Times New Roman"/>
        </w:rPr>
      </w:pPr>
      <w:r w:rsidRPr="00C01695">
        <w:rPr>
          <w:rFonts w:ascii="Times New Roman" w:hAnsi="Times New Roman"/>
        </w:rPr>
        <w:t>Vzájemné vztahy žáků, zákonných zástupců a pedagogických pracovníků a zaměstnanců školy</w:t>
      </w:r>
    </w:p>
    <w:p w:rsidR="005D6781" w:rsidRPr="00C01695" w:rsidRDefault="005D6781" w:rsidP="00DF3325">
      <w:pPr>
        <w:pStyle w:val="Odstavecseseznamem"/>
        <w:numPr>
          <w:ilvl w:val="0"/>
          <w:numId w:val="30"/>
        </w:numPr>
        <w:spacing w:after="0"/>
        <w:rPr>
          <w:rFonts w:ascii="Times New Roman" w:hAnsi="Times New Roman"/>
        </w:rPr>
      </w:pPr>
      <w:r w:rsidRPr="00C01695">
        <w:rPr>
          <w:rFonts w:ascii="Times New Roman" w:hAnsi="Times New Roman"/>
        </w:rPr>
        <w:t>Ochrana osobnosti ve škole</w:t>
      </w:r>
    </w:p>
    <w:p w:rsidR="005D6781" w:rsidRPr="00C01695" w:rsidRDefault="005D6781" w:rsidP="00DF3325">
      <w:pPr>
        <w:pStyle w:val="Odstavecseseznamem"/>
        <w:numPr>
          <w:ilvl w:val="0"/>
          <w:numId w:val="30"/>
        </w:numPr>
        <w:spacing w:after="0"/>
        <w:rPr>
          <w:rFonts w:ascii="Times New Roman" w:hAnsi="Times New Roman"/>
        </w:rPr>
      </w:pPr>
      <w:r w:rsidRPr="00C01695">
        <w:rPr>
          <w:rFonts w:ascii="Times New Roman" w:hAnsi="Times New Roman"/>
        </w:rPr>
        <w:t>Provoz a vnitřní režim školy</w:t>
      </w:r>
    </w:p>
    <w:p w:rsidR="005D6781" w:rsidRPr="00C01695" w:rsidRDefault="005D6781" w:rsidP="00DF3325">
      <w:pPr>
        <w:pStyle w:val="Odstavecseseznamem"/>
        <w:numPr>
          <w:ilvl w:val="0"/>
          <w:numId w:val="35"/>
        </w:numPr>
        <w:spacing w:after="0"/>
        <w:rPr>
          <w:rFonts w:ascii="Times New Roman" w:hAnsi="Times New Roman"/>
        </w:rPr>
      </w:pPr>
      <w:r w:rsidRPr="00C01695">
        <w:rPr>
          <w:rFonts w:ascii="Times New Roman" w:hAnsi="Times New Roman"/>
        </w:rPr>
        <w:t>Docházka do školy</w:t>
      </w:r>
    </w:p>
    <w:p w:rsidR="005D6781" w:rsidRPr="00C01695" w:rsidRDefault="005D6781" w:rsidP="00DF3325">
      <w:pPr>
        <w:pStyle w:val="Odstavecseseznamem"/>
        <w:numPr>
          <w:ilvl w:val="0"/>
          <w:numId w:val="35"/>
        </w:numPr>
        <w:spacing w:after="0"/>
        <w:rPr>
          <w:rFonts w:ascii="Times New Roman" w:hAnsi="Times New Roman"/>
        </w:rPr>
      </w:pPr>
      <w:r w:rsidRPr="00C01695">
        <w:rPr>
          <w:rFonts w:ascii="Times New Roman" w:hAnsi="Times New Roman"/>
        </w:rPr>
        <w:t>Školní budova</w:t>
      </w:r>
    </w:p>
    <w:p w:rsidR="005D6781" w:rsidRPr="00C01695" w:rsidRDefault="005D6781" w:rsidP="00DF3325">
      <w:pPr>
        <w:pStyle w:val="Odstavecseseznamem"/>
        <w:numPr>
          <w:ilvl w:val="0"/>
          <w:numId w:val="35"/>
        </w:numPr>
        <w:spacing w:after="0"/>
        <w:rPr>
          <w:rFonts w:ascii="Times New Roman" w:hAnsi="Times New Roman"/>
        </w:rPr>
      </w:pPr>
      <w:r w:rsidRPr="00C01695">
        <w:rPr>
          <w:rFonts w:ascii="Times New Roman" w:hAnsi="Times New Roman"/>
        </w:rPr>
        <w:t xml:space="preserve">Bezpečnost a ochrana zdraví ve škole </w:t>
      </w:r>
    </w:p>
    <w:p w:rsidR="005D6781" w:rsidRPr="00C01695" w:rsidRDefault="005D6781" w:rsidP="00DF3325">
      <w:pPr>
        <w:pStyle w:val="Odstavecseseznamem"/>
        <w:numPr>
          <w:ilvl w:val="0"/>
          <w:numId w:val="36"/>
        </w:numPr>
        <w:spacing w:after="0"/>
        <w:rPr>
          <w:rFonts w:ascii="Times New Roman" w:hAnsi="Times New Roman"/>
        </w:rPr>
      </w:pPr>
      <w:r w:rsidRPr="00C01695">
        <w:rPr>
          <w:rFonts w:ascii="Times New Roman" w:hAnsi="Times New Roman"/>
        </w:rPr>
        <w:t>Chování žáka ve škole i mimo ni</w:t>
      </w:r>
    </w:p>
    <w:p w:rsidR="005D6781" w:rsidRPr="00C01695" w:rsidRDefault="005D6781" w:rsidP="00DF3325">
      <w:pPr>
        <w:pStyle w:val="Odstavecseseznamem"/>
        <w:numPr>
          <w:ilvl w:val="0"/>
          <w:numId w:val="36"/>
        </w:numPr>
        <w:spacing w:after="0"/>
        <w:rPr>
          <w:rFonts w:ascii="Times New Roman" w:hAnsi="Times New Roman"/>
        </w:rPr>
      </w:pPr>
      <w:r w:rsidRPr="00C01695">
        <w:rPr>
          <w:rFonts w:ascii="Times New Roman" w:hAnsi="Times New Roman"/>
        </w:rPr>
        <w:t>Docházka do školy</w:t>
      </w:r>
    </w:p>
    <w:p w:rsidR="005D6781" w:rsidRPr="00C01695" w:rsidRDefault="005D6781" w:rsidP="00DF3325">
      <w:pPr>
        <w:pStyle w:val="Odstavecseseznamem"/>
        <w:numPr>
          <w:ilvl w:val="0"/>
          <w:numId w:val="36"/>
        </w:numPr>
        <w:spacing w:after="0"/>
        <w:rPr>
          <w:rFonts w:ascii="Times New Roman" w:hAnsi="Times New Roman"/>
        </w:rPr>
      </w:pPr>
      <w:r w:rsidRPr="00C01695">
        <w:rPr>
          <w:rFonts w:ascii="Times New Roman" w:hAnsi="Times New Roman"/>
        </w:rPr>
        <w:t>Vstup zákonných zástupců a cizích osob do školy</w:t>
      </w:r>
    </w:p>
    <w:p w:rsidR="005D6781" w:rsidRPr="00C01695" w:rsidRDefault="005D6781" w:rsidP="00DF3325">
      <w:pPr>
        <w:pStyle w:val="Odstavecseseznamem"/>
        <w:numPr>
          <w:ilvl w:val="0"/>
          <w:numId w:val="36"/>
        </w:numPr>
        <w:spacing w:after="0"/>
        <w:rPr>
          <w:rFonts w:ascii="Times New Roman" w:hAnsi="Times New Roman"/>
        </w:rPr>
      </w:pPr>
      <w:r w:rsidRPr="00C01695">
        <w:rPr>
          <w:rFonts w:ascii="Times New Roman" w:hAnsi="Times New Roman"/>
        </w:rPr>
        <w:t>Úraz</w:t>
      </w:r>
    </w:p>
    <w:p w:rsidR="005D6781" w:rsidRPr="00C01695" w:rsidRDefault="005D6781" w:rsidP="00DF3325">
      <w:pPr>
        <w:pStyle w:val="Odstavecseseznamem"/>
        <w:numPr>
          <w:ilvl w:val="0"/>
          <w:numId w:val="36"/>
        </w:numPr>
        <w:spacing w:after="0"/>
        <w:rPr>
          <w:rFonts w:ascii="Times New Roman" w:hAnsi="Times New Roman"/>
        </w:rPr>
      </w:pPr>
      <w:r w:rsidRPr="00C01695">
        <w:rPr>
          <w:rFonts w:ascii="Times New Roman" w:hAnsi="Times New Roman"/>
        </w:rPr>
        <w:t>Ochrana před rizikových chováním žáků</w:t>
      </w:r>
    </w:p>
    <w:p w:rsidR="005D6781" w:rsidRPr="00C01695" w:rsidRDefault="005D6781" w:rsidP="00DF3325">
      <w:pPr>
        <w:pStyle w:val="Odstavecseseznamem"/>
        <w:numPr>
          <w:ilvl w:val="0"/>
          <w:numId w:val="36"/>
        </w:numPr>
        <w:spacing w:after="0"/>
        <w:rPr>
          <w:rFonts w:ascii="Times New Roman" w:hAnsi="Times New Roman"/>
        </w:rPr>
      </w:pPr>
      <w:r w:rsidRPr="00C01695">
        <w:rPr>
          <w:rFonts w:ascii="Times New Roman" w:hAnsi="Times New Roman"/>
        </w:rPr>
        <w:t>Podmínky zacházení s majetkem školy ze strany žáka</w:t>
      </w:r>
    </w:p>
    <w:p w:rsidR="005D6781" w:rsidRPr="00C01695" w:rsidRDefault="005D6781" w:rsidP="00DF3325">
      <w:pPr>
        <w:pStyle w:val="Odstavecseseznamem"/>
        <w:numPr>
          <w:ilvl w:val="0"/>
          <w:numId w:val="30"/>
        </w:numPr>
        <w:spacing w:after="0"/>
        <w:rPr>
          <w:rFonts w:ascii="Times New Roman" w:hAnsi="Times New Roman"/>
        </w:rPr>
      </w:pPr>
      <w:r w:rsidRPr="00C01695">
        <w:rPr>
          <w:rFonts w:ascii="Times New Roman" w:hAnsi="Times New Roman"/>
        </w:rPr>
        <w:t>Hodnocení výsledků vzdělávání</w:t>
      </w:r>
    </w:p>
    <w:p w:rsidR="005D6781" w:rsidRPr="00C01695" w:rsidRDefault="005D6781" w:rsidP="00DF3325">
      <w:pPr>
        <w:pStyle w:val="Odstavecseseznamem"/>
        <w:numPr>
          <w:ilvl w:val="0"/>
          <w:numId w:val="37"/>
        </w:numPr>
        <w:spacing w:after="0"/>
        <w:rPr>
          <w:rFonts w:ascii="Times New Roman" w:hAnsi="Times New Roman"/>
        </w:rPr>
      </w:pPr>
      <w:r w:rsidRPr="00C01695">
        <w:rPr>
          <w:rFonts w:ascii="Times New Roman" w:hAnsi="Times New Roman"/>
        </w:rPr>
        <w:t>Hodnocení výsledků vzdělávání na ZŠ</w:t>
      </w:r>
    </w:p>
    <w:p w:rsidR="005D6781" w:rsidRPr="00C01695" w:rsidRDefault="005D6781" w:rsidP="00DF3325">
      <w:pPr>
        <w:pStyle w:val="Odstavecseseznamem"/>
        <w:numPr>
          <w:ilvl w:val="0"/>
          <w:numId w:val="37"/>
        </w:numPr>
        <w:spacing w:after="0"/>
        <w:rPr>
          <w:rFonts w:ascii="Times New Roman" w:hAnsi="Times New Roman"/>
        </w:rPr>
      </w:pPr>
      <w:r w:rsidRPr="00C01695">
        <w:rPr>
          <w:rFonts w:ascii="Times New Roman" w:hAnsi="Times New Roman"/>
        </w:rPr>
        <w:t>Hodnocení výsledků žáka na ZŠS</w:t>
      </w:r>
    </w:p>
    <w:p w:rsidR="005D6781" w:rsidRPr="00C01695" w:rsidRDefault="005D6781" w:rsidP="00DF3325">
      <w:pPr>
        <w:pStyle w:val="Odstavecseseznamem"/>
        <w:numPr>
          <w:ilvl w:val="0"/>
          <w:numId w:val="37"/>
        </w:numPr>
        <w:spacing w:after="0"/>
        <w:rPr>
          <w:rFonts w:ascii="Times New Roman" w:hAnsi="Times New Roman"/>
        </w:rPr>
      </w:pPr>
      <w:r w:rsidRPr="00C01695">
        <w:rPr>
          <w:rFonts w:ascii="Times New Roman" w:hAnsi="Times New Roman"/>
        </w:rPr>
        <w:t>Hodnocení vzdělávání žáka PrŠ</w:t>
      </w:r>
    </w:p>
    <w:p w:rsidR="005D6781" w:rsidRPr="00C01695" w:rsidRDefault="005D6781" w:rsidP="00DF3325">
      <w:pPr>
        <w:pStyle w:val="Odstavecseseznamem"/>
        <w:numPr>
          <w:ilvl w:val="0"/>
          <w:numId w:val="30"/>
        </w:numPr>
        <w:spacing w:after="0"/>
        <w:rPr>
          <w:rFonts w:ascii="Times New Roman" w:hAnsi="Times New Roman"/>
        </w:rPr>
      </w:pPr>
      <w:r w:rsidRPr="00C01695">
        <w:rPr>
          <w:rFonts w:ascii="Times New Roman" w:hAnsi="Times New Roman"/>
        </w:rPr>
        <w:lastRenderedPageBreak/>
        <w:t>Závěrečná ustanovení</w:t>
      </w:r>
    </w:p>
    <w:p w:rsidR="005D6781" w:rsidRPr="00C01695" w:rsidRDefault="005D6781" w:rsidP="005D6781">
      <w:p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noProof/>
          <w:lang w:eastAsia="cs-CZ"/>
        </w:rPr>
        <mc:AlternateContent>
          <mc:Choice Requires="wps">
            <w:drawing>
              <wp:anchor distT="0" distB="0" distL="114300" distR="114300" simplePos="0" relativeHeight="251660288" behindDoc="0" locked="0" layoutInCell="0" allowOverlap="1" wp14:anchorId="2B2EBD53" wp14:editId="3B21D758">
                <wp:simplePos x="0" y="0"/>
                <wp:positionH relativeFrom="column">
                  <wp:posOffset>4107180</wp:posOffset>
                </wp:positionH>
                <wp:positionV relativeFrom="paragraph">
                  <wp:posOffset>5080</wp:posOffset>
                </wp:positionV>
                <wp:extent cx="87630" cy="163830"/>
                <wp:effectExtent l="0" t="0" r="7620" b="762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 cy="163830"/>
                        </a:xfrm>
                        <a:prstGeom prst="rect">
                          <a:avLst/>
                        </a:prstGeom>
                        <a:noFill/>
                        <a:ln>
                          <a:noFill/>
                        </a:ln>
                      </wps:spPr>
                      <wps:txbx>
                        <w:txbxContent>
                          <w:p w:rsidR="00023757" w:rsidRDefault="00023757" w:rsidP="005D67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EBD53" id="Rectangle 21" o:spid="_x0000_s1027" style="position:absolute;margin-left:323.4pt;margin-top:.4pt;width:6.9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" o:allowincell="f" filled="f" stroked="f">
                <v:textbox inset="0,0,0,0">
                  <w:txbxContent>
                    <w:p w:rsidR="00023757" w:rsidRDefault="00023757" w:rsidP="005D6781"/>
                  </w:txbxContent>
                </v:textbox>
              </v:rect>
            </w:pict>
          </mc:Fallback>
        </mc:AlternateContent>
      </w:r>
    </w:p>
    <w:p w:rsidR="005D6781" w:rsidRPr="00C01695" w:rsidRDefault="005D6781" w:rsidP="005D6781">
      <w:pPr>
        <w:overflowPunct w:val="0"/>
        <w:autoSpaceDE w:val="0"/>
        <w:autoSpaceDN w:val="0"/>
        <w:adjustRightInd w:val="0"/>
        <w:spacing w:after="0" w:line="240" w:lineRule="auto"/>
        <w:rPr>
          <w:rFonts w:ascii="Times New Roman" w:hAnsi="Times New Roman"/>
          <w:lang w:eastAsia="cs-CZ"/>
        </w:rPr>
      </w:pPr>
    </w:p>
    <w:p w:rsidR="005D6781" w:rsidRPr="00C01695" w:rsidRDefault="005D6781" w:rsidP="00DF3325">
      <w:pPr>
        <w:pStyle w:val="Odstavecseseznamem"/>
        <w:keepNext/>
        <w:numPr>
          <w:ilvl w:val="0"/>
          <w:numId w:val="10"/>
        </w:numPr>
        <w:overflowPunct w:val="0"/>
        <w:autoSpaceDE w:val="0"/>
        <w:autoSpaceDN w:val="0"/>
        <w:adjustRightInd w:val="0"/>
        <w:spacing w:after="0" w:line="240" w:lineRule="auto"/>
        <w:outlineLvl w:val="5"/>
        <w:rPr>
          <w:rFonts w:ascii="Times New Roman" w:hAnsi="Times New Roman"/>
          <w:b/>
          <w:lang w:eastAsia="cs-CZ"/>
        </w:rPr>
      </w:pPr>
      <w:r w:rsidRPr="00C01695">
        <w:rPr>
          <w:rFonts w:ascii="Times New Roman" w:hAnsi="Times New Roman"/>
          <w:b/>
          <w:lang w:eastAsia="cs-CZ"/>
        </w:rPr>
        <w:t>Práva a povinnosti žáků a jejich zákonných zástupců</w:t>
      </w:r>
    </w:p>
    <w:p w:rsidR="005D6781" w:rsidRPr="00C01695" w:rsidRDefault="005D6781" w:rsidP="005D6781">
      <w:pPr>
        <w:pStyle w:val="Odstavecseseznamem"/>
        <w:keepNext/>
        <w:overflowPunct w:val="0"/>
        <w:autoSpaceDE w:val="0"/>
        <w:autoSpaceDN w:val="0"/>
        <w:adjustRightInd w:val="0"/>
        <w:spacing w:after="0" w:line="240" w:lineRule="auto"/>
        <w:outlineLvl w:val="5"/>
        <w:rPr>
          <w:rFonts w:ascii="Times New Roman" w:hAnsi="Times New Roman"/>
          <w:b/>
          <w:lang w:eastAsia="cs-CZ"/>
        </w:rPr>
      </w:pPr>
    </w:p>
    <w:p w:rsidR="005D6781" w:rsidRPr="00C01695" w:rsidRDefault="005D6781" w:rsidP="00DF3325">
      <w:pPr>
        <w:pStyle w:val="Odstavecseseznamem"/>
        <w:keepNext/>
        <w:numPr>
          <w:ilvl w:val="0"/>
          <w:numId w:val="39"/>
        </w:numPr>
        <w:overflowPunct w:val="0"/>
        <w:autoSpaceDE w:val="0"/>
        <w:autoSpaceDN w:val="0"/>
        <w:adjustRightInd w:val="0"/>
        <w:spacing w:after="0" w:line="240" w:lineRule="auto"/>
        <w:jc w:val="both"/>
        <w:outlineLvl w:val="0"/>
        <w:rPr>
          <w:rFonts w:ascii="Times New Roman" w:hAnsi="Times New Roman"/>
          <w:b/>
          <w:lang w:eastAsia="cs-CZ"/>
        </w:rPr>
      </w:pPr>
      <w:r w:rsidRPr="00C01695">
        <w:rPr>
          <w:rFonts w:ascii="Times New Roman" w:hAnsi="Times New Roman"/>
          <w:b/>
          <w:lang w:eastAsia="cs-CZ"/>
        </w:rPr>
        <w:t>Práva a povinnosti žáků</w:t>
      </w:r>
    </w:p>
    <w:p w:rsidR="005D6781" w:rsidRPr="00C01695" w:rsidRDefault="005D6781" w:rsidP="005D6781">
      <w:pPr>
        <w:pStyle w:val="Odstavecseseznamem"/>
        <w:keepNext/>
        <w:overflowPunct w:val="0"/>
        <w:autoSpaceDE w:val="0"/>
        <w:autoSpaceDN w:val="0"/>
        <w:adjustRightInd w:val="0"/>
        <w:spacing w:after="0" w:line="240" w:lineRule="auto"/>
        <w:jc w:val="both"/>
        <w:outlineLvl w:val="0"/>
        <w:rPr>
          <w:rFonts w:ascii="Times New Roman" w:hAnsi="Times New Roman"/>
          <w:b/>
          <w:lang w:eastAsia="cs-CZ"/>
        </w:rPr>
      </w:pPr>
    </w:p>
    <w:p w:rsidR="005D6781" w:rsidRPr="00C01695" w:rsidRDefault="005D6781" w:rsidP="005D6781">
      <w:pPr>
        <w:pStyle w:val="Odstavecseseznamem"/>
        <w:keepNext/>
        <w:numPr>
          <w:ilvl w:val="0"/>
          <w:numId w:val="1"/>
        </w:numPr>
        <w:overflowPunct w:val="0"/>
        <w:autoSpaceDE w:val="0"/>
        <w:autoSpaceDN w:val="0"/>
        <w:adjustRightInd w:val="0"/>
        <w:spacing w:after="0" w:line="240" w:lineRule="auto"/>
        <w:jc w:val="both"/>
        <w:outlineLvl w:val="0"/>
        <w:rPr>
          <w:rFonts w:ascii="Times New Roman" w:hAnsi="Times New Roman"/>
          <w:b/>
          <w:lang w:eastAsia="cs-CZ"/>
        </w:rPr>
      </w:pPr>
      <w:r w:rsidRPr="00C01695">
        <w:rPr>
          <w:rFonts w:ascii="Times New Roman" w:hAnsi="Times New Roman"/>
          <w:b/>
          <w:lang w:eastAsia="cs-CZ"/>
        </w:rPr>
        <w:t>Práva žáků</w:t>
      </w:r>
    </w:p>
    <w:p w:rsidR="005D6781" w:rsidRPr="00C01695" w:rsidRDefault="005D6781" w:rsidP="005D6781">
      <w:pPr>
        <w:pStyle w:val="Odstavecseseznamem"/>
        <w:keepNext/>
        <w:overflowPunct w:val="0"/>
        <w:autoSpaceDE w:val="0"/>
        <w:autoSpaceDN w:val="0"/>
        <w:adjustRightInd w:val="0"/>
        <w:spacing w:after="0" w:line="240" w:lineRule="auto"/>
        <w:ind w:left="420"/>
        <w:jc w:val="both"/>
        <w:outlineLvl w:val="0"/>
        <w:rPr>
          <w:rFonts w:ascii="Times New Roman" w:hAnsi="Times New Roman"/>
          <w:lang w:eastAsia="cs-CZ"/>
        </w:rPr>
      </w:pPr>
      <w:r w:rsidRPr="00C01695">
        <w:rPr>
          <w:rFonts w:ascii="Times New Roman" w:hAnsi="Times New Roman"/>
          <w:lang w:eastAsia="cs-CZ"/>
        </w:rPr>
        <w:t>V souladu s § 21 zákona č. 561/2004 Sb. mají právo na:</w:t>
      </w:r>
    </w:p>
    <w:p w:rsidR="005D6781" w:rsidRPr="00C01695" w:rsidRDefault="005D6781" w:rsidP="00DF3325">
      <w:pPr>
        <w:pStyle w:val="Odstavecseseznamem"/>
        <w:numPr>
          <w:ilvl w:val="0"/>
          <w:numId w:val="11"/>
        </w:numPr>
        <w:tabs>
          <w:tab w:val="left" w:pos="0"/>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Na vzdělávání a účast ve výuce podle školního vzdělávacího programu – podle potřeby individuálního vzdělávacího plánu, na zabezpečení přístupu k informacím, které podporují duchovní, morální a sociální rozvoj a na školské služby podle školského zákona.</w:t>
      </w:r>
    </w:p>
    <w:p w:rsidR="005D6781" w:rsidRPr="00C01695" w:rsidRDefault="005D6781" w:rsidP="00DF3325">
      <w:pPr>
        <w:numPr>
          <w:ilvl w:val="0"/>
          <w:numId w:val="12"/>
        </w:numPr>
        <w:tabs>
          <w:tab w:val="left" w:pos="0"/>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Na rozvoj osobnosti podle míry nadání, rozumových a fyzických schopností.</w:t>
      </w:r>
    </w:p>
    <w:p w:rsidR="005D6781" w:rsidRPr="00C01695" w:rsidRDefault="005D6781" w:rsidP="00DF3325">
      <w:pPr>
        <w:numPr>
          <w:ilvl w:val="0"/>
          <w:numId w:val="12"/>
        </w:numPr>
        <w:tabs>
          <w:tab w:val="left" w:pos="0"/>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Na speciální péči v rámci možností školy.</w:t>
      </w:r>
    </w:p>
    <w:p w:rsidR="005D6781" w:rsidRPr="00C01695" w:rsidRDefault="005D6781" w:rsidP="00DF3325">
      <w:pPr>
        <w:numPr>
          <w:ilvl w:val="0"/>
          <w:numId w:val="12"/>
        </w:numPr>
        <w:tabs>
          <w:tab w:val="left" w:pos="0"/>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Na informace o průběhu a výsledcích svého vzdělávání.</w:t>
      </w:r>
    </w:p>
    <w:p w:rsidR="005D6781" w:rsidRPr="00C01695" w:rsidRDefault="005D6781" w:rsidP="00DF3325">
      <w:pPr>
        <w:numPr>
          <w:ilvl w:val="0"/>
          <w:numId w:val="12"/>
        </w:numPr>
        <w:tabs>
          <w:tab w:val="left" w:pos="0"/>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Na volný čas a přiměřený odpočinek a oddechovou činnost odpovídající jejich věku.</w:t>
      </w:r>
    </w:p>
    <w:p w:rsidR="005D6781" w:rsidRPr="00C01695" w:rsidRDefault="005D6781" w:rsidP="00DF3325">
      <w:pPr>
        <w:numPr>
          <w:ilvl w:val="0"/>
          <w:numId w:val="12"/>
        </w:numPr>
        <w:tabs>
          <w:tab w:val="left" w:pos="0"/>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Vyjadřovat se ke všem rozhodnutím týkajících se podstatných záležitostí jejich vzdělávání, své připomínky mohou vznést prostřednictvím zákonných zástupců nebo přímo ředitelce školy. Svůj názor by měl žák vyjadřovat přiměřenou formou, která neodporuje zásadám slušnosti.</w:t>
      </w:r>
    </w:p>
    <w:p w:rsidR="005D6781" w:rsidRPr="00C01695" w:rsidRDefault="005D6781" w:rsidP="00DF3325">
      <w:pPr>
        <w:numPr>
          <w:ilvl w:val="0"/>
          <w:numId w:val="12"/>
        </w:numPr>
        <w:tabs>
          <w:tab w:val="left" w:pos="0"/>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Na informace a poradenskou pomoc školy. Mohou si vyžádat pomoc vyučujícího v případě, že neporozuměl učivu, nebo potřebuje doplnit své znalosti. O pomoc se mohou žáci obrátit také v případě složité životní situace, kterou potřebují řešit či jiných problémů, které ho trápí nebo se dějí v jeho blízkém okolí. </w:t>
      </w:r>
    </w:p>
    <w:p w:rsidR="005D6781" w:rsidRPr="00C01695" w:rsidRDefault="005D6781" w:rsidP="00DF3325">
      <w:pPr>
        <w:numPr>
          <w:ilvl w:val="0"/>
          <w:numId w:val="12"/>
        </w:numPr>
        <w:tabs>
          <w:tab w:val="left" w:pos="0"/>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Na život a práci ve zdravém životním prostředí, na poskytnutí první pomoci.</w:t>
      </w:r>
    </w:p>
    <w:p w:rsidR="005D6781" w:rsidRPr="00C01695" w:rsidRDefault="005D6781" w:rsidP="00DF3325">
      <w:pPr>
        <w:numPr>
          <w:ilvl w:val="0"/>
          <w:numId w:val="12"/>
        </w:numPr>
        <w:tabs>
          <w:tab w:val="left" w:pos="0"/>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Na ochranu před fyzickým nebo psychickým násilím a nedbalým zacházením, před projevy diskriminace, nepřátelství, na využití preventivních programů, které slouží k předcházení vzniku rizikových forem chování. </w:t>
      </w:r>
    </w:p>
    <w:p w:rsidR="005D6781" w:rsidRPr="00C01695" w:rsidRDefault="005D6781" w:rsidP="00DF3325">
      <w:pPr>
        <w:numPr>
          <w:ilvl w:val="0"/>
          <w:numId w:val="12"/>
        </w:numPr>
        <w:tabs>
          <w:tab w:val="left" w:pos="0"/>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Na poskytnutí informací k zajištění bezpečnosti a ochrany zdraví.</w:t>
      </w:r>
    </w:p>
    <w:p w:rsidR="005D6781" w:rsidRPr="00C01695" w:rsidRDefault="005D6781" w:rsidP="00DF3325">
      <w:pPr>
        <w:numPr>
          <w:ilvl w:val="0"/>
          <w:numId w:val="12"/>
        </w:numPr>
        <w:tabs>
          <w:tab w:val="left" w:pos="0"/>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Má právo na respektování své osobnosti.</w:t>
      </w:r>
    </w:p>
    <w:p w:rsidR="005D6781" w:rsidRPr="00C01695" w:rsidRDefault="005D6781" w:rsidP="00DF3325">
      <w:pPr>
        <w:numPr>
          <w:ilvl w:val="0"/>
          <w:numId w:val="12"/>
        </w:numPr>
        <w:tabs>
          <w:tab w:val="left" w:pos="0"/>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V 18 letech mají žáci způsobilí k právním úkonům právo volit a být voleni do školské rady.</w:t>
      </w:r>
    </w:p>
    <w:p w:rsidR="005D6781" w:rsidRPr="00C01695" w:rsidRDefault="005D6781" w:rsidP="00DF3325">
      <w:pPr>
        <w:numPr>
          <w:ilvl w:val="0"/>
          <w:numId w:val="12"/>
        </w:numPr>
        <w:tabs>
          <w:tab w:val="left" w:pos="0"/>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Zakládat v rámci školy samosprávné orgány žáků, volit a být do nich voleni, pracovat v nich a jejich prostřednictvím se obracet na ředitelku školy. </w:t>
      </w:r>
    </w:p>
    <w:p w:rsidR="005D6781" w:rsidRPr="00C01695" w:rsidRDefault="005D6781" w:rsidP="00DF3325">
      <w:pPr>
        <w:numPr>
          <w:ilvl w:val="0"/>
          <w:numId w:val="12"/>
        </w:numPr>
        <w:tabs>
          <w:tab w:val="left" w:pos="0"/>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Má právo zúčastnit se jednání o své osobě mezi zástupci školy a jeho zákonnými zástupci, pokud s tím zákonný zástupce souhlasí.</w:t>
      </w:r>
    </w:p>
    <w:p w:rsidR="005D6781" w:rsidRPr="00C01695" w:rsidRDefault="005D6781" w:rsidP="005D6781">
      <w:pPr>
        <w:tabs>
          <w:tab w:val="left" w:pos="0"/>
        </w:tabs>
        <w:overflowPunct w:val="0"/>
        <w:autoSpaceDE w:val="0"/>
        <w:autoSpaceDN w:val="0"/>
        <w:adjustRightInd w:val="0"/>
        <w:spacing w:after="0" w:line="240" w:lineRule="auto"/>
        <w:jc w:val="both"/>
        <w:rPr>
          <w:rFonts w:ascii="Times New Roman" w:hAnsi="Times New Roman"/>
          <w:lang w:eastAsia="cs-CZ"/>
        </w:rPr>
      </w:pPr>
    </w:p>
    <w:p w:rsidR="005D6781" w:rsidRPr="00C01695" w:rsidRDefault="005D6781" w:rsidP="005D6781">
      <w:pPr>
        <w:pStyle w:val="Odstavecseseznamem"/>
        <w:keepNext/>
        <w:numPr>
          <w:ilvl w:val="0"/>
          <w:numId w:val="1"/>
        </w:numPr>
        <w:overflowPunct w:val="0"/>
        <w:autoSpaceDE w:val="0"/>
        <w:autoSpaceDN w:val="0"/>
        <w:adjustRightInd w:val="0"/>
        <w:spacing w:after="0" w:line="240" w:lineRule="auto"/>
        <w:jc w:val="both"/>
        <w:outlineLvl w:val="0"/>
        <w:rPr>
          <w:rFonts w:ascii="Times New Roman" w:hAnsi="Times New Roman"/>
          <w:b/>
          <w:lang w:eastAsia="cs-CZ"/>
        </w:rPr>
      </w:pPr>
      <w:r w:rsidRPr="00C01695">
        <w:rPr>
          <w:rFonts w:ascii="Times New Roman" w:hAnsi="Times New Roman"/>
          <w:b/>
          <w:lang w:eastAsia="cs-CZ"/>
        </w:rPr>
        <w:t>Povinnosti žáků</w:t>
      </w:r>
    </w:p>
    <w:p w:rsidR="005D6781" w:rsidRPr="00C01695" w:rsidRDefault="005D6781" w:rsidP="005D6781">
      <w:pPr>
        <w:numPr>
          <w:ilvl w:val="0"/>
          <w:numId w:val="2"/>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Řádně docházet do školy a řádně se vzdělávat podle rozvrhu hodin a účastnit se činností organizovaných školou.</w:t>
      </w:r>
    </w:p>
    <w:p w:rsidR="005D6781" w:rsidRPr="00C01695" w:rsidRDefault="005D6781" w:rsidP="005D6781">
      <w:pPr>
        <w:numPr>
          <w:ilvl w:val="0"/>
          <w:numId w:val="2"/>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Dodržovat školní řád, předpisy a pokyny školy k ochraně zdraví a bezpečnosti a chovat se tak, aby neohrozili zdraví svoje ani jiných osob.</w:t>
      </w:r>
    </w:p>
    <w:p w:rsidR="005D6781" w:rsidRPr="00C01695" w:rsidRDefault="005D6781" w:rsidP="005D6781">
      <w:pPr>
        <w:numPr>
          <w:ilvl w:val="0"/>
          <w:numId w:val="2"/>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Plnit pokyny pedagogických pracovníků i dalších zaměstnanců školy vydané v souladu s právními předpisy a školním řádem nebo vnitřním řádem školy.</w:t>
      </w:r>
    </w:p>
    <w:p w:rsidR="005D6781" w:rsidRPr="00C01695" w:rsidRDefault="005D6781" w:rsidP="005D6781">
      <w:pPr>
        <w:numPr>
          <w:ilvl w:val="0"/>
          <w:numId w:val="2"/>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Neprodleně informovat školu o změně zdravotní způsobilosti, zdravotních obtížích nebo jiných závažných skutečnostech, které by mohly mít vliv na průběh vzdělávání.</w:t>
      </w:r>
    </w:p>
    <w:p w:rsidR="005D6781" w:rsidRPr="00C01695" w:rsidRDefault="005D6781" w:rsidP="005D6781">
      <w:pPr>
        <w:numPr>
          <w:ilvl w:val="0"/>
          <w:numId w:val="2"/>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Dokládat důvody své nepřítomnosti ve vyučování v souladu s podmínkami stanovenými řádem školy.</w:t>
      </w:r>
    </w:p>
    <w:p w:rsidR="005D6781" w:rsidRPr="00C01695" w:rsidRDefault="005D6781" w:rsidP="005D6781">
      <w:pPr>
        <w:numPr>
          <w:ilvl w:val="0"/>
          <w:numId w:val="2"/>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Oznamovat škole údaje, které jsou podstatné pro průběh vzdělávání nebo bezpečnost žáka a změny v těchto údajích. </w:t>
      </w:r>
    </w:p>
    <w:p w:rsidR="005D6781" w:rsidRPr="00C01695" w:rsidRDefault="005D6781" w:rsidP="005D6781">
      <w:pPr>
        <w:numPr>
          <w:ilvl w:val="0"/>
          <w:numId w:val="2"/>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Nepoškozovat majetek školy a spolužáků, případné škody jsou povinni zaplatit.</w:t>
      </w:r>
    </w:p>
    <w:p w:rsidR="005D6781" w:rsidRPr="00C01695" w:rsidRDefault="005D6781" w:rsidP="005D6781">
      <w:pPr>
        <w:numPr>
          <w:ilvl w:val="0"/>
          <w:numId w:val="2"/>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Udržovat své místo, třídu i ostatní školní prostory v čistotě a pořádku.</w:t>
      </w:r>
    </w:p>
    <w:p w:rsidR="005D6781" w:rsidRPr="00C01695" w:rsidRDefault="005D6781" w:rsidP="005D6781">
      <w:pPr>
        <w:numPr>
          <w:ilvl w:val="0"/>
          <w:numId w:val="2"/>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Chodit do školy vhodně a čistě oblečen.</w:t>
      </w:r>
    </w:p>
    <w:p w:rsidR="005D6781" w:rsidRPr="00C01695" w:rsidRDefault="005D6781" w:rsidP="005D6781">
      <w:pPr>
        <w:numPr>
          <w:ilvl w:val="0"/>
          <w:numId w:val="2"/>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Připravovat se řádně a systematicky na vyučování.</w:t>
      </w:r>
    </w:p>
    <w:p w:rsidR="005D6781" w:rsidRPr="00C01695" w:rsidRDefault="005D6781" w:rsidP="005D6781">
      <w:pPr>
        <w:numPr>
          <w:ilvl w:val="0"/>
          <w:numId w:val="2"/>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lastRenderedPageBreak/>
        <w:t xml:space="preserve">Chovat se slušně k dospělým i jiným žákům a studentům školy, vyjadřují-li své mínění a názory, činit tak vždy slušným způsobem. </w:t>
      </w:r>
    </w:p>
    <w:p w:rsidR="005D6781" w:rsidRPr="00C01695" w:rsidRDefault="005D6781" w:rsidP="005D6781">
      <w:pPr>
        <w:numPr>
          <w:ilvl w:val="0"/>
          <w:numId w:val="2"/>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Nepoužívat hrubých a vulgárních slov. Být ohleduplní k mladším a slabším spolužákům, zvláště dbát, aby neohrozili jejich zdraví, případně životy.</w:t>
      </w:r>
    </w:p>
    <w:p w:rsidR="005D6781" w:rsidRPr="00C01695" w:rsidRDefault="005D6781" w:rsidP="0086016C">
      <w:pPr>
        <w:numPr>
          <w:ilvl w:val="0"/>
          <w:numId w:val="2"/>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Zvláště hrubé opakované slovní a úmyslné fyzické útoky žáka vůči zaměstnancům školy se považují za závažné zaviněné porušení povinností stanovené tímto zákonem. Dopustí-li se žák takového jednání, oznámí ředitelka školy tuto skutečnost orgánu sociálně-právní ochrany dětí a zákonnému zástupci. Pro případy žáků s ukončenou povinnou školní docházkou: v případě zvláště závažného porušení povinností stanovených tímto zákonem ředitelka vyloučí žáka ze školy. Mimo školu se chovat v souladu s pravidly slušného chování tak, aby nepoškozovali pověst školy.</w:t>
      </w:r>
    </w:p>
    <w:p w:rsidR="005D6781" w:rsidRPr="00C01695" w:rsidRDefault="005D6781" w:rsidP="005D6781">
      <w:pPr>
        <w:numPr>
          <w:ilvl w:val="0"/>
          <w:numId w:val="2"/>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Při porušení povinností stanovených tímto školním řádem lze podle závažnosti porušení žákovi uložit:</w:t>
      </w:r>
    </w:p>
    <w:p w:rsidR="005D6781" w:rsidRPr="00C01695" w:rsidRDefault="005D6781" w:rsidP="00DF3325">
      <w:pPr>
        <w:pStyle w:val="Odstavecseseznamem"/>
        <w:numPr>
          <w:ilvl w:val="0"/>
          <w:numId w:val="14"/>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napomenutí třídního učitele</w:t>
      </w:r>
    </w:p>
    <w:p w:rsidR="005D6781" w:rsidRPr="00C01695" w:rsidRDefault="005D6781" w:rsidP="00DF3325">
      <w:pPr>
        <w:pStyle w:val="Odstavecseseznamem"/>
        <w:numPr>
          <w:ilvl w:val="0"/>
          <w:numId w:val="14"/>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důtku třídního učitele</w:t>
      </w:r>
    </w:p>
    <w:p w:rsidR="005D6781" w:rsidRPr="00C01695" w:rsidRDefault="005D6781" w:rsidP="00DF3325">
      <w:pPr>
        <w:pStyle w:val="Odstavecseseznamem"/>
        <w:numPr>
          <w:ilvl w:val="0"/>
          <w:numId w:val="14"/>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důtku ředitele školy</w:t>
      </w:r>
    </w:p>
    <w:p w:rsidR="005D6781" w:rsidRPr="00C01695" w:rsidRDefault="005D6781" w:rsidP="005D6781">
      <w:pPr>
        <w:pStyle w:val="Odstavecseseznamem"/>
        <w:tabs>
          <w:tab w:val="left" w:pos="426"/>
        </w:tabs>
        <w:overflowPunct w:val="0"/>
        <w:autoSpaceDE w:val="0"/>
        <w:autoSpaceDN w:val="0"/>
        <w:adjustRightInd w:val="0"/>
        <w:spacing w:after="0" w:line="240" w:lineRule="auto"/>
        <w:ind w:left="780"/>
        <w:jc w:val="both"/>
        <w:rPr>
          <w:rFonts w:ascii="Times New Roman" w:hAnsi="Times New Roman"/>
          <w:lang w:eastAsia="cs-CZ"/>
        </w:rPr>
      </w:pPr>
      <w:r w:rsidRPr="00C01695">
        <w:rPr>
          <w:rFonts w:ascii="Times New Roman" w:hAnsi="Times New Roman"/>
          <w:lang w:eastAsia="cs-CZ"/>
        </w:rPr>
        <w:t>Škola neprodleně oznámí uložení napomenutí nebo důtky a jeho důvody prokazatelným způsobem žákovi a jeho zákonnému zástupci a zaznamená je do dokumentace školy.</w:t>
      </w:r>
    </w:p>
    <w:p w:rsidR="005D6781" w:rsidRPr="00C01695" w:rsidRDefault="005D6781" w:rsidP="005D6781">
      <w:pPr>
        <w:tabs>
          <w:tab w:val="left" w:pos="426"/>
        </w:tabs>
        <w:overflowPunct w:val="0"/>
        <w:autoSpaceDE w:val="0"/>
        <w:autoSpaceDN w:val="0"/>
        <w:adjustRightInd w:val="0"/>
        <w:spacing w:after="0" w:line="240" w:lineRule="auto"/>
        <w:jc w:val="both"/>
        <w:rPr>
          <w:rFonts w:ascii="Times New Roman" w:hAnsi="Times New Roman"/>
          <w:b/>
          <w:lang w:eastAsia="cs-CZ"/>
        </w:rPr>
      </w:pPr>
    </w:p>
    <w:p w:rsidR="005D6781" w:rsidRPr="00C01695" w:rsidRDefault="005D6781" w:rsidP="005D6781">
      <w:pPr>
        <w:pStyle w:val="Odstavecseseznamem"/>
        <w:tabs>
          <w:tab w:val="left" w:pos="426"/>
        </w:tabs>
        <w:overflowPunct w:val="0"/>
        <w:autoSpaceDE w:val="0"/>
        <w:autoSpaceDN w:val="0"/>
        <w:adjustRightInd w:val="0"/>
        <w:spacing w:after="0" w:line="240" w:lineRule="auto"/>
        <w:ind w:left="420"/>
        <w:jc w:val="both"/>
        <w:rPr>
          <w:rFonts w:ascii="Times New Roman" w:hAnsi="Times New Roman"/>
          <w:b/>
          <w:lang w:eastAsia="cs-CZ"/>
        </w:rPr>
      </w:pPr>
      <w:r w:rsidRPr="00C01695">
        <w:rPr>
          <w:rFonts w:ascii="Times New Roman" w:hAnsi="Times New Roman"/>
          <w:b/>
          <w:lang w:eastAsia="cs-CZ"/>
        </w:rPr>
        <w:t>Zletilí žáci jsou dále povinni</w:t>
      </w:r>
    </w:p>
    <w:p w:rsidR="005D6781" w:rsidRPr="00C01695" w:rsidRDefault="005D6781" w:rsidP="00DF3325">
      <w:pPr>
        <w:pStyle w:val="Odstavecseseznamem"/>
        <w:numPr>
          <w:ilvl w:val="0"/>
          <w:numId w:val="15"/>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Informovat školu o změně zdravotní způsobilosti, zdravotních obtížích nebo jiných závažných skutečnostech, které by mohly mít vliv na průběh vzdělávání.</w:t>
      </w:r>
    </w:p>
    <w:p w:rsidR="005D6781" w:rsidRPr="00C01695" w:rsidRDefault="005D6781" w:rsidP="00DF3325">
      <w:pPr>
        <w:pStyle w:val="Odstavecseseznamem"/>
        <w:numPr>
          <w:ilvl w:val="0"/>
          <w:numId w:val="15"/>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Dokládat důvody své nepřítomnosti ve vyučování v souladu s podmínkami stanovených školním řádem.</w:t>
      </w:r>
    </w:p>
    <w:p w:rsidR="005D6781" w:rsidRPr="00C01695" w:rsidRDefault="005D6781" w:rsidP="00DF3325">
      <w:pPr>
        <w:pStyle w:val="Odstavecseseznamem"/>
        <w:numPr>
          <w:ilvl w:val="0"/>
          <w:numId w:val="15"/>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Oznamovat škole údaje podle § 28 odst. 2 a 3 a další údaje, které jsou podstatné pro průběh vzdělávání a bezpečnost žáka, a změny v těchto údajích. </w:t>
      </w:r>
    </w:p>
    <w:p w:rsidR="005D6781" w:rsidRPr="00C01695" w:rsidRDefault="005D6781" w:rsidP="005D6781">
      <w:pPr>
        <w:overflowPunct w:val="0"/>
        <w:autoSpaceDE w:val="0"/>
        <w:autoSpaceDN w:val="0"/>
        <w:adjustRightInd w:val="0"/>
        <w:spacing w:after="0" w:line="240" w:lineRule="auto"/>
        <w:jc w:val="both"/>
        <w:rPr>
          <w:rFonts w:ascii="Times New Roman" w:hAnsi="Times New Roman"/>
          <w:lang w:eastAsia="cs-CZ"/>
        </w:rPr>
      </w:pPr>
    </w:p>
    <w:p w:rsidR="005D6781" w:rsidRPr="00C01695" w:rsidRDefault="005D6781" w:rsidP="00DF3325">
      <w:pPr>
        <w:pStyle w:val="Odstavecseseznamem"/>
        <w:keepNext/>
        <w:numPr>
          <w:ilvl w:val="0"/>
          <w:numId w:val="39"/>
        </w:numPr>
        <w:overflowPunct w:val="0"/>
        <w:autoSpaceDE w:val="0"/>
        <w:autoSpaceDN w:val="0"/>
        <w:adjustRightInd w:val="0"/>
        <w:spacing w:after="0" w:line="240" w:lineRule="auto"/>
        <w:jc w:val="both"/>
        <w:outlineLvl w:val="0"/>
        <w:rPr>
          <w:rFonts w:ascii="Times New Roman" w:hAnsi="Times New Roman"/>
          <w:b/>
          <w:lang w:eastAsia="cs-CZ"/>
        </w:rPr>
      </w:pPr>
      <w:r w:rsidRPr="00C01695">
        <w:rPr>
          <w:rFonts w:ascii="Times New Roman" w:hAnsi="Times New Roman"/>
          <w:b/>
          <w:lang w:eastAsia="cs-CZ"/>
        </w:rPr>
        <w:t>Práva a povinnosti zákonných zástupců</w:t>
      </w:r>
    </w:p>
    <w:p w:rsidR="005D6781" w:rsidRPr="00C01695" w:rsidRDefault="005D6781" w:rsidP="005D6781">
      <w:pPr>
        <w:pStyle w:val="Odstavecseseznamem"/>
        <w:keepNext/>
        <w:overflowPunct w:val="0"/>
        <w:autoSpaceDE w:val="0"/>
        <w:autoSpaceDN w:val="0"/>
        <w:adjustRightInd w:val="0"/>
        <w:spacing w:after="0" w:line="240" w:lineRule="auto"/>
        <w:jc w:val="both"/>
        <w:outlineLvl w:val="0"/>
        <w:rPr>
          <w:rFonts w:ascii="Times New Roman" w:hAnsi="Times New Roman"/>
          <w:b/>
          <w:lang w:eastAsia="cs-CZ"/>
        </w:rPr>
      </w:pPr>
    </w:p>
    <w:p w:rsidR="005D6781" w:rsidRPr="00C01695" w:rsidRDefault="005D6781" w:rsidP="005D6781">
      <w:pPr>
        <w:pStyle w:val="Odstavecseseznamem"/>
        <w:keepNext/>
        <w:numPr>
          <w:ilvl w:val="0"/>
          <w:numId w:val="3"/>
        </w:numPr>
        <w:overflowPunct w:val="0"/>
        <w:autoSpaceDE w:val="0"/>
        <w:autoSpaceDN w:val="0"/>
        <w:adjustRightInd w:val="0"/>
        <w:spacing w:after="0" w:line="240" w:lineRule="auto"/>
        <w:jc w:val="both"/>
        <w:outlineLvl w:val="0"/>
        <w:rPr>
          <w:rFonts w:ascii="Times New Roman" w:hAnsi="Times New Roman"/>
          <w:b/>
          <w:lang w:eastAsia="cs-CZ"/>
        </w:rPr>
      </w:pPr>
      <w:r w:rsidRPr="00C01695">
        <w:rPr>
          <w:rFonts w:ascii="Times New Roman" w:hAnsi="Times New Roman"/>
          <w:b/>
          <w:lang w:eastAsia="cs-CZ"/>
        </w:rPr>
        <w:t>Práva zákonných zástupců</w:t>
      </w:r>
    </w:p>
    <w:p w:rsidR="005D6781" w:rsidRPr="00C01695" w:rsidRDefault="005D6781" w:rsidP="00DF3325">
      <w:pPr>
        <w:numPr>
          <w:ilvl w:val="0"/>
          <w:numId w:val="13"/>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Na informace o průběhu a výsledcích vzdělávání svého dítěte.</w:t>
      </w:r>
    </w:p>
    <w:p w:rsidR="005D6781" w:rsidRPr="00C01695" w:rsidRDefault="005D6781" w:rsidP="00DF3325">
      <w:pPr>
        <w:numPr>
          <w:ilvl w:val="0"/>
          <w:numId w:val="13"/>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Svobodnou volbu školy pro své dítě.</w:t>
      </w:r>
    </w:p>
    <w:p w:rsidR="005D6781" w:rsidRPr="00C01695" w:rsidRDefault="005D6781" w:rsidP="00DF3325">
      <w:pPr>
        <w:numPr>
          <w:ilvl w:val="0"/>
          <w:numId w:val="13"/>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Informace o škole podle zákona č. 106/1999 Sb., o svobodném přístupu k informacím.</w:t>
      </w:r>
    </w:p>
    <w:p w:rsidR="005D6781" w:rsidRPr="00C01695" w:rsidRDefault="005D6781" w:rsidP="00DF3325">
      <w:pPr>
        <w:numPr>
          <w:ilvl w:val="0"/>
          <w:numId w:val="13"/>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Volit a být voleni do školské rady.</w:t>
      </w:r>
    </w:p>
    <w:p w:rsidR="005D6781" w:rsidRPr="00C01695" w:rsidRDefault="005D6781" w:rsidP="00DF3325">
      <w:pPr>
        <w:numPr>
          <w:ilvl w:val="0"/>
          <w:numId w:val="13"/>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Vyjadřovat se ke všem rozhodnutím týkajících se podstatných záležitostí vzdělávání svého dítěte.</w:t>
      </w:r>
    </w:p>
    <w:p w:rsidR="005D6781" w:rsidRPr="00C01695" w:rsidRDefault="005D6781" w:rsidP="00DF3325">
      <w:pPr>
        <w:numPr>
          <w:ilvl w:val="0"/>
          <w:numId w:val="13"/>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Požádat o uvolnění žáka z výuky podle pravidel tohoto řádu.</w:t>
      </w:r>
    </w:p>
    <w:p w:rsidR="005D6781" w:rsidRPr="00C01695" w:rsidRDefault="005D6781" w:rsidP="00DF3325">
      <w:pPr>
        <w:numPr>
          <w:ilvl w:val="0"/>
          <w:numId w:val="13"/>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Nahlížet do výroční zprávy, pořizovat si z ní opisy a výpisy.</w:t>
      </w:r>
    </w:p>
    <w:p w:rsidR="005D6781" w:rsidRPr="00C01695" w:rsidRDefault="005D6781" w:rsidP="00DF3325">
      <w:pPr>
        <w:pStyle w:val="Odstavecseseznamem"/>
        <w:numPr>
          <w:ilvl w:val="0"/>
          <w:numId w:val="13"/>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Právo na vzdělávání v jazyce národnostní menšiny, a to za podmínek stanovených v § 14 školského zákona</w:t>
      </w:r>
    </w:p>
    <w:p w:rsidR="005D6781" w:rsidRPr="00C01695" w:rsidRDefault="005D6781" w:rsidP="00DF3325">
      <w:pPr>
        <w:numPr>
          <w:ilvl w:val="0"/>
          <w:numId w:val="13"/>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Na poradenskou pomoc školy v otázkách týkajících se vzdělávání dítěte.</w:t>
      </w:r>
    </w:p>
    <w:p w:rsidR="005D6781" w:rsidRPr="00C01695" w:rsidRDefault="005D6781" w:rsidP="00DF3325">
      <w:pPr>
        <w:numPr>
          <w:ilvl w:val="0"/>
          <w:numId w:val="13"/>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Požádat o přezkoumání výsledků hodnocení žáka.</w:t>
      </w:r>
    </w:p>
    <w:p w:rsidR="005D6781" w:rsidRPr="00C01695" w:rsidRDefault="005D6781" w:rsidP="005D6781">
      <w:pPr>
        <w:overflowPunct w:val="0"/>
        <w:autoSpaceDE w:val="0"/>
        <w:autoSpaceDN w:val="0"/>
        <w:adjustRightInd w:val="0"/>
        <w:spacing w:after="0" w:line="240" w:lineRule="auto"/>
        <w:jc w:val="both"/>
        <w:rPr>
          <w:rFonts w:ascii="Times New Roman" w:hAnsi="Times New Roman"/>
          <w:lang w:eastAsia="cs-CZ"/>
        </w:rPr>
      </w:pPr>
    </w:p>
    <w:p w:rsidR="005D6781" w:rsidRPr="00C01695" w:rsidRDefault="005D6781" w:rsidP="005D6781">
      <w:pPr>
        <w:pStyle w:val="Odstavecseseznamem"/>
        <w:keepNext/>
        <w:numPr>
          <w:ilvl w:val="0"/>
          <w:numId w:val="3"/>
        </w:numPr>
        <w:overflowPunct w:val="0"/>
        <w:autoSpaceDE w:val="0"/>
        <w:autoSpaceDN w:val="0"/>
        <w:adjustRightInd w:val="0"/>
        <w:spacing w:after="0" w:line="240" w:lineRule="auto"/>
        <w:jc w:val="both"/>
        <w:outlineLvl w:val="0"/>
        <w:rPr>
          <w:rFonts w:ascii="Times New Roman" w:hAnsi="Times New Roman"/>
          <w:b/>
          <w:lang w:eastAsia="cs-CZ"/>
        </w:rPr>
      </w:pPr>
      <w:r w:rsidRPr="00C01695">
        <w:rPr>
          <w:rFonts w:ascii="Times New Roman" w:hAnsi="Times New Roman"/>
          <w:b/>
          <w:lang w:eastAsia="cs-CZ"/>
        </w:rPr>
        <w:t>Povinnosti zákonných zástupců</w:t>
      </w:r>
    </w:p>
    <w:p w:rsidR="005D6781" w:rsidRPr="00C01695" w:rsidRDefault="005D6781" w:rsidP="005D6781">
      <w:pPr>
        <w:numPr>
          <w:ilvl w:val="3"/>
          <w:numId w:val="3"/>
        </w:numPr>
        <w:tabs>
          <w:tab w:val="left" w:pos="709"/>
        </w:tabs>
        <w:overflowPunct w:val="0"/>
        <w:autoSpaceDE w:val="0"/>
        <w:autoSpaceDN w:val="0"/>
        <w:adjustRightInd w:val="0"/>
        <w:spacing w:after="0" w:line="240" w:lineRule="auto"/>
        <w:ind w:left="426" w:hanging="426"/>
        <w:jc w:val="both"/>
        <w:rPr>
          <w:rFonts w:ascii="Times New Roman" w:hAnsi="Times New Roman"/>
          <w:lang w:eastAsia="cs-CZ"/>
        </w:rPr>
      </w:pPr>
      <w:r w:rsidRPr="00C01695">
        <w:rPr>
          <w:rFonts w:ascii="Times New Roman" w:hAnsi="Times New Roman"/>
          <w:lang w:eastAsia="cs-CZ"/>
        </w:rPr>
        <w:t>Zajistit, aby žák docházel řádně do školy, čistý, upravený, aby měl připravené pomůcky.</w:t>
      </w:r>
    </w:p>
    <w:p w:rsidR="005D6781" w:rsidRPr="00C01695" w:rsidRDefault="005D6781" w:rsidP="005D6781">
      <w:pPr>
        <w:numPr>
          <w:ilvl w:val="3"/>
          <w:numId w:val="3"/>
        </w:numPr>
        <w:tabs>
          <w:tab w:val="left" w:pos="709"/>
        </w:tabs>
        <w:overflowPunct w:val="0"/>
        <w:autoSpaceDE w:val="0"/>
        <w:autoSpaceDN w:val="0"/>
        <w:adjustRightInd w:val="0"/>
        <w:spacing w:after="0" w:line="240" w:lineRule="auto"/>
        <w:ind w:left="426" w:hanging="426"/>
        <w:jc w:val="both"/>
        <w:rPr>
          <w:rFonts w:ascii="Times New Roman" w:hAnsi="Times New Roman"/>
          <w:lang w:eastAsia="cs-CZ"/>
        </w:rPr>
      </w:pPr>
      <w:r w:rsidRPr="00C01695">
        <w:rPr>
          <w:rFonts w:ascii="Times New Roman" w:hAnsi="Times New Roman"/>
          <w:lang w:eastAsia="cs-CZ"/>
        </w:rPr>
        <w:t>Na vyzvání ředitelky školy se osobně zúčastnit projednání závažných otázek týkajících se vzdělávání žáka.</w:t>
      </w:r>
    </w:p>
    <w:p w:rsidR="005D6781" w:rsidRPr="00C01695" w:rsidRDefault="005D6781" w:rsidP="005D6781">
      <w:pPr>
        <w:numPr>
          <w:ilvl w:val="3"/>
          <w:numId w:val="3"/>
        </w:numPr>
        <w:tabs>
          <w:tab w:val="left" w:pos="709"/>
        </w:tabs>
        <w:overflowPunct w:val="0"/>
        <w:autoSpaceDE w:val="0"/>
        <w:autoSpaceDN w:val="0"/>
        <w:adjustRightInd w:val="0"/>
        <w:spacing w:after="0" w:line="240" w:lineRule="auto"/>
        <w:ind w:left="426" w:hanging="426"/>
        <w:jc w:val="both"/>
        <w:rPr>
          <w:rFonts w:ascii="Times New Roman" w:hAnsi="Times New Roman"/>
          <w:lang w:eastAsia="cs-CZ"/>
        </w:rPr>
      </w:pPr>
      <w:r w:rsidRPr="00C01695">
        <w:rPr>
          <w:rFonts w:ascii="Times New Roman" w:hAnsi="Times New Roman"/>
          <w:lang w:eastAsia="cs-CZ"/>
        </w:rPr>
        <w:t>Dokládat důvody nepřítomnosti žáka ve vyučování v souladu s podmínkami stanovenými řádem školy.</w:t>
      </w:r>
    </w:p>
    <w:p w:rsidR="005D6781" w:rsidRPr="00C01695" w:rsidRDefault="005D6781" w:rsidP="005D6781">
      <w:pPr>
        <w:numPr>
          <w:ilvl w:val="3"/>
          <w:numId w:val="3"/>
        </w:numPr>
        <w:tabs>
          <w:tab w:val="left" w:pos="709"/>
        </w:tabs>
        <w:overflowPunct w:val="0"/>
        <w:autoSpaceDE w:val="0"/>
        <w:autoSpaceDN w:val="0"/>
        <w:adjustRightInd w:val="0"/>
        <w:spacing w:after="0" w:line="240" w:lineRule="auto"/>
        <w:ind w:left="426" w:hanging="426"/>
        <w:jc w:val="both"/>
        <w:rPr>
          <w:rFonts w:ascii="Times New Roman" w:hAnsi="Times New Roman"/>
          <w:lang w:eastAsia="cs-CZ"/>
        </w:rPr>
      </w:pPr>
      <w:r w:rsidRPr="00C01695">
        <w:rPr>
          <w:rFonts w:ascii="Times New Roman" w:hAnsi="Times New Roman"/>
          <w:lang w:eastAsia="cs-CZ"/>
        </w:rPr>
        <w:t>Oznamovat škole údaje pro školní matriku (§ 28, odst. 2 a 3školského zákona) a další údaje, které jsou podstatné pro průběh vzdělávání nebo bezpečnost žáka a změny v těchto údajích.</w:t>
      </w:r>
      <w:bookmarkStart w:id="0" w:name="_Toc59266056"/>
    </w:p>
    <w:p w:rsidR="005D6781" w:rsidRPr="00C01695" w:rsidRDefault="005D6781" w:rsidP="005D6781">
      <w:pPr>
        <w:tabs>
          <w:tab w:val="left" w:pos="709"/>
        </w:tabs>
        <w:overflowPunct w:val="0"/>
        <w:autoSpaceDE w:val="0"/>
        <w:autoSpaceDN w:val="0"/>
        <w:adjustRightInd w:val="0"/>
        <w:spacing w:after="0" w:line="240" w:lineRule="auto"/>
        <w:ind w:left="426"/>
        <w:jc w:val="both"/>
        <w:rPr>
          <w:rFonts w:ascii="Times New Roman" w:hAnsi="Times New Roman"/>
          <w:lang w:eastAsia="cs-CZ"/>
        </w:rPr>
      </w:pPr>
    </w:p>
    <w:p w:rsidR="005D6781" w:rsidRDefault="005D6781" w:rsidP="005D6781">
      <w:pPr>
        <w:tabs>
          <w:tab w:val="left" w:pos="709"/>
        </w:tabs>
        <w:overflowPunct w:val="0"/>
        <w:autoSpaceDE w:val="0"/>
        <w:autoSpaceDN w:val="0"/>
        <w:adjustRightInd w:val="0"/>
        <w:spacing w:after="0" w:line="240" w:lineRule="auto"/>
        <w:ind w:left="426"/>
        <w:jc w:val="both"/>
        <w:rPr>
          <w:rFonts w:ascii="Times New Roman" w:hAnsi="Times New Roman"/>
          <w:lang w:eastAsia="cs-CZ"/>
        </w:rPr>
      </w:pPr>
    </w:p>
    <w:p w:rsidR="0000454B" w:rsidRDefault="0000454B" w:rsidP="005D6781">
      <w:pPr>
        <w:tabs>
          <w:tab w:val="left" w:pos="709"/>
        </w:tabs>
        <w:overflowPunct w:val="0"/>
        <w:autoSpaceDE w:val="0"/>
        <w:autoSpaceDN w:val="0"/>
        <w:adjustRightInd w:val="0"/>
        <w:spacing w:after="0" w:line="240" w:lineRule="auto"/>
        <w:ind w:left="426"/>
        <w:jc w:val="both"/>
        <w:rPr>
          <w:rFonts w:ascii="Times New Roman" w:hAnsi="Times New Roman"/>
          <w:lang w:eastAsia="cs-CZ"/>
        </w:rPr>
      </w:pPr>
    </w:p>
    <w:p w:rsidR="0000454B" w:rsidRDefault="0000454B" w:rsidP="005D6781">
      <w:pPr>
        <w:tabs>
          <w:tab w:val="left" w:pos="709"/>
        </w:tabs>
        <w:overflowPunct w:val="0"/>
        <w:autoSpaceDE w:val="0"/>
        <w:autoSpaceDN w:val="0"/>
        <w:adjustRightInd w:val="0"/>
        <w:spacing w:after="0" w:line="240" w:lineRule="auto"/>
        <w:ind w:left="426"/>
        <w:jc w:val="both"/>
        <w:rPr>
          <w:rFonts w:ascii="Times New Roman" w:hAnsi="Times New Roman"/>
          <w:lang w:eastAsia="cs-CZ"/>
        </w:rPr>
      </w:pPr>
    </w:p>
    <w:p w:rsidR="0000454B" w:rsidRPr="00C01695" w:rsidRDefault="0000454B" w:rsidP="005D6781">
      <w:pPr>
        <w:tabs>
          <w:tab w:val="left" w:pos="709"/>
        </w:tabs>
        <w:overflowPunct w:val="0"/>
        <w:autoSpaceDE w:val="0"/>
        <w:autoSpaceDN w:val="0"/>
        <w:adjustRightInd w:val="0"/>
        <w:spacing w:after="0" w:line="240" w:lineRule="auto"/>
        <w:ind w:left="426"/>
        <w:jc w:val="both"/>
        <w:rPr>
          <w:rFonts w:ascii="Times New Roman" w:hAnsi="Times New Roman"/>
          <w:lang w:eastAsia="cs-CZ"/>
        </w:rPr>
      </w:pPr>
    </w:p>
    <w:p w:rsidR="005D6781" w:rsidRPr="00C01695" w:rsidRDefault="005D6781" w:rsidP="00DF3325">
      <w:pPr>
        <w:pStyle w:val="Odstavecseseznamem"/>
        <w:numPr>
          <w:ilvl w:val="0"/>
          <w:numId w:val="10"/>
        </w:numPr>
        <w:overflowPunct w:val="0"/>
        <w:autoSpaceDE w:val="0"/>
        <w:autoSpaceDN w:val="0"/>
        <w:adjustRightInd w:val="0"/>
        <w:spacing w:after="0" w:line="240" w:lineRule="auto"/>
        <w:jc w:val="both"/>
        <w:rPr>
          <w:rFonts w:ascii="Times New Roman" w:hAnsi="Times New Roman"/>
          <w:b/>
          <w:lang w:eastAsia="cs-CZ"/>
        </w:rPr>
      </w:pPr>
      <w:r w:rsidRPr="00C01695">
        <w:rPr>
          <w:rFonts w:ascii="Times New Roman" w:hAnsi="Times New Roman"/>
          <w:b/>
          <w:lang w:eastAsia="cs-CZ"/>
        </w:rPr>
        <w:lastRenderedPageBreak/>
        <w:t>Práva a povinnosti pedagogických pracovníků</w:t>
      </w:r>
    </w:p>
    <w:p w:rsidR="005D6781" w:rsidRPr="00C01695" w:rsidRDefault="005D6781" w:rsidP="005D6781">
      <w:pPr>
        <w:overflowPunct w:val="0"/>
        <w:autoSpaceDE w:val="0"/>
        <w:autoSpaceDN w:val="0"/>
        <w:adjustRightInd w:val="0"/>
        <w:spacing w:after="0" w:line="240" w:lineRule="auto"/>
        <w:jc w:val="both"/>
        <w:rPr>
          <w:rFonts w:ascii="Times New Roman" w:hAnsi="Times New Roman"/>
          <w:b/>
          <w:lang w:eastAsia="cs-CZ"/>
        </w:rPr>
      </w:pPr>
    </w:p>
    <w:p w:rsidR="005D6781" w:rsidRPr="00C01695" w:rsidRDefault="005D6781" w:rsidP="00DF3325">
      <w:pPr>
        <w:pStyle w:val="Zkladntext"/>
        <w:numPr>
          <w:ilvl w:val="3"/>
          <w:numId w:val="16"/>
        </w:numPr>
        <w:rPr>
          <w:b/>
          <w:sz w:val="22"/>
          <w:szCs w:val="22"/>
        </w:rPr>
      </w:pPr>
      <w:r w:rsidRPr="00C01695">
        <w:rPr>
          <w:b/>
          <w:sz w:val="22"/>
          <w:szCs w:val="22"/>
        </w:rPr>
        <w:t>Práva pedagogických pracovníků:</w:t>
      </w:r>
    </w:p>
    <w:p w:rsidR="005D6781" w:rsidRPr="00C01695" w:rsidRDefault="005D6781" w:rsidP="00DF3325">
      <w:pPr>
        <w:pStyle w:val="Zkladntext"/>
        <w:numPr>
          <w:ilvl w:val="0"/>
          <w:numId w:val="16"/>
        </w:numPr>
        <w:rPr>
          <w:sz w:val="22"/>
          <w:szCs w:val="22"/>
        </w:rPr>
      </w:pPr>
      <w:r w:rsidRPr="00C01695">
        <w:rPr>
          <w:sz w:val="22"/>
          <w:szCs w:val="22"/>
        </w:rPr>
        <w:t>Na zajištění podmínek potřebných pro výkon jejich pedagogické činnosti, zejména na ochranu před fyzickým násilím nebo psychickým nátlakem ze strany dětí, žáků nebo zákonných zástupců dětí a žáků a dalších osob, které jsou v přímém kontaktu s pedagogickými pracovníky ve škole.</w:t>
      </w:r>
    </w:p>
    <w:p w:rsidR="005D6781" w:rsidRPr="00C01695" w:rsidRDefault="005D6781" w:rsidP="00DF3325">
      <w:pPr>
        <w:pStyle w:val="Zkladntext"/>
        <w:numPr>
          <w:ilvl w:val="0"/>
          <w:numId w:val="16"/>
        </w:numPr>
        <w:rPr>
          <w:sz w:val="22"/>
          <w:szCs w:val="22"/>
        </w:rPr>
      </w:pPr>
      <w:r w:rsidRPr="00C01695">
        <w:rPr>
          <w:sz w:val="22"/>
          <w:szCs w:val="22"/>
        </w:rPr>
        <w:t>Nezasahovat do jejich přímé pedagogické činnosti v rozporu s právními předpisy.</w:t>
      </w:r>
    </w:p>
    <w:p w:rsidR="005D6781" w:rsidRPr="00C01695" w:rsidRDefault="005D6781" w:rsidP="00DF3325">
      <w:pPr>
        <w:pStyle w:val="Zkladntext"/>
        <w:numPr>
          <w:ilvl w:val="0"/>
          <w:numId w:val="16"/>
        </w:numPr>
        <w:rPr>
          <w:sz w:val="22"/>
          <w:szCs w:val="22"/>
        </w:rPr>
      </w:pPr>
      <w:r w:rsidRPr="00C01695">
        <w:rPr>
          <w:sz w:val="22"/>
          <w:szCs w:val="22"/>
        </w:rPr>
        <w:t>Využívat metod, forem a prostředků dle vlastního uvážení v souladu se zásadami a cíli vzdělávání při přímé vyučovací, výchovné, speciálně pedagogické činnosti.</w:t>
      </w:r>
    </w:p>
    <w:p w:rsidR="005D6781" w:rsidRPr="00C01695" w:rsidRDefault="005D6781" w:rsidP="00DF3325">
      <w:pPr>
        <w:pStyle w:val="Zkladntext"/>
        <w:numPr>
          <w:ilvl w:val="0"/>
          <w:numId w:val="16"/>
        </w:numPr>
        <w:rPr>
          <w:sz w:val="22"/>
          <w:szCs w:val="22"/>
        </w:rPr>
      </w:pPr>
      <w:r w:rsidRPr="00C01695">
        <w:rPr>
          <w:sz w:val="22"/>
          <w:szCs w:val="22"/>
        </w:rPr>
        <w:t>Na objektivní hodnocení své pedagogické činnosti.</w:t>
      </w:r>
    </w:p>
    <w:p w:rsidR="005D6781" w:rsidRPr="00C01695" w:rsidRDefault="005D6781" w:rsidP="00DF3325">
      <w:pPr>
        <w:pStyle w:val="Zkladntext"/>
        <w:numPr>
          <w:ilvl w:val="0"/>
          <w:numId w:val="16"/>
        </w:numPr>
        <w:rPr>
          <w:sz w:val="22"/>
          <w:szCs w:val="22"/>
        </w:rPr>
      </w:pPr>
      <w:r w:rsidRPr="00C01695">
        <w:rPr>
          <w:sz w:val="22"/>
          <w:szCs w:val="22"/>
        </w:rPr>
        <w:t xml:space="preserve">Volit a být voleni do školské rady. </w:t>
      </w:r>
    </w:p>
    <w:p w:rsidR="005D6781" w:rsidRPr="00C01695" w:rsidRDefault="005D6781" w:rsidP="005D6781">
      <w:pPr>
        <w:pStyle w:val="Zkladntext"/>
        <w:rPr>
          <w:sz w:val="22"/>
          <w:szCs w:val="22"/>
        </w:rPr>
      </w:pPr>
    </w:p>
    <w:p w:rsidR="005D6781" w:rsidRPr="00C01695" w:rsidRDefault="005D6781" w:rsidP="005D6781">
      <w:pPr>
        <w:pStyle w:val="Zkladntext"/>
        <w:ind w:left="420"/>
        <w:rPr>
          <w:b/>
          <w:sz w:val="22"/>
          <w:szCs w:val="22"/>
        </w:rPr>
      </w:pPr>
      <w:r w:rsidRPr="00C01695">
        <w:rPr>
          <w:b/>
          <w:sz w:val="22"/>
          <w:szCs w:val="22"/>
        </w:rPr>
        <w:tab/>
        <w:t>2 . Povinnosti pedagogických pracovníků</w:t>
      </w:r>
    </w:p>
    <w:p w:rsidR="005D6781" w:rsidRPr="00C01695" w:rsidRDefault="005D6781" w:rsidP="00DF3325">
      <w:pPr>
        <w:pStyle w:val="Zkladntext"/>
        <w:numPr>
          <w:ilvl w:val="0"/>
          <w:numId w:val="16"/>
        </w:numPr>
        <w:rPr>
          <w:sz w:val="22"/>
          <w:szCs w:val="22"/>
        </w:rPr>
      </w:pPr>
      <w:r w:rsidRPr="00C01695">
        <w:rPr>
          <w:sz w:val="22"/>
          <w:szCs w:val="22"/>
        </w:rPr>
        <w:t>Vykonávat pedagogickou činnost v souladu se zásadami a cíli vzdělávání.</w:t>
      </w:r>
    </w:p>
    <w:p w:rsidR="005D6781" w:rsidRPr="00C01695" w:rsidRDefault="005D6781" w:rsidP="00DF3325">
      <w:pPr>
        <w:pStyle w:val="Zkladntext"/>
        <w:numPr>
          <w:ilvl w:val="0"/>
          <w:numId w:val="16"/>
        </w:numPr>
        <w:rPr>
          <w:sz w:val="22"/>
          <w:szCs w:val="22"/>
        </w:rPr>
      </w:pPr>
      <w:r w:rsidRPr="00C01695">
        <w:rPr>
          <w:sz w:val="22"/>
          <w:szCs w:val="22"/>
        </w:rPr>
        <w:t>Chránit a respektovat práva dítěte a žáka.</w:t>
      </w:r>
    </w:p>
    <w:p w:rsidR="005D6781" w:rsidRPr="00C01695" w:rsidRDefault="005D6781" w:rsidP="00DF3325">
      <w:pPr>
        <w:pStyle w:val="Zkladntext"/>
        <w:numPr>
          <w:ilvl w:val="0"/>
          <w:numId w:val="16"/>
        </w:numPr>
        <w:rPr>
          <w:sz w:val="22"/>
          <w:szCs w:val="22"/>
        </w:rPr>
      </w:pPr>
      <w:r w:rsidRPr="00C01695">
        <w:rPr>
          <w:sz w:val="22"/>
          <w:szCs w:val="22"/>
        </w:rPr>
        <w:t>Chránit bezpečí a zdraví dítěte a žáka, předcházet všem formám rizikového chování ve školách a školském zařízení.</w:t>
      </w:r>
    </w:p>
    <w:p w:rsidR="005D6781" w:rsidRPr="00C01695" w:rsidRDefault="005D6781" w:rsidP="00DF3325">
      <w:pPr>
        <w:pStyle w:val="Zkladntext"/>
        <w:numPr>
          <w:ilvl w:val="0"/>
          <w:numId w:val="16"/>
        </w:numPr>
        <w:rPr>
          <w:sz w:val="22"/>
          <w:szCs w:val="22"/>
        </w:rPr>
      </w:pPr>
      <w:r w:rsidRPr="00C01695">
        <w:rPr>
          <w:sz w:val="22"/>
          <w:szCs w:val="22"/>
        </w:rPr>
        <w:t>Poskytovat dítěti, žákovi nebo zákonnému zástupci nezletilého dítěte nebo žáka informace spojené s výchovou a vzděláním.</w:t>
      </w:r>
    </w:p>
    <w:p w:rsidR="005D6781" w:rsidRPr="00C01695" w:rsidRDefault="005D6781" w:rsidP="005D6781">
      <w:pPr>
        <w:pStyle w:val="Odstavecseseznamem"/>
        <w:overflowPunct w:val="0"/>
        <w:autoSpaceDE w:val="0"/>
        <w:autoSpaceDN w:val="0"/>
        <w:adjustRightInd w:val="0"/>
        <w:spacing w:after="0" w:line="240" w:lineRule="auto"/>
        <w:ind w:left="420"/>
        <w:jc w:val="both"/>
        <w:rPr>
          <w:rFonts w:ascii="Times New Roman" w:hAnsi="Times New Roman"/>
          <w:b/>
          <w:lang w:eastAsia="cs-CZ"/>
        </w:rPr>
      </w:pPr>
    </w:p>
    <w:p w:rsidR="005D6781" w:rsidRPr="00C01695" w:rsidRDefault="005D6781" w:rsidP="005D6781">
      <w:pPr>
        <w:overflowPunct w:val="0"/>
        <w:autoSpaceDE w:val="0"/>
        <w:autoSpaceDN w:val="0"/>
        <w:adjustRightInd w:val="0"/>
        <w:spacing w:after="0" w:line="240" w:lineRule="auto"/>
        <w:jc w:val="both"/>
        <w:rPr>
          <w:rFonts w:ascii="Times New Roman" w:hAnsi="Times New Roman"/>
          <w:b/>
          <w:lang w:eastAsia="cs-CZ"/>
        </w:rPr>
      </w:pPr>
    </w:p>
    <w:p w:rsidR="005D6781" w:rsidRPr="00C01695" w:rsidRDefault="005D6781" w:rsidP="00DF3325">
      <w:pPr>
        <w:pStyle w:val="Odstavecseseznamem"/>
        <w:numPr>
          <w:ilvl w:val="0"/>
          <w:numId w:val="10"/>
        </w:numPr>
        <w:overflowPunct w:val="0"/>
        <w:autoSpaceDE w:val="0"/>
        <w:autoSpaceDN w:val="0"/>
        <w:adjustRightInd w:val="0"/>
        <w:spacing w:after="0" w:line="240" w:lineRule="auto"/>
        <w:jc w:val="both"/>
        <w:rPr>
          <w:rFonts w:ascii="Times New Roman" w:hAnsi="Times New Roman"/>
          <w:b/>
          <w:lang w:eastAsia="cs-CZ"/>
        </w:rPr>
      </w:pPr>
      <w:r w:rsidRPr="00C01695">
        <w:rPr>
          <w:rFonts w:ascii="Times New Roman" w:hAnsi="Times New Roman"/>
          <w:b/>
          <w:lang w:eastAsia="cs-CZ"/>
        </w:rPr>
        <w:t>Vzájemné vztahy žáků, zákonných zástupců a pedagogických pracovníků ostatních zaměstnanců školy</w:t>
      </w:r>
    </w:p>
    <w:p w:rsidR="005D6781" w:rsidRPr="00C01695" w:rsidRDefault="005D6781" w:rsidP="00DF3325">
      <w:pPr>
        <w:pStyle w:val="Odstavecseseznamem"/>
        <w:numPr>
          <w:ilvl w:val="0"/>
          <w:numId w:val="17"/>
        </w:numPr>
        <w:overflowPunct w:val="0"/>
        <w:autoSpaceDE w:val="0"/>
        <w:autoSpaceDN w:val="0"/>
        <w:adjustRightInd w:val="0"/>
        <w:spacing w:after="0" w:line="240" w:lineRule="auto"/>
        <w:jc w:val="both"/>
        <w:rPr>
          <w:rFonts w:ascii="Times New Roman" w:hAnsi="Times New Roman"/>
          <w:b/>
          <w:lang w:eastAsia="cs-CZ"/>
        </w:rPr>
      </w:pPr>
      <w:r w:rsidRPr="00C01695">
        <w:rPr>
          <w:rFonts w:ascii="Times New Roman" w:hAnsi="Times New Roman"/>
          <w:lang w:eastAsia="cs-CZ"/>
        </w:rPr>
        <w:t>Řídit se pravidly slušného chování, vzájemné úcty, tolerance, respektu, ohleduplnosti, názorové snášenlivosti a solidarity.</w:t>
      </w:r>
    </w:p>
    <w:p w:rsidR="005D6781" w:rsidRPr="00C01695" w:rsidRDefault="005D6781" w:rsidP="00DF3325">
      <w:pPr>
        <w:pStyle w:val="Odstavecseseznamem"/>
        <w:numPr>
          <w:ilvl w:val="0"/>
          <w:numId w:val="17"/>
        </w:numPr>
        <w:overflowPunct w:val="0"/>
        <w:autoSpaceDE w:val="0"/>
        <w:autoSpaceDN w:val="0"/>
        <w:adjustRightInd w:val="0"/>
        <w:spacing w:after="0" w:line="240" w:lineRule="auto"/>
        <w:jc w:val="both"/>
        <w:rPr>
          <w:rFonts w:ascii="Times New Roman" w:hAnsi="Times New Roman"/>
          <w:color w:val="FF0000"/>
          <w:lang w:eastAsia="cs-CZ"/>
        </w:rPr>
      </w:pPr>
      <w:r w:rsidRPr="00C01695">
        <w:rPr>
          <w:rFonts w:ascii="Times New Roman" w:hAnsi="Times New Roman"/>
          <w:lang w:eastAsia="cs-CZ"/>
        </w:rPr>
        <w:t>Všichni zaměstnanci školy budou žáky chránit před všemi formami špatného zacházení, sexuálním násilím, využíváními zneužíváním. Budou dbát, aby nepřicházeli do styku s materiály a informacemi pro ně nevhodnými. Nebudou se vměšovat do jejich soukromí a jejich korespondence, pokud nebudou žáky požádáni nebo to nebude v souladu s jejich bezpečím a ochranou. Budou žáky chránit před nezákonnými útoky na jejich pověst. Zjistí-li, že dítě je týráno, krutě trestáno, nebo je s ním jinak špatně zacházeno, spojí se se všemi orgány (tj. Orgán sociálně právní ochrany dětí, Policie ČR a soudy i orgány činné v trestním řízení)na pomoc dítěti. Speciální pozornost budou věnovat ochraně před návykovými látkami.</w:t>
      </w:r>
    </w:p>
    <w:p w:rsidR="005D6781" w:rsidRPr="00C01695" w:rsidRDefault="005D6781" w:rsidP="00DF3325">
      <w:pPr>
        <w:pStyle w:val="Odstavecseseznamem"/>
        <w:numPr>
          <w:ilvl w:val="0"/>
          <w:numId w:val="17"/>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Informace, které zákonný zástupce žáka poskytne do školní matriky nebo jiné důležité informace o žákovi (zdravotní způsobilost,…) jsou důvěrné a všichni pedagogičtí pracovníci se řídí zákonem č. 110/2019</w:t>
      </w:r>
      <w:r w:rsidRPr="00C01695">
        <w:rPr>
          <w:rFonts w:ascii="Times New Roman" w:hAnsi="Times New Roman"/>
          <w:color w:val="FF0000"/>
          <w:lang w:eastAsia="cs-CZ"/>
        </w:rPr>
        <w:t xml:space="preserve"> </w:t>
      </w:r>
      <w:r w:rsidRPr="00C01695">
        <w:rPr>
          <w:rFonts w:ascii="Times New Roman" w:hAnsi="Times New Roman"/>
          <w:lang w:eastAsia="cs-CZ"/>
        </w:rPr>
        <w:t>Sb., o zpracování osobních údajů.</w:t>
      </w:r>
    </w:p>
    <w:p w:rsidR="005D6781" w:rsidRPr="00C01695" w:rsidRDefault="005D6781" w:rsidP="00DF3325">
      <w:pPr>
        <w:pStyle w:val="Odstavecseseznamem"/>
        <w:numPr>
          <w:ilvl w:val="0"/>
          <w:numId w:val="17"/>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Vyzve-li ředitelka školy nebo jiný pedagogický pracovník zákonného zástupce k osobnímu projednání závažných otázek týkajících se vzdělávání žáka, konzultuje termín schůzky se zákonným zástupcem žáka.</w:t>
      </w:r>
    </w:p>
    <w:p w:rsidR="005D6781" w:rsidRPr="00C01695" w:rsidRDefault="005D6781" w:rsidP="00DF3325">
      <w:pPr>
        <w:pStyle w:val="Odstavecseseznamem"/>
        <w:numPr>
          <w:ilvl w:val="0"/>
          <w:numId w:val="17"/>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Žák zdraví v budově, na školních akcích a při setkání s pracovníky školy „srozumitelným“ pozdravem. Pracovník školy žákovi na pozdrav odpoví.</w:t>
      </w:r>
    </w:p>
    <w:p w:rsidR="005D6781" w:rsidRPr="00C01695" w:rsidRDefault="005D6781" w:rsidP="00DF3325">
      <w:pPr>
        <w:pStyle w:val="Odstavecseseznamem"/>
        <w:numPr>
          <w:ilvl w:val="0"/>
          <w:numId w:val="17"/>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Zvlášť hrubé slovní a úmyslné fyzické útoky žáka vůči pracovníkům školy se vždy považují za závažné porušení povinností stanovené zákonem č. 561/2004 Sb. § 31.</w:t>
      </w:r>
    </w:p>
    <w:p w:rsidR="005D6781" w:rsidRPr="00C01695" w:rsidRDefault="005D6781" w:rsidP="005D6781">
      <w:pPr>
        <w:pStyle w:val="Bezmezer"/>
        <w:rPr>
          <w:rFonts w:ascii="Times New Roman" w:hAnsi="Times New Roman" w:cs="Times New Roman"/>
          <w:color w:val="660066"/>
          <w:u w:val="single"/>
        </w:rPr>
      </w:pPr>
    </w:p>
    <w:p w:rsidR="005D6781" w:rsidRPr="00C01695" w:rsidRDefault="005D6781" w:rsidP="00DF3325">
      <w:pPr>
        <w:pStyle w:val="Bezmezer"/>
        <w:numPr>
          <w:ilvl w:val="0"/>
          <w:numId w:val="10"/>
        </w:numPr>
        <w:rPr>
          <w:rFonts w:ascii="Times New Roman" w:hAnsi="Times New Roman" w:cs="Times New Roman"/>
          <w:b/>
        </w:rPr>
      </w:pPr>
      <w:r w:rsidRPr="00C01695">
        <w:rPr>
          <w:rFonts w:ascii="Times New Roman" w:hAnsi="Times New Roman" w:cs="Times New Roman"/>
          <w:b/>
        </w:rPr>
        <w:t>Ochrana osobnosti ve škole (učitel, žák)</w:t>
      </w:r>
    </w:p>
    <w:p w:rsidR="005D6781" w:rsidRPr="00C01695" w:rsidRDefault="005D6781" w:rsidP="005D6781">
      <w:pPr>
        <w:pStyle w:val="Bezmezer"/>
        <w:rPr>
          <w:rFonts w:ascii="Times New Roman" w:hAnsi="Times New Roman" w:cs="Times New Roman"/>
        </w:rPr>
      </w:pPr>
    </w:p>
    <w:p w:rsidR="005D6781" w:rsidRPr="00C01695" w:rsidRDefault="005D6781" w:rsidP="00DF3325">
      <w:pPr>
        <w:pStyle w:val="Bezmezer"/>
        <w:numPr>
          <w:ilvl w:val="0"/>
          <w:numId w:val="18"/>
        </w:numPr>
        <w:rPr>
          <w:rFonts w:ascii="Times New Roman" w:hAnsi="Times New Roman" w:cs="Times New Roman"/>
        </w:rPr>
      </w:pPr>
      <w:r w:rsidRPr="00C01695">
        <w:rPr>
          <w:rFonts w:ascii="Times New Roman" w:hAnsi="Times New Roman" w:cs="Times New Roman"/>
        </w:rPr>
        <w:t>Pedagogičtí pracovníci mají povinnost zachovávat mlčenlivost a chránit před zneužitím osobní údaje, informace o zdravotním stavu dětí, žáků a studentů a výsledky poradenské pomoci školského poradenského zařízení a školního poradenského pracoviště, s nimiž přišli do styku.</w:t>
      </w:r>
    </w:p>
    <w:p w:rsidR="005D6781" w:rsidRPr="00C01695" w:rsidRDefault="005D6781" w:rsidP="00DF3325">
      <w:pPr>
        <w:pStyle w:val="Bezmezer"/>
        <w:numPr>
          <w:ilvl w:val="0"/>
          <w:numId w:val="18"/>
        </w:numPr>
        <w:rPr>
          <w:rFonts w:ascii="Times New Roman" w:eastAsia="Times New Roman" w:hAnsi="Times New Roman" w:cs="Times New Roman"/>
          <w:lang w:eastAsia="cs-CZ"/>
        </w:rPr>
      </w:pPr>
      <w:r w:rsidRPr="00C01695">
        <w:rPr>
          <w:rFonts w:ascii="Times New Roman" w:eastAsia="Times New Roman" w:hAnsi="Times New Roman" w:cs="Times New Roman"/>
          <w:lang w:eastAsia="cs-CZ"/>
        </w:rPr>
        <w:t>Právo žáků a zákonných zástupců žáků na přístup k osobním údajům, na opravu a výmaz osobních údajů a právo vznést námitku proti zpracování osobních údajů se řídí směrnicí ředitele školy k ochraně osobních údajů.</w:t>
      </w:r>
    </w:p>
    <w:p w:rsidR="005D6781" w:rsidRPr="00C01695" w:rsidRDefault="005D6781" w:rsidP="00DF3325">
      <w:pPr>
        <w:pStyle w:val="Bezmezer"/>
        <w:numPr>
          <w:ilvl w:val="0"/>
          <w:numId w:val="18"/>
        </w:numPr>
        <w:rPr>
          <w:rFonts w:ascii="Times New Roman" w:hAnsi="Times New Roman" w:cs="Times New Roman"/>
        </w:rPr>
      </w:pPr>
      <w:r w:rsidRPr="00C01695">
        <w:rPr>
          <w:rFonts w:ascii="Times New Roman" w:hAnsi="Times New Roman" w:cs="Times New Roman"/>
        </w:rPr>
        <w:t>Zpracování osobních údajů žáků za účelem propagace školy (webové stránky, propagační materiály, fotografie) je možné pouze s výslovným souhlasem zákonných zástupců žáka.</w:t>
      </w:r>
    </w:p>
    <w:p w:rsidR="005D6781" w:rsidRPr="00C01695" w:rsidRDefault="005D6781" w:rsidP="00DF3325">
      <w:pPr>
        <w:pStyle w:val="Bezmezer"/>
        <w:numPr>
          <w:ilvl w:val="0"/>
          <w:numId w:val="18"/>
        </w:numPr>
        <w:rPr>
          <w:rFonts w:ascii="Times New Roman" w:hAnsi="Times New Roman" w:cs="Times New Roman"/>
        </w:rPr>
      </w:pPr>
      <w:r w:rsidRPr="00C01695">
        <w:rPr>
          <w:rFonts w:ascii="Times New Roman" w:hAnsi="Times New Roman" w:cs="Times New Roman"/>
        </w:rPr>
        <w:lastRenderedPageBreak/>
        <w:t>Žáci mají během vyučování vypnuté mobilní telefony, fotoaparáty a jinou záznamovou techniku, která slouží k pořizování obrazových a zvukových záznamů. Pořizování zvukových a obrazových záznamů osob (učitel, žák) bez jejich svolení je v rozporu s občanským zákoníkem (§ 84 a § 85). Narušování vyučovacího procesu mobilním telefonem (případně jinou technikou), bude hodnoceno jako přestupek proti školnímu řádu.</w:t>
      </w:r>
    </w:p>
    <w:p w:rsidR="005D6781" w:rsidRPr="00C01695" w:rsidRDefault="005D6781" w:rsidP="005D6781">
      <w:pPr>
        <w:overflowPunct w:val="0"/>
        <w:autoSpaceDE w:val="0"/>
        <w:autoSpaceDN w:val="0"/>
        <w:adjustRightInd w:val="0"/>
        <w:spacing w:after="0" w:line="240" w:lineRule="auto"/>
        <w:jc w:val="both"/>
        <w:rPr>
          <w:rFonts w:ascii="Times New Roman" w:hAnsi="Times New Roman"/>
          <w:b/>
          <w:lang w:eastAsia="cs-CZ"/>
        </w:rPr>
      </w:pPr>
    </w:p>
    <w:p w:rsidR="005D6781" w:rsidRPr="00C01695" w:rsidRDefault="005D6781" w:rsidP="00DF3325">
      <w:pPr>
        <w:pStyle w:val="Odstavecseseznamem"/>
        <w:keepNext/>
        <w:numPr>
          <w:ilvl w:val="0"/>
          <w:numId w:val="10"/>
        </w:numPr>
        <w:overflowPunct w:val="0"/>
        <w:autoSpaceDE w:val="0"/>
        <w:autoSpaceDN w:val="0"/>
        <w:adjustRightInd w:val="0"/>
        <w:spacing w:after="0" w:line="240" w:lineRule="auto"/>
        <w:jc w:val="center"/>
        <w:outlineLvl w:val="1"/>
        <w:rPr>
          <w:rFonts w:ascii="Times New Roman" w:hAnsi="Times New Roman"/>
          <w:b/>
          <w:lang w:eastAsia="cs-CZ"/>
        </w:rPr>
      </w:pPr>
      <w:r w:rsidRPr="00C01695">
        <w:rPr>
          <w:rFonts w:ascii="Times New Roman" w:hAnsi="Times New Roman"/>
          <w:b/>
          <w:lang w:eastAsia="cs-CZ"/>
        </w:rPr>
        <w:t>Provoz a vnitřní režim školy</w:t>
      </w:r>
    </w:p>
    <w:p w:rsidR="005D6781" w:rsidRPr="00C01695" w:rsidRDefault="005D6781" w:rsidP="00DF3325">
      <w:pPr>
        <w:pStyle w:val="Odstavecseseznamem"/>
        <w:keepNext/>
        <w:numPr>
          <w:ilvl w:val="0"/>
          <w:numId w:val="20"/>
        </w:numPr>
        <w:overflowPunct w:val="0"/>
        <w:autoSpaceDE w:val="0"/>
        <w:autoSpaceDN w:val="0"/>
        <w:adjustRightInd w:val="0"/>
        <w:spacing w:after="0" w:line="240" w:lineRule="auto"/>
        <w:outlineLvl w:val="3"/>
        <w:rPr>
          <w:rFonts w:ascii="Times New Roman" w:hAnsi="Times New Roman"/>
          <w:b/>
          <w:lang w:eastAsia="cs-CZ"/>
        </w:rPr>
      </w:pPr>
      <w:r w:rsidRPr="00C01695">
        <w:rPr>
          <w:rFonts w:ascii="Times New Roman" w:hAnsi="Times New Roman"/>
          <w:b/>
          <w:lang w:eastAsia="cs-CZ"/>
        </w:rPr>
        <w:t>Docházka do školy</w:t>
      </w:r>
    </w:p>
    <w:p w:rsidR="005D6781" w:rsidRPr="00C01695" w:rsidRDefault="005D6781" w:rsidP="005D6781">
      <w:pPr>
        <w:numPr>
          <w:ilvl w:val="0"/>
          <w:numId w:val="4"/>
        </w:numPr>
        <w:tabs>
          <w:tab w:val="left" w:pos="426"/>
        </w:tabs>
        <w:overflowPunct w:val="0"/>
        <w:autoSpaceDE w:val="0"/>
        <w:autoSpaceDN w:val="0"/>
        <w:adjustRightInd w:val="0"/>
        <w:spacing w:after="0" w:line="240" w:lineRule="auto"/>
        <w:ind w:left="426" w:hanging="426"/>
        <w:jc w:val="both"/>
        <w:rPr>
          <w:rFonts w:ascii="Times New Roman" w:hAnsi="Times New Roman"/>
          <w:lang w:eastAsia="cs-CZ"/>
        </w:rPr>
      </w:pPr>
      <w:r w:rsidRPr="00C01695">
        <w:rPr>
          <w:rFonts w:ascii="Times New Roman" w:hAnsi="Times New Roman"/>
          <w:lang w:eastAsia="cs-CZ"/>
        </w:rPr>
        <w:t>Žák chodí do školy pravidelně a včas podle rozvrhu hodin.</w:t>
      </w:r>
    </w:p>
    <w:p w:rsidR="005D6781" w:rsidRPr="00C01695" w:rsidRDefault="005D6781" w:rsidP="005D6781">
      <w:pPr>
        <w:numPr>
          <w:ilvl w:val="0"/>
          <w:numId w:val="4"/>
        </w:numPr>
        <w:tabs>
          <w:tab w:val="left" w:pos="426"/>
        </w:tabs>
        <w:overflowPunct w:val="0"/>
        <w:autoSpaceDE w:val="0"/>
        <w:autoSpaceDN w:val="0"/>
        <w:adjustRightInd w:val="0"/>
        <w:spacing w:after="0" w:line="240" w:lineRule="auto"/>
        <w:ind w:left="426" w:hanging="426"/>
        <w:jc w:val="both"/>
        <w:rPr>
          <w:rFonts w:ascii="Times New Roman" w:hAnsi="Times New Roman"/>
          <w:lang w:eastAsia="cs-CZ"/>
        </w:rPr>
      </w:pPr>
      <w:r w:rsidRPr="00C01695">
        <w:rPr>
          <w:rFonts w:ascii="Times New Roman" w:hAnsi="Times New Roman"/>
          <w:lang w:eastAsia="cs-CZ"/>
        </w:rPr>
        <w:t xml:space="preserve">Zákonní zástupci předávají žáka osobně (mohou se uvést i další osoby oprávněné k předání) pedag. pracovníkovi a po vyučování si ho vyzvednou. Při pozdním příchodu do školy předají žáka učitelce ve třídě. </w:t>
      </w:r>
    </w:p>
    <w:p w:rsidR="005D6781" w:rsidRPr="00C01695" w:rsidRDefault="005D6781" w:rsidP="005D6781">
      <w:pPr>
        <w:numPr>
          <w:ilvl w:val="0"/>
          <w:numId w:val="4"/>
        </w:numPr>
        <w:tabs>
          <w:tab w:val="left" w:pos="426"/>
        </w:tabs>
        <w:overflowPunct w:val="0"/>
        <w:autoSpaceDE w:val="0"/>
        <w:autoSpaceDN w:val="0"/>
        <w:adjustRightInd w:val="0"/>
        <w:spacing w:after="0" w:line="240" w:lineRule="auto"/>
        <w:ind w:left="426" w:hanging="426"/>
        <w:jc w:val="both"/>
        <w:rPr>
          <w:rFonts w:ascii="Times New Roman" w:hAnsi="Times New Roman"/>
          <w:lang w:eastAsia="cs-CZ"/>
        </w:rPr>
      </w:pPr>
      <w:r w:rsidRPr="00C01695">
        <w:rPr>
          <w:rFonts w:ascii="Times New Roman" w:hAnsi="Times New Roman"/>
          <w:lang w:eastAsia="cs-CZ"/>
        </w:rPr>
        <w:t>Na základě písemné žádosti zákonných zástupců lze umožnit, aby žák sám chodil do školy a odcházel ze školy v určenou hodinu.</w:t>
      </w:r>
    </w:p>
    <w:p w:rsidR="005D6781" w:rsidRPr="00C01695" w:rsidRDefault="005D6781" w:rsidP="005D6781">
      <w:pPr>
        <w:numPr>
          <w:ilvl w:val="0"/>
          <w:numId w:val="4"/>
        </w:numPr>
        <w:tabs>
          <w:tab w:val="left" w:pos="426"/>
        </w:tabs>
        <w:overflowPunct w:val="0"/>
        <w:autoSpaceDE w:val="0"/>
        <w:autoSpaceDN w:val="0"/>
        <w:adjustRightInd w:val="0"/>
        <w:spacing w:after="0" w:line="240" w:lineRule="auto"/>
        <w:ind w:left="426" w:hanging="426"/>
        <w:jc w:val="both"/>
        <w:rPr>
          <w:rFonts w:ascii="Times New Roman" w:hAnsi="Times New Roman"/>
          <w:lang w:eastAsia="cs-CZ"/>
        </w:rPr>
      </w:pPr>
      <w:r w:rsidRPr="00C01695">
        <w:rPr>
          <w:rFonts w:ascii="Times New Roman" w:hAnsi="Times New Roman"/>
          <w:lang w:eastAsia="cs-CZ"/>
        </w:rPr>
        <w:t>Nepřítomnost žáka ve vyučování:</w:t>
      </w:r>
    </w:p>
    <w:p w:rsidR="005D6781" w:rsidRPr="00C01695" w:rsidRDefault="005D6781" w:rsidP="00DF3325">
      <w:pPr>
        <w:numPr>
          <w:ilvl w:val="0"/>
          <w:numId w:val="5"/>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Nezletilé žáky a žáky s omezenou způsobilostí k právním úkonům (podle §55-65 občanského zákoníku) jsou povinni omlouvat rodiče</w:t>
      </w:r>
      <w:r w:rsidR="00C41BD0" w:rsidRPr="00C01695">
        <w:rPr>
          <w:rFonts w:ascii="Times New Roman" w:hAnsi="Times New Roman"/>
          <w:lang w:eastAsia="cs-CZ"/>
        </w:rPr>
        <w:t xml:space="preserve"> (zákonní zástupci) nejpozději třetí</w:t>
      </w:r>
      <w:r w:rsidRPr="00C01695">
        <w:rPr>
          <w:rFonts w:ascii="Times New Roman" w:hAnsi="Times New Roman"/>
          <w:lang w:eastAsia="cs-CZ"/>
        </w:rPr>
        <w:t xml:space="preserve"> den od počátku jeho nepřítomnosti písemně (omluvenka, e-mail, SMS) nebo telefonicky.</w:t>
      </w:r>
      <w:r w:rsidR="00063608">
        <w:rPr>
          <w:rFonts w:ascii="Times New Roman" w:hAnsi="Times New Roman"/>
          <w:lang w:eastAsia="cs-CZ"/>
        </w:rPr>
        <w:t xml:space="preserve"> Veškerá nepřítomnost žáka ve škole se zapisuje do TK.</w:t>
      </w:r>
      <w:r w:rsidRPr="00C01695">
        <w:rPr>
          <w:rFonts w:ascii="Times New Roman" w:hAnsi="Times New Roman"/>
          <w:lang w:eastAsia="cs-CZ"/>
        </w:rPr>
        <w:t xml:space="preserve"> </w:t>
      </w:r>
    </w:p>
    <w:p w:rsidR="005D6781" w:rsidRPr="00C01695" w:rsidRDefault="005D6781" w:rsidP="00DF3325">
      <w:pPr>
        <w:numPr>
          <w:ilvl w:val="0"/>
          <w:numId w:val="5"/>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Při podezření na neomluvené absence (opakování absence pro nemoc častěji) si třídní učitel nebo jiný vyučující vyžádá potvrzení ošetřujícího lékaře, které slouží k doložení žákovy nepřítomnosti. </w:t>
      </w:r>
    </w:p>
    <w:p w:rsidR="005D6781" w:rsidRPr="00C01695" w:rsidRDefault="005D6781" w:rsidP="00DF3325">
      <w:pPr>
        <w:numPr>
          <w:ilvl w:val="0"/>
          <w:numId w:val="5"/>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Jestliže dojde opakovaně k bezdůvodné nebo řádně neomluvené absenci ve školní docházce, oznámí škola v souladu se zákonem č. 359/1999 Sb. o sociálně právní ochraně dětí, tuto skutečnost orgánu sociálně právní ochrany dětí.</w:t>
      </w:r>
    </w:p>
    <w:p w:rsidR="005D6781" w:rsidRPr="00C01695" w:rsidRDefault="005D6781" w:rsidP="00DF3325">
      <w:pPr>
        <w:numPr>
          <w:ilvl w:val="0"/>
          <w:numId w:val="5"/>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U zletilých žáků omluví třídní učitel nepřítomnost žáka na vyučování zpravidla pouze na základě potvrzeného dokladu – lékařské potvrzení. Také je možné, aby nepřítomnost žáka omluvili rodiče. Pokud jsou jeho absence pouze ojedinělé, je možné, aby se zletilý omluvil sám.</w:t>
      </w:r>
    </w:p>
    <w:p w:rsidR="005D6781" w:rsidRPr="00C01695" w:rsidRDefault="005D6781" w:rsidP="00DF3325">
      <w:pPr>
        <w:numPr>
          <w:ilvl w:val="0"/>
          <w:numId w:val="5"/>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Přijde-li žák </w:t>
      </w:r>
      <w:r w:rsidR="00C41BD0" w:rsidRPr="00C01695">
        <w:rPr>
          <w:rFonts w:ascii="Times New Roman" w:hAnsi="Times New Roman"/>
          <w:lang w:eastAsia="cs-CZ"/>
        </w:rPr>
        <w:t>ZŠ a PrŠ do vyučování později než 15</w:t>
      </w:r>
      <w:r w:rsidRPr="00C01695">
        <w:rPr>
          <w:rFonts w:ascii="Times New Roman" w:hAnsi="Times New Roman"/>
          <w:lang w:eastAsia="cs-CZ"/>
        </w:rPr>
        <w:t xml:space="preserve"> minut po zahájení vyučovací hodiny, je jeho absence považována za nepřítomnost v celé vyučovací hodině. </w:t>
      </w:r>
      <w:r w:rsidR="00C41BD0" w:rsidRPr="00C01695">
        <w:rPr>
          <w:rFonts w:ascii="Times New Roman" w:hAnsi="Times New Roman"/>
          <w:lang w:eastAsia="cs-CZ"/>
        </w:rPr>
        <w:t xml:space="preserve">U žáka ZŠS , po domluvě se zákonným zástupcem a vyhodnocení </w:t>
      </w:r>
      <w:r w:rsidR="0087246D" w:rsidRPr="00C01695">
        <w:rPr>
          <w:rFonts w:ascii="Times New Roman" w:hAnsi="Times New Roman"/>
          <w:lang w:eastAsia="cs-CZ"/>
        </w:rPr>
        <w:t xml:space="preserve"> aktuálního zdravotního stavu žáka</w:t>
      </w:r>
      <w:r w:rsidR="00C41BD0" w:rsidRPr="00C01695">
        <w:rPr>
          <w:rFonts w:ascii="Times New Roman" w:hAnsi="Times New Roman"/>
          <w:lang w:eastAsia="cs-CZ"/>
        </w:rPr>
        <w:t xml:space="preserve"> </w:t>
      </w:r>
      <w:r w:rsidR="0087246D" w:rsidRPr="00C01695">
        <w:rPr>
          <w:rFonts w:ascii="Times New Roman" w:hAnsi="Times New Roman"/>
          <w:lang w:eastAsia="cs-CZ"/>
        </w:rPr>
        <w:t>či dispozice, je tolerován možný pozdější nástup do školy. Od 8,30 se však bude počítat nepřítomnost v celé vyučovací hodině. Veškerá nepřítomnost však musí být zapsaná ve třídní knize (i když se nebude počítat do zameškaných hodin).</w:t>
      </w:r>
    </w:p>
    <w:p w:rsidR="005D6781" w:rsidRPr="00C01695" w:rsidRDefault="005D6781" w:rsidP="00DF3325">
      <w:pPr>
        <w:numPr>
          <w:ilvl w:val="0"/>
          <w:numId w:val="5"/>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Škola může uvolnit žáka z vyučování na písemnou žádost rodičů. Z jedné vyučovací hodiny uvolňuje příslušný vyučující, na jeden až tři dny uvolňuje třídní učitel. Na dobu delší než tři dny uvolňuje žáka ředitelka školy na písemnou nebo ústní žádost rodičů a doporučení třídního učitele. </w:t>
      </w:r>
    </w:p>
    <w:p w:rsidR="005D6781" w:rsidRPr="00C01695" w:rsidRDefault="005D6781" w:rsidP="005D6781">
      <w:pPr>
        <w:numPr>
          <w:ilvl w:val="0"/>
          <w:numId w:val="4"/>
        </w:numPr>
        <w:tabs>
          <w:tab w:val="left" w:pos="426"/>
        </w:tabs>
        <w:overflowPunct w:val="0"/>
        <w:autoSpaceDE w:val="0"/>
        <w:autoSpaceDN w:val="0"/>
        <w:adjustRightInd w:val="0"/>
        <w:spacing w:after="0" w:line="240" w:lineRule="auto"/>
        <w:ind w:left="426" w:hanging="426"/>
        <w:jc w:val="both"/>
        <w:rPr>
          <w:rFonts w:ascii="Times New Roman" w:hAnsi="Times New Roman"/>
          <w:lang w:eastAsia="cs-CZ"/>
        </w:rPr>
      </w:pPr>
      <w:r w:rsidRPr="00C01695">
        <w:rPr>
          <w:rFonts w:ascii="Times New Roman" w:hAnsi="Times New Roman"/>
          <w:lang w:eastAsia="cs-CZ"/>
        </w:rPr>
        <w:t>Nástup dojíždějících žáků do školy bude řešen individuálně dle možností dopravy – dohodou mezi zák. zástupcem a ředitelkou školy.</w:t>
      </w:r>
    </w:p>
    <w:p w:rsidR="005D6781" w:rsidRPr="00C01695" w:rsidRDefault="005D6781" w:rsidP="005D6781">
      <w:pPr>
        <w:numPr>
          <w:ilvl w:val="0"/>
          <w:numId w:val="4"/>
        </w:numPr>
        <w:tabs>
          <w:tab w:val="left" w:pos="426"/>
        </w:tabs>
        <w:overflowPunct w:val="0"/>
        <w:autoSpaceDE w:val="0"/>
        <w:autoSpaceDN w:val="0"/>
        <w:adjustRightInd w:val="0"/>
        <w:spacing w:after="0" w:line="240" w:lineRule="auto"/>
        <w:ind w:left="426" w:hanging="426"/>
        <w:jc w:val="both"/>
        <w:rPr>
          <w:rFonts w:ascii="Times New Roman" w:hAnsi="Times New Roman"/>
          <w:lang w:eastAsia="cs-CZ"/>
        </w:rPr>
      </w:pPr>
      <w:r w:rsidRPr="00C01695">
        <w:rPr>
          <w:rFonts w:ascii="Times New Roman" w:hAnsi="Times New Roman"/>
          <w:lang w:eastAsia="cs-CZ"/>
        </w:rPr>
        <w:t xml:space="preserve">Ředitelka školy může ze zdravotních nebo jiných závažných důvodů uvolnit žáka na žádost jeho zákonného zástupce zcela nebo zčásti z vyučování některého předmětu, zároveň určí náhradní způsob vzdělávání žáka v době vyučování tohoto předmětu. Na první nebo poslední vyučovací hodinu může být žák uvolněn se souhlasem zákonného zástupce bez náhrady. </w:t>
      </w:r>
    </w:p>
    <w:p w:rsidR="005D6781" w:rsidRPr="00C01695" w:rsidRDefault="005D6781" w:rsidP="005D6781">
      <w:pPr>
        <w:pStyle w:val="Odstavecseseznamem"/>
        <w:numPr>
          <w:ilvl w:val="0"/>
          <w:numId w:val="4"/>
        </w:numPr>
        <w:tabs>
          <w:tab w:val="left" w:pos="540"/>
        </w:tabs>
        <w:spacing w:after="0" w:line="240" w:lineRule="auto"/>
        <w:rPr>
          <w:rFonts w:ascii="Times New Roman" w:hAnsi="Times New Roman"/>
        </w:rPr>
      </w:pPr>
      <w:r w:rsidRPr="00C01695">
        <w:rPr>
          <w:rFonts w:ascii="Times New Roman" w:hAnsi="Times New Roman"/>
        </w:rPr>
        <w:t>Ředitelka školy může na žádost zákonného zástupce povolit individuální vzdělávání žáka dle § 41 zákona č. 561/2004 Sb. (školský zákon). Individuálně vzdělávaný žák koná za každé pololetí zkoušky z příslušného učiva ve škole. Konzultace probíhají vždy za 1. a 3. čtvrtletí školního roku, další dle potřeby.</w:t>
      </w:r>
    </w:p>
    <w:p w:rsidR="0087246D" w:rsidRPr="00C01695" w:rsidRDefault="005D6781" w:rsidP="0086016C">
      <w:pPr>
        <w:numPr>
          <w:ilvl w:val="0"/>
          <w:numId w:val="4"/>
        </w:numPr>
        <w:tabs>
          <w:tab w:val="left" w:pos="426"/>
        </w:tabs>
        <w:overflowPunct w:val="0"/>
        <w:autoSpaceDE w:val="0"/>
        <w:autoSpaceDN w:val="0"/>
        <w:adjustRightInd w:val="0"/>
        <w:spacing w:after="0" w:line="240" w:lineRule="auto"/>
        <w:ind w:left="426" w:hanging="426"/>
        <w:jc w:val="both"/>
        <w:rPr>
          <w:rFonts w:ascii="Times New Roman" w:hAnsi="Times New Roman"/>
          <w:lang w:eastAsia="cs-CZ"/>
        </w:rPr>
      </w:pPr>
      <w:r w:rsidRPr="00C01695">
        <w:rPr>
          <w:rFonts w:ascii="Times New Roman" w:hAnsi="Times New Roman"/>
          <w:lang w:eastAsia="cs-CZ"/>
        </w:rPr>
        <w:t>Žáky</w:t>
      </w:r>
      <w:r w:rsidR="0087246D" w:rsidRPr="00C01695">
        <w:rPr>
          <w:rFonts w:ascii="Times New Roman" w:hAnsi="Times New Roman"/>
          <w:lang w:eastAsia="cs-CZ"/>
        </w:rPr>
        <w:t xml:space="preserve"> si  předávají  pedagogičtí pracovníci dle rozvrhu. </w:t>
      </w:r>
    </w:p>
    <w:p w:rsidR="005D6781" w:rsidRDefault="0087246D" w:rsidP="0086016C">
      <w:pPr>
        <w:numPr>
          <w:ilvl w:val="0"/>
          <w:numId w:val="4"/>
        </w:numPr>
        <w:tabs>
          <w:tab w:val="left" w:pos="426"/>
        </w:tabs>
        <w:overflowPunct w:val="0"/>
        <w:autoSpaceDE w:val="0"/>
        <w:autoSpaceDN w:val="0"/>
        <w:adjustRightInd w:val="0"/>
        <w:spacing w:after="0" w:line="240" w:lineRule="auto"/>
        <w:ind w:left="426" w:hanging="426"/>
        <w:jc w:val="both"/>
        <w:rPr>
          <w:rFonts w:ascii="Times New Roman" w:hAnsi="Times New Roman"/>
          <w:lang w:eastAsia="cs-CZ"/>
        </w:rPr>
      </w:pPr>
      <w:r w:rsidRPr="00C01695">
        <w:rPr>
          <w:rFonts w:ascii="Times New Roman" w:hAnsi="Times New Roman"/>
          <w:lang w:eastAsia="cs-CZ"/>
        </w:rPr>
        <w:t xml:space="preserve"> </w:t>
      </w:r>
      <w:r w:rsidR="005D6781" w:rsidRPr="00C01695">
        <w:rPr>
          <w:rFonts w:ascii="Times New Roman" w:hAnsi="Times New Roman"/>
          <w:lang w:eastAsia="cs-CZ"/>
        </w:rPr>
        <w:t>Žáci praktické školy mají před vykonáním závěrečné zkoušky nárok na 4 dny studijního volna. Žáci s denní docházkou se v době studijního volna mohou připravovat na zkoušky s třídní učitelkou ve škole.</w:t>
      </w:r>
    </w:p>
    <w:p w:rsidR="0000454B" w:rsidRDefault="0000454B" w:rsidP="0000454B">
      <w:pPr>
        <w:tabs>
          <w:tab w:val="left" w:pos="426"/>
        </w:tabs>
        <w:overflowPunct w:val="0"/>
        <w:autoSpaceDE w:val="0"/>
        <w:autoSpaceDN w:val="0"/>
        <w:adjustRightInd w:val="0"/>
        <w:spacing w:after="0" w:line="240" w:lineRule="auto"/>
        <w:ind w:left="426"/>
        <w:jc w:val="both"/>
        <w:rPr>
          <w:rFonts w:ascii="Times New Roman" w:hAnsi="Times New Roman"/>
          <w:lang w:eastAsia="cs-CZ"/>
        </w:rPr>
      </w:pPr>
    </w:p>
    <w:p w:rsidR="00274A40" w:rsidRDefault="00274A40" w:rsidP="00274A40">
      <w:pPr>
        <w:tabs>
          <w:tab w:val="left" w:pos="426"/>
        </w:tabs>
        <w:overflowPunct w:val="0"/>
        <w:autoSpaceDE w:val="0"/>
        <w:autoSpaceDN w:val="0"/>
        <w:adjustRightInd w:val="0"/>
        <w:spacing w:after="0" w:line="240" w:lineRule="auto"/>
        <w:jc w:val="both"/>
        <w:rPr>
          <w:rFonts w:ascii="Times New Roman" w:hAnsi="Times New Roman"/>
          <w:lang w:eastAsia="cs-CZ"/>
        </w:rPr>
      </w:pPr>
    </w:p>
    <w:p w:rsidR="00274A40" w:rsidRPr="00274A40" w:rsidRDefault="00274A40" w:rsidP="00274A40">
      <w:pPr>
        <w:pStyle w:val="Odstavecseseznamem"/>
        <w:numPr>
          <w:ilvl w:val="0"/>
          <w:numId w:val="20"/>
        </w:numPr>
        <w:tabs>
          <w:tab w:val="left" w:pos="426"/>
        </w:tabs>
        <w:overflowPunct w:val="0"/>
        <w:autoSpaceDE w:val="0"/>
        <w:autoSpaceDN w:val="0"/>
        <w:adjustRightInd w:val="0"/>
        <w:spacing w:after="0" w:line="240" w:lineRule="auto"/>
        <w:jc w:val="both"/>
        <w:rPr>
          <w:rFonts w:ascii="Times New Roman" w:hAnsi="Times New Roman"/>
          <w:b/>
          <w:lang w:eastAsia="cs-CZ"/>
        </w:rPr>
      </w:pPr>
      <w:r w:rsidRPr="00274A40">
        <w:rPr>
          <w:rFonts w:ascii="Times New Roman" w:hAnsi="Times New Roman"/>
          <w:b/>
          <w:lang w:eastAsia="cs-CZ"/>
        </w:rPr>
        <w:lastRenderedPageBreak/>
        <w:t>Distanční výuka</w:t>
      </w:r>
    </w:p>
    <w:p w:rsidR="00274A40" w:rsidRDefault="00274A40" w:rsidP="001C67FC">
      <w:pPr>
        <w:tabs>
          <w:tab w:val="left" w:pos="426"/>
        </w:tabs>
        <w:overflowPunct w:val="0"/>
        <w:autoSpaceDE w:val="0"/>
        <w:autoSpaceDN w:val="0"/>
        <w:adjustRightInd w:val="0"/>
        <w:spacing w:after="0" w:line="240" w:lineRule="auto"/>
        <w:jc w:val="both"/>
        <w:rPr>
          <w:rFonts w:ascii="Times New Roman" w:hAnsi="Times New Roman"/>
          <w:lang w:eastAsia="cs-CZ"/>
        </w:rPr>
      </w:pPr>
      <w:r>
        <w:rPr>
          <w:rFonts w:ascii="Times New Roman" w:hAnsi="Times New Roman"/>
          <w:lang w:eastAsia="cs-CZ"/>
        </w:rPr>
        <w:t xml:space="preserve"> Žáci vzdělávaní podle §</w:t>
      </w:r>
      <w:r w:rsidR="00AB7D6B">
        <w:rPr>
          <w:rFonts w:ascii="Times New Roman" w:hAnsi="Times New Roman"/>
          <w:lang w:eastAsia="cs-CZ"/>
        </w:rPr>
        <w:t xml:space="preserve"> </w:t>
      </w:r>
      <w:r>
        <w:rPr>
          <w:rFonts w:ascii="Times New Roman" w:hAnsi="Times New Roman"/>
          <w:lang w:eastAsia="cs-CZ"/>
        </w:rPr>
        <w:t xml:space="preserve">50 ŠZ v platném znění jsou vzděláváni kombinovanou formou distančního vzdělávání, tzn. že za nimi v pravidelných intervalech dojíždí vyjíždějící pedagog a současně probíhá výuka pomocí platforem např. Google Učebna, WhatsAapp, Skype atd. Nepřítomnost žáků </w:t>
      </w:r>
      <w:r w:rsidR="00AB7D6B">
        <w:rPr>
          <w:rFonts w:ascii="Times New Roman" w:hAnsi="Times New Roman"/>
          <w:lang w:eastAsia="cs-CZ"/>
        </w:rPr>
        <w:t xml:space="preserve">ve škole </w:t>
      </w:r>
      <w:r>
        <w:rPr>
          <w:rFonts w:ascii="Times New Roman" w:hAnsi="Times New Roman"/>
          <w:lang w:eastAsia="cs-CZ"/>
        </w:rPr>
        <w:t>se zapisuje do třídní knihy každý den, pouze v den probíhající návštěvy pedagoga v rodině se eviduje přítomnost žáka ve škole</w:t>
      </w:r>
      <w:r w:rsidR="00AB7D6B">
        <w:rPr>
          <w:rFonts w:ascii="Times New Roman" w:hAnsi="Times New Roman"/>
          <w:lang w:eastAsia="cs-CZ"/>
        </w:rPr>
        <w:t>.</w:t>
      </w:r>
      <w:r w:rsidR="00DB143A">
        <w:rPr>
          <w:rFonts w:ascii="Times New Roman" w:hAnsi="Times New Roman"/>
          <w:lang w:eastAsia="cs-CZ"/>
        </w:rPr>
        <w:t xml:space="preserve"> Tito žáci budou vzděláváni dle individuálních možností distančním způsobem, touto kombinovanou formou,</w:t>
      </w:r>
      <w:r w:rsidR="00C90FB0">
        <w:rPr>
          <w:rFonts w:ascii="Times New Roman" w:hAnsi="Times New Roman"/>
          <w:lang w:eastAsia="cs-CZ"/>
        </w:rPr>
        <w:t xml:space="preserve"> </w:t>
      </w:r>
      <w:r w:rsidR="00DB143A">
        <w:rPr>
          <w:rFonts w:ascii="Times New Roman" w:hAnsi="Times New Roman"/>
          <w:lang w:eastAsia="cs-CZ"/>
        </w:rPr>
        <w:t xml:space="preserve">po celý školní rok. V týdnu, ve kterém neproběhne prezenční výuka v domácím prostředí, vyučující zašle žákovi domácí úkoly k vypracování pomocí </w:t>
      </w:r>
      <w:r w:rsidR="009515A2">
        <w:rPr>
          <w:rFonts w:ascii="Times New Roman" w:hAnsi="Times New Roman"/>
          <w:lang w:eastAsia="cs-CZ"/>
        </w:rPr>
        <w:t xml:space="preserve">výše </w:t>
      </w:r>
      <w:r w:rsidR="00DB143A">
        <w:rPr>
          <w:rFonts w:ascii="Times New Roman" w:hAnsi="Times New Roman"/>
          <w:lang w:eastAsia="cs-CZ"/>
        </w:rPr>
        <w:t>jmenovaných platforem</w:t>
      </w:r>
      <w:r w:rsidR="009515A2">
        <w:rPr>
          <w:rFonts w:ascii="Times New Roman" w:hAnsi="Times New Roman"/>
          <w:lang w:eastAsia="cs-CZ"/>
        </w:rPr>
        <w:t>.</w:t>
      </w:r>
      <w:r w:rsidR="001C67FC">
        <w:rPr>
          <w:rFonts w:ascii="Times New Roman" w:hAnsi="Times New Roman"/>
          <w:lang w:eastAsia="cs-CZ"/>
        </w:rPr>
        <w:t xml:space="preserve"> Žáci vzdělávaní podle § 50 ŠZ jsou v rodinách vyučováni ve výukových blocích, které vycházejí z učebních plánů předmětů ŠVP Cesta pro život I a Cesta pro život II dle RVP ZŠS.</w:t>
      </w:r>
    </w:p>
    <w:p w:rsidR="00DB143A" w:rsidRDefault="00DB143A" w:rsidP="00274A40">
      <w:pPr>
        <w:tabs>
          <w:tab w:val="left" w:pos="426"/>
        </w:tabs>
        <w:overflowPunct w:val="0"/>
        <w:autoSpaceDE w:val="0"/>
        <w:autoSpaceDN w:val="0"/>
        <w:adjustRightInd w:val="0"/>
        <w:spacing w:after="0" w:line="240" w:lineRule="auto"/>
        <w:ind w:left="360"/>
        <w:jc w:val="both"/>
        <w:rPr>
          <w:rFonts w:ascii="Times New Roman" w:hAnsi="Times New Roman"/>
          <w:lang w:eastAsia="cs-CZ"/>
        </w:rPr>
      </w:pPr>
    </w:p>
    <w:p w:rsidR="009515A2" w:rsidRDefault="009515A2" w:rsidP="00274A40">
      <w:pPr>
        <w:tabs>
          <w:tab w:val="left" w:pos="426"/>
        </w:tabs>
        <w:overflowPunct w:val="0"/>
        <w:autoSpaceDE w:val="0"/>
        <w:autoSpaceDN w:val="0"/>
        <w:adjustRightInd w:val="0"/>
        <w:spacing w:after="0" w:line="240" w:lineRule="auto"/>
        <w:ind w:left="360"/>
        <w:jc w:val="both"/>
        <w:rPr>
          <w:rFonts w:ascii="Times New Roman" w:hAnsi="Times New Roman"/>
          <w:lang w:eastAsia="cs-CZ"/>
        </w:rPr>
      </w:pPr>
    </w:p>
    <w:p w:rsidR="00DB143A" w:rsidRPr="00DB143A" w:rsidRDefault="00DB143A" w:rsidP="00DB143A">
      <w:pPr>
        <w:autoSpaceDE w:val="0"/>
        <w:autoSpaceDN w:val="0"/>
        <w:adjustRightInd w:val="0"/>
        <w:spacing w:after="0" w:line="240" w:lineRule="auto"/>
        <w:jc w:val="both"/>
        <w:rPr>
          <w:rFonts w:ascii="Times New Roman" w:hAnsi="Times New Roman"/>
          <w:color w:val="000000"/>
          <w:lang w:eastAsia="cs-CZ"/>
        </w:rPr>
      </w:pPr>
      <w:r w:rsidRPr="00DB143A">
        <w:rPr>
          <w:rFonts w:ascii="Times New Roman" w:hAnsi="Times New Roman"/>
          <w:color w:val="000000"/>
          <w:lang w:eastAsia="cs-CZ"/>
        </w:rPr>
        <w:t xml:space="preserve">V případě přechodu školy z prezenční na distanční způsob výuky (při splnění určitých podmínek), </w:t>
      </w:r>
      <w:r w:rsidRPr="00DB143A">
        <w:rPr>
          <w:rFonts w:ascii="Times New Roman" w:hAnsi="Times New Roman"/>
          <w:b/>
          <w:bCs/>
          <w:color w:val="000000"/>
          <w:lang w:eastAsia="cs-CZ"/>
        </w:rPr>
        <w:t xml:space="preserve">mají žáci povinnost se distančně vzdělávat, </w:t>
      </w:r>
      <w:r w:rsidRPr="00DB143A">
        <w:rPr>
          <w:rFonts w:ascii="Times New Roman" w:hAnsi="Times New Roman"/>
          <w:color w:val="000000"/>
          <w:lang w:eastAsia="cs-CZ"/>
        </w:rPr>
        <w:t xml:space="preserve">a to s ohledem na jejich individuální podmínky. </w:t>
      </w:r>
    </w:p>
    <w:p w:rsidR="00DB143A" w:rsidRPr="00DB143A" w:rsidRDefault="00DB143A" w:rsidP="00DB143A">
      <w:pPr>
        <w:jc w:val="both"/>
        <w:rPr>
          <w:rFonts w:ascii="Times New Roman" w:hAnsi="Times New Roman"/>
        </w:rPr>
      </w:pPr>
    </w:p>
    <w:p w:rsidR="00DB143A" w:rsidRPr="00DB143A" w:rsidRDefault="00DB143A" w:rsidP="00DB143A">
      <w:pPr>
        <w:jc w:val="both"/>
        <w:rPr>
          <w:rFonts w:ascii="Times New Roman" w:hAnsi="Times New Roman"/>
        </w:rPr>
      </w:pPr>
      <w:r w:rsidRPr="00DB143A">
        <w:rPr>
          <w:rFonts w:ascii="Times New Roman" w:hAnsi="Times New Roman"/>
        </w:rPr>
        <w:t>Vzdělávání distančním způsobem může probíhat formou on-line či off-line výuky.</w:t>
      </w:r>
    </w:p>
    <w:p w:rsidR="00DB143A" w:rsidRPr="00DB143A" w:rsidRDefault="00DB143A" w:rsidP="00DB143A">
      <w:pPr>
        <w:jc w:val="both"/>
        <w:rPr>
          <w:rFonts w:ascii="Times New Roman" w:hAnsi="Times New Roman"/>
        </w:rPr>
      </w:pPr>
      <w:r w:rsidRPr="00DB143A">
        <w:rPr>
          <w:rFonts w:ascii="Times New Roman" w:hAnsi="Times New Roman"/>
        </w:rPr>
        <w:t>Škola vždy přizpůsobí distanční výuku jak individuálním podmínkám jednotlivých dětí/žáků/studentů, tak personálním a technickým možnostem školy. O konkrétních vnitřních pravidlech organizace výuky (smíšené, distanční a prezenční) ve škole rozhoduje ředitel školy s ohledem na aktuální možnosti a podmínky školy.</w:t>
      </w:r>
    </w:p>
    <w:p w:rsidR="00DB143A" w:rsidRPr="00DB143A" w:rsidRDefault="00DB143A" w:rsidP="00DB143A">
      <w:pPr>
        <w:jc w:val="both"/>
        <w:rPr>
          <w:rFonts w:ascii="Times New Roman" w:hAnsi="Times New Roman"/>
        </w:rPr>
      </w:pPr>
      <w:r w:rsidRPr="00DB143A">
        <w:rPr>
          <w:rFonts w:ascii="Times New Roman" w:hAnsi="Times New Roman"/>
        </w:rPr>
        <w:t>Škola má povinnost vzdělávat distančním způsobem:</w:t>
      </w:r>
    </w:p>
    <w:p w:rsidR="00DB143A" w:rsidRPr="00DB143A" w:rsidRDefault="00DB143A" w:rsidP="00DB143A">
      <w:pPr>
        <w:pStyle w:val="Odstavecseseznamem"/>
        <w:numPr>
          <w:ilvl w:val="0"/>
          <w:numId w:val="50"/>
        </w:numPr>
        <w:spacing w:after="160" w:line="259" w:lineRule="auto"/>
        <w:jc w:val="both"/>
        <w:rPr>
          <w:rFonts w:ascii="Times New Roman" w:hAnsi="Times New Roman"/>
        </w:rPr>
      </w:pPr>
      <w:r w:rsidRPr="00DB143A">
        <w:rPr>
          <w:rFonts w:ascii="Times New Roman" w:hAnsi="Times New Roman"/>
        </w:rPr>
        <w:t>z důvodu krizových opatření vyhlášených po dobu trvání krizového stavu podle krizového zákona, z důvodu nařízení mimořádného opatření, například mimořádného opatření Ministerstva zdravotnictví nebo krajské hygienické stanice podle zákona o ochraně veřejného zdraví</w:t>
      </w:r>
    </w:p>
    <w:p w:rsidR="00DB143A" w:rsidRPr="00DB143A" w:rsidRDefault="00DB143A" w:rsidP="00DB143A">
      <w:pPr>
        <w:pStyle w:val="Odstavecseseznamem"/>
        <w:numPr>
          <w:ilvl w:val="0"/>
          <w:numId w:val="50"/>
        </w:numPr>
        <w:spacing w:after="160" w:line="259" w:lineRule="auto"/>
        <w:jc w:val="both"/>
        <w:rPr>
          <w:rFonts w:ascii="Times New Roman" w:hAnsi="Times New Roman"/>
        </w:rPr>
      </w:pPr>
      <w:r w:rsidRPr="00DB143A">
        <w:rPr>
          <w:rFonts w:ascii="Times New Roman" w:hAnsi="Times New Roman"/>
        </w:rPr>
        <w:t xml:space="preserve">nebo z důvodu nařízení karantény není možná osobní přítomnost většiny (více než 50 %) dětí, žáků nebo studentů z nejméně jedné třídy, studijní skupiny nebo oddělení nebo kursu ve škole, musí škola vzdělávat dotčené děti/žáky/studenty distančním způsobem. Povinnost distančně vzdělávat má ve vymezených situacích mateřská škola ve vztahu k dětem, pro které je předškolní vzdělávání povinné. </w:t>
      </w:r>
    </w:p>
    <w:p w:rsidR="00DB143A" w:rsidRPr="00DB143A" w:rsidRDefault="00DB143A" w:rsidP="00DB143A">
      <w:pPr>
        <w:autoSpaceDE w:val="0"/>
        <w:autoSpaceDN w:val="0"/>
        <w:adjustRightInd w:val="0"/>
        <w:spacing w:after="0" w:line="240" w:lineRule="auto"/>
        <w:contextualSpacing/>
        <w:jc w:val="both"/>
        <w:rPr>
          <w:rFonts w:ascii="Times New Roman" w:hAnsi="Times New Roman"/>
          <w:color w:val="000000"/>
          <w:lang w:eastAsia="cs-CZ"/>
        </w:rPr>
      </w:pPr>
      <w:r w:rsidRPr="00DB143A">
        <w:rPr>
          <w:rFonts w:ascii="Times New Roman" w:hAnsi="Times New Roman"/>
          <w:color w:val="000000"/>
          <w:lang w:eastAsia="cs-CZ"/>
        </w:rPr>
        <w:t xml:space="preserve">Prezenční výuka dotčených žáků přechází na výuku distančním způsobem (s ohledem na jejich podmínky pro distanční vzdělávání). Ostatní žáci, kterých se zákaz nedotkne, pokračují ve vzdělávání prezenčně. </w:t>
      </w:r>
      <w:r w:rsidRPr="00DB143A">
        <w:rPr>
          <w:rFonts w:ascii="Times New Roman" w:eastAsia="Times New Roman" w:hAnsi="Times New Roman"/>
          <w:lang w:eastAsia="cs-CZ"/>
        </w:rPr>
        <w:t>Preferuje se, aby zároveň zůstávali součástí jedné skupiny.</w:t>
      </w:r>
    </w:p>
    <w:p w:rsidR="00DB143A" w:rsidRPr="00DB143A" w:rsidRDefault="00DB143A" w:rsidP="00DB143A">
      <w:pPr>
        <w:autoSpaceDE w:val="0"/>
        <w:autoSpaceDN w:val="0"/>
        <w:adjustRightInd w:val="0"/>
        <w:spacing w:after="0" w:line="240" w:lineRule="auto"/>
        <w:contextualSpacing/>
        <w:jc w:val="both"/>
        <w:rPr>
          <w:rFonts w:ascii="Times New Roman" w:hAnsi="Times New Roman"/>
          <w:color w:val="000000"/>
          <w:lang w:eastAsia="cs-CZ"/>
        </w:rPr>
      </w:pPr>
      <w:r w:rsidRPr="00DB143A">
        <w:rPr>
          <w:rFonts w:ascii="Times New Roman" w:hAnsi="Times New Roman"/>
          <w:color w:val="000000"/>
          <w:lang w:eastAsia="cs-CZ"/>
        </w:rPr>
        <w:t xml:space="preserve">Škola je povinna přizpůsobit distanční výuku, včetně hodnocení, podmínkám žáků.   </w:t>
      </w:r>
      <w:r w:rsidRPr="00DB143A">
        <w:rPr>
          <w:rFonts w:ascii="Times New Roman" w:eastAsia="Times New Roman" w:hAnsi="Times New Roman"/>
          <w:lang w:eastAsia="cs-CZ"/>
        </w:rPr>
        <w:t>V ostatních případech škola nemá povinnost poskytovat vzdělávání distančním způsobem. Škola pak postupuje obdobně jako v běžné situaci, kdy žáci nejsou přítomni ve škole.</w:t>
      </w:r>
    </w:p>
    <w:p w:rsidR="00DB143A" w:rsidRPr="00DB143A" w:rsidRDefault="00DB143A" w:rsidP="00DB143A">
      <w:pPr>
        <w:jc w:val="both"/>
        <w:rPr>
          <w:rFonts w:ascii="Times New Roman" w:hAnsi="Times New Roman"/>
        </w:rPr>
      </w:pPr>
      <w:r w:rsidRPr="00DB143A">
        <w:rPr>
          <w:rFonts w:ascii="Times New Roman" w:hAnsi="Times New Roman"/>
        </w:rPr>
        <w:t xml:space="preserve"> U žáků ze ZŠ bude probíhat distanční vzdělávání v předmětech Čj, M a cizí jazyk na 2. stupni. Na 1. stupni v předmětech Čj, M a Prvouka. U žáků v ZŠS (díl I) – Čtení, Psaní, M a VU. Díl II – Smyslová výchova, Řečová výchova a Rozumová výchova.</w:t>
      </w:r>
    </w:p>
    <w:p w:rsidR="00DB143A" w:rsidRPr="00DB143A" w:rsidRDefault="00DB143A" w:rsidP="00DB143A">
      <w:pPr>
        <w:jc w:val="both"/>
        <w:rPr>
          <w:rFonts w:ascii="Times New Roman" w:hAnsi="Times New Roman"/>
        </w:rPr>
      </w:pPr>
      <w:r w:rsidRPr="00DB143A">
        <w:rPr>
          <w:rFonts w:ascii="Times New Roman" w:hAnsi="Times New Roman"/>
        </w:rPr>
        <w:t xml:space="preserve"> Absence</w:t>
      </w:r>
    </w:p>
    <w:p w:rsidR="00DB143A" w:rsidRPr="00DB143A" w:rsidRDefault="00DB143A" w:rsidP="00DB143A">
      <w:pPr>
        <w:jc w:val="both"/>
        <w:rPr>
          <w:rFonts w:ascii="Times New Roman" w:hAnsi="Times New Roman"/>
        </w:rPr>
      </w:pPr>
      <w:r w:rsidRPr="00DB143A">
        <w:rPr>
          <w:rFonts w:ascii="Times New Roman" w:hAnsi="Times New Roman"/>
        </w:rPr>
        <w:t xml:space="preserve">Absenci při distanční výuce je nutné posuzovat podle zapojení do vzdělávání a výstupů, nikoli podle doby vzdělávacích aktivit. Při asynchronní či off-line výuce nezáleží, v jaké denní době a jak rychle žák/student pracuje, nýbrž zda odevzdává úkoly či výstupy své práce ve stanoveném termínu nebo prokazuje snahu o plnění pokynů. Při synchronní výuce je nepřipojení se k on-line přenosu považováno za absenci, pokud s dítětem/žákem či jeho zákonným zástupcem nebo se studentem nebyl individuálně dohodnut jiný způsob zapojení do výuky. Omluvená absence nemůže být důvodem ke sníženému stupni </w:t>
      </w:r>
      <w:r w:rsidRPr="00DB143A">
        <w:rPr>
          <w:rFonts w:ascii="Times New Roman" w:hAnsi="Times New Roman"/>
        </w:rPr>
        <w:lastRenderedPageBreak/>
        <w:t>hodnocení. Pro omlouvání absencí v obecné rovině platí to stejné, co pro prezenční vzdělávání. Školský zákon stanoví základní rámec – povinnost omlouvání do 3 kalendářních dnů od začátku absence. U MŠ po výzvě do 3 dnů.</w:t>
      </w:r>
      <w:r w:rsidR="0094704B">
        <w:rPr>
          <w:rFonts w:ascii="Times New Roman" w:hAnsi="Times New Roman"/>
        </w:rPr>
        <w:t xml:space="preserve"> Při DV nařízené nařízením vlády se nepřítomnost žáků zapíše do TK a zameškané hodiny se nebudou započítávat do absence (nebude-li nařízeno NV jinak). Pokud přejde škola na DV z důvodu karantény nebo  nepřítomnosti žáků, jejich nepřítomnost se také zapisuje do TK a zameškané hodiny se budou započítávat do absence. </w:t>
      </w:r>
    </w:p>
    <w:p w:rsidR="00DB143A" w:rsidRPr="00DB143A" w:rsidRDefault="00DB143A" w:rsidP="00DB143A">
      <w:pPr>
        <w:jc w:val="both"/>
        <w:rPr>
          <w:rFonts w:ascii="Times New Roman" w:hAnsi="Times New Roman"/>
        </w:rPr>
      </w:pPr>
      <w:r w:rsidRPr="00DB143A">
        <w:rPr>
          <w:rFonts w:ascii="Times New Roman" w:hAnsi="Times New Roman"/>
        </w:rPr>
        <w:t>Hodnocení</w:t>
      </w:r>
    </w:p>
    <w:p w:rsidR="005D6781" w:rsidRPr="00DB143A" w:rsidRDefault="00DB143A" w:rsidP="00023757">
      <w:pPr>
        <w:jc w:val="both"/>
        <w:rPr>
          <w:rFonts w:ascii="Times New Roman" w:hAnsi="Times New Roman"/>
        </w:rPr>
      </w:pPr>
      <w:r w:rsidRPr="00DB143A">
        <w:rPr>
          <w:rFonts w:ascii="Times New Roman" w:hAnsi="Times New Roman"/>
        </w:rPr>
        <w:t>Způsob hodnocení distančního způsobu vzdělávání přizpůsobí škola podmínkám dítěte/žáka/studenta pro tento způsob vzdělávání. Žák se bude hodnotit formativním způsobem, tzn. průběžně. Rovněž bude využito slovníh</w:t>
      </w:r>
      <w:r w:rsidR="00C90FB0">
        <w:rPr>
          <w:rFonts w:ascii="Times New Roman" w:hAnsi="Times New Roman"/>
        </w:rPr>
        <w:t>o</w:t>
      </w:r>
      <w:r w:rsidRPr="00DB143A">
        <w:rPr>
          <w:rFonts w:ascii="Times New Roman" w:hAnsi="Times New Roman"/>
        </w:rPr>
        <w:t xml:space="preserve"> hodnocení..</w:t>
      </w:r>
    </w:p>
    <w:p w:rsidR="005D6781" w:rsidRPr="00DB143A" w:rsidRDefault="005D6781" w:rsidP="00DF3325">
      <w:pPr>
        <w:pStyle w:val="Odstavecseseznamem"/>
        <w:keepNext/>
        <w:numPr>
          <w:ilvl w:val="0"/>
          <w:numId w:val="20"/>
        </w:numPr>
        <w:tabs>
          <w:tab w:val="left" w:pos="426"/>
        </w:tabs>
        <w:overflowPunct w:val="0"/>
        <w:autoSpaceDE w:val="0"/>
        <w:autoSpaceDN w:val="0"/>
        <w:adjustRightInd w:val="0"/>
        <w:spacing w:after="0" w:line="240" w:lineRule="auto"/>
        <w:outlineLvl w:val="5"/>
        <w:rPr>
          <w:rFonts w:ascii="Times New Roman" w:hAnsi="Times New Roman"/>
          <w:b/>
          <w:lang w:eastAsia="cs-CZ"/>
        </w:rPr>
      </w:pPr>
      <w:r w:rsidRPr="00DB143A">
        <w:rPr>
          <w:rFonts w:ascii="Times New Roman" w:hAnsi="Times New Roman"/>
          <w:b/>
          <w:lang w:eastAsia="cs-CZ"/>
        </w:rPr>
        <w:t>Školní budova</w:t>
      </w:r>
    </w:p>
    <w:p w:rsidR="005D6781" w:rsidRPr="00DB143A" w:rsidRDefault="005D6781" w:rsidP="00DF3325">
      <w:pPr>
        <w:pStyle w:val="Odstavecseseznamem"/>
        <w:numPr>
          <w:ilvl w:val="0"/>
          <w:numId w:val="19"/>
        </w:numPr>
        <w:overflowPunct w:val="0"/>
        <w:autoSpaceDE w:val="0"/>
        <w:autoSpaceDN w:val="0"/>
        <w:adjustRightInd w:val="0"/>
        <w:spacing w:after="0" w:line="240" w:lineRule="auto"/>
        <w:jc w:val="both"/>
        <w:rPr>
          <w:rFonts w:ascii="Times New Roman" w:hAnsi="Times New Roman"/>
          <w:lang w:eastAsia="cs-CZ"/>
        </w:rPr>
      </w:pPr>
      <w:r w:rsidRPr="00DB143A">
        <w:rPr>
          <w:rFonts w:ascii="Times New Roman" w:hAnsi="Times New Roman"/>
          <w:lang w:eastAsia="cs-CZ"/>
        </w:rPr>
        <w:t>Budova školy se otevírá ve dnech školního vyučo</w:t>
      </w:r>
      <w:r w:rsidR="0087246D" w:rsidRPr="00DB143A">
        <w:rPr>
          <w:rFonts w:ascii="Times New Roman" w:hAnsi="Times New Roman"/>
          <w:lang w:eastAsia="cs-CZ"/>
        </w:rPr>
        <w:t>vání v 6</w:t>
      </w:r>
      <w:r w:rsidRPr="00DB143A">
        <w:rPr>
          <w:rFonts w:ascii="Times New Roman" w:hAnsi="Times New Roman"/>
          <w:lang w:eastAsia="cs-CZ"/>
        </w:rPr>
        <w:t xml:space="preserve">.30 hod. </w:t>
      </w:r>
    </w:p>
    <w:p w:rsidR="005D6781" w:rsidRPr="00DB143A" w:rsidRDefault="005D6781" w:rsidP="00DF3325">
      <w:pPr>
        <w:pStyle w:val="Odstavecseseznamem"/>
        <w:numPr>
          <w:ilvl w:val="0"/>
          <w:numId w:val="19"/>
        </w:numPr>
        <w:overflowPunct w:val="0"/>
        <w:autoSpaceDE w:val="0"/>
        <w:autoSpaceDN w:val="0"/>
        <w:adjustRightInd w:val="0"/>
        <w:spacing w:after="0" w:line="240" w:lineRule="auto"/>
        <w:jc w:val="both"/>
        <w:rPr>
          <w:rFonts w:ascii="Times New Roman" w:hAnsi="Times New Roman"/>
          <w:lang w:eastAsia="cs-CZ"/>
        </w:rPr>
      </w:pPr>
      <w:r w:rsidRPr="00DB143A">
        <w:rPr>
          <w:rFonts w:ascii="Times New Roman" w:hAnsi="Times New Roman"/>
          <w:lang w:eastAsia="cs-CZ"/>
        </w:rPr>
        <w:t xml:space="preserve">Žáci nastupují do školy 15 min před začátkem vyučování nebo dříve dle potřeby školy nebo rodičů, vstupují do školy ukázněně, v přezouvárně se přezují do vhodné obuvi, svršky si uloží do určené skříně na šatně, herně nebo v návštěvní místnosti. </w:t>
      </w:r>
    </w:p>
    <w:p w:rsidR="005D6781" w:rsidRPr="00DB143A" w:rsidRDefault="005D6781" w:rsidP="00DF3325">
      <w:pPr>
        <w:pStyle w:val="Odstavecseseznamem"/>
        <w:numPr>
          <w:ilvl w:val="0"/>
          <w:numId w:val="19"/>
        </w:numPr>
        <w:overflowPunct w:val="0"/>
        <w:autoSpaceDE w:val="0"/>
        <w:autoSpaceDN w:val="0"/>
        <w:adjustRightInd w:val="0"/>
        <w:spacing w:after="0" w:line="240" w:lineRule="auto"/>
        <w:jc w:val="both"/>
        <w:rPr>
          <w:rFonts w:ascii="Times New Roman" w:hAnsi="Times New Roman"/>
          <w:lang w:eastAsia="cs-CZ"/>
        </w:rPr>
      </w:pPr>
      <w:r w:rsidRPr="00DB143A">
        <w:rPr>
          <w:rFonts w:ascii="Times New Roman" w:hAnsi="Times New Roman"/>
          <w:lang w:eastAsia="cs-CZ"/>
        </w:rPr>
        <w:t>Začátek vyučování je v 8.00 hod.</w:t>
      </w:r>
    </w:p>
    <w:p w:rsidR="005D6781" w:rsidRPr="00DB143A" w:rsidRDefault="005D6781" w:rsidP="005D6781">
      <w:pPr>
        <w:overflowPunct w:val="0"/>
        <w:autoSpaceDE w:val="0"/>
        <w:autoSpaceDN w:val="0"/>
        <w:adjustRightInd w:val="0"/>
        <w:spacing w:after="0" w:line="240" w:lineRule="auto"/>
        <w:jc w:val="both"/>
        <w:rPr>
          <w:rFonts w:ascii="Times New Roman" w:hAnsi="Times New Roman"/>
          <w:b/>
          <w:lang w:eastAsia="cs-CZ"/>
        </w:rPr>
      </w:pPr>
    </w:p>
    <w:p w:rsidR="005D6781" w:rsidRPr="00DB143A" w:rsidRDefault="005D6781" w:rsidP="005D6781">
      <w:pPr>
        <w:overflowPunct w:val="0"/>
        <w:autoSpaceDE w:val="0"/>
        <w:autoSpaceDN w:val="0"/>
        <w:adjustRightInd w:val="0"/>
        <w:spacing w:after="0" w:line="240" w:lineRule="auto"/>
        <w:jc w:val="both"/>
        <w:rPr>
          <w:rFonts w:ascii="Times New Roman" w:hAnsi="Times New Roman"/>
          <w:b/>
          <w:lang w:eastAsia="cs-CZ"/>
        </w:rPr>
      </w:pPr>
      <w:r w:rsidRPr="00DB143A">
        <w:rPr>
          <w:rFonts w:ascii="Times New Roman" w:hAnsi="Times New Roman"/>
          <w:b/>
          <w:lang w:eastAsia="cs-CZ"/>
        </w:rPr>
        <w:t xml:space="preserve">Časové rozvržení hodin </w:t>
      </w:r>
    </w:p>
    <w:p w:rsidR="005D6781" w:rsidRPr="00DB143A" w:rsidRDefault="005D6781" w:rsidP="005D6781">
      <w:pPr>
        <w:overflowPunct w:val="0"/>
        <w:autoSpaceDE w:val="0"/>
        <w:autoSpaceDN w:val="0"/>
        <w:adjustRightInd w:val="0"/>
        <w:spacing w:after="0" w:line="240" w:lineRule="auto"/>
        <w:jc w:val="both"/>
        <w:rPr>
          <w:rFonts w:ascii="Times New Roman" w:hAnsi="Times New Roman"/>
          <w:lang w:eastAsia="cs-CZ"/>
        </w:rPr>
      </w:pPr>
      <w:r w:rsidRPr="00DB143A">
        <w:rPr>
          <w:rFonts w:ascii="Times New Roman" w:hAnsi="Times New Roman"/>
          <w:b/>
          <w:lang w:eastAsia="cs-CZ"/>
        </w:rPr>
        <w:tab/>
      </w:r>
      <w:r w:rsidRPr="00DB143A">
        <w:rPr>
          <w:rFonts w:ascii="Times New Roman" w:hAnsi="Times New Roman"/>
          <w:b/>
          <w:lang w:eastAsia="cs-CZ"/>
        </w:rPr>
        <w:tab/>
      </w:r>
      <w:r w:rsidRPr="00DB143A">
        <w:rPr>
          <w:rFonts w:ascii="Times New Roman" w:hAnsi="Times New Roman"/>
          <w:b/>
          <w:lang w:eastAsia="cs-CZ"/>
        </w:rPr>
        <w:tab/>
      </w:r>
      <w:r w:rsidRPr="00DB143A">
        <w:rPr>
          <w:rFonts w:ascii="Times New Roman" w:hAnsi="Times New Roman"/>
          <w:b/>
          <w:lang w:eastAsia="cs-CZ"/>
        </w:rPr>
        <w:tab/>
      </w:r>
      <w:r w:rsidRPr="00DB143A">
        <w:rPr>
          <w:rFonts w:ascii="Times New Roman" w:hAnsi="Times New Roman"/>
          <w:b/>
          <w:lang w:eastAsia="cs-CZ"/>
        </w:rPr>
        <w:tab/>
      </w:r>
      <w:r w:rsidRPr="00DB143A">
        <w:rPr>
          <w:rFonts w:ascii="Times New Roman" w:hAnsi="Times New Roman"/>
          <w:b/>
          <w:lang w:eastAsia="cs-CZ"/>
        </w:rPr>
        <w:tab/>
      </w:r>
      <w:r w:rsidRPr="00DB143A">
        <w:rPr>
          <w:rFonts w:ascii="Times New Roman" w:hAnsi="Times New Roman"/>
          <w:b/>
          <w:lang w:eastAsia="cs-CZ"/>
        </w:rPr>
        <w:tab/>
      </w:r>
    </w:p>
    <w:p w:rsidR="005D6781" w:rsidRPr="00DB143A" w:rsidRDefault="0086016C" w:rsidP="005D6781">
      <w:pPr>
        <w:numPr>
          <w:ilvl w:val="3"/>
          <w:numId w:val="4"/>
        </w:numPr>
        <w:overflowPunct w:val="0"/>
        <w:autoSpaceDE w:val="0"/>
        <w:autoSpaceDN w:val="0"/>
        <w:adjustRightInd w:val="0"/>
        <w:spacing w:after="0" w:line="240" w:lineRule="auto"/>
        <w:jc w:val="both"/>
        <w:rPr>
          <w:rFonts w:ascii="Times New Roman" w:hAnsi="Times New Roman"/>
          <w:lang w:eastAsia="cs-CZ"/>
        </w:rPr>
      </w:pPr>
      <w:r w:rsidRPr="00DB143A">
        <w:rPr>
          <w:rFonts w:ascii="Times New Roman" w:hAnsi="Times New Roman"/>
          <w:lang w:eastAsia="cs-CZ"/>
        </w:rPr>
        <w:t xml:space="preserve">1. vyučovací </w:t>
      </w:r>
      <w:r w:rsidR="005D6781" w:rsidRPr="00DB143A">
        <w:rPr>
          <w:rFonts w:ascii="Times New Roman" w:hAnsi="Times New Roman"/>
          <w:lang w:eastAsia="cs-CZ"/>
        </w:rPr>
        <w:t xml:space="preserve">hodina </w:t>
      </w:r>
      <w:r w:rsidR="0000454B">
        <w:rPr>
          <w:rFonts w:ascii="Times New Roman" w:hAnsi="Times New Roman"/>
          <w:lang w:eastAsia="cs-CZ"/>
        </w:rPr>
        <w:t xml:space="preserve">    </w:t>
      </w:r>
      <w:r w:rsidR="005D6781" w:rsidRPr="00DB143A">
        <w:rPr>
          <w:rFonts w:ascii="Times New Roman" w:hAnsi="Times New Roman"/>
          <w:lang w:eastAsia="cs-CZ"/>
        </w:rPr>
        <w:t>8,00 – 8,45</w:t>
      </w:r>
      <w:r w:rsidR="005D6781" w:rsidRPr="00DB143A">
        <w:rPr>
          <w:rFonts w:ascii="Times New Roman" w:hAnsi="Times New Roman"/>
          <w:lang w:eastAsia="cs-CZ"/>
        </w:rPr>
        <w:tab/>
      </w:r>
      <w:r w:rsidR="005D6781" w:rsidRPr="00DB143A">
        <w:rPr>
          <w:rFonts w:ascii="Times New Roman" w:hAnsi="Times New Roman"/>
          <w:lang w:eastAsia="cs-CZ"/>
        </w:rPr>
        <w:tab/>
      </w:r>
      <w:r w:rsidR="005D6781" w:rsidRPr="00DB143A">
        <w:rPr>
          <w:rFonts w:ascii="Times New Roman" w:hAnsi="Times New Roman"/>
          <w:lang w:eastAsia="cs-CZ"/>
        </w:rPr>
        <w:tab/>
      </w:r>
      <w:r w:rsidR="005D6781" w:rsidRPr="00DB143A">
        <w:rPr>
          <w:rFonts w:ascii="Times New Roman" w:hAnsi="Times New Roman"/>
          <w:lang w:eastAsia="cs-CZ"/>
        </w:rPr>
        <w:tab/>
      </w:r>
      <w:r w:rsidR="005D6781" w:rsidRPr="00DB143A">
        <w:rPr>
          <w:rFonts w:ascii="Times New Roman" w:hAnsi="Times New Roman"/>
          <w:lang w:eastAsia="cs-CZ"/>
        </w:rPr>
        <w:tab/>
      </w:r>
    </w:p>
    <w:p w:rsidR="005D6781" w:rsidRPr="00DB143A" w:rsidRDefault="0086016C" w:rsidP="005D6781">
      <w:pPr>
        <w:numPr>
          <w:ilvl w:val="3"/>
          <w:numId w:val="4"/>
        </w:numPr>
        <w:overflowPunct w:val="0"/>
        <w:autoSpaceDE w:val="0"/>
        <w:autoSpaceDN w:val="0"/>
        <w:adjustRightInd w:val="0"/>
        <w:spacing w:after="0" w:line="240" w:lineRule="auto"/>
        <w:jc w:val="both"/>
        <w:rPr>
          <w:rFonts w:ascii="Times New Roman" w:hAnsi="Times New Roman"/>
          <w:lang w:eastAsia="cs-CZ"/>
        </w:rPr>
      </w:pPr>
      <w:r w:rsidRPr="00DB143A">
        <w:rPr>
          <w:rFonts w:ascii="Times New Roman" w:hAnsi="Times New Roman"/>
          <w:lang w:eastAsia="cs-CZ"/>
        </w:rPr>
        <w:t xml:space="preserve">2. vyučovací </w:t>
      </w:r>
      <w:r w:rsidR="005D6781" w:rsidRPr="00DB143A">
        <w:rPr>
          <w:rFonts w:ascii="Times New Roman" w:hAnsi="Times New Roman"/>
          <w:lang w:eastAsia="cs-CZ"/>
        </w:rPr>
        <w:t xml:space="preserve">hodina </w:t>
      </w:r>
      <w:r w:rsidR="0000454B">
        <w:rPr>
          <w:rFonts w:ascii="Times New Roman" w:hAnsi="Times New Roman"/>
          <w:lang w:eastAsia="cs-CZ"/>
        </w:rPr>
        <w:t xml:space="preserve">    </w:t>
      </w:r>
      <w:r w:rsidR="005D6781" w:rsidRPr="00DB143A">
        <w:rPr>
          <w:rFonts w:ascii="Times New Roman" w:hAnsi="Times New Roman"/>
          <w:lang w:eastAsia="cs-CZ"/>
        </w:rPr>
        <w:t>8,55 – 9,40</w:t>
      </w:r>
      <w:r w:rsidR="005D6781" w:rsidRPr="00DB143A">
        <w:rPr>
          <w:rFonts w:ascii="Times New Roman" w:hAnsi="Times New Roman"/>
          <w:lang w:eastAsia="cs-CZ"/>
        </w:rPr>
        <w:tab/>
      </w:r>
      <w:r w:rsidR="005D6781" w:rsidRPr="00DB143A">
        <w:rPr>
          <w:rFonts w:ascii="Times New Roman" w:hAnsi="Times New Roman"/>
          <w:lang w:eastAsia="cs-CZ"/>
        </w:rPr>
        <w:tab/>
      </w:r>
      <w:r w:rsidR="005D6781" w:rsidRPr="00DB143A">
        <w:rPr>
          <w:rFonts w:ascii="Times New Roman" w:hAnsi="Times New Roman"/>
          <w:lang w:eastAsia="cs-CZ"/>
        </w:rPr>
        <w:tab/>
      </w:r>
      <w:r w:rsidR="005D6781" w:rsidRPr="00DB143A">
        <w:rPr>
          <w:rFonts w:ascii="Times New Roman" w:hAnsi="Times New Roman"/>
          <w:lang w:eastAsia="cs-CZ"/>
        </w:rPr>
        <w:tab/>
      </w:r>
      <w:r w:rsidR="005D6781" w:rsidRPr="00DB143A">
        <w:rPr>
          <w:rFonts w:ascii="Times New Roman" w:hAnsi="Times New Roman"/>
          <w:lang w:eastAsia="cs-CZ"/>
        </w:rPr>
        <w:tab/>
      </w:r>
    </w:p>
    <w:p w:rsidR="005D6781" w:rsidRPr="00C01695" w:rsidRDefault="0086016C" w:rsidP="005D6781">
      <w:pPr>
        <w:numPr>
          <w:ilvl w:val="3"/>
          <w:numId w:val="4"/>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3. vyučovací </w:t>
      </w:r>
      <w:r w:rsidR="0087246D" w:rsidRPr="00C01695">
        <w:rPr>
          <w:rFonts w:ascii="Times New Roman" w:hAnsi="Times New Roman"/>
          <w:lang w:eastAsia="cs-CZ"/>
        </w:rPr>
        <w:t>hodina 10,00 – 10,45</w:t>
      </w:r>
      <w:r w:rsidR="005D6781" w:rsidRPr="00C01695">
        <w:rPr>
          <w:rFonts w:ascii="Times New Roman" w:hAnsi="Times New Roman"/>
          <w:lang w:eastAsia="cs-CZ"/>
        </w:rPr>
        <w:tab/>
      </w:r>
      <w:r w:rsidR="005D6781" w:rsidRPr="00C01695">
        <w:rPr>
          <w:rFonts w:ascii="Times New Roman" w:hAnsi="Times New Roman"/>
          <w:lang w:eastAsia="cs-CZ"/>
        </w:rPr>
        <w:tab/>
      </w:r>
      <w:r w:rsidR="005D6781" w:rsidRPr="00C01695">
        <w:rPr>
          <w:rFonts w:ascii="Times New Roman" w:hAnsi="Times New Roman"/>
          <w:lang w:eastAsia="cs-CZ"/>
        </w:rPr>
        <w:tab/>
      </w:r>
      <w:r w:rsidR="005D6781" w:rsidRPr="00C01695">
        <w:rPr>
          <w:rFonts w:ascii="Times New Roman" w:hAnsi="Times New Roman"/>
          <w:lang w:eastAsia="cs-CZ"/>
        </w:rPr>
        <w:tab/>
      </w:r>
    </w:p>
    <w:p w:rsidR="005D6781" w:rsidRPr="00C01695" w:rsidRDefault="0086016C" w:rsidP="005D6781">
      <w:pPr>
        <w:numPr>
          <w:ilvl w:val="3"/>
          <w:numId w:val="4"/>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4. vyučovací </w:t>
      </w:r>
      <w:r w:rsidR="007279F1" w:rsidRPr="00C01695">
        <w:rPr>
          <w:rFonts w:ascii="Times New Roman" w:hAnsi="Times New Roman"/>
          <w:lang w:eastAsia="cs-CZ"/>
        </w:rPr>
        <w:t>hodina 10,55 – 11,40</w:t>
      </w:r>
      <w:r w:rsidR="005D6781" w:rsidRPr="00C01695">
        <w:rPr>
          <w:rFonts w:ascii="Times New Roman" w:hAnsi="Times New Roman"/>
          <w:lang w:eastAsia="cs-CZ"/>
        </w:rPr>
        <w:tab/>
      </w:r>
      <w:r w:rsidR="005D6781" w:rsidRPr="00C01695">
        <w:rPr>
          <w:rFonts w:ascii="Times New Roman" w:hAnsi="Times New Roman"/>
          <w:lang w:eastAsia="cs-CZ"/>
        </w:rPr>
        <w:tab/>
      </w:r>
      <w:r w:rsidR="005D6781" w:rsidRPr="00C01695">
        <w:rPr>
          <w:rFonts w:ascii="Times New Roman" w:hAnsi="Times New Roman"/>
          <w:lang w:eastAsia="cs-CZ"/>
        </w:rPr>
        <w:tab/>
      </w:r>
      <w:r w:rsidR="005D6781" w:rsidRPr="00C01695">
        <w:rPr>
          <w:rFonts w:ascii="Times New Roman" w:hAnsi="Times New Roman"/>
          <w:lang w:eastAsia="cs-CZ"/>
        </w:rPr>
        <w:tab/>
      </w:r>
      <w:r w:rsidR="005D6781" w:rsidRPr="00C01695">
        <w:rPr>
          <w:rFonts w:ascii="Times New Roman" w:hAnsi="Times New Roman"/>
          <w:lang w:eastAsia="cs-CZ"/>
        </w:rPr>
        <w:tab/>
      </w:r>
    </w:p>
    <w:p w:rsidR="005D6781" w:rsidRPr="00C01695" w:rsidRDefault="0086016C" w:rsidP="005D6781">
      <w:pPr>
        <w:numPr>
          <w:ilvl w:val="3"/>
          <w:numId w:val="4"/>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5. vyučovací </w:t>
      </w:r>
      <w:r w:rsidR="005D6781" w:rsidRPr="00C01695">
        <w:rPr>
          <w:rFonts w:ascii="Times New Roman" w:hAnsi="Times New Roman"/>
          <w:lang w:eastAsia="cs-CZ"/>
        </w:rPr>
        <w:t>hodina 1</w:t>
      </w:r>
      <w:r w:rsidR="007279F1" w:rsidRPr="00C01695">
        <w:rPr>
          <w:rFonts w:ascii="Times New Roman" w:hAnsi="Times New Roman"/>
          <w:lang w:eastAsia="cs-CZ"/>
        </w:rPr>
        <w:t>1,50 – 12,35</w:t>
      </w:r>
      <w:r w:rsidR="005D6781" w:rsidRPr="00C01695">
        <w:rPr>
          <w:rFonts w:ascii="Times New Roman" w:hAnsi="Times New Roman"/>
          <w:lang w:eastAsia="cs-CZ"/>
        </w:rPr>
        <w:tab/>
      </w:r>
      <w:r w:rsidR="005D6781" w:rsidRPr="00C01695">
        <w:rPr>
          <w:rFonts w:ascii="Times New Roman" w:hAnsi="Times New Roman"/>
          <w:lang w:eastAsia="cs-CZ"/>
        </w:rPr>
        <w:tab/>
      </w:r>
      <w:r w:rsidR="005D6781" w:rsidRPr="00C01695">
        <w:rPr>
          <w:rFonts w:ascii="Times New Roman" w:hAnsi="Times New Roman"/>
          <w:lang w:eastAsia="cs-CZ"/>
        </w:rPr>
        <w:tab/>
      </w:r>
      <w:r w:rsidR="005D6781" w:rsidRPr="00C01695">
        <w:rPr>
          <w:rFonts w:ascii="Times New Roman" w:hAnsi="Times New Roman"/>
          <w:lang w:eastAsia="cs-CZ"/>
        </w:rPr>
        <w:tab/>
      </w:r>
      <w:r w:rsidR="005D6781" w:rsidRPr="00C01695">
        <w:rPr>
          <w:rFonts w:ascii="Times New Roman" w:hAnsi="Times New Roman"/>
          <w:lang w:eastAsia="cs-CZ"/>
        </w:rPr>
        <w:tab/>
      </w:r>
    </w:p>
    <w:p w:rsidR="005D6781" w:rsidRPr="00C01695" w:rsidRDefault="0086016C" w:rsidP="005D6781">
      <w:pPr>
        <w:numPr>
          <w:ilvl w:val="3"/>
          <w:numId w:val="4"/>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6. vyučovací hodina 12</w:t>
      </w:r>
      <w:r w:rsidR="005D6781" w:rsidRPr="00C01695">
        <w:rPr>
          <w:rFonts w:ascii="Times New Roman" w:hAnsi="Times New Roman"/>
          <w:lang w:eastAsia="cs-CZ"/>
        </w:rPr>
        <w:t>,45</w:t>
      </w:r>
      <w:r w:rsidRPr="00C01695">
        <w:rPr>
          <w:rFonts w:ascii="Times New Roman" w:hAnsi="Times New Roman"/>
          <w:lang w:eastAsia="cs-CZ"/>
        </w:rPr>
        <w:t xml:space="preserve"> – 13,</w:t>
      </w:r>
      <w:r w:rsidR="005D6781" w:rsidRPr="00C01695">
        <w:rPr>
          <w:rFonts w:ascii="Times New Roman" w:hAnsi="Times New Roman"/>
          <w:lang w:eastAsia="cs-CZ"/>
        </w:rPr>
        <w:t>30</w:t>
      </w:r>
    </w:p>
    <w:p w:rsidR="0086016C" w:rsidRPr="00C01695" w:rsidRDefault="0086016C" w:rsidP="005D6781">
      <w:pPr>
        <w:numPr>
          <w:ilvl w:val="3"/>
          <w:numId w:val="4"/>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7. vyučovací hodina 13,30 – 14,15</w:t>
      </w:r>
    </w:p>
    <w:p w:rsidR="0086016C" w:rsidRPr="00C01695" w:rsidRDefault="0086016C" w:rsidP="005D6781">
      <w:pPr>
        <w:numPr>
          <w:ilvl w:val="3"/>
          <w:numId w:val="4"/>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8. vyučovací hodina 14,25 – 15,10</w:t>
      </w:r>
    </w:p>
    <w:p w:rsidR="005D6781" w:rsidRPr="00C01695" w:rsidRDefault="005D6781" w:rsidP="005D6781">
      <w:pPr>
        <w:overflowPunct w:val="0"/>
        <w:autoSpaceDE w:val="0"/>
        <w:autoSpaceDN w:val="0"/>
        <w:adjustRightInd w:val="0"/>
        <w:spacing w:after="0" w:line="240" w:lineRule="auto"/>
        <w:jc w:val="both"/>
        <w:rPr>
          <w:rFonts w:ascii="Times New Roman" w:hAnsi="Times New Roman"/>
          <w:lang w:eastAsia="cs-CZ"/>
        </w:rPr>
      </w:pPr>
    </w:p>
    <w:p w:rsidR="005D6781" w:rsidRPr="00C01695" w:rsidRDefault="0086016C" w:rsidP="005D6781">
      <w:p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Velkou přestávku 9,40 – 10,00</w:t>
      </w:r>
      <w:r w:rsidR="005D6781" w:rsidRPr="00C01695">
        <w:rPr>
          <w:rFonts w:ascii="Times New Roman" w:hAnsi="Times New Roman"/>
          <w:lang w:eastAsia="cs-CZ"/>
        </w:rPr>
        <w:t xml:space="preserve"> využijí žáci </w:t>
      </w:r>
      <w:r w:rsidRPr="00C01695">
        <w:rPr>
          <w:rFonts w:ascii="Times New Roman" w:hAnsi="Times New Roman"/>
          <w:lang w:eastAsia="cs-CZ"/>
        </w:rPr>
        <w:t xml:space="preserve">a studenti </w:t>
      </w:r>
      <w:r w:rsidR="005D6781" w:rsidRPr="00C01695">
        <w:rPr>
          <w:rFonts w:ascii="Times New Roman" w:hAnsi="Times New Roman"/>
          <w:lang w:eastAsia="cs-CZ"/>
        </w:rPr>
        <w:t>k občerstvení a odpočinku. Za příznivého počasí tráví přestávku na školní zahradě (za přítomnosti dohledu).</w:t>
      </w:r>
      <w:r w:rsidRPr="00C01695">
        <w:rPr>
          <w:rFonts w:ascii="Times New Roman" w:hAnsi="Times New Roman"/>
          <w:lang w:eastAsia="cs-CZ"/>
        </w:rPr>
        <w:t xml:space="preserve"> Ve škole je umístěn kamerový systém, který je umístěn u vchodových dveří i zadního vchodu a ve 2. NP.</w:t>
      </w:r>
    </w:p>
    <w:p w:rsidR="005D6781" w:rsidRPr="00C01695" w:rsidRDefault="005D6781" w:rsidP="005D6781">
      <w:pPr>
        <w:overflowPunct w:val="0"/>
        <w:autoSpaceDE w:val="0"/>
        <w:autoSpaceDN w:val="0"/>
        <w:adjustRightInd w:val="0"/>
        <w:spacing w:after="0" w:line="240" w:lineRule="auto"/>
        <w:jc w:val="both"/>
        <w:rPr>
          <w:rFonts w:ascii="Times New Roman" w:hAnsi="Times New Roman"/>
          <w:lang w:eastAsia="cs-CZ"/>
        </w:rPr>
      </w:pPr>
    </w:p>
    <w:p w:rsidR="005D6781" w:rsidRPr="00C01695" w:rsidRDefault="005D6781" w:rsidP="005D6781">
      <w:pPr>
        <w:overflowPunct w:val="0"/>
        <w:autoSpaceDE w:val="0"/>
        <w:autoSpaceDN w:val="0"/>
        <w:adjustRightInd w:val="0"/>
        <w:spacing w:after="0" w:line="240" w:lineRule="auto"/>
        <w:jc w:val="both"/>
        <w:rPr>
          <w:rFonts w:ascii="Times New Roman" w:hAnsi="Times New Roman"/>
          <w:lang w:eastAsia="cs-CZ"/>
        </w:rPr>
      </w:pPr>
    </w:p>
    <w:p w:rsidR="005D6781" w:rsidRPr="00C01695" w:rsidRDefault="005D6781" w:rsidP="00DF3325">
      <w:pPr>
        <w:pStyle w:val="Odstavecseseznamem"/>
        <w:numPr>
          <w:ilvl w:val="0"/>
          <w:numId w:val="19"/>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Během přestávek není žákům dovoleno opustit školní budovu. </w:t>
      </w:r>
    </w:p>
    <w:p w:rsidR="005D6781" w:rsidRPr="00C01695" w:rsidRDefault="005D6781" w:rsidP="00DF3325">
      <w:pPr>
        <w:pStyle w:val="Odstavecseseznamem"/>
        <w:numPr>
          <w:ilvl w:val="0"/>
          <w:numId w:val="19"/>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V době mimo vyučování se žáci smějí zdržovat ve školní budově pouze za přítomnosti ped</w:t>
      </w:r>
      <w:r w:rsidR="0086016C" w:rsidRPr="00C01695">
        <w:rPr>
          <w:rFonts w:ascii="Times New Roman" w:hAnsi="Times New Roman"/>
          <w:lang w:eastAsia="cs-CZ"/>
        </w:rPr>
        <w:t>agogického dohledu</w:t>
      </w:r>
      <w:r w:rsidRPr="00C01695">
        <w:rPr>
          <w:rFonts w:ascii="Times New Roman" w:hAnsi="Times New Roman"/>
          <w:lang w:eastAsia="cs-CZ"/>
        </w:rPr>
        <w:t>u.</w:t>
      </w:r>
    </w:p>
    <w:p w:rsidR="005D6781" w:rsidRPr="00C01695" w:rsidRDefault="005D6781" w:rsidP="00DF3325">
      <w:pPr>
        <w:pStyle w:val="Odstavecseseznamem"/>
        <w:numPr>
          <w:ilvl w:val="0"/>
          <w:numId w:val="19"/>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Doporučujeme, aby žáci nenosili do školy nepotřebné či drahé věci, neboť škola za jejich ztrátu či poškození nenese odpovědnost. Je zakázáno nosit do školy předměty, které by mohly ohrozit zdraví a bezpečnost žáků nebo jiných osob (nože, zbraně, zápalky, zapalovače a další podobné předměty).</w:t>
      </w:r>
    </w:p>
    <w:p w:rsidR="005D6781" w:rsidRPr="00C01695" w:rsidRDefault="005D6781" w:rsidP="00DF3325">
      <w:pPr>
        <w:pStyle w:val="Odstavecseseznamem"/>
        <w:numPr>
          <w:ilvl w:val="0"/>
          <w:numId w:val="19"/>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V odborných učebnách žáci dodržují bezpečnostní řády těchto učeben.</w:t>
      </w:r>
    </w:p>
    <w:p w:rsidR="005D6781" w:rsidRPr="00C01695" w:rsidRDefault="005D6781" w:rsidP="00DF3325">
      <w:pPr>
        <w:pStyle w:val="Odstavecseseznamem"/>
        <w:numPr>
          <w:ilvl w:val="0"/>
          <w:numId w:val="19"/>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Nalezené věci se odevzdávají pí hospodářce nebo do ředitelny.</w:t>
      </w:r>
    </w:p>
    <w:p w:rsidR="005D6781" w:rsidRPr="00C01695" w:rsidRDefault="005D6781" w:rsidP="00DF3325">
      <w:pPr>
        <w:pStyle w:val="Odstavecseseznamem"/>
        <w:numPr>
          <w:ilvl w:val="0"/>
          <w:numId w:val="19"/>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Žák zachovává čistotu ve škole i v okolí školy, školní jídelny a v areálu školního hřiště a školní zahrady. </w:t>
      </w:r>
    </w:p>
    <w:p w:rsidR="005D6781" w:rsidRPr="00C01695" w:rsidRDefault="005D6781" w:rsidP="00DF3325">
      <w:pPr>
        <w:pStyle w:val="Odstavecseseznamem"/>
        <w:numPr>
          <w:ilvl w:val="0"/>
          <w:numId w:val="19"/>
        </w:numPr>
        <w:overflowPunct w:val="0"/>
        <w:autoSpaceDE w:val="0"/>
        <w:autoSpaceDN w:val="0"/>
        <w:adjustRightInd w:val="0"/>
        <w:spacing w:after="0" w:line="240" w:lineRule="auto"/>
        <w:jc w:val="both"/>
        <w:rPr>
          <w:rFonts w:ascii="Times New Roman" w:hAnsi="Times New Roman"/>
        </w:rPr>
      </w:pPr>
      <w:r w:rsidRPr="00C01695">
        <w:rPr>
          <w:rFonts w:ascii="Times New Roman" w:hAnsi="Times New Roman"/>
        </w:rPr>
        <w:t>Odpovědnost školy za škodu, která dětem a žákům vznikne v průběhu vyučování nebo v přímé souvislosti s ním, upravuje zejména § 391 zákona č. 262/2006 Sb., zákoník práce, ve znění pozdějších předpisů a dále občanský zákoník.</w:t>
      </w:r>
      <w:r w:rsidRPr="00C01695">
        <w:rPr>
          <w:rFonts w:ascii="Times New Roman" w:hAnsi="Times New Roman"/>
          <w:lang w:eastAsia="cs-CZ"/>
        </w:rPr>
        <w:t xml:space="preserve"> Žáci jsou povinni chovat se ukázněně, dbát na pořádek ve všech prostorách školy, vzorně se starat o učebnice a školní potřeby, jejich poškození nebo ztrátu hlásí vyučujícímu.</w:t>
      </w:r>
    </w:p>
    <w:p w:rsidR="005D6781" w:rsidRPr="00C01695" w:rsidRDefault="005D6781" w:rsidP="00DF3325">
      <w:pPr>
        <w:pStyle w:val="Odstavecseseznamem"/>
        <w:numPr>
          <w:ilvl w:val="0"/>
          <w:numId w:val="19"/>
        </w:num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Při ztrátě věci se postupuje následovně:</w:t>
      </w:r>
    </w:p>
    <w:p w:rsidR="005D6781" w:rsidRPr="00C01695" w:rsidRDefault="005D6781" w:rsidP="005D6781">
      <w:p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lastRenderedPageBreak/>
        <w:t>a) žák musí ztrátu věci neprodleně oznámit třídnímu učiteli (je nepřípustné: minulý týden se mi ztratilo…),</w:t>
      </w:r>
    </w:p>
    <w:p w:rsidR="005D6781" w:rsidRPr="00C01695" w:rsidRDefault="005D6781" w:rsidP="005D6781">
      <w:p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b) pokus o dohledání věci přítomnými pedagogickými pracovníky,</w:t>
      </w:r>
    </w:p>
    <w:p w:rsidR="005D6781" w:rsidRPr="00C01695" w:rsidRDefault="005D6781" w:rsidP="005D6781">
      <w:p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c) pokud věc není nalezena, žák si vyzvedne tiskopis hlášení pojistné události a čestné prohlášení u zástupkyně ředitelky školy,</w:t>
      </w:r>
    </w:p>
    <w:p w:rsidR="005D6781" w:rsidRPr="00C01695" w:rsidRDefault="005D6781" w:rsidP="005D6781">
      <w:p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d) hlášení pojistné události a čestné prohlášení vyplní zákonný zástupce žáka,</w:t>
      </w:r>
    </w:p>
    <w:p w:rsidR="005D6781" w:rsidRPr="00C01695" w:rsidRDefault="005D6781" w:rsidP="005D6781">
      <w:p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e) oba vyplněné tiskopisy odevzdá žák nebo jeho zákonný zástupce zástupkyni ředitelky školy,</w:t>
      </w:r>
    </w:p>
    <w:p w:rsidR="005D6781" w:rsidRPr="00C01695" w:rsidRDefault="005D6781" w:rsidP="005D6781">
      <w:p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f) zástupkyně ředitelky zkontroluje úplnost vyplnění tiskopisů, vytvoří 2 kopie – 1x založí do dokumentace ve škole, 1x předá rodičům, originál zašle na pojišťovnu,</w:t>
      </w:r>
    </w:p>
    <w:p w:rsidR="005D6781" w:rsidRPr="00C01695" w:rsidRDefault="005D6781" w:rsidP="005D6781">
      <w:pPr>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g) vyrozumění o likvidaci škodné události po obdržení od pojišťovny zástupkyně založí do dokumentace.</w:t>
      </w:r>
    </w:p>
    <w:p w:rsidR="005D6781" w:rsidRPr="00C01695" w:rsidRDefault="005D6781" w:rsidP="00DF3325">
      <w:pPr>
        <w:pStyle w:val="Odstavecseseznamem"/>
        <w:numPr>
          <w:ilvl w:val="0"/>
          <w:numId w:val="21"/>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Při stolování ve školní jídelně je žák tichý a ukázněný, dbá pokynů dozírajících pracovníků – pedagogických a provozních. Nesmí jíst ani pít jinde než u stolu.</w:t>
      </w:r>
    </w:p>
    <w:p w:rsidR="005D6781" w:rsidRPr="00C01695" w:rsidRDefault="005D6781" w:rsidP="005D6781">
      <w:pPr>
        <w:overflowPunct w:val="0"/>
        <w:autoSpaceDE w:val="0"/>
        <w:autoSpaceDN w:val="0"/>
        <w:adjustRightInd w:val="0"/>
        <w:spacing w:after="0" w:line="240" w:lineRule="auto"/>
        <w:jc w:val="both"/>
        <w:rPr>
          <w:rFonts w:ascii="Times New Roman" w:hAnsi="Times New Roman"/>
          <w:b/>
          <w:lang w:eastAsia="cs-CZ"/>
        </w:rPr>
      </w:pPr>
    </w:p>
    <w:p w:rsidR="0086016C" w:rsidRPr="00C01695" w:rsidRDefault="0086016C" w:rsidP="005D6781">
      <w:pPr>
        <w:overflowPunct w:val="0"/>
        <w:autoSpaceDE w:val="0"/>
        <w:autoSpaceDN w:val="0"/>
        <w:adjustRightInd w:val="0"/>
        <w:spacing w:after="0" w:line="240" w:lineRule="auto"/>
        <w:jc w:val="both"/>
        <w:rPr>
          <w:rFonts w:ascii="Times New Roman" w:hAnsi="Times New Roman"/>
          <w:b/>
          <w:lang w:eastAsia="cs-CZ"/>
        </w:rPr>
      </w:pPr>
    </w:p>
    <w:bookmarkEnd w:id="0"/>
    <w:p w:rsidR="005D6781" w:rsidRPr="00C01695" w:rsidRDefault="005D6781" w:rsidP="00DF3325">
      <w:pPr>
        <w:pStyle w:val="Odstavecseseznamem"/>
        <w:keepNext/>
        <w:numPr>
          <w:ilvl w:val="0"/>
          <w:numId w:val="20"/>
        </w:numPr>
        <w:overflowPunct w:val="0"/>
        <w:autoSpaceDE w:val="0"/>
        <w:autoSpaceDN w:val="0"/>
        <w:adjustRightInd w:val="0"/>
        <w:spacing w:after="80"/>
        <w:outlineLvl w:val="5"/>
        <w:rPr>
          <w:rFonts w:ascii="Times New Roman" w:hAnsi="Times New Roman"/>
          <w:b/>
          <w:lang w:eastAsia="cs-CZ"/>
        </w:rPr>
      </w:pPr>
      <w:r w:rsidRPr="00C01695">
        <w:rPr>
          <w:rFonts w:ascii="Times New Roman" w:hAnsi="Times New Roman"/>
          <w:b/>
          <w:lang w:eastAsia="cs-CZ"/>
        </w:rPr>
        <w:t>Bezpečnost a ochrana zdraví ve škole</w:t>
      </w:r>
    </w:p>
    <w:p w:rsidR="005D6781" w:rsidRPr="00C01695" w:rsidRDefault="005D6781" w:rsidP="00DF3325">
      <w:pPr>
        <w:pStyle w:val="Odstavecseseznamem"/>
        <w:numPr>
          <w:ilvl w:val="3"/>
          <w:numId w:val="22"/>
        </w:numPr>
        <w:overflowPunct w:val="0"/>
        <w:autoSpaceDE w:val="0"/>
        <w:autoSpaceDN w:val="0"/>
        <w:adjustRightInd w:val="0"/>
        <w:spacing w:after="80"/>
        <w:jc w:val="both"/>
        <w:rPr>
          <w:rFonts w:ascii="Times New Roman" w:hAnsi="Times New Roman"/>
          <w:b/>
          <w:lang w:eastAsia="cs-CZ"/>
        </w:rPr>
      </w:pPr>
      <w:r w:rsidRPr="00C01695">
        <w:rPr>
          <w:rFonts w:ascii="Times New Roman" w:hAnsi="Times New Roman"/>
          <w:b/>
          <w:lang w:eastAsia="cs-CZ"/>
        </w:rPr>
        <w:t xml:space="preserve">Chování žáků ve škole a jiných činnostech pořádaných školou </w:t>
      </w:r>
    </w:p>
    <w:p w:rsidR="005D6781" w:rsidRPr="00C01695" w:rsidRDefault="005D6781" w:rsidP="00DF3325">
      <w:pPr>
        <w:numPr>
          <w:ilvl w:val="0"/>
          <w:numId w:val="22"/>
        </w:numPr>
        <w:spacing w:after="80"/>
        <w:jc w:val="both"/>
        <w:rPr>
          <w:rFonts w:ascii="Times New Roman" w:hAnsi="Times New Roman"/>
        </w:rPr>
      </w:pPr>
      <w:r w:rsidRPr="00C01695">
        <w:rPr>
          <w:rFonts w:ascii="Times New Roman" w:hAnsi="Times New Roman"/>
        </w:rPr>
        <w:t>Všichni žáci se chovají při pobytu ve škole i mimo školu tak, aby neohrozili zdraví nebo život svůj ani svých spolužáků, či jiných osob.</w:t>
      </w:r>
    </w:p>
    <w:p w:rsidR="005D6781" w:rsidRPr="00C01695" w:rsidRDefault="005D6781" w:rsidP="00DF3325">
      <w:pPr>
        <w:numPr>
          <w:ilvl w:val="0"/>
          <w:numId w:val="22"/>
        </w:numPr>
        <w:spacing w:after="80"/>
        <w:jc w:val="both"/>
        <w:rPr>
          <w:rFonts w:ascii="Times New Roman" w:hAnsi="Times New Roman"/>
        </w:rPr>
      </w:pPr>
      <w:r w:rsidRPr="00C01695">
        <w:rPr>
          <w:rFonts w:ascii="Times New Roman" w:hAnsi="Times New Roman"/>
        </w:rPr>
        <w:t>Žáci při všech vykonávaných činnostech chrání své zdraví i zdraví spolužáků, dbají na svou hygienu (zejména na mytí rukou před jídlem, či po použití WC), jsou povinni se přezouvat.</w:t>
      </w:r>
    </w:p>
    <w:p w:rsidR="005D6781" w:rsidRPr="00C01695" w:rsidRDefault="005D6781" w:rsidP="00DF3325">
      <w:pPr>
        <w:numPr>
          <w:ilvl w:val="0"/>
          <w:numId w:val="22"/>
        </w:numPr>
        <w:spacing w:after="0"/>
        <w:jc w:val="both"/>
        <w:rPr>
          <w:rFonts w:ascii="Times New Roman" w:hAnsi="Times New Roman"/>
        </w:rPr>
      </w:pPr>
      <w:r w:rsidRPr="00C01695">
        <w:rPr>
          <w:rFonts w:ascii="Times New Roman" w:hAnsi="Times New Roman"/>
        </w:rPr>
        <w:t>Žákům je zakázáno:</w:t>
      </w:r>
    </w:p>
    <w:p w:rsidR="005D6781" w:rsidRPr="00C01695" w:rsidRDefault="005D6781" w:rsidP="00DF3325">
      <w:pPr>
        <w:numPr>
          <w:ilvl w:val="1"/>
          <w:numId w:val="6"/>
        </w:numPr>
        <w:spacing w:after="80"/>
        <w:ind w:left="1208" w:hanging="357"/>
        <w:jc w:val="both"/>
        <w:rPr>
          <w:rFonts w:ascii="Times New Roman" w:hAnsi="Times New Roman"/>
        </w:rPr>
      </w:pPr>
      <w:r w:rsidRPr="00C01695">
        <w:rPr>
          <w:rFonts w:ascii="Times New Roman" w:hAnsi="Times New Roman"/>
        </w:rPr>
        <w:t>vykonávat všechny činnosti, které jsou zdraví škodlivé (např. kouření, pití alkoholických nápojů, zneužívání návykových a zdraví škodlivých látek, jejich donášení a distribuce),</w:t>
      </w:r>
    </w:p>
    <w:p w:rsidR="005D6781" w:rsidRPr="00C01695" w:rsidRDefault="005D6781" w:rsidP="00DF3325">
      <w:pPr>
        <w:numPr>
          <w:ilvl w:val="1"/>
          <w:numId w:val="6"/>
        </w:numPr>
        <w:spacing w:after="80"/>
        <w:ind w:left="1208" w:hanging="357"/>
        <w:jc w:val="both"/>
        <w:rPr>
          <w:rFonts w:ascii="Times New Roman" w:hAnsi="Times New Roman"/>
        </w:rPr>
      </w:pPr>
      <w:r w:rsidRPr="00C01695">
        <w:rPr>
          <w:rFonts w:ascii="Times New Roman" w:hAnsi="Times New Roman"/>
        </w:rPr>
        <w:t xml:space="preserve">nosit do školy předměty, které by mohly ohrozit zdraví a bezpečnost jejich, spolužáků nebo jiných osob (např. nože, zbraně, zápalky, zapalovače, výbušniny, pyrotechnické předměty apod.), </w:t>
      </w:r>
    </w:p>
    <w:p w:rsidR="0086016C" w:rsidRPr="00C01695" w:rsidRDefault="005D6781" w:rsidP="00DF3325">
      <w:pPr>
        <w:numPr>
          <w:ilvl w:val="1"/>
          <w:numId w:val="6"/>
        </w:numPr>
        <w:spacing w:after="80"/>
        <w:ind w:left="1208" w:hanging="357"/>
        <w:jc w:val="both"/>
        <w:rPr>
          <w:rFonts w:ascii="Times New Roman" w:hAnsi="Times New Roman"/>
        </w:rPr>
      </w:pPr>
      <w:r w:rsidRPr="00C01695">
        <w:rPr>
          <w:rFonts w:ascii="Times New Roman" w:hAnsi="Times New Roman"/>
        </w:rPr>
        <w:t xml:space="preserve">manipulovat s elektrickými spotřebiči nebo elektrickým nářadím, zasahovat do elektrických rozvodů (např. zásuvky, vypínače, rozvaděče apod.). </w:t>
      </w:r>
    </w:p>
    <w:p w:rsidR="005D6781" w:rsidRPr="00C01695" w:rsidRDefault="005D6781" w:rsidP="00DF3325">
      <w:pPr>
        <w:numPr>
          <w:ilvl w:val="1"/>
          <w:numId w:val="6"/>
        </w:numPr>
        <w:spacing w:after="80"/>
        <w:ind w:left="1208" w:hanging="357"/>
        <w:jc w:val="both"/>
        <w:rPr>
          <w:rFonts w:ascii="Times New Roman" w:hAnsi="Times New Roman"/>
        </w:rPr>
      </w:pPr>
      <w:r w:rsidRPr="00C01695">
        <w:rPr>
          <w:rFonts w:ascii="Times New Roman" w:hAnsi="Times New Roman"/>
        </w:rPr>
        <w:t>při vyučovací hodině ve škole i mimo budovu školy (jedná se zejména o výuku např. odborné práce na zahradě, výuku na dopravním hřišti apod.) mají žáci</w:t>
      </w:r>
      <w:r w:rsidRPr="00C01695">
        <w:rPr>
          <w:rFonts w:ascii="Times New Roman" w:hAnsi="Times New Roman"/>
          <w:b/>
        </w:rPr>
        <w:t xml:space="preserve"> zakázáno používat mobilní telefony</w:t>
      </w:r>
      <w:r w:rsidRPr="00C01695">
        <w:rPr>
          <w:rFonts w:ascii="Times New Roman" w:hAnsi="Times New Roman"/>
        </w:rPr>
        <w:t xml:space="preserve"> a jiná elektronická zařízení, s výjimkou jejich používání v nezbytném rozsahu ze zdravotních důvodů. Při vyučovací hodině musí být mobilní telefony zcela vypnuty. Mobilní telefony mohou žáci používat v době mimo vyučovací hodinu,</w:t>
      </w:r>
    </w:p>
    <w:p w:rsidR="005D6781" w:rsidRPr="00C01695" w:rsidRDefault="005D6781" w:rsidP="00DF3325">
      <w:pPr>
        <w:numPr>
          <w:ilvl w:val="1"/>
          <w:numId w:val="6"/>
        </w:numPr>
        <w:spacing w:after="80"/>
        <w:ind w:left="1208" w:hanging="357"/>
        <w:jc w:val="both"/>
        <w:rPr>
          <w:rFonts w:ascii="Times New Roman" w:hAnsi="Times New Roman"/>
        </w:rPr>
      </w:pPr>
      <w:r w:rsidRPr="00C01695">
        <w:rPr>
          <w:rFonts w:ascii="Times New Roman" w:hAnsi="Times New Roman"/>
        </w:rPr>
        <w:t>vycházet z budovy školy v době vyučování a o přestávkách je zakázáno.</w:t>
      </w:r>
    </w:p>
    <w:p w:rsidR="005D6781" w:rsidRPr="00C01695" w:rsidRDefault="005D6781" w:rsidP="00DF3325">
      <w:pPr>
        <w:numPr>
          <w:ilvl w:val="0"/>
          <w:numId w:val="23"/>
        </w:numPr>
        <w:spacing w:before="240" w:after="80"/>
        <w:jc w:val="both"/>
        <w:rPr>
          <w:rFonts w:ascii="Times New Roman" w:hAnsi="Times New Roman"/>
        </w:rPr>
      </w:pPr>
      <w:r w:rsidRPr="00C01695">
        <w:rPr>
          <w:rFonts w:ascii="Times New Roman" w:hAnsi="Times New Roman"/>
        </w:rPr>
        <w:t xml:space="preserve">Žákům není dovoleno zdržovat se v době mimo vyučování v prostorách školy bez dozoru pedagogického pracovníka. </w:t>
      </w:r>
    </w:p>
    <w:p w:rsidR="005D6781" w:rsidRPr="00C01695" w:rsidRDefault="005D6781" w:rsidP="00DF3325">
      <w:pPr>
        <w:numPr>
          <w:ilvl w:val="0"/>
          <w:numId w:val="23"/>
        </w:numPr>
        <w:spacing w:after="80"/>
        <w:jc w:val="both"/>
        <w:rPr>
          <w:rFonts w:ascii="Times New Roman" w:hAnsi="Times New Roman"/>
        </w:rPr>
      </w:pPr>
      <w:r w:rsidRPr="00C01695">
        <w:rPr>
          <w:rFonts w:ascii="Times New Roman" w:hAnsi="Times New Roman"/>
        </w:rPr>
        <w:t xml:space="preserve">Během všech přestávek je umožněn pohyb žáků mimo třídu. Žáci v době přestávek nechodí do jiných tříd. </w:t>
      </w:r>
    </w:p>
    <w:p w:rsidR="005D6781" w:rsidRPr="00C01695" w:rsidRDefault="005D6781" w:rsidP="00DF3325">
      <w:pPr>
        <w:numPr>
          <w:ilvl w:val="0"/>
          <w:numId w:val="23"/>
        </w:numPr>
        <w:spacing w:after="80"/>
        <w:jc w:val="both"/>
        <w:rPr>
          <w:rFonts w:ascii="Times New Roman" w:hAnsi="Times New Roman"/>
        </w:rPr>
      </w:pPr>
      <w:r w:rsidRPr="00C01695">
        <w:rPr>
          <w:rFonts w:ascii="Times New Roman" w:hAnsi="Times New Roman"/>
        </w:rPr>
        <w:t>Při organizaci výuky jinak než ve vyučovacích hodinách stanoví řazení a délku přestávek pedagog pověřený vedením akce podle charakteru činnosti a s přihlédnutím k základním fyziologickým potřebám žáků.</w:t>
      </w:r>
    </w:p>
    <w:p w:rsidR="005D6781" w:rsidRPr="00C01695" w:rsidRDefault="005D6781" w:rsidP="00DF3325">
      <w:pPr>
        <w:numPr>
          <w:ilvl w:val="0"/>
          <w:numId w:val="23"/>
        </w:numPr>
        <w:spacing w:after="80"/>
        <w:jc w:val="both"/>
        <w:rPr>
          <w:rFonts w:ascii="Times New Roman" w:hAnsi="Times New Roman"/>
        </w:rPr>
      </w:pPr>
      <w:r w:rsidRPr="00C01695">
        <w:rPr>
          <w:rFonts w:ascii="Times New Roman" w:hAnsi="Times New Roman"/>
        </w:rPr>
        <w:t xml:space="preserve">Při přecházení žáků na místa vyučování či jiné akce mimo budovu školy se žáci řídí pravidly silničního provozu, pravidly k zajištění bezpečnosti a ochraně zdraví stanovenými ve vnitřní dokumentaci školy a pokyny doprovázejících osob (pedagogický pracovník, případně zaměstnanec školy zajišťující dohled). Tato osoba vždy před zahájením akce, žáky poučí o bezpečnosti při </w:t>
      </w:r>
      <w:r w:rsidRPr="00C01695">
        <w:rPr>
          <w:rFonts w:ascii="Times New Roman" w:hAnsi="Times New Roman"/>
        </w:rPr>
        <w:lastRenderedPageBreak/>
        <w:t xml:space="preserve">pohybu na pozemních komunikacích a s dalšími pravidly vztahujícími se na bezpečnost a ochranu zdraví žáků dle druhu akce. </w:t>
      </w:r>
    </w:p>
    <w:p w:rsidR="005D6781" w:rsidRPr="00C01695" w:rsidRDefault="005D6781" w:rsidP="00DF3325">
      <w:pPr>
        <w:numPr>
          <w:ilvl w:val="0"/>
          <w:numId w:val="23"/>
        </w:numPr>
        <w:spacing w:after="0"/>
        <w:jc w:val="both"/>
        <w:rPr>
          <w:rFonts w:ascii="Times New Roman" w:hAnsi="Times New Roman"/>
        </w:rPr>
      </w:pPr>
      <w:r w:rsidRPr="00C01695">
        <w:rPr>
          <w:rFonts w:ascii="Times New Roman" w:hAnsi="Times New Roman"/>
        </w:rPr>
        <w:t>Zákonní zástupci nezletilého žáka nebo zletilý žák jsou povinni před zahájením akce (zejména školy v přírodě nebo zotavovací akce) konané mimo prostory školy, v souladu s právními předpisy (zejména zákona o ochraně veřejného zdraví), na vyžádání školy předložit:</w:t>
      </w:r>
    </w:p>
    <w:p w:rsidR="005D6781" w:rsidRPr="00C01695" w:rsidRDefault="005D6781" w:rsidP="00DF3325">
      <w:pPr>
        <w:numPr>
          <w:ilvl w:val="1"/>
          <w:numId w:val="6"/>
        </w:numPr>
        <w:spacing w:after="80"/>
        <w:ind w:left="1208" w:hanging="357"/>
        <w:jc w:val="both"/>
        <w:rPr>
          <w:rFonts w:ascii="Times New Roman" w:hAnsi="Times New Roman"/>
        </w:rPr>
      </w:pPr>
      <w:r w:rsidRPr="00C01695">
        <w:rPr>
          <w:rFonts w:ascii="Times New Roman" w:hAnsi="Times New Roman"/>
        </w:rPr>
        <w:t>posudek o zdravotní způsobilosti dítěte pro účast na škole v přírodě nebo zotavovací akci, který vydává registrující poskytovatel zdravotních služeb (ošetřující lékař dítěte),</w:t>
      </w:r>
    </w:p>
    <w:p w:rsidR="005D6781" w:rsidRPr="00C01695" w:rsidRDefault="005D6781" w:rsidP="00DF3325">
      <w:pPr>
        <w:numPr>
          <w:ilvl w:val="1"/>
          <w:numId w:val="6"/>
        </w:numPr>
        <w:spacing w:after="80"/>
        <w:ind w:left="1208" w:hanging="357"/>
        <w:jc w:val="both"/>
        <w:rPr>
          <w:rFonts w:ascii="Times New Roman" w:hAnsi="Times New Roman"/>
        </w:rPr>
      </w:pPr>
      <w:r w:rsidRPr="00C01695">
        <w:rPr>
          <w:rFonts w:ascii="Times New Roman" w:hAnsi="Times New Roman"/>
        </w:rPr>
        <w:t>prohlášení o tzv. bezinfekčnosti tzn., že dítě ve 14 kalendářních dnech před odjezdem na akci nepřišlo do styku s fyzickou osobou nemocnou infekčním onemocněním nebo podezřelou z nákazy a není mu nařízeno karanténní opatření,</w:t>
      </w:r>
    </w:p>
    <w:p w:rsidR="005D6781" w:rsidRPr="00C01695" w:rsidRDefault="005D6781" w:rsidP="00DF3325">
      <w:pPr>
        <w:numPr>
          <w:ilvl w:val="1"/>
          <w:numId w:val="6"/>
        </w:numPr>
        <w:spacing w:after="80"/>
        <w:ind w:left="1208" w:hanging="357"/>
        <w:jc w:val="both"/>
        <w:rPr>
          <w:rFonts w:ascii="Times New Roman" w:hAnsi="Times New Roman"/>
        </w:rPr>
      </w:pPr>
      <w:r w:rsidRPr="00C01695">
        <w:rPr>
          <w:rFonts w:ascii="Times New Roman" w:hAnsi="Times New Roman"/>
        </w:rPr>
        <w:t>doklad, že se podrobilo stanoveným pravidelným očkováním, nebo že je imunní proti nákaze, nebo že se nemůže očkování podrobit pro trvalou kontraindikaci (může být uvedeno v posudku o zdravotní způsobilosti dítěte pro účast na škole v přírodě nebo zotavovací akci)</w:t>
      </w:r>
    </w:p>
    <w:p w:rsidR="005D6781" w:rsidRPr="00C01695" w:rsidRDefault="005D6781" w:rsidP="005D6781">
      <w:pPr>
        <w:spacing w:after="80"/>
        <w:ind w:left="624"/>
        <w:jc w:val="both"/>
        <w:rPr>
          <w:rFonts w:ascii="Times New Roman" w:hAnsi="Times New Roman"/>
        </w:rPr>
      </w:pPr>
    </w:p>
    <w:p w:rsidR="005D6781" w:rsidRPr="00C01695" w:rsidRDefault="005D6781" w:rsidP="00DF3325">
      <w:pPr>
        <w:numPr>
          <w:ilvl w:val="0"/>
          <w:numId w:val="6"/>
        </w:numPr>
        <w:spacing w:after="0"/>
        <w:ind w:left="624" w:hanging="284"/>
        <w:jc w:val="both"/>
        <w:rPr>
          <w:rFonts w:ascii="Times New Roman" w:hAnsi="Times New Roman"/>
        </w:rPr>
      </w:pPr>
      <w:r w:rsidRPr="00C01695">
        <w:rPr>
          <w:rFonts w:ascii="Times New Roman" w:hAnsi="Times New Roman"/>
        </w:rPr>
        <w:t>Žáci jsou povinni:</w:t>
      </w:r>
    </w:p>
    <w:p w:rsidR="005D6781" w:rsidRPr="00C01695" w:rsidRDefault="005D6781" w:rsidP="00DF3325">
      <w:pPr>
        <w:numPr>
          <w:ilvl w:val="1"/>
          <w:numId w:val="6"/>
        </w:numPr>
        <w:spacing w:after="80"/>
        <w:ind w:left="1208" w:hanging="357"/>
        <w:jc w:val="both"/>
        <w:rPr>
          <w:rFonts w:ascii="Times New Roman" w:hAnsi="Times New Roman"/>
        </w:rPr>
      </w:pPr>
      <w:r w:rsidRPr="00C01695">
        <w:rPr>
          <w:rFonts w:ascii="Times New Roman" w:hAnsi="Times New Roman"/>
        </w:rPr>
        <w:t xml:space="preserve">dodržovat pokyny, příkazy, zákazy, řády odborných učeben a pravidla, se kterými byli seznámeni, </w:t>
      </w:r>
    </w:p>
    <w:p w:rsidR="005D6781" w:rsidRPr="00C01695" w:rsidRDefault="005D6781" w:rsidP="00DF3325">
      <w:pPr>
        <w:numPr>
          <w:ilvl w:val="1"/>
          <w:numId w:val="6"/>
        </w:numPr>
        <w:spacing w:after="80"/>
        <w:ind w:left="1208" w:hanging="357"/>
        <w:jc w:val="both"/>
        <w:rPr>
          <w:rFonts w:ascii="Times New Roman" w:hAnsi="Times New Roman"/>
        </w:rPr>
      </w:pPr>
      <w:r w:rsidRPr="00C01695">
        <w:rPr>
          <w:rFonts w:ascii="Times New Roman" w:hAnsi="Times New Roman"/>
        </w:rPr>
        <w:t>zdržet se nevhodného nebo násilného fyzického a verbálního chování, zejména hrubosti a vulgarit,</w:t>
      </w:r>
    </w:p>
    <w:p w:rsidR="005D6781" w:rsidRPr="00C01695" w:rsidRDefault="005D6781" w:rsidP="00DF3325">
      <w:pPr>
        <w:numPr>
          <w:ilvl w:val="1"/>
          <w:numId w:val="6"/>
        </w:numPr>
        <w:spacing w:after="80"/>
        <w:ind w:left="1208" w:hanging="357"/>
        <w:jc w:val="both"/>
        <w:rPr>
          <w:rFonts w:ascii="Times New Roman" w:hAnsi="Times New Roman"/>
        </w:rPr>
      </w:pPr>
      <w:r w:rsidRPr="00C01695">
        <w:rPr>
          <w:rFonts w:ascii="Times New Roman" w:hAnsi="Times New Roman"/>
        </w:rPr>
        <w:t xml:space="preserve">oznámit nevolnost, teplotu nebo jiné zdravotní potíže neprodleně vyučujícímu, dozoru nebo třídnímu učiteli, </w:t>
      </w:r>
    </w:p>
    <w:p w:rsidR="005D6781" w:rsidRPr="00C01695" w:rsidRDefault="005D6781" w:rsidP="00DF3325">
      <w:pPr>
        <w:numPr>
          <w:ilvl w:val="1"/>
          <w:numId w:val="6"/>
        </w:numPr>
        <w:spacing w:after="80"/>
        <w:ind w:left="1208" w:hanging="357"/>
        <w:jc w:val="both"/>
        <w:rPr>
          <w:rFonts w:ascii="Times New Roman" w:hAnsi="Times New Roman"/>
        </w:rPr>
      </w:pPr>
      <w:r w:rsidRPr="00C01695">
        <w:rPr>
          <w:rFonts w:ascii="Times New Roman" w:hAnsi="Times New Roman"/>
        </w:rPr>
        <w:t>neprodleně ohlásit každý úraz, poranění či nehodu, k níž dojde během vyučování nebo při akcích pořádaných školou vyučujícímu, dozoru nebo svému třídnímu učiteli</w:t>
      </w:r>
    </w:p>
    <w:p w:rsidR="005D6781" w:rsidRPr="00C01695" w:rsidRDefault="005D6781" w:rsidP="00DF3325">
      <w:pPr>
        <w:numPr>
          <w:ilvl w:val="1"/>
          <w:numId w:val="6"/>
        </w:numPr>
        <w:spacing w:after="80"/>
        <w:ind w:left="1208" w:hanging="357"/>
        <w:jc w:val="both"/>
        <w:rPr>
          <w:rFonts w:ascii="Times New Roman" w:hAnsi="Times New Roman"/>
        </w:rPr>
      </w:pPr>
      <w:r w:rsidRPr="00C01695">
        <w:rPr>
          <w:rFonts w:ascii="Times New Roman" w:hAnsi="Times New Roman"/>
        </w:rPr>
        <w:t>zúčastnit se poučení na počátku školního roku, před zahájením výuky probíhající v</w:t>
      </w:r>
      <w:r w:rsidRPr="00C01695">
        <w:rPr>
          <w:rFonts w:ascii="Times New Roman" w:hAnsi="Times New Roman"/>
          <w:lang w:eastAsia="cs-CZ"/>
        </w:rPr>
        <w:t xml:space="preserve"> tělocvičně, ve školních dílnách, v cvičných kuchyňkách a na školních pozemcích,</w:t>
      </w:r>
      <w:r w:rsidRPr="00C01695">
        <w:rPr>
          <w:rFonts w:ascii="Times New Roman" w:hAnsi="Times New Roman"/>
        </w:rPr>
        <w:t xml:space="preserve"> před</w:t>
      </w:r>
      <w:r w:rsidRPr="00C01695">
        <w:rPr>
          <w:rFonts w:ascii="Times New Roman" w:hAnsi="Times New Roman"/>
          <w:lang w:eastAsia="cs-CZ"/>
        </w:rPr>
        <w:t xml:space="preserve"> zahájením akce konající se mimo prostory školy.</w:t>
      </w:r>
    </w:p>
    <w:p w:rsidR="005D6781" w:rsidRPr="00C01695" w:rsidRDefault="005D6781" w:rsidP="005D6781">
      <w:pPr>
        <w:spacing w:after="80"/>
        <w:ind w:left="851"/>
        <w:jc w:val="both"/>
        <w:rPr>
          <w:rFonts w:ascii="Times New Roman" w:hAnsi="Times New Roman"/>
        </w:rPr>
      </w:pPr>
    </w:p>
    <w:p w:rsidR="005D6781" w:rsidRPr="00C01695" w:rsidRDefault="005D6781" w:rsidP="00DF3325">
      <w:pPr>
        <w:numPr>
          <w:ilvl w:val="0"/>
          <w:numId w:val="6"/>
        </w:numPr>
        <w:overflowPunct w:val="0"/>
        <w:autoSpaceDE w:val="0"/>
        <w:autoSpaceDN w:val="0"/>
        <w:adjustRightInd w:val="0"/>
        <w:spacing w:after="0"/>
        <w:ind w:left="624" w:hanging="284"/>
        <w:jc w:val="both"/>
        <w:rPr>
          <w:rFonts w:ascii="Times New Roman" w:hAnsi="Times New Roman"/>
          <w:lang w:eastAsia="cs-CZ"/>
        </w:rPr>
      </w:pPr>
      <w:r w:rsidRPr="00C01695">
        <w:rPr>
          <w:rFonts w:ascii="Times New Roman" w:hAnsi="Times New Roman"/>
          <w:lang w:eastAsia="cs-CZ"/>
        </w:rPr>
        <w:t>Na počátku školního roku třídní učitel žáky seznámí zejména:</w:t>
      </w:r>
    </w:p>
    <w:p w:rsidR="005D6781" w:rsidRPr="00C01695" w:rsidRDefault="005D6781" w:rsidP="00DF3325">
      <w:pPr>
        <w:numPr>
          <w:ilvl w:val="2"/>
          <w:numId w:val="8"/>
        </w:numPr>
        <w:overflowPunct w:val="0"/>
        <w:autoSpaceDE w:val="0"/>
        <w:autoSpaceDN w:val="0"/>
        <w:adjustRightInd w:val="0"/>
        <w:spacing w:after="80"/>
        <w:ind w:left="1151" w:hanging="357"/>
        <w:jc w:val="both"/>
        <w:rPr>
          <w:rFonts w:ascii="Times New Roman" w:hAnsi="Times New Roman"/>
          <w:lang w:eastAsia="cs-CZ"/>
        </w:rPr>
      </w:pPr>
      <w:r w:rsidRPr="00C01695">
        <w:rPr>
          <w:rFonts w:ascii="Times New Roman" w:hAnsi="Times New Roman"/>
          <w:lang w:eastAsia="cs-CZ"/>
        </w:rPr>
        <w:t>se školním a klasifikačním řádem,</w:t>
      </w:r>
    </w:p>
    <w:p w:rsidR="005D6781" w:rsidRPr="00C01695" w:rsidRDefault="005D6781" w:rsidP="00DF3325">
      <w:pPr>
        <w:numPr>
          <w:ilvl w:val="2"/>
          <w:numId w:val="8"/>
        </w:numPr>
        <w:overflowPunct w:val="0"/>
        <w:autoSpaceDE w:val="0"/>
        <w:autoSpaceDN w:val="0"/>
        <w:adjustRightInd w:val="0"/>
        <w:spacing w:after="80"/>
        <w:ind w:left="1151" w:hanging="357"/>
        <w:jc w:val="both"/>
        <w:rPr>
          <w:rFonts w:ascii="Times New Roman" w:hAnsi="Times New Roman"/>
          <w:lang w:eastAsia="cs-CZ"/>
        </w:rPr>
      </w:pPr>
      <w:r w:rsidRPr="00C01695">
        <w:rPr>
          <w:rFonts w:ascii="Times New Roman" w:hAnsi="Times New Roman"/>
          <w:lang w:eastAsia="cs-CZ"/>
        </w:rPr>
        <w:t>se zásadami bezpečnosti a ochrany zdraví při vzdělávání a činnostech souvisejících se vzděláváním (zejména bezpečné chování v prostorách školy, při pohybu na pozemních komunikacích, při příchodu a odchodu ze školy atd.),</w:t>
      </w:r>
    </w:p>
    <w:p w:rsidR="005D6781" w:rsidRPr="00C01695" w:rsidRDefault="005D6781" w:rsidP="00DF3325">
      <w:pPr>
        <w:numPr>
          <w:ilvl w:val="2"/>
          <w:numId w:val="8"/>
        </w:numPr>
        <w:overflowPunct w:val="0"/>
        <w:autoSpaceDE w:val="0"/>
        <w:autoSpaceDN w:val="0"/>
        <w:adjustRightInd w:val="0"/>
        <w:spacing w:after="80"/>
        <w:ind w:left="1151" w:hanging="357"/>
        <w:jc w:val="both"/>
        <w:rPr>
          <w:rFonts w:ascii="Times New Roman" w:hAnsi="Times New Roman"/>
          <w:lang w:eastAsia="cs-CZ"/>
        </w:rPr>
      </w:pPr>
      <w:r w:rsidRPr="00C01695">
        <w:rPr>
          <w:rFonts w:ascii="Times New Roman" w:hAnsi="Times New Roman"/>
          <w:lang w:eastAsia="cs-CZ"/>
        </w:rPr>
        <w:t>se zákazem přinášet do školy nebezpečné předměty a ty, které nesouvisí s vyučováním,</w:t>
      </w:r>
    </w:p>
    <w:p w:rsidR="005D6781" w:rsidRPr="00C01695" w:rsidRDefault="005D6781" w:rsidP="00DF3325">
      <w:pPr>
        <w:numPr>
          <w:ilvl w:val="2"/>
          <w:numId w:val="8"/>
        </w:numPr>
        <w:overflowPunct w:val="0"/>
        <w:autoSpaceDE w:val="0"/>
        <w:autoSpaceDN w:val="0"/>
        <w:adjustRightInd w:val="0"/>
        <w:spacing w:after="80"/>
        <w:ind w:left="1151" w:hanging="357"/>
        <w:jc w:val="both"/>
        <w:rPr>
          <w:rFonts w:ascii="Times New Roman" w:hAnsi="Times New Roman"/>
          <w:lang w:eastAsia="cs-CZ"/>
        </w:rPr>
      </w:pPr>
      <w:r w:rsidRPr="00C01695">
        <w:rPr>
          <w:rFonts w:ascii="Times New Roman" w:hAnsi="Times New Roman"/>
          <w:lang w:eastAsia="cs-CZ"/>
        </w:rPr>
        <w:t xml:space="preserve">s pravidly, jak postupovat, stane-li se při vzdělávání nebo s ním souvisejících činnostech úraz (viz níže), </w:t>
      </w:r>
    </w:p>
    <w:p w:rsidR="005D6781" w:rsidRPr="00C01695" w:rsidRDefault="005D6781" w:rsidP="00DF3325">
      <w:pPr>
        <w:numPr>
          <w:ilvl w:val="2"/>
          <w:numId w:val="8"/>
        </w:numPr>
        <w:overflowPunct w:val="0"/>
        <w:autoSpaceDE w:val="0"/>
        <w:autoSpaceDN w:val="0"/>
        <w:adjustRightInd w:val="0"/>
        <w:spacing w:after="80"/>
        <w:ind w:left="1151" w:hanging="357"/>
        <w:jc w:val="both"/>
        <w:rPr>
          <w:rFonts w:ascii="Times New Roman" w:hAnsi="Times New Roman"/>
          <w:lang w:eastAsia="cs-CZ"/>
        </w:rPr>
      </w:pPr>
      <w:r w:rsidRPr="00C01695">
        <w:rPr>
          <w:rFonts w:ascii="Times New Roman" w:hAnsi="Times New Roman"/>
          <w:lang w:eastAsia="cs-CZ"/>
        </w:rPr>
        <w:t>s nebezpečím vzniku požáru a s postupem v případě požáru.</w:t>
      </w:r>
    </w:p>
    <w:p w:rsidR="005D6781" w:rsidRPr="00C01695" w:rsidRDefault="005D6781" w:rsidP="00DF3325">
      <w:pPr>
        <w:pStyle w:val="Odstavecseseznamem"/>
        <w:numPr>
          <w:ilvl w:val="0"/>
          <w:numId w:val="24"/>
        </w:numPr>
        <w:overflowPunct w:val="0"/>
        <w:autoSpaceDE w:val="0"/>
        <w:autoSpaceDN w:val="0"/>
        <w:adjustRightInd w:val="0"/>
        <w:spacing w:before="240" w:after="80"/>
        <w:jc w:val="both"/>
        <w:rPr>
          <w:rFonts w:ascii="Times New Roman" w:hAnsi="Times New Roman"/>
          <w:lang w:eastAsia="cs-CZ"/>
        </w:rPr>
      </w:pPr>
      <w:r w:rsidRPr="00C01695">
        <w:rPr>
          <w:rFonts w:ascii="Times New Roman" w:hAnsi="Times New Roman"/>
          <w:lang w:eastAsia="cs-CZ"/>
        </w:rPr>
        <w:t xml:space="preserve">Před zahájením výuky v prostorách v tělocvičně, ve školních dílnách, v cvičných kuchyňkách a na školních pozemcích a před zahájením akce konající se mimo prostory školy (zejména sportovní, vzdělávací kurzy nebo výcviky, vycházky, výlety, soutěže apod.). Seznámení provádí pedagogický pracovník (např. třídní učitel, pedagogický pracovník nebo zaměstnanec školy vykonávající dohled nebo vedoucí pedagogický pracovník odpovědný za pořádanou akci), zpravidla při první vyučovací hodině </w:t>
      </w:r>
      <w:r w:rsidRPr="00C01695">
        <w:rPr>
          <w:rFonts w:ascii="Times New Roman" w:hAnsi="Times New Roman"/>
          <w:lang w:eastAsia="cs-CZ"/>
        </w:rPr>
        <w:lastRenderedPageBreak/>
        <w:t>ve školním roce nebo před konáním akce mimo prostory školy. Žáci jsou seznámeni zejména se zásadami bezpečnosti a ochrany zdraví při vzdělávání a činnostech souvisejících se vzděláváním, s řády odborných učeben a dalšími předpisy k zajištění bezpečnosti.</w:t>
      </w:r>
    </w:p>
    <w:p w:rsidR="005D6781" w:rsidRPr="00C01695" w:rsidRDefault="005D6781" w:rsidP="005D6781">
      <w:pPr>
        <w:pStyle w:val="Odstavecseseznamem"/>
        <w:overflowPunct w:val="0"/>
        <w:autoSpaceDE w:val="0"/>
        <w:autoSpaceDN w:val="0"/>
        <w:adjustRightInd w:val="0"/>
        <w:spacing w:before="240" w:after="80"/>
        <w:ind w:left="1287"/>
        <w:jc w:val="both"/>
        <w:rPr>
          <w:rFonts w:ascii="Times New Roman" w:hAnsi="Times New Roman"/>
          <w:lang w:eastAsia="cs-CZ"/>
        </w:rPr>
      </w:pPr>
    </w:p>
    <w:p w:rsidR="005D6781" w:rsidRPr="00C01695" w:rsidRDefault="005D6781" w:rsidP="00DF3325">
      <w:pPr>
        <w:pStyle w:val="Odstavecseseznamem"/>
        <w:numPr>
          <w:ilvl w:val="0"/>
          <w:numId w:val="24"/>
        </w:numPr>
        <w:overflowPunct w:val="0"/>
        <w:autoSpaceDE w:val="0"/>
        <w:autoSpaceDN w:val="0"/>
        <w:adjustRightInd w:val="0"/>
        <w:spacing w:after="0"/>
        <w:jc w:val="both"/>
        <w:rPr>
          <w:rFonts w:ascii="Times New Roman" w:hAnsi="Times New Roman"/>
          <w:lang w:eastAsia="cs-CZ"/>
        </w:rPr>
      </w:pPr>
      <w:r w:rsidRPr="00C01695">
        <w:rPr>
          <w:rFonts w:ascii="Times New Roman" w:hAnsi="Times New Roman"/>
          <w:lang w:eastAsia="cs-CZ"/>
        </w:rPr>
        <w:t>Před prázdninami třídní učitel:</w:t>
      </w:r>
    </w:p>
    <w:p w:rsidR="005D6781" w:rsidRPr="00C01695" w:rsidRDefault="005D6781" w:rsidP="00DF3325">
      <w:pPr>
        <w:numPr>
          <w:ilvl w:val="2"/>
          <w:numId w:val="7"/>
        </w:numPr>
        <w:overflowPunct w:val="0"/>
        <w:autoSpaceDE w:val="0"/>
        <w:autoSpaceDN w:val="0"/>
        <w:adjustRightInd w:val="0"/>
        <w:spacing w:after="80"/>
        <w:ind w:left="1078" w:hanging="284"/>
        <w:jc w:val="both"/>
        <w:rPr>
          <w:rFonts w:ascii="Times New Roman" w:hAnsi="Times New Roman"/>
          <w:lang w:eastAsia="cs-CZ"/>
        </w:rPr>
      </w:pPr>
      <w:r w:rsidRPr="00C01695">
        <w:rPr>
          <w:rFonts w:ascii="Times New Roman" w:hAnsi="Times New Roman"/>
          <w:lang w:eastAsia="cs-CZ"/>
        </w:rPr>
        <w:t>varuje žáky před škodlivými vlivy alkoholu a jiných návykových látek, kouření, seznamování se s neznámými lidmi, varuje před koupáním v místech, která neznají apod.,</w:t>
      </w:r>
    </w:p>
    <w:p w:rsidR="005D6781" w:rsidRPr="00C01695" w:rsidRDefault="005D6781" w:rsidP="00DF3325">
      <w:pPr>
        <w:numPr>
          <w:ilvl w:val="2"/>
          <w:numId w:val="7"/>
        </w:numPr>
        <w:overflowPunct w:val="0"/>
        <w:autoSpaceDE w:val="0"/>
        <w:autoSpaceDN w:val="0"/>
        <w:adjustRightInd w:val="0"/>
        <w:spacing w:after="80"/>
        <w:ind w:left="1078" w:hanging="284"/>
        <w:jc w:val="both"/>
        <w:rPr>
          <w:rFonts w:ascii="Times New Roman" w:hAnsi="Times New Roman"/>
          <w:lang w:eastAsia="cs-CZ"/>
        </w:rPr>
      </w:pPr>
      <w:r w:rsidRPr="00C01695">
        <w:rPr>
          <w:rFonts w:ascii="Times New Roman" w:hAnsi="Times New Roman"/>
          <w:lang w:eastAsia="cs-CZ"/>
        </w:rPr>
        <w:t>upozorní je na možné nebezpečí při manipulaci s nebezpečnými předměty a látkami, poučí je, jak se bezpečně chovat,</w:t>
      </w:r>
    </w:p>
    <w:p w:rsidR="005D6781" w:rsidRPr="00C01695" w:rsidRDefault="005D6781" w:rsidP="00DF3325">
      <w:pPr>
        <w:numPr>
          <w:ilvl w:val="2"/>
          <w:numId w:val="7"/>
        </w:numPr>
        <w:overflowPunct w:val="0"/>
        <w:autoSpaceDE w:val="0"/>
        <w:autoSpaceDN w:val="0"/>
        <w:adjustRightInd w:val="0"/>
        <w:spacing w:after="80"/>
        <w:ind w:left="1078" w:hanging="284"/>
        <w:jc w:val="both"/>
        <w:rPr>
          <w:rFonts w:ascii="Times New Roman" w:hAnsi="Times New Roman"/>
          <w:lang w:eastAsia="cs-CZ"/>
        </w:rPr>
      </w:pPr>
      <w:r w:rsidRPr="00C01695">
        <w:rPr>
          <w:rFonts w:ascii="Times New Roman" w:hAnsi="Times New Roman"/>
          <w:lang w:eastAsia="cs-CZ"/>
        </w:rPr>
        <w:t>informuje o nebezpečí vzniku požáru, o nebezpečí při pohybu na pozemních komunikacích.</w:t>
      </w:r>
    </w:p>
    <w:p w:rsidR="005D6781" w:rsidRPr="00C01695" w:rsidRDefault="005D6781" w:rsidP="00DF3325">
      <w:pPr>
        <w:numPr>
          <w:ilvl w:val="0"/>
          <w:numId w:val="6"/>
        </w:numPr>
        <w:spacing w:before="240" w:after="80"/>
        <w:ind w:left="624" w:hanging="284"/>
        <w:jc w:val="both"/>
        <w:rPr>
          <w:rFonts w:ascii="Times New Roman" w:hAnsi="Times New Roman"/>
        </w:rPr>
      </w:pPr>
      <w:r w:rsidRPr="00C01695">
        <w:rPr>
          <w:rFonts w:ascii="Times New Roman" w:hAnsi="Times New Roman"/>
        </w:rPr>
        <w:t xml:space="preserve">Za závažné porušení pravidel slušného chování se považují zvláště hrubé slovní a </w:t>
      </w:r>
      <w:r w:rsidRPr="00C01695">
        <w:rPr>
          <w:rFonts w:ascii="Times New Roman" w:hAnsi="Times New Roman"/>
          <w:b/>
        </w:rPr>
        <w:t>úmyslné fyzické útoky</w:t>
      </w:r>
      <w:r w:rsidRPr="00C01695">
        <w:rPr>
          <w:rFonts w:ascii="Times New Roman" w:hAnsi="Times New Roman"/>
        </w:rPr>
        <w:t xml:space="preserve"> žáka vůči pracovníkům školy nebo ostatním žákům. Uvedené závažné porušení pravidel bude řešeno výchovným opatřením.  Všichni žáci se chovají při pobytu ve škole i mimo školu tak, aby neohrozili zdraví svoje ani svých spolužáků či jiných osob.</w:t>
      </w:r>
    </w:p>
    <w:p w:rsidR="005D6781" w:rsidRPr="00C01695" w:rsidRDefault="005D6781" w:rsidP="00DF3325">
      <w:pPr>
        <w:numPr>
          <w:ilvl w:val="0"/>
          <w:numId w:val="6"/>
        </w:numPr>
        <w:spacing w:before="240" w:after="80"/>
        <w:ind w:left="624" w:hanging="284"/>
        <w:jc w:val="both"/>
        <w:rPr>
          <w:rFonts w:ascii="Times New Roman" w:hAnsi="Times New Roman"/>
        </w:rPr>
      </w:pPr>
      <w:r w:rsidRPr="00C01695">
        <w:rPr>
          <w:rFonts w:ascii="Times New Roman" w:hAnsi="Times New Roman"/>
        </w:rPr>
        <w:t xml:space="preserve">Při vzniku mimořádné situace je povinností pedagogických pracovníků, informovat vedení školy. </w:t>
      </w:r>
    </w:p>
    <w:p w:rsidR="005D6781" w:rsidRPr="00C01695" w:rsidRDefault="005D6781" w:rsidP="00DF3325">
      <w:pPr>
        <w:pStyle w:val="Odstavecseseznamem"/>
        <w:numPr>
          <w:ilvl w:val="0"/>
          <w:numId w:val="7"/>
        </w:numPr>
        <w:spacing w:before="240" w:after="80"/>
        <w:jc w:val="both"/>
        <w:rPr>
          <w:rFonts w:ascii="Times New Roman" w:hAnsi="Times New Roman"/>
          <w:b/>
        </w:rPr>
      </w:pPr>
      <w:r w:rsidRPr="00C01695">
        <w:rPr>
          <w:rFonts w:ascii="Times New Roman" w:hAnsi="Times New Roman"/>
          <w:b/>
        </w:rPr>
        <w:t>Docházka do školy (omlouvání absence, nepřítomnost ve škole)</w:t>
      </w:r>
    </w:p>
    <w:p w:rsidR="005D6781" w:rsidRPr="00C01695" w:rsidRDefault="005D6781" w:rsidP="00DF3325">
      <w:pPr>
        <w:pStyle w:val="Odstavecseseznamem"/>
        <w:numPr>
          <w:ilvl w:val="0"/>
          <w:numId w:val="27"/>
        </w:numPr>
        <w:spacing w:before="240" w:after="80"/>
        <w:jc w:val="both"/>
        <w:rPr>
          <w:rFonts w:ascii="Times New Roman" w:hAnsi="Times New Roman"/>
          <w:b/>
        </w:rPr>
      </w:pPr>
      <w:r w:rsidRPr="00C01695">
        <w:rPr>
          <w:rFonts w:ascii="Times New Roman" w:hAnsi="Times New Roman"/>
        </w:rPr>
        <w:t>Období školního vyučování se řídí organizačními pokyny MŠMT ČR, se kterými jsou seznámeni žáci i zákonní zástupci na začátku školního roku.</w:t>
      </w:r>
    </w:p>
    <w:p w:rsidR="005D6781" w:rsidRPr="00C01695" w:rsidRDefault="005D6781" w:rsidP="00DF3325">
      <w:pPr>
        <w:pStyle w:val="Odstavecseseznamem"/>
        <w:numPr>
          <w:ilvl w:val="0"/>
          <w:numId w:val="27"/>
        </w:numPr>
        <w:spacing w:before="240" w:after="80"/>
        <w:jc w:val="both"/>
        <w:rPr>
          <w:rFonts w:ascii="Times New Roman" w:hAnsi="Times New Roman"/>
          <w:b/>
        </w:rPr>
      </w:pPr>
      <w:r w:rsidRPr="00C01695">
        <w:rPr>
          <w:rFonts w:ascii="Times New Roman" w:hAnsi="Times New Roman"/>
        </w:rPr>
        <w:t>Nepřítomnost ve vyučování, která nebyla předem známa, za nezletilého žáka omlouvá zákonný zástupce žáka, je povinen nejpozději do tří dnů oznámí důvod nepřítomnosti. Zletilý žák dokládá svou nepřítomnost také do tří dnů.</w:t>
      </w:r>
    </w:p>
    <w:p w:rsidR="005D6781" w:rsidRPr="00C01695" w:rsidRDefault="005D6781" w:rsidP="00DF3325">
      <w:pPr>
        <w:pStyle w:val="Odstavecseseznamem"/>
        <w:numPr>
          <w:ilvl w:val="0"/>
          <w:numId w:val="27"/>
        </w:numPr>
        <w:spacing w:before="240" w:after="80"/>
        <w:jc w:val="both"/>
        <w:rPr>
          <w:rFonts w:ascii="Times New Roman" w:hAnsi="Times New Roman"/>
          <w:b/>
        </w:rPr>
      </w:pPr>
      <w:r w:rsidRPr="00C01695">
        <w:rPr>
          <w:rFonts w:ascii="Times New Roman" w:hAnsi="Times New Roman"/>
        </w:rPr>
        <w:t>Škola vyžaduje potvrzení nepřítomnosti žáka vyplněné v ŽK/ omluvném listu. Omluvenka se předkládá TU ihned první den po příchodu do školy.</w:t>
      </w:r>
    </w:p>
    <w:p w:rsidR="005D6781" w:rsidRPr="00C01695" w:rsidRDefault="005D6781" w:rsidP="00DF3325">
      <w:pPr>
        <w:pStyle w:val="Odstavecseseznamem"/>
        <w:numPr>
          <w:ilvl w:val="0"/>
          <w:numId w:val="27"/>
        </w:numPr>
        <w:spacing w:before="240" w:after="80"/>
        <w:jc w:val="both"/>
        <w:rPr>
          <w:rFonts w:ascii="Times New Roman" w:hAnsi="Times New Roman"/>
          <w:b/>
        </w:rPr>
      </w:pPr>
      <w:r w:rsidRPr="00C01695">
        <w:rPr>
          <w:rFonts w:ascii="Times New Roman" w:hAnsi="Times New Roman"/>
        </w:rPr>
        <w:t>V omluvence zletilých žáků může v individuálním případě vyžadovat navíc podpis rodiče, že byl informován o absenci žáka.</w:t>
      </w:r>
    </w:p>
    <w:p w:rsidR="005D6781" w:rsidRPr="00C01695" w:rsidRDefault="005D6781" w:rsidP="00DF3325">
      <w:pPr>
        <w:pStyle w:val="Odstavecseseznamem"/>
        <w:numPr>
          <w:ilvl w:val="0"/>
          <w:numId w:val="27"/>
        </w:numPr>
        <w:spacing w:before="240" w:after="80"/>
        <w:jc w:val="both"/>
        <w:rPr>
          <w:rFonts w:ascii="Times New Roman" w:hAnsi="Times New Roman"/>
          <w:b/>
        </w:rPr>
      </w:pPr>
      <w:r w:rsidRPr="00C01695">
        <w:rPr>
          <w:rFonts w:ascii="Times New Roman" w:hAnsi="Times New Roman"/>
        </w:rPr>
        <w:t>V individuálním případě (především v případě časté nepřítomnosti žáka nasvědčující zanedbání školní docházky) může škola požadovat jako součást omluvenky potvrzení lékaře o nemoci žáka i v případě nepřítomnosti, která dosahuje maximálně tří dnů školního vyučování.</w:t>
      </w:r>
    </w:p>
    <w:p w:rsidR="005D6781" w:rsidRPr="00C01695" w:rsidRDefault="005D6781" w:rsidP="00DF3325">
      <w:pPr>
        <w:pStyle w:val="Odstavecseseznamem"/>
        <w:numPr>
          <w:ilvl w:val="0"/>
          <w:numId w:val="27"/>
        </w:numPr>
        <w:spacing w:before="240" w:after="80"/>
        <w:jc w:val="both"/>
        <w:rPr>
          <w:rFonts w:ascii="Times New Roman" w:hAnsi="Times New Roman"/>
          <w:b/>
        </w:rPr>
      </w:pPr>
      <w:r w:rsidRPr="00C01695">
        <w:rPr>
          <w:rFonts w:ascii="Times New Roman" w:hAnsi="Times New Roman"/>
        </w:rPr>
        <w:t xml:space="preserve">Jestliže se žák neúčastní vyučování po dobu nejméně pěti vyučovacích dnů </w:t>
      </w:r>
      <w:r w:rsidRPr="00C01695">
        <w:rPr>
          <w:rFonts w:ascii="Times New Roman" w:hAnsi="Times New Roman"/>
          <w:b/>
          <w:bCs/>
        </w:rPr>
        <w:t xml:space="preserve">na praktické škole </w:t>
      </w:r>
      <w:r w:rsidRPr="00C01695">
        <w:rPr>
          <w:rFonts w:ascii="Times New Roman" w:hAnsi="Times New Roman"/>
        </w:rPr>
        <w:t>a jeho neúčast není omluvena, vyzve ředitelka školy prostřednictvím třídního učitele písemně zletilého žáka nebo zákonného zástupce nezletilého žáka, aby neprodleně doložil důvody žákovy nepřítomnosti; zároveň upozorní, že jinak bude žák posuzován jako by vzdělání zanechal. Žák, který do deseti dnů od doručení výzvy do školy nenastoupí nebo předepsaným způsobem nedoloží svou nepřítomnost, se posuzuje, jako by vzdělání zanechal posledním dnem této lhůty; tímto dnem přestává být žákem školy.</w:t>
      </w:r>
    </w:p>
    <w:p w:rsidR="00C01695" w:rsidRPr="00C01695" w:rsidRDefault="00C01695" w:rsidP="00C01695">
      <w:pPr>
        <w:spacing w:after="0" w:line="240" w:lineRule="auto"/>
        <w:rPr>
          <w:rFonts w:ascii="Times New Roman" w:hAnsi="Times New Roman"/>
          <w:b/>
        </w:rPr>
      </w:pPr>
      <w:r w:rsidRPr="00C01695">
        <w:rPr>
          <w:rFonts w:ascii="Times New Roman" w:hAnsi="Times New Roman"/>
          <w:b/>
        </w:rPr>
        <w:t>Výchovná opatření</w:t>
      </w:r>
    </w:p>
    <w:p w:rsidR="00C01695" w:rsidRPr="00C01695" w:rsidRDefault="00C01695" w:rsidP="00DF3325">
      <w:pPr>
        <w:numPr>
          <w:ilvl w:val="0"/>
          <w:numId w:val="46"/>
        </w:numPr>
        <w:spacing w:after="0" w:line="240" w:lineRule="auto"/>
        <w:ind w:left="964"/>
        <w:rPr>
          <w:rFonts w:ascii="Times New Roman" w:hAnsi="Times New Roman"/>
        </w:rPr>
      </w:pPr>
      <w:r w:rsidRPr="00C01695">
        <w:rPr>
          <w:rFonts w:ascii="Times New Roman" w:hAnsi="Times New Roman"/>
        </w:rPr>
        <w:t xml:space="preserve">Ředitel školy uděluje  pochvalu nebo jiné ocenění za mimořádný projev lidskosti, za </w:t>
      </w:r>
    </w:p>
    <w:p w:rsidR="00C01695" w:rsidRPr="00C01695" w:rsidRDefault="00C01695" w:rsidP="00C01695">
      <w:pPr>
        <w:ind w:left="964"/>
        <w:rPr>
          <w:rFonts w:ascii="Times New Roman" w:hAnsi="Times New Roman"/>
        </w:rPr>
      </w:pPr>
      <w:r w:rsidRPr="00C01695">
        <w:rPr>
          <w:rFonts w:ascii="Times New Roman" w:hAnsi="Times New Roman"/>
        </w:rPr>
        <w:t>za záslužný nebo statečný čin, za dlouhodobou úspěšnou práci po projednání v pedagogické radě.</w:t>
      </w:r>
    </w:p>
    <w:p w:rsidR="00C01695" w:rsidRPr="00C01695" w:rsidRDefault="00C01695" w:rsidP="00DF3325">
      <w:pPr>
        <w:numPr>
          <w:ilvl w:val="0"/>
          <w:numId w:val="46"/>
        </w:numPr>
        <w:spacing w:after="0" w:line="240" w:lineRule="auto"/>
        <w:ind w:left="964"/>
        <w:rPr>
          <w:rFonts w:ascii="Times New Roman" w:hAnsi="Times New Roman"/>
        </w:rPr>
      </w:pPr>
      <w:r w:rsidRPr="00C01695">
        <w:rPr>
          <w:rFonts w:ascii="Times New Roman" w:hAnsi="Times New Roman"/>
        </w:rPr>
        <w:t xml:space="preserve">Třídní učitel uděluje pochvalu nebo jiné ocenění za výrazný projev školní iniciativy, </w:t>
      </w:r>
    </w:p>
    <w:p w:rsidR="00C01695" w:rsidRPr="00C01695" w:rsidRDefault="00C01695" w:rsidP="00C01695">
      <w:pPr>
        <w:ind w:left="964"/>
        <w:rPr>
          <w:rFonts w:ascii="Times New Roman" w:hAnsi="Times New Roman"/>
        </w:rPr>
      </w:pPr>
      <w:r w:rsidRPr="00C01695">
        <w:rPr>
          <w:rFonts w:ascii="Times New Roman" w:hAnsi="Times New Roman"/>
        </w:rPr>
        <w:t>déletrvající úspěšnou práci a mimořádnou snahu překonat svůj handicap.</w:t>
      </w:r>
    </w:p>
    <w:p w:rsidR="00C01695" w:rsidRPr="00C01695" w:rsidRDefault="00C01695" w:rsidP="00C01695">
      <w:pPr>
        <w:ind w:left="964"/>
        <w:rPr>
          <w:rFonts w:ascii="Times New Roman" w:hAnsi="Times New Roman"/>
        </w:rPr>
      </w:pPr>
    </w:p>
    <w:p w:rsidR="00C01695" w:rsidRPr="00C01695" w:rsidRDefault="00C01695" w:rsidP="00C01695">
      <w:pPr>
        <w:ind w:left="397"/>
        <w:rPr>
          <w:rFonts w:ascii="Times New Roman" w:hAnsi="Times New Roman"/>
        </w:rPr>
      </w:pPr>
      <w:r w:rsidRPr="00C01695">
        <w:rPr>
          <w:rFonts w:ascii="Times New Roman" w:hAnsi="Times New Roman"/>
        </w:rPr>
        <w:t>Při porušení povinností stanovených  školním řádem lze podle závažnosti tohoto porušení žákovi uložit:</w:t>
      </w:r>
    </w:p>
    <w:p w:rsidR="00C01695" w:rsidRPr="00C01695" w:rsidRDefault="00C01695" w:rsidP="00DF3325">
      <w:pPr>
        <w:numPr>
          <w:ilvl w:val="0"/>
          <w:numId w:val="45"/>
        </w:numPr>
        <w:spacing w:after="0" w:line="240" w:lineRule="auto"/>
        <w:rPr>
          <w:rFonts w:ascii="Times New Roman" w:hAnsi="Times New Roman"/>
        </w:rPr>
      </w:pPr>
      <w:r w:rsidRPr="00C01695">
        <w:rPr>
          <w:rFonts w:ascii="Times New Roman" w:hAnsi="Times New Roman"/>
        </w:rPr>
        <w:t xml:space="preserve"> napomenutí třídního učitele</w:t>
      </w:r>
    </w:p>
    <w:p w:rsidR="00C01695" w:rsidRPr="00C01695" w:rsidRDefault="00C01695" w:rsidP="00DF3325">
      <w:pPr>
        <w:numPr>
          <w:ilvl w:val="0"/>
          <w:numId w:val="45"/>
        </w:numPr>
        <w:spacing w:after="0" w:line="240" w:lineRule="auto"/>
        <w:rPr>
          <w:rFonts w:ascii="Times New Roman" w:hAnsi="Times New Roman"/>
        </w:rPr>
      </w:pPr>
      <w:r w:rsidRPr="00C01695">
        <w:rPr>
          <w:rFonts w:ascii="Times New Roman" w:hAnsi="Times New Roman"/>
        </w:rPr>
        <w:t xml:space="preserve"> důtku třídního učitele</w:t>
      </w:r>
    </w:p>
    <w:p w:rsidR="00C01695" w:rsidRPr="00023757" w:rsidRDefault="00C01695" w:rsidP="00023757">
      <w:pPr>
        <w:numPr>
          <w:ilvl w:val="0"/>
          <w:numId w:val="45"/>
        </w:numPr>
        <w:spacing w:after="0" w:line="240" w:lineRule="auto"/>
        <w:rPr>
          <w:rFonts w:ascii="Times New Roman" w:hAnsi="Times New Roman"/>
        </w:rPr>
      </w:pPr>
      <w:r w:rsidRPr="00C01695">
        <w:rPr>
          <w:rFonts w:ascii="Times New Roman" w:hAnsi="Times New Roman"/>
        </w:rPr>
        <w:t xml:space="preserve"> důtku ředitele školy</w:t>
      </w:r>
    </w:p>
    <w:p w:rsidR="0086016C" w:rsidRPr="00C01695" w:rsidRDefault="0086016C" w:rsidP="0086016C">
      <w:pPr>
        <w:spacing w:before="240" w:after="80"/>
        <w:jc w:val="both"/>
        <w:rPr>
          <w:rFonts w:ascii="Times New Roman" w:hAnsi="Times New Roman"/>
          <w:b/>
        </w:rPr>
      </w:pPr>
      <w:r w:rsidRPr="00C01695">
        <w:rPr>
          <w:rFonts w:ascii="Times New Roman" w:hAnsi="Times New Roman"/>
          <w:b/>
        </w:rPr>
        <w:t>Pravidla pro udělování pochval a jiných ocenění, pravidla pro ukládání napomenutí a důtek:</w:t>
      </w:r>
    </w:p>
    <w:p w:rsidR="0086016C" w:rsidRPr="00C01695" w:rsidRDefault="0086016C" w:rsidP="0086016C">
      <w:pPr>
        <w:ind w:left="397"/>
        <w:rPr>
          <w:rFonts w:ascii="Times New Roman" w:hAnsi="Times New Roman"/>
          <w:b/>
          <w:u w:val="single"/>
        </w:rPr>
      </w:pPr>
      <w:r w:rsidRPr="00C01695">
        <w:rPr>
          <w:rFonts w:ascii="Times New Roman" w:hAnsi="Times New Roman"/>
        </w:rPr>
        <w:t xml:space="preserve">     </w:t>
      </w:r>
      <w:r w:rsidRPr="00C01695">
        <w:rPr>
          <w:rFonts w:ascii="Times New Roman" w:hAnsi="Times New Roman"/>
          <w:b/>
          <w:u w:val="single"/>
        </w:rPr>
        <w:t xml:space="preserve"> Pochvala</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vzorné plnění školních povinností</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úspěšná reprezentace školy</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aktivita při vyučování</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stálá ochota pomáhat dospělým i dětem</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pravidelná docházka do zájmových kroužků</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ohleduplné chování ke spolužákům</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pravidelná příprava na hodinu o malých přestávkách</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příkladné chování, slušnost</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výborné výsledky ve vyučování vzhledem ke svému handicapu</w:t>
      </w:r>
    </w:p>
    <w:p w:rsidR="0086016C" w:rsidRPr="00C01695" w:rsidRDefault="0086016C" w:rsidP="00023757">
      <w:pPr>
        <w:rPr>
          <w:rFonts w:ascii="Times New Roman" w:hAnsi="Times New Roman"/>
          <w:b/>
          <w:u w:val="single"/>
        </w:rPr>
      </w:pPr>
    </w:p>
    <w:p w:rsidR="0086016C" w:rsidRPr="00C01695" w:rsidRDefault="0086016C" w:rsidP="0086016C">
      <w:pPr>
        <w:ind w:firstLine="360"/>
        <w:rPr>
          <w:rFonts w:ascii="Times New Roman" w:hAnsi="Times New Roman"/>
        </w:rPr>
      </w:pPr>
      <w:r w:rsidRPr="00C01695">
        <w:rPr>
          <w:rFonts w:ascii="Times New Roman" w:hAnsi="Times New Roman"/>
          <w:b/>
          <w:u w:val="single"/>
        </w:rPr>
        <w:t>Napomenutí třídního učitele</w:t>
      </w:r>
    </w:p>
    <w:p w:rsidR="0086016C" w:rsidRPr="00C01695" w:rsidRDefault="0086016C" w:rsidP="00DF3325">
      <w:pPr>
        <w:numPr>
          <w:ilvl w:val="0"/>
          <w:numId w:val="40"/>
        </w:numPr>
        <w:spacing w:after="0" w:line="240" w:lineRule="auto"/>
        <w:ind w:left="360"/>
        <w:rPr>
          <w:rFonts w:ascii="Times New Roman" w:hAnsi="Times New Roman"/>
        </w:rPr>
      </w:pPr>
      <w:r w:rsidRPr="00C01695">
        <w:rPr>
          <w:rFonts w:ascii="Times New Roman" w:hAnsi="Times New Roman"/>
        </w:rPr>
        <w:t xml:space="preserve">drobné nedostatky v chování </w:t>
      </w:r>
    </w:p>
    <w:p w:rsidR="0086016C" w:rsidRPr="00C01695" w:rsidRDefault="0086016C" w:rsidP="00DF3325">
      <w:pPr>
        <w:numPr>
          <w:ilvl w:val="0"/>
          <w:numId w:val="40"/>
        </w:numPr>
        <w:spacing w:after="0" w:line="240" w:lineRule="auto"/>
        <w:ind w:left="360"/>
        <w:rPr>
          <w:rFonts w:ascii="Times New Roman" w:hAnsi="Times New Roman"/>
        </w:rPr>
      </w:pPr>
      <w:r w:rsidRPr="00C01695">
        <w:rPr>
          <w:rFonts w:ascii="Times New Roman" w:hAnsi="Times New Roman"/>
        </w:rPr>
        <w:t xml:space="preserve">nepřezouvání se </w:t>
      </w:r>
    </w:p>
    <w:p w:rsidR="0086016C" w:rsidRPr="00C01695" w:rsidRDefault="0086016C" w:rsidP="00DF3325">
      <w:pPr>
        <w:numPr>
          <w:ilvl w:val="0"/>
          <w:numId w:val="40"/>
        </w:numPr>
        <w:spacing w:after="0" w:line="240" w:lineRule="auto"/>
        <w:ind w:left="360"/>
        <w:rPr>
          <w:rFonts w:ascii="Times New Roman" w:hAnsi="Times New Roman"/>
        </w:rPr>
      </w:pPr>
      <w:r w:rsidRPr="00C01695">
        <w:rPr>
          <w:rFonts w:ascii="Times New Roman" w:hAnsi="Times New Roman"/>
        </w:rPr>
        <w:t>ztráta ŽK</w:t>
      </w:r>
    </w:p>
    <w:p w:rsidR="0086016C" w:rsidRPr="00C01695" w:rsidRDefault="0086016C" w:rsidP="00DF3325">
      <w:pPr>
        <w:numPr>
          <w:ilvl w:val="0"/>
          <w:numId w:val="40"/>
        </w:numPr>
        <w:spacing w:after="0" w:line="240" w:lineRule="auto"/>
        <w:ind w:left="360"/>
        <w:rPr>
          <w:rFonts w:ascii="Times New Roman" w:hAnsi="Times New Roman"/>
        </w:rPr>
      </w:pPr>
      <w:r w:rsidRPr="00C01695">
        <w:rPr>
          <w:rFonts w:ascii="Times New Roman" w:hAnsi="Times New Roman"/>
        </w:rPr>
        <w:t>občasné zapomínání pomůcek, úkolů</w:t>
      </w:r>
    </w:p>
    <w:p w:rsidR="0086016C" w:rsidRPr="00C01695" w:rsidRDefault="0086016C" w:rsidP="00023757">
      <w:pPr>
        <w:rPr>
          <w:rFonts w:ascii="Times New Roman" w:hAnsi="Times New Roman"/>
        </w:rPr>
      </w:pPr>
    </w:p>
    <w:p w:rsidR="0086016C" w:rsidRPr="00C01695" w:rsidRDefault="0086016C" w:rsidP="0086016C">
      <w:pPr>
        <w:ind w:left="360"/>
        <w:rPr>
          <w:rFonts w:ascii="Times New Roman" w:hAnsi="Times New Roman"/>
        </w:rPr>
      </w:pPr>
      <w:r w:rsidRPr="00C01695">
        <w:rPr>
          <w:rFonts w:ascii="Times New Roman" w:hAnsi="Times New Roman"/>
          <w:b/>
          <w:u w:val="single"/>
        </w:rPr>
        <w:t>Důtka třídního učitele</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neomluvené hodiny – do 5</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opakované nedostatky v chování</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časté zapomínání pomůcek úkolů</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pozdní příchody do hodin</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poškození školního majetku</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neuposlechnutí učitele</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nevhodné chování při vyučování, o přestávkách a akcích pořádaných školou</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občasné lhaní ( schovávání tašek, ŽK apod.)</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používání vulgárních výrazů</w:t>
      </w:r>
    </w:p>
    <w:p w:rsidR="0086016C" w:rsidRPr="00C01695" w:rsidRDefault="0086016C" w:rsidP="0086016C">
      <w:pPr>
        <w:ind w:left="360"/>
        <w:rPr>
          <w:rFonts w:ascii="Times New Roman" w:hAnsi="Times New Roman"/>
          <w:b/>
          <w:u w:val="single"/>
        </w:rPr>
      </w:pPr>
    </w:p>
    <w:p w:rsidR="0086016C" w:rsidRPr="00C01695" w:rsidRDefault="0086016C" w:rsidP="0086016C">
      <w:pPr>
        <w:ind w:left="360"/>
        <w:rPr>
          <w:rFonts w:ascii="Times New Roman" w:hAnsi="Times New Roman"/>
          <w:b/>
          <w:u w:val="single"/>
        </w:rPr>
      </w:pPr>
      <w:r w:rsidRPr="00C01695">
        <w:rPr>
          <w:rFonts w:ascii="Times New Roman" w:hAnsi="Times New Roman"/>
          <w:b/>
          <w:u w:val="single"/>
        </w:rPr>
        <w:t>Důtka ředitele školy</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neomluvené hodiny – do 10</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opakované neplnění školních povinností ( po udělení důtky TU )</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opakované poškozování školního majetku</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ničení majetku spolužáků</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dopouštění se šikany na spolužákovi ( slovní napadání, zesměšňování, používání pomůcek, které patří spolužákovi bez dovolení)</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opakované nevhodné chování při vyučování, o přestávkách, na akcích pořádaných školou )</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opakované porušování školního řádu ( pravidla vnitřního režimu školy )</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t>opakované používání vulgárních výrazů</w:t>
      </w:r>
    </w:p>
    <w:p w:rsidR="0086016C" w:rsidRPr="00C01695" w:rsidRDefault="0086016C" w:rsidP="00DF3325">
      <w:pPr>
        <w:numPr>
          <w:ilvl w:val="0"/>
          <w:numId w:val="40"/>
        </w:numPr>
        <w:spacing w:after="0" w:line="240" w:lineRule="auto"/>
        <w:rPr>
          <w:rFonts w:ascii="Times New Roman" w:hAnsi="Times New Roman"/>
        </w:rPr>
      </w:pPr>
      <w:r w:rsidRPr="00C01695">
        <w:rPr>
          <w:rFonts w:ascii="Times New Roman" w:hAnsi="Times New Roman"/>
        </w:rPr>
        <w:lastRenderedPageBreak/>
        <w:t>kouření v dosahu školy</w:t>
      </w:r>
    </w:p>
    <w:p w:rsidR="0086016C" w:rsidRPr="00C01695" w:rsidRDefault="0086016C" w:rsidP="0086016C">
      <w:pPr>
        <w:ind w:left="360"/>
        <w:rPr>
          <w:rFonts w:ascii="Times New Roman" w:hAnsi="Times New Roman"/>
        </w:rPr>
      </w:pPr>
    </w:p>
    <w:p w:rsidR="0086016C" w:rsidRPr="00C01695" w:rsidRDefault="0086016C" w:rsidP="0086016C">
      <w:pPr>
        <w:ind w:left="360"/>
        <w:rPr>
          <w:rFonts w:ascii="Times New Roman" w:hAnsi="Times New Roman"/>
          <w:b/>
          <w:u w:val="single"/>
        </w:rPr>
      </w:pPr>
      <w:r w:rsidRPr="00C01695">
        <w:rPr>
          <w:rFonts w:ascii="Times New Roman" w:hAnsi="Times New Roman"/>
          <w:b/>
          <w:u w:val="single"/>
        </w:rPr>
        <w:t>2.stupeň z chování</w:t>
      </w:r>
    </w:p>
    <w:p w:rsidR="0086016C" w:rsidRPr="00C01695" w:rsidRDefault="0086016C" w:rsidP="0086016C">
      <w:pPr>
        <w:ind w:left="360"/>
        <w:rPr>
          <w:rFonts w:ascii="Times New Roman" w:hAnsi="Times New Roman"/>
        </w:rPr>
      </w:pPr>
      <w:r w:rsidRPr="00C01695">
        <w:rPr>
          <w:rFonts w:ascii="Times New Roman" w:hAnsi="Times New Roman"/>
        </w:rPr>
        <w:t>-</w:t>
      </w:r>
      <w:r w:rsidRPr="00C01695">
        <w:rPr>
          <w:rFonts w:ascii="Times New Roman" w:hAnsi="Times New Roman"/>
        </w:rPr>
        <w:tab/>
        <w:t>neomluvené hodiny – do 20</w:t>
      </w:r>
    </w:p>
    <w:p w:rsidR="0086016C" w:rsidRPr="00C01695" w:rsidRDefault="0086016C" w:rsidP="0086016C">
      <w:pPr>
        <w:ind w:left="360"/>
        <w:rPr>
          <w:rFonts w:ascii="Times New Roman" w:hAnsi="Times New Roman"/>
        </w:rPr>
      </w:pPr>
      <w:r w:rsidRPr="00C01695">
        <w:rPr>
          <w:rFonts w:ascii="Times New Roman" w:hAnsi="Times New Roman"/>
        </w:rPr>
        <w:t>-</w:t>
      </w:r>
      <w:r w:rsidRPr="00C01695">
        <w:rPr>
          <w:rFonts w:ascii="Times New Roman" w:hAnsi="Times New Roman"/>
        </w:rPr>
        <w:tab/>
        <w:t>opakované neplnění školních povinností ( po udělení ŘD )</w:t>
      </w:r>
    </w:p>
    <w:p w:rsidR="0086016C" w:rsidRPr="00C01695" w:rsidRDefault="0086016C" w:rsidP="0086016C">
      <w:pPr>
        <w:ind w:left="360"/>
        <w:rPr>
          <w:rFonts w:ascii="Times New Roman" w:hAnsi="Times New Roman"/>
        </w:rPr>
      </w:pPr>
      <w:r w:rsidRPr="00C01695">
        <w:rPr>
          <w:rFonts w:ascii="Times New Roman" w:hAnsi="Times New Roman"/>
        </w:rPr>
        <w:t>-</w:t>
      </w:r>
      <w:r w:rsidRPr="00C01695">
        <w:rPr>
          <w:rFonts w:ascii="Times New Roman" w:hAnsi="Times New Roman"/>
        </w:rPr>
        <w:tab/>
        <w:t>závažnější poškozování školního majetku a majetku spolužáků</w:t>
      </w:r>
    </w:p>
    <w:p w:rsidR="0086016C" w:rsidRPr="00C01695" w:rsidRDefault="0086016C" w:rsidP="0086016C">
      <w:pPr>
        <w:ind w:left="360"/>
        <w:rPr>
          <w:rFonts w:ascii="Times New Roman" w:hAnsi="Times New Roman"/>
        </w:rPr>
      </w:pPr>
      <w:r w:rsidRPr="00C01695">
        <w:rPr>
          <w:rFonts w:ascii="Times New Roman" w:hAnsi="Times New Roman"/>
        </w:rPr>
        <w:t>-</w:t>
      </w:r>
      <w:r w:rsidRPr="00C01695">
        <w:rPr>
          <w:rFonts w:ascii="Times New Roman" w:hAnsi="Times New Roman"/>
        </w:rPr>
        <w:tab/>
        <w:t>opakovaná agresivita, šikanování,  podvody</w:t>
      </w:r>
    </w:p>
    <w:p w:rsidR="0086016C" w:rsidRPr="00C01695" w:rsidRDefault="0086016C" w:rsidP="0086016C">
      <w:pPr>
        <w:ind w:left="360"/>
        <w:rPr>
          <w:rFonts w:ascii="Times New Roman" w:hAnsi="Times New Roman"/>
        </w:rPr>
      </w:pPr>
      <w:r w:rsidRPr="00C01695">
        <w:rPr>
          <w:rFonts w:ascii="Times New Roman" w:hAnsi="Times New Roman"/>
        </w:rPr>
        <w:t>-</w:t>
      </w:r>
      <w:r w:rsidRPr="00C01695">
        <w:rPr>
          <w:rFonts w:ascii="Times New Roman" w:hAnsi="Times New Roman"/>
        </w:rPr>
        <w:tab/>
        <w:t>ublížení na zdraví spolužákovi</w:t>
      </w:r>
    </w:p>
    <w:p w:rsidR="0086016C" w:rsidRPr="00C01695" w:rsidRDefault="0086016C" w:rsidP="0086016C">
      <w:pPr>
        <w:ind w:left="360"/>
        <w:rPr>
          <w:rFonts w:ascii="Times New Roman" w:hAnsi="Times New Roman"/>
        </w:rPr>
      </w:pPr>
      <w:r w:rsidRPr="00C01695">
        <w:rPr>
          <w:rFonts w:ascii="Times New Roman" w:hAnsi="Times New Roman"/>
        </w:rPr>
        <w:t>-</w:t>
      </w:r>
      <w:r w:rsidRPr="00C01695">
        <w:rPr>
          <w:rFonts w:ascii="Times New Roman" w:hAnsi="Times New Roman"/>
        </w:rPr>
        <w:tab/>
        <w:t>hrubé slovní napadání učitelů</w:t>
      </w:r>
    </w:p>
    <w:p w:rsidR="0086016C" w:rsidRPr="00C01695" w:rsidRDefault="0086016C" w:rsidP="0086016C">
      <w:pPr>
        <w:ind w:left="360"/>
        <w:rPr>
          <w:rFonts w:ascii="Times New Roman" w:hAnsi="Times New Roman"/>
        </w:rPr>
      </w:pPr>
      <w:r w:rsidRPr="00C01695">
        <w:rPr>
          <w:rFonts w:ascii="Times New Roman" w:hAnsi="Times New Roman"/>
        </w:rPr>
        <w:t>-</w:t>
      </w:r>
      <w:r w:rsidRPr="00C01695">
        <w:rPr>
          <w:rFonts w:ascii="Times New Roman" w:hAnsi="Times New Roman"/>
        </w:rPr>
        <w:tab/>
        <w:t>kouření ve škole</w:t>
      </w:r>
    </w:p>
    <w:p w:rsidR="0086016C" w:rsidRPr="00C01695" w:rsidRDefault="0086016C" w:rsidP="0086016C">
      <w:pPr>
        <w:ind w:left="360"/>
        <w:rPr>
          <w:rFonts w:ascii="Times New Roman" w:hAnsi="Times New Roman"/>
        </w:rPr>
      </w:pPr>
      <w:r w:rsidRPr="00C01695">
        <w:rPr>
          <w:rFonts w:ascii="Times New Roman" w:hAnsi="Times New Roman"/>
        </w:rPr>
        <w:t>-</w:t>
      </w:r>
      <w:r w:rsidRPr="00C01695">
        <w:rPr>
          <w:rFonts w:ascii="Times New Roman" w:hAnsi="Times New Roman"/>
        </w:rPr>
        <w:tab/>
        <w:t>krádeže ve škole</w:t>
      </w:r>
    </w:p>
    <w:p w:rsidR="0086016C" w:rsidRPr="00C01695" w:rsidRDefault="0086016C" w:rsidP="0086016C">
      <w:pPr>
        <w:ind w:left="360"/>
        <w:rPr>
          <w:rFonts w:ascii="Times New Roman" w:hAnsi="Times New Roman"/>
        </w:rPr>
      </w:pPr>
      <w:r w:rsidRPr="00C01695">
        <w:rPr>
          <w:rFonts w:ascii="Times New Roman" w:hAnsi="Times New Roman"/>
        </w:rPr>
        <w:t>-</w:t>
      </w:r>
      <w:r w:rsidRPr="00C01695">
        <w:rPr>
          <w:rFonts w:ascii="Times New Roman" w:hAnsi="Times New Roman"/>
        </w:rPr>
        <w:tab/>
        <w:t>svévolné opuštění školy</w:t>
      </w:r>
    </w:p>
    <w:p w:rsidR="0086016C" w:rsidRPr="00C01695" w:rsidRDefault="0086016C" w:rsidP="0086016C">
      <w:pPr>
        <w:ind w:left="360"/>
        <w:rPr>
          <w:rFonts w:ascii="Times New Roman" w:hAnsi="Times New Roman"/>
        </w:rPr>
      </w:pPr>
    </w:p>
    <w:p w:rsidR="0086016C" w:rsidRPr="00C01695" w:rsidRDefault="0086016C" w:rsidP="0086016C">
      <w:pPr>
        <w:ind w:left="360"/>
        <w:rPr>
          <w:rFonts w:ascii="Times New Roman" w:hAnsi="Times New Roman"/>
          <w:b/>
          <w:u w:val="single"/>
        </w:rPr>
      </w:pPr>
      <w:r w:rsidRPr="00C01695">
        <w:rPr>
          <w:rFonts w:ascii="Times New Roman" w:hAnsi="Times New Roman"/>
          <w:b/>
          <w:u w:val="single"/>
        </w:rPr>
        <w:t>3. stupeň z chování</w:t>
      </w:r>
    </w:p>
    <w:p w:rsidR="0086016C" w:rsidRPr="00C01695" w:rsidRDefault="0086016C" w:rsidP="0086016C">
      <w:pPr>
        <w:rPr>
          <w:rFonts w:ascii="Times New Roman" w:hAnsi="Times New Roman"/>
        </w:rPr>
      </w:pPr>
      <w:r w:rsidRPr="00C01695">
        <w:rPr>
          <w:rFonts w:ascii="Times New Roman" w:hAnsi="Times New Roman"/>
        </w:rPr>
        <w:t xml:space="preserve">      -</w:t>
      </w:r>
      <w:r w:rsidRPr="00C01695">
        <w:rPr>
          <w:rFonts w:ascii="Times New Roman" w:hAnsi="Times New Roman"/>
        </w:rPr>
        <w:tab/>
        <w:t>neomluvené hodiny – nad 20</w:t>
      </w:r>
    </w:p>
    <w:p w:rsidR="0086016C" w:rsidRPr="00C01695" w:rsidRDefault="0086016C" w:rsidP="0086016C">
      <w:pPr>
        <w:rPr>
          <w:rFonts w:ascii="Times New Roman" w:hAnsi="Times New Roman"/>
        </w:rPr>
      </w:pPr>
      <w:r w:rsidRPr="00C01695">
        <w:rPr>
          <w:rFonts w:ascii="Times New Roman" w:hAnsi="Times New Roman"/>
        </w:rPr>
        <w:t xml:space="preserve">     -</w:t>
      </w:r>
      <w:r w:rsidRPr="00C01695">
        <w:rPr>
          <w:rFonts w:ascii="Times New Roman" w:hAnsi="Times New Roman"/>
        </w:rPr>
        <w:tab/>
        <w:t>soustavné narušování výuky a neplnění školních povinností</w:t>
      </w:r>
    </w:p>
    <w:p w:rsidR="0086016C" w:rsidRPr="00C01695" w:rsidRDefault="0086016C" w:rsidP="0086016C">
      <w:pPr>
        <w:rPr>
          <w:rFonts w:ascii="Times New Roman" w:hAnsi="Times New Roman"/>
        </w:rPr>
      </w:pPr>
      <w:r w:rsidRPr="00C01695">
        <w:rPr>
          <w:rFonts w:ascii="Times New Roman" w:hAnsi="Times New Roman"/>
        </w:rPr>
        <w:t xml:space="preserve">     -</w:t>
      </w:r>
      <w:r w:rsidRPr="00C01695">
        <w:rPr>
          <w:rFonts w:ascii="Times New Roman" w:hAnsi="Times New Roman"/>
        </w:rPr>
        <w:tab/>
        <w:t>dopouštění se opakované šikany /i s poškozením na zdraví/</w:t>
      </w:r>
    </w:p>
    <w:p w:rsidR="0086016C" w:rsidRPr="00C01695" w:rsidRDefault="0086016C" w:rsidP="0086016C">
      <w:pPr>
        <w:rPr>
          <w:rFonts w:ascii="Times New Roman" w:hAnsi="Times New Roman"/>
        </w:rPr>
      </w:pPr>
      <w:r w:rsidRPr="00C01695">
        <w:rPr>
          <w:rFonts w:ascii="Times New Roman" w:hAnsi="Times New Roman"/>
        </w:rPr>
        <w:t xml:space="preserve">     -</w:t>
      </w:r>
      <w:r w:rsidRPr="00C01695">
        <w:rPr>
          <w:rFonts w:ascii="Times New Roman" w:hAnsi="Times New Roman"/>
        </w:rPr>
        <w:tab/>
        <w:t>závažné ublížení na zdraví</w:t>
      </w:r>
    </w:p>
    <w:p w:rsidR="0086016C" w:rsidRPr="00C01695" w:rsidRDefault="0086016C" w:rsidP="0086016C">
      <w:pPr>
        <w:rPr>
          <w:rFonts w:ascii="Times New Roman" w:hAnsi="Times New Roman"/>
        </w:rPr>
      </w:pPr>
      <w:r w:rsidRPr="00C01695">
        <w:rPr>
          <w:rFonts w:ascii="Times New Roman" w:hAnsi="Times New Roman"/>
        </w:rPr>
        <w:t xml:space="preserve">     -</w:t>
      </w:r>
      <w:r w:rsidRPr="00C01695">
        <w:rPr>
          <w:rFonts w:ascii="Times New Roman" w:hAnsi="Times New Roman"/>
        </w:rPr>
        <w:tab/>
        <w:t xml:space="preserve">opakované použití návykových látek </w:t>
      </w:r>
    </w:p>
    <w:p w:rsidR="0086016C" w:rsidRPr="00C01695" w:rsidRDefault="0086016C" w:rsidP="0086016C">
      <w:pPr>
        <w:rPr>
          <w:rFonts w:ascii="Times New Roman" w:hAnsi="Times New Roman"/>
        </w:rPr>
      </w:pPr>
      <w:r w:rsidRPr="00C01695">
        <w:rPr>
          <w:rFonts w:ascii="Times New Roman" w:hAnsi="Times New Roman"/>
        </w:rPr>
        <w:t xml:space="preserve">     -</w:t>
      </w:r>
      <w:r w:rsidRPr="00C01695">
        <w:rPr>
          <w:rFonts w:ascii="Times New Roman" w:hAnsi="Times New Roman"/>
        </w:rPr>
        <w:tab/>
        <w:t>opakované hrubé slovní napadání učitelů</w:t>
      </w:r>
    </w:p>
    <w:p w:rsidR="0086016C" w:rsidRPr="00C01695" w:rsidRDefault="0086016C" w:rsidP="0086016C">
      <w:pPr>
        <w:rPr>
          <w:rFonts w:ascii="Times New Roman" w:hAnsi="Times New Roman"/>
        </w:rPr>
      </w:pPr>
      <w:r w:rsidRPr="00C01695">
        <w:rPr>
          <w:rFonts w:ascii="Times New Roman" w:hAnsi="Times New Roman"/>
        </w:rPr>
        <w:t xml:space="preserve">     -</w:t>
      </w:r>
      <w:r w:rsidRPr="00C01695">
        <w:rPr>
          <w:rFonts w:ascii="Times New Roman" w:hAnsi="Times New Roman"/>
        </w:rPr>
        <w:tab/>
        <w:t>opakované krádeže</w:t>
      </w:r>
    </w:p>
    <w:p w:rsidR="0086016C" w:rsidRPr="00C01695" w:rsidRDefault="0086016C" w:rsidP="0086016C">
      <w:pPr>
        <w:rPr>
          <w:rFonts w:ascii="Times New Roman" w:hAnsi="Times New Roman"/>
        </w:rPr>
      </w:pPr>
      <w:r w:rsidRPr="00C01695">
        <w:rPr>
          <w:rFonts w:ascii="Times New Roman" w:hAnsi="Times New Roman"/>
        </w:rPr>
        <w:t xml:space="preserve">     -</w:t>
      </w:r>
      <w:r w:rsidRPr="00C01695">
        <w:rPr>
          <w:rFonts w:ascii="Times New Roman" w:hAnsi="Times New Roman"/>
        </w:rPr>
        <w:tab/>
        <w:t>opakované svévolné opuštění školy</w:t>
      </w:r>
    </w:p>
    <w:p w:rsidR="0086016C" w:rsidRPr="00C01695" w:rsidRDefault="0086016C" w:rsidP="0086016C">
      <w:pPr>
        <w:rPr>
          <w:rFonts w:ascii="Times New Roman" w:hAnsi="Times New Roman"/>
        </w:rPr>
      </w:pPr>
      <w:r w:rsidRPr="00C01695">
        <w:rPr>
          <w:rFonts w:ascii="Times New Roman" w:hAnsi="Times New Roman"/>
        </w:rPr>
        <w:t xml:space="preserve">     </w:t>
      </w:r>
    </w:p>
    <w:p w:rsidR="0086016C" w:rsidRPr="00C01695" w:rsidRDefault="0086016C" w:rsidP="0086016C">
      <w:pPr>
        <w:rPr>
          <w:rFonts w:ascii="Times New Roman" w:hAnsi="Times New Roman"/>
          <w:b/>
          <w:u w:val="single"/>
        </w:rPr>
      </w:pPr>
      <w:r w:rsidRPr="00C01695">
        <w:rPr>
          <w:rFonts w:ascii="Times New Roman" w:hAnsi="Times New Roman"/>
        </w:rPr>
        <w:t xml:space="preserve">    </w:t>
      </w:r>
      <w:r w:rsidRPr="00C01695">
        <w:rPr>
          <w:rFonts w:ascii="Times New Roman" w:hAnsi="Times New Roman"/>
          <w:b/>
          <w:u w:val="single"/>
        </w:rPr>
        <w:t>4. postup při řešení záškoláctví</w:t>
      </w:r>
    </w:p>
    <w:p w:rsidR="0086016C" w:rsidRPr="00C01695" w:rsidRDefault="0086016C" w:rsidP="0086016C">
      <w:pPr>
        <w:rPr>
          <w:rFonts w:ascii="Times New Roman" w:hAnsi="Times New Roman"/>
        </w:rPr>
      </w:pPr>
    </w:p>
    <w:p w:rsidR="0086016C" w:rsidRPr="00C01695" w:rsidRDefault="0086016C" w:rsidP="0086016C">
      <w:pPr>
        <w:rPr>
          <w:rFonts w:ascii="Times New Roman" w:hAnsi="Times New Roman"/>
        </w:rPr>
      </w:pPr>
      <w:r w:rsidRPr="00C01695">
        <w:rPr>
          <w:rFonts w:ascii="Times New Roman" w:hAnsi="Times New Roman"/>
        </w:rPr>
        <w:t>PREVENCE</w:t>
      </w:r>
    </w:p>
    <w:p w:rsidR="0086016C" w:rsidRPr="00C01695" w:rsidRDefault="0086016C" w:rsidP="00DF3325">
      <w:pPr>
        <w:numPr>
          <w:ilvl w:val="0"/>
          <w:numId w:val="41"/>
        </w:numPr>
        <w:spacing w:after="0" w:line="240" w:lineRule="auto"/>
        <w:rPr>
          <w:rFonts w:ascii="Times New Roman" w:hAnsi="Times New Roman"/>
        </w:rPr>
      </w:pPr>
      <w:r w:rsidRPr="00C01695">
        <w:rPr>
          <w:rFonts w:ascii="Times New Roman" w:hAnsi="Times New Roman"/>
        </w:rPr>
        <w:t>evidence školní docházky/docházky/ pravidelná kontrola</w:t>
      </w:r>
    </w:p>
    <w:p w:rsidR="0086016C" w:rsidRPr="00C01695" w:rsidRDefault="0086016C" w:rsidP="00DF3325">
      <w:pPr>
        <w:numPr>
          <w:ilvl w:val="0"/>
          <w:numId w:val="41"/>
        </w:numPr>
        <w:spacing w:after="0" w:line="240" w:lineRule="auto"/>
        <w:rPr>
          <w:rFonts w:ascii="Times New Roman" w:hAnsi="Times New Roman"/>
        </w:rPr>
      </w:pPr>
      <w:r w:rsidRPr="00C01695">
        <w:rPr>
          <w:rFonts w:ascii="Times New Roman" w:hAnsi="Times New Roman"/>
        </w:rPr>
        <w:t>spolupráce se statutárním zástupcem</w:t>
      </w:r>
    </w:p>
    <w:p w:rsidR="0086016C" w:rsidRPr="00C01695" w:rsidRDefault="0086016C" w:rsidP="00DF3325">
      <w:pPr>
        <w:numPr>
          <w:ilvl w:val="0"/>
          <w:numId w:val="41"/>
        </w:numPr>
        <w:spacing w:after="0" w:line="240" w:lineRule="auto"/>
        <w:rPr>
          <w:rFonts w:ascii="Times New Roman" w:hAnsi="Times New Roman"/>
        </w:rPr>
      </w:pPr>
      <w:r w:rsidRPr="00C01695">
        <w:rPr>
          <w:rFonts w:ascii="Times New Roman" w:hAnsi="Times New Roman"/>
        </w:rPr>
        <w:t>včasné omluvení do tří dní</w:t>
      </w:r>
    </w:p>
    <w:p w:rsidR="0086016C" w:rsidRPr="00C01695" w:rsidRDefault="0086016C" w:rsidP="00DF3325">
      <w:pPr>
        <w:numPr>
          <w:ilvl w:val="0"/>
          <w:numId w:val="41"/>
        </w:numPr>
        <w:spacing w:after="0" w:line="240" w:lineRule="auto"/>
        <w:rPr>
          <w:rFonts w:ascii="Times New Roman" w:hAnsi="Times New Roman"/>
        </w:rPr>
      </w:pPr>
      <w:r w:rsidRPr="00C01695">
        <w:rPr>
          <w:rFonts w:ascii="Times New Roman" w:hAnsi="Times New Roman"/>
        </w:rPr>
        <w:t>řešení neomluvených hodin s VP a statutárním zástupcem</w:t>
      </w:r>
    </w:p>
    <w:p w:rsidR="0086016C" w:rsidRPr="00C01695" w:rsidRDefault="0086016C" w:rsidP="00DF3325">
      <w:pPr>
        <w:numPr>
          <w:ilvl w:val="0"/>
          <w:numId w:val="41"/>
        </w:numPr>
        <w:spacing w:after="0" w:line="240" w:lineRule="auto"/>
        <w:rPr>
          <w:rFonts w:ascii="Times New Roman" w:hAnsi="Times New Roman"/>
        </w:rPr>
      </w:pPr>
      <w:r w:rsidRPr="00C01695">
        <w:rPr>
          <w:rFonts w:ascii="Times New Roman" w:hAnsi="Times New Roman"/>
        </w:rPr>
        <w:t>výchovné pohovory se žáky</w:t>
      </w:r>
    </w:p>
    <w:p w:rsidR="0086016C" w:rsidRPr="00C01695" w:rsidRDefault="0086016C" w:rsidP="00DF3325">
      <w:pPr>
        <w:numPr>
          <w:ilvl w:val="0"/>
          <w:numId w:val="41"/>
        </w:numPr>
        <w:spacing w:after="0" w:line="240" w:lineRule="auto"/>
        <w:rPr>
          <w:rFonts w:ascii="Times New Roman" w:hAnsi="Times New Roman"/>
        </w:rPr>
      </w:pPr>
      <w:r w:rsidRPr="00C01695">
        <w:rPr>
          <w:rFonts w:ascii="Times New Roman" w:hAnsi="Times New Roman"/>
        </w:rPr>
        <w:lastRenderedPageBreak/>
        <w:t>výchovné komise</w:t>
      </w:r>
    </w:p>
    <w:p w:rsidR="0086016C" w:rsidRPr="00C01695" w:rsidRDefault="0086016C" w:rsidP="00DF3325">
      <w:pPr>
        <w:numPr>
          <w:ilvl w:val="0"/>
          <w:numId w:val="41"/>
        </w:numPr>
        <w:spacing w:after="0" w:line="240" w:lineRule="auto"/>
        <w:rPr>
          <w:rFonts w:ascii="Times New Roman" w:hAnsi="Times New Roman"/>
        </w:rPr>
      </w:pPr>
      <w:r w:rsidRPr="00C01695">
        <w:rPr>
          <w:rFonts w:ascii="Times New Roman" w:hAnsi="Times New Roman"/>
        </w:rPr>
        <w:t>spolupráce s orgány sociálně právní ochrany dětí</w:t>
      </w:r>
    </w:p>
    <w:p w:rsidR="0086016C" w:rsidRPr="00C01695" w:rsidRDefault="0086016C" w:rsidP="0086016C">
      <w:pPr>
        <w:rPr>
          <w:rFonts w:ascii="Times New Roman" w:hAnsi="Times New Roman"/>
        </w:rPr>
      </w:pPr>
    </w:p>
    <w:p w:rsidR="0086016C" w:rsidRPr="00C01695" w:rsidRDefault="0086016C" w:rsidP="0086016C">
      <w:pPr>
        <w:rPr>
          <w:rFonts w:ascii="Times New Roman" w:hAnsi="Times New Roman"/>
        </w:rPr>
      </w:pPr>
      <w:r w:rsidRPr="00C01695">
        <w:rPr>
          <w:rFonts w:ascii="Times New Roman" w:hAnsi="Times New Roman"/>
        </w:rPr>
        <w:t>POSTUP PŘI ŘEŠENÍ ZÁŠKOLÁCTVÍ</w:t>
      </w:r>
    </w:p>
    <w:p w:rsidR="0086016C" w:rsidRPr="00C01695" w:rsidRDefault="0086016C" w:rsidP="00DF3325">
      <w:pPr>
        <w:numPr>
          <w:ilvl w:val="0"/>
          <w:numId w:val="42"/>
        </w:numPr>
        <w:spacing w:after="0" w:line="240" w:lineRule="auto"/>
        <w:rPr>
          <w:rFonts w:ascii="Times New Roman" w:hAnsi="Times New Roman"/>
        </w:rPr>
      </w:pPr>
      <w:r w:rsidRPr="00C01695">
        <w:rPr>
          <w:rFonts w:ascii="Times New Roman" w:hAnsi="Times New Roman"/>
        </w:rPr>
        <w:t>neomluvenou neúčast ve škole do 10 hodin řeší TU s VP a zákonným zástupcem pohovorem / z jednání musí být zápis /</w:t>
      </w:r>
    </w:p>
    <w:p w:rsidR="0086016C" w:rsidRPr="00C01695" w:rsidRDefault="0086016C" w:rsidP="00DF3325">
      <w:pPr>
        <w:numPr>
          <w:ilvl w:val="0"/>
          <w:numId w:val="42"/>
        </w:numPr>
        <w:spacing w:after="0" w:line="240" w:lineRule="auto"/>
        <w:rPr>
          <w:rFonts w:ascii="Times New Roman" w:hAnsi="Times New Roman"/>
        </w:rPr>
      </w:pPr>
      <w:r w:rsidRPr="00C01695">
        <w:rPr>
          <w:rFonts w:ascii="Times New Roman" w:hAnsi="Times New Roman"/>
        </w:rPr>
        <w:t>neomluvená neúčast ve škole nad 10 hodin se řeší výchovnou komisí – /účast VP, zákonný zástupce, ředitel školy a zástupce sociálně právní ochrany/. Z jednání musí být zápis</w:t>
      </w:r>
    </w:p>
    <w:p w:rsidR="0086016C" w:rsidRPr="00C01695" w:rsidRDefault="0086016C" w:rsidP="00DF3325">
      <w:pPr>
        <w:numPr>
          <w:ilvl w:val="0"/>
          <w:numId w:val="42"/>
        </w:numPr>
        <w:spacing w:after="0" w:line="240" w:lineRule="auto"/>
        <w:rPr>
          <w:rFonts w:ascii="Times New Roman" w:hAnsi="Times New Roman"/>
        </w:rPr>
      </w:pPr>
      <w:r w:rsidRPr="00C01695">
        <w:rPr>
          <w:rFonts w:ascii="Times New Roman" w:hAnsi="Times New Roman"/>
        </w:rPr>
        <w:t>neomluvená neúčast nad 25 hodin se zasílá školské komisi MěÚ Strakonice a informuje se člen sociálně právní ochrany dětí</w:t>
      </w:r>
    </w:p>
    <w:p w:rsidR="0086016C" w:rsidRPr="00C01695" w:rsidRDefault="0086016C" w:rsidP="0086016C">
      <w:pPr>
        <w:spacing w:before="240" w:after="80"/>
        <w:jc w:val="both"/>
        <w:rPr>
          <w:rFonts w:ascii="Times New Roman" w:hAnsi="Times New Roman"/>
          <w:b/>
        </w:rPr>
      </w:pPr>
    </w:p>
    <w:p w:rsidR="005D6781" w:rsidRPr="00C01695" w:rsidRDefault="005D6781" w:rsidP="005D6781">
      <w:pPr>
        <w:spacing w:before="240" w:after="80"/>
        <w:jc w:val="both"/>
        <w:rPr>
          <w:rFonts w:ascii="Times New Roman" w:hAnsi="Times New Roman"/>
          <w:b/>
        </w:rPr>
      </w:pPr>
      <w:r w:rsidRPr="00C01695">
        <w:rPr>
          <w:rFonts w:ascii="Times New Roman" w:hAnsi="Times New Roman"/>
          <w:b/>
        </w:rPr>
        <w:t>Uvolňování žáků z vyučování z důvodů předem známých:</w:t>
      </w:r>
    </w:p>
    <w:p w:rsidR="005D6781" w:rsidRPr="00C01695" w:rsidRDefault="005D6781" w:rsidP="00DF3325">
      <w:pPr>
        <w:pStyle w:val="Odstavecseseznamem"/>
        <w:numPr>
          <w:ilvl w:val="0"/>
          <w:numId w:val="28"/>
        </w:numPr>
        <w:spacing w:before="240" w:after="80"/>
        <w:jc w:val="both"/>
        <w:rPr>
          <w:rFonts w:ascii="Times New Roman" w:hAnsi="Times New Roman"/>
          <w:b/>
        </w:rPr>
      </w:pPr>
      <w:r w:rsidRPr="00C01695">
        <w:rPr>
          <w:rFonts w:ascii="Times New Roman" w:hAnsi="Times New Roman"/>
        </w:rPr>
        <w:t>Na dobu jednoho vyučovacího dne uvolňuje žáka třídní učitel na žádost rodičů u nezletilých žáků. Třídní učitel/ka omlouvá maximálně 2 dny.</w:t>
      </w:r>
    </w:p>
    <w:p w:rsidR="005D6781" w:rsidRPr="00C01695" w:rsidRDefault="005D6781" w:rsidP="00DF3325">
      <w:pPr>
        <w:pStyle w:val="Odstavecseseznamem"/>
        <w:numPr>
          <w:ilvl w:val="0"/>
          <w:numId w:val="28"/>
        </w:numPr>
        <w:spacing w:before="240" w:after="80"/>
        <w:jc w:val="both"/>
        <w:rPr>
          <w:rFonts w:ascii="Times New Roman" w:hAnsi="Times New Roman"/>
          <w:b/>
        </w:rPr>
      </w:pPr>
      <w:r w:rsidRPr="00C01695">
        <w:rPr>
          <w:rFonts w:ascii="Times New Roman" w:hAnsi="Times New Roman"/>
        </w:rPr>
        <w:t>Na dobu delší než dva dny se vyjadřuje k uvolnění žáka ředitelka školy.</w:t>
      </w:r>
    </w:p>
    <w:p w:rsidR="005D6781" w:rsidRPr="00C01695" w:rsidRDefault="005D6781" w:rsidP="00DF3325">
      <w:pPr>
        <w:pStyle w:val="Odstavecseseznamem"/>
        <w:numPr>
          <w:ilvl w:val="0"/>
          <w:numId w:val="28"/>
        </w:numPr>
        <w:spacing w:before="240" w:after="80"/>
        <w:jc w:val="both"/>
        <w:rPr>
          <w:rFonts w:ascii="Times New Roman" w:hAnsi="Times New Roman"/>
          <w:b/>
        </w:rPr>
      </w:pPr>
      <w:r w:rsidRPr="00C01695">
        <w:rPr>
          <w:rFonts w:ascii="Times New Roman" w:hAnsi="Times New Roman"/>
        </w:rPr>
        <w:t>Při absenci žáka z předem známých důvodů na dobu tří pracovních dnů a více povoluje uvolnění z výuky ředitelka školy, a to pouze ze závažných důvodů. Při omlouvání této absence bude přistupováno individuálně a přihlíženo k dlouhodobé absenci žáka, k absenci na konci pololetí, kázeňským problémům žáka.</w:t>
      </w:r>
    </w:p>
    <w:p w:rsidR="005D6781" w:rsidRPr="00C01695" w:rsidRDefault="005D6781" w:rsidP="005D6781">
      <w:pPr>
        <w:spacing w:before="240" w:after="80"/>
        <w:jc w:val="both"/>
        <w:rPr>
          <w:rFonts w:ascii="Times New Roman" w:hAnsi="Times New Roman"/>
        </w:rPr>
      </w:pPr>
      <w:r w:rsidRPr="00C01695">
        <w:rPr>
          <w:rFonts w:ascii="Times New Roman" w:hAnsi="Times New Roman"/>
        </w:rPr>
        <w:t>Základní podmínkou pro uvolňování žáka z vyučování je odůvodněná žádost zákon. zástupců, popř. organizace apod.</w:t>
      </w:r>
    </w:p>
    <w:p w:rsidR="005D6781" w:rsidRPr="00C01695" w:rsidRDefault="005D6781" w:rsidP="005D6781">
      <w:pPr>
        <w:spacing w:before="240" w:after="80"/>
        <w:jc w:val="both"/>
        <w:rPr>
          <w:rFonts w:ascii="Times New Roman" w:hAnsi="Times New Roman"/>
          <w:b/>
        </w:rPr>
      </w:pPr>
      <w:r w:rsidRPr="00C01695">
        <w:rPr>
          <w:rFonts w:ascii="Times New Roman" w:hAnsi="Times New Roman"/>
          <w:b/>
        </w:rPr>
        <w:t>Uvolňování žáků v době vyučování:</w:t>
      </w:r>
    </w:p>
    <w:p w:rsidR="005D6781" w:rsidRPr="00C01695" w:rsidRDefault="005D6781" w:rsidP="00DF3325">
      <w:pPr>
        <w:pStyle w:val="Odstavecseseznamem"/>
        <w:numPr>
          <w:ilvl w:val="0"/>
          <w:numId w:val="28"/>
        </w:numPr>
        <w:spacing w:before="240" w:after="80"/>
        <w:jc w:val="both"/>
        <w:rPr>
          <w:rFonts w:ascii="Times New Roman" w:hAnsi="Times New Roman"/>
        </w:rPr>
      </w:pPr>
      <w:r w:rsidRPr="00C01695">
        <w:rPr>
          <w:rFonts w:ascii="Times New Roman" w:hAnsi="Times New Roman"/>
        </w:rPr>
        <w:t>Všichni žáci budou uvolňováni s podmínkou osobního převzetí žáka zákonným zástupcem.</w:t>
      </w:r>
    </w:p>
    <w:p w:rsidR="005D6781" w:rsidRPr="00C01695" w:rsidRDefault="005D6781" w:rsidP="00DF3325">
      <w:pPr>
        <w:pStyle w:val="Odstavecseseznamem"/>
        <w:numPr>
          <w:ilvl w:val="0"/>
          <w:numId w:val="28"/>
        </w:numPr>
        <w:spacing w:before="240" w:after="80"/>
        <w:jc w:val="both"/>
        <w:rPr>
          <w:rFonts w:ascii="Times New Roman" w:hAnsi="Times New Roman"/>
        </w:rPr>
      </w:pPr>
      <w:r w:rsidRPr="00C01695">
        <w:rPr>
          <w:rFonts w:ascii="Times New Roman" w:hAnsi="Times New Roman"/>
        </w:rPr>
        <w:t>Žák, kterému je nevolno, jde domů nebo k lékaři pouze v doprovodu rodičů, či pověřené osoby.</w:t>
      </w:r>
    </w:p>
    <w:p w:rsidR="005D6781" w:rsidRPr="00C01695" w:rsidRDefault="005D6781" w:rsidP="005D6781">
      <w:pPr>
        <w:spacing w:before="240" w:after="80"/>
        <w:jc w:val="both"/>
        <w:rPr>
          <w:rFonts w:ascii="Times New Roman" w:hAnsi="Times New Roman"/>
          <w:b/>
        </w:rPr>
      </w:pPr>
      <w:r w:rsidRPr="00C01695">
        <w:rPr>
          <w:rFonts w:ascii="Times New Roman" w:hAnsi="Times New Roman"/>
          <w:b/>
        </w:rPr>
        <w:t>Uvolňování žáků ze závažných důvodů, zejména zdravotních:</w:t>
      </w:r>
    </w:p>
    <w:p w:rsidR="005D6781" w:rsidRPr="00C01695" w:rsidRDefault="005D6781" w:rsidP="00DF3325">
      <w:pPr>
        <w:pStyle w:val="Odstavecseseznamem"/>
        <w:numPr>
          <w:ilvl w:val="0"/>
          <w:numId w:val="28"/>
        </w:numPr>
        <w:spacing w:before="240" w:after="80"/>
        <w:jc w:val="both"/>
        <w:rPr>
          <w:rFonts w:ascii="Times New Roman" w:hAnsi="Times New Roman"/>
        </w:rPr>
      </w:pPr>
      <w:r w:rsidRPr="00C01695">
        <w:rPr>
          <w:rFonts w:ascii="Times New Roman" w:hAnsi="Times New Roman"/>
        </w:rPr>
        <w:t xml:space="preserve">Ředitelka může žáka uvolnit z provádění určitých činností, popř. rozhodnout, že nebude z některých předmětů hodnocen a může mu být, na doporučení lékaře či ŠPZ zkrácena výuka. </w:t>
      </w:r>
    </w:p>
    <w:p w:rsidR="005D6781" w:rsidRPr="00C01695" w:rsidRDefault="005D6781" w:rsidP="00DF3325">
      <w:pPr>
        <w:pStyle w:val="Odstavecseseznamem"/>
        <w:numPr>
          <w:ilvl w:val="0"/>
          <w:numId w:val="28"/>
        </w:numPr>
        <w:spacing w:before="240" w:after="80"/>
        <w:jc w:val="both"/>
        <w:rPr>
          <w:rFonts w:ascii="Times New Roman" w:hAnsi="Times New Roman"/>
        </w:rPr>
      </w:pPr>
      <w:r w:rsidRPr="00C01695">
        <w:rPr>
          <w:rFonts w:ascii="Times New Roman" w:hAnsi="Times New Roman"/>
        </w:rPr>
        <w:t>V předmětu tělesná výchova ředitelka uvolní žáka z vyučování na písemné doporučení registrujícího praktického nebo odborného lékaře. Žák není z předmětu, z něhož byl zcela uvolněn, klasifikován.</w:t>
      </w:r>
    </w:p>
    <w:p w:rsidR="005D6781" w:rsidRPr="00C01695" w:rsidRDefault="005D6781" w:rsidP="00DF3325">
      <w:pPr>
        <w:pStyle w:val="Odstavecseseznamem"/>
        <w:numPr>
          <w:ilvl w:val="0"/>
          <w:numId w:val="28"/>
        </w:numPr>
        <w:spacing w:before="240" w:after="80"/>
        <w:jc w:val="both"/>
        <w:rPr>
          <w:rFonts w:ascii="Times New Roman" w:hAnsi="Times New Roman"/>
        </w:rPr>
      </w:pPr>
      <w:r w:rsidRPr="00C01695">
        <w:rPr>
          <w:rFonts w:ascii="Times New Roman" w:hAnsi="Times New Roman"/>
        </w:rPr>
        <w:t>Veškerá nepřítomnost žáka se zaznamenává do TK a bude brána jako zameškaná výuka.</w:t>
      </w:r>
    </w:p>
    <w:p w:rsidR="005D6781" w:rsidRPr="00C01695" w:rsidRDefault="005D6781" w:rsidP="00DF3325">
      <w:pPr>
        <w:pStyle w:val="Odstavecseseznamem"/>
        <w:numPr>
          <w:ilvl w:val="0"/>
          <w:numId w:val="28"/>
        </w:numPr>
        <w:spacing w:before="240" w:after="80"/>
        <w:jc w:val="both"/>
        <w:rPr>
          <w:rFonts w:ascii="Times New Roman" w:hAnsi="Times New Roman"/>
        </w:rPr>
      </w:pPr>
      <w:r w:rsidRPr="00C01695">
        <w:rPr>
          <w:rFonts w:ascii="Times New Roman" w:hAnsi="Times New Roman"/>
        </w:rPr>
        <w:t xml:space="preserve">Ředitelka školy může ze zdravotních nebo jiných závažných důvodů uvolnit žáka na žádost jeho zákonného zástupce zcela nebo z části z vyučování některého předmětu; </w:t>
      </w:r>
      <w:r w:rsidR="000906AC" w:rsidRPr="00C01695">
        <w:rPr>
          <w:rFonts w:ascii="Times New Roman" w:hAnsi="Times New Roman"/>
        </w:rPr>
        <w:t xml:space="preserve">uvolnění může být bez náhrady, popř. </w:t>
      </w:r>
      <w:r w:rsidRPr="00C01695">
        <w:rPr>
          <w:rFonts w:ascii="Times New Roman" w:hAnsi="Times New Roman"/>
        </w:rPr>
        <w:t>určí náhradní způsob vzdělávání žáka v době vyučování tohoto předmětu. V předmětu tělesná výchova ředitelka školy uvolní žáka z vyučování na písemné doporučení registrujícího praktického lékaře pro děti a dorost nebo odborného lékaře. Na první nebo poslední vyučovací hodinu může být žák uvolněn se souhlasem zákonného zástupce bez náhrady.</w:t>
      </w:r>
    </w:p>
    <w:p w:rsidR="005D6781" w:rsidRPr="00C01695" w:rsidRDefault="005D6781" w:rsidP="00DF3325">
      <w:pPr>
        <w:pStyle w:val="Odstavecseseznamem"/>
        <w:numPr>
          <w:ilvl w:val="0"/>
          <w:numId w:val="28"/>
        </w:numPr>
        <w:spacing w:before="240" w:after="80"/>
        <w:jc w:val="both"/>
        <w:rPr>
          <w:rFonts w:ascii="Times New Roman" w:hAnsi="Times New Roman"/>
        </w:rPr>
      </w:pPr>
      <w:r w:rsidRPr="00C01695">
        <w:rPr>
          <w:rFonts w:ascii="Times New Roman" w:hAnsi="Times New Roman"/>
        </w:rPr>
        <w:t xml:space="preserve">Žákovi, který se nemůže pro svůj zdravotní stav po dobu delší než dva měsíce účastnit vyučování, stanoví ředitelka školy takový způsob vzdělávání, který odpovídá možnostem žáka, </w:t>
      </w:r>
      <w:r w:rsidRPr="00C01695">
        <w:rPr>
          <w:rFonts w:ascii="Times New Roman" w:hAnsi="Times New Roman"/>
        </w:rPr>
        <w:lastRenderedPageBreak/>
        <w:t>nebo mu může povolit individuálního vzděláván § 41, školského zákona</w:t>
      </w:r>
      <w:r w:rsidR="000906AC" w:rsidRPr="00C01695">
        <w:rPr>
          <w:rFonts w:ascii="Times New Roman" w:hAnsi="Times New Roman"/>
        </w:rPr>
        <w:t>, popř. podle § 50 ŠZ v platném znění</w:t>
      </w:r>
      <w:r w:rsidRPr="00C01695">
        <w:rPr>
          <w:rFonts w:ascii="Times New Roman" w:hAnsi="Times New Roman"/>
        </w:rPr>
        <w:t xml:space="preserve">. </w:t>
      </w:r>
    </w:p>
    <w:p w:rsidR="005D6781" w:rsidRPr="00C01695" w:rsidRDefault="005D6781" w:rsidP="005D6781">
      <w:pPr>
        <w:spacing w:before="240" w:after="80"/>
        <w:jc w:val="both"/>
        <w:rPr>
          <w:rFonts w:ascii="Times New Roman" w:hAnsi="Times New Roman"/>
          <w:b/>
        </w:rPr>
      </w:pPr>
    </w:p>
    <w:p w:rsidR="005D6781" w:rsidRPr="00C01695" w:rsidRDefault="005D6781" w:rsidP="00DF3325">
      <w:pPr>
        <w:pStyle w:val="Odstavecseseznamem"/>
        <w:numPr>
          <w:ilvl w:val="0"/>
          <w:numId w:val="7"/>
        </w:numPr>
        <w:spacing w:line="240" w:lineRule="auto"/>
        <w:rPr>
          <w:rFonts w:ascii="Times New Roman" w:hAnsi="Times New Roman"/>
          <w:b/>
        </w:rPr>
      </w:pPr>
      <w:r w:rsidRPr="00C01695">
        <w:rPr>
          <w:rFonts w:ascii="Times New Roman" w:hAnsi="Times New Roman"/>
          <w:b/>
        </w:rPr>
        <w:t>Vstup zákonných zástupců a cizích osob do budovy školy</w:t>
      </w:r>
    </w:p>
    <w:p w:rsidR="005D6781" w:rsidRPr="00C01695" w:rsidRDefault="005D6781" w:rsidP="00DF3325">
      <w:pPr>
        <w:pStyle w:val="Odstavecseseznamem"/>
        <w:numPr>
          <w:ilvl w:val="0"/>
          <w:numId w:val="25"/>
        </w:numPr>
        <w:spacing w:line="240" w:lineRule="auto"/>
        <w:rPr>
          <w:rFonts w:ascii="Times New Roman" w:hAnsi="Times New Roman"/>
        </w:rPr>
      </w:pPr>
      <w:r w:rsidRPr="00C01695">
        <w:rPr>
          <w:rFonts w:ascii="Times New Roman" w:hAnsi="Times New Roman"/>
        </w:rPr>
        <w:t xml:space="preserve">Vstup zákonných zástupců a cizích osob do budovy školy je pouze na zazvonění a ohlášení se otvírajícímu. Žáci sami nikomu neotvírají dveře, ani nikoho nepouštějí do budovy při odchodu na samostatnou vycházku nebo návratu z ní. </w:t>
      </w:r>
    </w:p>
    <w:p w:rsidR="005D6781" w:rsidRPr="00C01695" w:rsidRDefault="005D6781" w:rsidP="00DF3325">
      <w:pPr>
        <w:pStyle w:val="Odstavecseseznamem"/>
        <w:numPr>
          <w:ilvl w:val="0"/>
          <w:numId w:val="25"/>
        </w:numPr>
        <w:spacing w:line="240" w:lineRule="auto"/>
        <w:rPr>
          <w:rFonts w:ascii="Times New Roman" w:hAnsi="Times New Roman"/>
        </w:rPr>
      </w:pPr>
      <w:r w:rsidRPr="00C01695">
        <w:rPr>
          <w:rFonts w:ascii="Times New Roman" w:hAnsi="Times New Roman"/>
        </w:rPr>
        <w:t xml:space="preserve">Zákonní zástupci mají nejčastěji přístup do vestibulu </w:t>
      </w:r>
      <w:r w:rsidR="000906AC" w:rsidRPr="00C01695">
        <w:rPr>
          <w:rFonts w:ascii="Times New Roman" w:hAnsi="Times New Roman"/>
        </w:rPr>
        <w:t>p</w:t>
      </w:r>
      <w:r w:rsidRPr="00C01695">
        <w:rPr>
          <w:rFonts w:ascii="Times New Roman" w:hAnsi="Times New Roman"/>
        </w:rPr>
        <w:t xml:space="preserve">ři předávání žáka. </w:t>
      </w:r>
    </w:p>
    <w:p w:rsidR="005D6781" w:rsidRPr="00C01695" w:rsidRDefault="005D6781" w:rsidP="00DF3325">
      <w:pPr>
        <w:pStyle w:val="Odstavecseseznamem"/>
        <w:numPr>
          <w:ilvl w:val="0"/>
          <w:numId w:val="25"/>
        </w:numPr>
        <w:spacing w:line="240" w:lineRule="auto"/>
        <w:rPr>
          <w:rFonts w:ascii="Times New Roman" w:hAnsi="Times New Roman"/>
        </w:rPr>
      </w:pPr>
      <w:r w:rsidRPr="00C01695">
        <w:rPr>
          <w:rFonts w:ascii="Times New Roman" w:hAnsi="Times New Roman"/>
        </w:rPr>
        <w:t>Do ostatních prostor vstupují pouze ve výjimečných případech např, akce školy pro rodiče, třídní schůzky, vystoupení žáků</w:t>
      </w:r>
      <w:r w:rsidR="000906AC" w:rsidRPr="00C01695">
        <w:rPr>
          <w:rFonts w:ascii="Times New Roman" w:hAnsi="Times New Roman"/>
        </w:rPr>
        <w:t xml:space="preserve"> atd.</w:t>
      </w:r>
      <w:r w:rsidRPr="00C01695">
        <w:rPr>
          <w:rFonts w:ascii="Times New Roman" w:hAnsi="Times New Roman"/>
        </w:rPr>
        <w:t>.</w:t>
      </w:r>
    </w:p>
    <w:p w:rsidR="005D6781" w:rsidRPr="00C01695" w:rsidRDefault="005D6781" w:rsidP="00DF3325">
      <w:pPr>
        <w:pStyle w:val="Odstavecseseznamem"/>
        <w:numPr>
          <w:ilvl w:val="0"/>
          <w:numId w:val="25"/>
        </w:numPr>
        <w:spacing w:line="240" w:lineRule="auto"/>
        <w:rPr>
          <w:rFonts w:ascii="Times New Roman" w:hAnsi="Times New Roman"/>
        </w:rPr>
      </w:pPr>
      <w:r w:rsidRPr="00C01695">
        <w:rPr>
          <w:rFonts w:ascii="Times New Roman" w:hAnsi="Times New Roman"/>
        </w:rPr>
        <w:t>Zákonní</w:t>
      </w:r>
      <w:r w:rsidR="000906AC" w:rsidRPr="00C01695">
        <w:rPr>
          <w:rFonts w:ascii="Times New Roman" w:hAnsi="Times New Roman"/>
        </w:rPr>
        <w:t xml:space="preserve"> zástupci žáků </w:t>
      </w:r>
      <w:r w:rsidRPr="00C01695">
        <w:rPr>
          <w:rFonts w:ascii="Times New Roman" w:hAnsi="Times New Roman"/>
        </w:rPr>
        <w:t xml:space="preserve"> předávají své dítě před vyučováním do třídy pedagogickému pracovníkovi, který je určen k vykonávání ranního dozoru žáků</w:t>
      </w:r>
      <w:r w:rsidR="000906AC" w:rsidRPr="00C01695">
        <w:rPr>
          <w:rFonts w:ascii="Times New Roman" w:hAnsi="Times New Roman"/>
        </w:rPr>
        <w:t>, popř. vychovatelce ŠD</w:t>
      </w:r>
      <w:r w:rsidRPr="00C01695">
        <w:rPr>
          <w:rFonts w:ascii="Times New Roman" w:hAnsi="Times New Roman"/>
        </w:rPr>
        <w:t>.</w:t>
      </w:r>
    </w:p>
    <w:p w:rsidR="005D6781" w:rsidRPr="00C01695" w:rsidRDefault="005D6781" w:rsidP="00DF3325">
      <w:pPr>
        <w:pStyle w:val="Odstavecseseznamem"/>
        <w:numPr>
          <w:ilvl w:val="0"/>
          <w:numId w:val="25"/>
        </w:numPr>
        <w:spacing w:line="240" w:lineRule="auto"/>
        <w:rPr>
          <w:rFonts w:ascii="Times New Roman" w:hAnsi="Times New Roman"/>
        </w:rPr>
      </w:pPr>
      <w:r w:rsidRPr="00C01695">
        <w:rPr>
          <w:rFonts w:ascii="Times New Roman" w:hAnsi="Times New Roman"/>
        </w:rPr>
        <w:t>Cizí osoby (návštěvy) vchází do budovy školy na požádání a zdůvodnění vstupu. Pracovník školy, který mu otvíral je povinen dohlédnout na to, kde se pohybuje a zda dorazí na místo, kter</w:t>
      </w:r>
      <w:r w:rsidR="000906AC" w:rsidRPr="00C01695">
        <w:rPr>
          <w:rFonts w:ascii="Times New Roman" w:hAnsi="Times New Roman"/>
        </w:rPr>
        <w:t>é je pro tuto schůzku stanoveno (předá vstupujícího osobě, za kterou jde) a dohlédne do zápisu do knihy návštěv.</w:t>
      </w:r>
      <w:r w:rsidRPr="00C01695">
        <w:rPr>
          <w:rFonts w:ascii="Times New Roman" w:hAnsi="Times New Roman"/>
        </w:rPr>
        <w:t xml:space="preserve"> </w:t>
      </w:r>
    </w:p>
    <w:p w:rsidR="005D6781" w:rsidRPr="00C01695" w:rsidRDefault="005D6781" w:rsidP="005D6781">
      <w:pPr>
        <w:spacing w:line="240" w:lineRule="auto"/>
        <w:rPr>
          <w:rFonts w:ascii="Times New Roman" w:hAnsi="Times New Roman"/>
        </w:rPr>
      </w:pPr>
    </w:p>
    <w:p w:rsidR="005D6781" w:rsidRPr="00C01695" w:rsidRDefault="005D6781" w:rsidP="00DF3325">
      <w:pPr>
        <w:pStyle w:val="Odstavecseseznamem"/>
        <w:keepNext/>
        <w:numPr>
          <w:ilvl w:val="0"/>
          <w:numId w:val="7"/>
        </w:numPr>
        <w:overflowPunct w:val="0"/>
        <w:autoSpaceDE w:val="0"/>
        <w:autoSpaceDN w:val="0"/>
        <w:adjustRightInd w:val="0"/>
        <w:spacing w:after="80"/>
        <w:jc w:val="both"/>
        <w:outlineLvl w:val="4"/>
        <w:rPr>
          <w:rFonts w:ascii="Times New Roman" w:hAnsi="Times New Roman"/>
          <w:b/>
          <w:lang w:eastAsia="cs-CZ"/>
        </w:rPr>
      </w:pPr>
      <w:r w:rsidRPr="00C01695">
        <w:rPr>
          <w:rFonts w:ascii="Times New Roman" w:hAnsi="Times New Roman"/>
          <w:b/>
          <w:lang w:eastAsia="cs-CZ"/>
        </w:rPr>
        <w:t>Úraz</w:t>
      </w:r>
    </w:p>
    <w:p w:rsidR="005D6781" w:rsidRPr="00C01695" w:rsidRDefault="005D6781" w:rsidP="00DF3325">
      <w:pPr>
        <w:numPr>
          <w:ilvl w:val="0"/>
          <w:numId w:val="26"/>
        </w:numPr>
        <w:overflowPunct w:val="0"/>
        <w:autoSpaceDE w:val="0"/>
        <w:autoSpaceDN w:val="0"/>
        <w:adjustRightInd w:val="0"/>
        <w:spacing w:after="80"/>
        <w:jc w:val="both"/>
        <w:rPr>
          <w:rFonts w:ascii="Times New Roman" w:hAnsi="Times New Roman"/>
          <w:lang w:eastAsia="cs-CZ"/>
        </w:rPr>
      </w:pPr>
      <w:r w:rsidRPr="00C01695">
        <w:rPr>
          <w:rFonts w:ascii="Times New Roman" w:hAnsi="Times New Roman"/>
          <w:lang w:eastAsia="cs-CZ"/>
        </w:rPr>
        <w:t>Školní úraz je úraz, který se stal žákovi při vzdělávání a s ním souvisejících činnostech a při poskytování školskýc</w:t>
      </w:r>
      <w:r w:rsidR="000906AC" w:rsidRPr="00C01695">
        <w:rPr>
          <w:rFonts w:ascii="Times New Roman" w:hAnsi="Times New Roman"/>
          <w:lang w:eastAsia="cs-CZ"/>
        </w:rPr>
        <w:t>h služeb (v době od 6,30 – 16,00</w:t>
      </w:r>
      <w:r w:rsidRPr="00C01695">
        <w:rPr>
          <w:rFonts w:ascii="Times New Roman" w:hAnsi="Times New Roman"/>
          <w:lang w:eastAsia="cs-CZ"/>
        </w:rPr>
        <w:t xml:space="preserve"> hod.) Školní úraz není úraz, který se stal na cestě do školy a zpět.</w:t>
      </w:r>
    </w:p>
    <w:p w:rsidR="005D6781" w:rsidRPr="00C01695" w:rsidRDefault="005D6781" w:rsidP="00DF3325">
      <w:pPr>
        <w:numPr>
          <w:ilvl w:val="0"/>
          <w:numId w:val="26"/>
        </w:numPr>
        <w:overflowPunct w:val="0"/>
        <w:autoSpaceDE w:val="0"/>
        <w:autoSpaceDN w:val="0"/>
        <w:adjustRightInd w:val="0"/>
        <w:spacing w:after="80"/>
        <w:jc w:val="both"/>
        <w:rPr>
          <w:rFonts w:ascii="Times New Roman" w:hAnsi="Times New Roman"/>
          <w:lang w:eastAsia="cs-CZ"/>
        </w:rPr>
      </w:pPr>
      <w:r w:rsidRPr="00C01695">
        <w:rPr>
          <w:rFonts w:ascii="Times New Roman" w:hAnsi="Times New Roman"/>
          <w:lang w:eastAsia="cs-CZ"/>
        </w:rPr>
        <w:t>Žák je povinen ohlásit ihned každý úraz, který se mu stal (pokud mu to zdravotní stav umožňuje) nebo byl jeho svědkem, třídnímu učiteli příp. jinému pedagogickému pracovníkovi nebo zaměstnanci školy.</w:t>
      </w:r>
    </w:p>
    <w:p w:rsidR="005D6781" w:rsidRPr="00C01695" w:rsidRDefault="005D6781" w:rsidP="00DF3325">
      <w:pPr>
        <w:numPr>
          <w:ilvl w:val="0"/>
          <w:numId w:val="26"/>
        </w:numPr>
        <w:overflowPunct w:val="0"/>
        <w:autoSpaceDE w:val="0"/>
        <w:autoSpaceDN w:val="0"/>
        <w:adjustRightInd w:val="0"/>
        <w:spacing w:after="80"/>
        <w:jc w:val="both"/>
        <w:rPr>
          <w:rFonts w:ascii="Times New Roman" w:hAnsi="Times New Roman"/>
          <w:lang w:eastAsia="cs-CZ"/>
        </w:rPr>
      </w:pPr>
      <w:r w:rsidRPr="00C01695">
        <w:rPr>
          <w:rFonts w:ascii="Times New Roman" w:hAnsi="Times New Roman"/>
          <w:lang w:eastAsia="cs-CZ"/>
        </w:rPr>
        <w:t xml:space="preserve">O školních úrazech jsou vedeny dokumenty v rozsahu způsobem stanoveným právními předpisy. </w:t>
      </w:r>
    </w:p>
    <w:p w:rsidR="005D6781" w:rsidRPr="00C01695" w:rsidRDefault="005D6781" w:rsidP="00DF3325">
      <w:pPr>
        <w:numPr>
          <w:ilvl w:val="0"/>
          <w:numId w:val="26"/>
        </w:numPr>
        <w:overflowPunct w:val="0"/>
        <w:autoSpaceDE w:val="0"/>
        <w:autoSpaceDN w:val="0"/>
        <w:adjustRightInd w:val="0"/>
        <w:spacing w:after="80"/>
        <w:jc w:val="both"/>
        <w:rPr>
          <w:rFonts w:ascii="Times New Roman" w:hAnsi="Times New Roman"/>
          <w:lang w:eastAsia="cs-CZ"/>
        </w:rPr>
      </w:pPr>
      <w:r w:rsidRPr="00C01695">
        <w:rPr>
          <w:rFonts w:ascii="Times New Roman" w:hAnsi="Times New Roman"/>
          <w:lang w:eastAsia="cs-CZ"/>
        </w:rPr>
        <w:t xml:space="preserve">Všechny úrazy jsou evidovány v knize. </w:t>
      </w:r>
    </w:p>
    <w:p w:rsidR="005D6781" w:rsidRPr="00C01695" w:rsidRDefault="005D6781" w:rsidP="00DF3325">
      <w:pPr>
        <w:numPr>
          <w:ilvl w:val="0"/>
          <w:numId w:val="26"/>
        </w:numPr>
        <w:overflowPunct w:val="0"/>
        <w:autoSpaceDE w:val="0"/>
        <w:autoSpaceDN w:val="0"/>
        <w:adjustRightInd w:val="0"/>
        <w:spacing w:after="0"/>
        <w:jc w:val="both"/>
        <w:rPr>
          <w:rFonts w:ascii="Times New Roman" w:hAnsi="Times New Roman"/>
          <w:lang w:eastAsia="cs-CZ"/>
        </w:rPr>
      </w:pPr>
      <w:r w:rsidRPr="00C01695">
        <w:rPr>
          <w:rFonts w:ascii="Times New Roman" w:hAnsi="Times New Roman"/>
          <w:lang w:eastAsia="cs-CZ"/>
        </w:rPr>
        <w:t xml:space="preserve">Záznam o úrazu je školou zpracováván tehdy, pokud se jedná o úraz: </w:t>
      </w:r>
    </w:p>
    <w:p w:rsidR="005D6781" w:rsidRPr="00C01695" w:rsidRDefault="005D6781" w:rsidP="00DF3325">
      <w:pPr>
        <w:numPr>
          <w:ilvl w:val="1"/>
          <w:numId w:val="9"/>
        </w:numPr>
        <w:overflowPunct w:val="0"/>
        <w:autoSpaceDE w:val="0"/>
        <w:autoSpaceDN w:val="0"/>
        <w:adjustRightInd w:val="0"/>
        <w:spacing w:after="80"/>
        <w:ind w:left="1078" w:hanging="227"/>
        <w:jc w:val="both"/>
        <w:rPr>
          <w:rFonts w:ascii="Times New Roman" w:hAnsi="Times New Roman"/>
          <w:lang w:eastAsia="cs-CZ"/>
        </w:rPr>
      </w:pPr>
      <w:r w:rsidRPr="00C01695">
        <w:rPr>
          <w:rFonts w:ascii="Times New Roman" w:hAnsi="Times New Roman"/>
          <w:lang w:eastAsia="cs-CZ"/>
        </w:rPr>
        <w:t>jehož důsledkem byla nepřítomnost žáka ve škole nebo školském zařízení zasahující alespoň do 2 po sobě jdoucích vyučovacích dnů, nebo</w:t>
      </w:r>
    </w:p>
    <w:p w:rsidR="005D6781" w:rsidRPr="00C01695" w:rsidRDefault="005D6781" w:rsidP="00DF3325">
      <w:pPr>
        <w:numPr>
          <w:ilvl w:val="1"/>
          <w:numId w:val="9"/>
        </w:numPr>
        <w:overflowPunct w:val="0"/>
        <w:autoSpaceDE w:val="0"/>
        <w:autoSpaceDN w:val="0"/>
        <w:adjustRightInd w:val="0"/>
        <w:spacing w:after="80"/>
        <w:ind w:left="1078" w:hanging="227"/>
        <w:jc w:val="both"/>
        <w:rPr>
          <w:rFonts w:ascii="Times New Roman" w:hAnsi="Times New Roman"/>
          <w:lang w:eastAsia="cs-CZ"/>
        </w:rPr>
      </w:pPr>
      <w:r w:rsidRPr="00C01695">
        <w:rPr>
          <w:rFonts w:ascii="Times New Roman" w:hAnsi="Times New Roman"/>
          <w:lang w:eastAsia="cs-CZ"/>
        </w:rPr>
        <w:t>smrtelný; smrtelným úrazem se rozumí takové poškození zdraví, které způsobilo smrt po úrazu nebo na jehož následky žák zemřel nejpozději do jednoho roku od vzniku úrazu, nebo</w:t>
      </w:r>
    </w:p>
    <w:p w:rsidR="005D6781" w:rsidRPr="00C01695" w:rsidRDefault="005D6781" w:rsidP="00DF3325">
      <w:pPr>
        <w:numPr>
          <w:ilvl w:val="1"/>
          <w:numId w:val="9"/>
        </w:numPr>
        <w:overflowPunct w:val="0"/>
        <w:autoSpaceDE w:val="0"/>
        <w:autoSpaceDN w:val="0"/>
        <w:adjustRightInd w:val="0"/>
        <w:spacing w:after="80"/>
        <w:ind w:left="1078" w:hanging="227"/>
        <w:jc w:val="both"/>
        <w:rPr>
          <w:rFonts w:ascii="Times New Roman" w:hAnsi="Times New Roman"/>
          <w:lang w:eastAsia="cs-CZ"/>
        </w:rPr>
      </w:pPr>
      <w:r w:rsidRPr="00C01695">
        <w:rPr>
          <w:rFonts w:ascii="Times New Roman" w:hAnsi="Times New Roman"/>
          <w:lang w:eastAsia="cs-CZ"/>
        </w:rPr>
        <w:t>na žádost zákonného zástupce žáka, zletilého žáka, zdravotní pojišťovny žáka nebo České školní inspekce, pokud je pravděpodobné, že žákovi bude poskytnuta náhrada za bolest a společenské uplatnění způsobené úrazem.</w:t>
      </w:r>
    </w:p>
    <w:p w:rsidR="005D6781" w:rsidRPr="00C01695" w:rsidRDefault="005D6781" w:rsidP="00DF3325">
      <w:pPr>
        <w:numPr>
          <w:ilvl w:val="0"/>
          <w:numId w:val="9"/>
        </w:numPr>
        <w:overflowPunct w:val="0"/>
        <w:autoSpaceDE w:val="0"/>
        <w:autoSpaceDN w:val="0"/>
        <w:adjustRightInd w:val="0"/>
        <w:spacing w:after="0"/>
        <w:ind w:left="624" w:hanging="284"/>
        <w:jc w:val="both"/>
        <w:rPr>
          <w:rFonts w:ascii="Times New Roman" w:hAnsi="Times New Roman"/>
          <w:lang w:eastAsia="cs-CZ"/>
        </w:rPr>
      </w:pPr>
      <w:r w:rsidRPr="00C01695">
        <w:rPr>
          <w:rFonts w:ascii="Times New Roman" w:hAnsi="Times New Roman"/>
          <w:lang w:eastAsia="cs-CZ"/>
        </w:rPr>
        <w:t>Kniha úrazů je uložena v kanceláři zástupkyně školy a úrazy jsou zapisovány do knihy úrazů:</w:t>
      </w:r>
    </w:p>
    <w:p w:rsidR="005D6781" w:rsidRPr="00C01695" w:rsidRDefault="005D6781" w:rsidP="00DF3325">
      <w:pPr>
        <w:numPr>
          <w:ilvl w:val="1"/>
          <w:numId w:val="9"/>
        </w:numPr>
        <w:overflowPunct w:val="0"/>
        <w:autoSpaceDE w:val="0"/>
        <w:autoSpaceDN w:val="0"/>
        <w:adjustRightInd w:val="0"/>
        <w:spacing w:after="80"/>
        <w:ind w:left="1078" w:hanging="227"/>
        <w:jc w:val="both"/>
        <w:rPr>
          <w:rFonts w:ascii="Times New Roman" w:hAnsi="Times New Roman"/>
          <w:lang w:eastAsia="cs-CZ"/>
        </w:rPr>
      </w:pPr>
      <w:r w:rsidRPr="00C01695">
        <w:rPr>
          <w:rFonts w:ascii="Times New Roman" w:hAnsi="Times New Roman"/>
          <w:lang w:eastAsia="cs-CZ"/>
        </w:rPr>
        <w:t>vyučujícím, v jehož vyučovací hodině se úraz stal nebo,</w:t>
      </w:r>
    </w:p>
    <w:p w:rsidR="005D6781" w:rsidRPr="00C01695" w:rsidRDefault="005D6781" w:rsidP="00DF3325">
      <w:pPr>
        <w:numPr>
          <w:ilvl w:val="1"/>
          <w:numId w:val="9"/>
        </w:numPr>
        <w:overflowPunct w:val="0"/>
        <w:autoSpaceDE w:val="0"/>
        <w:autoSpaceDN w:val="0"/>
        <w:adjustRightInd w:val="0"/>
        <w:spacing w:after="80"/>
        <w:ind w:left="1078" w:hanging="227"/>
        <w:jc w:val="both"/>
        <w:rPr>
          <w:rFonts w:ascii="Times New Roman" w:hAnsi="Times New Roman"/>
          <w:lang w:eastAsia="cs-CZ"/>
        </w:rPr>
      </w:pPr>
      <w:r w:rsidRPr="00C01695">
        <w:rPr>
          <w:rFonts w:ascii="Times New Roman" w:hAnsi="Times New Roman"/>
          <w:lang w:eastAsia="cs-CZ"/>
        </w:rPr>
        <w:t xml:space="preserve">pedagogickým pracovníkem nebo </w:t>
      </w:r>
    </w:p>
    <w:p w:rsidR="005D6781" w:rsidRPr="00C01695" w:rsidRDefault="005D6781" w:rsidP="00DF3325">
      <w:pPr>
        <w:numPr>
          <w:ilvl w:val="1"/>
          <w:numId w:val="9"/>
        </w:numPr>
        <w:overflowPunct w:val="0"/>
        <w:autoSpaceDE w:val="0"/>
        <w:autoSpaceDN w:val="0"/>
        <w:adjustRightInd w:val="0"/>
        <w:spacing w:after="80"/>
        <w:ind w:left="1078" w:hanging="227"/>
        <w:jc w:val="both"/>
        <w:rPr>
          <w:rFonts w:ascii="Times New Roman" w:hAnsi="Times New Roman"/>
          <w:lang w:eastAsia="cs-CZ"/>
        </w:rPr>
      </w:pPr>
      <w:r w:rsidRPr="00C01695">
        <w:rPr>
          <w:rFonts w:ascii="Times New Roman" w:hAnsi="Times New Roman"/>
          <w:lang w:eastAsia="cs-CZ"/>
        </w:rPr>
        <w:t>zaměstnancem školy vykonávající dohled.</w:t>
      </w:r>
    </w:p>
    <w:p w:rsidR="005D6781" w:rsidRPr="00C01695" w:rsidRDefault="005D6781" w:rsidP="00DF3325">
      <w:pPr>
        <w:numPr>
          <w:ilvl w:val="0"/>
          <w:numId w:val="9"/>
        </w:numPr>
        <w:overflowPunct w:val="0"/>
        <w:autoSpaceDE w:val="0"/>
        <w:autoSpaceDN w:val="0"/>
        <w:adjustRightInd w:val="0"/>
        <w:spacing w:after="80"/>
        <w:ind w:left="624" w:hanging="284"/>
        <w:jc w:val="both"/>
        <w:rPr>
          <w:rFonts w:ascii="Times New Roman" w:hAnsi="Times New Roman"/>
          <w:lang w:eastAsia="cs-CZ"/>
        </w:rPr>
      </w:pPr>
      <w:r w:rsidRPr="00C01695">
        <w:rPr>
          <w:rFonts w:ascii="Times New Roman" w:hAnsi="Times New Roman"/>
          <w:lang w:eastAsia="cs-CZ"/>
        </w:rPr>
        <w:t xml:space="preserve">Záznamy o úrazech jsou uloženy v kanceláři zástupkyně ředitelky a náležitosti záznamu o úraze jsou stanoveny právním předpisem (vyhláškou č. 64/2005 Sb., o evidenci úrazů dětí, žáků a studentů). Záznamy vyhotovuje bezodkladně zástupkyně ředitelky. Záznam o úrazu se </w:t>
      </w:r>
      <w:r w:rsidRPr="00C01695">
        <w:rPr>
          <w:rFonts w:ascii="Times New Roman" w:hAnsi="Times New Roman"/>
          <w:lang w:eastAsia="cs-CZ"/>
        </w:rPr>
        <w:lastRenderedPageBreak/>
        <w:t>vyhotovuje v jednom originálním provedení, ostatní jsou opisem, přičemž jedno vyhotovení obdrží zákonný zástupce nezletilého žáka nebo zletilý žák.</w:t>
      </w:r>
    </w:p>
    <w:p w:rsidR="005D6781" w:rsidRPr="00C01695" w:rsidRDefault="005D6781" w:rsidP="00DF3325">
      <w:pPr>
        <w:numPr>
          <w:ilvl w:val="0"/>
          <w:numId w:val="9"/>
        </w:numPr>
        <w:overflowPunct w:val="0"/>
        <w:autoSpaceDE w:val="0"/>
        <w:autoSpaceDN w:val="0"/>
        <w:adjustRightInd w:val="0"/>
        <w:spacing w:after="80"/>
        <w:ind w:left="624" w:hanging="284"/>
        <w:jc w:val="both"/>
        <w:rPr>
          <w:rFonts w:ascii="Times New Roman" w:hAnsi="Times New Roman"/>
          <w:lang w:eastAsia="cs-CZ"/>
        </w:rPr>
      </w:pPr>
      <w:r w:rsidRPr="00C01695">
        <w:rPr>
          <w:rFonts w:ascii="Times New Roman" w:hAnsi="Times New Roman"/>
          <w:lang w:eastAsia="cs-CZ"/>
        </w:rPr>
        <w:t xml:space="preserve">Pedagogický pracovník nebo zaměstnanec školy, který provedl zápis do knihy úrazů, bezodkladně informuje ředitelku školy nebo, v případě její nepřítomnosti, zástupkyni ředitelky školy. </w:t>
      </w:r>
    </w:p>
    <w:p w:rsidR="005D6781" w:rsidRPr="00C01695" w:rsidRDefault="005D6781" w:rsidP="00DF3325">
      <w:pPr>
        <w:numPr>
          <w:ilvl w:val="0"/>
          <w:numId w:val="9"/>
        </w:numPr>
        <w:overflowPunct w:val="0"/>
        <w:autoSpaceDE w:val="0"/>
        <w:autoSpaceDN w:val="0"/>
        <w:adjustRightInd w:val="0"/>
        <w:spacing w:after="0"/>
        <w:ind w:left="624" w:hanging="284"/>
        <w:jc w:val="both"/>
        <w:rPr>
          <w:rFonts w:ascii="Times New Roman" w:hAnsi="Times New Roman"/>
          <w:lang w:eastAsia="cs-CZ"/>
        </w:rPr>
      </w:pPr>
      <w:r w:rsidRPr="00C01695">
        <w:rPr>
          <w:rFonts w:ascii="Times New Roman" w:hAnsi="Times New Roman"/>
          <w:lang w:eastAsia="cs-CZ"/>
        </w:rPr>
        <w:t>Ředitelka nebo zástupkyně ředitelky ohlásí úraz:</w:t>
      </w:r>
    </w:p>
    <w:p w:rsidR="005D6781" w:rsidRPr="00C01695" w:rsidRDefault="005D6781" w:rsidP="00DF3325">
      <w:pPr>
        <w:numPr>
          <w:ilvl w:val="1"/>
          <w:numId w:val="9"/>
        </w:numPr>
        <w:overflowPunct w:val="0"/>
        <w:autoSpaceDE w:val="0"/>
        <w:autoSpaceDN w:val="0"/>
        <w:adjustRightInd w:val="0"/>
        <w:spacing w:after="80"/>
        <w:ind w:left="1078" w:hanging="227"/>
        <w:jc w:val="both"/>
        <w:rPr>
          <w:rFonts w:ascii="Times New Roman" w:hAnsi="Times New Roman"/>
          <w:lang w:eastAsia="cs-CZ"/>
        </w:rPr>
      </w:pPr>
      <w:r w:rsidRPr="00C01695">
        <w:rPr>
          <w:rFonts w:ascii="Times New Roman" w:hAnsi="Times New Roman"/>
          <w:lang w:eastAsia="cs-CZ"/>
        </w:rPr>
        <w:t>zákonnému zástupci nezletilého žáka i zletilého žáka,</w:t>
      </w:r>
    </w:p>
    <w:p w:rsidR="005D6781" w:rsidRPr="00C01695" w:rsidRDefault="005D6781" w:rsidP="00DF3325">
      <w:pPr>
        <w:numPr>
          <w:ilvl w:val="1"/>
          <w:numId w:val="9"/>
        </w:numPr>
        <w:overflowPunct w:val="0"/>
        <w:autoSpaceDE w:val="0"/>
        <w:autoSpaceDN w:val="0"/>
        <w:adjustRightInd w:val="0"/>
        <w:spacing w:after="80"/>
        <w:ind w:left="1078" w:hanging="227"/>
        <w:jc w:val="both"/>
        <w:rPr>
          <w:rFonts w:ascii="Times New Roman" w:hAnsi="Times New Roman"/>
          <w:lang w:eastAsia="cs-CZ"/>
        </w:rPr>
      </w:pPr>
      <w:r w:rsidRPr="00C01695">
        <w:rPr>
          <w:rFonts w:ascii="Times New Roman" w:hAnsi="Times New Roman"/>
          <w:lang w:eastAsia="cs-CZ"/>
        </w:rPr>
        <w:t>Policii ČR, pokud zjištěné skutečnosti nasvědčují tomu, že v souvislosti s úrazem byl spáchán trestní čin nebo přestupek nebo se jedná o smrtelný úraz.</w:t>
      </w:r>
    </w:p>
    <w:p w:rsidR="005D6781" w:rsidRPr="00C01695" w:rsidRDefault="005D6781" w:rsidP="00DF3325">
      <w:pPr>
        <w:keepNext/>
        <w:numPr>
          <w:ilvl w:val="0"/>
          <w:numId w:val="9"/>
        </w:numPr>
        <w:overflowPunct w:val="0"/>
        <w:autoSpaceDE w:val="0"/>
        <w:autoSpaceDN w:val="0"/>
        <w:adjustRightInd w:val="0"/>
        <w:spacing w:after="80"/>
        <w:ind w:left="624" w:hanging="284"/>
        <w:outlineLvl w:val="6"/>
        <w:rPr>
          <w:rFonts w:ascii="Times New Roman" w:hAnsi="Times New Roman"/>
          <w:u w:val="single"/>
          <w:lang w:eastAsia="cs-CZ"/>
        </w:rPr>
      </w:pPr>
      <w:r w:rsidRPr="00C01695">
        <w:rPr>
          <w:rFonts w:ascii="Times New Roman" w:hAnsi="Times New Roman"/>
          <w:lang w:eastAsia="cs-CZ"/>
        </w:rPr>
        <w:t xml:space="preserve">Škola zasílá záznam o úrazu institucím stanoveným právním předpisem (vyhláškou č. 64/2005 Sb., o evidenci úrazů dětí, žáků a studentů). </w:t>
      </w:r>
    </w:p>
    <w:p w:rsidR="005D6781" w:rsidRPr="00C01695" w:rsidRDefault="005D6781" w:rsidP="005D6781">
      <w:pPr>
        <w:keepNext/>
        <w:overflowPunct w:val="0"/>
        <w:autoSpaceDE w:val="0"/>
        <w:autoSpaceDN w:val="0"/>
        <w:adjustRightInd w:val="0"/>
        <w:spacing w:after="80"/>
        <w:ind w:left="624"/>
        <w:outlineLvl w:val="6"/>
        <w:rPr>
          <w:rFonts w:ascii="Times New Roman" w:hAnsi="Times New Roman"/>
          <w:lang w:eastAsia="cs-CZ"/>
        </w:rPr>
      </w:pPr>
      <w:r w:rsidRPr="00C01695">
        <w:rPr>
          <w:rFonts w:ascii="Times New Roman" w:hAnsi="Times New Roman"/>
          <w:lang w:eastAsia="cs-CZ"/>
        </w:rPr>
        <w:t xml:space="preserve"> </w:t>
      </w:r>
    </w:p>
    <w:p w:rsidR="005D6781" w:rsidRPr="00C01695" w:rsidRDefault="005D6781" w:rsidP="00DF3325">
      <w:pPr>
        <w:pStyle w:val="Odstavecseseznamem"/>
        <w:numPr>
          <w:ilvl w:val="0"/>
          <w:numId w:val="7"/>
        </w:numPr>
        <w:overflowPunct w:val="0"/>
        <w:autoSpaceDE w:val="0"/>
        <w:autoSpaceDN w:val="0"/>
        <w:adjustRightInd w:val="0"/>
        <w:spacing w:after="0" w:line="240" w:lineRule="auto"/>
        <w:rPr>
          <w:rFonts w:ascii="Times New Roman" w:hAnsi="Times New Roman"/>
          <w:b/>
          <w:lang w:eastAsia="cs-CZ"/>
        </w:rPr>
      </w:pPr>
      <w:r w:rsidRPr="00C01695">
        <w:rPr>
          <w:rFonts w:ascii="Times New Roman" w:hAnsi="Times New Roman"/>
          <w:b/>
          <w:lang w:eastAsia="cs-CZ"/>
        </w:rPr>
        <w:t xml:space="preserve"> Ochrana před rizikovým chováním</w:t>
      </w:r>
    </w:p>
    <w:p w:rsidR="005D6781" w:rsidRPr="00C01695" w:rsidRDefault="005D6781" w:rsidP="005D6781">
      <w:pPr>
        <w:overflowPunct w:val="0"/>
        <w:autoSpaceDE w:val="0"/>
        <w:autoSpaceDN w:val="0"/>
        <w:adjustRightInd w:val="0"/>
        <w:spacing w:after="0" w:line="240" w:lineRule="auto"/>
        <w:rPr>
          <w:rFonts w:ascii="Times New Roman" w:hAnsi="Times New Roman"/>
          <w:b/>
          <w:lang w:eastAsia="cs-CZ"/>
        </w:rPr>
      </w:pPr>
    </w:p>
    <w:p w:rsidR="005D6781" w:rsidRPr="00C01695" w:rsidRDefault="005D6781" w:rsidP="005D6781">
      <w:p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b/>
          <w:lang w:eastAsia="cs-CZ"/>
        </w:rPr>
        <w:t>-</w:t>
      </w:r>
      <w:r w:rsidRPr="00C01695">
        <w:rPr>
          <w:rFonts w:ascii="Times New Roman" w:hAnsi="Times New Roman"/>
          <w:lang w:eastAsia="cs-CZ"/>
        </w:rPr>
        <w:t xml:space="preserve"> Pro žáky a zaměstnance školy platí přísný zákaz kouření v celém areálu školy.</w:t>
      </w:r>
    </w:p>
    <w:p w:rsidR="005D6781" w:rsidRPr="00C01695" w:rsidRDefault="005D6781" w:rsidP="005D6781">
      <w:p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lang w:eastAsia="cs-CZ"/>
        </w:rPr>
        <w:t>- Pro žáky a zaměstnance školy platí přísný zákaz pití alkoholických nápojů v celém areálu školy.</w:t>
      </w:r>
    </w:p>
    <w:p w:rsidR="005D6781" w:rsidRPr="00C01695" w:rsidRDefault="005D6781" w:rsidP="00DF3325">
      <w:pPr>
        <w:pStyle w:val="Odstavecseseznamem"/>
        <w:numPr>
          <w:ilvl w:val="0"/>
          <w:numId w:val="29"/>
        </w:num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lang w:eastAsia="cs-CZ"/>
        </w:rPr>
        <w:t>Všichni pracovníci školy a žáci se chovají při pobytu ve škole i mimo školu tak, aby neohrozili zdraví svoje ani svých spolužáků či jiných osob.</w:t>
      </w:r>
    </w:p>
    <w:p w:rsidR="005D6781" w:rsidRPr="00C01695" w:rsidRDefault="005D6781" w:rsidP="00DF3325">
      <w:pPr>
        <w:pStyle w:val="Odstavecseseznamem"/>
        <w:numPr>
          <w:ilvl w:val="0"/>
          <w:numId w:val="29"/>
        </w:num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lang w:eastAsia="cs-CZ"/>
        </w:rPr>
        <w:t>Větrání třídy a dalších prostor zajišťuje pedagogický pracovník. Žáci neotevírají okna, nemanipulují se žaluziemi.</w:t>
      </w:r>
    </w:p>
    <w:p w:rsidR="005D6781" w:rsidRPr="00C01695" w:rsidRDefault="005D6781" w:rsidP="00DF3325">
      <w:pPr>
        <w:pStyle w:val="Odstavecseseznamem"/>
        <w:numPr>
          <w:ilvl w:val="0"/>
          <w:numId w:val="29"/>
        </w:num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lang w:eastAsia="cs-CZ"/>
        </w:rPr>
        <w:t>Všichni pedagogičtí pracovníci, zejména školní metodik prevence, průběžně sledují konkrétní podmínky a situaci ve škole z hlediska výskytu rizikového chování, uplatňují různé formy a metody umožňující včasné zachycení ohrožených žáků.</w:t>
      </w:r>
    </w:p>
    <w:p w:rsidR="005D6781" w:rsidRPr="00C01695" w:rsidRDefault="005D6781" w:rsidP="00DF3325">
      <w:pPr>
        <w:pStyle w:val="Odstavecseseznamem"/>
        <w:numPr>
          <w:ilvl w:val="0"/>
          <w:numId w:val="29"/>
        </w:num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lang w:eastAsia="cs-CZ"/>
        </w:rPr>
        <w:t>Školní metodik prevence zajišťuje spolupráci s rodiči v oblasti prevence, informuje je o preventivním programu školy a dalších aktivitách. Školní metodik prevence spolupracuje na základě pověření ředitele školy s dalšími institucemi, které se zabývají různými formami rizikového chování a pomoci při jejich řešení.</w:t>
      </w:r>
    </w:p>
    <w:p w:rsidR="005D6781" w:rsidRPr="00C01695" w:rsidRDefault="005D6781" w:rsidP="00DF3325">
      <w:pPr>
        <w:pStyle w:val="Odstavecseseznamem"/>
        <w:numPr>
          <w:ilvl w:val="0"/>
          <w:numId w:val="29"/>
        </w:num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lang w:eastAsia="cs-CZ"/>
        </w:rPr>
        <w:t>Žáci mají přísný zákaz kouření ve všech prostorách budovy školy i školní zahrady a při všech akcích organizovaných školou. Je zakázáno nošení, držení, distribuce a zneužívání všech návykových látek v areálu školy a na všech akcích, které škola pořádá. Porušení tohoto zákazu se bere jako hrubé porušení řádu školy. Ředitelka školy využije všech možností daných jí zákonem č. 168/ 1998 Sb. včetně možnosti dát podnět k zahájení trestního stíhání osob, které se na porušení tohoto zákazu podílely. Ředitelka školy nebo jím pověřený pracovník bude informovat zákonné zástupce žáků, u nichž bylo zjištěno porušení tohoto zákazu a zároveň je seznámí s možností odborné pomoci.</w:t>
      </w:r>
    </w:p>
    <w:p w:rsidR="005D6781" w:rsidRPr="00C01695" w:rsidRDefault="005D6781" w:rsidP="00DF3325">
      <w:pPr>
        <w:pStyle w:val="Odstavecseseznamem"/>
        <w:numPr>
          <w:ilvl w:val="0"/>
          <w:numId w:val="29"/>
        </w:num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lang w:eastAsia="cs-CZ"/>
        </w:rPr>
        <w:t>Projevy šikanování mezi žáky, tj. násilí, omezování osobní svobody, ponižování a podobně, kterých by se dopouštěli jednotliví žáci nebo skupiny žáků vůči jiným žákům nebo skupinám, jsou v prostorách školy a při školních akcích přísně zakázány a jsou považovány za hrubý přestupek proti řádu školy. Podle okolností ředitelka školy uváží možnost postihu žáků, kteří tento zákaz přestoupí, a bude o tom informovat jejich zákonné zástupce.</w:t>
      </w:r>
    </w:p>
    <w:p w:rsidR="005D6781" w:rsidRPr="00C01695" w:rsidRDefault="005D6781" w:rsidP="00DF3325">
      <w:pPr>
        <w:pStyle w:val="Odstavecseseznamem"/>
        <w:numPr>
          <w:ilvl w:val="0"/>
          <w:numId w:val="29"/>
        </w:num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lang w:eastAsia="cs-CZ"/>
        </w:rPr>
        <w:t>Pedagogičtí pracovníci dbají, aby etická a právní výchova, výchova ke zdravému životnímu stylu a prevence rizikového chování byla vyučována v souladu se školním vzdělávacím programem.</w:t>
      </w:r>
    </w:p>
    <w:p w:rsidR="005D6781" w:rsidRPr="00C01695" w:rsidRDefault="005D6781" w:rsidP="00DF3325">
      <w:pPr>
        <w:pStyle w:val="Odstavecseseznamem"/>
        <w:numPr>
          <w:ilvl w:val="0"/>
          <w:numId w:val="29"/>
        </w:num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lang w:eastAsia="cs-CZ"/>
        </w:rPr>
        <w:t>Žák projevuje znalost lidských práv, respektuje důstojnost svých spolužáků, odmítá urážlivé, hanlivé jednání. Slabší jedince neponižuje a neubližuje jim tělesně.</w:t>
      </w:r>
    </w:p>
    <w:p w:rsidR="005D6781" w:rsidRPr="00C01695" w:rsidRDefault="005D6781" w:rsidP="00DF3325">
      <w:pPr>
        <w:pStyle w:val="Odstavecseseznamem"/>
        <w:numPr>
          <w:ilvl w:val="0"/>
          <w:numId w:val="29"/>
        </w:num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lang w:eastAsia="cs-CZ"/>
        </w:rPr>
        <w:t>Při podezření, že žák je pod vlivem alkoholu nebo jiných návykových látek, vyčlení pedagogický pracovník takového žáka z kolektivu, zajistí nad ním dohled a povolá zákonného zástupce.</w:t>
      </w:r>
    </w:p>
    <w:p w:rsidR="005D6781" w:rsidRPr="00C01695" w:rsidRDefault="005D6781" w:rsidP="00DF3325">
      <w:pPr>
        <w:pStyle w:val="Odstavecseseznamem"/>
        <w:numPr>
          <w:ilvl w:val="0"/>
          <w:numId w:val="29"/>
        </w:num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lang w:eastAsia="cs-CZ"/>
        </w:rPr>
        <w:t xml:space="preserve">Pedagogičtí pracovníci jsou povinni v souladu s pracovním řádem vykonávat dohled nad žáky o přestávkách, před začátkem vyučování, po jeho skončení, a to hlavně v prostorách, kde by </w:t>
      </w:r>
      <w:r w:rsidRPr="00C01695">
        <w:rPr>
          <w:rFonts w:ascii="Times New Roman" w:hAnsi="Times New Roman"/>
          <w:lang w:eastAsia="cs-CZ"/>
        </w:rPr>
        <w:lastRenderedPageBreak/>
        <w:t xml:space="preserve">k rizikovému chování mohlo docházet. Pokud nemůže dohled vykonávat ředitelkou pověřený pracovník, je povinen si za sebe sehnat zástup. </w:t>
      </w:r>
    </w:p>
    <w:p w:rsidR="005D6781" w:rsidRPr="00C01695" w:rsidRDefault="005D6781" w:rsidP="00DF3325">
      <w:pPr>
        <w:pStyle w:val="Odstavecseseznamem"/>
        <w:numPr>
          <w:ilvl w:val="0"/>
          <w:numId w:val="29"/>
        </w:num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lang w:eastAsia="cs-CZ"/>
        </w:rPr>
        <w:t xml:space="preserve">Pedagogičtí pracovníci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možností a schopností zabránit vzniku škody. Při úrazu poskytnou žákovi nebo jiné osobě první pomoc, zajistí ošetření zdravotní sestrou nebo lékařem. </w:t>
      </w:r>
    </w:p>
    <w:p w:rsidR="005D6781" w:rsidRPr="00C01695" w:rsidRDefault="005D6781" w:rsidP="00DF3325">
      <w:pPr>
        <w:pStyle w:val="Odstavecseseznamem"/>
        <w:numPr>
          <w:ilvl w:val="0"/>
          <w:numId w:val="29"/>
        </w:num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lang w:eastAsia="cs-CZ"/>
        </w:rPr>
        <w:t>Při zjištěných projevech rizikového chování u dětí a žáků škola postupuje v souladu s pokyny a metodickým doporučením MŠMT vydané k primární prevenci rizikového chování u dětí, žáků a studentů ve školách a školských zařízeních.</w:t>
      </w:r>
    </w:p>
    <w:p w:rsidR="005D6781" w:rsidRPr="00C01695" w:rsidRDefault="005D6781" w:rsidP="005D6781">
      <w:pPr>
        <w:overflowPunct w:val="0"/>
        <w:autoSpaceDE w:val="0"/>
        <w:autoSpaceDN w:val="0"/>
        <w:adjustRightInd w:val="0"/>
        <w:spacing w:after="0" w:line="240" w:lineRule="auto"/>
        <w:rPr>
          <w:rFonts w:ascii="Times New Roman" w:hAnsi="Times New Roman"/>
          <w:b/>
          <w:lang w:eastAsia="cs-CZ"/>
        </w:rPr>
      </w:pPr>
      <w:r w:rsidRPr="00C01695">
        <w:rPr>
          <w:rFonts w:ascii="Times New Roman" w:hAnsi="Times New Roman"/>
          <w:b/>
          <w:lang w:eastAsia="cs-CZ"/>
        </w:rPr>
        <w:t>Postup školy proti záškoláctví:</w:t>
      </w:r>
    </w:p>
    <w:p w:rsidR="005D6781" w:rsidRPr="00C01695" w:rsidRDefault="005D6781" w:rsidP="00DF3325">
      <w:pPr>
        <w:pStyle w:val="Odstavecseseznamem"/>
        <w:numPr>
          <w:ilvl w:val="0"/>
          <w:numId w:val="29"/>
        </w:numPr>
        <w:overflowPunct w:val="0"/>
        <w:autoSpaceDE w:val="0"/>
        <w:autoSpaceDN w:val="0"/>
        <w:adjustRightInd w:val="0"/>
        <w:spacing w:after="0" w:line="240" w:lineRule="auto"/>
        <w:rPr>
          <w:rFonts w:ascii="Times New Roman" w:hAnsi="Times New Roman"/>
          <w:b/>
          <w:lang w:eastAsia="cs-CZ"/>
        </w:rPr>
      </w:pPr>
      <w:r w:rsidRPr="00C01695">
        <w:rPr>
          <w:rFonts w:ascii="Times New Roman" w:hAnsi="Times New Roman"/>
          <w:lang w:eastAsia="cs-CZ"/>
        </w:rPr>
        <w:t>Do 10 neomluvených hodin řeší třídní učitel se zákonným zástupcem žáka formou pohovoru, na který je zákonný zástupce pozván prostřednictvím žákovské knížky, případně dopisem.</w:t>
      </w:r>
    </w:p>
    <w:p w:rsidR="005D6781" w:rsidRPr="00C01695" w:rsidRDefault="005D6781" w:rsidP="00DF3325">
      <w:pPr>
        <w:pStyle w:val="Odstavecseseznamem"/>
        <w:numPr>
          <w:ilvl w:val="0"/>
          <w:numId w:val="29"/>
        </w:numPr>
        <w:overflowPunct w:val="0"/>
        <w:autoSpaceDE w:val="0"/>
        <w:autoSpaceDN w:val="0"/>
        <w:adjustRightInd w:val="0"/>
        <w:spacing w:after="0" w:line="240" w:lineRule="auto"/>
        <w:rPr>
          <w:rFonts w:ascii="Times New Roman" w:hAnsi="Times New Roman"/>
          <w:b/>
          <w:lang w:eastAsia="cs-CZ"/>
        </w:rPr>
      </w:pPr>
      <w:r w:rsidRPr="00C01695">
        <w:rPr>
          <w:rFonts w:ascii="Times New Roman" w:hAnsi="Times New Roman"/>
          <w:lang w:eastAsia="cs-CZ"/>
        </w:rPr>
        <w:t>10 – 25 neomluvených hodin svolává ředitelka školy výchovnou komisi, které se zúčastní ředitelka školy, zákonný zástupce, třídní učitel, výchovný poradce, školní metodik prevence, zástupce orgánu sociálně-právní ochrany dětí.</w:t>
      </w:r>
    </w:p>
    <w:p w:rsidR="005D6781" w:rsidRPr="00C01695" w:rsidRDefault="005D6781" w:rsidP="00DF3325">
      <w:pPr>
        <w:pStyle w:val="Odstavecseseznamem"/>
        <w:numPr>
          <w:ilvl w:val="0"/>
          <w:numId w:val="29"/>
        </w:numPr>
        <w:overflowPunct w:val="0"/>
        <w:autoSpaceDE w:val="0"/>
        <w:autoSpaceDN w:val="0"/>
        <w:adjustRightInd w:val="0"/>
        <w:spacing w:after="0" w:line="240" w:lineRule="auto"/>
        <w:rPr>
          <w:rFonts w:ascii="Times New Roman" w:hAnsi="Times New Roman"/>
          <w:b/>
          <w:lang w:eastAsia="cs-CZ"/>
        </w:rPr>
      </w:pPr>
      <w:r w:rsidRPr="00C01695">
        <w:rPr>
          <w:rFonts w:ascii="Times New Roman" w:hAnsi="Times New Roman"/>
          <w:lang w:eastAsia="cs-CZ"/>
        </w:rPr>
        <w:t>Nad 25 neomluvených hodin – ředitelka školy zašle bezodkladně oznámení o pokračujícím záškoláctví s náležitou dokumentací příslušnému orgánu sociálně právní ochraně dětí</w:t>
      </w:r>
    </w:p>
    <w:p w:rsidR="005D6781" w:rsidRPr="00C01695" w:rsidRDefault="005D6781" w:rsidP="005D6781">
      <w:pPr>
        <w:pStyle w:val="Odstavecseseznamem"/>
        <w:overflowPunct w:val="0"/>
        <w:autoSpaceDE w:val="0"/>
        <w:autoSpaceDN w:val="0"/>
        <w:adjustRightInd w:val="0"/>
        <w:spacing w:after="0" w:line="240" w:lineRule="auto"/>
        <w:rPr>
          <w:rFonts w:ascii="Times New Roman" w:hAnsi="Times New Roman"/>
          <w:b/>
          <w:lang w:eastAsia="cs-CZ"/>
        </w:rPr>
      </w:pPr>
    </w:p>
    <w:p w:rsidR="005D6781" w:rsidRPr="00C01695" w:rsidRDefault="005D6781" w:rsidP="00DF3325">
      <w:pPr>
        <w:pStyle w:val="Odstavecseseznamem"/>
        <w:numPr>
          <w:ilvl w:val="0"/>
          <w:numId w:val="7"/>
        </w:num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b/>
          <w:lang w:eastAsia="cs-CZ"/>
        </w:rPr>
        <w:t>Podmínky zacházení s majetkem školy ze strany žáků</w:t>
      </w:r>
    </w:p>
    <w:p w:rsidR="005D6781" w:rsidRPr="00C01695" w:rsidRDefault="005D6781" w:rsidP="005D6781">
      <w:pPr>
        <w:overflowPunct w:val="0"/>
        <w:autoSpaceDE w:val="0"/>
        <w:autoSpaceDN w:val="0"/>
        <w:adjustRightInd w:val="0"/>
        <w:spacing w:after="0" w:line="240" w:lineRule="auto"/>
        <w:rPr>
          <w:rFonts w:ascii="Times New Roman" w:hAnsi="Times New Roman"/>
          <w:color w:val="FF0000"/>
          <w:lang w:eastAsia="cs-CZ"/>
        </w:rPr>
      </w:pPr>
    </w:p>
    <w:p w:rsidR="005D6781" w:rsidRPr="00C01695" w:rsidRDefault="005D6781" w:rsidP="005D6781">
      <w:pPr>
        <w:pStyle w:val="Odstavecseseznamem"/>
        <w:tabs>
          <w:tab w:val="left" w:pos="426"/>
        </w:tabs>
        <w:overflowPunct w:val="0"/>
        <w:autoSpaceDE w:val="0"/>
        <w:autoSpaceDN w:val="0"/>
        <w:adjustRightInd w:val="0"/>
        <w:spacing w:after="0" w:line="240" w:lineRule="auto"/>
        <w:jc w:val="both"/>
        <w:rPr>
          <w:rFonts w:ascii="Times New Roman" w:hAnsi="Times New Roman"/>
          <w:b/>
          <w:lang w:eastAsia="cs-CZ"/>
        </w:rPr>
      </w:pPr>
      <w:r w:rsidRPr="00C01695">
        <w:rPr>
          <w:rFonts w:ascii="Times New Roman" w:hAnsi="Times New Roman"/>
          <w:b/>
          <w:lang w:eastAsia="cs-CZ"/>
        </w:rPr>
        <w:t>Zacházení s učebnicemi a školními potřebami</w:t>
      </w:r>
    </w:p>
    <w:p w:rsidR="005D6781" w:rsidRPr="00C01695" w:rsidRDefault="005D6781" w:rsidP="00DF3325">
      <w:pPr>
        <w:pStyle w:val="Odstavecseseznamem"/>
        <w:numPr>
          <w:ilvl w:val="0"/>
          <w:numId w:val="29"/>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Žákům prvního ročníku jsou bezplatně poskytovány učebnice uvedené v seznamu učebnic vydávanými MŠMT ČR.</w:t>
      </w:r>
    </w:p>
    <w:p w:rsidR="005D6781" w:rsidRPr="00C01695" w:rsidRDefault="005D6781" w:rsidP="00DF3325">
      <w:pPr>
        <w:pStyle w:val="Odstavecseseznamem"/>
        <w:numPr>
          <w:ilvl w:val="0"/>
          <w:numId w:val="29"/>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Žákům druhých až devátých/desátých ročníků jsou bezplatně zapůjčeny učebnice uvedené v seznamu učebnic vydávaných MŠMT ČR. </w:t>
      </w:r>
    </w:p>
    <w:p w:rsidR="005D6781" w:rsidRPr="00C01695" w:rsidRDefault="005D6781" w:rsidP="00DF3325">
      <w:pPr>
        <w:pStyle w:val="Odstavecseseznamem"/>
        <w:numPr>
          <w:ilvl w:val="0"/>
          <w:numId w:val="29"/>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Učebnice poskytované žákům se vracejí nejpozději do konce školního roku. V případě ztráty nebo úmyslného poškození učebnice zaplatí zákonný zástupce žáka poměrnou část z ceny učebnice, kterou stanoví škola. </w:t>
      </w:r>
    </w:p>
    <w:p w:rsidR="005D6781" w:rsidRPr="00C01695" w:rsidRDefault="005D6781" w:rsidP="00DF3325">
      <w:pPr>
        <w:pStyle w:val="Odstavecseseznamem"/>
        <w:numPr>
          <w:ilvl w:val="0"/>
          <w:numId w:val="29"/>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Žák je povinen zacházet s učebnicemi, školními potřebami a majetkem šetrně. </w:t>
      </w:r>
    </w:p>
    <w:p w:rsidR="005D6781" w:rsidRPr="00C01695" w:rsidRDefault="005D6781" w:rsidP="00DF3325">
      <w:pPr>
        <w:pStyle w:val="Odstavecseseznamem"/>
        <w:numPr>
          <w:ilvl w:val="0"/>
          <w:numId w:val="29"/>
        </w:numPr>
        <w:tabs>
          <w:tab w:val="left" w:pos="426"/>
        </w:tabs>
        <w:overflowPunct w:val="0"/>
        <w:autoSpaceDE w:val="0"/>
        <w:autoSpaceDN w:val="0"/>
        <w:adjustRightInd w:val="0"/>
        <w:spacing w:after="0" w:line="240" w:lineRule="auto"/>
        <w:jc w:val="both"/>
        <w:rPr>
          <w:rFonts w:ascii="Times New Roman" w:hAnsi="Times New Roman"/>
          <w:lang w:eastAsia="cs-CZ"/>
        </w:rPr>
      </w:pPr>
      <w:r w:rsidRPr="00C01695">
        <w:rPr>
          <w:rFonts w:ascii="Times New Roman" w:hAnsi="Times New Roman"/>
          <w:lang w:eastAsia="cs-CZ"/>
        </w:rPr>
        <w:t xml:space="preserve">Základní školní potřeby se poskytují ve výši 200,- Kč na žáka prvních ročníků a 100,- Kč na žáka druhých až devátých </w:t>
      </w:r>
      <w:r w:rsidR="00C01695" w:rsidRPr="00C01695">
        <w:rPr>
          <w:rFonts w:ascii="Times New Roman" w:hAnsi="Times New Roman"/>
          <w:lang w:eastAsia="cs-CZ"/>
        </w:rPr>
        <w:t xml:space="preserve">ročníků </w:t>
      </w:r>
      <w:r w:rsidRPr="00C01695">
        <w:rPr>
          <w:rFonts w:ascii="Times New Roman" w:hAnsi="Times New Roman"/>
          <w:lang w:eastAsia="cs-CZ"/>
        </w:rPr>
        <w:t>.</w:t>
      </w:r>
    </w:p>
    <w:p w:rsidR="005D6781" w:rsidRPr="00C01695" w:rsidRDefault="005D6781" w:rsidP="005D6781">
      <w:pPr>
        <w:pStyle w:val="Odstavecseseznamem"/>
        <w:tabs>
          <w:tab w:val="left" w:pos="426"/>
        </w:tabs>
        <w:overflowPunct w:val="0"/>
        <w:autoSpaceDE w:val="0"/>
        <w:autoSpaceDN w:val="0"/>
        <w:adjustRightInd w:val="0"/>
        <w:spacing w:after="0" w:line="240" w:lineRule="auto"/>
        <w:jc w:val="both"/>
        <w:rPr>
          <w:rFonts w:ascii="Times New Roman" w:hAnsi="Times New Roman"/>
          <w:lang w:eastAsia="cs-CZ"/>
        </w:rPr>
      </w:pPr>
    </w:p>
    <w:p w:rsidR="005D6781" w:rsidRPr="00C01695" w:rsidRDefault="005D6781" w:rsidP="00DF3325">
      <w:pPr>
        <w:pStyle w:val="Odstavecseseznamem"/>
        <w:numPr>
          <w:ilvl w:val="0"/>
          <w:numId w:val="10"/>
        </w:numPr>
        <w:tabs>
          <w:tab w:val="left" w:pos="426"/>
        </w:tabs>
        <w:overflowPunct w:val="0"/>
        <w:autoSpaceDE w:val="0"/>
        <w:autoSpaceDN w:val="0"/>
        <w:adjustRightInd w:val="0"/>
        <w:spacing w:after="0" w:line="240" w:lineRule="auto"/>
        <w:jc w:val="both"/>
        <w:rPr>
          <w:rFonts w:ascii="Times New Roman" w:hAnsi="Times New Roman"/>
          <w:lang w:eastAsia="cs-CZ"/>
        </w:rPr>
      </w:pPr>
      <w:bookmarkStart w:id="1" w:name="_Toc59266071"/>
      <w:r w:rsidRPr="00C01695">
        <w:rPr>
          <w:rFonts w:ascii="Times New Roman" w:hAnsi="Times New Roman"/>
          <w:b/>
          <w:lang w:eastAsia="cs-CZ"/>
        </w:rPr>
        <w:t>Hodnocení výsledků vzdělávání žáků</w:t>
      </w:r>
      <w:bookmarkEnd w:id="1"/>
      <w:r w:rsidR="00C01695" w:rsidRPr="00C01695">
        <w:rPr>
          <w:rFonts w:ascii="Times New Roman" w:hAnsi="Times New Roman"/>
          <w:b/>
          <w:lang w:eastAsia="cs-CZ"/>
        </w:rPr>
        <w:t xml:space="preserve"> ZŠ</w:t>
      </w:r>
    </w:p>
    <w:p w:rsidR="005D6781" w:rsidRPr="00C01695" w:rsidRDefault="005D6781" w:rsidP="005D6781">
      <w:pPr>
        <w:overflowPunct w:val="0"/>
        <w:autoSpaceDE w:val="0"/>
        <w:autoSpaceDN w:val="0"/>
        <w:adjustRightInd w:val="0"/>
        <w:spacing w:after="0" w:line="240" w:lineRule="auto"/>
        <w:rPr>
          <w:rFonts w:ascii="Times New Roman" w:hAnsi="Times New Roman"/>
          <w:lang w:eastAsia="cs-CZ"/>
        </w:rPr>
      </w:pPr>
    </w:p>
    <w:p w:rsidR="005D6781" w:rsidRPr="00C01695" w:rsidRDefault="005D6781" w:rsidP="005D6781">
      <w:pPr>
        <w:overflowPunct w:val="0"/>
        <w:autoSpaceDE w:val="0"/>
        <w:autoSpaceDN w:val="0"/>
        <w:adjustRightInd w:val="0"/>
        <w:spacing w:after="0" w:line="240" w:lineRule="auto"/>
        <w:rPr>
          <w:rFonts w:ascii="Times New Roman" w:hAnsi="Times New Roman"/>
          <w:lang w:eastAsia="cs-CZ"/>
        </w:rPr>
      </w:pPr>
      <w:r w:rsidRPr="00C01695">
        <w:rPr>
          <w:rFonts w:ascii="Times New Roman" w:hAnsi="Times New Roman"/>
          <w:lang w:eastAsia="cs-CZ"/>
        </w:rPr>
        <w:t>Při hodnocení prospěchu se vychází z individuálního přístupu ke každému žákovi. Přihlíží se ke stupni zdravotního postižení, k rodinnému zázemí a celkovým možnostem žáka. Respektuje se individuální pracovní tempo každého žáka.</w:t>
      </w:r>
    </w:p>
    <w:p w:rsidR="00C01695" w:rsidRPr="00C01695" w:rsidRDefault="00C01695" w:rsidP="00C01695">
      <w:pPr>
        <w:pStyle w:val="Zkladntextodsazen2"/>
        <w:rPr>
          <w:rFonts w:ascii="Times New Roman" w:hAnsi="Times New Roman"/>
        </w:rPr>
      </w:pPr>
      <w:r w:rsidRPr="00C01695">
        <w:rPr>
          <w:rFonts w:ascii="Times New Roman" w:hAnsi="Times New Roman"/>
        </w:rPr>
        <w:t>Prospěch žáka v jednotlivých vyučovacích předmětech ZŠ  je klasifikován těmito stupni :</w:t>
      </w:r>
    </w:p>
    <w:p w:rsidR="00C01695" w:rsidRPr="00C01695" w:rsidRDefault="00C01695" w:rsidP="00C01695">
      <w:pPr>
        <w:ind w:left="360"/>
        <w:rPr>
          <w:rFonts w:ascii="Times New Roman" w:hAnsi="Times New Roman"/>
        </w:rPr>
      </w:pPr>
      <w:r w:rsidRPr="00C01695">
        <w:rPr>
          <w:rFonts w:ascii="Times New Roman" w:hAnsi="Times New Roman"/>
        </w:rPr>
        <w:t>1 – výborný</w:t>
      </w:r>
    </w:p>
    <w:p w:rsidR="00C01695" w:rsidRPr="00C01695" w:rsidRDefault="00C01695" w:rsidP="00C01695">
      <w:pPr>
        <w:ind w:left="360"/>
        <w:rPr>
          <w:rFonts w:ascii="Times New Roman" w:hAnsi="Times New Roman"/>
        </w:rPr>
      </w:pPr>
      <w:r w:rsidRPr="00C01695">
        <w:rPr>
          <w:rFonts w:ascii="Times New Roman" w:hAnsi="Times New Roman"/>
        </w:rPr>
        <w:t>2 – chvalitebný</w:t>
      </w:r>
    </w:p>
    <w:p w:rsidR="00C01695" w:rsidRPr="00C01695" w:rsidRDefault="00C01695" w:rsidP="00C01695">
      <w:pPr>
        <w:ind w:left="360"/>
        <w:rPr>
          <w:rFonts w:ascii="Times New Roman" w:hAnsi="Times New Roman"/>
        </w:rPr>
      </w:pPr>
      <w:r w:rsidRPr="00C01695">
        <w:rPr>
          <w:rFonts w:ascii="Times New Roman" w:hAnsi="Times New Roman"/>
        </w:rPr>
        <w:t>3 – dobrý</w:t>
      </w:r>
    </w:p>
    <w:p w:rsidR="00C01695" w:rsidRPr="00C01695" w:rsidRDefault="00C01695" w:rsidP="00C01695">
      <w:pPr>
        <w:ind w:left="360"/>
        <w:rPr>
          <w:rFonts w:ascii="Times New Roman" w:hAnsi="Times New Roman"/>
        </w:rPr>
      </w:pPr>
      <w:r w:rsidRPr="00C01695">
        <w:rPr>
          <w:rFonts w:ascii="Times New Roman" w:hAnsi="Times New Roman"/>
        </w:rPr>
        <w:t>4 – dostatečný</w:t>
      </w:r>
    </w:p>
    <w:p w:rsidR="00C01695" w:rsidRPr="00C01695" w:rsidRDefault="00C01695" w:rsidP="00023757">
      <w:pPr>
        <w:ind w:left="360"/>
        <w:rPr>
          <w:rFonts w:ascii="Times New Roman" w:hAnsi="Times New Roman"/>
        </w:rPr>
      </w:pPr>
      <w:r w:rsidRPr="00C01695">
        <w:rPr>
          <w:rFonts w:ascii="Times New Roman" w:hAnsi="Times New Roman"/>
        </w:rPr>
        <w:t>5 - nedostatečný</w:t>
      </w:r>
    </w:p>
    <w:p w:rsidR="00C01695" w:rsidRPr="00C01695" w:rsidRDefault="00C01695" w:rsidP="00C01695">
      <w:pPr>
        <w:ind w:left="360"/>
        <w:rPr>
          <w:rFonts w:ascii="Times New Roman" w:hAnsi="Times New Roman"/>
        </w:rPr>
      </w:pPr>
      <w:r w:rsidRPr="00C01695">
        <w:rPr>
          <w:rFonts w:ascii="Times New Roman" w:hAnsi="Times New Roman"/>
        </w:rPr>
        <w:t>Při hodnocení prospěchu žáka může být u žáka použito širší slovní hodnocení. O použití širšího slovního hodnocení rozhodne ředitel školy na základě  návrhu učitele a souhlasu zákonného zástupce žáka.</w:t>
      </w:r>
    </w:p>
    <w:p w:rsidR="00C01695" w:rsidRPr="00C01695" w:rsidRDefault="00C01695" w:rsidP="00C01695">
      <w:pPr>
        <w:ind w:left="360"/>
        <w:rPr>
          <w:rFonts w:ascii="Times New Roman" w:hAnsi="Times New Roman"/>
          <w:b/>
        </w:rPr>
      </w:pPr>
      <w:r w:rsidRPr="00C01695">
        <w:rPr>
          <w:rFonts w:ascii="Times New Roman" w:hAnsi="Times New Roman"/>
          <w:b/>
        </w:rPr>
        <w:lastRenderedPageBreak/>
        <w:t>Chování je klasifikováno těmito stupni :</w:t>
      </w:r>
    </w:p>
    <w:p w:rsidR="00C01695" w:rsidRPr="00C01695" w:rsidRDefault="00C01695" w:rsidP="00C01695">
      <w:pPr>
        <w:ind w:left="360"/>
        <w:rPr>
          <w:rFonts w:ascii="Times New Roman" w:hAnsi="Times New Roman"/>
        </w:rPr>
      </w:pPr>
      <w:r w:rsidRPr="00C01695">
        <w:rPr>
          <w:rFonts w:ascii="Times New Roman" w:hAnsi="Times New Roman"/>
        </w:rPr>
        <w:t>1 – velmi dobré</w:t>
      </w:r>
    </w:p>
    <w:p w:rsidR="00C01695" w:rsidRPr="00C01695" w:rsidRDefault="00C01695" w:rsidP="00C01695">
      <w:pPr>
        <w:ind w:left="360"/>
        <w:rPr>
          <w:rFonts w:ascii="Times New Roman" w:hAnsi="Times New Roman"/>
        </w:rPr>
      </w:pPr>
      <w:r w:rsidRPr="00C01695">
        <w:rPr>
          <w:rFonts w:ascii="Times New Roman" w:hAnsi="Times New Roman"/>
        </w:rPr>
        <w:t>2 – uspokojivé</w:t>
      </w:r>
    </w:p>
    <w:p w:rsidR="00C01695" w:rsidRPr="00C01695" w:rsidRDefault="00C01695" w:rsidP="00C01695">
      <w:pPr>
        <w:ind w:left="360"/>
        <w:rPr>
          <w:rFonts w:ascii="Times New Roman" w:hAnsi="Times New Roman"/>
        </w:rPr>
      </w:pPr>
      <w:r w:rsidRPr="00C01695">
        <w:rPr>
          <w:rFonts w:ascii="Times New Roman" w:hAnsi="Times New Roman"/>
        </w:rPr>
        <w:t>3 – neuspokojivé</w:t>
      </w:r>
    </w:p>
    <w:p w:rsidR="00C01695" w:rsidRPr="00C01695" w:rsidRDefault="00C01695" w:rsidP="00C01695">
      <w:pPr>
        <w:ind w:left="360"/>
        <w:rPr>
          <w:rFonts w:ascii="Times New Roman" w:hAnsi="Times New Roman"/>
        </w:rPr>
      </w:pPr>
    </w:p>
    <w:p w:rsidR="00C01695" w:rsidRPr="00C01695" w:rsidRDefault="00C01695" w:rsidP="00C01695">
      <w:pPr>
        <w:ind w:left="360"/>
        <w:rPr>
          <w:rFonts w:ascii="Times New Roman" w:hAnsi="Times New Roman"/>
          <w:b/>
        </w:rPr>
      </w:pPr>
      <w:r w:rsidRPr="00C01695">
        <w:rPr>
          <w:rFonts w:ascii="Times New Roman" w:hAnsi="Times New Roman"/>
          <w:b/>
        </w:rPr>
        <w:t>Celkový prospěch žáka na vysvědčení je hodnocen :</w:t>
      </w:r>
    </w:p>
    <w:p w:rsidR="00C01695" w:rsidRPr="00C01695" w:rsidRDefault="00C01695" w:rsidP="00C01695">
      <w:pPr>
        <w:ind w:left="360"/>
        <w:rPr>
          <w:rFonts w:ascii="Times New Roman" w:hAnsi="Times New Roman"/>
        </w:rPr>
      </w:pPr>
      <w:r w:rsidRPr="00C01695">
        <w:rPr>
          <w:rFonts w:ascii="Times New Roman" w:hAnsi="Times New Roman"/>
        </w:rPr>
        <w:t>a) prospěl (a) s vyznamenáním</w:t>
      </w:r>
    </w:p>
    <w:p w:rsidR="00C01695" w:rsidRPr="00C01695" w:rsidRDefault="00C01695" w:rsidP="00C01695">
      <w:pPr>
        <w:ind w:left="360"/>
        <w:rPr>
          <w:rFonts w:ascii="Times New Roman" w:hAnsi="Times New Roman"/>
        </w:rPr>
      </w:pPr>
      <w:r w:rsidRPr="00C01695">
        <w:rPr>
          <w:rFonts w:ascii="Times New Roman" w:hAnsi="Times New Roman"/>
        </w:rPr>
        <w:t>b) prospěl (a)</w:t>
      </w:r>
    </w:p>
    <w:p w:rsidR="00C01695" w:rsidRPr="00C01695" w:rsidRDefault="00C01695" w:rsidP="00C01695">
      <w:pPr>
        <w:ind w:left="360"/>
        <w:rPr>
          <w:rFonts w:ascii="Times New Roman" w:hAnsi="Times New Roman"/>
        </w:rPr>
      </w:pPr>
      <w:r w:rsidRPr="00C01695">
        <w:rPr>
          <w:rFonts w:ascii="Times New Roman" w:hAnsi="Times New Roman"/>
        </w:rPr>
        <w:t xml:space="preserve">c) neprospěl (a)                         </w:t>
      </w:r>
    </w:p>
    <w:p w:rsidR="00C01695" w:rsidRPr="00C01695" w:rsidRDefault="00C01695" w:rsidP="00C01695">
      <w:pPr>
        <w:pStyle w:val="Zkladntextodsazen2"/>
        <w:tabs>
          <w:tab w:val="left" w:pos="8647"/>
        </w:tabs>
        <w:rPr>
          <w:rFonts w:ascii="Times New Roman" w:hAnsi="Times New Roman"/>
        </w:rPr>
      </w:pPr>
      <w:r w:rsidRPr="00C01695">
        <w:rPr>
          <w:rFonts w:ascii="Times New Roman" w:hAnsi="Times New Roman"/>
        </w:rPr>
        <w:t>Žák je hodnocen stupněm</w:t>
      </w:r>
    </w:p>
    <w:p w:rsidR="00C01695" w:rsidRPr="00C01695" w:rsidRDefault="00C01695" w:rsidP="00DF3325">
      <w:pPr>
        <w:pStyle w:val="Zkladntextodsazen2"/>
        <w:numPr>
          <w:ilvl w:val="0"/>
          <w:numId w:val="43"/>
        </w:numPr>
        <w:tabs>
          <w:tab w:val="left" w:pos="8647"/>
        </w:tabs>
        <w:spacing w:after="0" w:line="240" w:lineRule="auto"/>
        <w:rPr>
          <w:rFonts w:ascii="Times New Roman" w:hAnsi="Times New Roman"/>
        </w:rPr>
      </w:pPr>
      <w:r w:rsidRPr="00C01695">
        <w:rPr>
          <w:rFonts w:ascii="Times New Roman" w:hAnsi="Times New Roman"/>
        </w:rPr>
        <w:t>prospěl(a) s vyznamenáním, není-li v žádném z povinných předmětů stanovených</w:t>
      </w:r>
    </w:p>
    <w:p w:rsidR="00C01695" w:rsidRPr="00C01695" w:rsidRDefault="00C01695" w:rsidP="00C01695">
      <w:pPr>
        <w:pStyle w:val="Zkladntextodsazen2"/>
        <w:tabs>
          <w:tab w:val="left" w:pos="8647"/>
        </w:tabs>
        <w:ind w:left="708"/>
        <w:rPr>
          <w:rFonts w:ascii="Times New Roman" w:hAnsi="Times New Roman"/>
        </w:rPr>
      </w:pPr>
      <w:r w:rsidRPr="00C01695">
        <w:rPr>
          <w:rFonts w:ascii="Times New Roman" w:hAnsi="Times New Roman"/>
        </w:rPr>
        <w:t xml:space="preserve">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C01695">
          <w:rPr>
            <w:rFonts w:ascii="Times New Roman" w:hAnsi="Times New Roman"/>
          </w:rPr>
          <w:t>1,5 a</w:t>
        </w:r>
      </w:smartTag>
      <w:r w:rsidRPr="00C01695">
        <w:rPr>
          <w:rFonts w:ascii="Times New Roman" w:hAnsi="Times New Roman"/>
        </w:rPr>
        <w:t xml:space="preserve"> jeho chování je hodnoceno stupněm velmi dobré.</w:t>
      </w:r>
    </w:p>
    <w:p w:rsidR="00C01695" w:rsidRPr="00C01695" w:rsidRDefault="00C01695" w:rsidP="00DF3325">
      <w:pPr>
        <w:pStyle w:val="Zkladntextodsazen2"/>
        <w:numPr>
          <w:ilvl w:val="0"/>
          <w:numId w:val="43"/>
        </w:numPr>
        <w:tabs>
          <w:tab w:val="left" w:pos="8647"/>
        </w:tabs>
        <w:spacing w:after="0" w:line="240" w:lineRule="auto"/>
        <w:rPr>
          <w:rFonts w:ascii="Times New Roman" w:hAnsi="Times New Roman"/>
        </w:rPr>
      </w:pPr>
      <w:r w:rsidRPr="00C01695">
        <w:rPr>
          <w:rFonts w:ascii="Times New Roman" w:hAnsi="Times New Roman"/>
        </w:rPr>
        <w:t>prospěl(a), není-li v žádném  z povinných předmětů stanovených školním vzděláva-</w:t>
      </w:r>
    </w:p>
    <w:p w:rsidR="00C01695" w:rsidRPr="00C01695" w:rsidRDefault="00C01695" w:rsidP="00C01695">
      <w:pPr>
        <w:pStyle w:val="Zkladntextodsazen2"/>
        <w:tabs>
          <w:tab w:val="left" w:pos="8647"/>
        </w:tabs>
        <w:ind w:left="720"/>
        <w:rPr>
          <w:rFonts w:ascii="Times New Roman" w:hAnsi="Times New Roman"/>
        </w:rPr>
      </w:pPr>
      <w:r w:rsidRPr="00C01695">
        <w:rPr>
          <w:rFonts w:ascii="Times New Roman" w:hAnsi="Times New Roman"/>
        </w:rPr>
        <w:t xml:space="preserve">cím programem hodnocen na vysvědčení stupněm prospěchu 5 – nedostatečný nebo </w:t>
      </w:r>
    </w:p>
    <w:p w:rsidR="00C01695" w:rsidRPr="00C01695" w:rsidRDefault="00C01695" w:rsidP="00C01695">
      <w:pPr>
        <w:pStyle w:val="Zkladntextodsazen2"/>
        <w:tabs>
          <w:tab w:val="left" w:pos="8647"/>
        </w:tabs>
        <w:ind w:left="720"/>
        <w:rPr>
          <w:rFonts w:ascii="Times New Roman" w:hAnsi="Times New Roman"/>
        </w:rPr>
      </w:pPr>
      <w:r w:rsidRPr="00C01695">
        <w:rPr>
          <w:rFonts w:ascii="Times New Roman" w:hAnsi="Times New Roman"/>
        </w:rPr>
        <w:t>odpovídajícím slovním hodnocením.</w:t>
      </w:r>
    </w:p>
    <w:p w:rsidR="00C01695" w:rsidRPr="00C01695" w:rsidRDefault="00C01695" w:rsidP="00DF3325">
      <w:pPr>
        <w:pStyle w:val="Zkladntextodsazen2"/>
        <w:numPr>
          <w:ilvl w:val="0"/>
          <w:numId w:val="43"/>
        </w:numPr>
        <w:tabs>
          <w:tab w:val="left" w:pos="8647"/>
        </w:tabs>
        <w:spacing w:after="0" w:line="240" w:lineRule="auto"/>
        <w:rPr>
          <w:rFonts w:ascii="Times New Roman" w:hAnsi="Times New Roman"/>
        </w:rPr>
      </w:pPr>
      <w:r w:rsidRPr="00C01695">
        <w:rPr>
          <w:rFonts w:ascii="Times New Roman" w:hAnsi="Times New Roman"/>
        </w:rPr>
        <w:t xml:space="preserve">neprospěl(a), je-li v některém z povinných předmětů stanovených  školním </w:t>
      </w:r>
    </w:p>
    <w:p w:rsidR="00C01695" w:rsidRPr="00C01695" w:rsidRDefault="00C01695" w:rsidP="00C01695">
      <w:pPr>
        <w:pStyle w:val="Zkladntextodsazen2"/>
        <w:tabs>
          <w:tab w:val="left" w:pos="8647"/>
        </w:tabs>
        <w:ind w:left="720"/>
        <w:rPr>
          <w:rFonts w:ascii="Times New Roman" w:hAnsi="Times New Roman"/>
        </w:rPr>
      </w:pPr>
      <w:r w:rsidRPr="00C01695">
        <w:rPr>
          <w:rFonts w:ascii="Times New Roman" w:hAnsi="Times New Roman"/>
        </w:rPr>
        <w:t xml:space="preserve">vzdělávacím programem hodnocen na vysvědčení stupněm prospěchu 5 nedostatečný                                                                                                 </w:t>
      </w:r>
    </w:p>
    <w:p w:rsidR="00C01695" w:rsidRPr="00C01695" w:rsidRDefault="00C01695" w:rsidP="00C01695">
      <w:pPr>
        <w:rPr>
          <w:rFonts w:ascii="Times New Roman" w:hAnsi="Times New Roman"/>
        </w:rPr>
      </w:pPr>
      <w:r w:rsidRPr="00C01695">
        <w:rPr>
          <w:rFonts w:ascii="Times New Roman" w:hAnsi="Times New Roman"/>
        </w:rPr>
        <w:t xml:space="preserve">            nebo odpovídajícím slovním hodnocením.</w:t>
      </w:r>
    </w:p>
    <w:p w:rsidR="00C01695" w:rsidRPr="00C01695" w:rsidRDefault="00C01695" w:rsidP="00C01695">
      <w:pPr>
        <w:rPr>
          <w:rFonts w:ascii="Times New Roman" w:hAnsi="Times New Roman"/>
        </w:rPr>
      </w:pPr>
      <w:r w:rsidRPr="00C01695">
        <w:rPr>
          <w:rFonts w:ascii="Times New Roman" w:hAnsi="Times New Roman"/>
        </w:rPr>
        <w:t xml:space="preserve">      Výsledky práce v zájmových útvarech organizovaných školou se v případě použití </w:t>
      </w:r>
    </w:p>
    <w:p w:rsidR="00C01695" w:rsidRPr="00C01695" w:rsidRDefault="00C01695" w:rsidP="00C01695">
      <w:pPr>
        <w:rPr>
          <w:rFonts w:ascii="Times New Roman" w:hAnsi="Times New Roman"/>
        </w:rPr>
      </w:pPr>
      <w:r w:rsidRPr="00C01695">
        <w:rPr>
          <w:rFonts w:ascii="Times New Roman" w:hAnsi="Times New Roman"/>
        </w:rPr>
        <w:t xml:space="preserve">       klasifikace hodnotí na vysvědčení stupni :</w:t>
      </w:r>
    </w:p>
    <w:p w:rsidR="00C01695" w:rsidRPr="00C01695" w:rsidRDefault="00C01695" w:rsidP="00DF3325">
      <w:pPr>
        <w:numPr>
          <w:ilvl w:val="0"/>
          <w:numId w:val="44"/>
        </w:numPr>
        <w:spacing w:after="0" w:line="240" w:lineRule="auto"/>
        <w:rPr>
          <w:rFonts w:ascii="Times New Roman" w:hAnsi="Times New Roman"/>
        </w:rPr>
      </w:pPr>
      <w:r w:rsidRPr="00C01695">
        <w:rPr>
          <w:rFonts w:ascii="Times New Roman" w:hAnsi="Times New Roman"/>
        </w:rPr>
        <w:t>pracoval(a) úspěšně</w:t>
      </w:r>
    </w:p>
    <w:p w:rsidR="00C01695" w:rsidRPr="00C01695" w:rsidRDefault="00C01695" w:rsidP="00DF3325">
      <w:pPr>
        <w:numPr>
          <w:ilvl w:val="0"/>
          <w:numId w:val="44"/>
        </w:numPr>
        <w:spacing w:after="0" w:line="240" w:lineRule="auto"/>
        <w:rPr>
          <w:rFonts w:ascii="Times New Roman" w:hAnsi="Times New Roman"/>
        </w:rPr>
      </w:pPr>
      <w:r w:rsidRPr="00C01695">
        <w:rPr>
          <w:rFonts w:ascii="Times New Roman" w:hAnsi="Times New Roman"/>
        </w:rPr>
        <w:t>pracoval(a)</w:t>
      </w:r>
    </w:p>
    <w:p w:rsidR="00C01695" w:rsidRPr="00C01695" w:rsidRDefault="00C01695" w:rsidP="00C01695">
      <w:pPr>
        <w:ind w:left="420"/>
        <w:rPr>
          <w:rFonts w:ascii="Times New Roman" w:hAnsi="Times New Roman"/>
        </w:rPr>
      </w:pPr>
      <w:r w:rsidRPr="00C01695">
        <w:rPr>
          <w:rFonts w:ascii="Times New Roman" w:hAnsi="Times New Roman"/>
        </w:rPr>
        <w:t>Hodnocení vychází z posouzení míry dosažení očekávaných výstupů formulovaných v učebních osnovách jednotlivých předmětů. Přihlíží se ke snaživosti a pečlivosti žáka, k jeho individuálním schopnostem a zájmům. Způsob klasifikace vychází ze znalostí míry zdravotního postižení jednotlivých žáků.</w:t>
      </w:r>
    </w:p>
    <w:p w:rsidR="00C01695" w:rsidRPr="00C01695" w:rsidRDefault="00C01695" w:rsidP="00DF3325">
      <w:pPr>
        <w:numPr>
          <w:ilvl w:val="0"/>
          <w:numId w:val="41"/>
        </w:numPr>
        <w:spacing w:after="0" w:line="240" w:lineRule="auto"/>
        <w:rPr>
          <w:rFonts w:ascii="Times New Roman" w:hAnsi="Times New Roman"/>
        </w:rPr>
      </w:pPr>
      <w:r w:rsidRPr="00C01695">
        <w:rPr>
          <w:rFonts w:ascii="Times New Roman" w:hAnsi="Times New Roman"/>
        </w:rPr>
        <w:t>Žáci, kteří na konci druhého pololetí neprospěli nejvýše ze dvou povinných předmětů s výjimkou předmětů výchovného zaměření, konají opravné zkoušky. Tyto se konají nejpozději do konce příslušného školního roku v termínu stanoveném ředitelem školy. Žák může v jednom dni skládat pouze jednu zkoušku. Opravné zkoušky jsou komisionální.</w:t>
      </w:r>
    </w:p>
    <w:p w:rsidR="00C01695" w:rsidRPr="00C01695" w:rsidRDefault="00C01695" w:rsidP="00C01695">
      <w:pPr>
        <w:ind w:left="1140"/>
        <w:rPr>
          <w:rFonts w:ascii="Times New Roman" w:hAnsi="Times New Roman"/>
        </w:rPr>
      </w:pPr>
      <w:r w:rsidRPr="00C01695">
        <w:rPr>
          <w:rFonts w:ascii="Times New Roman" w:hAnsi="Times New Roman"/>
        </w:rPr>
        <w:lastRenderedPageBreak/>
        <w:t>Ze závažných důvodů  může ředitel školy stanovit žákovi náhradní termín opravné zkoušky nejpozději do 15. září následujícího školního roku. Do té doby je žák zařazen do nejbližšího vyššího ročníku, popř. do devátého ročníku.</w:t>
      </w:r>
    </w:p>
    <w:p w:rsidR="00C01695" w:rsidRPr="00C01695" w:rsidRDefault="00C01695" w:rsidP="00C01695">
      <w:pPr>
        <w:rPr>
          <w:rFonts w:ascii="Times New Roman" w:hAnsi="Times New Roman"/>
          <w:b/>
        </w:rPr>
      </w:pPr>
    </w:p>
    <w:p w:rsidR="00C01695" w:rsidRPr="00C01695" w:rsidRDefault="00C01695" w:rsidP="00C01695">
      <w:pPr>
        <w:rPr>
          <w:rFonts w:ascii="Times New Roman" w:hAnsi="Times New Roman"/>
          <w:b/>
        </w:rPr>
      </w:pPr>
      <w:r w:rsidRPr="00C01695">
        <w:rPr>
          <w:rFonts w:ascii="Times New Roman" w:hAnsi="Times New Roman"/>
          <w:b/>
        </w:rPr>
        <w:t>Hodnocení žáků ZŠ</w:t>
      </w:r>
    </w:p>
    <w:p w:rsidR="00C01695" w:rsidRPr="00C01695" w:rsidRDefault="00C01695" w:rsidP="00C01695">
      <w:pPr>
        <w:keepNext/>
        <w:suppressAutoHyphens/>
        <w:spacing w:before="240" w:after="120"/>
        <w:jc w:val="both"/>
        <w:outlineLvl w:val="2"/>
        <w:rPr>
          <w:rFonts w:ascii="Times New Roman" w:eastAsia="Lucida Sans Unicode" w:hAnsi="Times New Roman"/>
          <w:b/>
          <w:bCs/>
          <w:lang w:eastAsia="ar-SA"/>
        </w:rPr>
      </w:pPr>
      <w:bookmarkStart w:id="2" w:name="_Toc516608004"/>
      <w:r w:rsidRPr="00C01695">
        <w:rPr>
          <w:rFonts w:ascii="Times New Roman" w:eastAsia="Lucida Sans Unicode" w:hAnsi="Times New Roman"/>
          <w:b/>
          <w:bCs/>
          <w:lang w:eastAsia="ar-SA"/>
        </w:rPr>
        <w:t>Pravidla pro hodnocení žáka</w:t>
      </w:r>
      <w:bookmarkEnd w:id="2"/>
    </w:p>
    <w:p w:rsidR="00C01695" w:rsidRPr="00C01695" w:rsidRDefault="00C01695" w:rsidP="00C01695">
      <w:pPr>
        <w:suppressAutoHyphens/>
        <w:spacing w:line="360" w:lineRule="auto"/>
        <w:jc w:val="both"/>
        <w:rPr>
          <w:rFonts w:ascii="Times New Roman" w:hAnsi="Times New Roman"/>
          <w:lang w:eastAsia="ar-SA"/>
        </w:rPr>
      </w:pPr>
      <w:r w:rsidRPr="00C01695">
        <w:rPr>
          <w:rFonts w:ascii="Times New Roman" w:hAnsi="Times New Roman"/>
          <w:lang w:eastAsia="ar-SA"/>
        </w:rPr>
        <w:t>Pravidla pro hodnocení vychází z zákona č.561/2004 Sb. o předškolním, základním, středním, vysokoškolském a dalším vzdělávání § 51 – 53. Slovní hodnocení je také součástí školního řádu</w:t>
      </w:r>
    </w:p>
    <w:p w:rsidR="00C01695" w:rsidRPr="00C01695" w:rsidRDefault="00C01695" w:rsidP="00C01695">
      <w:pPr>
        <w:suppressAutoHyphens/>
        <w:spacing w:line="360" w:lineRule="auto"/>
        <w:jc w:val="both"/>
        <w:rPr>
          <w:rFonts w:ascii="Times New Roman" w:hAnsi="Times New Roman"/>
          <w:lang w:eastAsia="ar-SA"/>
        </w:rPr>
      </w:pPr>
      <w:r w:rsidRPr="00C01695">
        <w:rPr>
          <w:rFonts w:ascii="Times New Roman" w:hAnsi="Times New Roman"/>
          <w:lang w:eastAsia="ar-SA"/>
        </w:rPr>
        <w:t>Hodnocení žáků je běžnou činností, kterou učitel ve škole vykonává průběžně ve výuce (ale i mimo ni) po celý školní rok. Při hodnocení, průběžné i celkové klasifikaci pedagogický pracovník uplatňuje přiměřenou náročnost a pedagogický takt vůči žákovi.</w:t>
      </w:r>
    </w:p>
    <w:p w:rsidR="00C01695" w:rsidRPr="00C01695" w:rsidRDefault="00C01695" w:rsidP="00C01695">
      <w:pPr>
        <w:suppressAutoHyphens/>
        <w:spacing w:line="360" w:lineRule="auto"/>
        <w:jc w:val="both"/>
        <w:rPr>
          <w:rFonts w:ascii="Times New Roman" w:hAnsi="Times New Roman"/>
          <w:lang w:eastAsia="ar-SA"/>
        </w:rPr>
      </w:pPr>
      <w:r w:rsidRPr="00C01695">
        <w:rPr>
          <w:rFonts w:ascii="Times New Roman" w:hAnsi="Times New Roman"/>
          <w:lang w:eastAsia="ar-SA"/>
        </w:rPr>
        <w:t xml:space="preserve">Cílem hodnocení je poskytnout žákovi zpětnou vazbu, prostřednictvím které získává informace o tom, jak danou problematiku zvládá, jak dovede zacházet s tím, co se naučil, v čem se zlepšil a v čem ještě chybuje. </w:t>
      </w:r>
    </w:p>
    <w:p w:rsidR="00C01695" w:rsidRPr="00C01695" w:rsidRDefault="00C01695" w:rsidP="00C01695">
      <w:pPr>
        <w:spacing w:line="360" w:lineRule="auto"/>
        <w:ind w:right="-2"/>
        <w:jc w:val="both"/>
        <w:rPr>
          <w:rFonts w:ascii="Times New Roman" w:hAnsi="Times New Roman"/>
          <w:lang w:eastAsia="ar-SA"/>
        </w:rPr>
      </w:pPr>
      <w:r w:rsidRPr="00C01695">
        <w:rPr>
          <w:rFonts w:ascii="Times New Roman" w:hAnsi="Times New Roman"/>
          <w:lang w:eastAsia="ar-SA"/>
        </w:rPr>
        <w:t>Hodnocení nesmí být zaměřeno primárně na srovnávání žáka se spolužáky, mělo by se soustředit  na individuální pokrok každého žáka, respektive na hodnocení naplnění předem stanovených požadavků. Součástí hodnocení žáka ve škole je též hodnocení jeho chování a projevu. Celkově však hodnocení nesmí vést ke snižování důstojnosti a sebedůvěry žáka. Mělo by docházet k posilování motivace vnitřní, která je podporována žákovým vlastním (sebe)hodnocením.</w:t>
      </w:r>
    </w:p>
    <w:p w:rsidR="00C01695" w:rsidRPr="00C01695" w:rsidRDefault="00C01695" w:rsidP="00C01695">
      <w:pPr>
        <w:spacing w:line="360" w:lineRule="auto"/>
        <w:ind w:right="-2"/>
        <w:jc w:val="both"/>
        <w:rPr>
          <w:rFonts w:ascii="Times New Roman" w:hAnsi="Times New Roman"/>
          <w:lang w:eastAsia="ar-SA"/>
        </w:rPr>
      </w:pPr>
      <w:r w:rsidRPr="00C01695">
        <w:rPr>
          <w:rFonts w:ascii="Times New Roman" w:hAnsi="Times New Roman"/>
        </w:rPr>
        <w:t>Velmi cenným nástrojem pro hodnocení práce žáků je žákovské „portfolio“. Jedná se o shromažďování materiálů různého druhu tak, aby dokumentovaly stav vědomostí a dovedností žáka, případně úroveň osvojení jednotlivých kompetencí ve vzdělávání.</w:t>
      </w:r>
    </w:p>
    <w:p w:rsidR="00C01695" w:rsidRPr="00C01695" w:rsidRDefault="00C01695" w:rsidP="00C01695">
      <w:pPr>
        <w:spacing w:line="360" w:lineRule="auto"/>
        <w:ind w:right="-2"/>
        <w:jc w:val="both"/>
        <w:rPr>
          <w:rFonts w:ascii="Times New Roman" w:hAnsi="Times New Roman"/>
          <w:lang w:val="en-US"/>
        </w:rPr>
      </w:pPr>
      <w:r w:rsidRPr="00C01695">
        <w:rPr>
          <w:rFonts w:ascii="Times New Roman" w:hAnsi="Times New Roman"/>
        </w:rPr>
        <w:t xml:space="preserve">Používaný způsob hodnocení je klasifikací (stupeň 1 – 5) nebo slovní hodnocení. </w:t>
      </w:r>
    </w:p>
    <w:p w:rsidR="00C01695" w:rsidRPr="00C01695" w:rsidRDefault="00C01695" w:rsidP="00C01695">
      <w:pPr>
        <w:spacing w:line="360" w:lineRule="auto"/>
        <w:ind w:right="-2"/>
        <w:jc w:val="both"/>
        <w:rPr>
          <w:rFonts w:ascii="Times New Roman" w:hAnsi="Times New Roman"/>
        </w:rPr>
      </w:pPr>
      <w:r w:rsidRPr="00C01695">
        <w:rPr>
          <w:rFonts w:ascii="Times New Roman" w:hAnsi="Times New Roman"/>
        </w:rPr>
        <w:t>1 – výborný: žák plní očekávané výstupy a klíčové kompetence pro jednotlivé předměty dané školním vzdělávacím programem s ohledem k přiznanému podpůrnému opatření.</w:t>
      </w:r>
    </w:p>
    <w:p w:rsidR="00C01695" w:rsidRPr="00C01695" w:rsidRDefault="00C01695" w:rsidP="00C01695">
      <w:pPr>
        <w:spacing w:line="360" w:lineRule="auto"/>
        <w:ind w:right="-2"/>
        <w:jc w:val="both"/>
        <w:rPr>
          <w:rFonts w:ascii="Times New Roman" w:hAnsi="Times New Roman"/>
        </w:rPr>
      </w:pPr>
      <w:r w:rsidRPr="00C01695">
        <w:rPr>
          <w:rFonts w:ascii="Times New Roman" w:hAnsi="Times New Roman"/>
        </w:rPr>
        <w:t>2 – chvalitebný: žák plní očekávané výstupy a klíčové kompetence pro jednotlivé předměty dané školním vzdělávacím programem s mírnou podporou s ohledem k přiznanému podpůrnému opatření.</w:t>
      </w:r>
    </w:p>
    <w:p w:rsidR="00C01695" w:rsidRPr="00C01695" w:rsidRDefault="00C01695" w:rsidP="00C01695">
      <w:pPr>
        <w:spacing w:line="360" w:lineRule="auto"/>
        <w:ind w:right="-2"/>
        <w:jc w:val="both"/>
        <w:rPr>
          <w:rFonts w:ascii="Times New Roman" w:hAnsi="Times New Roman"/>
          <w:lang w:val="en-US"/>
        </w:rPr>
      </w:pPr>
      <w:r w:rsidRPr="00C01695">
        <w:rPr>
          <w:rFonts w:ascii="Times New Roman" w:hAnsi="Times New Roman"/>
        </w:rPr>
        <w:t>3 – dobrý: žák plní očekávané výstupy a klíčové kompetence pro jednotlivé předměty dané školním vzdělávacím programem s podporou a dopomocí s ohledem k přiznanému podpůrnému opatření.</w:t>
      </w:r>
    </w:p>
    <w:p w:rsidR="00C01695" w:rsidRPr="00C01695" w:rsidRDefault="00C01695" w:rsidP="00C01695">
      <w:pPr>
        <w:spacing w:line="360" w:lineRule="auto"/>
        <w:ind w:right="-2"/>
        <w:jc w:val="both"/>
        <w:rPr>
          <w:rFonts w:ascii="Times New Roman" w:hAnsi="Times New Roman"/>
        </w:rPr>
      </w:pPr>
      <w:r w:rsidRPr="00C01695">
        <w:rPr>
          <w:rFonts w:ascii="Times New Roman" w:hAnsi="Times New Roman"/>
        </w:rPr>
        <w:lastRenderedPageBreak/>
        <w:t>4 – dostatečný: žák plní očekávané výstupy a klíčové kompetence pro jednotlivé předměty dané školním vzdělávacím programem s výraznou podporou a dopomocí s ohledem s ohledem k přiznanému podpůrnému opatření.</w:t>
      </w:r>
    </w:p>
    <w:p w:rsidR="00C01695" w:rsidRPr="00C01695" w:rsidRDefault="00C01695" w:rsidP="00C01695">
      <w:pPr>
        <w:spacing w:line="360" w:lineRule="auto"/>
        <w:ind w:right="-2"/>
        <w:jc w:val="both"/>
        <w:rPr>
          <w:rFonts w:ascii="Times New Roman" w:hAnsi="Times New Roman"/>
        </w:rPr>
      </w:pPr>
      <w:r w:rsidRPr="00C01695">
        <w:rPr>
          <w:rFonts w:ascii="Times New Roman" w:hAnsi="Times New Roman"/>
        </w:rPr>
        <w:t>5 – nedostatečný: žák neplní očekávané výstupy a klíčové kompetence pro jednotlivé předměty dané školním vzdělávacím programem s ohledem s ohledem k přiznanému podpůrnému opatření.</w:t>
      </w:r>
    </w:p>
    <w:p w:rsidR="00C01695" w:rsidRPr="00C01695" w:rsidRDefault="00C01695" w:rsidP="00C01695">
      <w:pPr>
        <w:keepNext/>
        <w:tabs>
          <w:tab w:val="num" w:pos="0"/>
        </w:tabs>
        <w:suppressAutoHyphens/>
        <w:spacing w:before="240" w:line="360" w:lineRule="auto"/>
        <w:jc w:val="both"/>
        <w:outlineLvl w:val="3"/>
        <w:rPr>
          <w:rFonts w:ascii="Times New Roman" w:eastAsia="Lucida Sans Unicode" w:hAnsi="Times New Roman"/>
          <w:b/>
          <w:bCs/>
          <w:iCs/>
          <w:lang w:eastAsia="ar-SA"/>
        </w:rPr>
      </w:pPr>
      <w:r w:rsidRPr="00C01695">
        <w:rPr>
          <w:rFonts w:ascii="Times New Roman" w:eastAsia="Lucida Sans Unicode" w:hAnsi="Times New Roman"/>
          <w:b/>
          <w:bCs/>
          <w:iCs/>
          <w:lang w:eastAsia="ar-SA"/>
        </w:rPr>
        <w:t>Zásady pro slovní hodnocení</w:t>
      </w:r>
    </w:p>
    <w:p w:rsidR="00C01695" w:rsidRPr="00C01695" w:rsidRDefault="00C01695" w:rsidP="00C01695">
      <w:pPr>
        <w:widowControl w:val="0"/>
        <w:suppressAutoHyphens/>
        <w:spacing w:line="360" w:lineRule="auto"/>
        <w:jc w:val="both"/>
        <w:rPr>
          <w:rFonts w:ascii="Times New Roman" w:hAnsi="Times New Roman"/>
          <w:lang w:eastAsia="ar-SA"/>
        </w:rPr>
      </w:pPr>
      <w:r w:rsidRPr="00C01695">
        <w:rPr>
          <w:rFonts w:ascii="Times New Roman" w:hAnsi="Times New Roman"/>
          <w:lang w:eastAsia="ar-SA"/>
        </w:rPr>
        <w:t xml:space="preserve">Slovní hodnocení třídní učitelé vypracovávají po dohodě se zákonným zástupcem žáka </w:t>
      </w:r>
    </w:p>
    <w:p w:rsidR="00C01695" w:rsidRPr="00C01695" w:rsidRDefault="00C01695" w:rsidP="00C01695">
      <w:pPr>
        <w:widowControl w:val="0"/>
        <w:suppressAutoHyphens/>
        <w:spacing w:line="360" w:lineRule="auto"/>
        <w:jc w:val="both"/>
        <w:rPr>
          <w:rFonts w:ascii="Times New Roman" w:hAnsi="Times New Roman"/>
          <w:bCs/>
          <w:lang w:eastAsia="ar-SA"/>
        </w:rPr>
      </w:pPr>
      <w:r w:rsidRPr="00C01695">
        <w:rPr>
          <w:rFonts w:ascii="Times New Roman" w:hAnsi="Times New Roman"/>
          <w:bCs/>
          <w:lang w:eastAsia="ar-SA"/>
        </w:rPr>
        <w:t>Při použití slovního hodnocení se výsledky vzdělávání žáka v jednotlivých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w:t>
      </w:r>
    </w:p>
    <w:p w:rsidR="00C01695" w:rsidRPr="00C01695" w:rsidRDefault="00C01695" w:rsidP="00C01695">
      <w:pPr>
        <w:widowControl w:val="0"/>
        <w:tabs>
          <w:tab w:val="left" w:pos="708"/>
          <w:tab w:val="num" w:pos="1417"/>
        </w:tabs>
        <w:suppressAutoHyphens/>
        <w:spacing w:line="360" w:lineRule="auto"/>
        <w:jc w:val="both"/>
        <w:rPr>
          <w:rFonts w:ascii="Times New Roman" w:hAnsi="Times New Roman"/>
          <w:lang w:eastAsia="ar-SA"/>
        </w:rPr>
      </w:pPr>
      <w:r w:rsidRPr="00C01695">
        <w:rPr>
          <w:rFonts w:ascii="Times New Roman" w:hAnsi="Times New Roman"/>
          <w:lang w:eastAsia="ar-SA"/>
        </w:rPr>
        <w:t>Jsou popsány dovednosti žáka tak, aby byla zřejmá úroveň vzdělávání žáka, které dosáhl</w:t>
      </w:r>
    </w:p>
    <w:p w:rsidR="00C01695" w:rsidRPr="00C01695" w:rsidRDefault="00C01695" w:rsidP="00C01695">
      <w:pPr>
        <w:widowControl w:val="0"/>
        <w:tabs>
          <w:tab w:val="left" w:pos="708"/>
        </w:tabs>
        <w:suppressAutoHyphens/>
        <w:spacing w:line="360" w:lineRule="auto"/>
        <w:jc w:val="both"/>
        <w:rPr>
          <w:rFonts w:ascii="Times New Roman" w:hAnsi="Times New Roman"/>
          <w:lang w:eastAsia="ar-SA"/>
        </w:rPr>
      </w:pPr>
      <w:r w:rsidRPr="00C01695">
        <w:rPr>
          <w:rFonts w:ascii="Times New Roman" w:hAnsi="Times New Roman"/>
          <w:lang w:eastAsia="ar-SA"/>
        </w:rPr>
        <w:t>Obsahuje zdůvodnění a doporučení, jak předcházet některým jevům.</w:t>
      </w:r>
    </w:p>
    <w:p w:rsidR="00C01695" w:rsidRPr="00C01695" w:rsidRDefault="00C01695" w:rsidP="00C01695">
      <w:pPr>
        <w:suppressAutoHyphens/>
        <w:spacing w:line="360" w:lineRule="auto"/>
        <w:jc w:val="both"/>
        <w:rPr>
          <w:rFonts w:ascii="Times New Roman" w:hAnsi="Times New Roman"/>
          <w:lang w:eastAsia="ar-SA"/>
        </w:rPr>
      </w:pPr>
      <w:r w:rsidRPr="00C01695">
        <w:rPr>
          <w:rFonts w:ascii="Times New Roman" w:hAnsi="Times New Roman"/>
          <w:lang w:eastAsia="ar-SA"/>
        </w:rPr>
        <w:t>V případě přestupu žáka na jinou školu je žák hodnocen známkami.</w:t>
      </w:r>
    </w:p>
    <w:p w:rsidR="00C01695" w:rsidRPr="00C01695" w:rsidRDefault="00C01695" w:rsidP="00C01695">
      <w:pPr>
        <w:keepNext/>
        <w:tabs>
          <w:tab w:val="num" w:pos="0"/>
        </w:tabs>
        <w:suppressAutoHyphens/>
        <w:spacing w:before="240" w:line="360" w:lineRule="auto"/>
        <w:jc w:val="both"/>
        <w:outlineLvl w:val="3"/>
        <w:rPr>
          <w:rFonts w:ascii="Times New Roman" w:eastAsia="Lucida Sans Unicode" w:hAnsi="Times New Roman"/>
          <w:b/>
          <w:bCs/>
          <w:iCs/>
          <w:lang w:eastAsia="ar-SA"/>
        </w:rPr>
      </w:pPr>
      <w:r w:rsidRPr="00C01695">
        <w:rPr>
          <w:rFonts w:ascii="Times New Roman" w:eastAsia="Lucida Sans Unicode" w:hAnsi="Times New Roman"/>
          <w:b/>
          <w:bCs/>
          <w:iCs/>
          <w:lang w:eastAsia="ar-SA"/>
        </w:rPr>
        <w:t>Zásady a pravidla pro sebehodnocení žáků</w:t>
      </w:r>
    </w:p>
    <w:p w:rsidR="00C01695" w:rsidRPr="00C01695" w:rsidRDefault="00C01695" w:rsidP="00C01695">
      <w:pPr>
        <w:widowControl w:val="0"/>
        <w:suppressAutoHyphens/>
        <w:spacing w:line="360" w:lineRule="auto"/>
        <w:jc w:val="both"/>
        <w:rPr>
          <w:rFonts w:ascii="Times New Roman" w:hAnsi="Times New Roman"/>
          <w:lang w:eastAsia="ar-SA"/>
        </w:rPr>
      </w:pPr>
      <w:r w:rsidRPr="00C01695">
        <w:rPr>
          <w:rFonts w:ascii="Times New Roman" w:hAnsi="Times New Roman"/>
          <w:lang w:eastAsia="ar-SA"/>
        </w:rPr>
        <w:t>Sebehodnocení je důležitou součástí hodnocení žáků.</w:t>
      </w:r>
    </w:p>
    <w:p w:rsidR="00C01695" w:rsidRPr="00C01695" w:rsidRDefault="00C01695" w:rsidP="00C01695">
      <w:pPr>
        <w:widowControl w:val="0"/>
        <w:suppressAutoHyphens/>
        <w:spacing w:line="360" w:lineRule="auto"/>
        <w:jc w:val="both"/>
        <w:rPr>
          <w:rFonts w:ascii="Times New Roman" w:hAnsi="Times New Roman"/>
          <w:lang w:eastAsia="ar-SA"/>
        </w:rPr>
      </w:pPr>
      <w:r w:rsidRPr="00C01695">
        <w:rPr>
          <w:rFonts w:ascii="Times New Roman" w:hAnsi="Times New Roman"/>
          <w:lang w:eastAsia="ar-SA"/>
        </w:rPr>
        <w:t>Sebehodnocením se posiluje sebeúcta a sebevědomí žáků.</w:t>
      </w:r>
    </w:p>
    <w:p w:rsidR="00C01695" w:rsidRPr="00C01695" w:rsidRDefault="00C01695" w:rsidP="00C01695">
      <w:pPr>
        <w:widowControl w:val="0"/>
        <w:suppressAutoHyphens/>
        <w:spacing w:line="360" w:lineRule="auto"/>
        <w:jc w:val="both"/>
        <w:rPr>
          <w:rFonts w:ascii="Times New Roman" w:hAnsi="Times New Roman"/>
          <w:lang w:eastAsia="ar-SA"/>
        </w:rPr>
      </w:pPr>
      <w:r w:rsidRPr="00C01695">
        <w:rPr>
          <w:rFonts w:ascii="Times New Roman" w:hAnsi="Times New Roman"/>
          <w:lang w:eastAsia="ar-SA"/>
        </w:rPr>
        <w:t>Chybu je potřeba chápat jako přirozenou věc v procesu učení. Pedagogičtí pracovníci se o chybě se žáky baví, žáci mohou některé práce sami opravovat. Chyba je důležitý prostředek učení.</w:t>
      </w:r>
    </w:p>
    <w:p w:rsidR="00C01695" w:rsidRPr="00C01695" w:rsidRDefault="00C01695" w:rsidP="00C01695">
      <w:pPr>
        <w:widowControl w:val="0"/>
        <w:suppressAutoHyphens/>
        <w:spacing w:line="360" w:lineRule="auto"/>
        <w:jc w:val="both"/>
        <w:rPr>
          <w:rFonts w:ascii="Times New Roman" w:hAnsi="Times New Roman"/>
          <w:lang w:eastAsia="ar-SA"/>
        </w:rPr>
      </w:pPr>
      <w:r w:rsidRPr="00C01695">
        <w:rPr>
          <w:rFonts w:ascii="Times New Roman" w:hAnsi="Times New Roman"/>
          <w:lang w:eastAsia="ar-SA"/>
        </w:rPr>
        <w:t>Při sebehodnocení se žák snaží vyjádřit, co se mu daří, co mu ještě nejde a jak bude pokračovat dál.</w:t>
      </w:r>
    </w:p>
    <w:p w:rsidR="00C01695" w:rsidRPr="00C01695" w:rsidRDefault="00C01695" w:rsidP="00C01695">
      <w:pPr>
        <w:widowControl w:val="0"/>
        <w:suppressAutoHyphens/>
        <w:spacing w:line="360" w:lineRule="auto"/>
        <w:jc w:val="both"/>
        <w:rPr>
          <w:rFonts w:ascii="Times New Roman" w:hAnsi="Times New Roman"/>
          <w:lang w:eastAsia="ar-SA"/>
        </w:rPr>
      </w:pPr>
      <w:r w:rsidRPr="00C01695">
        <w:rPr>
          <w:rFonts w:ascii="Times New Roman" w:hAnsi="Times New Roman"/>
          <w:lang w:eastAsia="ar-SA"/>
        </w:rPr>
        <w:t>Při školní práci směřujeme žáka, aby komentoval svoje výkony a výsledky.</w:t>
      </w:r>
    </w:p>
    <w:p w:rsidR="00C01695" w:rsidRPr="00C01695" w:rsidRDefault="00C01695" w:rsidP="00C01695">
      <w:pPr>
        <w:widowControl w:val="0"/>
        <w:suppressAutoHyphens/>
        <w:spacing w:line="360" w:lineRule="auto"/>
        <w:jc w:val="both"/>
        <w:rPr>
          <w:rFonts w:ascii="Times New Roman" w:hAnsi="Times New Roman"/>
          <w:lang w:eastAsia="ar-SA"/>
        </w:rPr>
      </w:pPr>
      <w:r w:rsidRPr="00C01695">
        <w:rPr>
          <w:rFonts w:ascii="Times New Roman" w:hAnsi="Times New Roman"/>
          <w:lang w:eastAsia="ar-SA"/>
        </w:rPr>
        <w:t>Známky nejsou jediným zdrojem motivace.</w:t>
      </w:r>
    </w:p>
    <w:p w:rsidR="00C01695" w:rsidRPr="00C01695" w:rsidRDefault="00C01695" w:rsidP="00C01695">
      <w:pPr>
        <w:spacing w:line="360" w:lineRule="auto"/>
        <w:rPr>
          <w:rFonts w:ascii="Times New Roman" w:hAnsi="Times New Roman"/>
          <w:lang w:val="en-US"/>
        </w:rPr>
      </w:pPr>
    </w:p>
    <w:p w:rsidR="00C01695" w:rsidRPr="00C01695" w:rsidRDefault="00C01695" w:rsidP="00C01695">
      <w:pPr>
        <w:jc w:val="both"/>
        <w:rPr>
          <w:rFonts w:ascii="Times New Roman" w:hAnsi="Times New Roman"/>
          <w:b/>
        </w:rPr>
      </w:pPr>
    </w:p>
    <w:p w:rsidR="00C01695" w:rsidRPr="00C01695" w:rsidRDefault="00C01695" w:rsidP="00C01695">
      <w:pPr>
        <w:rPr>
          <w:rFonts w:ascii="Times New Roman" w:hAnsi="Times New Roman"/>
          <w:b/>
          <w:u w:val="single"/>
        </w:rPr>
      </w:pPr>
    </w:p>
    <w:tbl>
      <w:tblPr>
        <w:tblStyle w:val="Mkatabulky"/>
        <w:tblpPr w:leftFromText="141" w:rightFromText="141" w:horzAnchor="margin" w:tblpY="463"/>
        <w:tblW w:w="9404" w:type="dxa"/>
        <w:tblLook w:val="04A0" w:firstRow="1" w:lastRow="0" w:firstColumn="1" w:lastColumn="0" w:noHBand="0" w:noVBand="1"/>
      </w:tblPr>
      <w:tblGrid>
        <w:gridCol w:w="1567"/>
        <w:gridCol w:w="1567"/>
        <w:gridCol w:w="1567"/>
        <w:gridCol w:w="1567"/>
        <w:gridCol w:w="1568"/>
        <w:gridCol w:w="1568"/>
      </w:tblGrid>
      <w:tr w:rsidR="00C01695" w:rsidRPr="00C01695" w:rsidTr="00C01695">
        <w:trPr>
          <w:trHeight w:val="558"/>
        </w:trPr>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lastRenderedPageBreak/>
              <w:t>Vzdělávací oblast</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1</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2</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3</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4</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5</w:t>
            </w:r>
          </w:p>
        </w:tc>
      </w:tr>
      <w:tr w:rsidR="00C01695" w:rsidRPr="00C01695" w:rsidTr="00C01695">
        <w:trPr>
          <w:trHeight w:val="889"/>
        </w:trPr>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Jazyk a jazyková komunikace</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čte a pracuje plynule s porozuměním</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čte a pracuje plynule a s mírnou podporou, rozumí čtenému</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čte a pracuje a rozumí čtenému s podporou a dopomocí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čte a pracuje a rozumí čtenému s výraznou podporou a dopomocí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nečte a nepracuje a nerozumí čtenému</w:t>
            </w:r>
          </w:p>
        </w:tc>
      </w:tr>
      <w:tr w:rsidR="00C01695" w:rsidRPr="00C01695" w:rsidTr="00C01695">
        <w:trPr>
          <w:trHeight w:val="930"/>
        </w:trPr>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Matematika její aplikace</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počítá samostatně a přesně</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počítá s mírnou podporou</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počítá s podporou a dopomocí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počítá s výraznou podporou a dopomocí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nepočítá</w:t>
            </w:r>
          </w:p>
        </w:tc>
      </w:tr>
      <w:tr w:rsidR="00C01695" w:rsidRPr="00C01695" w:rsidTr="00C01695">
        <w:trPr>
          <w:trHeight w:val="889"/>
        </w:trPr>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Informační a komunikační technologie</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dodržuje přesné postupy a pokyny</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dodržuje postupy a pokyny s mírnou podporou</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dodržuje postupy a pokyny s podporou a dopomocí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dodržuje postupy a pokyny s výraznou podporou a dopomocí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neplní postupy a pokyny</w:t>
            </w:r>
          </w:p>
        </w:tc>
      </w:tr>
      <w:tr w:rsidR="00C01695" w:rsidRPr="00C01695" w:rsidTr="00C01695">
        <w:trPr>
          <w:trHeight w:val="889"/>
        </w:trPr>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Člověk a jeho svět</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plní očekávané výstupy</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plní očekávané postupy s mírnou podporou</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plní očekávané výstupy s podporou a dopomocí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plní očekávané výstupy s výraznou podporou a dopomocí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neplní očekávané výstupy</w:t>
            </w:r>
          </w:p>
        </w:tc>
      </w:tr>
      <w:tr w:rsidR="00C01695" w:rsidRPr="00C01695" w:rsidTr="00C01695">
        <w:trPr>
          <w:trHeight w:val="889"/>
        </w:trPr>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Člověk a společnost</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plní očekávané výstupy</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plní očekávané postupy s mírnou podporou</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plní očekávané výstupy s podporou a dopomocí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plní očekávané výstupy s výraznou podporou a dopomocí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neplní očekávané výstupy</w:t>
            </w:r>
          </w:p>
        </w:tc>
      </w:tr>
      <w:tr w:rsidR="00C01695" w:rsidRPr="00C01695" w:rsidTr="00C01695">
        <w:trPr>
          <w:trHeight w:val="930"/>
        </w:trPr>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Člověk a příroda</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plní očekávané výstupy</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plní očekávané postupy s mírnou podporou</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plní očekávané výstupy s podporou a dopomocí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plní očekávané výstupy s výraznou podporou a dopomocí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neplní očekávané výstupy</w:t>
            </w:r>
          </w:p>
        </w:tc>
      </w:tr>
      <w:tr w:rsidR="00C01695" w:rsidRPr="00C01695" w:rsidTr="00C01695">
        <w:trPr>
          <w:trHeight w:val="889"/>
        </w:trPr>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Umění a kultura</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maluje a zpívá rád, snaží se</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maluje a zpívá rád s mírnou podporou</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maluje a zpívá rád a potřebuje podporu a dopomoc</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maluje a zpívá s výraznou podporou a dopomocí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nemaluje a nezpívá</w:t>
            </w:r>
          </w:p>
        </w:tc>
      </w:tr>
      <w:tr w:rsidR="00C01695" w:rsidRPr="00C01695" w:rsidTr="00C01695">
        <w:trPr>
          <w:trHeight w:val="889"/>
        </w:trPr>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Člověk a zdraví</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cvičí rád a je obratný</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cvičí s malou podporou, je obratný</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cvičí s dopomocí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cvičí s výraznou podporou a dopomocí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nerad cvičí a bez snahy</w:t>
            </w:r>
          </w:p>
        </w:tc>
      </w:tr>
      <w:tr w:rsidR="00C01695" w:rsidRPr="00C01695" w:rsidTr="00C01695">
        <w:trPr>
          <w:trHeight w:val="889"/>
        </w:trPr>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Člověk a svět práce</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je tvořivý a zručný</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je tvořivý, pracuje s malou pomocí</w:t>
            </w:r>
          </w:p>
        </w:tc>
        <w:tc>
          <w:tcPr>
            <w:tcW w:w="1567"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při práci vyžaduje vedení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při práci potřebuje pomoc a vedení</w:t>
            </w:r>
          </w:p>
        </w:tc>
        <w:tc>
          <w:tcPr>
            <w:tcW w:w="1568" w:type="dxa"/>
          </w:tcPr>
          <w:p w:rsidR="00C01695" w:rsidRPr="00C01695" w:rsidRDefault="00C01695" w:rsidP="00C01695">
            <w:pPr>
              <w:rPr>
                <w:rFonts w:ascii="Times New Roman" w:hAnsi="Times New Roman"/>
                <w:sz w:val="20"/>
                <w:szCs w:val="20"/>
              </w:rPr>
            </w:pPr>
            <w:r w:rsidRPr="00C01695">
              <w:rPr>
                <w:rFonts w:ascii="Times New Roman" w:hAnsi="Times New Roman"/>
                <w:sz w:val="20"/>
                <w:szCs w:val="20"/>
              </w:rPr>
              <w:t>práce se mu zatím nedaří</w:t>
            </w:r>
          </w:p>
        </w:tc>
      </w:tr>
    </w:tbl>
    <w:p w:rsidR="00C01695" w:rsidRPr="00C01695" w:rsidRDefault="00C01695" w:rsidP="00C01695">
      <w:pPr>
        <w:rPr>
          <w:rFonts w:ascii="Times New Roman" w:hAnsi="Times New Roman"/>
        </w:rPr>
      </w:pPr>
      <w:r w:rsidRPr="00C01695">
        <w:rPr>
          <w:rFonts w:ascii="Times New Roman" w:hAnsi="Times New Roman"/>
        </w:rPr>
        <w:t>Slovní hodnocení</w:t>
      </w:r>
    </w:p>
    <w:p w:rsidR="00C01695" w:rsidRPr="00C01695" w:rsidRDefault="00C01695" w:rsidP="00C01695">
      <w:pPr>
        <w:rPr>
          <w:rFonts w:ascii="Times New Roman" w:hAnsi="Times New Roman"/>
        </w:rPr>
      </w:pPr>
    </w:p>
    <w:p w:rsidR="00C01695" w:rsidRPr="00C01695" w:rsidRDefault="00C01695" w:rsidP="00C01695">
      <w:pPr>
        <w:keepNext/>
        <w:suppressAutoHyphens/>
        <w:spacing w:before="240" w:after="120"/>
        <w:jc w:val="both"/>
        <w:outlineLvl w:val="2"/>
        <w:rPr>
          <w:rFonts w:ascii="Times New Roman" w:eastAsia="Lucida Sans Unicode" w:hAnsi="Times New Roman"/>
          <w:b/>
          <w:bCs/>
          <w:lang w:eastAsia="ar-SA"/>
        </w:rPr>
      </w:pPr>
    </w:p>
    <w:p w:rsidR="00C01695" w:rsidRPr="00C01695" w:rsidRDefault="00C01695" w:rsidP="00C01695">
      <w:pPr>
        <w:keepNext/>
        <w:suppressAutoHyphens/>
        <w:spacing w:before="240" w:after="120"/>
        <w:jc w:val="both"/>
        <w:outlineLvl w:val="2"/>
        <w:rPr>
          <w:rFonts w:ascii="Times New Roman" w:eastAsia="Lucida Sans Unicode" w:hAnsi="Times New Roman"/>
          <w:b/>
          <w:bCs/>
          <w:lang w:eastAsia="ar-SA"/>
        </w:rPr>
      </w:pPr>
      <w:r w:rsidRPr="00C01695">
        <w:rPr>
          <w:rFonts w:ascii="Times New Roman" w:eastAsia="Lucida Sans Unicode" w:hAnsi="Times New Roman"/>
          <w:b/>
          <w:bCs/>
          <w:lang w:eastAsia="ar-SA"/>
        </w:rPr>
        <w:t>Pravidla pro hodnocení žáka v ZŠS</w:t>
      </w:r>
    </w:p>
    <w:p w:rsidR="00C01695" w:rsidRPr="00C01695" w:rsidRDefault="00C01695" w:rsidP="00C01695">
      <w:pPr>
        <w:pStyle w:val="Nadpis2"/>
        <w:jc w:val="left"/>
        <w:rPr>
          <w:sz w:val="22"/>
          <w:szCs w:val="22"/>
          <w:lang w:eastAsia="en-US"/>
        </w:rPr>
      </w:pPr>
      <w:r w:rsidRPr="00C01695">
        <w:rPr>
          <w:sz w:val="22"/>
          <w:szCs w:val="22"/>
          <w:lang w:eastAsia="en-US"/>
        </w:rPr>
        <w:t>Obecná ustanovení</w:t>
      </w:r>
    </w:p>
    <w:p w:rsidR="00C01695" w:rsidRPr="00C01695" w:rsidRDefault="00C01695" w:rsidP="00C01695">
      <w:pPr>
        <w:rPr>
          <w:rFonts w:ascii="Times New Roman" w:eastAsiaTheme="minorHAnsi" w:hAnsi="Times New Roman"/>
          <w:b/>
          <w:bCs/>
          <w:i/>
          <w:iCs/>
          <w:color w:val="0000FF"/>
        </w:rPr>
      </w:pP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Všichni žáci Základní školy speciální Strakonice (dále jen ZŠS) jsou hodnoceni formou</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xml:space="preserve">slovního hodnocení (§51 odst. 4 zákona 561/2004 Sb. v platném znění – Školský zákon </w:t>
      </w:r>
      <w:r w:rsidRPr="00C01695">
        <w:rPr>
          <w:rFonts w:ascii="Times New Roman" w:eastAsiaTheme="minorHAnsi" w:hAnsi="Times New Roman"/>
          <w:color w:val="000000"/>
        </w:rPr>
        <w:br/>
        <w:t>a Vyhlášky c. 48/2005 Sb. O základním vzdělávání v platném znění). Hodnocení provádí třídní učitel na předepsaném tiskopise. Za správnost tiskopisu zodpovídá zástupce ředitele školy.</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1) Každé pololetí se vydá žákovi vysvědčení, za první pololetí lze místo vysvědčení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vydat žákovi výpis vysvědčení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2) Hodnocení výsledku vzdělávání žáka v ZŠS se provádí slovně. Slovní hodnocení je</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využíváno tak, aby byla zřejmá úroveň vzdělání žáka, které dosáhl zejména ve vztahu</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k očekávaným výstupům formulovaných v učebních osnovách jednotlivých předmětů</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ŠVP, k jeho osobnostním a vzdělávacím předpokladům a k věku žáka. Slovní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hodnocení zahrnuje posouzení výsledku vzdělávání žáka v jejich vývoji, ohodnocení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píle žáka a jeho přístupu ke vzdělávání i v souvislostech, které ovlivňují jeho výkon.</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3) V souladu se zákonem c. 561/2004 Sb. v platném znění se hodnotí také chování žáků.</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xml:space="preserve">4) Absolvent ZŠS získává po absolvování deseti ročníků </w:t>
      </w:r>
      <w:r w:rsidRPr="00C01695">
        <w:rPr>
          <w:rFonts w:ascii="Times New Roman" w:eastAsiaTheme="minorHAnsi" w:hAnsi="Times New Roman"/>
          <w:b/>
          <w:bCs/>
          <w:color w:val="000000"/>
        </w:rPr>
        <w:t>základy vzd</w:t>
      </w:r>
      <w:r w:rsidRPr="00C01695">
        <w:rPr>
          <w:rFonts w:ascii="Times New Roman" w:eastAsiaTheme="minorHAnsi" w:hAnsi="Times New Roman"/>
          <w:b/>
          <w:color w:val="000000"/>
        </w:rPr>
        <w:t>ě</w:t>
      </w:r>
      <w:r w:rsidRPr="00C01695">
        <w:rPr>
          <w:rFonts w:ascii="Times New Roman" w:eastAsiaTheme="minorHAnsi" w:hAnsi="Times New Roman"/>
          <w:b/>
          <w:bCs/>
          <w:color w:val="000000"/>
        </w:rPr>
        <w:t>lání</w:t>
      </w:r>
      <w:r w:rsidRPr="00C01695">
        <w:rPr>
          <w:rFonts w:ascii="Times New Roman" w:eastAsiaTheme="minorHAnsi" w:hAnsi="Times New Roman"/>
          <w:bCs/>
          <w:color w:val="000000"/>
        </w:rPr>
        <w:t>.</w:t>
      </w:r>
      <w:r w:rsidRPr="00C01695">
        <w:rPr>
          <w:rFonts w:ascii="Times New Roman" w:eastAsiaTheme="minorHAnsi" w:hAnsi="Times New Roman"/>
          <w:b/>
          <w:bCs/>
          <w:color w:val="000000"/>
        </w:rPr>
        <w:t xml:space="preserve"> </w:t>
      </w:r>
      <w:r w:rsidRPr="00C01695">
        <w:rPr>
          <w:rFonts w:ascii="Times New Roman" w:eastAsiaTheme="minorHAnsi" w:hAnsi="Times New Roman"/>
          <w:color w:val="000000"/>
        </w:rPr>
        <w:t>Tato</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skutečnost bude uvedena na zadní straně tiskopisu vysvědčení v kolonce Doložka o</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získání stupně základního vzdělání.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5) Do vyššího ročníku postoupí žák, který na konci druhého pololetí prospěl ze všech</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povinných předmětů stanovených školním vzdělávacím programem s výjimkou</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předmětů výchovných a předmětů, z nichž byl uvolněn.</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6) Do vyššího ročníku postoupí i žák prvního stupně základní školy speciální, který již v rámci</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prvního stupně opakoval ročník a žák druhého stupně základní školy speciální, který již v rámci</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druhého stupně opakoval ročník, a to bez ohledu na prospěch tohoto žáka.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lastRenderedPageBreak/>
        <w:t>7) Nelze-li žáka hodnotit na konci prvního pololetí, určí ředitel školy pro jeho hodnocení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náhradní termín, a to tak, aby hodnocení za první pololetí bylo provedeno nejpozději</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xml:space="preserve">do dvou měsíců po skončení prvního pololetí. </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Není-li možné hodnotit ani v náhradním termínu, žák se za první pololetí nehodnotí. Toto ustanovení neplatí v případě dlouhodobé nemoci žáka.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8) Nelze-li žáka hodnotit na konci druhého pololetí, určí ředitel školy pro jeho hodnocení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náhradní termín, a to tak, aby hodnocení za druhé pololetí bylo provedeno nejpozději</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do konce září následujícího školního roku. V období měsíce září do doby hodnocení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navštěvuje žák nejbližší vyšší ročník, popřípadě znovu devátý (desátý) ročník. Toto</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ustanovení neplatí v případě dlouhodobé nemoci žáka.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9) Má-li zletilý žák nebo zákonný zástupce nezletilého žáka pochybnosti o správnosti</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hodnocení na konci prvního nebo druhého pololetí, může do 3 pracovních dnu ode dne,</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kdy se o hodnocení prokazatelně dozvěděl, nejpozději však do 3 pracovních dnu od</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vydání vysvědčení, požádat ředitele školy o komisionální přezkoušení žáka; je-li</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vyučujícím v daném předmětu ředitel školy, krajský úřad. Komisionální přezkoušení se</w:t>
      </w:r>
    </w:p>
    <w:p w:rsid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koná nejpozději do 14 dnu.</w:t>
      </w:r>
    </w:p>
    <w:p w:rsidR="0000454B" w:rsidRPr="00C01695" w:rsidRDefault="0000454B" w:rsidP="00C01695">
      <w:pPr>
        <w:spacing w:line="360" w:lineRule="auto"/>
        <w:jc w:val="both"/>
        <w:rPr>
          <w:rFonts w:ascii="Times New Roman" w:eastAsiaTheme="minorHAnsi" w:hAnsi="Times New Roman"/>
          <w:color w:val="000000"/>
        </w:rPr>
      </w:pPr>
      <w:r>
        <w:rPr>
          <w:rFonts w:ascii="Times New Roman" w:eastAsiaTheme="minorHAnsi" w:hAnsi="Times New Roman"/>
          <w:color w:val="000000"/>
        </w:rPr>
        <w:t xml:space="preserve">Vzdělávání žáků podle § 50 - </w:t>
      </w:r>
    </w:p>
    <w:p w:rsidR="00C01695" w:rsidRPr="00C01695" w:rsidRDefault="00C01695" w:rsidP="00C01695">
      <w:pPr>
        <w:spacing w:line="360" w:lineRule="auto"/>
        <w:jc w:val="both"/>
        <w:rPr>
          <w:rFonts w:ascii="Times New Roman" w:eastAsiaTheme="minorHAnsi" w:hAnsi="Times New Roman"/>
          <w:color w:val="000000"/>
        </w:rPr>
      </w:pPr>
    </w:p>
    <w:p w:rsidR="00C01695" w:rsidRPr="00C01695" w:rsidRDefault="00C01695" w:rsidP="00C01695">
      <w:pPr>
        <w:pStyle w:val="Nadpis2"/>
        <w:jc w:val="left"/>
        <w:rPr>
          <w:sz w:val="22"/>
          <w:szCs w:val="22"/>
          <w:lang w:eastAsia="en-US"/>
        </w:rPr>
      </w:pPr>
      <w:bookmarkStart w:id="3" w:name="_Toc524511702"/>
      <w:r w:rsidRPr="00C01695">
        <w:rPr>
          <w:sz w:val="22"/>
          <w:szCs w:val="22"/>
          <w:lang w:eastAsia="en-US"/>
        </w:rPr>
        <w:t xml:space="preserve"> Zásady a podklady pro hodnocení</w:t>
      </w:r>
      <w:bookmarkEnd w:id="3"/>
    </w:p>
    <w:p w:rsidR="00C01695" w:rsidRPr="00C01695" w:rsidRDefault="00C01695" w:rsidP="00C01695">
      <w:pPr>
        <w:spacing w:line="360" w:lineRule="auto"/>
        <w:jc w:val="both"/>
        <w:rPr>
          <w:rFonts w:ascii="Times New Roman" w:eastAsiaTheme="minorHAnsi" w:hAnsi="Times New Roman"/>
          <w:b/>
          <w:bCs/>
          <w:i/>
          <w:iCs/>
          <w:color w:val="0070C0"/>
        </w:rPr>
      </w:pPr>
    </w:p>
    <w:p w:rsidR="00C01695" w:rsidRPr="00C01695" w:rsidRDefault="00C01695" w:rsidP="00C01695">
      <w:pPr>
        <w:spacing w:line="360" w:lineRule="auto"/>
        <w:jc w:val="both"/>
        <w:rPr>
          <w:rFonts w:ascii="Times New Roman" w:eastAsiaTheme="minorHAnsi" w:hAnsi="Times New Roman"/>
          <w:b/>
          <w:bCs/>
          <w:i/>
          <w:iCs/>
          <w:color w:val="000000"/>
        </w:rPr>
      </w:pPr>
      <w:r w:rsidRPr="00C01695">
        <w:rPr>
          <w:rFonts w:ascii="Times New Roman" w:eastAsiaTheme="minorHAnsi" w:hAnsi="Times New Roman"/>
          <w:b/>
          <w:bCs/>
          <w:i/>
          <w:iCs/>
          <w:color w:val="000000"/>
        </w:rPr>
        <w:t>Zásady pro hodnocení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Při prů</w:t>
      </w:r>
      <w:r>
        <w:rPr>
          <w:rFonts w:ascii="Times New Roman" w:eastAsiaTheme="minorHAnsi" w:hAnsi="Times New Roman"/>
          <w:color w:val="000000"/>
        </w:rPr>
        <w:t>bě</w:t>
      </w:r>
      <w:r w:rsidRPr="00C01695">
        <w:rPr>
          <w:rFonts w:ascii="Times New Roman" w:eastAsiaTheme="minorHAnsi" w:hAnsi="Times New Roman"/>
          <w:color w:val="000000"/>
        </w:rPr>
        <w:t>žném i celkovém hodnocení uplatňuje učitel vůči žákovi přiměřenou</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náročnost a pedagogický takt.</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Při celkovém hodnocení posuzuje učitel žákovy výkony komplexně, v souladu se</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specifikou předmětu a přihlíží k věkovým a mentálním zvláštnostem žáka.</w:t>
      </w:r>
    </w:p>
    <w:p w:rsidR="00C01695" w:rsidRPr="00C01695" w:rsidRDefault="00C01695" w:rsidP="00C01695">
      <w:pPr>
        <w:spacing w:line="360" w:lineRule="auto"/>
        <w:jc w:val="both"/>
        <w:rPr>
          <w:rFonts w:ascii="Times New Roman" w:eastAsiaTheme="minorHAnsi" w:hAnsi="Times New Roman"/>
          <w:color w:val="000000"/>
        </w:rPr>
      </w:pP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Při určování stupně hodnocení posuzuje učitel výsledky práce žáka objektivně, nesmí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podléhat žádnému vlivu subjektivnímu ani vnějšímu.</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Hodnocení zahrnuje ohodnocení snahy žáka a jeho přístupu ke vzdělávání i</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v souvislostech, které ovlivňují jeho výkon (zdravotní stav apod.).</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Třídní učitel seznamuje rodiče žáka s výsledkem každého hodnocení a poukazuje na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klady i nedostatky hodnocených projevu, vypracování, výkonu a výtvoru.</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U předmětů převážně naukových je žák hodnocen za konkrétní písemné nebo ústní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znalosti.</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U předmětů převážně výchovných klade vyučující vyšší důraz na hodnocení aktivity,</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kladného vztahu k danému předmětu apod. V tom případě je povinen se způsobem</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hodnocení prokazatelně seznámit žáky a rodiče na začátku školního roku.</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Třídní učitel je povinen vést soustavnou evidenci o každém hodnocení žáka.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V případech závažného zhoršení prospěchu, hrozby nehodnocení předloží třídní učitel,</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bezodkladně řediteli písemně návrh na sdělení rodičům žáka. Ředitel zabezpečí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průkazné doručení příslušného sdělení.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Při problémovém chování žáka informuje třídní učitel ředitele bezprostředně. Závažné</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případy projedná třídní učitel s ředitelem školy a informuje zákonného zástupce žáka.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O prospěchu a chování žáka jsou třídním učitelem informováni zákonní zástupci žáka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zejména ústně při denním osobním kontaktu, písemně v denním záznamníku (žákovské knížce, notýsku) a na třídních schůzkách rodičů.</w:t>
      </w:r>
    </w:p>
    <w:p w:rsidR="00C01695" w:rsidRPr="00C01695" w:rsidRDefault="00C01695" w:rsidP="00C01695">
      <w:pPr>
        <w:pStyle w:val="Nadpis2"/>
        <w:jc w:val="left"/>
        <w:rPr>
          <w:sz w:val="22"/>
          <w:szCs w:val="22"/>
          <w:lang w:eastAsia="en-US"/>
        </w:rPr>
      </w:pPr>
      <w:bookmarkStart w:id="4" w:name="_Toc524511703"/>
      <w:r w:rsidRPr="00C01695">
        <w:rPr>
          <w:sz w:val="22"/>
          <w:szCs w:val="22"/>
          <w:lang w:eastAsia="en-US"/>
        </w:rPr>
        <w:t>Způsob pro získávání podkladu pro hodnocení</w:t>
      </w:r>
      <w:bookmarkEnd w:id="4"/>
    </w:p>
    <w:p w:rsidR="00C01695" w:rsidRPr="00C01695" w:rsidRDefault="00C01695" w:rsidP="00C01695">
      <w:pPr>
        <w:spacing w:line="360" w:lineRule="auto"/>
        <w:jc w:val="both"/>
        <w:rPr>
          <w:rFonts w:ascii="Times New Roman" w:eastAsiaTheme="minorHAnsi" w:hAnsi="Times New Roman"/>
          <w:b/>
          <w:bCs/>
          <w:i/>
          <w:iCs/>
          <w:color w:val="0070C0"/>
        </w:rPr>
      </w:pP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Pedagogové získávají podklady pro hodnocení žáku zejména: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diagnostickým pozorováním žáka,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lastRenderedPageBreak/>
        <w:t>- sledováním výkonu žáka a jeho připravenosti na vyučování,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hodnocením úrovně vypracování zadaných úkolu a prací,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různými druhy projevu (písemné, ústní, grafické, praktické, pohybové),</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analýzou výsledků činnosti žáka,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konzultacemi s ostatními učiteli, podle potřeby s pracovníkem SPC,</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rozhovory se žákem a zákonnými zástupci žáka</w:t>
      </w:r>
    </w:p>
    <w:p w:rsidR="00C01695" w:rsidRPr="00C01695" w:rsidRDefault="00C01695" w:rsidP="00C01695">
      <w:pPr>
        <w:pStyle w:val="Nadpis2"/>
        <w:jc w:val="left"/>
        <w:rPr>
          <w:sz w:val="22"/>
          <w:szCs w:val="22"/>
          <w:lang w:eastAsia="en-US"/>
        </w:rPr>
      </w:pPr>
      <w:bookmarkStart w:id="5" w:name="_Toc524511704"/>
      <w:r w:rsidRPr="00C01695">
        <w:rPr>
          <w:sz w:val="22"/>
          <w:szCs w:val="22"/>
          <w:lang w:eastAsia="en-US"/>
        </w:rPr>
        <w:t>Slovní hodnocení</w:t>
      </w:r>
      <w:bookmarkEnd w:id="5"/>
    </w:p>
    <w:p w:rsidR="00C01695" w:rsidRPr="00C01695" w:rsidRDefault="00C01695" w:rsidP="00C01695">
      <w:pPr>
        <w:spacing w:line="360" w:lineRule="auto"/>
        <w:jc w:val="both"/>
        <w:rPr>
          <w:rFonts w:ascii="Times New Roman" w:eastAsiaTheme="minorHAnsi" w:hAnsi="Times New Roman"/>
          <w:b/>
          <w:bCs/>
          <w:i/>
          <w:iCs/>
          <w:color w:val="000000"/>
        </w:rPr>
      </w:pPr>
      <w:r w:rsidRPr="00C01695">
        <w:rPr>
          <w:rFonts w:ascii="Times New Roman" w:eastAsiaTheme="minorHAnsi" w:hAnsi="Times New Roman"/>
          <w:b/>
          <w:bCs/>
          <w:i/>
          <w:iCs/>
          <w:color w:val="000000"/>
        </w:rPr>
        <w:t>Zásady pro používání slovního hodnocení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a) zachycuje výsledek vyučování a učení hodnoceného žáka, není účelem srovnávat</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jednoho žáka s druhým</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b) pracuje s chybami žáka jako přirozenou součástí učení, nezaznamenává je, ale snaží se</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je překonat</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c) je konkrétní slovní vyjádření o dosažené úrovni žáka ve vztahu k cíli vyučování 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k možnostem žáka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d) vyjadřuje posouzení žáka v jeho vlastním vývoji ve vztahu k minulosti i s naznačením</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dalších možností vývoje a překonání případných nedostatků</w:t>
      </w:r>
    </w:p>
    <w:p w:rsidR="00C01695" w:rsidRPr="00C01695" w:rsidRDefault="00C01695" w:rsidP="00C01695">
      <w:pPr>
        <w:spacing w:line="360" w:lineRule="auto"/>
        <w:jc w:val="both"/>
        <w:rPr>
          <w:rFonts w:ascii="Times New Roman" w:eastAsiaTheme="minorHAnsi" w:hAnsi="Times New Roman"/>
          <w:b/>
          <w:bCs/>
          <w:i/>
          <w:iCs/>
          <w:color w:val="000000"/>
        </w:rPr>
      </w:pPr>
      <w:r w:rsidRPr="00C01695">
        <w:rPr>
          <w:rFonts w:ascii="Times New Roman" w:eastAsiaTheme="minorHAnsi" w:hAnsi="Times New Roman"/>
          <w:b/>
          <w:bCs/>
          <w:i/>
          <w:iCs/>
          <w:color w:val="000000"/>
        </w:rPr>
        <w:t>Kritéria slovního hodnocení: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a) věcnost (tj. zabývá se podstatnými jevy)</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b) srozumitelnost</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c) úplnost, tj. nepomine žádnou podstatnou informaci</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xml:space="preserve">d) pozitivní formulace - hodnocení by mělo motivovat žáky kladně </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e) popisuje zejména: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konkrétní dosaženou úroveň znalostí a dovedností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žákovy pokroky v hodnoceném období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vztah žáka k jednotlivým předmětům a činnostem</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lastRenderedPageBreak/>
        <w:t>- aktivitu žáka při výuce</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komunikační schopnosti žáka</w:t>
      </w:r>
    </w:p>
    <w:p w:rsidR="00C01695" w:rsidRPr="00C01695" w:rsidRDefault="00C01695" w:rsidP="00C01695">
      <w:pPr>
        <w:spacing w:line="360" w:lineRule="auto"/>
        <w:jc w:val="both"/>
        <w:rPr>
          <w:rFonts w:ascii="Times New Roman" w:eastAsiaTheme="minorHAnsi" w:hAnsi="Times New Roman"/>
          <w:b/>
          <w:bCs/>
          <w:i/>
          <w:iCs/>
          <w:color w:val="000000"/>
        </w:rPr>
      </w:pPr>
      <w:r w:rsidRPr="00C01695">
        <w:rPr>
          <w:rFonts w:ascii="Times New Roman" w:eastAsiaTheme="minorHAnsi" w:hAnsi="Times New Roman"/>
          <w:b/>
          <w:bCs/>
          <w:i/>
          <w:iCs/>
          <w:color w:val="000000"/>
        </w:rPr>
        <w:t>Celkové hodnocení žáka na vysv</w:t>
      </w:r>
      <w:r w:rsidRPr="00C01695">
        <w:rPr>
          <w:rFonts w:ascii="Times New Roman" w:eastAsiaTheme="minorHAnsi" w:hAnsi="Times New Roman"/>
          <w:b/>
          <w:i/>
          <w:color w:val="000000"/>
        </w:rPr>
        <w:t>ě</w:t>
      </w:r>
      <w:r w:rsidRPr="00C01695">
        <w:rPr>
          <w:rFonts w:ascii="Times New Roman" w:eastAsiaTheme="minorHAnsi" w:hAnsi="Times New Roman"/>
          <w:b/>
          <w:bCs/>
          <w:i/>
          <w:iCs/>
          <w:color w:val="000000"/>
        </w:rPr>
        <w:t>d</w:t>
      </w:r>
      <w:r w:rsidRPr="00C01695">
        <w:rPr>
          <w:rFonts w:ascii="Times New Roman" w:eastAsiaTheme="minorHAnsi" w:hAnsi="Times New Roman"/>
          <w:b/>
          <w:i/>
          <w:color w:val="000000"/>
        </w:rPr>
        <w:t>č</w:t>
      </w:r>
      <w:r w:rsidRPr="00C01695">
        <w:rPr>
          <w:rFonts w:ascii="Times New Roman" w:eastAsiaTheme="minorHAnsi" w:hAnsi="Times New Roman"/>
          <w:b/>
          <w:bCs/>
          <w:i/>
          <w:iCs/>
          <w:color w:val="000000"/>
        </w:rPr>
        <w:t>ení v p</w:t>
      </w:r>
      <w:r w:rsidRPr="00C01695">
        <w:rPr>
          <w:rFonts w:ascii="Times New Roman" w:eastAsiaTheme="minorHAnsi" w:hAnsi="Times New Roman"/>
          <w:b/>
          <w:i/>
          <w:color w:val="000000"/>
        </w:rPr>
        <w:t>ř</w:t>
      </w:r>
      <w:r w:rsidRPr="00C01695">
        <w:rPr>
          <w:rFonts w:ascii="Times New Roman" w:eastAsiaTheme="minorHAnsi" w:hAnsi="Times New Roman"/>
          <w:b/>
          <w:bCs/>
          <w:i/>
          <w:iCs/>
          <w:color w:val="000000"/>
        </w:rPr>
        <w:t>ípad</w:t>
      </w:r>
      <w:r w:rsidRPr="00C01695">
        <w:rPr>
          <w:rFonts w:ascii="Times New Roman" w:eastAsiaTheme="minorHAnsi" w:hAnsi="Times New Roman"/>
          <w:b/>
          <w:i/>
          <w:color w:val="000000"/>
        </w:rPr>
        <w:t xml:space="preserve">ě </w:t>
      </w:r>
      <w:r w:rsidRPr="00C01695">
        <w:rPr>
          <w:rFonts w:ascii="Times New Roman" w:eastAsiaTheme="minorHAnsi" w:hAnsi="Times New Roman"/>
          <w:b/>
          <w:bCs/>
          <w:i/>
          <w:iCs/>
          <w:color w:val="000000"/>
        </w:rPr>
        <w:t>použití slovního hodnocení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Celkové hodnocení žáka se na vysvědčení vyjadřuje stupni:</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a) prospěl(a),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b) neprospěl(a).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Celkový prospěch se hodnotí stupněm „nehodnocen“, pokud nedostatky v žákových</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vědomostech neumožnují postup do vyššího ročníku.</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V ostatních případech se celkový prospěch hodnotí stupněm prospěl(a).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Škola převede slovní hodnocení do klasifikace nebo klasifikaci do slovního hodnocení v</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případě přestupu žáka na školu, která hodnotí odlišným způsobem nebo pro účely přijímacího</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řízení ke střednímu vzdělávání, a to na žádost této školy nebo zákonného zástupce žáka.</w:t>
      </w:r>
    </w:p>
    <w:p w:rsidR="00C01695" w:rsidRPr="00C01695" w:rsidRDefault="00C01695" w:rsidP="00C01695">
      <w:pPr>
        <w:pStyle w:val="Nadpis2"/>
        <w:jc w:val="left"/>
        <w:rPr>
          <w:sz w:val="22"/>
          <w:szCs w:val="22"/>
          <w:lang w:eastAsia="en-US"/>
        </w:rPr>
      </w:pPr>
      <w:bookmarkStart w:id="6" w:name="_Toc524511705"/>
      <w:r w:rsidRPr="00C01695">
        <w:rPr>
          <w:sz w:val="22"/>
          <w:szCs w:val="22"/>
          <w:lang w:eastAsia="en-US"/>
        </w:rPr>
        <w:t>Hodnocení chování klasifikačními stupni</w:t>
      </w:r>
      <w:bookmarkEnd w:id="6"/>
    </w:p>
    <w:p w:rsidR="00C01695" w:rsidRPr="00C01695" w:rsidRDefault="00C01695" w:rsidP="00C01695">
      <w:pPr>
        <w:spacing w:line="360" w:lineRule="auto"/>
        <w:jc w:val="both"/>
        <w:rPr>
          <w:rFonts w:ascii="Times New Roman" w:eastAsiaTheme="minorHAnsi" w:hAnsi="Times New Roman"/>
          <w:b/>
          <w:bCs/>
          <w:i/>
          <w:iCs/>
          <w:color w:val="0070C0"/>
        </w:rPr>
      </w:pP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Chování žáka ve škole a na akcích pořádaných školou se v případě použití klasifikace</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hodnotí na vysvědčení stupni:</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1 – velmi dobré,</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2 – uspokojivé,</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3 – neuspokojivé</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Kritériem pro klasifikaci chování je dodržování školního rádu a obecných pravidel</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slušného chování a jednání během hodnotícího období.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O sníženém stupni 2 a 3 z chování rozhodne ředitel na návrh třídního učitele po</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projednání v pedagogické radě.</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Výchovná opatření: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a) pochvala (běžná do žákovské knížky) – uděluje kdykoli kterýkoli učitel,</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lastRenderedPageBreak/>
        <w:t>nezapisuje se do katalogového listu,</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b) pochvala (na vysvědčení) – uděluje třídní učitel nebo ředitel školy po</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projednání v pedagogické radě za mimořádný projev humánnosti, občanské 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školní iniciativy, za záslužný nebo statečný čin, za dlouhodobou mimořádně</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úspěšnou práci, tuto pochvalu je nutno zapsat do katalogového listu žáka,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c) napomenutí třídního učitele uděluje třídní učitel, oznámí řediteli školy,</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d) důtku třídního učitele - uděluje třídní učitel, oznámí řediteli školy,</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e) důtku ředitele školy - uděluje ředitel školy po projednání v pedagogické radě,</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o udělení ředitelské důtky informuje ředitel školy zástupce žáka vždy také</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dopisem,</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f) výchovná opaření c), d), e) je nutno zapsat do katalogového listu žáka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g) ředitel školy nebo třídní učitel neprodleně oznámí udělení pochvaly a jiného</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ocenění nebo uložení napomenutí nebo důtky a jeho důvody prokazatelným</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způsobem žákovi a jeho zákonnému zástupci.</w:t>
      </w:r>
    </w:p>
    <w:p w:rsidR="00C01695" w:rsidRPr="00C01695" w:rsidRDefault="00C01695" w:rsidP="00C01695">
      <w:pPr>
        <w:pStyle w:val="Nadpis2"/>
        <w:jc w:val="left"/>
        <w:rPr>
          <w:sz w:val="22"/>
          <w:szCs w:val="22"/>
          <w:lang w:eastAsia="en-US"/>
        </w:rPr>
      </w:pPr>
      <w:bookmarkStart w:id="7" w:name="_Toc524511706"/>
      <w:r w:rsidRPr="00C01695">
        <w:rPr>
          <w:sz w:val="22"/>
          <w:szCs w:val="22"/>
          <w:lang w:eastAsia="en-US"/>
        </w:rPr>
        <w:t>Sebehodnocení žáků</w:t>
      </w:r>
      <w:bookmarkEnd w:id="7"/>
    </w:p>
    <w:p w:rsidR="00C01695" w:rsidRPr="00C01695" w:rsidRDefault="00C01695" w:rsidP="00C01695">
      <w:pPr>
        <w:spacing w:line="360" w:lineRule="auto"/>
        <w:jc w:val="both"/>
        <w:rPr>
          <w:rFonts w:ascii="Times New Roman" w:eastAsiaTheme="minorHAnsi" w:hAnsi="Times New Roman"/>
          <w:b/>
          <w:i/>
          <w:color w:val="0070C0"/>
        </w:rPr>
      </w:pPr>
    </w:p>
    <w:p w:rsidR="00C01695" w:rsidRPr="00C01695" w:rsidRDefault="00C01695" w:rsidP="00C01695">
      <w:pPr>
        <w:spacing w:line="360" w:lineRule="auto"/>
        <w:jc w:val="both"/>
        <w:rPr>
          <w:rFonts w:ascii="Times New Roman" w:eastAsiaTheme="minorHAnsi" w:hAnsi="Times New Roman"/>
          <w:b/>
          <w:bCs/>
          <w:i/>
          <w:iCs/>
          <w:color w:val="000000"/>
        </w:rPr>
      </w:pPr>
      <w:r w:rsidRPr="00C01695">
        <w:rPr>
          <w:rFonts w:ascii="Times New Roman" w:eastAsiaTheme="minorHAnsi" w:hAnsi="Times New Roman"/>
          <w:b/>
          <w:bCs/>
          <w:i/>
          <w:iCs/>
          <w:color w:val="000000"/>
        </w:rPr>
        <w:t>Zásady a pravidla pro sebehodnocení žák</w:t>
      </w:r>
      <w:r w:rsidRPr="00C01695">
        <w:rPr>
          <w:rFonts w:ascii="Times New Roman" w:eastAsiaTheme="minorHAnsi" w:hAnsi="Times New Roman"/>
          <w:b/>
          <w:i/>
          <w:color w:val="000000"/>
        </w:rPr>
        <w:t>ů</w:t>
      </w:r>
      <w:r w:rsidRPr="00C01695">
        <w:rPr>
          <w:rFonts w:ascii="Times New Roman" w:eastAsiaTheme="minorHAnsi" w:hAnsi="Times New Roman"/>
          <w:b/>
          <w:bCs/>
          <w:i/>
          <w:iCs/>
          <w:color w:val="000000"/>
        </w:rPr>
        <w:t>:</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V souladu s cíli základního vzdělávání budou žáci vedeni k sebehodnocení. Smyslem</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sebehodnocení je připravit a postupně dovést žáky k osvojení si dovedností hodnocení sebe sama. Cílem metody sebehodnocení je poskytnout žákům příležitost, jak hodnotit sebe a svou práci, jaká opatření a jaký směr volit na své vzdělávací cestě k dosahování vyšší míry úspešnosti. Učitelé základní školy speciální vedou žáky k sebehodnocení v míre odpovídající jejich rozumovým schopnostem.</w:t>
      </w:r>
    </w:p>
    <w:p w:rsidR="00C01695" w:rsidRPr="00C01695" w:rsidRDefault="00C01695" w:rsidP="00C01695">
      <w:pPr>
        <w:spacing w:line="360" w:lineRule="auto"/>
        <w:jc w:val="both"/>
        <w:rPr>
          <w:rFonts w:ascii="Times New Roman" w:eastAsiaTheme="minorHAnsi" w:hAnsi="Times New Roman"/>
          <w:b/>
          <w:bCs/>
          <w:i/>
          <w:iCs/>
          <w:color w:val="000000"/>
        </w:rPr>
      </w:pPr>
      <w:r w:rsidRPr="00C01695">
        <w:rPr>
          <w:rFonts w:ascii="Times New Roman" w:eastAsiaTheme="minorHAnsi" w:hAnsi="Times New Roman"/>
          <w:color w:val="000000"/>
        </w:rPr>
        <w:t xml:space="preserve">• </w:t>
      </w:r>
      <w:r w:rsidRPr="00C01695">
        <w:rPr>
          <w:rFonts w:ascii="Times New Roman" w:eastAsiaTheme="minorHAnsi" w:hAnsi="Times New Roman"/>
          <w:b/>
          <w:bCs/>
          <w:i/>
          <w:iCs/>
          <w:color w:val="000000"/>
        </w:rPr>
        <w:t>Zásady sebehodnocení</w:t>
      </w:r>
    </w:p>
    <w:p w:rsidR="00C01695" w:rsidRPr="00C01695" w:rsidRDefault="00C01695" w:rsidP="00C01695">
      <w:pPr>
        <w:spacing w:line="360" w:lineRule="auto"/>
        <w:jc w:val="both"/>
        <w:rPr>
          <w:rFonts w:ascii="Times New Roman" w:eastAsiaTheme="minorHAnsi" w:hAnsi="Times New Roman"/>
          <w:b/>
          <w:bCs/>
          <w:i/>
          <w:iCs/>
          <w:color w:val="000000"/>
        </w:rPr>
      </w:pPr>
      <w:r w:rsidRPr="00C01695">
        <w:rPr>
          <w:rFonts w:ascii="Times New Roman" w:eastAsiaTheme="minorHAnsi" w:hAnsi="Times New Roman"/>
          <w:b/>
          <w:bCs/>
          <w:i/>
          <w:iCs/>
          <w:color w:val="000000"/>
        </w:rPr>
        <w:t>Žák by se m</w:t>
      </w:r>
      <w:r w:rsidRPr="00C01695">
        <w:rPr>
          <w:rFonts w:ascii="Times New Roman" w:eastAsiaTheme="minorHAnsi" w:hAnsi="Times New Roman"/>
          <w:b/>
          <w:i/>
          <w:color w:val="000000"/>
        </w:rPr>
        <w:t>ě</w:t>
      </w:r>
      <w:r w:rsidRPr="00C01695">
        <w:rPr>
          <w:rFonts w:ascii="Times New Roman" w:eastAsiaTheme="minorHAnsi" w:hAnsi="Times New Roman"/>
          <w:b/>
          <w:bCs/>
          <w:i/>
          <w:iCs/>
          <w:color w:val="000000"/>
        </w:rPr>
        <w:t>l v rámci sebehodnocení snažit:</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a) vyhodnotit stav a míru osvojení si určité informace (znalosti)</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b) vyhodnotit míru své schopnosti praktického použití osvojené informace</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lastRenderedPageBreak/>
        <w:t>c) dokázat si uvědomit, zda vůbec, či jak velký pokrok udělal při dosahování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jednotlivých stanovených cílů,</w:t>
      </w:r>
    </w:p>
    <w:p w:rsidR="00C01695" w:rsidRPr="00C01695" w:rsidRDefault="00C01695" w:rsidP="00C01695">
      <w:pPr>
        <w:spacing w:line="360" w:lineRule="auto"/>
        <w:jc w:val="both"/>
        <w:rPr>
          <w:rFonts w:ascii="Times New Roman" w:eastAsiaTheme="minorHAnsi" w:hAnsi="Times New Roman"/>
          <w:b/>
          <w:bCs/>
          <w:i/>
          <w:iCs/>
          <w:color w:val="000000"/>
        </w:rPr>
      </w:pPr>
      <w:r w:rsidRPr="00C01695">
        <w:rPr>
          <w:rFonts w:ascii="Times New Roman" w:eastAsiaTheme="minorHAnsi" w:hAnsi="Times New Roman"/>
          <w:i/>
          <w:iCs/>
          <w:color w:val="000000"/>
        </w:rPr>
        <w:t xml:space="preserve">• </w:t>
      </w:r>
      <w:r w:rsidRPr="00C01695">
        <w:rPr>
          <w:rFonts w:ascii="Times New Roman" w:eastAsiaTheme="minorHAnsi" w:hAnsi="Times New Roman"/>
          <w:b/>
          <w:bCs/>
          <w:i/>
          <w:iCs/>
          <w:color w:val="000000"/>
        </w:rPr>
        <w:t>Prost</w:t>
      </w:r>
      <w:r w:rsidRPr="00C01695">
        <w:rPr>
          <w:rFonts w:ascii="Times New Roman" w:eastAsiaTheme="minorHAnsi" w:hAnsi="Times New Roman"/>
          <w:b/>
          <w:i/>
          <w:color w:val="000000"/>
        </w:rPr>
        <w:t>ř</w:t>
      </w:r>
      <w:r w:rsidRPr="00C01695">
        <w:rPr>
          <w:rFonts w:ascii="Times New Roman" w:eastAsiaTheme="minorHAnsi" w:hAnsi="Times New Roman"/>
          <w:b/>
          <w:bCs/>
          <w:i/>
          <w:iCs/>
          <w:color w:val="000000"/>
        </w:rPr>
        <w:t>edky sebehodnocení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bCs/>
          <w:color w:val="000000"/>
        </w:rPr>
        <w:t>a)</w:t>
      </w:r>
      <w:r w:rsidRPr="00C01695">
        <w:rPr>
          <w:rFonts w:ascii="Times New Roman" w:eastAsiaTheme="minorHAnsi" w:hAnsi="Times New Roman"/>
          <w:b/>
          <w:bCs/>
          <w:color w:val="000000"/>
        </w:rPr>
        <w:t xml:space="preserve"> </w:t>
      </w:r>
      <w:r w:rsidRPr="00C01695">
        <w:rPr>
          <w:rFonts w:ascii="Times New Roman" w:eastAsiaTheme="minorHAnsi" w:hAnsi="Times New Roman"/>
          <w:color w:val="000000"/>
        </w:rPr>
        <w:t>konzultace učitel – rodič – žák</w:t>
      </w:r>
    </w:p>
    <w:p w:rsidR="00C01695" w:rsidRPr="00C01695" w:rsidRDefault="00C01695" w:rsidP="00C01695">
      <w:pPr>
        <w:pStyle w:val="Nadpis2"/>
        <w:jc w:val="left"/>
        <w:rPr>
          <w:sz w:val="22"/>
          <w:szCs w:val="22"/>
          <w:lang w:eastAsia="en-US"/>
        </w:rPr>
      </w:pPr>
      <w:bookmarkStart w:id="8" w:name="_Toc524511707"/>
    </w:p>
    <w:p w:rsidR="00C01695" w:rsidRPr="00C01695" w:rsidRDefault="00C01695" w:rsidP="00C01695">
      <w:pPr>
        <w:pStyle w:val="Nadpis2"/>
        <w:jc w:val="left"/>
        <w:rPr>
          <w:sz w:val="22"/>
          <w:szCs w:val="22"/>
          <w:lang w:eastAsia="en-US"/>
        </w:rPr>
      </w:pPr>
    </w:p>
    <w:p w:rsidR="00C01695" w:rsidRPr="00C01695" w:rsidRDefault="00C01695" w:rsidP="00C01695">
      <w:pPr>
        <w:pStyle w:val="Nadpis2"/>
        <w:jc w:val="left"/>
        <w:rPr>
          <w:sz w:val="22"/>
          <w:szCs w:val="22"/>
          <w:lang w:eastAsia="en-US"/>
        </w:rPr>
      </w:pPr>
      <w:r w:rsidRPr="00C01695">
        <w:rPr>
          <w:sz w:val="22"/>
          <w:szCs w:val="22"/>
          <w:lang w:eastAsia="en-US"/>
        </w:rPr>
        <w:t xml:space="preserve"> Způsob hodnocení žáků se speciálními vzdělávacími potřebami</w:t>
      </w:r>
      <w:bookmarkEnd w:id="8"/>
    </w:p>
    <w:p w:rsidR="00C01695" w:rsidRPr="00C01695" w:rsidRDefault="00C01695" w:rsidP="00C01695">
      <w:pPr>
        <w:spacing w:line="360" w:lineRule="auto"/>
        <w:jc w:val="both"/>
        <w:rPr>
          <w:rFonts w:ascii="Times New Roman" w:eastAsiaTheme="minorHAnsi" w:hAnsi="Times New Roman"/>
          <w:b/>
          <w:bCs/>
          <w:i/>
          <w:iCs/>
          <w:color w:val="000000"/>
        </w:rPr>
      </w:pP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V základní škole speciální zpracovávají ve výjimečných případech třídní učitelé</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během měsíce září pro žáky individuální vzdělávací plány (dále IVP). Při vytváření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vycházejí ze Školního vzdělávacího programu, IVP je vypracován na žádost rodičů, se souhlasem ředitele školy a na doporučení ŠPZ. Respektují individuální schopnosti, dovednosti</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a potřeby žáku tak, aby bylo docíleno maximálního rozvoje rozumových a fyzických</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schopností žáku. Při vytváření IVP třídní učitelé vycházejí také z podrobné speciálně</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pedagogické diagnostiky. Na tvorbě IVP se vždy podílejí všichni pedagogičtí pracovníci, kteří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s žákem pracují a rodiče, kterým je dána možnost stanovit priority ve vzdělávání jejich dítěte.</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 xml:space="preserve">IVP respektuje vývojovou úroveň žáka a jeho zdravotní stav. </w:t>
      </w:r>
    </w:p>
    <w:p w:rsidR="00C01695" w:rsidRPr="00C01695" w:rsidRDefault="00C01695" w:rsidP="00C01695">
      <w:pPr>
        <w:spacing w:line="360" w:lineRule="auto"/>
        <w:jc w:val="both"/>
        <w:rPr>
          <w:rFonts w:ascii="Times New Roman" w:eastAsiaTheme="minorHAnsi" w:hAnsi="Times New Roman"/>
          <w:b/>
          <w:bCs/>
          <w:i/>
          <w:iCs/>
          <w:color w:val="000000"/>
        </w:rPr>
      </w:pPr>
      <w:r w:rsidRPr="00C01695">
        <w:rPr>
          <w:rFonts w:ascii="Times New Roman" w:eastAsiaTheme="minorHAnsi" w:hAnsi="Times New Roman"/>
          <w:b/>
          <w:bCs/>
          <w:i/>
          <w:iCs/>
          <w:color w:val="000000"/>
        </w:rPr>
        <w:t>Individuální vzd</w:t>
      </w:r>
      <w:r w:rsidRPr="00C01695">
        <w:rPr>
          <w:rFonts w:ascii="Times New Roman" w:eastAsiaTheme="minorHAnsi" w:hAnsi="Times New Roman"/>
          <w:b/>
          <w:i/>
          <w:color w:val="000000"/>
        </w:rPr>
        <w:t>ě</w:t>
      </w:r>
      <w:r w:rsidRPr="00C01695">
        <w:rPr>
          <w:rFonts w:ascii="Times New Roman" w:eastAsiaTheme="minorHAnsi" w:hAnsi="Times New Roman"/>
          <w:b/>
          <w:bCs/>
          <w:i/>
          <w:iCs/>
          <w:color w:val="000000"/>
        </w:rPr>
        <w:t>lávací plán</w:t>
      </w:r>
    </w:p>
    <w:p w:rsid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1) Individuální vzdělávací plán se stanoví pro konkrétního žáka ZŠS</w:t>
      </w:r>
      <w:r>
        <w:rPr>
          <w:rFonts w:ascii="Times New Roman" w:eastAsiaTheme="minorHAnsi" w:hAnsi="Times New Roman"/>
          <w:color w:val="000000"/>
        </w:rPr>
        <w:t>.</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2) Individuální vzdělávací plán vychází ze Školního vzdělávacího programu školy, je vypracován na základě doporučení ŠPZ, respektuje doporučená podpůrná opatření. Je závazným dokumentem pro zajištění speciálních vzdělávacích potřeb žáka.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3) Individuální vzdělávací plán je součástí dokumentace žáka.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4) Individuální vzdělávací plán obsahuje:</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a) identifikační údaje o žákovi</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b) ŠPZ, které vydalo doporučení pro IVP</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c) zdůvodnění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lastRenderedPageBreak/>
        <w:t>d) priority vzdělávání a dalšího rozvoje žáka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e) seznam předmětů</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f) podpůrná opatření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g) podrobný popis pro jednotlivé vyučovací předměty</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h) osoby zodpovědné za vzdělávání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ch) hodnocení IVP</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5) Individuální vzdělávací plán je vypracován zpravidla před nástupem žáka do školy,</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nejpozději však 1 měsíc po nástupu žáka do školy nebo po zjištění speciálních</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vzdělávacích potřeb žáka. Individuální vzdělávací plán muže být doplňován 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upravován v průběhu celého školního roku podle potřeby.</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6) Za zpracování individuálního vzdělávacího plánu odpovídá ředitel školy.</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7) Ředitel školy seznámí s individuálním vzdělávacím plánem zákonného zástupce žáka</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color w:val="000000"/>
        </w:rPr>
        <w:t>nebo zletilého žáka, který tuto skutečnost potvrdí svým podpisem.</w:t>
      </w:r>
    </w:p>
    <w:p w:rsidR="00C01695" w:rsidRPr="00C01695" w:rsidRDefault="00C01695" w:rsidP="00C01695">
      <w:pPr>
        <w:spacing w:line="360" w:lineRule="auto"/>
        <w:jc w:val="both"/>
        <w:rPr>
          <w:rFonts w:ascii="Times New Roman" w:eastAsiaTheme="minorHAnsi" w:hAnsi="Times New Roman"/>
          <w:bCs/>
          <w:color w:val="000000"/>
        </w:rPr>
      </w:pPr>
      <w:r w:rsidRPr="00C01695">
        <w:rPr>
          <w:rFonts w:ascii="Times New Roman" w:eastAsiaTheme="minorHAnsi" w:hAnsi="Times New Roman"/>
          <w:color w:val="000000"/>
        </w:rPr>
        <w:t xml:space="preserve">Pro žáky, kteří nejsou vzděláváni podle IVP vytváří pedagogové </w:t>
      </w:r>
      <w:r w:rsidRPr="00C01695">
        <w:rPr>
          <w:rFonts w:ascii="Times New Roman" w:eastAsiaTheme="minorHAnsi" w:hAnsi="Times New Roman"/>
          <w:bCs/>
          <w:color w:val="000000"/>
        </w:rPr>
        <w:t>ro</w:t>
      </w:r>
      <w:r w:rsidRPr="00C01695">
        <w:rPr>
          <w:rFonts w:ascii="Times New Roman" w:eastAsiaTheme="minorHAnsi" w:hAnsi="Times New Roman"/>
          <w:color w:val="000000"/>
        </w:rPr>
        <w:t>č</w:t>
      </w:r>
      <w:r w:rsidRPr="00C01695">
        <w:rPr>
          <w:rFonts w:ascii="Times New Roman" w:eastAsiaTheme="minorHAnsi" w:hAnsi="Times New Roman"/>
          <w:bCs/>
          <w:color w:val="000000"/>
        </w:rPr>
        <w:t>ní vzd</w:t>
      </w:r>
      <w:r w:rsidRPr="00C01695">
        <w:rPr>
          <w:rFonts w:ascii="Times New Roman" w:eastAsiaTheme="minorHAnsi" w:hAnsi="Times New Roman"/>
          <w:color w:val="000000"/>
        </w:rPr>
        <w:t>ě</w:t>
      </w:r>
      <w:r w:rsidRPr="00C01695">
        <w:rPr>
          <w:rFonts w:ascii="Times New Roman" w:eastAsiaTheme="minorHAnsi" w:hAnsi="Times New Roman"/>
          <w:bCs/>
          <w:color w:val="000000"/>
        </w:rPr>
        <w:t>lávací</w:t>
      </w:r>
    </w:p>
    <w:p w:rsidR="00C01695" w:rsidRPr="00C01695" w:rsidRDefault="00C01695" w:rsidP="00C01695">
      <w:pPr>
        <w:spacing w:line="360" w:lineRule="auto"/>
        <w:jc w:val="both"/>
        <w:rPr>
          <w:rFonts w:ascii="Times New Roman" w:eastAsiaTheme="minorHAnsi" w:hAnsi="Times New Roman"/>
          <w:color w:val="000000"/>
        </w:rPr>
      </w:pPr>
      <w:r w:rsidRPr="00C01695">
        <w:rPr>
          <w:rFonts w:ascii="Times New Roman" w:eastAsiaTheme="minorHAnsi" w:hAnsi="Times New Roman"/>
          <w:bCs/>
          <w:color w:val="000000"/>
        </w:rPr>
        <w:t>plány</w:t>
      </w:r>
      <w:r w:rsidRPr="00C01695">
        <w:rPr>
          <w:rFonts w:ascii="Times New Roman" w:eastAsiaTheme="minorHAnsi" w:hAnsi="Times New Roman"/>
          <w:color w:val="000000"/>
        </w:rPr>
        <w:t>, při jejichž zpracování vychází ze stejných zdrojů, respektují vývojovou úroveň žáků.</w:t>
      </w:r>
    </w:p>
    <w:p w:rsidR="00C01695" w:rsidRPr="00C01695" w:rsidRDefault="00C01695" w:rsidP="00C01695">
      <w:pPr>
        <w:spacing w:line="360" w:lineRule="auto"/>
        <w:jc w:val="both"/>
        <w:rPr>
          <w:rFonts w:ascii="Times New Roman" w:eastAsiaTheme="minorHAnsi" w:hAnsi="Times New Roman"/>
          <w:color w:val="000000"/>
        </w:rPr>
      </w:pPr>
    </w:p>
    <w:p w:rsidR="00C01695" w:rsidRPr="00C01695" w:rsidRDefault="00C01695" w:rsidP="00C01695">
      <w:pPr>
        <w:spacing w:line="360" w:lineRule="auto"/>
        <w:jc w:val="both"/>
        <w:rPr>
          <w:rFonts w:ascii="Times New Roman" w:eastAsiaTheme="minorHAnsi" w:hAnsi="Times New Roman"/>
          <w:color w:val="000000"/>
        </w:rPr>
      </w:pPr>
    </w:p>
    <w:p w:rsidR="00C01695" w:rsidRPr="00C01695" w:rsidRDefault="00C01695" w:rsidP="00C01695">
      <w:pPr>
        <w:spacing w:line="360" w:lineRule="auto"/>
        <w:jc w:val="both"/>
        <w:rPr>
          <w:rFonts w:ascii="Times New Roman" w:eastAsiaTheme="minorHAnsi" w:hAnsi="Times New Roman"/>
          <w:color w:val="000000"/>
        </w:rPr>
      </w:pPr>
    </w:p>
    <w:p w:rsidR="00C01695" w:rsidRPr="00C01695" w:rsidRDefault="00C01695" w:rsidP="00C01695">
      <w:pPr>
        <w:spacing w:line="360" w:lineRule="auto"/>
        <w:jc w:val="both"/>
        <w:rPr>
          <w:rFonts w:ascii="Times New Roman" w:eastAsiaTheme="minorHAnsi" w:hAnsi="Times New Roman"/>
          <w:color w:val="000000"/>
        </w:rPr>
      </w:pPr>
    </w:p>
    <w:p w:rsidR="00C01695" w:rsidRPr="00C01695" w:rsidRDefault="00C01695" w:rsidP="00C01695">
      <w:pPr>
        <w:spacing w:line="360" w:lineRule="auto"/>
        <w:jc w:val="both"/>
        <w:rPr>
          <w:rFonts w:ascii="Times New Roman" w:eastAsiaTheme="minorHAnsi" w:hAnsi="Times New Roman"/>
          <w:color w:val="000000"/>
        </w:rPr>
      </w:pPr>
    </w:p>
    <w:p w:rsidR="00C01695" w:rsidRPr="00C01695" w:rsidRDefault="00C01695" w:rsidP="00C01695">
      <w:pPr>
        <w:spacing w:line="360" w:lineRule="auto"/>
        <w:jc w:val="both"/>
        <w:rPr>
          <w:rFonts w:ascii="Times New Roman" w:eastAsiaTheme="minorHAnsi" w:hAnsi="Times New Roman"/>
          <w:color w:val="000000"/>
        </w:rPr>
      </w:pPr>
    </w:p>
    <w:p w:rsidR="00C01695" w:rsidRPr="00C01695" w:rsidRDefault="00C01695" w:rsidP="00C01695">
      <w:pPr>
        <w:spacing w:line="360" w:lineRule="auto"/>
        <w:jc w:val="both"/>
        <w:rPr>
          <w:rFonts w:ascii="Times New Roman" w:eastAsiaTheme="minorHAnsi" w:hAnsi="Times New Roman"/>
          <w:color w:val="000000"/>
        </w:rPr>
        <w:sectPr w:rsidR="00C01695" w:rsidRPr="00C01695" w:rsidSect="00C01695">
          <w:pgSz w:w="11900" w:h="16840"/>
          <w:pgMar w:top="1417" w:right="1417" w:bottom="1417" w:left="1417" w:header="0" w:footer="0" w:gutter="0"/>
          <w:cols w:space="708" w:equalWidth="0">
            <w:col w:w="9074"/>
          </w:cols>
          <w:docGrid w:linePitch="299"/>
        </w:sectPr>
      </w:pPr>
    </w:p>
    <w:p w:rsidR="00C01695" w:rsidRPr="00C01695" w:rsidRDefault="00C01695" w:rsidP="00C01695">
      <w:pPr>
        <w:spacing w:line="360" w:lineRule="auto"/>
        <w:jc w:val="both"/>
        <w:rPr>
          <w:rFonts w:ascii="Times New Roman" w:eastAsiaTheme="minorHAnsi" w:hAnsi="Times New Roman"/>
          <w:b/>
          <w:i/>
          <w:color w:val="000000"/>
        </w:rPr>
      </w:pPr>
      <w:r w:rsidRPr="00C01695">
        <w:rPr>
          <w:rFonts w:ascii="Times New Roman" w:eastAsiaTheme="minorHAnsi" w:hAnsi="Times New Roman"/>
          <w:b/>
          <w:i/>
          <w:color w:val="000000"/>
        </w:rPr>
        <w:lastRenderedPageBreak/>
        <w:t>Klasifikační tabulka ZŠS – ŠVP Cesta pro život I</w:t>
      </w:r>
    </w:p>
    <w:p w:rsidR="00C01695" w:rsidRPr="00C01695" w:rsidRDefault="00C01695" w:rsidP="00C01695">
      <w:pPr>
        <w:rPr>
          <w:rFonts w:ascii="Times New Roman" w:hAnsi="Times New Roman"/>
        </w:rPr>
      </w:pPr>
      <w:r w:rsidRPr="00C01695">
        <w:rPr>
          <w:rFonts w:ascii="Times New Roman" w:hAnsi="Times New Roman"/>
        </w:rPr>
        <w:t>ŠVP Cesta pro život I</w:t>
      </w:r>
    </w:p>
    <w:p w:rsidR="00C01695" w:rsidRPr="00C01695" w:rsidRDefault="00C01695" w:rsidP="00C01695">
      <w:pPr>
        <w:rPr>
          <w:rFonts w:ascii="Times New Roman" w:hAnsi="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1737"/>
        <w:gridCol w:w="1514"/>
        <w:gridCol w:w="1304"/>
        <w:gridCol w:w="1316"/>
        <w:gridCol w:w="1374"/>
      </w:tblGrid>
      <w:tr w:rsidR="00C01695" w:rsidRPr="00C01695" w:rsidTr="00C01695">
        <w:trPr>
          <w:trHeight w:val="694"/>
        </w:trPr>
        <w:tc>
          <w:tcPr>
            <w:tcW w:w="1537" w:type="dxa"/>
          </w:tcPr>
          <w:p w:rsidR="00C01695" w:rsidRPr="00C01695" w:rsidRDefault="00C01695" w:rsidP="00C01695">
            <w:pPr>
              <w:rPr>
                <w:rFonts w:ascii="Times New Roman" w:hAnsi="Times New Roman"/>
                <w:b/>
                <w:bCs/>
              </w:rPr>
            </w:pPr>
          </w:p>
          <w:p w:rsidR="00C01695" w:rsidRPr="00C01695" w:rsidRDefault="00C01695" w:rsidP="00C01695">
            <w:pPr>
              <w:pStyle w:val="Nadpis1"/>
              <w:rPr>
                <w:sz w:val="22"/>
                <w:szCs w:val="22"/>
              </w:rPr>
            </w:pPr>
            <w:bookmarkStart w:id="9" w:name="_Toc524511708"/>
            <w:r w:rsidRPr="00C01695">
              <w:rPr>
                <w:sz w:val="22"/>
                <w:szCs w:val="22"/>
              </w:rPr>
              <w:t>Předmět</w:t>
            </w:r>
            <w:bookmarkEnd w:id="9"/>
          </w:p>
          <w:p w:rsidR="00C01695" w:rsidRPr="00C01695" w:rsidRDefault="00C01695" w:rsidP="00C01695">
            <w:pPr>
              <w:rPr>
                <w:rFonts w:ascii="Times New Roman" w:hAnsi="Times New Roman"/>
              </w:rPr>
            </w:pPr>
          </w:p>
          <w:p w:rsidR="00C01695" w:rsidRPr="00C01695" w:rsidRDefault="00C01695" w:rsidP="00C01695">
            <w:pPr>
              <w:rPr>
                <w:rFonts w:ascii="Times New Roman" w:hAnsi="Times New Roman"/>
              </w:rPr>
            </w:pPr>
          </w:p>
        </w:tc>
        <w:tc>
          <w:tcPr>
            <w:tcW w:w="1816" w:type="dxa"/>
          </w:tcPr>
          <w:p w:rsidR="00C01695" w:rsidRPr="00C01695" w:rsidRDefault="00C01695" w:rsidP="00C01695">
            <w:pPr>
              <w:rPr>
                <w:rFonts w:ascii="Times New Roman" w:hAnsi="Times New Roman"/>
                <w:b/>
                <w:bCs/>
              </w:rPr>
            </w:pPr>
          </w:p>
          <w:p w:rsidR="00C01695" w:rsidRPr="00C01695" w:rsidRDefault="00C01695" w:rsidP="00C01695">
            <w:pPr>
              <w:rPr>
                <w:rFonts w:ascii="Times New Roman" w:hAnsi="Times New Roman"/>
                <w:b/>
                <w:bCs/>
              </w:rPr>
            </w:pPr>
            <w:r w:rsidRPr="00C01695">
              <w:rPr>
                <w:rFonts w:ascii="Times New Roman" w:hAnsi="Times New Roman"/>
                <w:b/>
                <w:bCs/>
              </w:rPr>
              <w:t>1</w:t>
            </w:r>
          </w:p>
        </w:tc>
        <w:tc>
          <w:tcPr>
            <w:tcW w:w="1553" w:type="dxa"/>
          </w:tcPr>
          <w:p w:rsidR="00C01695" w:rsidRPr="00C01695" w:rsidRDefault="00C01695" w:rsidP="00C01695">
            <w:pPr>
              <w:rPr>
                <w:rFonts w:ascii="Times New Roman" w:hAnsi="Times New Roman"/>
              </w:rPr>
            </w:pPr>
          </w:p>
          <w:p w:rsidR="00C01695" w:rsidRPr="00C01695" w:rsidRDefault="00C01695" w:rsidP="00C01695">
            <w:pPr>
              <w:rPr>
                <w:rFonts w:ascii="Times New Roman" w:hAnsi="Times New Roman"/>
                <w:b/>
                <w:bCs/>
              </w:rPr>
            </w:pPr>
            <w:r w:rsidRPr="00C01695">
              <w:rPr>
                <w:rFonts w:ascii="Times New Roman" w:hAnsi="Times New Roman"/>
                <w:b/>
                <w:bCs/>
              </w:rPr>
              <w:t>2</w:t>
            </w:r>
          </w:p>
        </w:tc>
        <w:tc>
          <w:tcPr>
            <w:tcW w:w="1437" w:type="dxa"/>
          </w:tcPr>
          <w:p w:rsidR="00C01695" w:rsidRPr="00C01695" w:rsidRDefault="00C01695" w:rsidP="00C01695">
            <w:pPr>
              <w:rPr>
                <w:rFonts w:ascii="Times New Roman" w:hAnsi="Times New Roman"/>
              </w:rPr>
            </w:pPr>
          </w:p>
          <w:p w:rsidR="00C01695" w:rsidRPr="00C01695" w:rsidRDefault="00C01695" w:rsidP="00C01695">
            <w:pPr>
              <w:rPr>
                <w:rFonts w:ascii="Times New Roman" w:hAnsi="Times New Roman"/>
                <w:b/>
                <w:bCs/>
              </w:rPr>
            </w:pPr>
            <w:r w:rsidRPr="00C01695">
              <w:rPr>
                <w:rFonts w:ascii="Times New Roman" w:hAnsi="Times New Roman"/>
                <w:b/>
                <w:bCs/>
              </w:rPr>
              <w:t>3</w:t>
            </w:r>
          </w:p>
        </w:tc>
        <w:tc>
          <w:tcPr>
            <w:tcW w:w="1456" w:type="dxa"/>
          </w:tcPr>
          <w:p w:rsidR="00C01695" w:rsidRPr="00C01695" w:rsidRDefault="00C01695" w:rsidP="00C01695">
            <w:pPr>
              <w:rPr>
                <w:rFonts w:ascii="Times New Roman" w:hAnsi="Times New Roman"/>
              </w:rPr>
            </w:pPr>
          </w:p>
          <w:p w:rsidR="00C01695" w:rsidRPr="00C01695" w:rsidRDefault="00C01695" w:rsidP="00C01695">
            <w:pPr>
              <w:rPr>
                <w:rFonts w:ascii="Times New Roman" w:hAnsi="Times New Roman"/>
                <w:b/>
                <w:bCs/>
              </w:rPr>
            </w:pPr>
            <w:r w:rsidRPr="00C01695">
              <w:rPr>
                <w:rFonts w:ascii="Times New Roman" w:hAnsi="Times New Roman"/>
                <w:b/>
                <w:bCs/>
              </w:rPr>
              <w:t>4</w:t>
            </w:r>
          </w:p>
        </w:tc>
        <w:tc>
          <w:tcPr>
            <w:tcW w:w="1479" w:type="dxa"/>
          </w:tcPr>
          <w:p w:rsidR="00C01695" w:rsidRPr="00C01695" w:rsidRDefault="00C01695" w:rsidP="00C01695">
            <w:pPr>
              <w:rPr>
                <w:rFonts w:ascii="Times New Roman" w:hAnsi="Times New Roman"/>
              </w:rPr>
            </w:pPr>
          </w:p>
          <w:p w:rsidR="00C01695" w:rsidRPr="00C01695" w:rsidRDefault="00C01695" w:rsidP="00C01695">
            <w:pPr>
              <w:rPr>
                <w:rFonts w:ascii="Times New Roman" w:hAnsi="Times New Roman"/>
                <w:b/>
                <w:bCs/>
              </w:rPr>
            </w:pPr>
            <w:r w:rsidRPr="00C01695">
              <w:rPr>
                <w:rFonts w:ascii="Times New Roman" w:hAnsi="Times New Roman"/>
                <w:b/>
                <w:bCs/>
              </w:rPr>
              <w:t>5</w:t>
            </w:r>
          </w:p>
        </w:tc>
      </w:tr>
      <w:tr w:rsidR="00C01695" w:rsidRPr="00C01695" w:rsidTr="00C01695">
        <w:tc>
          <w:tcPr>
            <w:tcW w:w="1537" w:type="dxa"/>
          </w:tcPr>
          <w:p w:rsidR="00C01695" w:rsidRPr="00C01695" w:rsidRDefault="00C01695" w:rsidP="00C01695">
            <w:pPr>
              <w:pStyle w:val="Nadpis1"/>
              <w:rPr>
                <w:sz w:val="22"/>
                <w:szCs w:val="22"/>
              </w:rPr>
            </w:pPr>
            <w:bookmarkStart w:id="10" w:name="_Toc524511709"/>
            <w:r w:rsidRPr="00C01695">
              <w:rPr>
                <w:sz w:val="22"/>
                <w:szCs w:val="22"/>
              </w:rPr>
              <w:t>Čtení</w:t>
            </w:r>
            <w:bookmarkEnd w:id="10"/>
          </w:p>
        </w:tc>
        <w:tc>
          <w:tcPr>
            <w:tcW w:w="1816" w:type="dxa"/>
          </w:tcPr>
          <w:p w:rsidR="00C01695" w:rsidRPr="00C01695" w:rsidRDefault="00C01695" w:rsidP="00C01695">
            <w:pPr>
              <w:rPr>
                <w:rFonts w:ascii="Times New Roman" w:hAnsi="Times New Roman"/>
              </w:rPr>
            </w:pPr>
            <w:r w:rsidRPr="00C01695">
              <w:rPr>
                <w:rFonts w:ascii="Times New Roman" w:hAnsi="Times New Roman"/>
              </w:rPr>
              <w:t>Čte samostatně (plynule a s porozuměním)</w:t>
            </w:r>
          </w:p>
        </w:tc>
        <w:tc>
          <w:tcPr>
            <w:tcW w:w="1553" w:type="dxa"/>
          </w:tcPr>
          <w:p w:rsidR="00C01695" w:rsidRPr="00C01695" w:rsidRDefault="00C01695" w:rsidP="00C01695">
            <w:pPr>
              <w:rPr>
                <w:rFonts w:ascii="Times New Roman" w:hAnsi="Times New Roman"/>
              </w:rPr>
            </w:pPr>
            <w:r w:rsidRPr="00C01695">
              <w:rPr>
                <w:rFonts w:ascii="Times New Roman" w:hAnsi="Times New Roman"/>
              </w:rPr>
              <w:t>Čte s pomocí (a částečným porozuměním)</w:t>
            </w:r>
          </w:p>
        </w:tc>
        <w:tc>
          <w:tcPr>
            <w:tcW w:w="1437" w:type="dxa"/>
          </w:tcPr>
          <w:p w:rsidR="00C01695" w:rsidRPr="00C01695" w:rsidRDefault="00C01695" w:rsidP="00C01695">
            <w:pPr>
              <w:rPr>
                <w:rFonts w:ascii="Times New Roman" w:hAnsi="Times New Roman"/>
              </w:rPr>
            </w:pPr>
            <w:r w:rsidRPr="00C01695">
              <w:rPr>
                <w:rFonts w:ascii="Times New Roman" w:hAnsi="Times New Roman"/>
              </w:rPr>
              <w:t>Čte s pomocí</w:t>
            </w:r>
          </w:p>
        </w:tc>
        <w:tc>
          <w:tcPr>
            <w:tcW w:w="1456" w:type="dxa"/>
          </w:tcPr>
          <w:p w:rsidR="00C01695" w:rsidRPr="00C01695" w:rsidRDefault="00C01695" w:rsidP="00C01695">
            <w:pPr>
              <w:rPr>
                <w:rFonts w:ascii="Times New Roman" w:hAnsi="Times New Roman"/>
              </w:rPr>
            </w:pPr>
            <w:r w:rsidRPr="00C01695">
              <w:rPr>
                <w:rFonts w:ascii="Times New Roman" w:hAnsi="Times New Roman"/>
              </w:rPr>
              <w:t>Čte pouze s trvalou pomocí</w:t>
            </w:r>
          </w:p>
        </w:tc>
        <w:tc>
          <w:tcPr>
            <w:tcW w:w="1479" w:type="dxa"/>
          </w:tcPr>
          <w:p w:rsidR="00C01695" w:rsidRPr="00C01695" w:rsidRDefault="00C01695" w:rsidP="00C01695">
            <w:pPr>
              <w:rPr>
                <w:rFonts w:ascii="Times New Roman" w:hAnsi="Times New Roman"/>
              </w:rPr>
            </w:pPr>
            <w:r w:rsidRPr="00C01695">
              <w:rPr>
                <w:rFonts w:ascii="Times New Roman" w:hAnsi="Times New Roman"/>
              </w:rPr>
              <w:t>Učivo dosud (ještě, zatím nezvládá)</w:t>
            </w:r>
          </w:p>
        </w:tc>
      </w:tr>
      <w:tr w:rsidR="00C01695" w:rsidRPr="00C01695" w:rsidTr="00C01695">
        <w:tc>
          <w:tcPr>
            <w:tcW w:w="1537" w:type="dxa"/>
          </w:tcPr>
          <w:p w:rsidR="00C01695" w:rsidRPr="00C01695" w:rsidRDefault="00C01695" w:rsidP="00C01695">
            <w:pPr>
              <w:pStyle w:val="Nadpis1"/>
              <w:rPr>
                <w:sz w:val="22"/>
                <w:szCs w:val="22"/>
              </w:rPr>
            </w:pPr>
            <w:bookmarkStart w:id="11" w:name="_Toc524511710"/>
            <w:r w:rsidRPr="00C01695">
              <w:rPr>
                <w:sz w:val="22"/>
                <w:szCs w:val="22"/>
              </w:rPr>
              <w:t>Psaní</w:t>
            </w:r>
            <w:bookmarkEnd w:id="11"/>
          </w:p>
        </w:tc>
        <w:tc>
          <w:tcPr>
            <w:tcW w:w="1816" w:type="dxa"/>
          </w:tcPr>
          <w:p w:rsidR="00C01695" w:rsidRPr="00C01695" w:rsidRDefault="00C01695" w:rsidP="00C01695">
            <w:pPr>
              <w:rPr>
                <w:rFonts w:ascii="Times New Roman" w:hAnsi="Times New Roman"/>
              </w:rPr>
            </w:pPr>
            <w:r w:rsidRPr="00C01695">
              <w:rPr>
                <w:rFonts w:ascii="Times New Roman" w:hAnsi="Times New Roman"/>
              </w:rPr>
              <w:t>Píše samostatně (čitelně, úhledně)</w:t>
            </w:r>
          </w:p>
        </w:tc>
        <w:tc>
          <w:tcPr>
            <w:tcW w:w="1553" w:type="dxa"/>
          </w:tcPr>
          <w:p w:rsidR="00C01695" w:rsidRPr="00C01695" w:rsidRDefault="00C01695" w:rsidP="00C01695">
            <w:pPr>
              <w:rPr>
                <w:rFonts w:ascii="Times New Roman" w:hAnsi="Times New Roman"/>
              </w:rPr>
            </w:pPr>
            <w:r w:rsidRPr="00C01695">
              <w:rPr>
                <w:rFonts w:ascii="Times New Roman" w:hAnsi="Times New Roman"/>
              </w:rPr>
              <w:t>Píše úhledně</w:t>
            </w:r>
          </w:p>
          <w:p w:rsidR="00C01695" w:rsidRPr="00C01695" w:rsidRDefault="00C01695" w:rsidP="00C01695">
            <w:pPr>
              <w:rPr>
                <w:rFonts w:ascii="Times New Roman" w:hAnsi="Times New Roman"/>
              </w:rPr>
            </w:pPr>
            <w:r w:rsidRPr="00C01695">
              <w:rPr>
                <w:rFonts w:ascii="Times New Roman" w:hAnsi="Times New Roman"/>
              </w:rPr>
              <w:t>(čitelně)</w:t>
            </w:r>
          </w:p>
        </w:tc>
        <w:tc>
          <w:tcPr>
            <w:tcW w:w="1437" w:type="dxa"/>
          </w:tcPr>
          <w:p w:rsidR="00C01695" w:rsidRPr="00C01695" w:rsidRDefault="00C01695" w:rsidP="00C01695">
            <w:pPr>
              <w:rPr>
                <w:rFonts w:ascii="Times New Roman" w:hAnsi="Times New Roman"/>
              </w:rPr>
            </w:pPr>
            <w:r w:rsidRPr="00C01695">
              <w:rPr>
                <w:rFonts w:ascii="Times New Roman" w:hAnsi="Times New Roman"/>
              </w:rPr>
              <w:t>Píše s pomocí</w:t>
            </w:r>
          </w:p>
        </w:tc>
        <w:tc>
          <w:tcPr>
            <w:tcW w:w="1456" w:type="dxa"/>
          </w:tcPr>
          <w:p w:rsidR="00C01695" w:rsidRPr="00C01695" w:rsidRDefault="00C01695" w:rsidP="00C01695">
            <w:pPr>
              <w:rPr>
                <w:rFonts w:ascii="Times New Roman" w:hAnsi="Times New Roman"/>
              </w:rPr>
            </w:pPr>
            <w:r w:rsidRPr="00C01695">
              <w:rPr>
                <w:rFonts w:ascii="Times New Roman" w:hAnsi="Times New Roman"/>
              </w:rPr>
              <w:t>Píše pouze s trvalou pomocí</w:t>
            </w:r>
          </w:p>
        </w:tc>
        <w:tc>
          <w:tcPr>
            <w:tcW w:w="1479" w:type="dxa"/>
          </w:tcPr>
          <w:p w:rsidR="00C01695" w:rsidRPr="00C01695" w:rsidRDefault="00C01695" w:rsidP="00C01695">
            <w:pPr>
              <w:rPr>
                <w:rFonts w:ascii="Times New Roman" w:hAnsi="Times New Roman"/>
              </w:rPr>
            </w:pPr>
            <w:r w:rsidRPr="00C01695">
              <w:rPr>
                <w:rFonts w:ascii="Times New Roman" w:hAnsi="Times New Roman"/>
              </w:rPr>
              <w:t>Učivo dosud</w:t>
            </w:r>
          </w:p>
          <w:p w:rsidR="00C01695" w:rsidRPr="00C01695" w:rsidRDefault="00C01695" w:rsidP="00C01695">
            <w:pPr>
              <w:rPr>
                <w:rFonts w:ascii="Times New Roman" w:hAnsi="Times New Roman"/>
              </w:rPr>
            </w:pPr>
            <w:r w:rsidRPr="00C01695">
              <w:rPr>
                <w:rFonts w:ascii="Times New Roman" w:hAnsi="Times New Roman"/>
              </w:rPr>
              <w:t xml:space="preserve">(ještě, zatím </w:t>
            </w:r>
          </w:p>
          <w:p w:rsidR="00C01695" w:rsidRPr="00C01695" w:rsidRDefault="00C01695" w:rsidP="00C01695">
            <w:pPr>
              <w:rPr>
                <w:rFonts w:ascii="Times New Roman" w:hAnsi="Times New Roman"/>
              </w:rPr>
            </w:pPr>
            <w:r w:rsidRPr="00C01695">
              <w:rPr>
                <w:rFonts w:ascii="Times New Roman" w:hAnsi="Times New Roman"/>
              </w:rPr>
              <w:t>nezvládá)</w:t>
            </w:r>
          </w:p>
        </w:tc>
      </w:tr>
      <w:tr w:rsidR="00C01695" w:rsidRPr="00C01695" w:rsidTr="00C01695">
        <w:tc>
          <w:tcPr>
            <w:tcW w:w="1537" w:type="dxa"/>
          </w:tcPr>
          <w:p w:rsidR="00C01695" w:rsidRPr="00C01695" w:rsidRDefault="00C01695" w:rsidP="00C01695">
            <w:pPr>
              <w:pStyle w:val="Nadpis1"/>
              <w:rPr>
                <w:sz w:val="22"/>
                <w:szCs w:val="22"/>
              </w:rPr>
            </w:pPr>
            <w:bookmarkStart w:id="12" w:name="_Toc524511711"/>
            <w:r w:rsidRPr="00C01695">
              <w:rPr>
                <w:sz w:val="22"/>
                <w:szCs w:val="22"/>
              </w:rPr>
              <w:t>Matematika</w:t>
            </w:r>
            <w:bookmarkEnd w:id="12"/>
          </w:p>
        </w:tc>
        <w:tc>
          <w:tcPr>
            <w:tcW w:w="1816" w:type="dxa"/>
          </w:tcPr>
          <w:p w:rsidR="00C01695" w:rsidRPr="00C01695" w:rsidRDefault="00C01695" w:rsidP="00C01695">
            <w:pPr>
              <w:rPr>
                <w:rFonts w:ascii="Times New Roman" w:hAnsi="Times New Roman"/>
              </w:rPr>
            </w:pPr>
            <w:r w:rsidRPr="00C01695">
              <w:rPr>
                <w:rFonts w:ascii="Times New Roman" w:hAnsi="Times New Roman"/>
              </w:rPr>
              <w:t>Počítá přesně a pohotově</w:t>
            </w:r>
          </w:p>
        </w:tc>
        <w:tc>
          <w:tcPr>
            <w:tcW w:w="1553" w:type="dxa"/>
          </w:tcPr>
          <w:p w:rsidR="00C01695" w:rsidRPr="00C01695" w:rsidRDefault="00C01695" w:rsidP="00C01695">
            <w:pPr>
              <w:rPr>
                <w:rFonts w:ascii="Times New Roman" w:hAnsi="Times New Roman"/>
              </w:rPr>
            </w:pPr>
            <w:r w:rsidRPr="00C01695">
              <w:rPr>
                <w:rFonts w:ascii="Times New Roman" w:hAnsi="Times New Roman"/>
              </w:rPr>
              <w:t>Počítá s drobnými chybami</w:t>
            </w:r>
          </w:p>
        </w:tc>
        <w:tc>
          <w:tcPr>
            <w:tcW w:w="1437" w:type="dxa"/>
          </w:tcPr>
          <w:p w:rsidR="00C01695" w:rsidRPr="00C01695" w:rsidRDefault="00C01695" w:rsidP="00C01695">
            <w:pPr>
              <w:rPr>
                <w:rFonts w:ascii="Times New Roman" w:hAnsi="Times New Roman"/>
              </w:rPr>
            </w:pPr>
            <w:r w:rsidRPr="00C01695">
              <w:rPr>
                <w:rFonts w:ascii="Times New Roman" w:hAnsi="Times New Roman"/>
              </w:rPr>
              <w:t>Počítá s pomocí</w:t>
            </w:r>
          </w:p>
        </w:tc>
        <w:tc>
          <w:tcPr>
            <w:tcW w:w="1456" w:type="dxa"/>
          </w:tcPr>
          <w:p w:rsidR="00C01695" w:rsidRPr="00C01695" w:rsidRDefault="00C01695" w:rsidP="00C01695">
            <w:pPr>
              <w:rPr>
                <w:rFonts w:ascii="Times New Roman" w:hAnsi="Times New Roman"/>
              </w:rPr>
            </w:pPr>
            <w:r w:rsidRPr="00C01695">
              <w:rPr>
                <w:rFonts w:ascii="Times New Roman" w:hAnsi="Times New Roman"/>
              </w:rPr>
              <w:t>Počítá jen s trvalou pomocí</w:t>
            </w:r>
          </w:p>
        </w:tc>
        <w:tc>
          <w:tcPr>
            <w:tcW w:w="1479" w:type="dxa"/>
          </w:tcPr>
          <w:p w:rsidR="00C01695" w:rsidRPr="00C01695" w:rsidRDefault="00C01695" w:rsidP="00C01695">
            <w:pPr>
              <w:rPr>
                <w:rFonts w:ascii="Times New Roman" w:hAnsi="Times New Roman"/>
              </w:rPr>
            </w:pPr>
            <w:r w:rsidRPr="00C01695">
              <w:rPr>
                <w:rFonts w:ascii="Times New Roman" w:hAnsi="Times New Roman"/>
              </w:rPr>
              <w:t>Učivo dosud</w:t>
            </w:r>
          </w:p>
          <w:p w:rsidR="00C01695" w:rsidRPr="00C01695" w:rsidRDefault="00C01695" w:rsidP="00C01695">
            <w:pPr>
              <w:rPr>
                <w:rFonts w:ascii="Times New Roman" w:hAnsi="Times New Roman"/>
              </w:rPr>
            </w:pPr>
            <w:r w:rsidRPr="00C01695">
              <w:rPr>
                <w:rFonts w:ascii="Times New Roman" w:hAnsi="Times New Roman"/>
              </w:rPr>
              <w:t xml:space="preserve">(ještě,zatím </w:t>
            </w:r>
          </w:p>
          <w:p w:rsidR="00C01695" w:rsidRPr="00C01695" w:rsidRDefault="00C01695" w:rsidP="00C01695">
            <w:pPr>
              <w:rPr>
                <w:rFonts w:ascii="Times New Roman" w:hAnsi="Times New Roman"/>
              </w:rPr>
            </w:pPr>
            <w:r w:rsidRPr="00C01695">
              <w:rPr>
                <w:rFonts w:ascii="Times New Roman" w:hAnsi="Times New Roman"/>
              </w:rPr>
              <w:t>nezvládá</w:t>
            </w:r>
          </w:p>
        </w:tc>
      </w:tr>
      <w:tr w:rsidR="00C01695" w:rsidRPr="00C01695" w:rsidTr="00C01695">
        <w:trPr>
          <w:trHeight w:val="1176"/>
        </w:trPr>
        <w:tc>
          <w:tcPr>
            <w:tcW w:w="1537" w:type="dxa"/>
          </w:tcPr>
          <w:p w:rsidR="00C01695" w:rsidRPr="00C01695" w:rsidRDefault="00C01695" w:rsidP="00C01695">
            <w:pPr>
              <w:pStyle w:val="Nadpis1"/>
              <w:rPr>
                <w:sz w:val="22"/>
                <w:szCs w:val="22"/>
              </w:rPr>
            </w:pPr>
            <w:bookmarkStart w:id="13" w:name="_Toc524511712"/>
            <w:r w:rsidRPr="00C01695">
              <w:rPr>
                <w:sz w:val="22"/>
                <w:szCs w:val="22"/>
              </w:rPr>
              <w:t>Věcné učení</w:t>
            </w:r>
            <w:bookmarkEnd w:id="13"/>
          </w:p>
        </w:tc>
        <w:tc>
          <w:tcPr>
            <w:tcW w:w="1816" w:type="dxa"/>
          </w:tcPr>
          <w:p w:rsidR="00C01695" w:rsidRPr="00C01695" w:rsidRDefault="00C01695" w:rsidP="00C01695">
            <w:pPr>
              <w:rPr>
                <w:rFonts w:ascii="Times New Roman" w:hAnsi="Times New Roman"/>
              </w:rPr>
            </w:pPr>
            <w:r w:rsidRPr="00C01695">
              <w:rPr>
                <w:rFonts w:ascii="Times New Roman" w:hAnsi="Times New Roman"/>
              </w:rPr>
              <w:t>Učivo chápe a správně reprodukuje</w:t>
            </w:r>
          </w:p>
        </w:tc>
        <w:tc>
          <w:tcPr>
            <w:tcW w:w="1553" w:type="dxa"/>
          </w:tcPr>
          <w:p w:rsidR="00C01695" w:rsidRPr="00C01695" w:rsidRDefault="00C01695" w:rsidP="00C01695">
            <w:pPr>
              <w:rPr>
                <w:rFonts w:ascii="Times New Roman" w:hAnsi="Times New Roman"/>
              </w:rPr>
            </w:pPr>
            <w:r w:rsidRPr="00C01695">
              <w:rPr>
                <w:rFonts w:ascii="Times New Roman" w:hAnsi="Times New Roman"/>
              </w:rPr>
              <w:t>Učivu rozumí</w:t>
            </w:r>
          </w:p>
          <w:p w:rsidR="00C01695" w:rsidRPr="00C01695" w:rsidRDefault="00C01695" w:rsidP="00C01695">
            <w:pPr>
              <w:rPr>
                <w:rFonts w:ascii="Times New Roman" w:hAnsi="Times New Roman"/>
              </w:rPr>
            </w:pPr>
            <w:r w:rsidRPr="00C01695">
              <w:rPr>
                <w:rFonts w:ascii="Times New Roman" w:hAnsi="Times New Roman"/>
              </w:rPr>
              <w:t>(na otázky správně odpovídá)</w:t>
            </w:r>
          </w:p>
        </w:tc>
        <w:tc>
          <w:tcPr>
            <w:tcW w:w="1437" w:type="dxa"/>
          </w:tcPr>
          <w:p w:rsidR="00C01695" w:rsidRPr="00C01695" w:rsidRDefault="00C01695" w:rsidP="00C01695">
            <w:pPr>
              <w:rPr>
                <w:rFonts w:ascii="Times New Roman" w:hAnsi="Times New Roman"/>
              </w:rPr>
            </w:pPr>
            <w:r w:rsidRPr="00C01695">
              <w:rPr>
                <w:rFonts w:ascii="Times New Roman" w:hAnsi="Times New Roman"/>
              </w:rPr>
              <w:t>Učivo částečně zvládá</w:t>
            </w:r>
          </w:p>
        </w:tc>
        <w:tc>
          <w:tcPr>
            <w:tcW w:w="1456" w:type="dxa"/>
          </w:tcPr>
          <w:p w:rsidR="00C01695" w:rsidRPr="00C01695" w:rsidRDefault="00C01695" w:rsidP="00C01695">
            <w:pPr>
              <w:rPr>
                <w:rFonts w:ascii="Times New Roman" w:hAnsi="Times New Roman"/>
              </w:rPr>
            </w:pPr>
            <w:r w:rsidRPr="00C01695">
              <w:rPr>
                <w:rFonts w:ascii="Times New Roman" w:hAnsi="Times New Roman"/>
              </w:rPr>
              <w:t>Učivo zvládá jen s trvalou pomocí</w:t>
            </w:r>
          </w:p>
        </w:tc>
        <w:tc>
          <w:tcPr>
            <w:tcW w:w="1479" w:type="dxa"/>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c>
          <w:tcPr>
            <w:tcW w:w="1537" w:type="dxa"/>
          </w:tcPr>
          <w:p w:rsidR="00C01695" w:rsidRPr="00C01695" w:rsidRDefault="00C01695" w:rsidP="00C01695">
            <w:pPr>
              <w:jc w:val="center"/>
              <w:rPr>
                <w:rFonts w:ascii="Times New Roman" w:hAnsi="Times New Roman"/>
                <w:b/>
                <w:bCs/>
              </w:rPr>
            </w:pPr>
            <w:r w:rsidRPr="00C01695">
              <w:rPr>
                <w:rFonts w:ascii="Times New Roman" w:hAnsi="Times New Roman"/>
                <w:b/>
                <w:bCs/>
              </w:rPr>
              <w:t>Pracovní výchova</w:t>
            </w:r>
          </w:p>
        </w:tc>
        <w:tc>
          <w:tcPr>
            <w:tcW w:w="1816" w:type="dxa"/>
          </w:tcPr>
          <w:p w:rsidR="00C01695" w:rsidRPr="00C01695" w:rsidRDefault="00C01695" w:rsidP="00C01695">
            <w:pPr>
              <w:rPr>
                <w:rFonts w:ascii="Times New Roman" w:hAnsi="Times New Roman"/>
              </w:rPr>
            </w:pPr>
            <w:r w:rsidRPr="00C01695">
              <w:rPr>
                <w:rFonts w:ascii="Times New Roman" w:hAnsi="Times New Roman"/>
              </w:rPr>
              <w:t>Je tvořivý a zručný</w:t>
            </w:r>
          </w:p>
        </w:tc>
        <w:tc>
          <w:tcPr>
            <w:tcW w:w="1553" w:type="dxa"/>
          </w:tcPr>
          <w:p w:rsidR="00C01695" w:rsidRPr="00C01695" w:rsidRDefault="00C01695" w:rsidP="00C01695">
            <w:pPr>
              <w:rPr>
                <w:rFonts w:ascii="Times New Roman" w:hAnsi="Times New Roman"/>
              </w:rPr>
            </w:pPr>
            <w:r w:rsidRPr="00C01695">
              <w:rPr>
                <w:rFonts w:ascii="Times New Roman" w:hAnsi="Times New Roman"/>
              </w:rPr>
              <w:t>Je tvořivý, pracuje s malou pomocí</w:t>
            </w:r>
          </w:p>
        </w:tc>
        <w:tc>
          <w:tcPr>
            <w:tcW w:w="1437" w:type="dxa"/>
          </w:tcPr>
          <w:p w:rsidR="00C01695" w:rsidRPr="00C01695" w:rsidRDefault="00C01695" w:rsidP="00C01695">
            <w:pPr>
              <w:rPr>
                <w:rFonts w:ascii="Times New Roman" w:hAnsi="Times New Roman"/>
              </w:rPr>
            </w:pPr>
            <w:r w:rsidRPr="00C01695">
              <w:rPr>
                <w:rFonts w:ascii="Times New Roman" w:hAnsi="Times New Roman"/>
              </w:rPr>
              <w:t>Při práci vyžaduje vedení</w:t>
            </w:r>
          </w:p>
        </w:tc>
        <w:tc>
          <w:tcPr>
            <w:tcW w:w="1456" w:type="dxa"/>
          </w:tcPr>
          <w:p w:rsidR="00C01695" w:rsidRPr="00C01695" w:rsidRDefault="00C01695" w:rsidP="00C01695">
            <w:pPr>
              <w:rPr>
                <w:rFonts w:ascii="Times New Roman" w:hAnsi="Times New Roman"/>
              </w:rPr>
            </w:pPr>
            <w:r w:rsidRPr="00C01695">
              <w:rPr>
                <w:rFonts w:ascii="Times New Roman" w:hAnsi="Times New Roman"/>
              </w:rPr>
              <w:t>Při práci potřebuje pomoc a vedení</w:t>
            </w:r>
          </w:p>
        </w:tc>
        <w:tc>
          <w:tcPr>
            <w:tcW w:w="1479" w:type="dxa"/>
          </w:tcPr>
          <w:p w:rsidR="00C01695" w:rsidRPr="00C01695" w:rsidRDefault="00C01695" w:rsidP="00C01695">
            <w:pPr>
              <w:rPr>
                <w:rFonts w:ascii="Times New Roman" w:hAnsi="Times New Roman"/>
              </w:rPr>
            </w:pPr>
            <w:r w:rsidRPr="00C01695">
              <w:rPr>
                <w:rFonts w:ascii="Times New Roman" w:hAnsi="Times New Roman"/>
              </w:rPr>
              <w:t>Práce se mu zatím nedaří</w:t>
            </w:r>
          </w:p>
        </w:tc>
      </w:tr>
      <w:tr w:rsidR="00C01695" w:rsidRPr="00C01695" w:rsidTr="00C01695">
        <w:tc>
          <w:tcPr>
            <w:tcW w:w="1537" w:type="dxa"/>
          </w:tcPr>
          <w:p w:rsidR="00C01695" w:rsidRPr="00C01695" w:rsidRDefault="00C01695" w:rsidP="00C01695">
            <w:pPr>
              <w:jc w:val="center"/>
              <w:rPr>
                <w:rFonts w:ascii="Times New Roman" w:hAnsi="Times New Roman"/>
                <w:b/>
                <w:bCs/>
              </w:rPr>
            </w:pPr>
            <w:r w:rsidRPr="00C01695">
              <w:rPr>
                <w:rFonts w:ascii="Times New Roman" w:hAnsi="Times New Roman"/>
                <w:b/>
                <w:bCs/>
              </w:rPr>
              <w:t>Výtvarná výchova</w:t>
            </w:r>
          </w:p>
        </w:tc>
        <w:tc>
          <w:tcPr>
            <w:tcW w:w="1816" w:type="dxa"/>
          </w:tcPr>
          <w:p w:rsidR="00C01695" w:rsidRPr="00C01695" w:rsidRDefault="00C01695" w:rsidP="00C01695">
            <w:pPr>
              <w:rPr>
                <w:rFonts w:ascii="Times New Roman" w:hAnsi="Times New Roman"/>
              </w:rPr>
            </w:pPr>
            <w:r w:rsidRPr="00C01695">
              <w:rPr>
                <w:rFonts w:ascii="Times New Roman" w:hAnsi="Times New Roman"/>
              </w:rPr>
              <w:t>Je tvořivý a zručný</w:t>
            </w:r>
          </w:p>
        </w:tc>
        <w:tc>
          <w:tcPr>
            <w:tcW w:w="1553" w:type="dxa"/>
          </w:tcPr>
          <w:p w:rsidR="00C01695" w:rsidRPr="00C01695" w:rsidRDefault="00C01695" w:rsidP="00C01695">
            <w:pPr>
              <w:rPr>
                <w:rFonts w:ascii="Times New Roman" w:hAnsi="Times New Roman"/>
              </w:rPr>
            </w:pPr>
            <w:r w:rsidRPr="00C01695">
              <w:rPr>
                <w:rFonts w:ascii="Times New Roman" w:hAnsi="Times New Roman"/>
              </w:rPr>
              <w:t>Je tvořivý, pracuje s malou pomocí</w:t>
            </w:r>
          </w:p>
        </w:tc>
        <w:tc>
          <w:tcPr>
            <w:tcW w:w="1437" w:type="dxa"/>
          </w:tcPr>
          <w:p w:rsidR="00C01695" w:rsidRPr="00C01695" w:rsidRDefault="00C01695" w:rsidP="00C01695">
            <w:pPr>
              <w:rPr>
                <w:rFonts w:ascii="Times New Roman" w:hAnsi="Times New Roman"/>
              </w:rPr>
            </w:pPr>
            <w:r w:rsidRPr="00C01695">
              <w:rPr>
                <w:rFonts w:ascii="Times New Roman" w:hAnsi="Times New Roman"/>
              </w:rPr>
              <w:t>Při práci vyžaduje vedení</w:t>
            </w:r>
          </w:p>
        </w:tc>
        <w:tc>
          <w:tcPr>
            <w:tcW w:w="1456" w:type="dxa"/>
          </w:tcPr>
          <w:p w:rsidR="00C01695" w:rsidRPr="00C01695" w:rsidRDefault="00C01695" w:rsidP="00C01695">
            <w:pPr>
              <w:rPr>
                <w:rFonts w:ascii="Times New Roman" w:hAnsi="Times New Roman"/>
              </w:rPr>
            </w:pPr>
            <w:r w:rsidRPr="00C01695">
              <w:rPr>
                <w:rFonts w:ascii="Times New Roman" w:hAnsi="Times New Roman"/>
              </w:rPr>
              <w:t>Při práci potřebuje pomoc a vedení</w:t>
            </w:r>
          </w:p>
        </w:tc>
        <w:tc>
          <w:tcPr>
            <w:tcW w:w="1479" w:type="dxa"/>
          </w:tcPr>
          <w:p w:rsidR="00C01695" w:rsidRPr="00C01695" w:rsidRDefault="00C01695" w:rsidP="00C01695">
            <w:pPr>
              <w:rPr>
                <w:rFonts w:ascii="Times New Roman" w:hAnsi="Times New Roman"/>
              </w:rPr>
            </w:pPr>
            <w:r w:rsidRPr="00C01695">
              <w:rPr>
                <w:rFonts w:ascii="Times New Roman" w:hAnsi="Times New Roman"/>
              </w:rPr>
              <w:t>Práce se mu zatím nedaří</w:t>
            </w:r>
          </w:p>
        </w:tc>
      </w:tr>
      <w:tr w:rsidR="00C01695" w:rsidRPr="00C01695" w:rsidTr="00C01695">
        <w:tc>
          <w:tcPr>
            <w:tcW w:w="1537" w:type="dxa"/>
          </w:tcPr>
          <w:p w:rsidR="00C01695" w:rsidRPr="00C01695" w:rsidRDefault="00C01695" w:rsidP="00C01695">
            <w:pPr>
              <w:jc w:val="center"/>
              <w:rPr>
                <w:rFonts w:ascii="Times New Roman" w:hAnsi="Times New Roman"/>
                <w:b/>
                <w:bCs/>
              </w:rPr>
            </w:pPr>
            <w:r w:rsidRPr="00C01695">
              <w:rPr>
                <w:rFonts w:ascii="Times New Roman" w:hAnsi="Times New Roman"/>
                <w:b/>
                <w:bCs/>
              </w:rPr>
              <w:t>Tělesná výchova</w:t>
            </w:r>
          </w:p>
        </w:tc>
        <w:tc>
          <w:tcPr>
            <w:tcW w:w="1816" w:type="dxa"/>
          </w:tcPr>
          <w:p w:rsidR="00C01695" w:rsidRPr="00C01695" w:rsidRDefault="00C01695" w:rsidP="00C01695">
            <w:pPr>
              <w:rPr>
                <w:rFonts w:ascii="Times New Roman" w:hAnsi="Times New Roman"/>
              </w:rPr>
            </w:pPr>
            <w:r w:rsidRPr="00C01695">
              <w:rPr>
                <w:rFonts w:ascii="Times New Roman" w:hAnsi="Times New Roman"/>
              </w:rPr>
              <w:t>Je obratný a zručný</w:t>
            </w:r>
          </w:p>
        </w:tc>
        <w:tc>
          <w:tcPr>
            <w:tcW w:w="1553" w:type="dxa"/>
          </w:tcPr>
          <w:p w:rsidR="00C01695" w:rsidRPr="00C01695" w:rsidRDefault="00C01695" w:rsidP="00C01695">
            <w:pPr>
              <w:rPr>
                <w:rFonts w:ascii="Times New Roman" w:hAnsi="Times New Roman"/>
              </w:rPr>
            </w:pPr>
            <w:r w:rsidRPr="00C01695">
              <w:rPr>
                <w:rFonts w:ascii="Times New Roman" w:hAnsi="Times New Roman"/>
              </w:rPr>
              <w:t>Je méně obratný, ale snaží se</w:t>
            </w:r>
          </w:p>
        </w:tc>
        <w:tc>
          <w:tcPr>
            <w:tcW w:w="1437" w:type="dxa"/>
          </w:tcPr>
          <w:p w:rsidR="00C01695" w:rsidRPr="00C01695" w:rsidRDefault="00C01695" w:rsidP="00C01695">
            <w:pPr>
              <w:rPr>
                <w:rFonts w:ascii="Times New Roman" w:hAnsi="Times New Roman"/>
              </w:rPr>
            </w:pPr>
            <w:r w:rsidRPr="00C01695">
              <w:rPr>
                <w:rFonts w:ascii="Times New Roman" w:hAnsi="Times New Roman"/>
              </w:rPr>
              <w:t>Snaží se</w:t>
            </w:r>
          </w:p>
        </w:tc>
        <w:tc>
          <w:tcPr>
            <w:tcW w:w="1456" w:type="dxa"/>
          </w:tcPr>
          <w:p w:rsidR="00C01695" w:rsidRPr="00C01695" w:rsidRDefault="00C01695" w:rsidP="00C01695">
            <w:pPr>
              <w:rPr>
                <w:rFonts w:ascii="Times New Roman" w:hAnsi="Times New Roman"/>
              </w:rPr>
            </w:pPr>
            <w:r w:rsidRPr="00C01695">
              <w:rPr>
                <w:rFonts w:ascii="Times New Roman" w:hAnsi="Times New Roman"/>
              </w:rPr>
              <w:t>Je méně obratný, cvičí s pomocí</w:t>
            </w:r>
          </w:p>
        </w:tc>
        <w:tc>
          <w:tcPr>
            <w:tcW w:w="1479" w:type="dxa"/>
          </w:tcPr>
          <w:p w:rsidR="00C01695" w:rsidRPr="00C01695" w:rsidRDefault="00C01695" w:rsidP="00C01695">
            <w:pPr>
              <w:rPr>
                <w:rFonts w:ascii="Times New Roman" w:hAnsi="Times New Roman"/>
              </w:rPr>
            </w:pPr>
            <w:r w:rsidRPr="00C01695">
              <w:rPr>
                <w:rFonts w:ascii="Times New Roman" w:hAnsi="Times New Roman"/>
              </w:rPr>
              <w:t>Při cvičení potřebuje velkou pomoc</w:t>
            </w:r>
          </w:p>
        </w:tc>
      </w:tr>
      <w:tr w:rsidR="00C01695" w:rsidRPr="00C01695" w:rsidTr="00C01695">
        <w:tc>
          <w:tcPr>
            <w:tcW w:w="1537" w:type="dxa"/>
          </w:tcPr>
          <w:p w:rsidR="00C01695" w:rsidRPr="00C01695" w:rsidRDefault="00C01695" w:rsidP="00C01695">
            <w:pPr>
              <w:jc w:val="center"/>
              <w:rPr>
                <w:rFonts w:ascii="Times New Roman" w:hAnsi="Times New Roman"/>
                <w:b/>
                <w:bCs/>
              </w:rPr>
            </w:pPr>
            <w:r w:rsidRPr="00C01695">
              <w:rPr>
                <w:rFonts w:ascii="Times New Roman" w:hAnsi="Times New Roman"/>
                <w:b/>
                <w:bCs/>
              </w:rPr>
              <w:lastRenderedPageBreak/>
              <w:t>Hudební výchova</w:t>
            </w:r>
          </w:p>
        </w:tc>
        <w:tc>
          <w:tcPr>
            <w:tcW w:w="1816" w:type="dxa"/>
          </w:tcPr>
          <w:p w:rsidR="00C01695" w:rsidRPr="00C01695" w:rsidRDefault="00C01695" w:rsidP="00C01695">
            <w:pPr>
              <w:rPr>
                <w:rFonts w:ascii="Times New Roman" w:hAnsi="Times New Roman"/>
              </w:rPr>
            </w:pPr>
            <w:r w:rsidRPr="00C01695">
              <w:rPr>
                <w:rFonts w:ascii="Times New Roman" w:hAnsi="Times New Roman"/>
              </w:rPr>
              <w:t>Má dobrý hudební sluch i rytmus, pěkně zpívá</w:t>
            </w:r>
          </w:p>
        </w:tc>
        <w:tc>
          <w:tcPr>
            <w:tcW w:w="1553" w:type="dxa"/>
          </w:tcPr>
          <w:p w:rsidR="00C01695" w:rsidRPr="00C01695" w:rsidRDefault="00C01695" w:rsidP="00C01695">
            <w:pPr>
              <w:rPr>
                <w:rFonts w:ascii="Times New Roman" w:hAnsi="Times New Roman"/>
              </w:rPr>
            </w:pPr>
            <w:r w:rsidRPr="00C01695">
              <w:rPr>
                <w:rFonts w:ascii="Times New Roman" w:hAnsi="Times New Roman"/>
              </w:rPr>
              <w:t>Rád zpívá, má dobrý rytmus</w:t>
            </w:r>
          </w:p>
        </w:tc>
        <w:tc>
          <w:tcPr>
            <w:tcW w:w="1437" w:type="dxa"/>
          </w:tcPr>
          <w:p w:rsidR="00C01695" w:rsidRPr="00C01695" w:rsidRDefault="00C01695" w:rsidP="00C01695">
            <w:pPr>
              <w:rPr>
                <w:rFonts w:ascii="Times New Roman" w:hAnsi="Times New Roman"/>
              </w:rPr>
            </w:pPr>
            <w:r w:rsidRPr="00C01695">
              <w:rPr>
                <w:rFonts w:ascii="Times New Roman" w:hAnsi="Times New Roman"/>
              </w:rPr>
              <w:t>Rád zpívá a poslouchá hudbu</w:t>
            </w:r>
          </w:p>
        </w:tc>
        <w:tc>
          <w:tcPr>
            <w:tcW w:w="1456" w:type="dxa"/>
          </w:tcPr>
          <w:p w:rsidR="00C01695" w:rsidRPr="00C01695" w:rsidRDefault="00C01695" w:rsidP="00C01695">
            <w:pPr>
              <w:rPr>
                <w:rFonts w:ascii="Times New Roman" w:hAnsi="Times New Roman"/>
              </w:rPr>
            </w:pPr>
            <w:r w:rsidRPr="00C01695">
              <w:rPr>
                <w:rFonts w:ascii="Times New Roman" w:hAnsi="Times New Roman"/>
              </w:rPr>
              <w:t>Rád (se zájmem )</w:t>
            </w:r>
          </w:p>
          <w:p w:rsidR="00C01695" w:rsidRPr="00C01695" w:rsidRDefault="00C01695" w:rsidP="00C01695">
            <w:pPr>
              <w:rPr>
                <w:rFonts w:ascii="Times New Roman" w:hAnsi="Times New Roman"/>
              </w:rPr>
            </w:pPr>
            <w:r w:rsidRPr="00C01695">
              <w:rPr>
                <w:rFonts w:ascii="Times New Roman" w:hAnsi="Times New Roman"/>
              </w:rPr>
              <w:t>poslouchá hudbu</w:t>
            </w:r>
          </w:p>
        </w:tc>
        <w:tc>
          <w:tcPr>
            <w:tcW w:w="1479" w:type="dxa"/>
          </w:tcPr>
          <w:p w:rsidR="00C01695" w:rsidRPr="00C01695" w:rsidRDefault="00C01695" w:rsidP="00C01695">
            <w:pPr>
              <w:rPr>
                <w:rFonts w:ascii="Times New Roman" w:hAnsi="Times New Roman"/>
              </w:rPr>
            </w:pPr>
            <w:r w:rsidRPr="00C01695">
              <w:rPr>
                <w:rFonts w:ascii="Times New Roman" w:hAnsi="Times New Roman"/>
              </w:rPr>
              <w:t>Dosud nemá vztah k hudbě</w:t>
            </w:r>
          </w:p>
        </w:tc>
      </w:tr>
      <w:tr w:rsidR="00C01695" w:rsidRPr="00C01695" w:rsidTr="00C01695">
        <w:tc>
          <w:tcPr>
            <w:tcW w:w="1537" w:type="dxa"/>
          </w:tcPr>
          <w:p w:rsidR="00C01695" w:rsidRPr="00C01695" w:rsidRDefault="00C01695" w:rsidP="00C01695">
            <w:pPr>
              <w:jc w:val="center"/>
              <w:rPr>
                <w:rFonts w:ascii="Times New Roman" w:hAnsi="Times New Roman"/>
                <w:b/>
                <w:bCs/>
              </w:rPr>
            </w:pPr>
            <w:r w:rsidRPr="00C01695">
              <w:rPr>
                <w:rFonts w:ascii="Times New Roman" w:hAnsi="Times New Roman"/>
                <w:b/>
                <w:bCs/>
              </w:rPr>
              <w:t>Terapie</w:t>
            </w:r>
          </w:p>
        </w:tc>
        <w:tc>
          <w:tcPr>
            <w:tcW w:w="1816" w:type="dxa"/>
          </w:tcPr>
          <w:p w:rsidR="00C01695" w:rsidRPr="00C01695" w:rsidRDefault="00C01695" w:rsidP="00C01695">
            <w:pPr>
              <w:rPr>
                <w:rFonts w:ascii="Times New Roman" w:hAnsi="Times New Roman"/>
              </w:rPr>
            </w:pPr>
            <w:r w:rsidRPr="00C01695">
              <w:rPr>
                <w:rFonts w:ascii="Times New Roman" w:hAnsi="Times New Roman"/>
              </w:rPr>
              <w:t>Učivo dobře zvládá</w:t>
            </w:r>
          </w:p>
        </w:tc>
        <w:tc>
          <w:tcPr>
            <w:tcW w:w="1553" w:type="dxa"/>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1437" w:type="dxa"/>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1456" w:type="dxa"/>
          </w:tcPr>
          <w:p w:rsidR="00C01695" w:rsidRPr="00C01695" w:rsidRDefault="00C01695" w:rsidP="00C01695">
            <w:pPr>
              <w:rPr>
                <w:rFonts w:ascii="Times New Roman" w:hAnsi="Times New Roman"/>
              </w:rPr>
            </w:pPr>
            <w:r w:rsidRPr="00C01695">
              <w:rPr>
                <w:rFonts w:ascii="Times New Roman" w:hAnsi="Times New Roman"/>
              </w:rPr>
              <w:t>Učivo zvládá pouze s trvalou pomocí</w:t>
            </w:r>
          </w:p>
        </w:tc>
        <w:tc>
          <w:tcPr>
            <w:tcW w:w="1479" w:type="dxa"/>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c>
          <w:tcPr>
            <w:tcW w:w="1537" w:type="dxa"/>
          </w:tcPr>
          <w:p w:rsidR="00C01695" w:rsidRPr="00C01695" w:rsidRDefault="00C01695" w:rsidP="00C01695">
            <w:pPr>
              <w:jc w:val="center"/>
              <w:rPr>
                <w:rFonts w:ascii="Times New Roman" w:hAnsi="Times New Roman"/>
                <w:b/>
                <w:bCs/>
              </w:rPr>
            </w:pPr>
            <w:r w:rsidRPr="00C01695">
              <w:rPr>
                <w:rFonts w:ascii="Times New Roman" w:hAnsi="Times New Roman"/>
                <w:b/>
                <w:bCs/>
              </w:rPr>
              <w:t>Řečová výchova</w:t>
            </w:r>
          </w:p>
        </w:tc>
        <w:tc>
          <w:tcPr>
            <w:tcW w:w="1816" w:type="dxa"/>
          </w:tcPr>
          <w:p w:rsidR="00C01695" w:rsidRPr="00C01695" w:rsidRDefault="00C01695" w:rsidP="00C01695">
            <w:pPr>
              <w:rPr>
                <w:rFonts w:ascii="Times New Roman" w:hAnsi="Times New Roman"/>
              </w:rPr>
            </w:pPr>
            <w:r w:rsidRPr="00C01695">
              <w:rPr>
                <w:rFonts w:ascii="Times New Roman" w:hAnsi="Times New Roman"/>
              </w:rPr>
              <w:t>Učivo dobře zvládá</w:t>
            </w:r>
          </w:p>
        </w:tc>
        <w:tc>
          <w:tcPr>
            <w:tcW w:w="1553" w:type="dxa"/>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1437" w:type="dxa"/>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1456" w:type="dxa"/>
          </w:tcPr>
          <w:p w:rsidR="00C01695" w:rsidRPr="00C01695" w:rsidRDefault="00C01695" w:rsidP="00C01695">
            <w:pPr>
              <w:rPr>
                <w:rFonts w:ascii="Times New Roman" w:hAnsi="Times New Roman"/>
              </w:rPr>
            </w:pPr>
            <w:r w:rsidRPr="00C01695">
              <w:rPr>
                <w:rFonts w:ascii="Times New Roman" w:hAnsi="Times New Roman"/>
              </w:rPr>
              <w:t>Učivo zvládá pouze s trvalou pomocí</w:t>
            </w:r>
          </w:p>
        </w:tc>
        <w:tc>
          <w:tcPr>
            <w:tcW w:w="1479" w:type="dxa"/>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c>
          <w:tcPr>
            <w:tcW w:w="1537" w:type="dxa"/>
          </w:tcPr>
          <w:p w:rsidR="00C01695" w:rsidRPr="00C01695" w:rsidRDefault="00C01695" w:rsidP="00C01695">
            <w:pPr>
              <w:jc w:val="center"/>
              <w:rPr>
                <w:rFonts w:ascii="Times New Roman" w:hAnsi="Times New Roman"/>
                <w:b/>
                <w:bCs/>
              </w:rPr>
            </w:pPr>
            <w:r w:rsidRPr="00C01695">
              <w:rPr>
                <w:rFonts w:ascii="Times New Roman" w:hAnsi="Times New Roman"/>
                <w:b/>
                <w:bCs/>
              </w:rPr>
              <w:t>ICT</w:t>
            </w:r>
          </w:p>
        </w:tc>
        <w:tc>
          <w:tcPr>
            <w:tcW w:w="1816" w:type="dxa"/>
          </w:tcPr>
          <w:p w:rsidR="00C01695" w:rsidRPr="00C01695" w:rsidRDefault="00C01695" w:rsidP="00C01695">
            <w:pPr>
              <w:rPr>
                <w:rFonts w:ascii="Times New Roman" w:hAnsi="Times New Roman"/>
              </w:rPr>
            </w:pPr>
            <w:r w:rsidRPr="00C01695">
              <w:rPr>
                <w:rFonts w:ascii="Times New Roman" w:hAnsi="Times New Roman"/>
              </w:rPr>
              <w:t>Učivo dobře zvládá</w:t>
            </w:r>
          </w:p>
        </w:tc>
        <w:tc>
          <w:tcPr>
            <w:tcW w:w="1553" w:type="dxa"/>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1437" w:type="dxa"/>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1456" w:type="dxa"/>
          </w:tcPr>
          <w:p w:rsidR="00C01695" w:rsidRPr="00C01695" w:rsidRDefault="00C01695" w:rsidP="00C01695">
            <w:pPr>
              <w:rPr>
                <w:rFonts w:ascii="Times New Roman" w:hAnsi="Times New Roman"/>
              </w:rPr>
            </w:pPr>
            <w:r w:rsidRPr="00C01695">
              <w:rPr>
                <w:rFonts w:ascii="Times New Roman" w:hAnsi="Times New Roman"/>
              </w:rPr>
              <w:t>Učivo zvládá pouze s trvalou pomocí</w:t>
            </w:r>
          </w:p>
        </w:tc>
        <w:tc>
          <w:tcPr>
            <w:tcW w:w="1479" w:type="dxa"/>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c>
          <w:tcPr>
            <w:tcW w:w="1537" w:type="dxa"/>
          </w:tcPr>
          <w:p w:rsidR="00C01695" w:rsidRPr="00C01695" w:rsidRDefault="00C01695" w:rsidP="00C01695">
            <w:pPr>
              <w:jc w:val="center"/>
              <w:rPr>
                <w:rFonts w:ascii="Times New Roman" w:hAnsi="Times New Roman"/>
                <w:b/>
                <w:bCs/>
              </w:rPr>
            </w:pPr>
            <w:r w:rsidRPr="00C01695">
              <w:rPr>
                <w:rFonts w:ascii="Times New Roman" w:hAnsi="Times New Roman"/>
                <w:b/>
                <w:bCs/>
              </w:rPr>
              <w:t>Člověk a společnost</w:t>
            </w:r>
          </w:p>
        </w:tc>
        <w:tc>
          <w:tcPr>
            <w:tcW w:w="1816" w:type="dxa"/>
          </w:tcPr>
          <w:p w:rsidR="00C01695" w:rsidRPr="00C01695" w:rsidRDefault="00C01695" w:rsidP="00C01695">
            <w:pPr>
              <w:rPr>
                <w:rFonts w:ascii="Times New Roman" w:hAnsi="Times New Roman"/>
              </w:rPr>
            </w:pPr>
            <w:r w:rsidRPr="00C01695">
              <w:rPr>
                <w:rFonts w:ascii="Times New Roman" w:hAnsi="Times New Roman"/>
              </w:rPr>
              <w:t>Učivo dobře zvládá</w:t>
            </w:r>
          </w:p>
        </w:tc>
        <w:tc>
          <w:tcPr>
            <w:tcW w:w="1553" w:type="dxa"/>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1437" w:type="dxa"/>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1456" w:type="dxa"/>
          </w:tcPr>
          <w:p w:rsidR="00C01695" w:rsidRPr="00C01695" w:rsidRDefault="00C01695" w:rsidP="00C01695">
            <w:pPr>
              <w:rPr>
                <w:rFonts w:ascii="Times New Roman" w:hAnsi="Times New Roman"/>
              </w:rPr>
            </w:pPr>
            <w:r w:rsidRPr="00C01695">
              <w:rPr>
                <w:rFonts w:ascii="Times New Roman" w:hAnsi="Times New Roman"/>
              </w:rPr>
              <w:t>Učivo zvládá pouze s trvalou pomocí</w:t>
            </w:r>
          </w:p>
        </w:tc>
        <w:tc>
          <w:tcPr>
            <w:tcW w:w="1479" w:type="dxa"/>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c>
          <w:tcPr>
            <w:tcW w:w="1537" w:type="dxa"/>
          </w:tcPr>
          <w:p w:rsidR="00C01695" w:rsidRPr="00C01695" w:rsidRDefault="00C01695" w:rsidP="00C01695">
            <w:pPr>
              <w:jc w:val="center"/>
              <w:rPr>
                <w:rFonts w:ascii="Times New Roman" w:hAnsi="Times New Roman"/>
                <w:b/>
                <w:bCs/>
              </w:rPr>
            </w:pPr>
            <w:r w:rsidRPr="00C01695">
              <w:rPr>
                <w:rFonts w:ascii="Times New Roman" w:hAnsi="Times New Roman"/>
                <w:b/>
                <w:bCs/>
              </w:rPr>
              <w:t>Člověk a příroda</w:t>
            </w:r>
          </w:p>
        </w:tc>
        <w:tc>
          <w:tcPr>
            <w:tcW w:w="1816" w:type="dxa"/>
          </w:tcPr>
          <w:p w:rsidR="00C01695" w:rsidRPr="00C01695" w:rsidRDefault="00C01695" w:rsidP="00C01695">
            <w:pPr>
              <w:rPr>
                <w:rFonts w:ascii="Times New Roman" w:hAnsi="Times New Roman"/>
              </w:rPr>
            </w:pPr>
            <w:r w:rsidRPr="00C01695">
              <w:rPr>
                <w:rFonts w:ascii="Times New Roman" w:hAnsi="Times New Roman"/>
              </w:rPr>
              <w:t>Učivo dobře zvládá</w:t>
            </w:r>
          </w:p>
        </w:tc>
        <w:tc>
          <w:tcPr>
            <w:tcW w:w="1553" w:type="dxa"/>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1437" w:type="dxa"/>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1456" w:type="dxa"/>
          </w:tcPr>
          <w:p w:rsidR="00C01695" w:rsidRPr="00C01695" w:rsidRDefault="00C01695" w:rsidP="00C01695">
            <w:pPr>
              <w:rPr>
                <w:rFonts w:ascii="Times New Roman" w:hAnsi="Times New Roman"/>
              </w:rPr>
            </w:pPr>
            <w:r w:rsidRPr="00C01695">
              <w:rPr>
                <w:rFonts w:ascii="Times New Roman" w:hAnsi="Times New Roman"/>
              </w:rPr>
              <w:t>Učivo zvládá pouze s trvalou pomocí</w:t>
            </w:r>
          </w:p>
        </w:tc>
        <w:tc>
          <w:tcPr>
            <w:tcW w:w="1479" w:type="dxa"/>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c>
          <w:tcPr>
            <w:tcW w:w="1537" w:type="dxa"/>
          </w:tcPr>
          <w:p w:rsidR="00C01695" w:rsidRPr="00C01695" w:rsidRDefault="00C01695" w:rsidP="00C01695">
            <w:pPr>
              <w:jc w:val="center"/>
              <w:rPr>
                <w:rFonts w:ascii="Times New Roman" w:hAnsi="Times New Roman"/>
                <w:b/>
                <w:bCs/>
              </w:rPr>
            </w:pPr>
            <w:r w:rsidRPr="00C01695">
              <w:rPr>
                <w:rFonts w:ascii="Times New Roman" w:hAnsi="Times New Roman"/>
                <w:b/>
                <w:bCs/>
              </w:rPr>
              <w:t>Výchova ke zdraví</w:t>
            </w:r>
          </w:p>
        </w:tc>
        <w:tc>
          <w:tcPr>
            <w:tcW w:w="1816" w:type="dxa"/>
          </w:tcPr>
          <w:p w:rsidR="00C01695" w:rsidRPr="00C01695" w:rsidRDefault="00C01695" w:rsidP="00C01695">
            <w:pPr>
              <w:rPr>
                <w:rFonts w:ascii="Times New Roman" w:hAnsi="Times New Roman"/>
              </w:rPr>
            </w:pPr>
            <w:r w:rsidRPr="00C01695">
              <w:rPr>
                <w:rFonts w:ascii="Times New Roman" w:hAnsi="Times New Roman"/>
              </w:rPr>
              <w:t>Učivo dobře zvládá</w:t>
            </w:r>
          </w:p>
        </w:tc>
        <w:tc>
          <w:tcPr>
            <w:tcW w:w="1553" w:type="dxa"/>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1437" w:type="dxa"/>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1456" w:type="dxa"/>
          </w:tcPr>
          <w:p w:rsidR="00C01695" w:rsidRPr="00C01695" w:rsidRDefault="00C01695" w:rsidP="00C01695">
            <w:pPr>
              <w:rPr>
                <w:rFonts w:ascii="Times New Roman" w:hAnsi="Times New Roman"/>
              </w:rPr>
            </w:pPr>
            <w:r w:rsidRPr="00C01695">
              <w:rPr>
                <w:rFonts w:ascii="Times New Roman" w:hAnsi="Times New Roman"/>
              </w:rPr>
              <w:t>Učivo zvládá pouze s trvalou pomocí</w:t>
            </w:r>
          </w:p>
        </w:tc>
        <w:tc>
          <w:tcPr>
            <w:tcW w:w="1479" w:type="dxa"/>
          </w:tcPr>
          <w:p w:rsidR="00C01695" w:rsidRPr="00C01695" w:rsidRDefault="00C01695" w:rsidP="00C01695">
            <w:pPr>
              <w:rPr>
                <w:rFonts w:ascii="Times New Roman" w:hAnsi="Times New Roman"/>
              </w:rPr>
            </w:pPr>
            <w:r w:rsidRPr="00C01695">
              <w:rPr>
                <w:rFonts w:ascii="Times New Roman" w:hAnsi="Times New Roman"/>
              </w:rPr>
              <w:t>Učivo dosud nezvládá</w:t>
            </w:r>
          </w:p>
        </w:tc>
      </w:tr>
    </w:tbl>
    <w:p w:rsidR="00C01695" w:rsidRPr="00C01695" w:rsidRDefault="00C01695" w:rsidP="00C01695">
      <w:pPr>
        <w:keepNext/>
        <w:suppressAutoHyphens/>
        <w:spacing w:before="240" w:after="120"/>
        <w:jc w:val="both"/>
        <w:outlineLvl w:val="2"/>
        <w:rPr>
          <w:rFonts w:ascii="Times New Roman" w:eastAsia="Lucida Sans Unicode" w:hAnsi="Times New Roman"/>
          <w:b/>
          <w:bCs/>
          <w:lang w:eastAsia="ar-SA"/>
        </w:rPr>
      </w:pPr>
    </w:p>
    <w:p w:rsidR="00C01695" w:rsidRPr="00C01695" w:rsidRDefault="00C01695" w:rsidP="00C01695">
      <w:pPr>
        <w:keepNext/>
        <w:suppressAutoHyphens/>
        <w:spacing w:before="240" w:after="120"/>
        <w:jc w:val="both"/>
        <w:outlineLvl w:val="2"/>
        <w:rPr>
          <w:rFonts w:ascii="Times New Roman" w:eastAsia="Lucida Sans Unicode" w:hAnsi="Times New Roman"/>
          <w:b/>
          <w:bCs/>
          <w:lang w:eastAsia="ar-SA"/>
        </w:rPr>
      </w:pPr>
    </w:p>
    <w:p w:rsidR="00C01695" w:rsidRPr="00C01695" w:rsidRDefault="00C01695" w:rsidP="00C01695">
      <w:pPr>
        <w:pStyle w:val="Nadpis2"/>
        <w:rPr>
          <w:sz w:val="22"/>
          <w:szCs w:val="22"/>
        </w:rPr>
      </w:pPr>
      <w:r w:rsidRPr="00C01695">
        <w:rPr>
          <w:sz w:val="22"/>
          <w:szCs w:val="22"/>
        </w:rPr>
        <w:t>Pravidla pro hodnocení výsledků v Základní škole speciální Strakonice – „Cesta pro život II“</w:t>
      </w:r>
    </w:p>
    <w:p w:rsidR="00C01695" w:rsidRPr="00C01695" w:rsidRDefault="00C01695" w:rsidP="00C01695">
      <w:pPr>
        <w:jc w:val="both"/>
        <w:rPr>
          <w:rFonts w:ascii="Times New Roman" w:hAnsi="Times New Roman"/>
          <w:b/>
        </w:rPr>
      </w:pPr>
    </w:p>
    <w:p w:rsidR="00C01695" w:rsidRPr="00C01695" w:rsidRDefault="00C01695" w:rsidP="00C01695">
      <w:pPr>
        <w:rPr>
          <w:rFonts w:ascii="Times New Roman" w:hAnsi="Times New Roman"/>
        </w:rPr>
      </w:pPr>
      <w:r w:rsidRPr="00C01695">
        <w:rPr>
          <w:rFonts w:ascii="Times New Roman" w:hAnsi="Times New Roman"/>
        </w:rPr>
        <w:t xml:space="preserve">Výsledky vzdělávání žáků v jednotlivých předmětech, které jsou součástí školního vzdělávacího programu Cesta pro život II., jsou slovně popsány tak, aby byla zřejmá úroveň dosažených vědomostí, dovedností, pokroků a snahy. </w:t>
      </w:r>
    </w:p>
    <w:p w:rsidR="00C01695" w:rsidRPr="00C01695" w:rsidRDefault="00C01695" w:rsidP="00C01695">
      <w:pPr>
        <w:rPr>
          <w:rFonts w:ascii="Times New Roman" w:hAnsi="Times New Roman"/>
        </w:rPr>
      </w:pPr>
      <w:r w:rsidRPr="00C01695">
        <w:rPr>
          <w:rFonts w:ascii="Times New Roman" w:hAnsi="Times New Roman"/>
        </w:rPr>
        <w:t>Žák je hodnocen na základě tří kritérií:</w:t>
      </w:r>
    </w:p>
    <w:p w:rsidR="00C01695" w:rsidRPr="00C01695" w:rsidRDefault="00C01695" w:rsidP="00DF3325">
      <w:pPr>
        <w:pStyle w:val="Odstavecseseznamem"/>
        <w:numPr>
          <w:ilvl w:val="0"/>
          <w:numId w:val="47"/>
        </w:numPr>
        <w:rPr>
          <w:rFonts w:ascii="Times New Roman" w:hAnsi="Times New Roman"/>
        </w:rPr>
      </w:pPr>
      <w:r w:rsidRPr="00C01695">
        <w:rPr>
          <w:rFonts w:ascii="Times New Roman" w:hAnsi="Times New Roman"/>
        </w:rPr>
        <w:t>úrovní samostatnosti a míry zvládnutí výstupů jednotlivých vyučovacích předmětů s ohledem na individuální možnosti žáka</w:t>
      </w:r>
    </w:p>
    <w:p w:rsidR="00C01695" w:rsidRPr="00C01695" w:rsidRDefault="00C01695" w:rsidP="00DF3325">
      <w:pPr>
        <w:pStyle w:val="Odstavecseseznamem"/>
        <w:numPr>
          <w:ilvl w:val="0"/>
          <w:numId w:val="47"/>
        </w:numPr>
        <w:rPr>
          <w:rFonts w:ascii="Times New Roman" w:hAnsi="Times New Roman"/>
          <w:i/>
        </w:rPr>
      </w:pPr>
      <w:r w:rsidRPr="00C01695">
        <w:rPr>
          <w:rFonts w:ascii="Times New Roman" w:hAnsi="Times New Roman"/>
        </w:rPr>
        <w:lastRenderedPageBreak/>
        <w:t>úrovní přístupu ke vzdělání projevovanou snahou, pílí a nadšením</w:t>
      </w:r>
    </w:p>
    <w:p w:rsidR="00C01695" w:rsidRPr="00C01695" w:rsidRDefault="00C01695" w:rsidP="00DF3325">
      <w:pPr>
        <w:pStyle w:val="Odstavecseseznamem"/>
        <w:numPr>
          <w:ilvl w:val="0"/>
          <w:numId w:val="47"/>
        </w:numPr>
        <w:rPr>
          <w:rFonts w:ascii="Times New Roman" w:hAnsi="Times New Roman"/>
          <w:i/>
        </w:rPr>
      </w:pPr>
      <w:r w:rsidRPr="00C01695">
        <w:rPr>
          <w:rFonts w:ascii="Times New Roman" w:hAnsi="Times New Roman"/>
        </w:rPr>
        <w:t>úrovní pokroku ve srovnání se svými dřívějšími výsledky (individuální pokrok)</w:t>
      </w:r>
    </w:p>
    <w:p w:rsidR="00C01695" w:rsidRPr="00C01695" w:rsidRDefault="00C01695" w:rsidP="00C01695">
      <w:pPr>
        <w:pStyle w:val="Odstavecseseznamem"/>
        <w:rPr>
          <w:rFonts w:ascii="Times New Roman" w:hAnsi="Times New Roman"/>
          <w:i/>
        </w:rPr>
      </w:pPr>
    </w:p>
    <w:p w:rsidR="00C01695" w:rsidRPr="00C01695" w:rsidRDefault="00C01695" w:rsidP="00C01695">
      <w:pPr>
        <w:rPr>
          <w:rFonts w:ascii="Times New Roman" w:hAnsi="Times New Roman"/>
        </w:rPr>
      </w:pPr>
      <w:r w:rsidRPr="00C01695">
        <w:rPr>
          <w:rFonts w:ascii="Times New Roman" w:hAnsi="Times New Roman"/>
        </w:rPr>
        <w:t>Žáka hodnotíme vždy jen z hlediska vlastního vývoje, nikoliv v porovnání s ostatními spolužáky ve třídě či ve škole. Obecně se snažíme kladně hodnotit především ty oblasti, ve kterých je žák úspěšný, ve kterých žák pokročil, byť i drobným posunem, a ve kterých se o pokrok aktivně snaží.</w:t>
      </w:r>
    </w:p>
    <w:p w:rsidR="00C01695" w:rsidRPr="00DF3325" w:rsidRDefault="00C01695" w:rsidP="00DF3325">
      <w:pPr>
        <w:rPr>
          <w:rFonts w:ascii="Times New Roman" w:hAnsi="Times New Roman"/>
        </w:rPr>
      </w:pPr>
      <w:r w:rsidRPr="00C01695">
        <w:rPr>
          <w:rFonts w:ascii="Times New Roman" w:hAnsi="Times New Roman"/>
        </w:rPr>
        <w:t>Žáci jsou hodnoceni na základě kombinace různých stupňů hodnocení dle tabulky. V hodnocení lze tudíž kombinovat z tří různých škál: z úrovně samostatnosti a míry potřebné pomoci při zvládnutí výstupů jednotlivých předmětů, z pokroku v jednotlivých oblastech a z aktivity, snahy a míry nadšení pro konkrétní činnosti. Výsledný stupeň hodnocení může být průměrem hodnocení jednotlivých škál, případně může být využita ta úroveň hodnocení, která nejvíce vystihuje dosažené výsledky žáka s ohledem</w:t>
      </w:r>
      <w:r w:rsidR="00DF3325">
        <w:rPr>
          <w:rFonts w:ascii="Times New Roman" w:hAnsi="Times New Roman"/>
        </w:rPr>
        <w:t xml:space="preserve"> na jeho individuální možnosti.</w:t>
      </w:r>
    </w:p>
    <w:p w:rsidR="00C01695" w:rsidRPr="00C01695" w:rsidRDefault="00C01695" w:rsidP="00C01695">
      <w:pPr>
        <w:rPr>
          <w:rFonts w:ascii="Times New Roman" w:hAnsi="Times New Roman"/>
          <w:color w:val="000000"/>
        </w:rPr>
      </w:pPr>
      <w:r w:rsidRPr="00C01695">
        <w:rPr>
          <w:rFonts w:ascii="Times New Roman" w:hAnsi="Times New Roman"/>
        </w:rPr>
        <w:t>Jednotlivé úrovně hodnocení:</w:t>
      </w:r>
    </w:p>
    <w:tbl>
      <w:tblPr>
        <w:tblStyle w:val="Mkatabulky"/>
        <w:tblW w:w="0" w:type="auto"/>
        <w:tblLook w:val="04A0" w:firstRow="1" w:lastRow="0" w:firstColumn="1" w:lastColumn="0" w:noHBand="0" w:noVBand="1"/>
      </w:tblPr>
      <w:tblGrid>
        <w:gridCol w:w="1652"/>
        <w:gridCol w:w="1473"/>
        <w:gridCol w:w="1458"/>
        <w:gridCol w:w="1471"/>
        <w:gridCol w:w="1534"/>
        <w:gridCol w:w="1472"/>
      </w:tblGrid>
      <w:tr w:rsidR="00C01695" w:rsidRPr="00C01695" w:rsidTr="00C01695">
        <w:tc>
          <w:tcPr>
            <w:tcW w:w="1535" w:type="dxa"/>
          </w:tcPr>
          <w:p w:rsidR="00C01695" w:rsidRPr="00C01695" w:rsidRDefault="00C01695" w:rsidP="00C01695">
            <w:pPr>
              <w:rPr>
                <w:rFonts w:ascii="Times New Roman" w:hAnsi="Times New Roman"/>
              </w:rPr>
            </w:pPr>
          </w:p>
        </w:tc>
        <w:tc>
          <w:tcPr>
            <w:tcW w:w="1535" w:type="dxa"/>
          </w:tcPr>
          <w:p w:rsidR="00C01695" w:rsidRPr="00C01695" w:rsidRDefault="00C01695" w:rsidP="00C01695">
            <w:pPr>
              <w:jc w:val="center"/>
              <w:rPr>
                <w:rFonts w:ascii="Times New Roman" w:hAnsi="Times New Roman"/>
                <w:b/>
              </w:rPr>
            </w:pPr>
            <w:r w:rsidRPr="00C01695">
              <w:rPr>
                <w:rFonts w:ascii="Times New Roman" w:hAnsi="Times New Roman"/>
                <w:b/>
              </w:rPr>
              <w:t>1</w:t>
            </w:r>
          </w:p>
        </w:tc>
        <w:tc>
          <w:tcPr>
            <w:tcW w:w="1535" w:type="dxa"/>
          </w:tcPr>
          <w:p w:rsidR="00C01695" w:rsidRPr="00C01695" w:rsidRDefault="00C01695" w:rsidP="00C01695">
            <w:pPr>
              <w:jc w:val="center"/>
              <w:rPr>
                <w:rFonts w:ascii="Times New Roman" w:hAnsi="Times New Roman"/>
                <w:b/>
              </w:rPr>
            </w:pPr>
            <w:r w:rsidRPr="00C01695">
              <w:rPr>
                <w:rFonts w:ascii="Times New Roman" w:hAnsi="Times New Roman"/>
                <w:b/>
              </w:rPr>
              <w:t>2</w:t>
            </w:r>
          </w:p>
        </w:tc>
        <w:tc>
          <w:tcPr>
            <w:tcW w:w="1535" w:type="dxa"/>
          </w:tcPr>
          <w:p w:rsidR="00C01695" w:rsidRPr="00C01695" w:rsidRDefault="00C01695" w:rsidP="00C01695">
            <w:pPr>
              <w:jc w:val="center"/>
              <w:rPr>
                <w:rFonts w:ascii="Times New Roman" w:hAnsi="Times New Roman"/>
                <w:b/>
              </w:rPr>
            </w:pPr>
            <w:r w:rsidRPr="00C01695">
              <w:rPr>
                <w:rFonts w:ascii="Times New Roman" w:hAnsi="Times New Roman"/>
                <w:b/>
              </w:rPr>
              <w:t>3</w:t>
            </w:r>
          </w:p>
        </w:tc>
        <w:tc>
          <w:tcPr>
            <w:tcW w:w="1536" w:type="dxa"/>
          </w:tcPr>
          <w:p w:rsidR="00C01695" w:rsidRPr="00C01695" w:rsidRDefault="00C01695" w:rsidP="00C01695">
            <w:pPr>
              <w:jc w:val="center"/>
              <w:rPr>
                <w:rFonts w:ascii="Times New Roman" w:hAnsi="Times New Roman"/>
                <w:b/>
              </w:rPr>
            </w:pPr>
            <w:r w:rsidRPr="00C01695">
              <w:rPr>
                <w:rFonts w:ascii="Times New Roman" w:hAnsi="Times New Roman"/>
                <w:b/>
              </w:rPr>
              <w:t>4</w:t>
            </w:r>
          </w:p>
        </w:tc>
        <w:tc>
          <w:tcPr>
            <w:tcW w:w="1536" w:type="dxa"/>
          </w:tcPr>
          <w:p w:rsidR="00C01695" w:rsidRPr="00C01695" w:rsidRDefault="00C01695" w:rsidP="00C01695">
            <w:pPr>
              <w:jc w:val="center"/>
              <w:rPr>
                <w:rFonts w:ascii="Times New Roman" w:hAnsi="Times New Roman"/>
                <w:b/>
              </w:rPr>
            </w:pPr>
            <w:r w:rsidRPr="00C01695">
              <w:rPr>
                <w:rFonts w:ascii="Times New Roman" w:hAnsi="Times New Roman"/>
                <w:b/>
              </w:rPr>
              <w:t>5</w:t>
            </w:r>
          </w:p>
        </w:tc>
      </w:tr>
      <w:tr w:rsidR="00C01695" w:rsidRPr="00C01695" w:rsidTr="00C01695">
        <w:tc>
          <w:tcPr>
            <w:tcW w:w="1535" w:type="dxa"/>
          </w:tcPr>
          <w:p w:rsidR="00C01695" w:rsidRPr="00C01695" w:rsidRDefault="00C01695" w:rsidP="00C01695">
            <w:pPr>
              <w:rPr>
                <w:rFonts w:ascii="Times New Roman" w:hAnsi="Times New Roman"/>
                <w:i/>
              </w:rPr>
            </w:pPr>
            <w:r w:rsidRPr="00C01695">
              <w:rPr>
                <w:rFonts w:ascii="Times New Roman" w:hAnsi="Times New Roman"/>
                <w:i/>
              </w:rPr>
              <w:t>Úroveň samostatnosti a míry zvládnutí výstupů jednotlivých vyučovacích předmětů s ohledem na individuální možnosti žáka.</w:t>
            </w:r>
          </w:p>
          <w:p w:rsidR="00C01695" w:rsidRPr="00C01695" w:rsidRDefault="00C01695" w:rsidP="00C01695">
            <w:pPr>
              <w:rPr>
                <w:rFonts w:ascii="Times New Roman" w:hAnsi="Times New Roman"/>
              </w:rPr>
            </w:pPr>
          </w:p>
        </w:tc>
        <w:tc>
          <w:tcPr>
            <w:tcW w:w="1535" w:type="dxa"/>
          </w:tcPr>
          <w:p w:rsidR="00C01695" w:rsidRPr="00C01695" w:rsidRDefault="00C01695" w:rsidP="00C01695">
            <w:pPr>
              <w:rPr>
                <w:rFonts w:ascii="Times New Roman" w:hAnsi="Times New Roman"/>
              </w:rPr>
            </w:pPr>
            <w:r w:rsidRPr="00C01695">
              <w:rPr>
                <w:rFonts w:ascii="Times New Roman" w:hAnsi="Times New Roman"/>
              </w:rPr>
              <w:t>Učivo zvládá samostatně nebo s dopomocí.</w:t>
            </w:r>
          </w:p>
        </w:tc>
        <w:tc>
          <w:tcPr>
            <w:tcW w:w="1535" w:type="dxa"/>
          </w:tcPr>
          <w:p w:rsidR="00C01695" w:rsidRPr="00C01695" w:rsidRDefault="00C01695" w:rsidP="00C01695">
            <w:pPr>
              <w:rPr>
                <w:rFonts w:ascii="Times New Roman" w:hAnsi="Times New Roman"/>
              </w:rPr>
            </w:pPr>
            <w:r w:rsidRPr="00C01695">
              <w:rPr>
                <w:rFonts w:ascii="Times New Roman" w:hAnsi="Times New Roman"/>
              </w:rPr>
              <w:t>Učivo zvládá částečně s dopomocí a částečně s trvalou pomocí.</w:t>
            </w:r>
          </w:p>
        </w:tc>
        <w:tc>
          <w:tcPr>
            <w:tcW w:w="1535" w:type="dxa"/>
          </w:tcPr>
          <w:p w:rsidR="00C01695" w:rsidRPr="00C01695" w:rsidRDefault="00C01695" w:rsidP="00C01695">
            <w:pPr>
              <w:rPr>
                <w:rFonts w:ascii="Times New Roman" w:hAnsi="Times New Roman"/>
              </w:rPr>
            </w:pPr>
            <w:r w:rsidRPr="00C01695">
              <w:rPr>
                <w:rFonts w:ascii="Times New Roman" w:hAnsi="Times New Roman"/>
              </w:rPr>
              <w:t>Učivo zvládá s trvalou pomocí.</w:t>
            </w:r>
          </w:p>
        </w:tc>
        <w:tc>
          <w:tcPr>
            <w:tcW w:w="1536" w:type="dxa"/>
          </w:tcPr>
          <w:p w:rsidR="00C01695" w:rsidRPr="00C01695" w:rsidRDefault="00C01695" w:rsidP="00C01695">
            <w:pPr>
              <w:rPr>
                <w:rFonts w:ascii="Times New Roman" w:hAnsi="Times New Roman"/>
              </w:rPr>
            </w:pPr>
            <w:r w:rsidRPr="00C01695">
              <w:rPr>
                <w:rFonts w:ascii="Times New Roman" w:hAnsi="Times New Roman"/>
              </w:rPr>
              <w:t>Učivo částečně zvládá s trvalou pomocí a částečně pasivně přihlíží.</w:t>
            </w:r>
          </w:p>
        </w:tc>
        <w:tc>
          <w:tcPr>
            <w:tcW w:w="1536" w:type="dxa"/>
          </w:tcPr>
          <w:p w:rsidR="00C01695" w:rsidRPr="00C01695" w:rsidRDefault="00C01695" w:rsidP="00C01695">
            <w:pPr>
              <w:rPr>
                <w:rFonts w:ascii="Times New Roman" w:hAnsi="Times New Roman"/>
              </w:rPr>
            </w:pPr>
            <w:r w:rsidRPr="00C01695">
              <w:rPr>
                <w:rFonts w:ascii="Times New Roman" w:hAnsi="Times New Roman"/>
              </w:rPr>
              <w:t>Učivu pasivně přihlíží.</w:t>
            </w:r>
          </w:p>
        </w:tc>
      </w:tr>
      <w:tr w:rsidR="00C01695" w:rsidRPr="00C01695" w:rsidTr="00C01695">
        <w:tc>
          <w:tcPr>
            <w:tcW w:w="1535" w:type="dxa"/>
          </w:tcPr>
          <w:p w:rsidR="00C01695" w:rsidRPr="00C01695" w:rsidRDefault="00C01695" w:rsidP="00C01695">
            <w:pPr>
              <w:rPr>
                <w:rFonts w:ascii="Times New Roman" w:hAnsi="Times New Roman"/>
                <w:i/>
              </w:rPr>
            </w:pPr>
            <w:r w:rsidRPr="00C01695">
              <w:rPr>
                <w:rFonts w:ascii="Times New Roman" w:hAnsi="Times New Roman"/>
                <w:i/>
              </w:rPr>
              <w:t>Úroveň přístupu ke vzdělání projevovanou snahou, pílí a nadšením.</w:t>
            </w:r>
          </w:p>
        </w:tc>
        <w:tc>
          <w:tcPr>
            <w:tcW w:w="1535" w:type="dxa"/>
          </w:tcPr>
          <w:p w:rsidR="00C01695" w:rsidRPr="00C01695" w:rsidRDefault="00C01695" w:rsidP="00C01695">
            <w:pPr>
              <w:rPr>
                <w:rFonts w:ascii="Times New Roman" w:hAnsi="Times New Roman"/>
              </w:rPr>
            </w:pPr>
            <w:r w:rsidRPr="00C01695">
              <w:rPr>
                <w:rFonts w:ascii="Times New Roman" w:hAnsi="Times New Roman"/>
              </w:rPr>
              <w:t>Školní činnosti a aktivity má rád a projevuje nadšení. K činnostem a aktivitám se nechá snadno motivovat.</w:t>
            </w:r>
          </w:p>
        </w:tc>
        <w:tc>
          <w:tcPr>
            <w:tcW w:w="1535" w:type="dxa"/>
          </w:tcPr>
          <w:p w:rsidR="00C01695" w:rsidRPr="00C01695" w:rsidRDefault="00C01695" w:rsidP="00C01695">
            <w:pPr>
              <w:rPr>
                <w:rFonts w:ascii="Times New Roman" w:hAnsi="Times New Roman"/>
              </w:rPr>
            </w:pPr>
            <w:r w:rsidRPr="00C01695">
              <w:rPr>
                <w:rFonts w:ascii="Times New Roman" w:hAnsi="Times New Roman"/>
              </w:rPr>
              <w:t>Školní činnosti a aktivity má rád. K činnostem a aktivitám se nechá motivovat.</w:t>
            </w:r>
          </w:p>
          <w:p w:rsidR="00C01695" w:rsidRPr="00C01695" w:rsidRDefault="00C01695" w:rsidP="00C01695">
            <w:pPr>
              <w:rPr>
                <w:rFonts w:ascii="Times New Roman" w:hAnsi="Times New Roman"/>
              </w:rPr>
            </w:pPr>
          </w:p>
          <w:p w:rsidR="00C01695" w:rsidRPr="00C01695" w:rsidRDefault="00C01695" w:rsidP="00C01695">
            <w:pPr>
              <w:rPr>
                <w:rFonts w:ascii="Times New Roman" w:hAnsi="Times New Roman"/>
              </w:rPr>
            </w:pPr>
          </w:p>
        </w:tc>
        <w:tc>
          <w:tcPr>
            <w:tcW w:w="1535" w:type="dxa"/>
          </w:tcPr>
          <w:p w:rsidR="00C01695" w:rsidRPr="00C01695" w:rsidRDefault="00C01695" w:rsidP="00C01695">
            <w:pPr>
              <w:rPr>
                <w:rFonts w:ascii="Times New Roman" w:hAnsi="Times New Roman"/>
              </w:rPr>
            </w:pPr>
            <w:r w:rsidRPr="00C01695">
              <w:rPr>
                <w:rFonts w:ascii="Times New Roman" w:hAnsi="Times New Roman"/>
              </w:rPr>
              <w:t>Školní činnosti a aktivity toleruje. Motivace k činnostem a aktivitám trvá déle.</w:t>
            </w:r>
          </w:p>
          <w:p w:rsidR="00C01695" w:rsidRPr="00C01695" w:rsidRDefault="00C01695" w:rsidP="00C01695">
            <w:pPr>
              <w:rPr>
                <w:rFonts w:ascii="Times New Roman" w:hAnsi="Times New Roman"/>
              </w:rPr>
            </w:pPr>
          </w:p>
        </w:tc>
        <w:tc>
          <w:tcPr>
            <w:tcW w:w="1536" w:type="dxa"/>
          </w:tcPr>
          <w:p w:rsidR="00C01695" w:rsidRPr="00C01695" w:rsidRDefault="00C01695" w:rsidP="00C01695">
            <w:pPr>
              <w:rPr>
                <w:rFonts w:ascii="Times New Roman" w:hAnsi="Times New Roman"/>
              </w:rPr>
            </w:pPr>
            <w:r w:rsidRPr="00C01695">
              <w:rPr>
                <w:rFonts w:ascii="Times New Roman" w:hAnsi="Times New Roman"/>
              </w:rPr>
              <w:t>Při zapojení do školních činností a aktivit vyjadřuje nespokojenost. Motivace k činnostem a aktivitám je obtížná.</w:t>
            </w:r>
          </w:p>
        </w:tc>
        <w:tc>
          <w:tcPr>
            <w:tcW w:w="1536" w:type="dxa"/>
          </w:tcPr>
          <w:p w:rsidR="00C01695" w:rsidRPr="00C01695" w:rsidRDefault="00C01695" w:rsidP="00C01695">
            <w:pPr>
              <w:rPr>
                <w:rFonts w:ascii="Times New Roman" w:hAnsi="Times New Roman"/>
              </w:rPr>
            </w:pPr>
            <w:r w:rsidRPr="00C01695">
              <w:rPr>
                <w:rFonts w:ascii="Times New Roman" w:hAnsi="Times New Roman"/>
              </w:rPr>
              <w:t xml:space="preserve">Školní činnosti a aktivity odmítá. Motivace k činnostem a aktivitám je velmi náročná, často nemožná </w:t>
            </w:r>
          </w:p>
          <w:p w:rsidR="00C01695" w:rsidRPr="00C01695" w:rsidRDefault="00C01695" w:rsidP="00C01695">
            <w:pPr>
              <w:rPr>
                <w:rFonts w:ascii="Times New Roman" w:hAnsi="Times New Roman"/>
              </w:rPr>
            </w:pPr>
          </w:p>
          <w:p w:rsidR="00C01695" w:rsidRPr="00C01695" w:rsidRDefault="00C01695" w:rsidP="00C01695">
            <w:pPr>
              <w:rPr>
                <w:rFonts w:ascii="Times New Roman" w:hAnsi="Times New Roman"/>
              </w:rPr>
            </w:pPr>
          </w:p>
        </w:tc>
      </w:tr>
      <w:tr w:rsidR="00C01695" w:rsidRPr="00C01695" w:rsidTr="00C01695">
        <w:tc>
          <w:tcPr>
            <w:tcW w:w="1535" w:type="dxa"/>
          </w:tcPr>
          <w:p w:rsidR="00C01695" w:rsidRPr="00C01695" w:rsidRDefault="00C01695" w:rsidP="00C01695">
            <w:pPr>
              <w:rPr>
                <w:rFonts w:ascii="Times New Roman" w:hAnsi="Times New Roman"/>
                <w:i/>
              </w:rPr>
            </w:pPr>
            <w:r w:rsidRPr="00C01695">
              <w:rPr>
                <w:rFonts w:ascii="Times New Roman" w:hAnsi="Times New Roman"/>
                <w:i/>
              </w:rPr>
              <w:t xml:space="preserve">Úroveň pokroku ve srovnání se </w:t>
            </w:r>
            <w:r w:rsidRPr="00C01695">
              <w:rPr>
                <w:rFonts w:ascii="Times New Roman" w:hAnsi="Times New Roman"/>
                <w:i/>
              </w:rPr>
              <w:lastRenderedPageBreak/>
              <w:t>svými dřívějšími výsledky (individuální pokrok).</w:t>
            </w:r>
          </w:p>
          <w:p w:rsidR="00C01695" w:rsidRPr="00C01695" w:rsidRDefault="00C01695" w:rsidP="00C01695">
            <w:pPr>
              <w:rPr>
                <w:rFonts w:ascii="Times New Roman" w:hAnsi="Times New Roman"/>
              </w:rPr>
            </w:pPr>
          </w:p>
        </w:tc>
        <w:tc>
          <w:tcPr>
            <w:tcW w:w="1535" w:type="dxa"/>
          </w:tcPr>
          <w:p w:rsidR="00C01695" w:rsidRPr="00C01695" w:rsidRDefault="00C01695" w:rsidP="00C01695">
            <w:pPr>
              <w:rPr>
                <w:rFonts w:ascii="Times New Roman" w:hAnsi="Times New Roman"/>
              </w:rPr>
            </w:pPr>
            <w:r w:rsidRPr="00C01695">
              <w:rPr>
                <w:rFonts w:ascii="Times New Roman" w:hAnsi="Times New Roman"/>
              </w:rPr>
              <w:lastRenderedPageBreak/>
              <w:t>Žák výrazně pokročil.</w:t>
            </w:r>
          </w:p>
        </w:tc>
        <w:tc>
          <w:tcPr>
            <w:tcW w:w="1535" w:type="dxa"/>
          </w:tcPr>
          <w:p w:rsidR="00C01695" w:rsidRPr="00C01695" w:rsidRDefault="00C01695" w:rsidP="00C01695">
            <w:pPr>
              <w:rPr>
                <w:rFonts w:ascii="Times New Roman" w:hAnsi="Times New Roman"/>
              </w:rPr>
            </w:pPr>
            <w:r w:rsidRPr="00C01695">
              <w:rPr>
                <w:rFonts w:ascii="Times New Roman" w:hAnsi="Times New Roman"/>
              </w:rPr>
              <w:t>Žák pokročil.</w:t>
            </w:r>
          </w:p>
        </w:tc>
        <w:tc>
          <w:tcPr>
            <w:tcW w:w="1535" w:type="dxa"/>
          </w:tcPr>
          <w:p w:rsidR="00C01695" w:rsidRPr="00C01695" w:rsidRDefault="00C01695" w:rsidP="00C01695">
            <w:pPr>
              <w:rPr>
                <w:rFonts w:ascii="Times New Roman" w:hAnsi="Times New Roman"/>
              </w:rPr>
            </w:pPr>
            <w:r w:rsidRPr="00C01695">
              <w:rPr>
                <w:rFonts w:ascii="Times New Roman" w:hAnsi="Times New Roman"/>
              </w:rPr>
              <w:t>Žák mírně pokročil.</w:t>
            </w:r>
          </w:p>
        </w:tc>
        <w:tc>
          <w:tcPr>
            <w:tcW w:w="1536" w:type="dxa"/>
          </w:tcPr>
          <w:p w:rsidR="00C01695" w:rsidRPr="00C01695" w:rsidRDefault="00C01695" w:rsidP="00C01695">
            <w:pPr>
              <w:rPr>
                <w:rFonts w:ascii="Times New Roman" w:hAnsi="Times New Roman"/>
              </w:rPr>
            </w:pPr>
            <w:r w:rsidRPr="00C01695">
              <w:rPr>
                <w:rFonts w:ascii="Times New Roman" w:hAnsi="Times New Roman"/>
              </w:rPr>
              <w:t>Žák stagnuje.</w:t>
            </w:r>
          </w:p>
        </w:tc>
        <w:tc>
          <w:tcPr>
            <w:tcW w:w="1536" w:type="dxa"/>
          </w:tcPr>
          <w:p w:rsidR="00C01695" w:rsidRPr="00C01695" w:rsidRDefault="00C01695" w:rsidP="00C01695">
            <w:pPr>
              <w:rPr>
                <w:rFonts w:ascii="Times New Roman" w:hAnsi="Times New Roman"/>
              </w:rPr>
            </w:pPr>
            <w:r w:rsidRPr="00C01695">
              <w:rPr>
                <w:rFonts w:ascii="Times New Roman" w:hAnsi="Times New Roman"/>
              </w:rPr>
              <w:t xml:space="preserve">Úroveň dosažených </w:t>
            </w:r>
            <w:r w:rsidRPr="00C01695">
              <w:rPr>
                <w:rFonts w:ascii="Times New Roman" w:hAnsi="Times New Roman"/>
              </w:rPr>
              <w:lastRenderedPageBreak/>
              <w:t>výsledků klesá.</w:t>
            </w:r>
          </w:p>
        </w:tc>
      </w:tr>
    </w:tbl>
    <w:p w:rsidR="00C01695" w:rsidRPr="00C01695" w:rsidRDefault="00C01695" w:rsidP="00C01695">
      <w:pPr>
        <w:rPr>
          <w:rFonts w:ascii="Times New Roman" w:hAnsi="Times New Roman"/>
        </w:rPr>
      </w:pPr>
    </w:p>
    <w:p w:rsidR="00C01695" w:rsidRPr="00C01695" w:rsidRDefault="00C01695" w:rsidP="00C01695">
      <w:pPr>
        <w:rPr>
          <w:rFonts w:ascii="Times New Roman" w:hAnsi="Times New Roman"/>
        </w:rPr>
      </w:pPr>
      <w:r w:rsidRPr="00C01695">
        <w:rPr>
          <w:rFonts w:ascii="Times New Roman" w:hAnsi="Times New Roman"/>
        </w:rPr>
        <w:t>Výsledný stupeň hodnocení:</w:t>
      </w:r>
    </w:p>
    <w:tbl>
      <w:tblPr>
        <w:tblStyle w:val="Mkatabulky"/>
        <w:tblW w:w="0" w:type="auto"/>
        <w:tblLook w:val="04A0" w:firstRow="1" w:lastRow="0" w:firstColumn="1" w:lastColumn="0" w:noHBand="0" w:noVBand="1"/>
      </w:tblPr>
      <w:tblGrid>
        <w:gridCol w:w="1509"/>
        <w:gridCol w:w="1509"/>
        <w:gridCol w:w="1510"/>
        <w:gridCol w:w="1510"/>
        <w:gridCol w:w="1511"/>
        <w:gridCol w:w="1511"/>
      </w:tblGrid>
      <w:tr w:rsidR="00C01695" w:rsidRPr="00C01695" w:rsidTr="00C01695">
        <w:tc>
          <w:tcPr>
            <w:tcW w:w="1510" w:type="dxa"/>
          </w:tcPr>
          <w:p w:rsidR="00C01695" w:rsidRPr="00C01695" w:rsidRDefault="00C01695" w:rsidP="00C01695">
            <w:pPr>
              <w:rPr>
                <w:rFonts w:ascii="Times New Roman" w:hAnsi="Times New Roman"/>
              </w:rPr>
            </w:pPr>
          </w:p>
        </w:tc>
        <w:tc>
          <w:tcPr>
            <w:tcW w:w="1510" w:type="dxa"/>
          </w:tcPr>
          <w:p w:rsidR="00C01695" w:rsidRPr="00C01695" w:rsidRDefault="00C01695" w:rsidP="00C01695">
            <w:pPr>
              <w:jc w:val="center"/>
              <w:rPr>
                <w:rFonts w:ascii="Times New Roman" w:hAnsi="Times New Roman"/>
                <w:b/>
              </w:rPr>
            </w:pPr>
            <w:r w:rsidRPr="00C01695">
              <w:rPr>
                <w:rFonts w:ascii="Times New Roman" w:hAnsi="Times New Roman"/>
                <w:b/>
              </w:rPr>
              <w:t>1</w:t>
            </w:r>
          </w:p>
        </w:tc>
        <w:tc>
          <w:tcPr>
            <w:tcW w:w="1510" w:type="dxa"/>
          </w:tcPr>
          <w:p w:rsidR="00C01695" w:rsidRPr="00C01695" w:rsidRDefault="00C01695" w:rsidP="00C01695">
            <w:pPr>
              <w:jc w:val="center"/>
              <w:rPr>
                <w:rFonts w:ascii="Times New Roman" w:hAnsi="Times New Roman"/>
                <w:b/>
              </w:rPr>
            </w:pPr>
            <w:r w:rsidRPr="00C01695">
              <w:rPr>
                <w:rFonts w:ascii="Times New Roman" w:hAnsi="Times New Roman"/>
                <w:b/>
              </w:rPr>
              <w:t>2</w:t>
            </w:r>
          </w:p>
        </w:tc>
        <w:tc>
          <w:tcPr>
            <w:tcW w:w="1510" w:type="dxa"/>
          </w:tcPr>
          <w:p w:rsidR="00C01695" w:rsidRPr="00C01695" w:rsidRDefault="00C01695" w:rsidP="00C01695">
            <w:pPr>
              <w:jc w:val="center"/>
              <w:rPr>
                <w:rFonts w:ascii="Times New Roman" w:hAnsi="Times New Roman"/>
                <w:b/>
              </w:rPr>
            </w:pPr>
            <w:r w:rsidRPr="00C01695">
              <w:rPr>
                <w:rFonts w:ascii="Times New Roman" w:hAnsi="Times New Roman"/>
                <w:b/>
              </w:rPr>
              <w:t>3</w:t>
            </w:r>
          </w:p>
        </w:tc>
        <w:tc>
          <w:tcPr>
            <w:tcW w:w="1511" w:type="dxa"/>
          </w:tcPr>
          <w:p w:rsidR="00C01695" w:rsidRPr="00C01695" w:rsidRDefault="00C01695" w:rsidP="00C01695">
            <w:pPr>
              <w:jc w:val="center"/>
              <w:rPr>
                <w:rFonts w:ascii="Times New Roman" w:hAnsi="Times New Roman"/>
                <w:b/>
              </w:rPr>
            </w:pPr>
            <w:r w:rsidRPr="00C01695">
              <w:rPr>
                <w:rFonts w:ascii="Times New Roman" w:hAnsi="Times New Roman"/>
                <w:b/>
              </w:rPr>
              <w:t>4</w:t>
            </w:r>
          </w:p>
        </w:tc>
        <w:tc>
          <w:tcPr>
            <w:tcW w:w="1511" w:type="dxa"/>
          </w:tcPr>
          <w:p w:rsidR="00C01695" w:rsidRPr="00C01695" w:rsidRDefault="00C01695" w:rsidP="00C01695">
            <w:pPr>
              <w:jc w:val="center"/>
              <w:rPr>
                <w:rFonts w:ascii="Times New Roman" w:hAnsi="Times New Roman"/>
                <w:b/>
              </w:rPr>
            </w:pPr>
            <w:r w:rsidRPr="00C01695">
              <w:rPr>
                <w:rFonts w:ascii="Times New Roman" w:hAnsi="Times New Roman"/>
                <w:b/>
              </w:rPr>
              <w:t>5</w:t>
            </w:r>
          </w:p>
        </w:tc>
      </w:tr>
      <w:tr w:rsidR="00C01695" w:rsidRPr="00C01695" w:rsidTr="00C01695">
        <w:tc>
          <w:tcPr>
            <w:tcW w:w="1510" w:type="dxa"/>
          </w:tcPr>
          <w:p w:rsidR="00C01695" w:rsidRPr="00C01695" w:rsidRDefault="00C01695" w:rsidP="00C01695">
            <w:pPr>
              <w:rPr>
                <w:rFonts w:ascii="Times New Roman" w:hAnsi="Times New Roman"/>
              </w:rPr>
            </w:pPr>
            <w:r w:rsidRPr="00C01695">
              <w:rPr>
                <w:rFonts w:ascii="Times New Roman" w:hAnsi="Times New Roman"/>
                <w:i/>
              </w:rPr>
              <w:t>Výsledný stupeň hodnocení.</w:t>
            </w:r>
          </w:p>
        </w:tc>
        <w:tc>
          <w:tcPr>
            <w:tcW w:w="1510" w:type="dxa"/>
          </w:tcPr>
          <w:p w:rsidR="00C01695" w:rsidRPr="00C01695" w:rsidRDefault="00C01695" w:rsidP="00C01695">
            <w:pPr>
              <w:rPr>
                <w:rFonts w:ascii="Times New Roman" w:hAnsi="Times New Roman"/>
              </w:rPr>
            </w:pPr>
            <w:r w:rsidRPr="00C01695">
              <w:rPr>
                <w:rFonts w:ascii="Times New Roman" w:hAnsi="Times New Roman"/>
              </w:rPr>
              <w:t>Hodnocené úrovně zvládá spolehlivě.</w:t>
            </w:r>
          </w:p>
        </w:tc>
        <w:tc>
          <w:tcPr>
            <w:tcW w:w="1510" w:type="dxa"/>
          </w:tcPr>
          <w:p w:rsidR="00C01695" w:rsidRPr="00C01695" w:rsidRDefault="00C01695" w:rsidP="00C01695">
            <w:pPr>
              <w:rPr>
                <w:rFonts w:ascii="Times New Roman" w:hAnsi="Times New Roman"/>
              </w:rPr>
            </w:pPr>
            <w:r w:rsidRPr="00C01695">
              <w:rPr>
                <w:rFonts w:ascii="Times New Roman" w:hAnsi="Times New Roman"/>
              </w:rPr>
              <w:t>Hodnocené úrovně zvládá s drobnými nedostatky.</w:t>
            </w:r>
          </w:p>
        </w:tc>
        <w:tc>
          <w:tcPr>
            <w:tcW w:w="1510" w:type="dxa"/>
          </w:tcPr>
          <w:p w:rsidR="00C01695" w:rsidRPr="00C01695" w:rsidRDefault="00C01695" w:rsidP="00C01695">
            <w:pPr>
              <w:rPr>
                <w:rFonts w:ascii="Times New Roman" w:hAnsi="Times New Roman"/>
              </w:rPr>
            </w:pPr>
            <w:r w:rsidRPr="00C01695">
              <w:rPr>
                <w:rFonts w:ascii="Times New Roman" w:hAnsi="Times New Roman"/>
              </w:rPr>
              <w:t>Hodnocené úrovně zvládá s podporou.</w:t>
            </w:r>
          </w:p>
        </w:tc>
        <w:tc>
          <w:tcPr>
            <w:tcW w:w="1511" w:type="dxa"/>
          </w:tcPr>
          <w:p w:rsidR="00C01695" w:rsidRPr="00C01695" w:rsidRDefault="00C01695" w:rsidP="00C01695">
            <w:pPr>
              <w:rPr>
                <w:rFonts w:ascii="Times New Roman" w:hAnsi="Times New Roman"/>
              </w:rPr>
            </w:pPr>
            <w:r w:rsidRPr="00C01695">
              <w:rPr>
                <w:rFonts w:ascii="Times New Roman" w:hAnsi="Times New Roman"/>
              </w:rPr>
              <w:t>Hodnocené úrovně zvládá s trvalou podporou.</w:t>
            </w:r>
          </w:p>
        </w:tc>
        <w:tc>
          <w:tcPr>
            <w:tcW w:w="1511" w:type="dxa"/>
          </w:tcPr>
          <w:p w:rsidR="00C01695" w:rsidRPr="00C01695" w:rsidRDefault="00C01695" w:rsidP="00C01695">
            <w:pPr>
              <w:rPr>
                <w:rFonts w:ascii="Times New Roman" w:hAnsi="Times New Roman"/>
              </w:rPr>
            </w:pPr>
            <w:r w:rsidRPr="00C01695">
              <w:rPr>
                <w:rFonts w:ascii="Times New Roman" w:hAnsi="Times New Roman"/>
              </w:rPr>
              <w:t>Hodnocené úrovně dosud nezvládá.</w:t>
            </w:r>
          </w:p>
        </w:tc>
      </w:tr>
      <w:tr w:rsidR="00C01695" w:rsidRPr="00C01695" w:rsidTr="00C01695">
        <w:tc>
          <w:tcPr>
            <w:tcW w:w="1510" w:type="dxa"/>
          </w:tcPr>
          <w:p w:rsidR="00C01695" w:rsidRPr="00C01695" w:rsidRDefault="00C01695" w:rsidP="00C01695">
            <w:pPr>
              <w:rPr>
                <w:rFonts w:ascii="Times New Roman" w:hAnsi="Times New Roman"/>
                <w:i/>
              </w:rPr>
            </w:pPr>
          </w:p>
        </w:tc>
        <w:tc>
          <w:tcPr>
            <w:tcW w:w="1510" w:type="dxa"/>
          </w:tcPr>
          <w:p w:rsidR="00C01695" w:rsidRPr="00C01695" w:rsidRDefault="00C01695" w:rsidP="00C01695">
            <w:pPr>
              <w:rPr>
                <w:rFonts w:ascii="Times New Roman" w:hAnsi="Times New Roman"/>
              </w:rPr>
            </w:pPr>
          </w:p>
        </w:tc>
        <w:tc>
          <w:tcPr>
            <w:tcW w:w="1510" w:type="dxa"/>
          </w:tcPr>
          <w:p w:rsidR="00C01695" w:rsidRPr="00C01695" w:rsidRDefault="00C01695" w:rsidP="00C01695">
            <w:pPr>
              <w:rPr>
                <w:rFonts w:ascii="Times New Roman" w:hAnsi="Times New Roman"/>
              </w:rPr>
            </w:pPr>
          </w:p>
        </w:tc>
        <w:tc>
          <w:tcPr>
            <w:tcW w:w="1510" w:type="dxa"/>
          </w:tcPr>
          <w:p w:rsidR="00C01695" w:rsidRPr="00C01695" w:rsidRDefault="00C01695" w:rsidP="00C01695">
            <w:pPr>
              <w:rPr>
                <w:rFonts w:ascii="Times New Roman" w:hAnsi="Times New Roman"/>
              </w:rPr>
            </w:pPr>
          </w:p>
        </w:tc>
        <w:tc>
          <w:tcPr>
            <w:tcW w:w="1511" w:type="dxa"/>
          </w:tcPr>
          <w:p w:rsidR="00C01695" w:rsidRPr="00C01695" w:rsidRDefault="00C01695" w:rsidP="00C01695">
            <w:pPr>
              <w:rPr>
                <w:rFonts w:ascii="Times New Roman" w:hAnsi="Times New Roman"/>
              </w:rPr>
            </w:pPr>
          </w:p>
        </w:tc>
        <w:tc>
          <w:tcPr>
            <w:tcW w:w="1511" w:type="dxa"/>
          </w:tcPr>
          <w:p w:rsidR="00C01695" w:rsidRPr="00C01695" w:rsidRDefault="00C01695" w:rsidP="00C01695">
            <w:pPr>
              <w:rPr>
                <w:rFonts w:ascii="Times New Roman" w:hAnsi="Times New Roman"/>
              </w:rPr>
            </w:pPr>
          </w:p>
        </w:tc>
      </w:tr>
    </w:tbl>
    <w:p w:rsidR="00C01695" w:rsidRPr="00C01695" w:rsidRDefault="00C01695" w:rsidP="00C01695">
      <w:pPr>
        <w:keepNext/>
        <w:suppressAutoHyphens/>
        <w:spacing w:before="240" w:after="120"/>
        <w:jc w:val="both"/>
        <w:outlineLvl w:val="2"/>
        <w:rPr>
          <w:rFonts w:ascii="Times New Roman" w:eastAsia="Lucida Sans Unicode" w:hAnsi="Times New Roman"/>
          <w:b/>
          <w:bCs/>
          <w:lang w:eastAsia="ar-SA"/>
        </w:rPr>
      </w:pPr>
    </w:p>
    <w:p w:rsidR="00C01695" w:rsidRPr="00C01695" w:rsidRDefault="00C01695" w:rsidP="00C01695">
      <w:pPr>
        <w:keepNext/>
        <w:suppressAutoHyphens/>
        <w:spacing w:before="240" w:after="120"/>
        <w:jc w:val="both"/>
        <w:outlineLvl w:val="2"/>
        <w:rPr>
          <w:rFonts w:ascii="Times New Roman" w:eastAsia="Lucida Sans Unicode" w:hAnsi="Times New Roman"/>
          <w:b/>
          <w:bCs/>
          <w:lang w:eastAsia="ar-SA"/>
        </w:rPr>
      </w:pPr>
    </w:p>
    <w:p w:rsidR="00C01695" w:rsidRPr="00C01695" w:rsidRDefault="00C01695" w:rsidP="00C01695">
      <w:pPr>
        <w:keepNext/>
        <w:suppressAutoHyphens/>
        <w:spacing w:before="240" w:after="120"/>
        <w:jc w:val="both"/>
        <w:outlineLvl w:val="2"/>
        <w:rPr>
          <w:rFonts w:ascii="Times New Roman" w:eastAsia="Lucida Sans Unicode" w:hAnsi="Times New Roman"/>
          <w:b/>
          <w:bCs/>
          <w:lang w:eastAsia="ar-SA"/>
        </w:rPr>
      </w:pPr>
      <w:r w:rsidRPr="00C01695">
        <w:rPr>
          <w:rFonts w:ascii="Times New Roman" w:eastAsia="Lucida Sans Unicode" w:hAnsi="Times New Roman"/>
          <w:b/>
          <w:bCs/>
          <w:lang w:eastAsia="ar-SA"/>
        </w:rPr>
        <w:t xml:space="preserve">Hodnocení PrŠ </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Všichni žáci jsou hodnoceni formou slovního hodnocení (§51 odst. 4 zákona 561/2004 Sb. v platném znění – Školský zákon a Vyhlášky č. 48/2005 Sb. O základním vzdělávání). Hodnocení provádí třídní učitel na předepsaném tiskopise. Za správnost tiskopisu zodpovídá zástupce ředitele .</w:t>
      </w:r>
    </w:p>
    <w:p w:rsidR="00C01695" w:rsidRPr="00C01695" w:rsidRDefault="00C01695" w:rsidP="00C01695">
      <w:pPr>
        <w:spacing w:line="360" w:lineRule="auto"/>
        <w:jc w:val="both"/>
        <w:rPr>
          <w:rFonts w:ascii="Times New Roman" w:hAnsi="Times New Roman"/>
        </w:rPr>
      </w:pPr>
    </w:p>
    <w:p w:rsidR="00C01695" w:rsidRPr="00C01695" w:rsidRDefault="00C01695" w:rsidP="00DF3325">
      <w:pPr>
        <w:numPr>
          <w:ilvl w:val="0"/>
          <w:numId w:val="48"/>
        </w:numPr>
        <w:spacing w:after="0" w:line="360" w:lineRule="auto"/>
        <w:jc w:val="both"/>
        <w:rPr>
          <w:rFonts w:ascii="Times New Roman" w:hAnsi="Times New Roman"/>
        </w:rPr>
      </w:pPr>
      <w:r w:rsidRPr="00C01695">
        <w:rPr>
          <w:rFonts w:ascii="Times New Roman" w:hAnsi="Times New Roman"/>
        </w:rPr>
        <w:t>Každé pololetí se vydá žákovi vysvědčení, za první pololetí lze místo vysvědčení vydat žákovi výpis vysvědčení</w:t>
      </w:r>
    </w:p>
    <w:p w:rsidR="00C01695" w:rsidRPr="00C01695" w:rsidRDefault="00C01695" w:rsidP="00DF3325">
      <w:pPr>
        <w:numPr>
          <w:ilvl w:val="0"/>
          <w:numId w:val="48"/>
        </w:numPr>
        <w:spacing w:after="0" w:line="360" w:lineRule="auto"/>
        <w:jc w:val="both"/>
        <w:rPr>
          <w:rFonts w:ascii="Times New Roman" w:hAnsi="Times New Roman"/>
        </w:rPr>
      </w:pPr>
      <w:r w:rsidRPr="00C01695">
        <w:rPr>
          <w:rFonts w:ascii="Times New Roman" w:hAnsi="Times New Roman"/>
        </w:rPr>
        <w:t>Hodnocení výsledků vzdělávání žáka se provádí slovně. Slovní hodnocení je využíváno tak, aby byla zřejmá úroveň vzdělání žáka, které dosáhl zejména ve vztahu s očekávaným výstupům formulovaných v učebních osnovách jednotlivých předmětů ŠVP, k jeho osobnostním a vzdělávacím předpokladům a k věku žáka. Slovní hodnocení zahrnuje posouzení výsledků vzdělávání žáka v jejich vývoji, ohodnocení píle žáka a jeho přístupu ke vzdělávání i v souvislostech, které ovlivňují jeho výkon.</w:t>
      </w:r>
    </w:p>
    <w:p w:rsidR="00C01695" w:rsidRPr="00C01695" w:rsidRDefault="00C01695" w:rsidP="00DF3325">
      <w:pPr>
        <w:numPr>
          <w:ilvl w:val="0"/>
          <w:numId w:val="48"/>
        </w:numPr>
        <w:spacing w:after="0" w:line="360" w:lineRule="auto"/>
        <w:jc w:val="both"/>
        <w:rPr>
          <w:rFonts w:ascii="Times New Roman" w:hAnsi="Times New Roman"/>
        </w:rPr>
      </w:pPr>
      <w:r w:rsidRPr="00C01695">
        <w:rPr>
          <w:rFonts w:ascii="Times New Roman" w:hAnsi="Times New Roman"/>
        </w:rPr>
        <w:t>V souladu se zákonem č. 561/2004 Sb. v platném znění se hodnotí také chování žáků  v souladu se stupnicí na čtvrté straně vysvědčení. Doporučuje se motivující hodnocení chování i formou širšího slovního hodnocení.</w:t>
      </w:r>
    </w:p>
    <w:p w:rsidR="00C01695" w:rsidRPr="00C01695" w:rsidRDefault="00C01695" w:rsidP="00DF3325">
      <w:pPr>
        <w:numPr>
          <w:ilvl w:val="0"/>
          <w:numId w:val="48"/>
        </w:numPr>
        <w:spacing w:after="0" w:line="360" w:lineRule="auto"/>
        <w:jc w:val="both"/>
        <w:rPr>
          <w:rFonts w:ascii="Times New Roman" w:hAnsi="Times New Roman"/>
        </w:rPr>
      </w:pPr>
      <w:r w:rsidRPr="00C01695">
        <w:rPr>
          <w:rFonts w:ascii="Times New Roman" w:hAnsi="Times New Roman"/>
        </w:rPr>
        <w:t>Absolvent praktické školy  získává po absolvování závěrečné zkoušky vysvědčení o závěrečné zkoušce.</w:t>
      </w:r>
    </w:p>
    <w:p w:rsidR="00C01695" w:rsidRPr="00C01695" w:rsidRDefault="00C01695" w:rsidP="00DF3325">
      <w:pPr>
        <w:numPr>
          <w:ilvl w:val="0"/>
          <w:numId w:val="48"/>
        </w:numPr>
        <w:spacing w:after="0" w:line="360" w:lineRule="auto"/>
        <w:jc w:val="both"/>
        <w:rPr>
          <w:rFonts w:ascii="Times New Roman" w:hAnsi="Times New Roman"/>
        </w:rPr>
      </w:pPr>
      <w:r w:rsidRPr="00C01695">
        <w:rPr>
          <w:rFonts w:ascii="Times New Roman" w:hAnsi="Times New Roman"/>
        </w:rPr>
        <w:lastRenderedPageBreak/>
        <w:t>Do vyššího ročníku postoupí žák, který na konci druhého pololetí prospěl ze všech povinných předmětů stanovených školním vzdělávacím programem s výjimkou předmětů výchovných a předmětů, z nichž byl uvolněn.</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6) Nelze-li žáka hodnotit na konci prvního pololetí, určí ředitel školy pro jeho hodnocení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náhradní termín, a to tak, aby hodnocení za první pololetí bylo provedeno nejpozději                                </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do dvou měsíců po skončení prvního pololetí. Není-li možné hodnotit ani v náhradním</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termínu, žák se za první pololetí nehodnotí. Toto ustanovení neplatí v případě          </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dlouhodobé nemoci žáka.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7) Nelze-li žáka hodnotit na konci druhého pololetí, určí ředitel školy pro jeho hodnocení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náhradní termín, a to tak, aby hodnocení za druhé pololetí bylo provedeno nejpozději   </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do konce září následujícího školního roku. V období měsíce září do doby hodnocení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navštěvuje žák nejbližší vyšší ročník.                                                                </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Toto ustanovení neplatí v případě dlouhodobé nemoci žáka.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10) Má-li zletilý žák nebo zákonný zástupce nezletilého žáka pochybnosti o správnosti</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hodnocení na konci prvního nebo druhého pololetí, může do 3 pracovních dnů ode dne,</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kdy se o hodnocení prokazatelně dozvěděl, nejpozději však do 3 pracovních dnů od</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vydání vysvědčení, požádat ředitele školy o komisionální přezkoušení žáka; je-li</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vyučujícím v daném předmětu ředitel školy, krajský úřad. Komisionální přezkoušení se</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koná nejpozději do 14 dnů.</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11) Opra</w:t>
      </w:r>
      <w:r w:rsidR="00DF3325">
        <w:rPr>
          <w:rFonts w:ascii="Times New Roman" w:hAnsi="Times New Roman"/>
        </w:rPr>
        <w:t>vné zkoušky se nepředpokládají.</w:t>
      </w:r>
    </w:p>
    <w:p w:rsidR="00C01695" w:rsidRPr="00C01695" w:rsidRDefault="00DF3325" w:rsidP="00C01695">
      <w:pPr>
        <w:spacing w:line="360" w:lineRule="auto"/>
        <w:jc w:val="both"/>
        <w:rPr>
          <w:rFonts w:ascii="Times New Roman" w:hAnsi="Times New Roman"/>
          <w:b/>
          <w:bCs/>
          <w:i/>
        </w:rPr>
      </w:pPr>
      <w:r>
        <w:rPr>
          <w:rFonts w:ascii="Times New Roman" w:hAnsi="Times New Roman"/>
          <w:b/>
          <w:bCs/>
          <w:i/>
        </w:rPr>
        <w:t>Zásady a podklady pro hodnocení</w:t>
      </w:r>
    </w:p>
    <w:p w:rsidR="00C01695" w:rsidRPr="00C01695" w:rsidRDefault="00C01695" w:rsidP="00C01695">
      <w:pPr>
        <w:spacing w:line="360" w:lineRule="auto"/>
        <w:jc w:val="both"/>
        <w:rPr>
          <w:rFonts w:ascii="Times New Roman" w:hAnsi="Times New Roman"/>
          <w:b/>
          <w:bCs/>
        </w:rPr>
      </w:pPr>
      <w:r w:rsidRPr="00C01695">
        <w:rPr>
          <w:rFonts w:ascii="Times New Roman" w:hAnsi="Times New Roman"/>
          <w:b/>
          <w:bCs/>
          <w:i/>
        </w:rPr>
        <w:t>Zásady pro hodnocení</w:t>
      </w:r>
    </w:p>
    <w:p w:rsidR="00C01695" w:rsidRPr="00C01695" w:rsidRDefault="00C01695" w:rsidP="00C01695">
      <w:pPr>
        <w:spacing w:line="360" w:lineRule="auto"/>
        <w:jc w:val="both"/>
        <w:rPr>
          <w:rFonts w:ascii="Times New Roman" w:hAnsi="Times New Roman"/>
          <w:b/>
          <w:bCs/>
        </w:rPr>
      </w:pPr>
    </w:p>
    <w:p w:rsidR="00C01695" w:rsidRPr="00C01695" w:rsidRDefault="00C01695" w:rsidP="00C01695">
      <w:pPr>
        <w:spacing w:line="360" w:lineRule="auto"/>
        <w:jc w:val="both"/>
        <w:rPr>
          <w:rFonts w:ascii="Times New Roman" w:hAnsi="Times New Roman"/>
        </w:rPr>
      </w:pPr>
      <w:r w:rsidRPr="00C01695">
        <w:rPr>
          <w:rFonts w:ascii="Times New Roman" w:hAnsi="Times New Roman"/>
        </w:rPr>
        <w:t>• Při průběžném i celkovém hodnocení uplatňuje učitel vůči žákovi přiměřenou</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náročnost a pedagogický takt.</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lastRenderedPageBreak/>
        <w:t>• Při celkovém hodnocení posuzuje učitel žákovy výkony komplexně, v souladu se</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specifikou předmětu a přihlíží k věkovým a mentálním zvláštnostem žáka.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Při určování stupně hodnocení posuzuje učitel výsledky práce žáka objektivně, nesmí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podléhat žádnému vlivu subjektivnímu ani vnějšímu.</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Hodnocení zahrnuje ohodnocení snahy žáka a jeho přístupu ke vzdělávání i</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v souvislostech, které ovlivňují jeho výkon (zdravotní stav apod.).</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Třídní učitel seznamuje rodiče žáka s výsledkem každého hodnocení a poukazuje na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klady i nedostatky hodnocených projevů, vypracování, výkonů a výtvorů.</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U předmětů převážně naukových je žák hodnocen za konkrétní písemné nebo ústní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znalosti.</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U předmětu převážně výchovných klade vyučující vyšší důraz na hodnocení aktivity,</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kladného vztahu k danému předmětu apod. V tom případě je povinen se způsobem</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hodnocení prokazatelně seznámit žáky a rodiče na začátku školního roku.</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Třídní učitel je povinen vést soustavnou evidenci o každém hodnocení žáka.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V případech závažného zhoršení prospěchu, hrozby nehodnocení předloží třídní učitel,</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bezodkladně řediteli písemně návrh na sdělení rodičům žáka. Ředitel zabezpečí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průkazné doručení příslušného sdělení.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Při problémovém chování žáka informuje třídní učitel ředitele bezprostředně. Závažné</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případy projedná třídní učitel s ředitelem školy a informuje zákonného zástupce žáka.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O prospěchu a chování žáka jsou třídním učitelem informováni zákonní zástupci žáka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zejména ústně při denním osobním kontaktu, písemně v denním záznamníku a  na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třídních schůzkách rodičů.</w:t>
      </w: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rPr>
      </w:pPr>
    </w:p>
    <w:p w:rsidR="00C01695" w:rsidRPr="00DF3325" w:rsidRDefault="00C01695" w:rsidP="00C01695">
      <w:pPr>
        <w:spacing w:line="360" w:lineRule="auto"/>
        <w:jc w:val="both"/>
        <w:rPr>
          <w:rFonts w:ascii="Times New Roman" w:hAnsi="Times New Roman"/>
          <w:bCs/>
          <w:i/>
        </w:rPr>
      </w:pPr>
      <w:r w:rsidRPr="00C01695">
        <w:rPr>
          <w:rFonts w:ascii="Times New Roman" w:hAnsi="Times New Roman"/>
          <w:b/>
          <w:bCs/>
          <w:i/>
        </w:rPr>
        <w:lastRenderedPageBreak/>
        <w:t xml:space="preserve"> Zp</w:t>
      </w:r>
      <w:r w:rsidRPr="00C01695">
        <w:rPr>
          <w:rFonts w:ascii="Times New Roman" w:hAnsi="Times New Roman"/>
          <w:b/>
          <w:i/>
        </w:rPr>
        <w:t>ů</w:t>
      </w:r>
      <w:r w:rsidRPr="00C01695">
        <w:rPr>
          <w:rFonts w:ascii="Times New Roman" w:hAnsi="Times New Roman"/>
          <w:b/>
          <w:bCs/>
          <w:i/>
        </w:rPr>
        <w:t>sob pro získávání podklad</w:t>
      </w:r>
      <w:r w:rsidRPr="00C01695">
        <w:rPr>
          <w:rFonts w:ascii="Times New Roman" w:hAnsi="Times New Roman"/>
          <w:b/>
          <w:i/>
        </w:rPr>
        <w:t>ů</w:t>
      </w:r>
      <w:r w:rsidRPr="00C01695">
        <w:rPr>
          <w:rFonts w:ascii="Times New Roman" w:hAnsi="Times New Roman"/>
          <w:i/>
        </w:rPr>
        <w:t xml:space="preserve"> </w:t>
      </w:r>
      <w:r w:rsidRPr="00C01695">
        <w:rPr>
          <w:rFonts w:ascii="Times New Roman" w:hAnsi="Times New Roman"/>
          <w:b/>
          <w:bCs/>
          <w:i/>
        </w:rPr>
        <w:t>pro hodnocení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Pedagogové získávají podklady pro hodnocení žáků zejména: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diagnostickým pozorováním žáka,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sledováním výkonu žáka a jeho připravenosti na vyučování,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hodnocením úrovně vypracování zadaných úkolů a prací,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různými druhy projevů (písemné, ústní, grafické, praktické, pohybové),</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analýzou výsledků činnosti žáka,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konzultacemi s ostatními učiteli, podle potřeby i s lékařem, psychologem,</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pracovníkem SPC,</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rozhovory se žákem a zákonnými zástupci žáka.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Hodnocení zapisuje třídní učitel žákům čtvrtletně do denních záznamníků.</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Třídní učitel je povinen vést si pečlivě průběžné hodnocení žáků.</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Žákovské portfolio</w:t>
      </w:r>
    </w:p>
    <w:p w:rsidR="00C01695" w:rsidRPr="00C01695" w:rsidRDefault="00C01695" w:rsidP="00C01695">
      <w:pPr>
        <w:spacing w:line="360" w:lineRule="auto"/>
        <w:jc w:val="both"/>
        <w:rPr>
          <w:rFonts w:ascii="Times New Roman" w:hAnsi="Times New Roman"/>
        </w:rPr>
      </w:pPr>
    </w:p>
    <w:p w:rsidR="00C01695" w:rsidRPr="00C01695" w:rsidRDefault="00DF3325" w:rsidP="00C01695">
      <w:pPr>
        <w:spacing w:line="360" w:lineRule="auto"/>
        <w:jc w:val="both"/>
        <w:rPr>
          <w:rFonts w:ascii="Times New Roman" w:hAnsi="Times New Roman"/>
          <w:b/>
          <w:bCs/>
          <w:i/>
        </w:rPr>
      </w:pPr>
      <w:r>
        <w:rPr>
          <w:rFonts w:ascii="Times New Roman" w:hAnsi="Times New Roman"/>
          <w:b/>
          <w:bCs/>
          <w:i/>
        </w:rPr>
        <w:t>Slovní hodnocení</w:t>
      </w:r>
    </w:p>
    <w:p w:rsidR="00C01695" w:rsidRPr="00C01695" w:rsidRDefault="00C01695" w:rsidP="00C01695">
      <w:pPr>
        <w:spacing w:line="360" w:lineRule="auto"/>
        <w:jc w:val="both"/>
        <w:rPr>
          <w:rFonts w:ascii="Times New Roman" w:hAnsi="Times New Roman"/>
          <w:b/>
          <w:bCs/>
          <w:i/>
        </w:rPr>
      </w:pPr>
      <w:r w:rsidRPr="00C01695">
        <w:rPr>
          <w:rFonts w:ascii="Times New Roman" w:hAnsi="Times New Roman"/>
          <w:b/>
          <w:bCs/>
          <w:i/>
        </w:rPr>
        <w:t>Zásady pro používání slovního hodnocení</w:t>
      </w:r>
    </w:p>
    <w:p w:rsidR="00C01695" w:rsidRPr="00C01695" w:rsidRDefault="00C01695" w:rsidP="00C01695">
      <w:pPr>
        <w:spacing w:line="360" w:lineRule="auto"/>
        <w:jc w:val="both"/>
        <w:rPr>
          <w:rFonts w:ascii="Times New Roman" w:hAnsi="Times New Roman"/>
          <w:b/>
          <w:bCs/>
        </w:rPr>
      </w:pPr>
    </w:p>
    <w:p w:rsidR="00C01695" w:rsidRPr="00C01695" w:rsidRDefault="00C01695" w:rsidP="00C01695">
      <w:pPr>
        <w:spacing w:line="360" w:lineRule="auto"/>
        <w:jc w:val="both"/>
        <w:rPr>
          <w:rFonts w:ascii="Times New Roman" w:hAnsi="Times New Roman"/>
        </w:rPr>
      </w:pPr>
      <w:r w:rsidRPr="00C01695">
        <w:rPr>
          <w:rFonts w:ascii="Times New Roman" w:hAnsi="Times New Roman"/>
        </w:rPr>
        <w:t>a) zachycuje výsledek vyučování a učení hodnoceného žáka, není účelem srovnávat</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jednoho žáka s druhým</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b) pracuje s chybami žáka jako přirozenou součástí učení, nezaznamenává je, ale snaží se</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je překonat</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c) je konkrétní slovní vyjádření o dosažené úrovni žáka ve vztahu k cíli vyučování 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k možnostem žáka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d) vyjadřuje posouzení žáka v jeho vlastním vývoji ve vztahu k minulosti i s naznačením</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lastRenderedPageBreak/>
        <w:t>dalších možností vývoje a překonání případných nedostatků</w:t>
      </w:r>
    </w:p>
    <w:p w:rsidR="00C01695" w:rsidRPr="00C01695" w:rsidRDefault="00C01695" w:rsidP="00C01695">
      <w:pPr>
        <w:spacing w:line="360" w:lineRule="auto"/>
        <w:jc w:val="both"/>
        <w:rPr>
          <w:rFonts w:ascii="Times New Roman" w:hAnsi="Times New Roman"/>
        </w:rPr>
      </w:pPr>
    </w:p>
    <w:p w:rsidR="00C01695" w:rsidRPr="00023757" w:rsidRDefault="00C01695" w:rsidP="00C01695">
      <w:pPr>
        <w:spacing w:line="360" w:lineRule="auto"/>
        <w:jc w:val="both"/>
        <w:rPr>
          <w:rFonts w:ascii="Times New Roman" w:hAnsi="Times New Roman"/>
          <w:b/>
          <w:bCs/>
          <w:i/>
        </w:rPr>
      </w:pPr>
      <w:r w:rsidRPr="00C01695">
        <w:rPr>
          <w:rFonts w:ascii="Times New Roman" w:hAnsi="Times New Roman"/>
          <w:b/>
          <w:bCs/>
          <w:i/>
        </w:rPr>
        <w:t>Kritéria slovního hodnocení: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a) věcnost (tj. zabývá se podstatnými jevy)</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b) srozumitelnost</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c) úplnost, tj. nepomine žádnou podstatnou informaci</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d) pozitivní formulace - hodnocení by mělo motivovat žáky kladně (např. místo „jsi slabý</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v ...“ lze napsat „měl by ses zlepšit v ...“ apod.)</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e) popisuje zejména: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konkrétní dosaženou úroveň znalostí a dovedností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žákovy pokroky v hodnoceném období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vztah žáka k jednotlivým předmětům a činnostem</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aktivitu žáka při výuce</w:t>
      </w:r>
    </w:p>
    <w:p w:rsidR="00C01695" w:rsidRPr="00023757" w:rsidRDefault="00C01695" w:rsidP="00C01695">
      <w:pPr>
        <w:spacing w:line="360" w:lineRule="auto"/>
        <w:jc w:val="both"/>
        <w:rPr>
          <w:rFonts w:ascii="Times New Roman" w:hAnsi="Times New Roman"/>
        </w:rPr>
      </w:pPr>
      <w:r w:rsidRPr="00C01695">
        <w:rPr>
          <w:rFonts w:ascii="Times New Roman" w:hAnsi="Times New Roman"/>
        </w:rPr>
        <w:t>- komunikační schopnosti žáka</w:t>
      </w:r>
    </w:p>
    <w:p w:rsidR="00C01695" w:rsidRPr="00023757" w:rsidRDefault="00C01695" w:rsidP="00C01695">
      <w:pPr>
        <w:spacing w:line="360" w:lineRule="auto"/>
        <w:jc w:val="both"/>
        <w:rPr>
          <w:rFonts w:ascii="Times New Roman" w:hAnsi="Times New Roman"/>
          <w:b/>
          <w:bCs/>
          <w:i/>
        </w:rPr>
      </w:pPr>
      <w:r w:rsidRPr="00C01695">
        <w:rPr>
          <w:rFonts w:ascii="Times New Roman" w:hAnsi="Times New Roman"/>
          <w:b/>
          <w:bCs/>
        </w:rPr>
        <w:t xml:space="preserve"> </w:t>
      </w:r>
      <w:r w:rsidRPr="00C01695">
        <w:rPr>
          <w:rFonts w:ascii="Times New Roman" w:hAnsi="Times New Roman"/>
          <w:b/>
          <w:bCs/>
          <w:i/>
        </w:rPr>
        <w:t>Celkové hodnocení žáka na vysv</w:t>
      </w:r>
      <w:r w:rsidRPr="00C01695">
        <w:rPr>
          <w:rFonts w:ascii="Times New Roman" w:hAnsi="Times New Roman"/>
          <w:i/>
        </w:rPr>
        <w:t>ě</w:t>
      </w:r>
      <w:r w:rsidRPr="00C01695">
        <w:rPr>
          <w:rFonts w:ascii="Times New Roman" w:hAnsi="Times New Roman"/>
          <w:b/>
          <w:bCs/>
          <w:i/>
        </w:rPr>
        <w:t>d</w:t>
      </w:r>
      <w:r w:rsidRPr="00C01695">
        <w:rPr>
          <w:rFonts w:ascii="Times New Roman" w:hAnsi="Times New Roman"/>
          <w:b/>
          <w:i/>
        </w:rPr>
        <w:t>č</w:t>
      </w:r>
      <w:r w:rsidRPr="00C01695">
        <w:rPr>
          <w:rFonts w:ascii="Times New Roman" w:hAnsi="Times New Roman"/>
          <w:b/>
          <w:bCs/>
          <w:i/>
        </w:rPr>
        <w:t>ení v p</w:t>
      </w:r>
      <w:r w:rsidRPr="00C01695">
        <w:rPr>
          <w:rFonts w:ascii="Times New Roman" w:hAnsi="Times New Roman"/>
          <w:b/>
          <w:i/>
        </w:rPr>
        <w:t>ř</w:t>
      </w:r>
      <w:r w:rsidRPr="00C01695">
        <w:rPr>
          <w:rFonts w:ascii="Times New Roman" w:hAnsi="Times New Roman"/>
          <w:b/>
          <w:bCs/>
          <w:i/>
        </w:rPr>
        <w:t>ípad</w:t>
      </w:r>
      <w:r w:rsidRPr="00C01695">
        <w:rPr>
          <w:rFonts w:ascii="Times New Roman" w:hAnsi="Times New Roman"/>
          <w:b/>
          <w:i/>
        </w:rPr>
        <w:t>ě</w:t>
      </w:r>
      <w:r w:rsidRPr="00C01695">
        <w:rPr>
          <w:rFonts w:ascii="Times New Roman" w:hAnsi="Times New Roman"/>
          <w:i/>
        </w:rPr>
        <w:t xml:space="preserve"> </w:t>
      </w:r>
      <w:r w:rsidRPr="00C01695">
        <w:rPr>
          <w:rFonts w:ascii="Times New Roman" w:hAnsi="Times New Roman"/>
          <w:b/>
          <w:bCs/>
          <w:i/>
        </w:rPr>
        <w:t>použití slovního hodnocení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Celkové hodnocení žáka se na vysvědčení vyjadřuje stupni:</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a) prospěl(a),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b) neprospěl(a).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V případě použití slovního hodnocení bude žák celkově hodnocen na vysvědčení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stupněm prospěl(a), jestliže absolvoval 60% povinné hodinové dotace.</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Celkový prospěch se hodnotí stupněm „nehodnocen“, pokud nedostatky v žákových</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vědomostech neumožňují postup do vyššího ročníku.</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V ostatních případech se celkový prospěch hodnotí stupněm prospěl(a).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Škola převede slovní hodnocení do klasifikace nebo klasifikaci do slovního hodnocení v</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lastRenderedPageBreak/>
        <w:t>případe přestupu žáka na školu, která hodnotí odlišným způsobem nebo pro účely přijímacího</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řízení ke střednímu vzdělávání, a to na žádost této školy nebo zákonného zástupce žáka.</w:t>
      </w:r>
    </w:p>
    <w:p w:rsidR="00C01695" w:rsidRPr="00DF3325" w:rsidRDefault="00C01695" w:rsidP="00C01695">
      <w:pPr>
        <w:spacing w:line="360" w:lineRule="auto"/>
        <w:jc w:val="both"/>
        <w:rPr>
          <w:rFonts w:ascii="Times New Roman" w:hAnsi="Times New Roman"/>
          <w:b/>
          <w:bCs/>
          <w:i/>
        </w:rPr>
      </w:pPr>
      <w:r w:rsidRPr="00C01695">
        <w:rPr>
          <w:rFonts w:ascii="Times New Roman" w:hAnsi="Times New Roman"/>
          <w:b/>
          <w:bCs/>
          <w:i/>
        </w:rPr>
        <w:t>Hodnocení chování klasifika</w:t>
      </w:r>
      <w:r w:rsidRPr="00C01695">
        <w:rPr>
          <w:rFonts w:ascii="Times New Roman" w:hAnsi="Times New Roman"/>
          <w:b/>
          <w:i/>
        </w:rPr>
        <w:t>č</w:t>
      </w:r>
      <w:r w:rsidR="00DF3325">
        <w:rPr>
          <w:rFonts w:ascii="Times New Roman" w:hAnsi="Times New Roman"/>
          <w:b/>
          <w:bCs/>
          <w:i/>
        </w:rPr>
        <w:t>ními stupni</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Chování žáka ve škole a na akcích pořádaných školou se v případě použití klasifikace</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hodnotí na vysvědčení stupni:</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1 – velmi dobré,</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2 – uspokojivé,</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3 – neuspokojivé.</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Kritériem pro klasifikaci chování je dodržování školního řádu a obecných pravidel</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slušného chování a jednání během hodnotícího období.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 O sníženém stupni </w:t>
      </w:r>
      <w:smartTag w:uri="urn:schemas-microsoft-com:office:smarttags" w:element="metricconverter">
        <w:smartTagPr>
          <w:attr w:name="ProductID" w:val="2 a"/>
        </w:smartTagPr>
        <w:r w:rsidRPr="00C01695">
          <w:rPr>
            <w:rFonts w:ascii="Times New Roman" w:hAnsi="Times New Roman"/>
          </w:rPr>
          <w:t>2 a</w:t>
        </w:r>
      </w:smartTag>
      <w:r w:rsidRPr="00C01695">
        <w:rPr>
          <w:rFonts w:ascii="Times New Roman" w:hAnsi="Times New Roman"/>
        </w:rPr>
        <w:t xml:space="preserve"> 3 z chování rozhodne ředitel na návrh třídního učitele po</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projednání v pedagogické radě.</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Výchovná opatření: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a) pochvala (běžná do žákovské knížky) – uděluje kdykoli kterýkoli učitel,</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nezapisuje se do katalogového listu,</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b) pochvala (na vysvědčení) – uděluje třídní učitel nebo ředitelka školy po</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projednání v pedagogické radě za mimořádný projev humánnosti, občanské 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školní iniciativy, za záslužný nebo statečný čin, za dlouhodobou mimořádně</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úspěšnou práci, tuto pochvalu je nutno zapsat do katalogového listu žáka,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c) napomenutí třídního učitele uděluje třídní učitel, oznámí ředitelce školy,</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d) důtku třídního učitele - uděluje třídní učitel, oznámí ředitelce školy,</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e) důtku ředitele školy - uděluje ředitel školy po projednání v pedagogické radě,</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o udělení ředitelské důtky informuje ředitel školy zástupce žáka vždy také</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dopisem,</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lastRenderedPageBreak/>
        <w:t>f) výchovná opaření c), d), e) je nutno zapsat do katalogového listu žáka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g) ředitel školy nebo třídní učitel neprodleně oznámí udělení pochvaly a jiného</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ocenění nebo uložení napomenutí nebo důtky a jeho důvody prokazatelným</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způsobem žákovi a jeho zákonnému zástupci.</w:t>
      </w:r>
    </w:p>
    <w:p w:rsidR="00C01695" w:rsidRPr="00C01695" w:rsidRDefault="00C01695" w:rsidP="00C01695">
      <w:pPr>
        <w:spacing w:line="360" w:lineRule="auto"/>
        <w:jc w:val="both"/>
        <w:rPr>
          <w:rFonts w:ascii="Times New Roman" w:hAnsi="Times New Roman"/>
          <w:b/>
          <w:i/>
        </w:rPr>
      </w:pPr>
      <w:r w:rsidRPr="00C01695">
        <w:rPr>
          <w:rFonts w:ascii="Times New Roman" w:hAnsi="Times New Roman"/>
          <w:b/>
          <w:i/>
        </w:rPr>
        <w:t>Cíle základníh</w:t>
      </w:r>
      <w:r w:rsidR="00DF3325">
        <w:rPr>
          <w:rFonts w:ascii="Times New Roman" w:hAnsi="Times New Roman"/>
          <w:b/>
          <w:i/>
        </w:rPr>
        <w:t>o vzdělávání upravené pro žáky:</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1. osvojit si strategii učení a být motivován pro celoživotní učení;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2. tvořivě myslet, logicky uvažovat a řešit přiměřeně problémy;</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3. účinně a otevřeně komunikovat;</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4. spolupracovat a respektovat práci a úspěchy vlastní i druhých;</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5. projevovat se jako svobodná a zodpovědná osobnost, uplatňování svých práv, naplňování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svých povinností;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6. projevovat pozitivní city v chování, jednání a v prožívání životních situací, vnímavost 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citlivé vztahy k lidem, svému prostředí i k přírodě;</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7. aktivně rozvíjet a chránit své fyzické, duševní a sociální zdraví a být za ně odpovědný;</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8. tolerance a ohleduplnost k jiným lidem, k odlišným kulturním a duchovním hodnotám, učit</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se žít společně s ostatními lidmi;</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9. poznání svých možností, životní a profesní orientace.</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10. Vyjádření o</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a) možnostech žáka a jeho nadání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b) předpokladech pro další vzdělávání nebo pro uplatnění žáka,</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c) chování žáka v průběhu povinné školní docházky,</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d) dalších významných skutečnostech ve vzdělávání žáka.</w:t>
      </w: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b/>
          <w:bCs/>
          <w:i/>
        </w:rPr>
      </w:pPr>
    </w:p>
    <w:p w:rsidR="00C01695" w:rsidRPr="00C01695" w:rsidRDefault="00C01695" w:rsidP="00C01695">
      <w:pPr>
        <w:spacing w:line="360" w:lineRule="auto"/>
        <w:jc w:val="both"/>
        <w:rPr>
          <w:rFonts w:ascii="Times New Roman" w:hAnsi="Times New Roman"/>
          <w:i/>
        </w:rPr>
      </w:pPr>
      <w:r w:rsidRPr="00C01695">
        <w:rPr>
          <w:rFonts w:ascii="Times New Roman" w:hAnsi="Times New Roman"/>
          <w:b/>
          <w:bCs/>
          <w:i/>
        </w:rPr>
        <w:lastRenderedPageBreak/>
        <w:t xml:space="preserve"> Sebehodnocení žák</w:t>
      </w:r>
      <w:r w:rsidR="00DF3325">
        <w:rPr>
          <w:rFonts w:ascii="Times New Roman" w:hAnsi="Times New Roman"/>
          <w:i/>
        </w:rPr>
        <w:t>ů</w:t>
      </w:r>
    </w:p>
    <w:p w:rsidR="00C01695" w:rsidRPr="00C01695" w:rsidRDefault="00C01695" w:rsidP="00C01695">
      <w:pPr>
        <w:spacing w:line="360" w:lineRule="auto"/>
        <w:jc w:val="both"/>
        <w:rPr>
          <w:rFonts w:ascii="Times New Roman" w:hAnsi="Times New Roman"/>
          <w:b/>
          <w:bCs/>
          <w:i/>
        </w:rPr>
      </w:pPr>
      <w:r w:rsidRPr="00C01695">
        <w:rPr>
          <w:rFonts w:ascii="Times New Roman" w:hAnsi="Times New Roman"/>
          <w:b/>
          <w:bCs/>
          <w:i/>
        </w:rPr>
        <w:t>Zásady a pravidla pro sebehodnocení žák</w:t>
      </w:r>
      <w:r w:rsidRPr="00C01695">
        <w:rPr>
          <w:rFonts w:ascii="Times New Roman" w:hAnsi="Times New Roman"/>
          <w:i/>
        </w:rPr>
        <w:t>ů</w:t>
      </w:r>
      <w:r w:rsidRPr="00C01695">
        <w:rPr>
          <w:rFonts w:ascii="Times New Roman" w:hAnsi="Times New Roman"/>
          <w:b/>
          <w:bCs/>
          <w:i/>
        </w:rPr>
        <w:t>:</w:t>
      </w:r>
    </w:p>
    <w:p w:rsidR="00C01695" w:rsidRPr="00C01695" w:rsidRDefault="00C01695" w:rsidP="00C01695">
      <w:pPr>
        <w:spacing w:line="360" w:lineRule="auto"/>
        <w:jc w:val="both"/>
        <w:rPr>
          <w:rFonts w:ascii="Times New Roman" w:hAnsi="Times New Roman"/>
          <w:b/>
          <w:bCs/>
          <w:i/>
        </w:rPr>
      </w:pPr>
    </w:p>
    <w:p w:rsidR="00C01695" w:rsidRPr="00C01695" w:rsidRDefault="00C01695" w:rsidP="00C01695">
      <w:pPr>
        <w:spacing w:line="360" w:lineRule="auto"/>
        <w:ind w:firstLine="708"/>
        <w:jc w:val="both"/>
        <w:rPr>
          <w:rFonts w:ascii="Times New Roman" w:hAnsi="Times New Roman"/>
        </w:rPr>
      </w:pPr>
      <w:r w:rsidRPr="00C01695">
        <w:rPr>
          <w:rFonts w:ascii="Times New Roman" w:hAnsi="Times New Roman"/>
        </w:rPr>
        <w:t>V souladu s cíli základního vzdělávání budou žáci vedeni k sebehodnocení. Smyslem</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sebehodnocení je připravit a postupně dovést děti k osvojení si dovedností. Cílem metody</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sebehodnocení je poskytnout žákům příležitost, jak  hodnotit sebe a svou práci, jaká</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opatření a jaký směr volit na své vzdělávací cestě k dosahování vyšší míry úspěšnosti. Učitelé</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základní školy speciální vedou žáky k sebehodnocení v míře odpovídající jejich rozumovým</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schopnostem.</w:t>
      </w:r>
    </w:p>
    <w:p w:rsidR="00C01695" w:rsidRPr="00C01695" w:rsidRDefault="00C01695" w:rsidP="00C01695">
      <w:pPr>
        <w:spacing w:line="360" w:lineRule="auto"/>
        <w:jc w:val="both"/>
        <w:rPr>
          <w:rFonts w:ascii="Times New Roman" w:hAnsi="Times New Roman"/>
          <w:b/>
          <w:bCs/>
          <w:i/>
        </w:rPr>
      </w:pPr>
      <w:r w:rsidRPr="00C01695">
        <w:rPr>
          <w:rFonts w:ascii="Times New Roman" w:hAnsi="Times New Roman"/>
        </w:rPr>
        <w:t xml:space="preserve">• </w:t>
      </w:r>
      <w:r w:rsidRPr="00C01695">
        <w:rPr>
          <w:rFonts w:ascii="Times New Roman" w:hAnsi="Times New Roman"/>
          <w:b/>
          <w:bCs/>
          <w:i/>
        </w:rPr>
        <w:t>Zásady sebehodnocení</w:t>
      </w:r>
    </w:p>
    <w:p w:rsidR="00C01695" w:rsidRPr="00C01695" w:rsidRDefault="00C01695" w:rsidP="00C01695">
      <w:pPr>
        <w:spacing w:line="360" w:lineRule="auto"/>
        <w:jc w:val="both"/>
        <w:rPr>
          <w:rFonts w:ascii="Times New Roman" w:hAnsi="Times New Roman"/>
          <w:b/>
          <w:bCs/>
        </w:rPr>
      </w:pPr>
      <w:r w:rsidRPr="00C01695">
        <w:rPr>
          <w:rFonts w:ascii="Times New Roman" w:hAnsi="Times New Roman"/>
          <w:b/>
          <w:bCs/>
          <w:i/>
        </w:rPr>
        <w:t>Žák by se m</w:t>
      </w:r>
      <w:r w:rsidRPr="00C01695">
        <w:rPr>
          <w:rFonts w:ascii="Times New Roman" w:hAnsi="Times New Roman"/>
          <w:b/>
          <w:i/>
        </w:rPr>
        <w:t>ě</w:t>
      </w:r>
      <w:r w:rsidRPr="00C01695">
        <w:rPr>
          <w:rFonts w:ascii="Times New Roman" w:hAnsi="Times New Roman"/>
          <w:b/>
          <w:bCs/>
          <w:i/>
        </w:rPr>
        <w:t>l v rámci sebehodnocení snažit:</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a) vyhodnotit stav a míru osvojení si určité informace (znalosti)</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b) vyhodnotit míru své schopnosti praktického použití osvojené informace</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c) dokázat si uvědomit, zda vůbec, či jak velký pokrok udělal při dosahování</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jednotlivých stanovených cílů,</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d) brát ohled na sebevědomí dětí, důstojnost žáka</w:t>
      </w: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b/>
          <w:bCs/>
          <w:i/>
        </w:rPr>
      </w:pPr>
      <w:r w:rsidRPr="00C01695">
        <w:rPr>
          <w:rFonts w:ascii="Times New Roman" w:hAnsi="Times New Roman"/>
          <w:i/>
        </w:rPr>
        <w:t xml:space="preserve">• </w:t>
      </w:r>
      <w:r w:rsidRPr="00C01695">
        <w:rPr>
          <w:rFonts w:ascii="Times New Roman" w:hAnsi="Times New Roman"/>
          <w:b/>
          <w:bCs/>
          <w:i/>
        </w:rPr>
        <w:t>Prost</w:t>
      </w:r>
      <w:r w:rsidRPr="00C01695">
        <w:rPr>
          <w:rFonts w:ascii="Times New Roman" w:hAnsi="Times New Roman"/>
          <w:b/>
          <w:i/>
        </w:rPr>
        <w:t>ř</w:t>
      </w:r>
      <w:r w:rsidRPr="00C01695">
        <w:rPr>
          <w:rFonts w:ascii="Times New Roman" w:hAnsi="Times New Roman"/>
          <w:b/>
          <w:bCs/>
          <w:i/>
        </w:rPr>
        <w:t>edky sebehodnocení</w:t>
      </w:r>
    </w:p>
    <w:p w:rsidR="00C01695" w:rsidRPr="00C01695" w:rsidRDefault="00C01695" w:rsidP="00DF3325">
      <w:pPr>
        <w:numPr>
          <w:ilvl w:val="0"/>
          <w:numId w:val="49"/>
        </w:numPr>
        <w:autoSpaceDE w:val="0"/>
        <w:autoSpaceDN w:val="0"/>
        <w:adjustRightInd w:val="0"/>
        <w:spacing w:after="0" w:line="360" w:lineRule="auto"/>
        <w:jc w:val="both"/>
        <w:rPr>
          <w:rFonts w:ascii="Times New Roman" w:hAnsi="Times New Roman"/>
        </w:rPr>
      </w:pPr>
      <w:r w:rsidRPr="00C01695">
        <w:rPr>
          <w:rFonts w:ascii="Times New Roman" w:hAnsi="Times New Roman"/>
        </w:rPr>
        <w:t>konzultace učitel – rodič – žák</w:t>
      </w: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rPr>
          <w:rFonts w:ascii="Times New Roman" w:hAnsi="Times New Roman"/>
        </w:rPr>
        <w:sectPr w:rsidR="00C01695" w:rsidRPr="00C01695">
          <w:pgSz w:w="11906" w:h="16838"/>
          <w:pgMar w:top="1418" w:right="1418" w:bottom="1418" w:left="1418" w:header="709" w:footer="709" w:gutter="0"/>
          <w:cols w:space="708"/>
        </w:sectPr>
      </w:pPr>
    </w:p>
    <w:p w:rsidR="00C01695" w:rsidRPr="00C01695" w:rsidRDefault="00C01695" w:rsidP="00DF3325">
      <w:pPr>
        <w:spacing w:after="0" w:line="360" w:lineRule="auto"/>
        <w:jc w:val="both"/>
        <w:rPr>
          <w:rFonts w:ascii="Times New Roman" w:hAnsi="Times New Roman"/>
          <w:b/>
        </w:rPr>
      </w:pPr>
      <w:r w:rsidRPr="00C01695">
        <w:rPr>
          <w:rFonts w:ascii="Times New Roman" w:hAnsi="Times New Roman"/>
          <w:b/>
        </w:rPr>
        <w:lastRenderedPageBreak/>
        <w:t>Hodnocení prospěchu žáků :</w:t>
      </w:r>
    </w:p>
    <w:p w:rsidR="00C01695" w:rsidRPr="00C01695" w:rsidRDefault="00C01695" w:rsidP="00C01695">
      <w:pPr>
        <w:spacing w:line="360" w:lineRule="auto"/>
        <w:jc w:val="both"/>
        <w:rPr>
          <w:rFonts w:ascii="Times New Roman" w:hAnsi="Times New Roman"/>
          <w:b/>
          <w:i/>
        </w:rPr>
      </w:pPr>
    </w:p>
    <w:p w:rsidR="00C01695" w:rsidRPr="00C01695" w:rsidRDefault="00C01695" w:rsidP="00C01695">
      <w:pPr>
        <w:spacing w:line="360" w:lineRule="auto"/>
        <w:jc w:val="both"/>
        <w:rPr>
          <w:rFonts w:ascii="Times New Roman" w:hAnsi="Times New Roman"/>
          <w:b/>
          <w:i/>
        </w:rPr>
      </w:pPr>
      <w:r w:rsidRPr="00C01695">
        <w:rPr>
          <w:rFonts w:ascii="Times New Roman" w:hAnsi="Times New Roman"/>
          <w:b/>
          <w:i/>
        </w:rPr>
        <w:t>Klasifikační tabulka – PrŠ dvouletá</w:t>
      </w:r>
    </w:p>
    <w:tbl>
      <w:tblPr>
        <w:tblW w:w="0" w:type="auto"/>
        <w:tblInd w:w="98" w:type="dxa"/>
        <w:tblCellMar>
          <w:left w:w="10" w:type="dxa"/>
          <w:right w:w="10" w:type="dxa"/>
        </w:tblCellMar>
        <w:tblLook w:val="0000" w:firstRow="0" w:lastRow="0" w:firstColumn="0" w:lastColumn="0" w:noHBand="0" w:noVBand="0"/>
      </w:tblPr>
      <w:tblGrid>
        <w:gridCol w:w="1603"/>
        <w:gridCol w:w="1687"/>
        <w:gridCol w:w="1750"/>
        <w:gridCol w:w="1581"/>
        <w:gridCol w:w="1529"/>
        <w:gridCol w:w="1912"/>
      </w:tblGrid>
      <w:tr w:rsidR="00C01695" w:rsidRPr="00C01695" w:rsidTr="00C01695">
        <w:tc>
          <w:tcPr>
            <w:tcW w:w="19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b/>
                <w:i/>
              </w:rPr>
            </w:pPr>
          </w:p>
          <w:p w:rsidR="00C01695" w:rsidRPr="00C01695" w:rsidRDefault="00C01695" w:rsidP="00C01695">
            <w:pPr>
              <w:keepNext/>
              <w:spacing w:after="120"/>
              <w:ind w:left="432"/>
              <w:rPr>
                <w:rFonts w:ascii="Times New Roman" w:hAnsi="Times New Roman"/>
              </w:rPr>
            </w:pPr>
            <w:r w:rsidRPr="00C01695">
              <w:rPr>
                <w:rFonts w:ascii="Times New Roman" w:hAnsi="Times New Roman"/>
                <w:b/>
                <w:i/>
              </w:rPr>
              <w:t>Předmět</w:t>
            </w:r>
          </w:p>
        </w:tc>
        <w:tc>
          <w:tcPr>
            <w:tcW w:w="255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b/>
              </w:rPr>
            </w:pPr>
          </w:p>
          <w:p w:rsidR="00C01695" w:rsidRPr="00C01695" w:rsidRDefault="00C01695" w:rsidP="00C01695">
            <w:pPr>
              <w:rPr>
                <w:rFonts w:ascii="Times New Roman" w:hAnsi="Times New Roman"/>
              </w:rPr>
            </w:pPr>
            <w:r w:rsidRPr="00C01695">
              <w:rPr>
                <w:rFonts w:ascii="Times New Roman" w:hAnsi="Times New Roman"/>
                <w:b/>
              </w:rPr>
              <w:t>1</w:t>
            </w:r>
          </w:p>
        </w:tc>
        <w:tc>
          <w:tcPr>
            <w:tcW w:w="269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p>
          <w:p w:rsidR="00C01695" w:rsidRPr="00C01695" w:rsidRDefault="00C01695" w:rsidP="00C01695">
            <w:pPr>
              <w:rPr>
                <w:rFonts w:ascii="Times New Roman" w:hAnsi="Times New Roman"/>
              </w:rPr>
            </w:pPr>
            <w:r w:rsidRPr="00C01695">
              <w:rPr>
                <w:rFonts w:ascii="Times New Roman" w:hAnsi="Times New Roman"/>
                <w:b/>
              </w:rPr>
              <w:t>2</w:t>
            </w:r>
          </w:p>
        </w:tc>
        <w:tc>
          <w:tcPr>
            <w:tcW w:w="2410"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p>
          <w:p w:rsidR="00C01695" w:rsidRPr="00C01695" w:rsidRDefault="00C01695" w:rsidP="00C01695">
            <w:pPr>
              <w:rPr>
                <w:rFonts w:ascii="Times New Roman" w:hAnsi="Times New Roman"/>
              </w:rPr>
            </w:pPr>
            <w:r w:rsidRPr="00C01695">
              <w:rPr>
                <w:rFonts w:ascii="Times New Roman" w:hAnsi="Times New Roman"/>
                <w:b/>
              </w:rPr>
              <w:t>3</w:t>
            </w:r>
          </w:p>
        </w:tc>
        <w:tc>
          <w:tcPr>
            <w:tcW w:w="226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p>
          <w:p w:rsidR="00C01695" w:rsidRPr="00C01695" w:rsidRDefault="00C01695" w:rsidP="00C01695">
            <w:pPr>
              <w:rPr>
                <w:rFonts w:ascii="Times New Roman" w:hAnsi="Times New Roman"/>
              </w:rPr>
            </w:pPr>
            <w:r w:rsidRPr="00C01695">
              <w:rPr>
                <w:rFonts w:ascii="Times New Roman" w:hAnsi="Times New Roman"/>
                <w:b/>
              </w:rPr>
              <w:t>4</w:t>
            </w:r>
          </w:p>
        </w:tc>
        <w:tc>
          <w:tcPr>
            <w:tcW w:w="25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p>
          <w:p w:rsidR="00C01695" w:rsidRPr="00C01695" w:rsidRDefault="00C01695" w:rsidP="00C01695">
            <w:pPr>
              <w:rPr>
                <w:rFonts w:ascii="Times New Roman" w:hAnsi="Times New Roman"/>
              </w:rPr>
            </w:pPr>
            <w:r w:rsidRPr="00C01695">
              <w:rPr>
                <w:rFonts w:ascii="Times New Roman" w:hAnsi="Times New Roman"/>
                <w:b/>
              </w:rPr>
              <w:t>5</w:t>
            </w:r>
          </w:p>
        </w:tc>
      </w:tr>
      <w:tr w:rsidR="00C01695" w:rsidRPr="00C01695" w:rsidTr="00C01695">
        <w:tc>
          <w:tcPr>
            <w:tcW w:w="19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keepNext/>
              <w:spacing w:after="120"/>
              <w:rPr>
                <w:rFonts w:ascii="Times New Roman" w:hAnsi="Times New Roman"/>
              </w:rPr>
            </w:pPr>
            <w:r w:rsidRPr="00C01695">
              <w:rPr>
                <w:rFonts w:ascii="Times New Roman" w:hAnsi="Times New Roman"/>
                <w:b/>
                <w:i/>
              </w:rPr>
              <w:t>Český jazyk</w:t>
            </w:r>
          </w:p>
        </w:tc>
        <w:tc>
          <w:tcPr>
            <w:tcW w:w="255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samostatně</w:t>
            </w:r>
          </w:p>
        </w:tc>
        <w:tc>
          <w:tcPr>
            <w:tcW w:w="269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2410"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226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 xml:space="preserve">Učivo zvládá pouze s trvalou </w:t>
            </w:r>
          </w:p>
        </w:tc>
        <w:tc>
          <w:tcPr>
            <w:tcW w:w="25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c>
          <w:tcPr>
            <w:tcW w:w="19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keepNext/>
              <w:spacing w:after="120"/>
              <w:rPr>
                <w:rFonts w:ascii="Times New Roman" w:hAnsi="Times New Roman"/>
              </w:rPr>
            </w:pPr>
            <w:r w:rsidRPr="00C01695">
              <w:rPr>
                <w:rFonts w:ascii="Times New Roman" w:hAnsi="Times New Roman"/>
                <w:b/>
                <w:i/>
              </w:rPr>
              <w:t>Anglický jazyk</w:t>
            </w:r>
          </w:p>
        </w:tc>
        <w:tc>
          <w:tcPr>
            <w:tcW w:w="255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samostatně</w:t>
            </w:r>
          </w:p>
        </w:tc>
        <w:tc>
          <w:tcPr>
            <w:tcW w:w="269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2410"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226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 xml:space="preserve">Učivo zvládá pouze s trvalou </w:t>
            </w:r>
          </w:p>
        </w:tc>
        <w:tc>
          <w:tcPr>
            <w:tcW w:w="25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rPr>
          <w:trHeight w:val="1"/>
        </w:trPr>
        <w:tc>
          <w:tcPr>
            <w:tcW w:w="19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keepNext/>
              <w:spacing w:after="120"/>
              <w:rPr>
                <w:rFonts w:ascii="Times New Roman" w:hAnsi="Times New Roman"/>
              </w:rPr>
            </w:pPr>
            <w:r w:rsidRPr="00C01695">
              <w:rPr>
                <w:rFonts w:ascii="Times New Roman" w:hAnsi="Times New Roman"/>
                <w:b/>
                <w:i/>
              </w:rPr>
              <w:t>Rodinná výchova</w:t>
            </w:r>
          </w:p>
        </w:tc>
        <w:tc>
          <w:tcPr>
            <w:tcW w:w="255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samostatně</w:t>
            </w:r>
          </w:p>
        </w:tc>
        <w:tc>
          <w:tcPr>
            <w:tcW w:w="269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2410"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226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pouze s trvalou pomocí</w:t>
            </w:r>
          </w:p>
        </w:tc>
        <w:tc>
          <w:tcPr>
            <w:tcW w:w="25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rPr>
          <w:trHeight w:val="1"/>
        </w:trPr>
        <w:tc>
          <w:tcPr>
            <w:tcW w:w="19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keepNext/>
              <w:spacing w:after="120"/>
              <w:rPr>
                <w:rFonts w:ascii="Times New Roman" w:hAnsi="Times New Roman"/>
              </w:rPr>
            </w:pPr>
            <w:r w:rsidRPr="00C01695">
              <w:rPr>
                <w:rFonts w:ascii="Times New Roman" w:hAnsi="Times New Roman"/>
                <w:b/>
                <w:i/>
              </w:rPr>
              <w:t>Matematika</w:t>
            </w:r>
          </w:p>
        </w:tc>
        <w:tc>
          <w:tcPr>
            <w:tcW w:w="255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Počítá přesně a pohotově</w:t>
            </w:r>
          </w:p>
        </w:tc>
        <w:tc>
          <w:tcPr>
            <w:tcW w:w="269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Počítá s drobnými chybami</w:t>
            </w:r>
          </w:p>
        </w:tc>
        <w:tc>
          <w:tcPr>
            <w:tcW w:w="2410"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Počítá s pomocí</w:t>
            </w:r>
          </w:p>
        </w:tc>
        <w:tc>
          <w:tcPr>
            <w:tcW w:w="226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Počítá jen s trvalou pomocí</w:t>
            </w:r>
          </w:p>
        </w:tc>
        <w:tc>
          <w:tcPr>
            <w:tcW w:w="25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ještě zatím nezvládá</w:t>
            </w:r>
          </w:p>
        </w:tc>
      </w:tr>
      <w:tr w:rsidR="00C01695" w:rsidRPr="00C01695" w:rsidTr="00C01695">
        <w:tc>
          <w:tcPr>
            <w:tcW w:w="19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keepNext/>
              <w:spacing w:after="120"/>
              <w:rPr>
                <w:rFonts w:ascii="Times New Roman" w:hAnsi="Times New Roman"/>
              </w:rPr>
            </w:pPr>
            <w:r w:rsidRPr="00C01695">
              <w:rPr>
                <w:rFonts w:ascii="Times New Roman" w:hAnsi="Times New Roman"/>
                <w:b/>
                <w:i/>
              </w:rPr>
              <w:t>Práce s počítačem</w:t>
            </w:r>
          </w:p>
        </w:tc>
        <w:tc>
          <w:tcPr>
            <w:tcW w:w="255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dobře zvládá</w:t>
            </w:r>
          </w:p>
        </w:tc>
        <w:tc>
          <w:tcPr>
            <w:tcW w:w="269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2410"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226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pouze s trvalou pomocí</w:t>
            </w:r>
          </w:p>
        </w:tc>
        <w:tc>
          <w:tcPr>
            <w:tcW w:w="25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rPr>
          <w:trHeight w:val="1"/>
        </w:trPr>
        <w:tc>
          <w:tcPr>
            <w:tcW w:w="19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keepNext/>
              <w:spacing w:after="120"/>
              <w:rPr>
                <w:rFonts w:ascii="Times New Roman" w:hAnsi="Times New Roman"/>
              </w:rPr>
            </w:pPr>
            <w:r w:rsidRPr="00C01695">
              <w:rPr>
                <w:rFonts w:ascii="Times New Roman" w:hAnsi="Times New Roman"/>
                <w:b/>
                <w:i/>
              </w:rPr>
              <w:t>Terapie</w:t>
            </w:r>
          </w:p>
        </w:tc>
        <w:tc>
          <w:tcPr>
            <w:tcW w:w="255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dobře zvládá</w:t>
            </w:r>
          </w:p>
        </w:tc>
        <w:tc>
          <w:tcPr>
            <w:tcW w:w="269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2410"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226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 xml:space="preserve">Učivo zvládá pouze s trvalou </w:t>
            </w:r>
          </w:p>
        </w:tc>
        <w:tc>
          <w:tcPr>
            <w:tcW w:w="25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nezvládá a nespolupracuje</w:t>
            </w:r>
          </w:p>
        </w:tc>
      </w:tr>
      <w:tr w:rsidR="00C01695" w:rsidRPr="00C01695" w:rsidTr="00C01695">
        <w:trPr>
          <w:trHeight w:val="1"/>
        </w:trPr>
        <w:tc>
          <w:tcPr>
            <w:tcW w:w="19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b/>
                <w:i/>
              </w:rPr>
              <w:t>Člověk a společnost</w:t>
            </w:r>
          </w:p>
        </w:tc>
        <w:tc>
          <w:tcPr>
            <w:tcW w:w="255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dobře zvládá</w:t>
            </w:r>
          </w:p>
        </w:tc>
        <w:tc>
          <w:tcPr>
            <w:tcW w:w="269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2410"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226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pouze s trvalou pomocí</w:t>
            </w:r>
          </w:p>
        </w:tc>
        <w:tc>
          <w:tcPr>
            <w:tcW w:w="25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rPr>
          <w:trHeight w:val="1"/>
        </w:trPr>
        <w:tc>
          <w:tcPr>
            <w:tcW w:w="19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b/>
                <w:i/>
              </w:rPr>
              <w:t>Člověk a příroda</w:t>
            </w:r>
          </w:p>
        </w:tc>
        <w:tc>
          <w:tcPr>
            <w:tcW w:w="255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dobře zvládá</w:t>
            </w:r>
          </w:p>
        </w:tc>
        <w:tc>
          <w:tcPr>
            <w:tcW w:w="269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2410"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226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pouze s trvalou pomocí</w:t>
            </w:r>
          </w:p>
        </w:tc>
        <w:tc>
          <w:tcPr>
            <w:tcW w:w="25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rPr>
          <w:trHeight w:val="1"/>
        </w:trPr>
        <w:tc>
          <w:tcPr>
            <w:tcW w:w="19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b/>
                <w:i/>
              </w:rPr>
              <w:t>Hudební a dramatická výchova</w:t>
            </w:r>
          </w:p>
        </w:tc>
        <w:tc>
          <w:tcPr>
            <w:tcW w:w="255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Má dobrý hudební sluch i rytmus, pěkně zpívá</w:t>
            </w:r>
          </w:p>
        </w:tc>
        <w:tc>
          <w:tcPr>
            <w:tcW w:w="269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Rád zpívá, má dobrý rytmus</w:t>
            </w:r>
          </w:p>
        </w:tc>
        <w:tc>
          <w:tcPr>
            <w:tcW w:w="2410"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Rád zpívá a poslouchá hudbu</w:t>
            </w:r>
          </w:p>
        </w:tc>
        <w:tc>
          <w:tcPr>
            <w:tcW w:w="226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Rád (se zájmem) poslouchá hudbu</w:t>
            </w:r>
          </w:p>
        </w:tc>
        <w:tc>
          <w:tcPr>
            <w:tcW w:w="25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Dosud nemá vztah k hudbě, nespolupracuje</w:t>
            </w:r>
          </w:p>
        </w:tc>
      </w:tr>
      <w:tr w:rsidR="00C01695" w:rsidRPr="00C01695" w:rsidTr="00C01695">
        <w:trPr>
          <w:trHeight w:val="1"/>
        </w:trPr>
        <w:tc>
          <w:tcPr>
            <w:tcW w:w="19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b/>
                <w:i/>
              </w:rPr>
              <w:t>Výtvarná výchova</w:t>
            </w:r>
          </w:p>
        </w:tc>
        <w:tc>
          <w:tcPr>
            <w:tcW w:w="255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Je tvořivý a zručný</w:t>
            </w:r>
          </w:p>
        </w:tc>
        <w:tc>
          <w:tcPr>
            <w:tcW w:w="269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Je tvořivý, pracuje s malou pomocí</w:t>
            </w:r>
          </w:p>
        </w:tc>
        <w:tc>
          <w:tcPr>
            <w:tcW w:w="2410"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Při práci vyžaduje vedení</w:t>
            </w:r>
          </w:p>
        </w:tc>
        <w:tc>
          <w:tcPr>
            <w:tcW w:w="226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Při práci potřebuje pomoc a vedení</w:t>
            </w:r>
          </w:p>
        </w:tc>
        <w:tc>
          <w:tcPr>
            <w:tcW w:w="25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Práce se mu zatím nedaří</w:t>
            </w:r>
          </w:p>
        </w:tc>
      </w:tr>
      <w:tr w:rsidR="00C01695" w:rsidRPr="00C01695" w:rsidTr="00C01695">
        <w:trPr>
          <w:trHeight w:val="1"/>
        </w:trPr>
        <w:tc>
          <w:tcPr>
            <w:tcW w:w="19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b/>
                <w:i/>
              </w:rPr>
              <w:lastRenderedPageBreak/>
              <w:t>Výchova ke zdraví</w:t>
            </w:r>
          </w:p>
        </w:tc>
        <w:tc>
          <w:tcPr>
            <w:tcW w:w="255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dobře zvládá</w:t>
            </w:r>
          </w:p>
        </w:tc>
        <w:tc>
          <w:tcPr>
            <w:tcW w:w="269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2410"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226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pouze s trvalou pomocí</w:t>
            </w:r>
          </w:p>
        </w:tc>
        <w:tc>
          <w:tcPr>
            <w:tcW w:w="25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rPr>
          <w:trHeight w:val="1"/>
        </w:trPr>
        <w:tc>
          <w:tcPr>
            <w:tcW w:w="19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b/>
                <w:i/>
              </w:rPr>
              <w:t>Tělesná výchova</w:t>
            </w:r>
          </w:p>
        </w:tc>
        <w:tc>
          <w:tcPr>
            <w:tcW w:w="255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Je obratný a zručný</w:t>
            </w:r>
          </w:p>
        </w:tc>
        <w:tc>
          <w:tcPr>
            <w:tcW w:w="269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Je méně obratný, ale snaží se</w:t>
            </w:r>
          </w:p>
        </w:tc>
        <w:tc>
          <w:tcPr>
            <w:tcW w:w="2410"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Snaží se</w:t>
            </w:r>
          </w:p>
        </w:tc>
        <w:tc>
          <w:tcPr>
            <w:tcW w:w="226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Je méně obratný, cvičí s pomocí</w:t>
            </w:r>
          </w:p>
        </w:tc>
        <w:tc>
          <w:tcPr>
            <w:tcW w:w="25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Při cvičení potřebuje velkou pomoc</w:t>
            </w:r>
          </w:p>
        </w:tc>
      </w:tr>
      <w:tr w:rsidR="00C01695" w:rsidRPr="00C01695" w:rsidTr="00C01695">
        <w:tc>
          <w:tcPr>
            <w:tcW w:w="19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b/>
                <w:i/>
              </w:rPr>
              <w:t>Praktické činnosti</w:t>
            </w:r>
          </w:p>
        </w:tc>
        <w:tc>
          <w:tcPr>
            <w:tcW w:w="255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Je tvořivý a zručný</w:t>
            </w:r>
          </w:p>
        </w:tc>
        <w:tc>
          <w:tcPr>
            <w:tcW w:w="269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Je tvořivý, pracuje s malou pomocí</w:t>
            </w:r>
          </w:p>
        </w:tc>
        <w:tc>
          <w:tcPr>
            <w:tcW w:w="2410"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Při práci vyžaduje vedení</w:t>
            </w:r>
          </w:p>
        </w:tc>
        <w:tc>
          <w:tcPr>
            <w:tcW w:w="226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Při práci potřebuje pomoc a vedení</w:t>
            </w:r>
          </w:p>
        </w:tc>
        <w:tc>
          <w:tcPr>
            <w:tcW w:w="25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Práce se mu zatím nedaří</w:t>
            </w:r>
          </w:p>
        </w:tc>
      </w:tr>
      <w:tr w:rsidR="00C01695" w:rsidRPr="00C01695" w:rsidTr="00C01695">
        <w:trPr>
          <w:trHeight w:val="1"/>
        </w:trPr>
        <w:tc>
          <w:tcPr>
            <w:tcW w:w="19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b/>
                <w:i/>
              </w:rPr>
              <w:t>Výživa a příprava pokrmů</w:t>
            </w:r>
          </w:p>
        </w:tc>
        <w:tc>
          <w:tcPr>
            <w:tcW w:w="255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dobře zvládá</w:t>
            </w:r>
          </w:p>
        </w:tc>
        <w:tc>
          <w:tcPr>
            <w:tcW w:w="269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2410"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226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pouze s trvalou pomocí</w:t>
            </w:r>
          </w:p>
        </w:tc>
        <w:tc>
          <w:tcPr>
            <w:tcW w:w="25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 xml:space="preserve">Učivo si dostatečně neosvojí </w:t>
            </w:r>
          </w:p>
        </w:tc>
      </w:tr>
      <w:tr w:rsidR="00C01695" w:rsidRPr="00C01695" w:rsidTr="00C01695">
        <w:trPr>
          <w:trHeight w:val="1"/>
        </w:trPr>
        <w:tc>
          <w:tcPr>
            <w:tcW w:w="19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b/>
                <w:i/>
              </w:rPr>
            </w:pPr>
            <w:r w:rsidRPr="00C01695">
              <w:rPr>
                <w:rFonts w:ascii="Times New Roman" w:hAnsi="Times New Roman"/>
                <w:b/>
                <w:i/>
              </w:rPr>
              <w:t>Ruční práce</w:t>
            </w:r>
          </w:p>
        </w:tc>
        <w:tc>
          <w:tcPr>
            <w:tcW w:w="255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dobře</w:t>
            </w:r>
          </w:p>
        </w:tc>
        <w:tc>
          <w:tcPr>
            <w:tcW w:w="269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2410"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226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 xml:space="preserve">Učivo zvládá s trvalou pomocí </w:t>
            </w:r>
          </w:p>
        </w:tc>
        <w:tc>
          <w:tcPr>
            <w:tcW w:w="2551"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si dostatečně neosvojí</w:t>
            </w:r>
          </w:p>
        </w:tc>
      </w:tr>
    </w:tbl>
    <w:p w:rsidR="00C01695" w:rsidRPr="00C01695" w:rsidRDefault="00C01695" w:rsidP="00C01695">
      <w:pPr>
        <w:spacing w:line="360" w:lineRule="auto"/>
        <w:jc w:val="both"/>
        <w:rPr>
          <w:rFonts w:ascii="Times New Roman" w:hAnsi="Times New Roman"/>
        </w:rPr>
      </w:pPr>
    </w:p>
    <w:p w:rsidR="00C01695" w:rsidRDefault="00C01695" w:rsidP="00C01695">
      <w:pPr>
        <w:spacing w:line="360" w:lineRule="auto"/>
        <w:jc w:val="both"/>
        <w:rPr>
          <w:rFonts w:ascii="Times New Roman" w:hAnsi="Times New Roman"/>
        </w:rPr>
      </w:pPr>
    </w:p>
    <w:p w:rsidR="00DF3325" w:rsidRDefault="00DF3325" w:rsidP="00C01695">
      <w:pPr>
        <w:spacing w:line="360" w:lineRule="auto"/>
        <w:jc w:val="both"/>
        <w:rPr>
          <w:rFonts w:ascii="Times New Roman" w:hAnsi="Times New Roman"/>
        </w:rPr>
      </w:pPr>
    </w:p>
    <w:p w:rsidR="00DF3325" w:rsidRDefault="00DF3325" w:rsidP="00C01695">
      <w:pPr>
        <w:spacing w:line="360" w:lineRule="auto"/>
        <w:jc w:val="both"/>
        <w:rPr>
          <w:rFonts w:ascii="Times New Roman" w:hAnsi="Times New Roman"/>
        </w:rPr>
      </w:pPr>
    </w:p>
    <w:p w:rsidR="00DF3325" w:rsidRDefault="00DF3325" w:rsidP="00C01695">
      <w:pPr>
        <w:spacing w:line="360" w:lineRule="auto"/>
        <w:jc w:val="both"/>
        <w:rPr>
          <w:rFonts w:ascii="Times New Roman" w:hAnsi="Times New Roman"/>
        </w:rPr>
      </w:pPr>
    </w:p>
    <w:p w:rsidR="00DF3325" w:rsidRDefault="00DF3325" w:rsidP="00C01695">
      <w:pPr>
        <w:spacing w:line="360" w:lineRule="auto"/>
        <w:jc w:val="both"/>
        <w:rPr>
          <w:rFonts w:ascii="Times New Roman" w:hAnsi="Times New Roman"/>
        </w:rPr>
      </w:pPr>
    </w:p>
    <w:p w:rsidR="00DF3325" w:rsidRDefault="00DF3325" w:rsidP="00C01695">
      <w:pPr>
        <w:spacing w:line="360" w:lineRule="auto"/>
        <w:jc w:val="both"/>
        <w:rPr>
          <w:rFonts w:ascii="Times New Roman" w:hAnsi="Times New Roman"/>
        </w:rPr>
      </w:pPr>
    </w:p>
    <w:p w:rsidR="00DF3325" w:rsidRDefault="00DF3325" w:rsidP="00C01695">
      <w:pPr>
        <w:spacing w:line="360" w:lineRule="auto"/>
        <w:jc w:val="both"/>
        <w:rPr>
          <w:rFonts w:ascii="Times New Roman" w:hAnsi="Times New Roman"/>
        </w:rPr>
      </w:pPr>
    </w:p>
    <w:p w:rsidR="00DF3325" w:rsidRDefault="00DF3325" w:rsidP="00C01695">
      <w:pPr>
        <w:spacing w:line="360" w:lineRule="auto"/>
        <w:jc w:val="both"/>
        <w:rPr>
          <w:rFonts w:ascii="Times New Roman" w:hAnsi="Times New Roman"/>
        </w:rPr>
      </w:pPr>
    </w:p>
    <w:p w:rsidR="00DF3325" w:rsidRDefault="00DF3325" w:rsidP="00C01695">
      <w:pPr>
        <w:spacing w:line="360" w:lineRule="auto"/>
        <w:jc w:val="both"/>
        <w:rPr>
          <w:rFonts w:ascii="Times New Roman" w:hAnsi="Times New Roman"/>
        </w:rPr>
      </w:pPr>
    </w:p>
    <w:p w:rsidR="00DF3325" w:rsidRDefault="00DF3325" w:rsidP="00C01695">
      <w:pPr>
        <w:spacing w:line="360" w:lineRule="auto"/>
        <w:jc w:val="both"/>
        <w:rPr>
          <w:rFonts w:ascii="Times New Roman" w:hAnsi="Times New Roman"/>
        </w:rPr>
      </w:pPr>
    </w:p>
    <w:p w:rsidR="00DF3325" w:rsidRDefault="00DF3325" w:rsidP="00C01695">
      <w:pPr>
        <w:spacing w:line="360" w:lineRule="auto"/>
        <w:jc w:val="both"/>
        <w:rPr>
          <w:rFonts w:ascii="Times New Roman" w:hAnsi="Times New Roman"/>
        </w:rPr>
      </w:pPr>
    </w:p>
    <w:p w:rsidR="00DF3325" w:rsidRDefault="00DF3325" w:rsidP="00C01695">
      <w:pPr>
        <w:spacing w:line="360" w:lineRule="auto"/>
        <w:jc w:val="both"/>
        <w:rPr>
          <w:rFonts w:ascii="Times New Roman" w:hAnsi="Times New Roman"/>
        </w:rPr>
      </w:pPr>
    </w:p>
    <w:p w:rsidR="00DF3325" w:rsidRDefault="00DF3325" w:rsidP="00C01695">
      <w:pPr>
        <w:spacing w:line="360" w:lineRule="auto"/>
        <w:jc w:val="both"/>
        <w:rPr>
          <w:rFonts w:ascii="Times New Roman" w:hAnsi="Times New Roman"/>
        </w:rPr>
      </w:pPr>
    </w:p>
    <w:p w:rsidR="00DF3325" w:rsidRDefault="00DF3325" w:rsidP="00C01695">
      <w:pPr>
        <w:spacing w:line="360" w:lineRule="auto"/>
        <w:jc w:val="both"/>
        <w:rPr>
          <w:rFonts w:ascii="Times New Roman" w:hAnsi="Times New Roman"/>
        </w:rPr>
      </w:pPr>
    </w:p>
    <w:p w:rsidR="00DF3325" w:rsidRDefault="00DF3325" w:rsidP="00C01695">
      <w:pPr>
        <w:spacing w:line="360" w:lineRule="auto"/>
        <w:jc w:val="both"/>
        <w:rPr>
          <w:rFonts w:ascii="Times New Roman" w:hAnsi="Times New Roman"/>
        </w:rPr>
      </w:pPr>
    </w:p>
    <w:p w:rsidR="00DF3325" w:rsidRPr="00C01695" w:rsidRDefault="00DF3325" w:rsidP="00C01695">
      <w:pPr>
        <w:spacing w:line="360" w:lineRule="auto"/>
        <w:jc w:val="both"/>
        <w:rPr>
          <w:rFonts w:ascii="Times New Roman" w:hAnsi="Times New Roman"/>
        </w:rPr>
      </w:pPr>
    </w:p>
    <w:p w:rsidR="00C01695" w:rsidRPr="00C01695" w:rsidRDefault="00C01695" w:rsidP="00C01695">
      <w:pPr>
        <w:rPr>
          <w:rFonts w:ascii="Times New Roman" w:hAnsi="Times New Roman"/>
          <w:b/>
          <w:i/>
        </w:rPr>
      </w:pPr>
      <w:r w:rsidRPr="00C01695">
        <w:rPr>
          <w:rFonts w:ascii="Times New Roman" w:hAnsi="Times New Roman"/>
          <w:b/>
          <w:i/>
        </w:rPr>
        <w:t>Hodnocení prospěchu žáků praktická škola jednoletá:</w:t>
      </w:r>
    </w:p>
    <w:p w:rsidR="00C01695" w:rsidRPr="00C01695" w:rsidRDefault="00C01695" w:rsidP="00C01695">
      <w:pPr>
        <w:spacing w:line="360" w:lineRule="auto"/>
        <w:jc w:val="both"/>
        <w:rPr>
          <w:rFonts w:ascii="Times New Roman" w:hAnsi="Times New Roman"/>
          <w:b/>
          <w:i/>
        </w:rPr>
      </w:pPr>
    </w:p>
    <w:p w:rsidR="00C01695" w:rsidRPr="00C01695" w:rsidRDefault="00C01695" w:rsidP="00C01695">
      <w:pPr>
        <w:spacing w:line="360" w:lineRule="auto"/>
        <w:jc w:val="both"/>
        <w:rPr>
          <w:rFonts w:ascii="Times New Roman" w:hAnsi="Times New Roman"/>
          <w:b/>
          <w:i/>
        </w:rPr>
      </w:pPr>
      <w:r w:rsidRPr="00C01695">
        <w:rPr>
          <w:rFonts w:ascii="Times New Roman" w:hAnsi="Times New Roman"/>
          <w:b/>
          <w:i/>
        </w:rPr>
        <w:t xml:space="preserve">Klasifikační tabulka  </w:t>
      </w:r>
    </w:p>
    <w:tbl>
      <w:tblPr>
        <w:tblW w:w="0" w:type="auto"/>
        <w:tblInd w:w="98" w:type="dxa"/>
        <w:tblCellMar>
          <w:left w:w="10" w:type="dxa"/>
          <w:right w:w="10" w:type="dxa"/>
        </w:tblCellMar>
        <w:tblLook w:val="0000" w:firstRow="0" w:lastRow="0" w:firstColumn="0" w:lastColumn="0" w:noHBand="0" w:noVBand="0"/>
      </w:tblPr>
      <w:tblGrid>
        <w:gridCol w:w="1514"/>
        <w:gridCol w:w="1519"/>
        <w:gridCol w:w="1572"/>
        <w:gridCol w:w="1423"/>
        <w:gridCol w:w="1382"/>
        <w:gridCol w:w="1778"/>
      </w:tblGrid>
      <w:tr w:rsidR="00C01695" w:rsidRPr="00C01695" w:rsidTr="00C01695">
        <w:trPr>
          <w:trHeight w:val="1"/>
        </w:trPr>
        <w:tc>
          <w:tcPr>
            <w:tcW w:w="151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b/>
                <w:i/>
              </w:rPr>
            </w:pPr>
          </w:p>
          <w:p w:rsidR="00C01695" w:rsidRPr="00C01695" w:rsidRDefault="00C01695" w:rsidP="00C01695">
            <w:pPr>
              <w:keepNext/>
              <w:spacing w:after="120"/>
              <w:ind w:left="432"/>
              <w:rPr>
                <w:rFonts w:ascii="Times New Roman" w:hAnsi="Times New Roman"/>
              </w:rPr>
            </w:pPr>
            <w:r w:rsidRPr="00C01695">
              <w:rPr>
                <w:rFonts w:ascii="Times New Roman" w:hAnsi="Times New Roman"/>
                <w:b/>
                <w:i/>
              </w:rPr>
              <w:t>Předmět</w:t>
            </w:r>
          </w:p>
        </w:tc>
        <w:tc>
          <w:tcPr>
            <w:tcW w:w="151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b/>
              </w:rPr>
            </w:pPr>
          </w:p>
          <w:p w:rsidR="00C01695" w:rsidRPr="00C01695" w:rsidRDefault="00C01695" w:rsidP="00C01695">
            <w:pPr>
              <w:rPr>
                <w:rFonts w:ascii="Times New Roman" w:hAnsi="Times New Roman"/>
              </w:rPr>
            </w:pPr>
            <w:r w:rsidRPr="00C01695">
              <w:rPr>
                <w:rFonts w:ascii="Times New Roman" w:hAnsi="Times New Roman"/>
                <w:b/>
              </w:rPr>
              <w:t>1</w:t>
            </w:r>
          </w:p>
        </w:tc>
        <w:tc>
          <w:tcPr>
            <w:tcW w:w="157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p>
          <w:p w:rsidR="00C01695" w:rsidRPr="00C01695" w:rsidRDefault="00C01695" w:rsidP="00C01695">
            <w:pPr>
              <w:rPr>
                <w:rFonts w:ascii="Times New Roman" w:hAnsi="Times New Roman"/>
              </w:rPr>
            </w:pPr>
            <w:r w:rsidRPr="00C01695">
              <w:rPr>
                <w:rFonts w:ascii="Times New Roman" w:hAnsi="Times New Roman"/>
                <w:b/>
              </w:rPr>
              <w:t>2</w:t>
            </w:r>
          </w:p>
        </w:tc>
        <w:tc>
          <w:tcPr>
            <w:tcW w:w="142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p>
          <w:p w:rsidR="00C01695" w:rsidRPr="00C01695" w:rsidRDefault="00C01695" w:rsidP="00C01695">
            <w:pPr>
              <w:rPr>
                <w:rFonts w:ascii="Times New Roman" w:hAnsi="Times New Roman"/>
              </w:rPr>
            </w:pPr>
            <w:r w:rsidRPr="00C01695">
              <w:rPr>
                <w:rFonts w:ascii="Times New Roman" w:hAnsi="Times New Roman"/>
                <w:b/>
              </w:rPr>
              <w:t>3</w:t>
            </w:r>
          </w:p>
        </w:tc>
        <w:tc>
          <w:tcPr>
            <w:tcW w:w="13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p>
          <w:p w:rsidR="00C01695" w:rsidRPr="00C01695" w:rsidRDefault="00C01695" w:rsidP="00C01695">
            <w:pPr>
              <w:rPr>
                <w:rFonts w:ascii="Times New Roman" w:hAnsi="Times New Roman"/>
              </w:rPr>
            </w:pPr>
            <w:r w:rsidRPr="00C01695">
              <w:rPr>
                <w:rFonts w:ascii="Times New Roman" w:hAnsi="Times New Roman"/>
                <w:b/>
              </w:rPr>
              <w:t>4</w:t>
            </w:r>
          </w:p>
        </w:tc>
        <w:tc>
          <w:tcPr>
            <w:tcW w:w="177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p>
          <w:p w:rsidR="00C01695" w:rsidRPr="00C01695" w:rsidRDefault="00C01695" w:rsidP="00C01695">
            <w:pPr>
              <w:rPr>
                <w:rFonts w:ascii="Times New Roman" w:hAnsi="Times New Roman"/>
              </w:rPr>
            </w:pPr>
            <w:r w:rsidRPr="00C01695">
              <w:rPr>
                <w:rFonts w:ascii="Times New Roman" w:hAnsi="Times New Roman"/>
                <w:b/>
              </w:rPr>
              <w:t>5</w:t>
            </w:r>
          </w:p>
        </w:tc>
      </w:tr>
      <w:tr w:rsidR="00C01695" w:rsidRPr="00C01695" w:rsidTr="00C01695">
        <w:trPr>
          <w:trHeight w:val="1"/>
        </w:trPr>
        <w:tc>
          <w:tcPr>
            <w:tcW w:w="151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keepNext/>
              <w:spacing w:after="120"/>
              <w:rPr>
                <w:rFonts w:ascii="Times New Roman" w:hAnsi="Times New Roman"/>
              </w:rPr>
            </w:pPr>
            <w:r w:rsidRPr="00C01695">
              <w:rPr>
                <w:rFonts w:ascii="Times New Roman" w:hAnsi="Times New Roman"/>
                <w:b/>
                <w:i/>
              </w:rPr>
              <w:t>Český jazyk</w:t>
            </w:r>
          </w:p>
        </w:tc>
        <w:tc>
          <w:tcPr>
            <w:tcW w:w="151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samostatně</w:t>
            </w:r>
          </w:p>
        </w:tc>
        <w:tc>
          <w:tcPr>
            <w:tcW w:w="157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142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13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 xml:space="preserve">Učivo zvládá pouze s trvalou </w:t>
            </w:r>
          </w:p>
        </w:tc>
        <w:tc>
          <w:tcPr>
            <w:tcW w:w="177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rPr>
          <w:trHeight w:val="1"/>
        </w:trPr>
        <w:tc>
          <w:tcPr>
            <w:tcW w:w="151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keepNext/>
              <w:spacing w:after="120"/>
              <w:rPr>
                <w:rFonts w:ascii="Times New Roman" w:hAnsi="Times New Roman"/>
              </w:rPr>
            </w:pPr>
            <w:r w:rsidRPr="00C01695">
              <w:rPr>
                <w:rFonts w:ascii="Times New Roman" w:hAnsi="Times New Roman"/>
                <w:b/>
                <w:i/>
              </w:rPr>
              <w:t>Rodinná výchova</w:t>
            </w:r>
          </w:p>
        </w:tc>
        <w:tc>
          <w:tcPr>
            <w:tcW w:w="151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samostatně</w:t>
            </w:r>
          </w:p>
        </w:tc>
        <w:tc>
          <w:tcPr>
            <w:tcW w:w="157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142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13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pouze s trvalou pomocí</w:t>
            </w:r>
          </w:p>
        </w:tc>
        <w:tc>
          <w:tcPr>
            <w:tcW w:w="177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rPr>
          <w:trHeight w:val="1"/>
        </w:trPr>
        <w:tc>
          <w:tcPr>
            <w:tcW w:w="151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keepNext/>
              <w:spacing w:after="120"/>
              <w:rPr>
                <w:rFonts w:ascii="Times New Roman" w:hAnsi="Times New Roman"/>
              </w:rPr>
            </w:pPr>
            <w:r w:rsidRPr="00C01695">
              <w:rPr>
                <w:rFonts w:ascii="Times New Roman" w:hAnsi="Times New Roman"/>
                <w:b/>
                <w:i/>
              </w:rPr>
              <w:t>Matematika</w:t>
            </w:r>
          </w:p>
        </w:tc>
        <w:tc>
          <w:tcPr>
            <w:tcW w:w="151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Počítá přesně a pohotově</w:t>
            </w:r>
          </w:p>
        </w:tc>
        <w:tc>
          <w:tcPr>
            <w:tcW w:w="157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Počítá s drobnými chybami</w:t>
            </w:r>
          </w:p>
        </w:tc>
        <w:tc>
          <w:tcPr>
            <w:tcW w:w="142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Počítá s pomocí</w:t>
            </w:r>
          </w:p>
        </w:tc>
        <w:tc>
          <w:tcPr>
            <w:tcW w:w="13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Počítá jen s trvalou pomocí</w:t>
            </w:r>
          </w:p>
        </w:tc>
        <w:tc>
          <w:tcPr>
            <w:tcW w:w="177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ještě zatím nezvládá</w:t>
            </w:r>
          </w:p>
        </w:tc>
      </w:tr>
      <w:tr w:rsidR="00C01695" w:rsidRPr="00C01695" w:rsidTr="00C01695">
        <w:trPr>
          <w:trHeight w:val="1"/>
        </w:trPr>
        <w:tc>
          <w:tcPr>
            <w:tcW w:w="151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keepNext/>
              <w:spacing w:after="120"/>
              <w:rPr>
                <w:rFonts w:ascii="Times New Roman" w:hAnsi="Times New Roman"/>
              </w:rPr>
            </w:pPr>
            <w:r w:rsidRPr="00C01695">
              <w:rPr>
                <w:rFonts w:ascii="Times New Roman" w:hAnsi="Times New Roman"/>
                <w:b/>
                <w:i/>
              </w:rPr>
              <w:t>Informatika</w:t>
            </w:r>
          </w:p>
        </w:tc>
        <w:tc>
          <w:tcPr>
            <w:tcW w:w="151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dobře zvládá</w:t>
            </w:r>
          </w:p>
        </w:tc>
        <w:tc>
          <w:tcPr>
            <w:tcW w:w="157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142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13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pouze s trvalou pomocí</w:t>
            </w:r>
          </w:p>
        </w:tc>
        <w:tc>
          <w:tcPr>
            <w:tcW w:w="177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rPr>
          <w:trHeight w:val="1"/>
        </w:trPr>
        <w:tc>
          <w:tcPr>
            <w:tcW w:w="151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keepNext/>
              <w:spacing w:after="120"/>
              <w:rPr>
                <w:rFonts w:ascii="Times New Roman" w:hAnsi="Times New Roman"/>
              </w:rPr>
            </w:pPr>
            <w:r w:rsidRPr="00C01695">
              <w:rPr>
                <w:rFonts w:ascii="Times New Roman" w:hAnsi="Times New Roman"/>
                <w:b/>
                <w:i/>
              </w:rPr>
              <w:t>Terapie</w:t>
            </w:r>
          </w:p>
        </w:tc>
        <w:tc>
          <w:tcPr>
            <w:tcW w:w="151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dobře zvládá</w:t>
            </w:r>
          </w:p>
        </w:tc>
        <w:tc>
          <w:tcPr>
            <w:tcW w:w="157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142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13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 xml:space="preserve">Učivo zvládá pouze s trvalou </w:t>
            </w:r>
          </w:p>
        </w:tc>
        <w:tc>
          <w:tcPr>
            <w:tcW w:w="177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nezvládá a nespolupracuje</w:t>
            </w:r>
          </w:p>
        </w:tc>
      </w:tr>
      <w:tr w:rsidR="00C01695" w:rsidRPr="00C01695" w:rsidTr="00C01695">
        <w:trPr>
          <w:trHeight w:val="1"/>
        </w:trPr>
        <w:tc>
          <w:tcPr>
            <w:tcW w:w="151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b/>
                <w:i/>
              </w:rPr>
              <w:t>Člověk a společnost</w:t>
            </w:r>
          </w:p>
        </w:tc>
        <w:tc>
          <w:tcPr>
            <w:tcW w:w="151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dobře zvládá</w:t>
            </w:r>
          </w:p>
        </w:tc>
        <w:tc>
          <w:tcPr>
            <w:tcW w:w="157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142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13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pouze s trvalou pomocí</w:t>
            </w:r>
          </w:p>
        </w:tc>
        <w:tc>
          <w:tcPr>
            <w:tcW w:w="177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rPr>
          <w:trHeight w:val="1"/>
        </w:trPr>
        <w:tc>
          <w:tcPr>
            <w:tcW w:w="151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b/>
                <w:i/>
              </w:rPr>
              <w:t>Hudební a dramatická výchova</w:t>
            </w:r>
          </w:p>
        </w:tc>
        <w:tc>
          <w:tcPr>
            <w:tcW w:w="151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Má dobrý hudební sluch i rytmus, pěkně zpívá</w:t>
            </w:r>
          </w:p>
        </w:tc>
        <w:tc>
          <w:tcPr>
            <w:tcW w:w="157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Rád zpívá, má dobrý rytmus</w:t>
            </w:r>
          </w:p>
        </w:tc>
        <w:tc>
          <w:tcPr>
            <w:tcW w:w="142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Rád zpívá a poslouchá hudbu</w:t>
            </w:r>
          </w:p>
        </w:tc>
        <w:tc>
          <w:tcPr>
            <w:tcW w:w="13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Rád (se zájmem) poslouchá hudbu</w:t>
            </w:r>
          </w:p>
        </w:tc>
        <w:tc>
          <w:tcPr>
            <w:tcW w:w="177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Dosud nemá vztah k hudbě, nespolupracuje</w:t>
            </w:r>
          </w:p>
        </w:tc>
      </w:tr>
      <w:tr w:rsidR="00C01695" w:rsidRPr="00C01695" w:rsidTr="00C01695">
        <w:trPr>
          <w:trHeight w:val="1"/>
        </w:trPr>
        <w:tc>
          <w:tcPr>
            <w:tcW w:w="151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b/>
                <w:i/>
              </w:rPr>
              <w:t>Výtvarná výchova</w:t>
            </w:r>
          </w:p>
        </w:tc>
        <w:tc>
          <w:tcPr>
            <w:tcW w:w="151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Je tvořivý a zručný</w:t>
            </w:r>
          </w:p>
        </w:tc>
        <w:tc>
          <w:tcPr>
            <w:tcW w:w="157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Je tvořivý, pracuje s malou pomocí</w:t>
            </w:r>
          </w:p>
        </w:tc>
        <w:tc>
          <w:tcPr>
            <w:tcW w:w="142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Při práci vyžaduje vedení</w:t>
            </w:r>
          </w:p>
        </w:tc>
        <w:tc>
          <w:tcPr>
            <w:tcW w:w="13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Při práci potřebuje pomoc a vedení</w:t>
            </w:r>
          </w:p>
        </w:tc>
        <w:tc>
          <w:tcPr>
            <w:tcW w:w="177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Práce se mu zatím nedaří</w:t>
            </w:r>
          </w:p>
        </w:tc>
      </w:tr>
      <w:tr w:rsidR="00C01695" w:rsidRPr="00C01695" w:rsidTr="00C01695">
        <w:trPr>
          <w:trHeight w:val="1"/>
        </w:trPr>
        <w:tc>
          <w:tcPr>
            <w:tcW w:w="151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b/>
                <w:i/>
              </w:rPr>
            </w:pPr>
            <w:r w:rsidRPr="00C01695">
              <w:rPr>
                <w:rFonts w:ascii="Times New Roman" w:hAnsi="Times New Roman"/>
                <w:b/>
                <w:i/>
              </w:rPr>
              <w:t>Výchova ke zdraví</w:t>
            </w:r>
          </w:p>
        </w:tc>
        <w:tc>
          <w:tcPr>
            <w:tcW w:w="151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dobře zvládá</w:t>
            </w:r>
          </w:p>
        </w:tc>
        <w:tc>
          <w:tcPr>
            <w:tcW w:w="157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142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13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pouze s trvalou pomocí</w:t>
            </w:r>
          </w:p>
        </w:tc>
        <w:tc>
          <w:tcPr>
            <w:tcW w:w="177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dosud nezvládá</w:t>
            </w:r>
          </w:p>
        </w:tc>
      </w:tr>
      <w:tr w:rsidR="00C01695" w:rsidRPr="00C01695" w:rsidTr="00C01695">
        <w:trPr>
          <w:trHeight w:val="1"/>
        </w:trPr>
        <w:tc>
          <w:tcPr>
            <w:tcW w:w="151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b/>
                <w:i/>
              </w:rPr>
              <w:lastRenderedPageBreak/>
              <w:t>Tělesná výchova</w:t>
            </w:r>
          </w:p>
        </w:tc>
        <w:tc>
          <w:tcPr>
            <w:tcW w:w="151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Je obratný a zručný</w:t>
            </w:r>
          </w:p>
        </w:tc>
        <w:tc>
          <w:tcPr>
            <w:tcW w:w="157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Je méně obratný, ale snaží se</w:t>
            </w:r>
          </w:p>
        </w:tc>
        <w:tc>
          <w:tcPr>
            <w:tcW w:w="142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Snaží se</w:t>
            </w:r>
          </w:p>
        </w:tc>
        <w:tc>
          <w:tcPr>
            <w:tcW w:w="13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Je méně obratný, cvičí s pomocí</w:t>
            </w:r>
          </w:p>
        </w:tc>
        <w:tc>
          <w:tcPr>
            <w:tcW w:w="177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Při cvičení potřebuje velkou pomoc</w:t>
            </w:r>
          </w:p>
        </w:tc>
      </w:tr>
      <w:tr w:rsidR="00C01695" w:rsidRPr="00C01695" w:rsidTr="00C01695">
        <w:trPr>
          <w:trHeight w:val="1"/>
        </w:trPr>
        <w:tc>
          <w:tcPr>
            <w:tcW w:w="151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b/>
                <w:i/>
              </w:rPr>
              <w:t>Praktické činnosti</w:t>
            </w:r>
          </w:p>
        </w:tc>
        <w:tc>
          <w:tcPr>
            <w:tcW w:w="151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Je tvořivý a zručný</w:t>
            </w:r>
          </w:p>
        </w:tc>
        <w:tc>
          <w:tcPr>
            <w:tcW w:w="157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Je tvořivý, pracuje s malou pomocí</w:t>
            </w:r>
          </w:p>
        </w:tc>
        <w:tc>
          <w:tcPr>
            <w:tcW w:w="142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Při práci vyžaduje vedení</w:t>
            </w:r>
          </w:p>
        </w:tc>
        <w:tc>
          <w:tcPr>
            <w:tcW w:w="13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Při práci potřebuje pomoc a vedení</w:t>
            </w:r>
          </w:p>
        </w:tc>
        <w:tc>
          <w:tcPr>
            <w:tcW w:w="177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Práce se mu zatím nedaří</w:t>
            </w:r>
          </w:p>
        </w:tc>
      </w:tr>
      <w:tr w:rsidR="00C01695" w:rsidRPr="00C01695" w:rsidTr="00C01695">
        <w:trPr>
          <w:trHeight w:val="1"/>
        </w:trPr>
        <w:tc>
          <w:tcPr>
            <w:tcW w:w="151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b/>
                <w:i/>
              </w:rPr>
              <w:t>Práce v domácnosti</w:t>
            </w:r>
          </w:p>
        </w:tc>
        <w:tc>
          <w:tcPr>
            <w:tcW w:w="151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dobře</w:t>
            </w:r>
          </w:p>
        </w:tc>
        <w:tc>
          <w:tcPr>
            <w:tcW w:w="157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w:t>
            </w:r>
          </w:p>
        </w:tc>
        <w:tc>
          <w:tcPr>
            <w:tcW w:w="142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zvládá s pomocí</w:t>
            </w:r>
          </w:p>
        </w:tc>
        <w:tc>
          <w:tcPr>
            <w:tcW w:w="13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 xml:space="preserve">Učivo zvládá s trvalou pomocí </w:t>
            </w:r>
          </w:p>
        </w:tc>
        <w:tc>
          <w:tcPr>
            <w:tcW w:w="1778"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C01695" w:rsidRPr="00C01695" w:rsidRDefault="00C01695" w:rsidP="00C01695">
            <w:pPr>
              <w:rPr>
                <w:rFonts w:ascii="Times New Roman" w:hAnsi="Times New Roman"/>
              </w:rPr>
            </w:pPr>
            <w:r w:rsidRPr="00C01695">
              <w:rPr>
                <w:rFonts w:ascii="Times New Roman" w:hAnsi="Times New Roman"/>
              </w:rPr>
              <w:t>Učivo si dostatečně neosvojí</w:t>
            </w:r>
          </w:p>
        </w:tc>
      </w:tr>
    </w:tbl>
    <w:p w:rsidR="00C01695" w:rsidRPr="00C01695" w:rsidRDefault="00C01695" w:rsidP="00C01695">
      <w:pPr>
        <w:keepNext/>
        <w:suppressAutoHyphens/>
        <w:spacing w:before="240" w:after="120"/>
        <w:jc w:val="both"/>
        <w:outlineLvl w:val="2"/>
        <w:rPr>
          <w:rFonts w:ascii="Times New Roman" w:eastAsia="Lucida Sans Unicode" w:hAnsi="Times New Roman"/>
          <w:b/>
          <w:bCs/>
          <w:lang w:eastAsia="ar-SA"/>
        </w:rPr>
      </w:pPr>
    </w:p>
    <w:p w:rsidR="00C01695" w:rsidRPr="00C01695" w:rsidRDefault="00C01695" w:rsidP="00C01695">
      <w:pPr>
        <w:keepNext/>
        <w:suppressAutoHyphens/>
        <w:spacing w:before="240" w:after="120"/>
        <w:jc w:val="both"/>
        <w:outlineLvl w:val="2"/>
        <w:rPr>
          <w:rFonts w:ascii="Times New Roman" w:eastAsia="Lucida Sans Unicode" w:hAnsi="Times New Roman"/>
          <w:b/>
          <w:bCs/>
          <w:lang w:eastAsia="ar-SA"/>
        </w:rPr>
      </w:pPr>
    </w:p>
    <w:p w:rsidR="00C01695" w:rsidRPr="00DF3325" w:rsidRDefault="00C01695" w:rsidP="00DF3325">
      <w:pPr>
        <w:rPr>
          <w:rFonts w:ascii="Times New Roman" w:hAnsi="Times New Roman"/>
          <w:b/>
        </w:rPr>
      </w:pPr>
      <w:r w:rsidRPr="00C01695">
        <w:rPr>
          <w:rFonts w:ascii="Times New Roman" w:hAnsi="Times New Roman"/>
          <w:b/>
        </w:rPr>
        <w:t>Doporučení ke komunikaci se žáky a</w:t>
      </w:r>
      <w:r w:rsidR="00DF3325">
        <w:rPr>
          <w:rFonts w:ascii="Times New Roman" w:hAnsi="Times New Roman"/>
          <w:b/>
        </w:rPr>
        <w:t xml:space="preserve"> studenty s PAS</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Při komunikaci se žáky s poruchou autistického spektra (dále jen PAS) dodržujeme určitá pravidla, která mají učinit komunikaci co nejvíce srozumitelnou a bezproblémovou (pro obě strany).</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Část žáků a studentů s PAS nekomunikuje mluvenou řečí, příp. mluvenou řeč používá v omezené míře, jejich sdělení může být hůře srozumitelné nebo zcela nesrozumitelné zejména pro osoby, které se těmito žáky nejsou v častém kontaktu.</w:t>
      </w:r>
    </w:p>
    <w:p w:rsidR="00C01695" w:rsidRPr="00C01695" w:rsidRDefault="00C01695" w:rsidP="00C01695">
      <w:pPr>
        <w:spacing w:line="360" w:lineRule="auto"/>
        <w:jc w:val="both"/>
        <w:rPr>
          <w:rFonts w:ascii="Times New Roman" w:hAnsi="Times New Roman"/>
        </w:rPr>
      </w:pPr>
      <w:r w:rsidRPr="00C01695">
        <w:rPr>
          <w:rFonts w:ascii="Times New Roman" w:hAnsi="Times New Roman"/>
          <w:noProof/>
          <w:lang w:eastAsia="cs-CZ"/>
        </w:rPr>
        <w:drawing>
          <wp:anchor distT="0" distB="0" distL="114300" distR="114300" simplePos="0" relativeHeight="251662336" behindDoc="0" locked="0" layoutInCell="1" allowOverlap="1" wp14:anchorId="1352CE7A" wp14:editId="6AC7CB6D">
            <wp:simplePos x="0" y="0"/>
            <wp:positionH relativeFrom="column">
              <wp:posOffset>3881120</wp:posOffset>
            </wp:positionH>
            <wp:positionV relativeFrom="paragraph">
              <wp:posOffset>1008380</wp:posOffset>
            </wp:positionV>
            <wp:extent cx="1552575" cy="1552575"/>
            <wp:effectExtent l="0" t="0" r="9525" b="9525"/>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1552575"/>
                    </a:xfrm>
                    <a:prstGeom prst="rect">
                      <a:avLst/>
                    </a:prstGeom>
                  </pic:spPr>
                </pic:pic>
              </a:graphicData>
            </a:graphic>
            <wp14:sizeRelH relativeFrom="page">
              <wp14:pctWidth>0</wp14:pctWidth>
            </wp14:sizeRelH>
            <wp14:sizeRelV relativeFrom="page">
              <wp14:pctHeight>0</wp14:pctHeight>
            </wp14:sizeRelV>
          </wp:anchor>
        </w:drawing>
      </w:r>
      <w:r w:rsidRPr="00C01695">
        <w:rPr>
          <w:rFonts w:ascii="Times New Roman" w:hAnsi="Times New Roman"/>
        </w:rPr>
        <w:t xml:space="preserve">Tato doporučení jsou obecná a platí, že ke každému žákovi (studentovi) s PAS přistupujeme individuálně. Všichni zaměstnanci školy jsou seznámeni s vhodnou formou komunikace, kterou při kontaktu s konkrétním žákem s PAS užíváme (komunikační kniha, piktogramy, verbální řeč spolu se znaky atd.), třídní učitelé žáků s PAS předávají zkušenosti z oblasti komunikace se žákem ostatním kolegům a zaměstnancům. </w:t>
      </w:r>
    </w:p>
    <w:p w:rsidR="00C01695" w:rsidRPr="00C01695" w:rsidRDefault="00C01695" w:rsidP="00C01695">
      <w:pPr>
        <w:spacing w:line="360" w:lineRule="auto"/>
        <w:jc w:val="both"/>
        <w:rPr>
          <w:rFonts w:ascii="Times New Roman" w:hAnsi="Times New Roman"/>
          <w:b/>
        </w:rPr>
      </w:pPr>
    </w:p>
    <w:p w:rsidR="00C01695" w:rsidRPr="00C01695" w:rsidRDefault="00C01695" w:rsidP="00C01695">
      <w:pPr>
        <w:spacing w:line="360" w:lineRule="auto"/>
        <w:jc w:val="both"/>
        <w:rPr>
          <w:rFonts w:ascii="Times New Roman" w:hAnsi="Times New Roman"/>
          <w:b/>
        </w:rPr>
      </w:pPr>
      <w:r w:rsidRPr="00C01695">
        <w:rPr>
          <w:rFonts w:ascii="Times New Roman" w:hAnsi="Times New Roman"/>
          <w:b/>
        </w:rPr>
        <w:t>DOPORUČENÍ:</w:t>
      </w:r>
    </w:p>
    <w:p w:rsidR="00C01695" w:rsidRPr="00C01695" w:rsidRDefault="00C01695" w:rsidP="00C01695">
      <w:pPr>
        <w:spacing w:line="360" w:lineRule="auto"/>
        <w:jc w:val="both"/>
        <w:rPr>
          <w:rFonts w:ascii="Times New Roman" w:hAnsi="Times New Roman"/>
          <w:b/>
          <w:u w:val="single"/>
        </w:rPr>
      </w:pPr>
      <w:r w:rsidRPr="00C01695">
        <w:rPr>
          <w:rFonts w:ascii="Times New Roman" w:hAnsi="Times New Roman"/>
          <w:b/>
          <w:u w:val="single"/>
        </w:rPr>
        <w:t xml:space="preserve">1. Projevujeme zájem o komunikaci, i o žáka samotného.   </w:t>
      </w:r>
    </w:p>
    <w:p w:rsidR="00C01695" w:rsidRPr="00C01695" w:rsidRDefault="00C01695" w:rsidP="00C01695">
      <w:pPr>
        <w:spacing w:line="360" w:lineRule="auto"/>
        <w:jc w:val="both"/>
        <w:rPr>
          <w:rFonts w:ascii="Times New Roman" w:hAnsi="Times New Roman"/>
        </w:rPr>
      </w:pPr>
      <w:r w:rsidRPr="00C01695">
        <w:rPr>
          <w:rFonts w:ascii="Times New Roman" w:hAnsi="Times New Roman"/>
          <w:noProof/>
          <w:lang w:eastAsia="cs-CZ"/>
        </w:rPr>
        <w:drawing>
          <wp:anchor distT="0" distB="0" distL="114300" distR="114300" simplePos="0" relativeHeight="251663360" behindDoc="0" locked="0" layoutInCell="1" allowOverlap="1" wp14:anchorId="0DD3FBC7" wp14:editId="186EB96B">
            <wp:simplePos x="0" y="0"/>
            <wp:positionH relativeFrom="column">
              <wp:posOffset>1691005</wp:posOffset>
            </wp:positionH>
            <wp:positionV relativeFrom="paragraph">
              <wp:posOffset>1693545</wp:posOffset>
            </wp:positionV>
            <wp:extent cx="1790700" cy="1790700"/>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14:sizeRelH relativeFrom="page">
              <wp14:pctWidth>0</wp14:pctWidth>
            </wp14:sizeRelH>
            <wp14:sizeRelV relativeFrom="page">
              <wp14:pctHeight>0</wp14:pctHeight>
            </wp14:sizeRelV>
          </wp:anchor>
        </w:drawing>
      </w:r>
      <w:r w:rsidRPr="00C01695">
        <w:rPr>
          <w:rFonts w:ascii="Times New Roman" w:hAnsi="Times New Roman"/>
        </w:rPr>
        <w:t>Pokud k nám přichází žák s PAS a má zájem komunikovat, neotáčíme se zády, neodcházíme pryč, ale dáváme mu najevo, že stojíme o to, pochopit, co nám sděluje. Není ostuda přivolat, pokud to umožňuje situace, osobu, která je s žákem v častém kontaktu (třídní učitel, asistent, vychovatel) a požádat ji o pomoc při komunikaci. Tím, že pochopíme, co nám žák říká, posilujeme jeho chuť ke komunikaci, dáváme mu pocit bezpečí, snižujeme frustraci z nepochopení a zároveň tak minimalizujeme riziko vzniku problémového chování.</w:t>
      </w: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b/>
          <w:u w:val="single"/>
        </w:rPr>
      </w:pPr>
      <w:r w:rsidRPr="00C01695">
        <w:rPr>
          <w:rFonts w:ascii="Times New Roman" w:hAnsi="Times New Roman"/>
          <w:b/>
          <w:u w:val="single"/>
        </w:rPr>
        <w:lastRenderedPageBreak/>
        <w:t xml:space="preserve">2. Komunikaci s žákem s PAS citlivě usměrňujeme.  </w:t>
      </w:r>
    </w:p>
    <w:p w:rsidR="00C01695" w:rsidRPr="00C01695" w:rsidRDefault="00C01695" w:rsidP="00C01695">
      <w:pPr>
        <w:spacing w:line="360" w:lineRule="auto"/>
        <w:jc w:val="both"/>
        <w:rPr>
          <w:rFonts w:ascii="Times New Roman" w:hAnsi="Times New Roman"/>
        </w:rPr>
      </w:pPr>
      <w:r w:rsidRPr="00C01695">
        <w:rPr>
          <w:rFonts w:ascii="Times New Roman" w:hAnsi="Times New Roman"/>
          <w:noProof/>
          <w:lang w:eastAsia="cs-CZ"/>
        </w:rPr>
        <w:drawing>
          <wp:anchor distT="0" distB="0" distL="114300" distR="114300" simplePos="0" relativeHeight="251666432" behindDoc="0" locked="0" layoutInCell="1" allowOverlap="1" wp14:anchorId="6ACBF338" wp14:editId="2D3E91C6">
            <wp:simplePos x="0" y="0"/>
            <wp:positionH relativeFrom="column">
              <wp:posOffset>5005705</wp:posOffset>
            </wp:positionH>
            <wp:positionV relativeFrom="paragraph">
              <wp:posOffset>729615</wp:posOffset>
            </wp:positionV>
            <wp:extent cx="1304925" cy="1399829"/>
            <wp:effectExtent l="0" t="0" r="0" b="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4925" cy="1399829"/>
                    </a:xfrm>
                    <a:prstGeom prst="rect">
                      <a:avLst/>
                    </a:prstGeom>
                  </pic:spPr>
                </pic:pic>
              </a:graphicData>
            </a:graphic>
            <wp14:sizeRelH relativeFrom="page">
              <wp14:pctWidth>0</wp14:pctWidth>
            </wp14:sizeRelH>
            <wp14:sizeRelV relativeFrom="page">
              <wp14:pctHeight>0</wp14:pctHeight>
            </wp14:sizeRelV>
          </wp:anchor>
        </w:drawing>
      </w:r>
      <w:r w:rsidRPr="00C01695">
        <w:rPr>
          <w:rFonts w:ascii="Times New Roman" w:hAnsi="Times New Roman"/>
        </w:rPr>
        <w:t>Žáka neopravujeme, nepřerušujeme, necháme ho dokončit sdělení, zároveň se však snažíme udržet téma rozhovoru (žáci s PAS mohou mít tendenci opakovat věci, které již byly řečeny, ulpívat na jednom tématu, jednat echolalicky). Odpovídáme jednoznačně, jasně, v závislosti na žákových možnostech porozumění.</w:t>
      </w: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rPr>
      </w:pPr>
      <w:r w:rsidRPr="00C01695">
        <w:rPr>
          <w:rFonts w:ascii="Times New Roman" w:hAnsi="Times New Roman"/>
          <w:b/>
          <w:u w:val="single"/>
        </w:rPr>
        <w:t>3. Při komunikaci se snažíme o jasnost, srozumitelnost, vyhýbáme se ironii, dvojsmyslům, řečnickým otázkám.</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Mluvíme jasně, srozumitelně, v kratších větách, kontrolujeme porozumění (zpětná vazba), mluvíme k věci, konkrétně. Vyhýbáme se dvojsmyslům, ironii, rozsáhlým souvětím, řečnickým otázkám, mentorování. Mysleme na to, že žáci s PAS bývají velmi vnímaví k tónu hlasu, vycítí naši náladu, ale nemusí si uvedené interpretovat správně, zároveň pro ně může být matoucí neverbální komunikace, zejména výraz obličeje, gesta.</w:t>
      </w:r>
    </w:p>
    <w:p w:rsidR="00C01695" w:rsidRPr="00C01695" w:rsidRDefault="00C01695" w:rsidP="00C01695">
      <w:pPr>
        <w:spacing w:line="360" w:lineRule="auto"/>
        <w:jc w:val="both"/>
        <w:rPr>
          <w:rFonts w:ascii="Times New Roman" w:hAnsi="Times New Roman"/>
          <w:b/>
          <w:u w:val="single"/>
        </w:rPr>
      </w:pPr>
      <w:r w:rsidRPr="00C01695">
        <w:rPr>
          <w:rFonts w:ascii="Times New Roman" w:hAnsi="Times New Roman"/>
          <w:b/>
          <w:u w:val="single"/>
        </w:rPr>
        <w:t>4. Nemluvit neznamená nerozumět.</w:t>
      </w:r>
    </w:p>
    <w:p w:rsidR="00C01695" w:rsidRPr="00C01695" w:rsidRDefault="00C01695" w:rsidP="00C01695">
      <w:pPr>
        <w:spacing w:line="360" w:lineRule="auto"/>
        <w:jc w:val="both"/>
        <w:rPr>
          <w:rFonts w:ascii="Times New Roman" w:hAnsi="Times New Roman"/>
        </w:rPr>
      </w:pPr>
      <w:r w:rsidRPr="00C01695">
        <w:rPr>
          <w:rFonts w:ascii="Times New Roman" w:hAnsi="Times New Roman"/>
          <w:noProof/>
          <w:lang w:eastAsia="cs-CZ"/>
        </w:rPr>
        <w:drawing>
          <wp:anchor distT="0" distB="0" distL="114300" distR="114300" simplePos="0" relativeHeight="251665408" behindDoc="0" locked="0" layoutInCell="1" allowOverlap="1" wp14:anchorId="546B1818" wp14:editId="2B882F48">
            <wp:simplePos x="0" y="0"/>
            <wp:positionH relativeFrom="column">
              <wp:posOffset>2776855</wp:posOffset>
            </wp:positionH>
            <wp:positionV relativeFrom="paragraph">
              <wp:posOffset>705485</wp:posOffset>
            </wp:positionV>
            <wp:extent cx="1447800" cy="14478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page">
              <wp14:pctWidth>0</wp14:pctWidth>
            </wp14:sizeRelH>
            <wp14:sizeRelV relativeFrom="page">
              <wp14:pctHeight>0</wp14:pctHeight>
            </wp14:sizeRelV>
          </wp:anchor>
        </w:drawing>
      </w:r>
      <w:r w:rsidRPr="00C01695">
        <w:rPr>
          <w:rFonts w:ascii="Times New Roman" w:hAnsi="Times New Roman"/>
        </w:rPr>
        <w:t>Máme na paměti, že to, že žák nemluví (nepoužívá verbální řeč) neznamená, že nám nerozumí. Odpustíme si komentáře ohledně žáka samotného (např. ke kolegovi). Vžijme se do situace, kdy rozumíme všemu (nebo téměř všemu), co o nás říká okolí, ale nemáme možnost adekvátně reagovat! Nejednejme nadřazeně.</w:t>
      </w: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b/>
          <w:u w:val="single"/>
        </w:rPr>
      </w:pPr>
      <w:r w:rsidRPr="00C01695">
        <w:rPr>
          <w:rFonts w:ascii="Times New Roman" w:hAnsi="Times New Roman"/>
          <w:b/>
          <w:u w:val="single"/>
        </w:rPr>
        <w:t>5. Neuražme se, když žák s PAS nenavazuje oční kontakt a nerespektuje komunikační vzdálenost.</w:t>
      </w:r>
    </w:p>
    <w:p w:rsidR="00C01695" w:rsidRPr="00C01695" w:rsidRDefault="00C01695" w:rsidP="00C01695">
      <w:pPr>
        <w:spacing w:line="360" w:lineRule="auto"/>
        <w:jc w:val="both"/>
        <w:rPr>
          <w:rFonts w:ascii="Times New Roman" w:hAnsi="Times New Roman"/>
        </w:rPr>
      </w:pPr>
      <w:r w:rsidRPr="00C01695">
        <w:rPr>
          <w:rFonts w:ascii="Times New Roman" w:hAnsi="Times New Roman"/>
          <w:noProof/>
          <w:lang w:eastAsia="cs-CZ"/>
        </w:rPr>
        <w:drawing>
          <wp:anchor distT="0" distB="0" distL="114300" distR="114300" simplePos="0" relativeHeight="251664384" behindDoc="0" locked="0" layoutInCell="1" allowOverlap="1" wp14:anchorId="228A997A" wp14:editId="3A2E9943">
            <wp:simplePos x="0" y="0"/>
            <wp:positionH relativeFrom="column">
              <wp:posOffset>700405</wp:posOffset>
            </wp:positionH>
            <wp:positionV relativeFrom="paragraph">
              <wp:posOffset>724535</wp:posOffset>
            </wp:positionV>
            <wp:extent cx="1600200" cy="1600200"/>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page">
              <wp14:pctWidth>0</wp14:pctWidth>
            </wp14:sizeRelH>
            <wp14:sizeRelV relativeFrom="page">
              <wp14:pctHeight>0</wp14:pctHeight>
            </wp14:sizeRelV>
          </wp:anchor>
        </w:drawing>
      </w:r>
      <w:r w:rsidRPr="00C01695">
        <w:rPr>
          <w:rFonts w:ascii="Times New Roman" w:hAnsi="Times New Roman"/>
        </w:rPr>
        <w:t xml:space="preserve">Netrváme na očním kontaktu, rozhodně se nevyjadřujeme: </w:t>
      </w:r>
      <w:r w:rsidRPr="00C01695">
        <w:rPr>
          <w:rFonts w:ascii="Times New Roman" w:hAnsi="Times New Roman"/>
          <w:i/>
        </w:rPr>
        <w:t xml:space="preserve">„Budu s tebou mluvit, až se na mě budeš dívat“ </w:t>
      </w:r>
      <w:r w:rsidRPr="00C01695">
        <w:rPr>
          <w:rFonts w:ascii="Times New Roman" w:hAnsi="Times New Roman"/>
        </w:rPr>
        <w:t xml:space="preserve">nebo </w:t>
      </w:r>
      <w:r w:rsidRPr="00C01695">
        <w:rPr>
          <w:rFonts w:ascii="Times New Roman" w:hAnsi="Times New Roman"/>
          <w:i/>
        </w:rPr>
        <w:t>„Jdi ode mě, nelep se na mě“</w:t>
      </w:r>
      <w:r w:rsidRPr="00C01695">
        <w:rPr>
          <w:rFonts w:ascii="Times New Roman" w:hAnsi="Times New Roman"/>
        </w:rPr>
        <w:t>. Komunikační vzdálenost nastavujeme jemně, s citem a respektujeme, že oční kontakt může být žákovi vyloženě nepříjemný, nechce nás urazit.</w:t>
      </w: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rPr>
      </w:pPr>
    </w:p>
    <w:p w:rsidR="00C01695" w:rsidRDefault="00C01695" w:rsidP="00C01695">
      <w:pPr>
        <w:spacing w:line="360" w:lineRule="auto"/>
        <w:jc w:val="both"/>
        <w:rPr>
          <w:rFonts w:ascii="Times New Roman" w:hAnsi="Times New Roman"/>
        </w:rPr>
      </w:pPr>
    </w:p>
    <w:p w:rsidR="00DF3325" w:rsidRPr="00C01695" w:rsidRDefault="00DF332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b/>
          <w:u w:val="single"/>
        </w:rPr>
      </w:pPr>
      <w:r w:rsidRPr="00C01695">
        <w:rPr>
          <w:rFonts w:ascii="Times New Roman" w:hAnsi="Times New Roman"/>
          <w:b/>
          <w:u w:val="single"/>
        </w:rPr>
        <w:lastRenderedPageBreak/>
        <w:t>6. Uplatňujme pravidlo důslednosti, stůjme si za svým (sdělením).</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Snažme se o to, aby naše jednání korespondovalo se sdělením. Buďme důslední. Pokud naplánujeme např. procházku a plány sdělíme žákovi s PAS, není dobré je potom měnit. Nepouštějme se se žákem s PAS do dlouhé diskuze, ze které vyjdeme jako „poražení“. </w:t>
      </w:r>
      <w:r w:rsidRPr="00C01695">
        <w:rPr>
          <w:rFonts w:ascii="Times New Roman" w:hAnsi="Times New Roman"/>
        </w:rPr>
        <w:br/>
        <w:t xml:space="preserve">Je třeba být důsledný - žák s PAS by obtížně chápal, že měníme plány (podle jakého klíče?) </w:t>
      </w:r>
      <w:r w:rsidRPr="00C01695">
        <w:rPr>
          <w:rFonts w:ascii="Times New Roman" w:hAnsi="Times New Roman"/>
        </w:rPr>
        <w:br/>
        <w:t xml:space="preserve">a zároveň by velmi brzy získal převahu a mohl by si prosazovat to, co se mu zrovna hodí/líbí. </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 xml:space="preserve">Je důležité si, byť laskavým přístupem, zachovat autoritu. </w:t>
      </w: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b/>
          <w:u w:val="single"/>
        </w:rPr>
      </w:pPr>
      <w:r w:rsidRPr="00C01695">
        <w:rPr>
          <w:rFonts w:ascii="Times New Roman" w:hAnsi="Times New Roman"/>
          <w:b/>
          <w:u w:val="single"/>
        </w:rPr>
        <w:t>7. Zachovejme žákovu individualitu a jedinečnost.</w:t>
      </w:r>
    </w:p>
    <w:p w:rsidR="00C01695" w:rsidRPr="00C01695" w:rsidRDefault="00C01695" w:rsidP="00C01695">
      <w:pPr>
        <w:spacing w:line="360" w:lineRule="auto"/>
        <w:jc w:val="both"/>
        <w:rPr>
          <w:rFonts w:ascii="Times New Roman" w:hAnsi="Times New Roman"/>
        </w:rPr>
      </w:pPr>
      <w:r w:rsidRPr="00C01695">
        <w:rPr>
          <w:rFonts w:ascii="Times New Roman" w:hAnsi="Times New Roman"/>
        </w:rPr>
        <w:t>Respektujeme to, že žák s PAS nebude nikdy stejný jako my. Způsob myšlení, jednání i vyjadřování bude jedinečný, snažme se o to být žákovi průvodcem a pomocníkem.</w:t>
      </w:r>
    </w:p>
    <w:p w:rsidR="00C01695" w:rsidRPr="00C01695" w:rsidRDefault="00C01695" w:rsidP="00C01695">
      <w:pPr>
        <w:spacing w:line="360" w:lineRule="auto"/>
        <w:jc w:val="both"/>
        <w:rPr>
          <w:rFonts w:ascii="Times New Roman" w:hAnsi="Times New Roman"/>
        </w:rPr>
      </w:pPr>
      <w:r w:rsidRPr="00C01695">
        <w:rPr>
          <w:rFonts w:ascii="Times New Roman" w:hAnsi="Times New Roman"/>
          <w:noProof/>
          <w:lang w:eastAsia="cs-CZ"/>
        </w:rPr>
        <w:drawing>
          <wp:anchor distT="0" distB="0" distL="114300" distR="114300" simplePos="0" relativeHeight="251667456" behindDoc="0" locked="0" layoutInCell="1" allowOverlap="1" wp14:anchorId="28BA852B" wp14:editId="169396B2">
            <wp:simplePos x="0" y="0"/>
            <wp:positionH relativeFrom="column">
              <wp:posOffset>948055</wp:posOffset>
            </wp:positionH>
            <wp:positionV relativeFrom="paragraph">
              <wp:posOffset>304165</wp:posOffset>
            </wp:positionV>
            <wp:extent cx="3238500" cy="3238500"/>
            <wp:effectExtent l="0" t="0" r="0" b="0"/>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38500" cy="3238500"/>
                    </a:xfrm>
                    <a:prstGeom prst="rect">
                      <a:avLst/>
                    </a:prstGeom>
                  </pic:spPr>
                </pic:pic>
              </a:graphicData>
            </a:graphic>
            <wp14:sizeRelH relativeFrom="page">
              <wp14:pctWidth>0</wp14:pctWidth>
            </wp14:sizeRelH>
            <wp14:sizeRelV relativeFrom="page">
              <wp14:pctHeight>0</wp14:pctHeight>
            </wp14:sizeRelV>
          </wp:anchor>
        </w:drawing>
      </w:r>
    </w:p>
    <w:p w:rsidR="00C01695" w:rsidRPr="00C01695" w:rsidRDefault="00C01695" w:rsidP="00C01695">
      <w:pPr>
        <w:spacing w:line="360" w:lineRule="auto"/>
        <w:jc w:val="both"/>
        <w:rPr>
          <w:rFonts w:ascii="Times New Roman" w:hAnsi="Times New Roman"/>
        </w:rPr>
      </w:pPr>
    </w:p>
    <w:p w:rsidR="00C01695" w:rsidRPr="00C01695" w:rsidRDefault="00C01695" w:rsidP="00C01695">
      <w:pPr>
        <w:spacing w:line="360" w:lineRule="auto"/>
        <w:jc w:val="both"/>
        <w:rPr>
          <w:rFonts w:ascii="Times New Roman" w:hAnsi="Times New Roman"/>
          <w:b/>
        </w:rPr>
      </w:pPr>
    </w:p>
    <w:p w:rsidR="00C01695" w:rsidRPr="00C01695" w:rsidRDefault="00C01695" w:rsidP="00C01695">
      <w:pPr>
        <w:keepNext/>
        <w:suppressAutoHyphens/>
        <w:spacing w:before="240" w:after="120"/>
        <w:jc w:val="both"/>
        <w:outlineLvl w:val="2"/>
        <w:rPr>
          <w:rFonts w:ascii="Times New Roman" w:eastAsia="Lucida Sans Unicode" w:hAnsi="Times New Roman"/>
          <w:b/>
          <w:bCs/>
          <w:lang w:eastAsia="ar-SA"/>
        </w:rPr>
      </w:pPr>
    </w:p>
    <w:p w:rsidR="00C01695" w:rsidRPr="00C01695" w:rsidRDefault="00C01695" w:rsidP="00C01695">
      <w:pPr>
        <w:rPr>
          <w:rFonts w:ascii="Times New Roman" w:eastAsia="Lucida Sans Unicode" w:hAnsi="Times New Roman"/>
          <w:lang w:eastAsia="ar-SA"/>
        </w:rPr>
      </w:pPr>
    </w:p>
    <w:p w:rsidR="00C01695" w:rsidRPr="00C01695" w:rsidRDefault="00C01695" w:rsidP="00C01695">
      <w:pPr>
        <w:rPr>
          <w:rFonts w:ascii="Times New Roman" w:eastAsia="Lucida Sans Unicode" w:hAnsi="Times New Roman"/>
          <w:lang w:eastAsia="ar-SA"/>
        </w:rPr>
      </w:pPr>
    </w:p>
    <w:p w:rsidR="00C01695" w:rsidRPr="00C01695" w:rsidRDefault="00C01695" w:rsidP="00C01695">
      <w:pPr>
        <w:rPr>
          <w:rFonts w:ascii="Times New Roman" w:eastAsia="Lucida Sans Unicode" w:hAnsi="Times New Roman"/>
          <w:lang w:eastAsia="ar-SA"/>
        </w:rPr>
      </w:pPr>
    </w:p>
    <w:p w:rsidR="00C01695" w:rsidRPr="00C01695" w:rsidRDefault="00C01695" w:rsidP="00C01695">
      <w:pPr>
        <w:rPr>
          <w:rFonts w:ascii="Times New Roman" w:eastAsia="Lucida Sans Unicode" w:hAnsi="Times New Roman"/>
          <w:lang w:eastAsia="ar-SA"/>
        </w:rPr>
      </w:pPr>
    </w:p>
    <w:p w:rsidR="00C01695" w:rsidRPr="00C01695" w:rsidRDefault="00C01695" w:rsidP="00C01695">
      <w:pPr>
        <w:rPr>
          <w:rFonts w:ascii="Times New Roman" w:eastAsia="Lucida Sans Unicode" w:hAnsi="Times New Roman"/>
          <w:lang w:eastAsia="ar-SA"/>
        </w:rPr>
      </w:pPr>
    </w:p>
    <w:p w:rsidR="00C01695" w:rsidRPr="00C01695" w:rsidRDefault="00C01695" w:rsidP="00C01695">
      <w:pPr>
        <w:rPr>
          <w:rFonts w:ascii="Times New Roman" w:eastAsia="Lucida Sans Unicode" w:hAnsi="Times New Roman"/>
          <w:lang w:eastAsia="ar-SA"/>
        </w:rPr>
      </w:pPr>
    </w:p>
    <w:p w:rsidR="00C01695" w:rsidRPr="00C01695" w:rsidRDefault="00C01695" w:rsidP="00C01695">
      <w:pPr>
        <w:rPr>
          <w:rFonts w:ascii="Times New Roman" w:eastAsia="Lucida Sans Unicode" w:hAnsi="Times New Roman"/>
          <w:lang w:eastAsia="ar-SA"/>
        </w:rPr>
      </w:pPr>
    </w:p>
    <w:p w:rsidR="00C01695" w:rsidRPr="00C01695" w:rsidRDefault="00C01695" w:rsidP="00C01695">
      <w:pPr>
        <w:rPr>
          <w:rFonts w:ascii="Times New Roman" w:eastAsia="Lucida Sans Unicode" w:hAnsi="Times New Roman"/>
          <w:lang w:eastAsia="ar-SA"/>
        </w:rPr>
      </w:pPr>
    </w:p>
    <w:p w:rsidR="00C01695" w:rsidRPr="00C01695" w:rsidRDefault="00C01695" w:rsidP="00C01695">
      <w:pPr>
        <w:rPr>
          <w:rFonts w:ascii="Times New Roman" w:eastAsia="Lucida Sans Unicode" w:hAnsi="Times New Roman"/>
          <w:lang w:eastAsia="ar-SA"/>
        </w:rPr>
      </w:pPr>
    </w:p>
    <w:p w:rsidR="00C01695" w:rsidRPr="00C01695" w:rsidRDefault="00C01695" w:rsidP="00C01695">
      <w:pPr>
        <w:rPr>
          <w:rFonts w:ascii="Times New Roman" w:eastAsia="Lucida Sans Unicode" w:hAnsi="Times New Roman"/>
          <w:lang w:eastAsia="ar-SA"/>
        </w:rPr>
      </w:pPr>
    </w:p>
    <w:p w:rsidR="00C01695" w:rsidRPr="00C01695" w:rsidRDefault="00C01695" w:rsidP="00C01695">
      <w:pPr>
        <w:rPr>
          <w:rFonts w:ascii="Times New Roman" w:eastAsia="Lucida Sans Unicode" w:hAnsi="Times New Roman"/>
          <w:lang w:eastAsia="ar-SA"/>
        </w:rPr>
      </w:pPr>
    </w:p>
    <w:p w:rsidR="00C01695" w:rsidRPr="00C01695" w:rsidRDefault="00C01695" w:rsidP="00C01695">
      <w:pPr>
        <w:rPr>
          <w:rFonts w:ascii="Times New Roman" w:eastAsia="Lucida Sans Unicode" w:hAnsi="Times New Roman"/>
          <w:lang w:eastAsia="ar-SA"/>
        </w:rPr>
      </w:pPr>
    </w:p>
    <w:p w:rsidR="00C01695" w:rsidRPr="00C01695" w:rsidRDefault="00C01695" w:rsidP="00C01695">
      <w:pPr>
        <w:tabs>
          <w:tab w:val="left" w:pos="7800"/>
        </w:tabs>
        <w:rPr>
          <w:rFonts w:ascii="Times New Roman" w:eastAsia="Lucida Sans Unicode" w:hAnsi="Times New Roman"/>
          <w:lang w:eastAsia="ar-SA"/>
        </w:rPr>
      </w:pPr>
      <w:r w:rsidRPr="00C01695">
        <w:rPr>
          <w:rFonts w:ascii="Times New Roman" w:eastAsia="Lucida Sans Unicode" w:hAnsi="Times New Roman"/>
          <w:lang w:eastAsia="ar-SA"/>
        </w:rPr>
        <w:tab/>
      </w:r>
    </w:p>
    <w:p w:rsidR="00C01695" w:rsidRPr="00C01695" w:rsidRDefault="00C01695" w:rsidP="00C01695">
      <w:pPr>
        <w:tabs>
          <w:tab w:val="left" w:pos="7800"/>
        </w:tabs>
        <w:rPr>
          <w:rFonts w:ascii="Times New Roman" w:eastAsia="Lucida Sans Unicode" w:hAnsi="Times New Roman"/>
          <w:lang w:eastAsia="ar-SA"/>
        </w:rPr>
      </w:pPr>
    </w:p>
    <w:p w:rsidR="00C01695" w:rsidRPr="00C01695" w:rsidRDefault="00C01695" w:rsidP="00C01695">
      <w:pPr>
        <w:tabs>
          <w:tab w:val="left" w:pos="7800"/>
        </w:tabs>
        <w:rPr>
          <w:rFonts w:ascii="Times New Roman" w:eastAsia="Lucida Sans Unicode" w:hAnsi="Times New Roman"/>
          <w:lang w:eastAsia="ar-SA"/>
        </w:rPr>
      </w:pPr>
    </w:p>
    <w:p w:rsidR="00C01695" w:rsidRPr="00C01695" w:rsidRDefault="00C01695" w:rsidP="00C01695">
      <w:pPr>
        <w:tabs>
          <w:tab w:val="left" w:pos="7800"/>
        </w:tabs>
        <w:rPr>
          <w:rFonts w:ascii="Times New Roman" w:eastAsia="Lucida Sans Unicode" w:hAnsi="Times New Roman"/>
          <w:lang w:eastAsia="ar-SA"/>
        </w:rPr>
      </w:pPr>
    </w:p>
    <w:p w:rsidR="00C01695" w:rsidRPr="00C01695" w:rsidRDefault="00C01695" w:rsidP="00C01695">
      <w:pPr>
        <w:tabs>
          <w:tab w:val="left" w:pos="7800"/>
        </w:tabs>
        <w:rPr>
          <w:rFonts w:ascii="Times New Roman" w:eastAsia="Lucida Sans Unicode" w:hAnsi="Times New Roman"/>
          <w:b/>
          <w:lang w:eastAsia="ar-SA"/>
        </w:rPr>
      </w:pPr>
    </w:p>
    <w:p w:rsidR="00C01695" w:rsidRDefault="00C01695" w:rsidP="005D6781">
      <w:pPr>
        <w:overflowPunct w:val="0"/>
        <w:autoSpaceDE w:val="0"/>
        <w:autoSpaceDN w:val="0"/>
        <w:adjustRightInd w:val="0"/>
        <w:spacing w:after="0" w:line="240" w:lineRule="auto"/>
        <w:rPr>
          <w:rFonts w:ascii="Times New Roman" w:hAnsi="Times New Roman"/>
          <w:lang w:eastAsia="cs-CZ"/>
        </w:rPr>
      </w:pPr>
    </w:p>
    <w:p w:rsidR="00DF3325" w:rsidRDefault="00DF3325" w:rsidP="005D6781">
      <w:pPr>
        <w:overflowPunct w:val="0"/>
        <w:autoSpaceDE w:val="0"/>
        <w:autoSpaceDN w:val="0"/>
        <w:adjustRightInd w:val="0"/>
        <w:spacing w:after="0" w:line="240" w:lineRule="auto"/>
        <w:rPr>
          <w:rFonts w:ascii="Times New Roman" w:hAnsi="Times New Roman"/>
          <w:lang w:eastAsia="cs-CZ"/>
        </w:rPr>
      </w:pPr>
    </w:p>
    <w:p w:rsidR="00DF3325" w:rsidRPr="00C01695" w:rsidRDefault="00DF3325" w:rsidP="005D6781">
      <w:pPr>
        <w:overflowPunct w:val="0"/>
        <w:autoSpaceDE w:val="0"/>
        <w:autoSpaceDN w:val="0"/>
        <w:adjustRightInd w:val="0"/>
        <w:spacing w:after="0" w:line="240" w:lineRule="auto"/>
        <w:rPr>
          <w:rFonts w:ascii="Times New Roman" w:hAnsi="Times New Roman"/>
          <w:lang w:eastAsia="cs-CZ"/>
        </w:rPr>
      </w:pPr>
    </w:p>
    <w:p w:rsidR="005D6781" w:rsidRPr="00C01695" w:rsidRDefault="005D6781" w:rsidP="005D6781">
      <w:pPr>
        <w:pStyle w:val="Odstavecseseznamem"/>
        <w:rPr>
          <w:rFonts w:ascii="Times New Roman" w:hAnsi="Times New Roman"/>
          <w:b/>
        </w:rPr>
      </w:pPr>
    </w:p>
    <w:p w:rsidR="005D6781" w:rsidRPr="00C01695" w:rsidRDefault="005D6781" w:rsidP="005D6781">
      <w:pPr>
        <w:pStyle w:val="Odstavecseseznamem"/>
        <w:rPr>
          <w:rFonts w:ascii="Times New Roman" w:hAnsi="Times New Roman"/>
          <w:b/>
        </w:rPr>
      </w:pPr>
      <w:r w:rsidRPr="00C01695">
        <w:rPr>
          <w:rFonts w:ascii="Times New Roman" w:hAnsi="Times New Roman"/>
          <w:b/>
        </w:rPr>
        <w:t>Závěrečná ustanovení</w:t>
      </w:r>
    </w:p>
    <w:p w:rsidR="005D6781" w:rsidRPr="00C01695" w:rsidRDefault="005D6781" w:rsidP="005D6781">
      <w:pPr>
        <w:pStyle w:val="Odstavecseseznamem"/>
        <w:rPr>
          <w:rFonts w:ascii="Times New Roman" w:hAnsi="Times New Roman"/>
          <w:bCs/>
        </w:rPr>
      </w:pPr>
      <w:r w:rsidRPr="00C01695">
        <w:rPr>
          <w:rFonts w:ascii="Times New Roman" w:hAnsi="Times New Roman"/>
          <w:bCs/>
        </w:rPr>
        <w:t>Školní řád platí do odvolání.</w:t>
      </w:r>
    </w:p>
    <w:p w:rsidR="005D6781" w:rsidRPr="00C01695" w:rsidRDefault="005D6781" w:rsidP="005D6781">
      <w:pPr>
        <w:pStyle w:val="Odstavecseseznamem"/>
        <w:spacing w:after="0"/>
        <w:rPr>
          <w:rFonts w:ascii="Times New Roman" w:hAnsi="Times New Roman"/>
          <w:bCs/>
        </w:rPr>
      </w:pPr>
      <w:r w:rsidRPr="00C01695">
        <w:rPr>
          <w:rFonts w:ascii="Times New Roman" w:hAnsi="Times New Roman"/>
          <w:bCs/>
        </w:rPr>
        <w:t>Zrušuje se předchozí znění tohoto řádu, jeho uložení se řídí spisovým řádem školy.</w:t>
      </w:r>
    </w:p>
    <w:p w:rsidR="005D6781" w:rsidRPr="00C01695" w:rsidRDefault="005D6781" w:rsidP="005D6781">
      <w:pPr>
        <w:pStyle w:val="Styl1"/>
        <w:ind w:left="720" w:firstLine="0"/>
        <w:rPr>
          <w:rFonts w:ascii="Times New Roman" w:hAnsi="Times New Roman"/>
        </w:rPr>
      </w:pPr>
      <w:r w:rsidRPr="00C01695">
        <w:rPr>
          <w:rFonts w:ascii="Times New Roman" w:hAnsi="Times New Roman"/>
        </w:rPr>
        <w:t>Školní řád byl schv</w:t>
      </w:r>
      <w:r w:rsidR="00DF3325">
        <w:rPr>
          <w:rFonts w:ascii="Times New Roman" w:hAnsi="Times New Roman"/>
        </w:rPr>
        <w:t>álen školskou radou dne 1. 9. 2020</w:t>
      </w:r>
    </w:p>
    <w:p w:rsidR="005D6781" w:rsidRPr="00C01695" w:rsidRDefault="005D6781" w:rsidP="005D6781">
      <w:pPr>
        <w:pStyle w:val="Styl1"/>
        <w:ind w:left="720" w:firstLine="0"/>
        <w:rPr>
          <w:rFonts w:ascii="Times New Roman" w:hAnsi="Times New Roman"/>
        </w:rPr>
      </w:pPr>
      <w:r w:rsidRPr="00C01695">
        <w:rPr>
          <w:rFonts w:ascii="Times New Roman" w:hAnsi="Times New Roman"/>
        </w:rPr>
        <w:t>Podle § 30 školského zákona č. 561/2004 Sb. zveřejňuje ředitelka školy tento řád následujícím způsobem: vyvěšením v návštěvní místnosti školy, ve sborovně školy a způsobem umožňující dálkový přístup (na webu školy).</w:t>
      </w:r>
    </w:p>
    <w:p w:rsidR="005D6781" w:rsidRPr="00C01695" w:rsidRDefault="005D6781" w:rsidP="005D6781">
      <w:pPr>
        <w:pStyle w:val="Styl1"/>
        <w:ind w:left="720" w:firstLine="0"/>
        <w:rPr>
          <w:rFonts w:ascii="Times New Roman" w:hAnsi="Times New Roman"/>
        </w:rPr>
      </w:pPr>
      <w:r w:rsidRPr="00C01695">
        <w:rPr>
          <w:rFonts w:ascii="Times New Roman" w:hAnsi="Times New Roman"/>
        </w:rPr>
        <w:t>Změny školního řádu lze navrhovat průběžně s ohledem na naléhavost situace. Všechny změny ve školním řádu podléhají projednání v pedagogické radě, schválení ředitele školy a následně schválení školskou radou.</w:t>
      </w:r>
    </w:p>
    <w:p w:rsidR="005D6781" w:rsidRPr="00C01695" w:rsidRDefault="005D6781" w:rsidP="005D6781">
      <w:pPr>
        <w:spacing w:after="0"/>
        <w:ind w:left="142" w:hanging="142"/>
        <w:rPr>
          <w:rFonts w:ascii="Times New Roman" w:hAnsi="Times New Roman"/>
          <w:b/>
          <w:u w:val="single"/>
        </w:rPr>
      </w:pPr>
      <w:r w:rsidRPr="00C01695">
        <w:rPr>
          <w:rFonts w:ascii="Times New Roman" w:hAnsi="Times New Roman"/>
          <w:b/>
          <w:u w:val="single"/>
        </w:rPr>
        <w:t>Závaznost školního řádu</w:t>
      </w:r>
    </w:p>
    <w:p w:rsidR="005D6781" w:rsidRPr="00C01695" w:rsidRDefault="005D6781" w:rsidP="005D6781">
      <w:pPr>
        <w:spacing w:after="0"/>
        <w:ind w:left="142" w:hanging="142"/>
        <w:rPr>
          <w:rFonts w:ascii="Times New Roman" w:hAnsi="Times New Roman"/>
        </w:rPr>
      </w:pPr>
      <w:r w:rsidRPr="00C01695">
        <w:rPr>
          <w:rFonts w:ascii="Times New Roman" w:hAnsi="Times New Roman"/>
        </w:rPr>
        <w:t>- Školní řád je závazný pro všechny žáky školy, jejich zákonné zástupce a všechny zaměstnance školy a je platný i pro akce související s výchovně vzdělávací činnosti školy, které se uskutečňují mimo budovu školy.</w:t>
      </w:r>
    </w:p>
    <w:p w:rsidR="005D6781" w:rsidRPr="00C01695" w:rsidRDefault="005D6781" w:rsidP="005D6781">
      <w:pPr>
        <w:tabs>
          <w:tab w:val="left" w:pos="426"/>
        </w:tabs>
        <w:overflowPunct w:val="0"/>
        <w:autoSpaceDE w:val="0"/>
        <w:autoSpaceDN w:val="0"/>
        <w:adjustRightInd w:val="0"/>
        <w:spacing w:after="0" w:line="240" w:lineRule="auto"/>
        <w:jc w:val="both"/>
        <w:rPr>
          <w:rFonts w:ascii="Times New Roman" w:hAnsi="Times New Roman"/>
          <w:lang w:eastAsia="cs-CZ"/>
        </w:rPr>
      </w:pPr>
    </w:p>
    <w:p w:rsidR="00243986" w:rsidRDefault="00243986" w:rsidP="005D6781">
      <w:pPr>
        <w:tabs>
          <w:tab w:val="left" w:pos="540"/>
        </w:tabs>
        <w:spacing w:after="0" w:line="240" w:lineRule="auto"/>
        <w:rPr>
          <w:rFonts w:ascii="Times New Roman" w:hAnsi="Times New Roman"/>
          <w:lang w:eastAsia="cs-CZ"/>
        </w:rPr>
      </w:pPr>
    </w:p>
    <w:p w:rsidR="00243986" w:rsidRDefault="00243986" w:rsidP="005D6781">
      <w:pPr>
        <w:tabs>
          <w:tab w:val="left" w:pos="540"/>
        </w:tabs>
        <w:spacing w:after="0" w:line="240" w:lineRule="auto"/>
        <w:rPr>
          <w:rFonts w:ascii="Times New Roman" w:hAnsi="Times New Roman"/>
          <w:lang w:eastAsia="cs-CZ"/>
        </w:rPr>
      </w:pPr>
    </w:p>
    <w:p w:rsidR="00243986" w:rsidRDefault="00243986" w:rsidP="005D6781">
      <w:pPr>
        <w:tabs>
          <w:tab w:val="left" w:pos="540"/>
        </w:tabs>
        <w:spacing w:after="0" w:line="240" w:lineRule="auto"/>
        <w:rPr>
          <w:rFonts w:ascii="Times New Roman" w:hAnsi="Times New Roman"/>
          <w:lang w:eastAsia="cs-CZ"/>
        </w:rPr>
      </w:pPr>
    </w:p>
    <w:p w:rsidR="00243986" w:rsidRDefault="00243986" w:rsidP="005D6781">
      <w:pPr>
        <w:tabs>
          <w:tab w:val="left" w:pos="540"/>
        </w:tabs>
        <w:spacing w:after="0" w:line="240" w:lineRule="auto"/>
        <w:rPr>
          <w:rFonts w:ascii="Times New Roman" w:hAnsi="Times New Roman"/>
          <w:lang w:eastAsia="cs-CZ"/>
        </w:rPr>
      </w:pPr>
    </w:p>
    <w:p w:rsidR="005D6781" w:rsidRPr="00C01695" w:rsidRDefault="0000454B" w:rsidP="005D6781">
      <w:pPr>
        <w:tabs>
          <w:tab w:val="left" w:pos="540"/>
        </w:tabs>
        <w:spacing w:after="0" w:line="240" w:lineRule="auto"/>
        <w:rPr>
          <w:rFonts w:ascii="Times New Roman" w:hAnsi="Times New Roman"/>
        </w:rPr>
      </w:pPr>
      <w:r>
        <w:rPr>
          <w:rFonts w:ascii="Times New Roman" w:hAnsi="Times New Roman"/>
          <w:lang w:eastAsia="cs-CZ"/>
        </w:rPr>
        <w:t>Ve Strakonicích 24.5. 2021</w:t>
      </w:r>
    </w:p>
    <w:p w:rsidR="005D6781" w:rsidRPr="00C01695" w:rsidRDefault="005D6781" w:rsidP="005D6781">
      <w:pPr>
        <w:tabs>
          <w:tab w:val="left" w:pos="540"/>
        </w:tabs>
        <w:spacing w:after="0" w:line="240" w:lineRule="auto"/>
        <w:rPr>
          <w:rFonts w:ascii="Times New Roman" w:hAnsi="Times New Roman"/>
        </w:rPr>
      </w:pPr>
    </w:p>
    <w:p w:rsidR="005D6781" w:rsidRPr="00C01695" w:rsidRDefault="005D6781" w:rsidP="005D6781">
      <w:pPr>
        <w:tabs>
          <w:tab w:val="left" w:pos="540"/>
        </w:tabs>
        <w:spacing w:after="0" w:line="240" w:lineRule="auto"/>
        <w:rPr>
          <w:rFonts w:ascii="Times New Roman" w:hAnsi="Times New Roman"/>
        </w:rPr>
      </w:pPr>
    </w:p>
    <w:p w:rsidR="005D6781" w:rsidRPr="00C01695" w:rsidRDefault="005D6781" w:rsidP="005D6781">
      <w:pPr>
        <w:tabs>
          <w:tab w:val="left" w:pos="5245"/>
        </w:tabs>
        <w:overflowPunct w:val="0"/>
        <w:autoSpaceDE w:val="0"/>
        <w:autoSpaceDN w:val="0"/>
        <w:adjustRightInd w:val="0"/>
        <w:spacing w:after="0" w:line="240" w:lineRule="auto"/>
        <w:rPr>
          <w:rFonts w:ascii="Times New Roman" w:hAnsi="Times New Roman"/>
          <w:b/>
          <w:lang w:eastAsia="cs-CZ"/>
        </w:rPr>
      </w:pPr>
    </w:p>
    <w:p w:rsidR="005D6781" w:rsidRPr="00C01695" w:rsidRDefault="005D6781" w:rsidP="005D6781">
      <w:pPr>
        <w:tabs>
          <w:tab w:val="left" w:pos="5245"/>
        </w:tabs>
        <w:overflowPunct w:val="0"/>
        <w:autoSpaceDE w:val="0"/>
        <w:autoSpaceDN w:val="0"/>
        <w:adjustRightInd w:val="0"/>
        <w:spacing w:after="0" w:line="240" w:lineRule="auto"/>
        <w:rPr>
          <w:rFonts w:ascii="Times New Roman" w:hAnsi="Times New Roman"/>
          <w:b/>
          <w:lang w:eastAsia="cs-CZ"/>
        </w:rPr>
      </w:pPr>
    </w:p>
    <w:p w:rsidR="009064EF" w:rsidRDefault="009064EF">
      <w:pPr>
        <w:rPr>
          <w:rFonts w:ascii="Times New Roman" w:hAnsi="Times New Roman"/>
        </w:rPr>
      </w:pPr>
    </w:p>
    <w:p w:rsidR="00DF3325" w:rsidRDefault="00243986">
      <w:pPr>
        <w:rPr>
          <w:rFonts w:ascii="Times New Roman" w:hAnsi="Times New Roman"/>
        </w:rPr>
      </w:pPr>
      <w:r>
        <w:rPr>
          <w:rFonts w:ascii="Times New Roman" w:hAnsi="Times New Roman"/>
        </w:rPr>
        <w:t>Mgr. Martina Košťálová, ředitelka školy</w:t>
      </w:r>
    </w:p>
    <w:p w:rsidR="00DF3325" w:rsidRDefault="00DF3325">
      <w:pPr>
        <w:rPr>
          <w:rFonts w:ascii="Times New Roman" w:hAnsi="Times New Roman"/>
        </w:rPr>
      </w:pPr>
    </w:p>
    <w:p w:rsidR="00DF3325" w:rsidRDefault="00DF3325">
      <w:pPr>
        <w:rPr>
          <w:rFonts w:ascii="Times New Roman" w:hAnsi="Times New Roman"/>
        </w:rPr>
      </w:pPr>
    </w:p>
    <w:p w:rsidR="00DF3325" w:rsidRDefault="00DF3325">
      <w:pPr>
        <w:rPr>
          <w:rFonts w:ascii="Times New Roman" w:hAnsi="Times New Roman"/>
        </w:rPr>
      </w:pPr>
    </w:p>
    <w:p w:rsidR="00DF3325" w:rsidRDefault="00DF3325">
      <w:pPr>
        <w:rPr>
          <w:rFonts w:ascii="Times New Roman" w:hAnsi="Times New Roman"/>
        </w:rPr>
      </w:pPr>
    </w:p>
    <w:p w:rsidR="00DF3325" w:rsidRDefault="00DF3325">
      <w:pPr>
        <w:rPr>
          <w:rFonts w:ascii="Times New Roman" w:hAnsi="Times New Roman"/>
        </w:rPr>
      </w:pPr>
    </w:p>
    <w:p w:rsidR="00DF3325" w:rsidRDefault="00DF3325">
      <w:pPr>
        <w:rPr>
          <w:rFonts w:ascii="Times New Roman" w:hAnsi="Times New Roman"/>
        </w:rPr>
      </w:pPr>
    </w:p>
    <w:p w:rsidR="00DF3325" w:rsidRDefault="00DF3325">
      <w:pPr>
        <w:rPr>
          <w:rFonts w:ascii="Times New Roman" w:hAnsi="Times New Roman"/>
        </w:rPr>
      </w:pPr>
    </w:p>
    <w:p w:rsidR="00DF3325" w:rsidRDefault="00DF3325">
      <w:pPr>
        <w:rPr>
          <w:rFonts w:ascii="Times New Roman" w:hAnsi="Times New Roman"/>
        </w:rPr>
      </w:pPr>
    </w:p>
    <w:p w:rsidR="00DF3325" w:rsidRDefault="00DF3325">
      <w:pPr>
        <w:rPr>
          <w:rFonts w:ascii="Times New Roman" w:hAnsi="Times New Roman"/>
        </w:rPr>
      </w:pPr>
    </w:p>
    <w:p w:rsidR="00DF3325" w:rsidRDefault="00DF3325">
      <w:pPr>
        <w:rPr>
          <w:rFonts w:ascii="Times New Roman" w:hAnsi="Times New Roman"/>
        </w:rPr>
      </w:pPr>
    </w:p>
    <w:p w:rsidR="00DF3325" w:rsidRDefault="00DF3325">
      <w:pPr>
        <w:rPr>
          <w:rFonts w:ascii="Times New Roman" w:hAnsi="Times New Roman"/>
        </w:rPr>
      </w:pPr>
    </w:p>
    <w:p w:rsidR="00DF3325" w:rsidRDefault="00DF3325">
      <w:pPr>
        <w:rPr>
          <w:rFonts w:ascii="Times New Roman" w:hAnsi="Times New Roman"/>
        </w:rPr>
      </w:pPr>
    </w:p>
    <w:p w:rsidR="00DF3325" w:rsidRDefault="00DF3325">
      <w:pPr>
        <w:rPr>
          <w:rFonts w:ascii="Times New Roman" w:hAnsi="Times New Roman"/>
        </w:rPr>
      </w:pPr>
    </w:p>
    <w:p w:rsidR="00DF3325" w:rsidRDefault="00DF3325">
      <w:pPr>
        <w:rPr>
          <w:rFonts w:ascii="Times New Roman" w:hAnsi="Times New Roman"/>
        </w:rPr>
      </w:pPr>
    </w:p>
    <w:p w:rsidR="00DF3325" w:rsidRDefault="00DF3325">
      <w:pPr>
        <w:rPr>
          <w:rFonts w:ascii="Times New Roman" w:hAnsi="Times New Roman"/>
        </w:rPr>
      </w:pPr>
    </w:p>
    <w:p w:rsidR="00DF3325" w:rsidRDefault="00DF3325">
      <w:pPr>
        <w:rPr>
          <w:rFonts w:ascii="Times New Roman" w:hAnsi="Times New Roman"/>
        </w:rPr>
      </w:pPr>
    </w:p>
    <w:p w:rsidR="00DF3325" w:rsidRDefault="00DF3325">
      <w:pPr>
        <w:rPr>
          <w:rFonts w:ascii="Times New Roman" w:hAnsi="Times New Roman"/>
        </w:rPr>
      </w:pPr>
    </w:p>
    <w:p w:rsidR="00DF3325" w:rsidRDefault="00DF3325">
      <w:pPr>
        <w:rPr>
          <w:rFonts w:ascii="Times New Roman" w:hAnsi="Times New Roman"/>
        </w:rPr>
      </w:pPr>
    </w:p>
    <w:p w:rsidR="00DF3325" w:rsidRPr="00C01695" w:rsidRDefault="00DF3325" w:rsidP="00DF3325">
      <w:pPr>
        <w:tabs>
          <w:tab w:val="left" w:pos="7800"/>
        </w:tabs>
        <w:rPr>
          <w:rFonts w:ascii="Times New Roman" w:eastAsia="Lucida Sans Unicode" w:hAnsi="Times New Roman"/>
          <w:b/>
          <w:lang w:eastAsia="ar-SA"/>
        </w:rPr>
      </w:pPr>
      <w:r w:rsidRPr="00C01695">
        <w:rPr>
          <w:rFonts w:ascii="Times New Roman" w:eastAsia="Lucida Sans Unicode" w:hAnsi="Times New Roman"/>
          <w:b/>
          <w:lang w:eastAsia="ar-SA"/>
        </w:rPr>
        <w:t>Zápis o projednání Školního řádu a schválení školskou radou</w:t>
      </w:r>
    </w:p>
    <w:p w:rsidR="00DF3325" w:rsidRPr="00C01695" w:rsidRDefault="00DF3325" w:rsidP="00DF3325">
      <w:pPr>
        <w:tabs>
          <w:tab w:val="left" w:pos="7800"/>
        </w:tabs>
        <w:rPr>
          <w:rFonts w:ascii="Times New Roman" w:eastAsia="Lucida Sans Unicode" w:hAnsi="Times New Roman"/>
          <w:b/>
          <w:lang w:eastAsia="ar-SA"/>
        </w:rPr>
      </w:pPr>
    </w:p>
    <w:p w:rsidR="00DF3325" w:rsidRPr="00C01695" w:rsidRDefault="00DF3325" w:rsidP="00DF3325">
      <w:pPr>
        <w:tabs>
          <w:tab w:val="left" w:pos="7800"/>
        </w:tabs>
        <w:rPr>
          <w:rFonts w:ascii="Times New Roman" w:eastAsia="Lucida Sans Unicode" w:hAnsi="Times New Roman"/>
          <w:b/>
          <w:lang w:eastAsia="ar-SA"/>
        </w:rPr>
      </w:pPr>
    </w:p>
    <w:p w:rsidR="00DF3325" w:rsidRPr="00C01695" w:rsidRDefault="00023757" w:rsidP="00DF3325">
      <w:pPr>
        <w:tabs>
          <w:tab w:val="left" w:pos="7800"/>
        </w:tabs>
        <w:rPr>
          <w:rFonts w:ascii="Times New Roman" w:eastAsia="Lucida Sans Unicode" w:hAnsi="Times New Roman"/>
          <w:lang w:eastAsia="ar-SA"/>
        </w:rPr>
      </w:pPr>
      <w:r>
        <w:rPr>
          <w:rFonts w:ascii="Times New Roman" w:eastAsia="Lucida Sans Unicode" w:hAnsi="Times New Roman"/>
          <w:lang w:eastAsia="ar-SA"/>
        </w:rPr>
        <w:t>Dne 24. 5. 2021</w:t>
      </w:r>
      <w:r w:rsidR="00DF3325" w:rsidRPr="00C01695">
        <w:rPr>
          <w:rFonts w:ascii="Times New Roman" w:eastAsia="Lucida Sans Unicode" w:hAnsi="Times New Roman"/>
          <w:lang w:eastAsia="ar-SA"/>
        </w:rPr>
        <w:t xml:space="preserve"> byl projednán Školní řád MŠ, ZŠ a PrŠ Strakonice, P</w:t>
      </w:r>
      <w:r>
        <w:rPr>
          <w:rFonts w:ascii="Times New Roman" w:eastAsia="Lucida Sans Unicode" w:hAnsi="Times New Roman"/>
          <w:lang w:eastAsia="ar-SA"/>
        </w:rPr>
        <w:t>lánkova 430 a byl dne 24. 5. 2021</w:t>
      </w:r>
      <w:r w:rsidR="00DF3325" w:rsidRPr="00C01695">
        <w:rPr>
          <w:rFonts w:ascii="Times New Roman" w:eastAsia="Lucida Sans Unicode" w:hAnsi="Times New Roman"/>
          <w:lang w:eastAsia="ar-SA"/>
        </w:rPr>
        <w:t xml:space="preserve"> schválen školskou radou.</w:t>
      </w:r>
    </w:p>
    <w:p w:rsidR="00DF3325" w:rsidRPr="00C01695" w:rsidRDefault="00DF3325" w:rsidP="00DF3325">
      <w:pPr>
        <w:tabs>
          <w:tab w:val="left" w:pos="7800"/>
        </w:tabs>
        <w:rPr>
          <w:rFonts w:ascii="Times New Roman" w:eastAsia="Lucida Sans Unicode" w:hAnsi="Times New Roman"/>
          <w:lang w:eastAsia="ar-SA"/>
        </w:rPr>
      </w:pPr>
    </w:p>
    <w:p w:rsidR="00DF3325" w:rsidRPr="00C01695" w:rsidRDefault="00DF3325" w:rsidP="00DF3325">
      <w:pPr>
        <w:tabs>
          <w:tab w:val="left" w:pos="7800"/>
        </w:tabs>
        <w:rPr>
          <w:rFonts w:ascii="Times New Roman" w:eastAsia="Lucida Sans Unicode" w:hAnsi="Times New Roman"/>
          <w:lang w:eastAsia="ar-SA"/>
        </w:rPr>
      </w:pPr>
    </w:p>
    <w:p w:rsidR="00DF3325" w:rsidRPr="00C01695" w:rsidRDefault="00DF3325" w:rsidP="00DF3325">
      <w:pPr>
        <w:tabs>
          <w:tab w:val="left" w:pos="7800"/>
        </w:tabs>
        <w:rPr>
          <w:rFonts w:ascii="Times New Roman" w:eastAsia="Lucida Sans Unicode" w:hAnsi="Times New Roman"/>
          <w:lang w:eastAsia="ar-SA"/>
        </w:rPr>
      </w:pPr>
      <w:r w:rsidRPr="00C01695">
        <w:rPr>
          <w:rFonts w:ascii="Times New Roman" w:eastAsia="Lucida Sans Unicode" w:hAnsi="Times New Roman"/>
          <w:lang w:eastAsia="ar-SA"/>
        </w:rPr>
        <w:t>Předseda školské rady: Mgr. Petra Veitsová …………………………………..</w:t>
      </w:r>
    </w:p>
    <w:p w:rsidR="00DF3325" w:rsidRPr="00C01695" w:rsidRDefault="00DF3325" w:rsidP="00DF3325">
      <w:pPr>
        <w:tabs>
          <w:tab w:val="left" w:pos="7800"/>
        </w:tabs>
        <w:rPr>
          <w:rFonts w:ascii="Times New Roman" w:eastAsia="Lucida Sans Unicode" w:hAnsi="Times New Roman"/>
          <w:lang w:eastAsia="ar-SA"/>
        </w:rPr>
      </w:pPr>
    </w:p>
    <w:p w:rsidR="00DF3325" w:rsidRPr="00C01695" w:rsidRDefault="00DF3325" w:rsidP="00DF3325">
      <w:pPr>
        <w:tabs>
          <w:tab w:val="left" w:pos="7800"/>
        </w:tabs>
        <w:rPr>
          <w:rFonts w:ascii="Times New Roman" w:eastAsia="Lucida Sans Unicode" w:hAnsi="Times New Roman"/>
          <w:lang w:eastAsia="ar-SA"/>
        </w:rPr>
      </w:pPr>
      <w:r w:rsidRPr="00C01695">
        <w:rPr>
          <w:rFonts w:ascii="Times New Roman" w:eastAsia="Lucida Sans Unicode" w:hAnsi="Times New Roman"/>
          <w:lang w:eastAsia="ar-SA"/>
        </w:rPr>
        <w:t>Zástupce zřizovatele: Klára Nováková…………………………………………</w:t>
      </w:r>
    </w:p>
    <w:p w:rsidR="00DF3325" w:rsidRPr="00C01695" w:rsidRDefault="00DF3325" w:rsidP="00DF3325">
      <w:pPr>
        <w:tabs>
          <w:tab w:val="left" w:pos="7800"/>
        </w:tabs>
        <w:rPr>
          <w:rFonts w:ascii="Times New Roman" w:eastAsia="Lucida Sans Unicode" w:hAnsi="Times New Roman"/>
          <w:lang w:eastAsia="ar-SA"/>
        </w:rPr>
      </w:pPr>
    </w:p>
    <w:p w:rsidR="00DF3325" w:rsidRPr="00C01695" w:rsidRDefault="00DF3325" w:rsidP="00DF3325">
      <w:pPr>
        <w:tabs>
          <w:tab w:val="left" w:pos="7800"/>
        </w:tabs>
        <w:rPr>
          <w:rFonts w:ascii="Times New Roman" w:eastAsia="Lucida Sans Unicode" w:hAnsi="Times New Roman"/>
          <w:lang w:eastAsia="ar-SA"/>
        </w:rPr>
      </w:pPr>
      <w:r w:rsidRPr="00C01695">
        <w:rPr>
          <w:rFonts w:ascii="Times New Roman" w:eastAsia="Lucida Sans Unicode" w:hAnsi="Times New Roman"/>
          <w:lang w:eastAsia="ar-SA"/>
        </w:rPr>
        <w:t>Zástupce ZZ : Irena Vlčková…………………………………………………..</w:t>
      </w:r>
    </w:p>
    <w:p w:rsidR="00DF3325" w:rsidRPr="00C01695" w:rsidRDefault="00DF3325" w:rsidP="00DF3325">
      <w:pPr>
        <w:tabs>
          <w:tab w:val="left" w:pos="7800"/>
        </w:tabs>
        <w:rPr>
          <w:rFonts w:ascii="Times New Roman" w:eastAsia="Lucida Sans Unicode" w:hAnsi="Times New Roman"/>
          <w:lang w:eastAsia="ar-SA"/>
        </w:rPr>
      </w:pPr>
    </w:p>
    <w:p w:rsidR="00DF3325" w:rsidRPr="00C01695" w:rsidRDefault="00DF3325" w:rsidP="00DF3325">
      <w:pPr>
        <w:tabs>
          <w:tab w:val="left" w:pos="7800"/>
        </w:tabs>
        <w:rPr>
          <w:rFonts w:ascii="Times New Roman" w:eastAsia="Lucida Sans Unicode" w:hAnsi="Times New Roman"/>
          <w:lang w:eastAsia="ar-SA"/>
        </w:rPr>
      </w:pPr>
    </w:p>
    <w:p w:rsidR="00DF3325" w:rsidRPr="00C01695" w:rsidRDefault="00DF3325" w:rsidP="00DF3325">
      <w:pPr>
        <w:tabs>
          <w:tab w:val="left" w:pos="7800"/>
        </w:tabs>
        <w:rPr>
          <w:rFonts w:ascii="Times New Roman" w:eastAsia="Lucida Sans Unicode" w:hAnsi="Times New Roman"/>
          <w:lang w:eastAsia="ar-SA"/>
        </w:rPr>
      </w:pPr>
    </w:p>
    <w:p w:rsidR="00DF3325" w:rsidRPr="00C01695" w:rsidRDefault="00DF3325" w:rsidP="00DF3325">
      <w:pPr>
        <w:tabs>
          <w:tab w:val="left" w:pos="7800"/>
        </w:tabs>
        <w:rPr>
          <w:rFonts w:ascii="Times New Roman" w:eastAsia="Lucida Sans Unicode" w:hAnsi="Times New Roman"/>
          <w:lang w:eastAsia="ar-SA"/>
        </w:rPr>
      </w:pPr>
    </w:p>
    <w:p w:rsidR="00DF3325" w:rsidRPr="00C01695" w:rsidRDefault="00DF3325" w:rsidP="00DF3325">
      <w:pPr>
        <w:tabs>
          <w:tab w:val="left" w:pos="7800"/>
        </w:tabs>
        <w:rPr>
          <w:rFonts w:ascii="Times New Roman" w:eastAsia="Lucida Sans Unicode" w:hAnsi="Times New Roman"/>
          <w:lang w:eastAsia="ar-SA"/>
        </w:rPr>
      </w:pPr>
    </w:p>
    <w:p w:rsidR="00DF3325" w:rsidRPr="00C01695" w:rsidRDefault="00DF3325" w:rsidP="00DF3325">
      <w:pPr>
        <w:tabs>
          <w:tab w:val="left" w:pos="7800"/>
        </w:tabs>
        <w:rPr>
          <w:rFonts w:ascii="Times New Roman" w:eastAsia="Lucida Sans Unicode" w:hAnsi="Times New Roman"/>
          <w:lang w:eastAsia="ar-SA"/>
        </w:rPr>
      </w:pPr>
    </w:p>
    <w:p w:rsidR="00DF3325" w:rsidRPr="00C01695" w:rsidRDefault="00DF3325" w:rsidP="00DF3325">
      <w:pPr>
        <w:tabs>
          <w:tab w:val="left" w:pos="7800"/>
        </w:tabs>
        <w:rPr>
          <w:rFonts w:ascii="Times New Roman" w:eastAsia="Lucida Sans Unicode" w:hAnsi="Times New Roman"/>
          <w:lang w:eastAsia="ar-SA"/>
        </w:rPr>
      </w:pPr>
    </w:p>
    <w:p w:rsidR="00DF3325" w:rsidRPr="00C01695" w:rsidRDefault="00DF3325" w:rsidP="00DF3325">
      <w:pPr>
        <w:tabs>
          <w:tab w:val="left" w:pos="7800"/>
        </w:tabs>
        <w:rPr>
          <w:rFonts w:ascii="Times New Roman" w:eastAsia="Lucida Sans Unicode" w:hAnsi="Times New Roman"/>
          <w:lang w:eastAsia="ar-SA"/>
        </w:rPr>
      </w:pPr>
    </w:p>
    <w:p w:rsidR="00DF3325" w:rsidRPr="00C01695" w:rsidRDefault="00DF3325" w:rsidP="00DF3325">
      <w:pPr>
        <w:tabs>
          <w:tab w:val="left" w:pos="7800"/>
        </w:tabs>
        <w:rPr>
          <w:rFonts w:ascii="Times New Roman" w:eastAsia="Lucida Sans Unicode" w:hAnsi="Times New Roman"/>
          <w:lang w:eastAsia="ar-SA"/>
        </w:rPr>
      </w:pPr>
    </w:p>
    <w:p w:rsidR="00DF3325" w:rsidRPr="00C01695" w:rsidRDefault="00DF3325" w:rsidP="00DF3325">
      <w:pPr>
        <w:tabs>
          <w:tab w:val="left" w:pos="7800"/>
        </w:tabs>
        <w:rPr>
          <w:rFonts w:ascii="Times New Roman" w:eastAsia="Lucida Sans Unicode" w:hAnsi="Times New Roman"/>
          <w:lang w:eastAsia="ar-SA"/>
        </w:rPr>
      </w:pPr>
    </w:p>
    <w:p w:rsidR="00DF3325" w:rsidRPr="00C01695" w:rsidRDefault="00DF3325" w:rsidP="00DF3325">
      <w:pPr>
        <w:tabs>
          <w:tab w:val="left" w:pos="7800"/>
        </w:tabs>
        <w:rPr>
          <w:rFonts w:ascii="Times New Roman" w:eastAsia="Lucida Sans Unicode" w:hAnsi="Times New Roman"/>
          <w:b/>
          <w:lang w:eastAsia="ar-SA"/>
        </w:rPr>
      </w:pPr>
      <w:r w:rsidRPr="00C01695">
        <w:rPr>
          <w:rFonts w:ascii="Times New Roman" w:eastAsia="Lucida Sans Unicode" w:hAnsi="Times New Roman"/>
          <w:b/>
          <w:lang w:eastAsia="ar-SA"/>
        </w:rPr>
        <w:t>Tímto se ruší Š</w:t>
      </w:r>
      <w:r w:rsidR="00C66AC1">
        <w:rPr>
          <w:rFonts w:ascii="Times New Roman" w:eastAsia="Lucida Sans Unicode" w:hAnsi="Times New Roman"/>
          <w:b/>
          <w:lang w:eastAsia="ar-SA"/>
        </w:rPr>
        <w:t>kolní řád vydaný dne  1. 9. 2020</w:t>
      </w:r>
      <w:bookmarkStart w:id="14" w:name="_GoBack"/>
      <w:bookmarkEnd w:id="14"/>
    </w:p>
    <w:p w:rsidR="00DF3325" w:rsidRPr="00C01695" w:rsidRDefault="00DF3325" w:rsidP="00DF3325">
      <w:pPr>
        <w:tabs>
          <w:tab w:val="left" w:pos="7800"/>
        </w:tabs>
        <w:rPr>
          <w:rFonts w:ascii="Times New Roman" w:eastAsia="Lucida Sans Unicode" w:hAnsi="Times New Roman"/>
          <w:b/>
          <w:lang w:eastAsia="ar-SA"/>
        </w:rPr>
      </w:pPr>
    </w:p>
    <w:p w:rsidR="00DF3325" w:rsidRPr="00C01695" w:rsidRDefault="00DF3325" w:rsidP="00DF3325">
      <w:pPr>
        <w:tabs>
          <w:tab w:val="left" w:pos="7800"/>
        </w:tabs>
        <w:rPr>
          <w:rFonts w:ascii="Times New Roman" w:eastAsia="Lucida Sans Unicode" w:hAnsi="Times New Roman"/>
          <w:b/>
          <w:lang w:eastAsia="ar-SA"/>
        </w:rPr>
      </w:pPr>
    </w:p>
    <w:p w:rsidR="00DF3325" w:rsidRPr="00C01695" w:rsidRDefault="00DF3325" w:rsidP="00DF3325">
      <w:pPr>
        <w:tabs>
          <w:tab w:val="left" w:pos="7800"/>
        </w:tabs>
        <w:rPr>
          <w:rFonts w:ascii="Times New Roman" w:eastAsia="Lucida Sans Unicode" w:hAnsi="Times New Roman"/>
          <w:b/>
          <w:lang w:eastAsia="ar-SA"/>
        </w:rPr>
      </w:pPr>
    </w:p>
    <w:p w:rsidR="00DF3325" w:rsidRPr="00C01695" w:rsidRDefault="00DF3325" w:rsidP="00DF3325">
      <w:pPr>
        <w:tabs>
          <w:tab w:val="left" w:pos="7800"/>
        </w:tabs>
        <w:rPr>
          <w:rFonts w:ascii="Times New Roman" w:eastAsia="Lucida Sans Unicode" w:hAnsi="Times New Roman"/>
          <w:b/>
          <w:lang w:eastAsia="ar-SA"/>
        </w:rPr>
      </w:pPr>
    </w:p>
    <w:p w:rsidR="00DF3325" w:rsidRPr="00C01695" w:rsidRDefault="00DF3325" w:rsidP="00DF3325">
      <w:pPr>
        <w:tabs>
          <w:tab w:val="left" w:pos="7800"/>
        </w:tabs>
        <w:rPr>
          <w:rFonts w:ascii="Times New Roman" w:eastAsia="Lucida Sans Unicode" w:hAnsi="Times New Roman"/>
          <w:b/>
          <w:lang w:eastAsia="ar-SA"/>
        </w:rPr>
      </w:pPr>
    </w:p>
    <w:p w:rsidR="00DF3325" w:rsidRDefault="00DF3325">
      <w:pPr>
        <w:rPr>
          <w:rFonts w:ascii="Times New Roman" w:hAnsi="Times New Roman"/>
        </w:rPr>
      </w:pPr>
    </w:p>
    <w:p w:rsidR="00243986" w:rsidRDefault="00243986">
      <w:pPr>
        <w:rPr>
          <w:rFonts w:ascii="Times New Roman" w:hAnsi="Times New Roman"/>
        </w:rPr>
      </w:pPr>
    </w:p>
    <w:p w:rsidR="00243986" w:rsidRDefault="00243986">
      <w:pPr>
        <w:rPr>
          <w:rFonts w:ascii="Times New Roman" w:hAnsi="Times New Roman"/>
        </w:rPr>
      </w:pPr>
    </w:p>
    <w:p w:rsidR="00243986" w:rsidRDefault="00243986">
      <w:pPr>
        <w:rPr>
          <w:rFonts w:ascii="Times New Roman" w:hAnsi="Times New Roman"/>
        </w:rPr>
      </w:pPr>
    </w:p>
    <w:p w:rsidR="00243986" w:rsidRDefault="00243986">
      <w:pPr>
        <w:rPr>
          <w:rFonts w:ascii="Times New Roman" w:hAnsi="Times New Roman"/>
        </w:rPr>
      </w:pPr>
      <w:r>
        <w:rPr>
          <w:rFonts w:ascii="Times New Roman" w:hAnsi="Times New Roman"/>
        </w:rPr>
        <w:t xml:space="preserve">Příloha: </w:t>
      </w:r>
    </w:p>
    <w:p w:rsidR="00243986" w:rsidRDefault="00243986">
      <w:pPr>
        <w:rPr>
          <w:rFonts w:ascii="Times New Roman" w:hAnsi="Times New Roman"/>
        </w:rPr>
      </w:pPr>
      <w:r>
        <w:rPr>
          <w:rFonts w:ascii="Times New Roman" w:hAnsi="Times New Roman"/>
        </w:rPr>
        <w:t>č. 1 - Sankční řád</w:t>
      </w:r>
    </w:p>
    <w:p w:rsidR="00243986" w:rsidRPr="00C01695" w:rsidRDefault="00243986">
      <w:pPr>
        <w:rPr>
          <w:rFonts w:ascii="Times New Roman" w:hAnsi="Times New Roman"/>
        </w:rPr>
      </w:pPr>
      <w:r>
        <w:rPr>
          <w:rFonts w:ascii="Times New Roman" w:hAnsi="Times New Roman"/>
        </w:rPr>
        <w:t>č. 2 - Kázeňský řád</w:t>
      </w:r>
    </w:p>
    <w:sectPr w:rsidR="00243986" w:rsidRPr="00C01695" w:rsidSect="0086016C">
      <w:footerReference w:type="default" r:id="rId14"/>
      <w:pgSz w:w="11906" w:h="16838"/>
      <w:pgMar w:top="567" w:right="849" w:bottom="568"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757" w:rsidRDefault="00023757" w:rsidP="00C01695">
      <w:pPr>
        <w:spacing w:after="0" w:line="240" w:lineRule="auto"/>
      </w:pPr>
      <w:r>
        <w:separator/>
      </w:r>
    </w:p>
  </w:endnote>
  <w:endnote w:type="continuationSeparator" w:id="0">
    <w:p w:rsidR="00023757" w:rsidRDefault="00023757" w:rsidP="00C0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757" w:rsidRDefault="00023757">
    <w:pPr>
      <w:pStyle w:val="Zpat"/>
      <w:jc w:val="center"/>
    </w:pPr>
    <w:r>
      <w:rPr>
        <w:noProof/>
      </w:rPr>
      <w:fldChar w:fldCharType="begin"/>
    </w:r>
    <w:r>
      <w:rPr>
        <w:noProof/>
      </w:rPr>
      <w:instrText>PAGE   \* MERGEFORMAT</w:instrText>
    </w:r>
    <w:r>
      <w:rPr>
        <w:noProof/>
      </w:rPr>
      <w:fldChar w:fldCharType="separate"/>
    </w:r>
    <w:r w:rsidR="00C66AC1">
      <w:rPr>
        <w:noProof/>
      </w:rPr>
      <w:t>46</w:t>
    </w:r>
    <w:r>
      <w:rPr>
        <w:noProof/>
      </w:rPr>
      <w:fldChar w:fldCharType="end"/>
    </w:r>
  </w:p>
  <w:p w:rsidR="00023757" w:rsidRDefault="0002375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757" w:rsidRDefault="00023757" w:rsidP="00C01695">
      <w:pPr>
        <w:spacing w:after="0" w:line="240" w:lineRule="auto"/>
      </w:pPr>
      <w:r>
        <w:separator/>
      </w:r>
    </w:p>
  </w:footnote>
  <w:footnote w:type="continuationSeparator" w:id="0">
    <w:p w:rsidR="00023757" w:rsidRDefault="00023757" w:rsidP="00C01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A33"/>
    <w:multiLevelType w:val="hybridMultilevel"/>
    <w:tmpl w:val="EC504412"/>
    <w:lvl w:ilvl="0" w:tplc="DDA49F04">
      <w:start w:val="1"/>
      <w:numFmt w:val="lowerLetter"/>
      <w:lvlText w:val="%1)"/>
      <w:lvlJc w:val="left"/>
      <w:pPr>
        <w:tabs>
          <w:tab w:val="num" w:pos="780"/>
        </w:tabs>
        <w:ind w:left="780" w:hanging="360"/>
      </w:pPr>
      <w:rPr>
        <w:rFonts w:hint="default"/>
      </w:rPr>
    </w:lvl>
    <w:lvl w:ilvl="1" w:tplc="F43C568A">
      <w:start w:val="7"/>
      <w:numFmt w:val="decimal"/>
      <w:lvlText w:val="%2."/>
      <w:lvlJc w:val="left"/>
      <w:pPr>
        <w:tabs>
          <w:tab w:val="num" w:pos="1500"/>
        </w:tabs>
        <w:ind w:left="1500" w:hanging="360"/>
      </w:pPr>
      <w:rPr>
        <w:rFonts w:hint="default"/>
      </w:r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 w15:restartNumberingAfterBreak="0">
    <w:nsid w:val="03655B59"/>
    <w:multiLevelType w:val="hybridMultilevel"/>
    <w:tmpl w:val="B8BA6DDC"/>
    <w:lvl w:ilvl="0" w:tplc="CEB22E2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D940C9"/>
    <w:multiLevelType w:val="hybridMultilevel"/>
    <w:tmpl w:val="3BF0C70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80EB3"/>
    <w:multiLevelType w:val="hybridMultilevel"/>
    <w:tmpl w:val="5FA4707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64C4BA4"/>
    <w:multiLevelType w:val="hybridMultilevel"/>
    <w:tmpl w:val="4428194A"/>
    <w:lvl w:ilvl="0" w:tplc="0405000F">
      <w:start w:val="1"/>
      <w:numFmt w:val="decimal"/>
      <w:lvlText w:val="%1."/>
      <w:lvlJc w:val="left"/>
      <w:pPr>
        <w:ind w:left="720" w:hanging="360"/>
      </w:pPr>
      <w:rPr>
        <w:rFonts w:cs="Times New Roman"/>
      </w:rPr>
    </w:lvl>
    <w:lvl w:ilvl="1" w:tplc="E810387C">
      <w:start w:val="1"/>
      <w:numFmt w:val="lowerLetter"/>
      <w:lvlText w:val="%2)"/>
      <w:lvlJc w:val="left"/>
      <w:pPr>
        <w:ind w:left="1440" w:hanging="360"/>
      </w:pPr>
      <w:rPr>
        <w:rFonts w:cs="Times New Roman" w:hint="default"/>
      </w:rPr>
    </w:lvl>
    <w:lvl w:ilvl="2" w:tplc="04050017">
      <w:start w:val="1"/>
      <w:numFmt w:val="lowerLetter"/>
      <w:lvlText w:val="%3)"/>
      <w:lvlJc w:val="left"/>
      <w:pPr>
        <w:ind w:left="2340" w:hanging="36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7B147EF"/>
    <w:multiLevelType w:val="hybridMultilevel"/>
    <w:tmpl w:val="AE52FB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CC6320E"/>
    <w:multiLevelType w:val="hybridMultilevel"/>
    <w:tmpl w:val="14D485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D2744D8"/>
    <w:multiLevelType w:val="hybridMultilevel"/>
    <w:tmpl w:val="EB442566"/>
    <w:lvl w:ilvl="0" w:tplc="1E7AA91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0D4D7840"/>
    <w:multiLevelType w:val="hybridMultilevel"/>
    <w:tmpl w:val="852A3C48"/>
    <w:lvl w:ilvl="0" w:tplc="E59E6F68">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0F253B22"/>
    <w:multiLevelType w:val="hybridMultilevel"/>
    <w:tmpl w:val="C8DC35EE"/>
    <w:lvl w:ilvl="0" w:tplc="4FB40956">
      <w:start w:val="1"/>
      <w:numFmt w:val="upperLetter"/>
      <w:lvlText w:val="%1)"/>
      <w:lvlJc w:val="left"/>
      <w:pPr>
        <w:ind w:left="1068" w:hanging="360"/>
      </w:pPr>
      <w:rPr>
        <w:rFonts w:ascii="Times New Roman" w:eastAsia="Calibri" w:hAnsi="Times New Roman" w:cs="Times New Roman"/>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0F415D48"/>
    <w:multiLevelType w:val="multilevel"/>
    <w:tmpl w:val="0C764A04"/>
    <w:lvl w:ilvl="0">
      <w:start w:val="1"/>
      <w:numFmt w:val="bullet"/>
      <w:lvlText w:val=""/>
      <w:lvlJc w:val="left"/>
      <w:pPr>
        <w:ind w:left="420" w:hanging="420"/>
      </w:pPr>
      <w:rPr>
        <w:rFonts w:ascii="Symbol" w:hAnsi="Symbol" w:hint="default"/>
      </w:rPr>
    </w:lvl>
    <w:lvl w:ilvl="1">
      <w:start w:val="1"/>
      <w:numFmt w:val="lowerLetter"/>
      <w:lvlText w:val="%2."/>
      <w:legacy w:legacy="1" w:legacySpace="120" w:legacyIndent="360"/>
      <w:lvlJc w:val="left"/>
      <w:pPr>
        <w:ind w:left="780" w:hanging="360"/>
      </w:pPr>
      <w:rPr>
        <w:rFonts w:cs="Times New Roman"/>
      </w:rPr>
    </w:lvl>
    <w:lvl w:ilvl="2">
      <w:start w:val="1"/>
      <w:numFmt w:val="lowerRoman"/>
      <w:lvlText w:val="%3."/>
      <w:legacy w:legacy="1" w:legacySpace="120" w:legacyIndent="180"/>
      <w:lvlJc w:val="left"/>
      <w:pPr>
        <w:ind w:left="960" w:hanging="180"/>
      </w:pPr>
      <w:rPr>
        <w:rFonts w:cs="Times New Roman"/>
      </w:rPr>
    </w:lvl>
    <w:lvl w:ilvl="3">
      <w:start w:val="1"/>
      <w:numFmt w:val="decimal"/>
      <w:lvlText w:val="%4."/>
      <w:legacy w:legacy="1" w:legacySpace="120" w:legacyIndent="360"/>
      <w:lvlJc w:val="left"/>
      <w:pPr>
        <w:ind w:left="1320" w:hanging="360"/>
      </w:pPr>
      <w:rPr>
        <w:rFonts w:cs="Times New Roman"/>
      </w:rPr>
    </w:lvl>
    <w:lvl w:ilvl="4">
      <w:start w:val="1"/>
      <w:numFmt w:val="lowerLetter"/>
      <w:lvlText w:val="%5."/>
      <w:legacy w:legacy="1" w:legacySpace="120" w:legacyIndent="360"/>
      <w:lvlJc w:val="left"/>
      <w:pPr>
        <w:ind w:left="1680" w:hanging="360"/>
      </w:pPr>
      <w:rPr>
        <w:rFonts w:cs="Times New Roman"/>
      </w:rPr>
    </w:lvl>
    <w:lvl w:ilvl="5">
      <w:start w:val="1"/>
      <w:numFmt w:val="lowerRoman"/>
      <w:lvlText w:val="%6."/>
      <w:legacy w:legacy="1" w:legacySpace="120" w:legacyIndent="180"/>
      <w:lvlJc w:val="left"/>
      <w:pPr>
        <w:ind w:left="1860" w:hanging="180"/>
      </w:pPr>
      <w:rPr>
        <w:rFonts w:cs="Times New Roman"/>
      </w:rPr>
    </w:lvl>
    <w:lvl w:ilvl="6">
      <w:start w:val="1"/>
      <w:numFmt w:val="decimal"/>
      <w:lvlText w:val="%7."/>
      <w:legacy w:legacy="1" w:legacySpace="120" w:legacyIndent="360"/>
      <w:lvlJc w:val="left"/>
      <w:pPr>
        <w:ind w:left="2220" w:hanging="360"/>
      </w:pPr>
      <w:rPr>
        <w:rFonts w:cs="Times New Roman"/>
      </w:rPr>
    </w:lvl>
    <w:lvl w:ilvl="7">
      <w:start w:val="1"/>
      <w:numFmt w:val="lowerLetter"/>
      <w:lvlText w:val="%8."/>
      <w:legacy w:legacy="1" w:legacySpace="120" w:legacyIndent="360"/>
      <w:lvlJc w:val="left"/>
      <w:pPr>
        <w:ind w:left="2580" w:hanging="360"/>
      </w:pPr>
      <w:rPr>
        <w:rFonts w:cs="Times New Roman"/>
      </w:rPr>
    </w:lvl>
    <w:lvl w:ilvl="8">
      <w:start w:val="1"/>
      <w:numFmt w:val="lowerRoman"/>
      <w:lvlText w:val="%9."/>
      <w:legacy w:legacy="1" w:legacySpace="120" w:legacyIndent="180"/>
      <w:lvlJc w:val="left"/>
      <w:pPr>
        <w:ind w:left="2760" w:hanging="180"/>
      </w:pPr>
      <w:rPr>
        <w:rFonts w:cs="Times New Roman"/>
      </w:rPr>
    </w:lvl>
  </w:abstractNum>
  <w:abstractNum w:abstractNumId="11" w15:restartNumberingAfterBreak="0">
    <w:nsid w:val="1B3B6CE3"/>
    <w:multiLevelType w:val="hybridMultilevel"/>
    <w:tmpl w:val="62AE1204"/>
    <w:lvl w:ilvl="0" w:tplc="A3825ACA">
      <w:start w:val="1"/>
      <w:numFmt w:val="lowerLetter"/>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1FD56371"/>
    <w:multiLevelType w:val="hybridMultilevel"/>
    <w:tmpl w:val="8DE2AACE"/>
    <w:lvl w:ilvl="0" w:tplc="51189AAE">
      <w:start w:val="1"/>
      <w:numFmt w:val="upp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2D91051"/>
    <w:multiLevelType w:val="hybridMultilevel"/>
    <w:tmpl w:val="C0563BC8"/>
    <w:lvl w:ilvl="0" w:tplc="12D250BC">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4" w15:restartNumberingAfterBreak="0">
    <w:nsid w:val="22F66556"/>
    <w:multiLevelType w:val="multilevel"/>
    <w:tmpl w:val="0C764A04"/>
    <w:lvl w:ilvl="0">
      <w:start w:val="1"/>
      <w:numFmt w:val="bullet"/>
      <w:lvlText w:val=""/>
      <w:lvlJc w:val="left"/>
      <w:pPr>
        <w:ind w:left="420" w:hanging="420"/>
      </w:pPr>
      <w:rPr>
        <w:rFonts w:ascii="Symbol" w:hAnsi="Symbol" w:hint="default"/>
      </w:rPr>
    </w:lvl>
    <w:lvl w:ilvl="1">
      <w:start w:val="1"/>
      <w:numFmt w:val="lowerLetter"/>
      <w:lvlText w:val="%2."/>
      <w:legacy w:legacy="1" w:legacySpace="120" w:legacyIndent="360"/>
      <w:lvlJc w:val="left"/>
      <w:pPr>
        <w:ind w:left="780" w:hanging="360"/>
      </w:pPr>
      <w:rPr>
        <w:rFonts w:cs="Times New Roman"/>
      </w:rPr>
    </w:lvl>
    <w:lvl w:ilvl="2">
      <w:start w:val="1"/>
      <w:numFmt w:val="lowerRoman"/>
      <w:lvlText w:val="%3."/>
      <w:legacy w:legacy="1" w:legacySpace="120" w:legacyIndent="180"/>
      <w:lvlJc w:val="left"/>
      <w:pPr>
        <w:ind w:left="960" w:hanging="180"/>
      </w:pPr>
      <w:rPr>
        <w:rFonts w:cs="Times New Roman"/>
      </w:rPr>
    </w:lvl>
    <w:lvl w:ilvl="3">
      <w:start w:val="1"/>
      <w:numFmt w:val="decimal"/>
      <w:lvlText w:val="%4."/>
      <w:legacy w:legacy="1" w:legacySpace="120" w:legacyIndent="360"/>
      <w:lvlJc w:val="left"/>
      <w:pPr>
        <w:ind w:left="1320" w:hanging="360"/>
      </w:pPr>
      <w:rPr>
        <w:rFonts w:cs="Times New Roman"/>
      </w:rPr>
    </w:lvl>
    <w:lvl w:ilvl="4">
      <w:start w:val="1"/>
      <w:numFmt w:val="lowerLetter"/>
      <w:lvlText w:val="%5."/>
      <w:legacy w:legacy="1" w:legacySpace="120" w:legacyIndent="360"/>
      <w:lvlJc w:val="left"/>
      <w:pPr>
        <w:ind w:left="1680" w:hanging="360"/>
      </w:pPr>
      <w:rPr>
        <w:rFonts w:cs="Times New Roman"/>
      </w:rPr>
    </w:lvl>
    <w:lvl w:ilvl="5">
      <w:start w:val="1"/>
      <w:numFmt w:val="lowerRoman"/>
      <w:lvlText w:val="%6."/>
      <w:legacy w:legacy="1" w:legacySpace="120" w:legacyIndent="180"/>
      <w:lvlJc w:val="left"/>
      <w:pPr>
        <w:ind w:left="1860" w:hanging="180"/>
      </w:pPr>
      <w:rPr>
        <w:rFonts w:cs="Times New Roman"/>
      </w:rPr>
    </w:lvl>
    <w:lvl w:ilvl="6">
      <w:start w:val="1"/>
      <w:numFmt w:val="decimal"/>
      <w:lvlText w:val="%7."/>
      <w:legacy w:legacy="1" w:legacySpace="120" w:legacyIndent="360"/>
      <w:lvlJc w:val="left"/>
      <w:pPr>
        <w:ind w:left="2220" w:hanging="360"/>
      </w:pPr>
      <w:rPr>
        <w:rFonts w:cs="Times New Roman"/>
      </w:rPr>
    </w:lvl>
    <w:lvl w:ilvl="7">
      <w:start w:val="1"/>
      <w:numFmt w:val="lowerLetter"/>
      <w:lvlText w:val="%8."/>
      <w:legacy w:legacy="1" w:legacySpace="120" w:legacyIndent="360"/>
      <w:lvlJc w:val="left"/>
      <w:pPr>
        <w:ind w:left="2580" w:hanging="360"/>
      </w:pPr>
      <w:rPr>
        <w:rFonts w:cs="Times New Roman"/>
      </w:rPr>
    </w:lvl>
    <w:lvl w:ilvl="8">
      <w:start w:val="1"/>
      <w:numFmt w:val="lowerRoman"/>
      <w:lvlText w:val="%9."/>
      <w:legacy w:legacy="1" w:legacySpace="120" w:legacyIndent="180"/>
      <w:lvlJc w:val="left"/>
      <w:pPr>
        <w:ind w:left="2760" w:hanging="180"/>
      </w:pPr>
      <w:rPr>
        <w:rFonts w:cs="Times New Roman"/>
      </w:rPr>
    </w:lvl>
  </w:abstractNum>
  <w:abstractNum w:abstractNumId="15" w15:restartNumberingAfterBreak="0">
    <w:nsid w:val="231940C0"/>
    <w:multiLevelType w:val="multilevel"/>
    <w:tmpl w:val="0C764A04"/>
    <w:lvl w:ilvl="0">
      <w:start w:val="1"/>
      <w:numFmt w:val="bullet"/>
      <w:lvlText w:val=""/>
      <w:lvlJc w:val="left"/>
      <w:pPr>
        <w:ind w:left="420" w:hanging="420"/>
      </w:pPr>
      <w:rPr>
        <w:rFonts w:ascii="Symbol" w:hAnsi="Symbol" w:hint="default"/>
      </w:rPr>
    </w:lvl>
    <w:lvl w:ilvl="1">
      <w:start w:val="1"/>
      <w:numFmt w:val="lowerLetter"/>
      <w:lvlText w:val="%2."/>
      <w:legacy w:legacy="1" w:legacySpace="120" w:legacyIndent="360"/>
      <w:lvlJc w:val="left"/>
      <w:pPr>
        <w:ind w:left="780" w:hanging="360"/>
      </w:pPr>
      <w:rPr>
        <w:rFonts w:cs="Times New Roman" w:hint="default"/>
      </w:rPr>
    </w:lvl>
    <w:lvl w:ilvl="2">
      <w:start w:val="1"/>
      <w:numFmt w:val="lowerRoman"/>
      <w:lvlText w:val="%3."/>
      <w:legacy w:legacy="1" w:legacySpace="120" w:legacyIndent="180"/>
      <w:lvlJc w:val="left"/>
      <w:pPr>
        <w:ind w:left="960" w:hanging="180"/>
      </w:pPr>
      <w:rPr>
        <w:rFonts w:cs="Times New Roman" w:hint="default"/>
      </w:rPr>
    </w:lvl>
    <w:lvl w:ilvl="3">
      <w:start w:val="1"/>
      <w:numFmt w:val="decimal"/>
      <w:lvlText w:val="%4."/>
      <w:legacy w:legacy="1" w:legacySpace="120" w:legacyIndent="360"/>
      <w:lvlJc w:val="left"/>
      <w:pPr>
        <w:ind w:left="1320" w:hanging="360"/>
      </w:pPr>
      <w:rPr>
        <w:rFonts w:cs="Times New Roman"/>
      </w:rPr>
    </w:lvl>
    <w:lvl w:ilvl="4">
      <w:start w:val="1"/>
      <w:numFmt w:val="lowerLetter"/>
      <w:lvlText w:val="%5."/>
      <w:legacy w:legacy="1" w:legacySpace="120" w:legacyIndent="360"/>
      <w:lvlJc w:val="left"/>
      <w:pPr>
        <w:ind w:left="1680" w:hanging="360"/>
      </w:pPr>
      <w:rPr>
        <w:rFonts w:cs="Times New Roman"/>
      </w:rPr>
    </w:lvl>
    <w:lvl w:ilvl="5">
      <w:start w:val="1"/>
      <w:numFmt w:val="lowerRoman"/>
      <w:lvlText w:val="%6."/>
      <w:legacy w:legacy="1" w:legacySpace="120" w:legacyIndent="180"/>
      <w:lvlJc w:val="left"/>
      <w:pPr>
        <w:ind w:left="1860" w:hanging="180"/>
      </w:pPr>
      <w:rPr>
        <w:rFonts w:cs="Times New Roman"/>
      </w:rPr>
    </w:lvl>
    <w:lvl w:ilvl="6">
      <w:start w:val="1"/>
      <w:numFmt w:val="decimal"/>
      <w:lvlText w:val="%7."/>
      <w:legacy w:legacy="1" w:legacySpace="120" w:legacyIndent="360"/>
      <w:lvlJc w:val="left"/>
      <w:pPr>
        <w:ind w:left="2220" w:hanging="360"/>
      </w:pPr>
      <w:rPr>
        <w:rFonts w:cs="Times New Roman"/>
      </w:rPr>
    </w:lvl>
    <w:lvl w:ilvl="7">
      <w:start w:val="1"/>
      <w:numFmt w:val="lowerLetter"/>
      <w:lvlText w:val="%8."/>
      <w:legacy w:legacy="1" w:legacySpace="120" w:legacyIndent="360"/>
      <w:lvlJc w:val="left"/>
      <w:pPr>
        <w:ind w:left="2580" w:hanging="360"/>
      </w:pPr>
      <w:rPr>
        <w:rFonts w:cs="Times New Roman"/>
      </w:rPr>
    </w:lvl>
    <w:lvl w:ilvl="8">
      <w:start w:val="1"/>
      <w:numFmt w:val="lowerRoman"/>
      <w:lvlText w:val="%9."/>
      <w:legacy w:legacy="1" w:legacySpace="120" w:legacyIndent="180"/>
      <w:lvlJc w:val="left"/>
      <w:pPr>
        <w:ind w:left="2760" w:hanging="180"/>
      </w:pPr>
      <w:rPr>
        <w:rFonts w:cs="Times New Roman"/>
      </w:rPr>
    </w:lvl>
  </w:abstractNum>
  <w:abstractNum w:abstractNumId="16" w15:restartNumberingAfterBreak="0">
    <w:nsid w:val="25CB1EE1"/>
    <w:multiLevelType w:val="hybridMultilevel"/>
    <w:tmpl w:val="8956178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27727EB6"/>
    <w:multiLevelType w:val="hybridMultilevel"/>
    <w:tmpl w:val="D13A5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5E5E85"/>
    <w:multiLevelType w:val="hybridMultilevel"/>
    <w:tmpl w:val="EA542FD6"/>
    <w:lvl w:ilvl="0" w:tplc="51DE33DC">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9" w15:restartNumberingAfterBreak="0">
    <w:nsid w:val="286A127A"/>
    <w:multiLevelType w:val="hybridMultilevel"/>
    <w:tmpl w:val="130ACBD6"/>
    <w:lvl w:ilvl="0" w:tplc="3F342FE6">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2C0E5D79"/>
    <w:multiLevelType w:val="multilevel"/>
    <w:tmpl w:val="0C764A04"/>
    <w:lvl w:ilvl="0">
      <w:start w:val="1"/>
      <w:numFmt w:val="bullet"/>
      <w:lvlText w:val=""/>
      <w:lvlJc w:val="left"/>
      <w:pPr>
        <w:ind w:left="420" w:hanging="420"/>
      </w:pPr>
      <w:rPr>
        <w:rFonts w:ascii="Symbol" w:hAnsi="Symbol" w:hint="default"/>
      </w:rPr>
    </w:lvl>
    <w:lvl w:ilvl="1">
      <w:start w:val="1"/>
      <w:numFmt w:val="lowerLetter"/>
      <w:lvlText w:val="%2."/>
      <w:legacy w:legacy="1" w:legacySpace="120" w:legacyIndent="360"/>
      <w:lvlJc w:val="left"/>
      <w:pPr>
        <w:ind w:left="780" w:hanging="360"/>
      </w:pPr>
      <w:rPr>
        <w:rFonts w:cs="Times New Roman"/>
      </w:rPr>
    </w:lvl>
    <w:lvl w:ilvl="2">
      <w:start w:val="1"/>
      <w:numFmt w:val="lowerRoman"/>
      <w:lvlText w:val="%3."/>
      <w:legacy w:legacy="1" w:legacySpace="120" w:legacyIndent="180"/>
      <w:lvlJc w:val="left"/>
      <w:pPr>
        <w:ind w:left="960" w:hanging="180"/>
      </w:pPr>
      <w:rPr>
        <w:rFonts w:cs="Times New Roman"/>
      </w:rPr>
    </w:lvl>
    <w:lvl w:ilvl="3">
      <w:start w:val="1"/>
      <w:numFmt w:val="decimal"/>
      <w:lvlText w:val="%4."/>
      <w:legacy w:legacy="1" w:legacySpace="120" w:legacyIndent="360"/>
      <w:lvlJc w:val="left"/>
      <w:pPr>
        <w:ind w:left="1320" w:hanging="360"/>
      </w:pPr>
      <w:rPr>
        <w:rFonts w:cs="Times New Roman"/>
      </w:rPr>
    </w:lvl>
    <w:lvl w:ilvl="4">
      <w:start w:val="1"/>
      <w:numFmt w:val="lowerLetter"/>
      <w:lvlText w:val="%5."/>
      <w:legacy w:legacy="1" w:legacySpace="120" w:legacyIndent="360"/>
      <w:lvlJc w:val="left"/>
      <w:pPr>
        <w:ind w:left="1680" w:hanging="360"/>
      </w:pPr>
      <w:rPr>
        <w:rFonts w:cs="Times New Roman"/>
      </w:rPr>
    </w:lvl>
    <w:lvl w:ilvl="5">
      <w:start w:val="1"/>
      <w:numFmt w:val="lowerRoman"/>
      <w:lvlText w:val="%6."/>
      <w:legacy w:legacy="1" w:legacySpace="120" w:legacyIndent="180"/>
      <w:lvlJc w:val="left"/>
      <w:pPr>
        <w:ind w:left="1860" w:hanging="180"/>
      </w:pPr>
      <w:rPr>
        <w:rFonts w:cs="Times New Roman"/>
      </w:rPr>
    </w:lvl>
    <w:lvl w:ilvl="6">
      <w:start w:val="1"/>
      <w:numFmt w:val="decimal"/>
      <w:lvlText w:val="%7."/>
      <w:legacy w:legacy="1" w:legacySpace="120" w:legacyIndent="360"/>
      <w:lvlJc w:val="left"/>
      <w:pPr>
        <w:ind w:left="2220" w:hanging="360"/>
      </w:pPr>
      <w:rPr>
        <w:rFonts w:cs="Times New Roman"/>
      </w:rPr>
    </w:lvl>
    <w:lvl w:ilvl="7">
      <w:start w:val="1"/>
      <w:numFmt w:val="lowerLetter"/>
      <w:lvlText w:val="%8."/>
      <w:legacy w:legacy="1" w:legacySpace="120" w:legacyIndent="360"/>
      <w:lvlJc w:val="left"/>
      <w:pPr>
        <w:ind w:left="2580" w:hanging="360"/>
      </w:pPr>
      <w:rPr>
        <w:rFonts w:cs="Times New Roman"/>
      </w:rPr>
    </w:lvl>
    <w:lvl w:ilvl="8">
      <w:start w:val="1"/>
      <w:numFmt w:val="lowerRoman"/>
      <w:lvlText w:val="%9."/>
      <w:legacy w:legacy="1" w:legacySpace="120" w:legacyIndent="180"/>
      <w:lvlJc w:val="left"/>
      <w:pPr>
        <w:ind w:left="2760" w:hanging="180"/>
      </w:pPr>
      <w:rPr>
        <w:rFonts w:cs="Times New Roman"/>
      </w:rPr>
    </w:lvl>
  </w:abstractNum>
  <w:abstractNum w:abstractNumId="21" w15:restartNumberingAfterBreak="0">
    <w:nsid w:val="2C9224CC"/>
    <w:multiLevelType w:val="multilevel"/>
    <w:tmpl w:val="0C764A04"/>
    <w:lvl w:ilvl="0">
      <w:start w:val="1"/>
      <w:numFmt w:val="bullet"/>
      <w:lvlText w:val=""/>
      <w:lvlJc w:val="left"/>
      <w:pPr>
        <w:ind w:left="420" w:hanging="420"/>
      </w:pPr>
      <w:rPr>
        <w:rFonts w:ascii="Symbol" w:hAnsi="Symbol" w:hint="default"/>
      </w:rPr>
    </w:lvl>
    <w:lvl w:ilvl="1">
      <w:start w:val="1"/>
      <w:numFmt w:val="lowerLetter"/>
      <w:lvlText w:val="%2."/>
      <w:legacy w:legacy="1" w:legacySpace="120" w:legacyIndent="360"/>
      <w:lvlJc w:val="left"/>
      <w:pPr>
        <w:ind w:left="780" w:hanging="360"/>
      </w:pPr>
      <w:rPr>
        <w:rFonts w:cs="Times New Roman"/>
      </w:rPr>
    </w:lvl>
    <w:lvl w:ilvl="2">
      <w:start w:val="1"/>
      <w:numFmt w:val="lowerRoman"/>
      <w:lvlText w:val="%3."/>
      <w:legacy w:legacy="1" w:legacySpace="120" w:legacyIndent="180"/>
      <w:lvlJc w:val="left"/>
      <w:pPr>
        <w:ind w:left="960" w:hanging="180"/>
      </w:pPr>
      <w:rPr>
        <w:rFonts w:cs="Times New Roman"/>
      </w:rPr>
    </w:lvl>
    <w:lvl w:ilvl="3">
      <w:start w:val="1"/>
      <w:numFmt w:val="decimal"/>
      <w:lvlText w:val="%4."/>
      <w:legacy w:legacy="1" w:legacySpace="120" w:legacyIndent="360"/>
      <w:lvlJc w:val="left"/>
      <w:pPr>
        <w:ind w:left="1320" w:hanging="360"/>
      </w:pPr>
      <w:rPr>
        <w:rFonts w:cs="Times New Roman"/>
      </w:rPr>
    </w:lvl>
    <w:lvl w:ilvl="4">
      <w:start w:val="1"/>
      <w:numFmt w:val="lowerLetter"/>
      <w:lvlText w:val="%5."/>
      <w:legacy w:legacy="1" w:legacySpace="120" w:legacyIndent="360"/>
      <w:lvlJc w:val="left"/>
      <w:pPr>
        <w:ind w:left="1680" w:hanging="360"/>
      </w:pPr>
      <w:rPr>
        <w:rFonts w:cs="Times New Roman"/>
      </w:rPr>
    </w:lvl>
    <w:lvl w:ilvl="5">
      <w:start w:val="1"/>
      <w:numFmt w:val="lowerRoman"/>
      <w:lvlText w:val="%6."/>
      <w:legacy w:legacy="1" w:legacySpace="120" w:legacyIndent="180"/>
      <w:lvlJc w:val="left"/>
      <w:pPr>
        <w:ind w:left="1860" w:hanging="180"/>
      </w:pPr>
      <w:rPr>
        <w:rFonts w:cs="Times New Roman"/>
      </w:rPr>
    </w:lvl>
    <w:lvl w:ilvl="6">
      <w:start w:val="1"/>
      <w:numFmt w:val="decimal"/>
      <w:lvlText w:val="%7."/>
      <w:legacy w:legacy="1" w:legacySpace="120" w:legacyIndent="360"/>
      <w:lvlJc w:val="left"/>
      <w:pPr>
        <w:ind w:left="2220" w:hanging="360"/>
      </w:pPr>
      <w:rPr>
        <w:rFonts w:cs="Times New Roman"/>
      </w:rPr>
    </w:lvl>
    <w:lvl w:ilvl="7">
      <w:start w:val="1"/>
      <w:numFmt w:val="lowerLetter"/>
      <w:lvlText w:val="%8."/>
      <w:legacy w:legacy="1" w:legacySpace="120" w:legacyIndent="360"/>
      <w:lvlJc w:val="left"/>
      <w:pPr>
        <w:ind w:left="2580" w:hanging="360"/>
      </w:pPr>
      <w:rPr>
        <w:rFonts w:cs="Times New Roman"/>
      </w:rPr>
    </w:lvl>
    <w:lvl w:ilvl="8">
      <w:start w:val="1"/>
      <w:numFmt w:val="lowerRoman"/>
      <w:lvlText w:val="%9."/>
      <w:legacy w:legacy="1" w:legacySpace="120" w:legacyIndent="180"/>
      <w:lvlJc w:val="left"/>
      <w:pPr>
        <w:ind w:left="2760" w:hanging="180"/>
      </w:pPr>
      <w:rPr>
        <w:rFonts w:cs="Times New Roman"/>
      </w:rPr>
    </w:lvl>
  </w:abstractNum>
  <w:abstractNum w:abstractNumId="22" w15:restartNumberingAfterBreak="0">
    <w:nsid w:val="35357333"/>
    <w:multiLevelType w:val="hybridMultilevel"/>
    <w:tmpl w:val="0CF092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4A40B8"/>
    <w:multiLevelType w:val="hybridMultilevel"/>
    <w:tmpl w:val="235289B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3D11649C"/>
    <w:multiLevelType w:val="hybridMultilevel"/>
    <w:tmpl w:val="3A28883E"/>
    <w:lvl w:ilvl="0" w:tplc="42BED10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A34565"/>
    <w:multiLevelType w:val="multilevel"/>
    <w:tmpl w:val="1C5EACB2"/>
    <w:lvl w:ilvl="0">
      <w:start w:val="1"/>
      <w:numFmt w:val="decimal"/>
      <w:lvlText w:val="%1."/>
      <w:legacy w:legacy="1" w:legacySpace="120" w:legacyIndent="420"/>
      <w:lvlJc w:val="left"/>
      <w:pPr>
        <w:ind w:left="420" w:hanging="420"/>
      </w:pPr>
      <w:rPr>
        <w:rFonts w:cs="Times New Roman"/>
      </w:rPr>
    </w:lvl>
    <w:lvl w:ilvl="1">
      <w:start w:val="1"/>
      <w:numFmt w:val="lowerLetter"/>
      <w:lvlText w:val="%2."/>
      <w:legacy w:legacy="1" w:legacySpace="120" w:legacyIndent="360"/>
      <w:lvlJc w:val="left"/>
      <w:pPr>
        <w:ind w:left="780" w:hanging="360"/>
      </w:pPr>
      <w:rPr>
        <w:rFonts w:cs="Times New Roman"/>
      </w:rPr>
    </w:lvl>
    <w:lvl w:ilvl="2">
      <w:start w:val="1"/>
      <w:numFmt w:val="lowerRoman"/>
      <w:lvlText w:val="%3."/>
      <w:legacy w:legacy="1" w:legacySpace="120" w:legacyIndent="180"/>
      <w:lvlJc w:val="left"/>
      <w:pPr>
        <w:ind w:left="960" w:hanging="180"/>
      </w:pPr>
      <w:rPr>
        <w:rFonts w:cs="Times New Roman"/>
      </w:rPr>
    </w:lvl>
    <w:lvl w:ilvl="3">
      <w:start w:val="1"/>
      <w:numFmt w:val="decimal"/>
      <w:lvlText w:val="%4."/>
      <w:legacy w:legacy="1" w:legacySpace="120" w:legacyIndent="360"/>
      <w:lvlJc w:val="left"/>
      <w:pPr>
        <w:ind w:left="1320" w:hanging="360"/>
      </w:pPr>
      <w:rPr>
        <w:rFonts w:cs="Times New Roman"/>
      </w:rPr>
    </w:lvl>
    <w:lvl w:ilvl="4">
      <w:start w:val="1"/>
      <w:numFmt w:val="lowerLetter"/>
      <w:lvlText w:val="%5."/>
      <w:legacy w:legacy="1" w:legacySpace="120" w:legacyIndent="360"/>
      <w:lvlJc w:val="left"/>
      <w:pPr>
        <w:ind w:left="1680" w:hanging="360"/>
      </w:pPr>
      <w:rPr>
        <w:rFonts w:cs="Times New Roman"/>
      </w:rPr>
    </w:lvl>
    <w:lvl w:ilvl="5">
      <w:start w:val="1"/>
      <w:numFmt w:val="lowerRoman"/>
      <w:lvlText w:val="%6."/>
      <w:legacy w:legacy="1" w:legacySpace="120" w:legacyIndent="180"/>
      <w:lvlJc w:val="left"/>
      <w:pPr>
        <w:ind w:left="1860" w:hanging="180"/>
      </w:pPr>
      <w:rPr>
        <w:rFonts w:cs="Times New Roman"/>
      </w:rPr>
    </w:lvl>
    <w:lvl w:ilvl="6">
      <w:start w:val="1"/>
      <w:numFmt w:val="decimal"/>
      <w:lvlText w:val="%7."/>
      <w:legacy w:legacy="1" w:legacySpace="120" w:legacyIndent="360"/>
      <w:lvlJc w:val="left"/>
      <w:pPr>
        <w:ind w:left="2220" w:hanging="360"/>
      </w:pPr>
      <w:rPr>
        <w:rFonts w:cs="Times New Roman"/>
      </w:rPr>
    </w:lvl>
    <w:lvl w:ilvl="7">
      <w:start w:val="1"/>
      <w:numFmt w:val="lowerLetter"/>
      <w:lvlText w:val="%8."/>
      <w:legacy w:legacy="1" w:legacySpace="120" w:legacyIndent="360"/>
      <w:lvlJc w:val="left"/>
      <w:pPr>
        <w:ind w:left="2580" w:hanging="360"/>
      </w:pPr>
      <w:rPr>
        <w:rFonts w:cs="Times New Roman"/>
      </w:rPr>
    </w:lvl>
    <w:lvl w:ilvl="8">
      <w:start w:val="1"/>
      <w:numFmt w:val="lowerRoman"/>
      <w:lvlText w:val="%9."/>
      <w:legacy w:legacy="1" w:legacySpace="120" w:legacyIndent="180"/>
      <w:lvlJc w:val="left"/>
      <w:pPr>
        <w:ind w:left="2760" w:hanging="180"/>
      </w:pPr>
      <w:rPr>
        <w:rFonts w:cs="Times New Roman"/>
      </w:rPr>
    </w:lvl>
  </w:abstractNum>
  <w:abstractNum w:abstractNumId="26" w15:restartNumberingAfterBreak="0">
    <w:nsid w:val="45435BCD"/>
    <w:multiLevelType w:val="hybridMultilevel"/>
    <w:tmpl w:val="AEE28F82"/>
    <w:lvl w:ilvl="0" w:tplc="04050001">
      <w:start w:val="1"/>
      <w:numFmt w:val="bullet"/>
      <w:lvlText w:val=""/>
      <w:lvlJc w:val="left"/>
      <w:pPr>
        <w:ind w:left="2160" w:hanging="360"/>
      </w:pPr>
      <w:rPr>
        <w:rFonts w:ascii="Symbol" w:hAnsi="Symbol" w:hint="default"/>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5FA3C2D"/>
    <w:multiLevelType w:val="hybridMultilevel"/>
    <w:tmpl w:val="B1687D24"/>
    <w:lvl w:ilvl="0" w:tplc="0405000F">
      <w:start w:val="1"/>
      <w:numFmt w:val="decimal"/>
      <w:lvlText w:val="%1."/>
      <w:lvlJc w:val="left"/>
      <w:pPr>
        <w:ind w:left="720" w:hanging="360"/>
      </w:pPr>
      <w:rPr>
        <w:rFonts w:cs="Times New Roman"/>
      </w:rPr>
    </w:lvl>
    <w:lvl w:ilvl="1" w:tplc="E810387C">
      <w:start w:val="1"/>
      <w:numFmt w:val="lowerLetter"/>
      <w:lvlText w:val="%2)"/>
      <w:lvlJc w:val="left"/>
      <w:pPr>
        <w:ind w:left="1440" w:hanging="360"/>
      </w:pPr>
      <w:rPr>
        <w:rFonts w:cs="Times New Roman" w:hint="default"/>
      </w:rPr>
    </w:lvl>
    <w:lvl w:ilvl="2" w:tplc="04050017">
      <w:start w:val="1"/>
      <w:numFmt w:val="lowerLetter"/>
      <w:lvlText w:val="%3)"/>
      <w:lvlJc w:val="left"/>
      <w:pPr>
        <w:ind w:left="2340" w:hanging="36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6753A5D"/>
    <w:multiLevelType w:val="multilevel"/>
    <w:tmpl w:val="4FC24DFA"/>
    <w:lvl w:ilvl="0">
      <w:start w:val="1"/>
      <w:numFmt w:val="decimal"/>
      <w:lvlText w:val="%1."/>
      <w:legacy w:legacy="1" w:legacySpace="120" w:legacyIndent="420"/>
      <w:lvlJc w:val="left"/>
      <w:pPr>
        <w:ind w:left="420" w:hanging="420"/>
      </w:pPr>
      <w:rPr>
        <w:rFonts w:cs="Times New Roman"/>
      </w:rPr>
    </w:lvl>
    <w:lvl w:ilvl="1">
      <w:start w:val="1"/>
      <w:numFmt w:val="lowerLetter"/>
      <w:lvlText w:val="%2."/>
      <w:legacy w:legacy="1" w:legacySpace="120" w:legacyIndent="360"/>
      <w:lvlJc w:val="left"/>
      <w:pPr>
        <w:ind w:left="780" w:hanging="360"/>
      </w:pPr>
      <w:rPr>
        <w:rFonts w:cs="Times New Roman"/>
      </w:rPr>
    </w:lvl>
    <w:lvl w:ilvl="2">
      <w:start w:val="1"/>
      <w:numFmt w:val="lowerRoman"/>
      <w:lvlText w:val="%3."/>
      <w:legacy w:legacy="1" w:legacySpace="120" w:legacyIndent="180"/>
      <w:lvlJc w:val="left"/>
      <w:pPr>
        <w:ind w:left="960" w:hanging="180"/>
      </w:pPr>
      <w:rPr>
        <w:rFonts w:cs="Times New Roman"/>
      </w:rPr>
    </w:lvl>
    <w:lvl w:ilvl="3">
      <w:start w:val="1"/>
      <w:numFmt w:val="bullet"/>
      <w:lvlText w:val=""/>
      <w:lvlJc w:val="left"/>
      <w:pPr>
        <w:ind w:left="1320" w:hanging="360"/>
      </w:pPr>
      <w:rPr>
        <w:rFonts w:ascii="Symbol" w:hAnsi="Symbol" w:hint="default"/>
      </w:rPr>
    </w:lvl>
    <w:lvl w:ilvl="4">
      <w:start w:val="1"/>
      <w:numFmt w:val="lowerLetter"/>
      <w:lvlText w:val="%5."/>
      <w:legacy w:legacy="1" w:legacySpace="120" w:legacyIndent="360"/>
      <w:lvlJc w:val="left"/>
      <w:pPr>
        <w:ind w:left="1680" w:hanging="360"/>
      </w:pPr>
      <w:rPr>
        <w:rFonts w:cs="Times New Roman"/>
      </w:rPr>
    </w:lvl>
    <w:lvl w:ilvl="5">
      <w:start w:val="1"/>
      <w:numFmt w:val="lowerRoman"/>
      <w:lvlText w:val="%6."/>
      <w:legacy w:legacy="1" w:legacySpace="120" w:legacyIndent="180"/>
      <w:lvlJc w:val="left"/>
      <w:pPr>
        <w:ind w:left="1860" w:hanging="180"/>
      </w:pPr>
      <w:rPr>
        <w:rFonts w:cs="Times New Roman"/>
      </w:rPr>
    </w:lvl>
    <w:lvl w:ilvl="6">
      <w:start w:val="1"/>
      <w:numFmt w:val="decimal"/>
      <w:lvlText w:val="%7."/>
      <w:legacy w:legacy="1" w:legacySpace="120" w:legacyIndent="360"/>
      <w:lvlJc w:val="left"/>
      <w:pPr>
        <w:ind w:left="2220" w:hanging="360"/>
      </w:pPr>
      <w:rPr>
        <w:rFonts w:cs="Times New Roman"/>
      </w:rPr>
    </w:lvl>
    <w:lvl w:ilvl="7">
      <w:start w:val="1"/>
      <w:numFmt w:val="lowerLetter"/>
      <w:lvlText w:val="%8."/>
      <w:legacy w:legacy="1" w:legacySpace="120" w:legacyIndent="360"/>
      <w:lvlJc w:val="left"/>
      <w:pPr>
        <w:ind w:left="2580" w:hanging="360"/>
      </w:pPr>
      <w:rPr>
        <w:rFonts w:cs="Times New Roman"/>
      </w:rPr>
    </w:lvl>
    <w:lvl w:ilvl="8">
      <w:start w:val="1"/>
      <w:numFmt w:val="lowerRoman"/>
      <w:lvlText w:val="%9."/>
      <w:legacy w:legacy="1" w:legacySpace="120" w:legacyIndent="180"/>
      <w:lvlJc w:val="left"/>
      <w:pPr>
        <w:ind w:left="2760" w:hanging="180"/>
      </w:pPr>
      <w:rPr>
        <w:rFonts w:cs="Times New Roman"/>
      </w:rPr>
    </w:lvl>
  </w:abstractNum>
  <w:abstractNum w:abstractNumId="29" w15:restartNumberingAfterBreak="0">
    <w:nsid w:val="48411DE0"/>
    <w:multiLevelType w:val="hybridMultilevel"/>
    <w:tmpl w:val="996C6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6452B2"/>
    <w:multiLevelType w:val="hybridMultilevel"/>
    <w:tmpl w:val="74BCD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5061E1"/>
    <w:multiLevelType w:val="hybridMultilevel"/>
    <w:tmpl w:val="EE0E346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BF0D4B"/>
    <w:multiLevelType w:val="hybridMultilevel"/>
    <w:tmpl w:val="15BE7656"/>
    <w:lvl w:ilvl="0" w:tplc="6772FA18">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08307DB"/>
    <w:multiLevelType w:val="hybridMultilevel"/>
    <w:tmpl w:val="AFCCCA70"/>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4" w15:restartNumberingAfterBreak="0">
    <w:nsid w:val="55EF7B65"/>
    <w:multiLevelType w:val="multilevel"/>
    <w:tmpl w:val="0C764A04"/>
    <w:lvl w:ilvl="0">
      <w:start w:val="1"/>
      <w:numFmt w:val="bullet"/>
      <w:lvlText w:val=""/>
      <w:lvlJc w:val="left"/>
      <w:pPr>
        <w:ind w:left="420" w:hanging="420"/>
      </w:pPr>
      <w:rPr>
        <w:rFonts w:ascii="Symbol" w:hAnsi="Symbol" w:hint="default"/>
      </w:rPr>
    </w:lvl>
    <w:lvl w:ilvl="1">
      <w:start w:val="1"/>
      <w:numFmt w:val="lowerLetter"/>
      <w:lvlText w:val="%2."/>
      <w:legacy w:legacy="1" w:legacySpace="120" w:legacyIndent="360"/>
      <w:lvlJc w:val="left"/>
      <w:pPr>
        <w:ind w:left="780" w:hanging="360"/>
      </w:pPr>
      <w:rPr>
        <w:rFonts w:cs="Times New Roman"/>
      </w:rPr>
    </w:lvl>
    <w:lvl w:ilvl="2">
      <w:start w:val="1"/>
      <w:numFmt w:val="lowerRoman"/>
      <w:lvlText w:val="%3."/>
      <w:legacy w:legacy="1" w:legacySpace="120" w:legacyIndent="180"/>
      <w:lvlJc w:val="left"/>
      <w:pPr>
        <w:ind w:left="960" w:hanging="180"/>
      </w:pPr>
      <w:rPr>
        <w:rFonts w:cs="Times New Roman"/>
      </w:rPr>
    </w:lvl>
    <w:lvl w:ilvl="3">
      <w:start w:val="1"/>
      <w:numFmt w:val="decimal"/>
      <w:lvlText w:val="%4."/>
      <w:legacy w:legacy="1" w:legacySpace="120" w:legacyIndent="360"/>
      <w:lvlJc w:val="left"/>
      <w:pPr>
        <w:ind w:left="1320" w:hanging="360"/>
      </w:pPr>
      <w:rPr>
        <w:rFonts w:cs="Times New Roman"/>
      </w:rPr>
    </w:lvl>
    <w:lvl w:ilvl="4">
      <w:start w:val="1"/>
      <w:numFmt w:val="lowerLetter"/>
      <w:lvlText w:val="%5."/>
      <w:legacy w:legacy="1" w:legacySpace="120" w:legacyIndent="360"/>
      <w:lvlJc w:val="left"/>
      <w:pPr>
        <w:ind w:left="1680" w:hanging="360"/>
      </w:pPr>
      <w:rPr>
        <w:rFonts w:cs="Times New Roman"/>
      </w:rPr>
    </w:lvl>
    <w:lvl w:ilvl="5">
      <w:start w:val="1"/>
      <w:numFmt w:val="lowerRoman"/>
      <w:lvlText w:val="%6."/>
      <w:legacy w:legacy="1" w:legacySpace="120" w:legacyIndent="180"/>
      <w:lvlJc w:val="left"/>
      <w:pPr>
        <w:ind w:left="1860" w:hanging="180"/>
      </w:pPr>
      <w:rPr>
        <w:rFonts w:cs="Times New Roman"/>
      </w:rPr>
    </w:lvl>
    <w:lvl w:ilvl="6">
      <w:start w:val="1"/>
      <w:numFmt w:val="decimal"/>
      <w:lvlText w:val="%7."/>
      <w:legacy w:legacy="1" w:legacySpace="120" w:legacyIndent="360"/>
      <w:lvlJc w:val="left"/>
      <w:pPr>
        <w:ind w:left="2220" w:hanging="360"/>
      </w:pPr>
      <w:rPr>
        <w:rFonts w:cs="Times New Roman"/>
      </w:rPr>
    </w:lvl>
    <w:lvl w:ilvl="7">
      <w:start w:val="1"/>
      <w:numFmt w:val="lowerLetter"/>
      <w:lvlText w:val="%8."/>
      <w:legacy w:legacy="1" w:legacySpace="120" w:legacyIndent="360"/>
      <w:lvlJc w:val="left"/>
      <w:pPr>
        <w:ind w:left="2580" w:hanging="360"/>
      </w:pPr>
      <w:rPr>
        <w:rFonts w:cs="Times New Roman"/>
      </w:rPr>
    </w:lvl>
    <w:lvl w:ilvl="8">
      <w:start w:val="1"/>
      <w:numFmt w:val="lowerRoman"/>
      <w:lvlText w:val="%9."/>
      <w:legacy w:legacy="1" w:legacySpace="120" w:legacyIndent="180"/>
      <w:lvlJc w:val="left"/>
      <w:pPr>
        <w:ind w:left="2760" w:hanging="180"/>
      </w:pPr>
      <w:rPr>
        <w:rFonts w:cs="Times New Roman"/>
      </w:rPr>
    </w:lvl>
  </w:abstractNum>
  <w:abstractNum w:abstractNumId="35" w15:restartNumberingAfterBreak="0">
    <w:nsid w:val="5B7A17E6"/>
    <w:multiLevelType w:val="multilevel"/>
    <w:tmpl w:val="0C764A04"/>
    <w:lvl w:ilvl="0">
      <w:start w:val="1"/>
      <w:numFmt w:val="bullet"/>
      <w:lvlText w:val=""/>
      <w:lvlJc w:val="left"/>
      <w:pPr>
        <w:ind w:left="420" w:hanging="420"/>
      </w:pPr>
      <w:rPr>
        <w:rFonts w:ascii="Symbol" w:hAnsi="Symbol" w:hint="default"/>
      </w:rPr>
    </w:lvl>
    <w:lvl w:ilvl="1">
      <w:start w:val="1"/>
      <w:numFmt w:val="lowerLetter"/>
      <w:lvlText w:val="%2."/>
      <w:legacy w:legacy="1" w:legacySpace="120" w:legacyIndent="360"/>
      <w:lvlJc w:val="left"/>
      <w:pPr>
        <w:ind w:left="780" w:hanging="360"/>
      </w:pPr>
      <w:rPr>
        <w:rFonts w:cs="Times New Roman"/>
      </w:rPr>
    </w:lvl>
    <w:lvl w:ilvl="2">
      <w:start w:val="1"/>
      <w:numFmt w:val="lowerRoman"/>
      <w:lvlText w:val="%3."/>
      <w:legacy w:legacy="1" w:legacySpace="120" w:legacyIndent="180"/>
      <w:lvlJc w:val="left"/>
      <w:pPr>
        <w:ind w:left="960" w:hanging="180"/>
      </w:pPr>
      <w:rPr>
        <w:rFonts w:cs="Times New Roman"/>
      </w:rPr>
    </w:lvl>
    <w:lvl w:ilvl="3">
      <w:start w:val="1"/>
      <w:numFmt w:val="decimal"/>
      <w:lvlText w:val="%4."/>
      <w:legacy w:legacy="1" w:legacySpace="120" w:legacyIndent="360"/>
      <w:lvlJc w:val="left"/>
      <w:pPr>
        <w:ind w:left="1320" w:hanging="360"/>
      </w:pPr>
      <w:rPr>
        <w:rFonts w:cs="Times New Roman"/>
      </w:rPr>
    </w:lvl>
    <w:lvl w:ilvl="4">
      <w:start w:val="1"/>
      <w:numFmt w:val="lowerLetter"/>
      <w:lvlText w:val="%5."/>
      <w:legacy w:legacy="1" w:legacySpace="120" w:legacyIndent="360"/>
      <w:lvlJc w:val="left"/>
      <w:pPr>
        <w:ind w:left="1680" w:hanging="360"/>
      </w:pPr>
      <w:rPr>
        <w:rFonts w:cs="Times New Roman"/>
      </w:rPr>
    </w:lvl>
    <w:lvl w:ilvl="5">
      <w:start w:val="1"/>
      <w:numFmt w:val="lowerRoman"/>
      <w:lvlText w:val="%6."/>
      <w:legacy w:legacy="1" w:legacySpace="120" w:legacyIndent="180"/>
      <w:lvlJc w:val="left"/>
      <w:pPr>
        <w:ind w:left="1860" w:hanging="180"/>
      </w:pPr>
      <w:rPr>
        <w:rFonts w:cs="Times New Roman"/>
      </w:rPr>
    </w:lvl>
    <w:lvl w:ilvl="6">
      <w:start w:val="1"/>
      <w:numFmt w:val="decimal"/>
      <w:lvlText w:val="%7."/>
      <w:legacy w:legacy="1" w:legacySpace="120" w:legacyIndent="360"/>
      <w:lvlJc w:val="left"/>
      <w:pPr>
        <w:ind w:left="2220" w:hanging="360"/>
      </w:pPr>
      <w:rPr>
        <w:rFonts w:cs="Times New Roman"/>
      </w:rPr>
    </w:lvl>
    <w:lvl w:ilvl="7">
      <w:start w:val="1"/>
      <w:numFmt w:val="lowerLetter"/>
      <w:lvlText w:val="%8."/>
      <w:legacy w:legacy="1" w:legacySpace="120" w:legacyIndent="360"/>
      <w:lvlJc w:val="left"/>
      <w:pPr>
        <w:ind w:left="2580" w:hanging="360"/>
      </w:pPr>
      <w:rPr>
        <w:rFonts w:cs="Times New Roman"/>
      </w:rPr>
    </w:lvl>
    <w:lvl w:ilvl="8">
      <w:start w:val="1"/>
      <w:numFmt w:val="lowerRoman"/>
      <w:lvlText w:val="%9."/>
      <w:legacy w:legacy="1" w:legacySpace="120" w:legacyIndent="180"/>
      <w:lvlJc w:val="left"/>
      <w:pPr>
        <w:ind w:left="2760" w:hanging="180"/>
      </w:pPr>
      <w:rPr>
        <w:rFonts w:cs="Times New Roman"/>
      </w:rPr>
    </w:lvl>
  </w:abstractNum>
  <w:abstractNum w:abstractNumId="36" w15:restartNumberingAfterBreak="0">
    <w:nsid w:val="606962CB"/>
    <w:multiLevelType w:val="hybridMultilevel"/>
    <w:tmpl w:val="51C69830"/>
    <w:lvl w:ilvl="0" w:tplc="0405000F">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3201866"/>
    <w:multiLevelType w:val="multilevel"/>
    <w:tmpl w:val="3C448CE6"/>
    <w:lvl w:ilvl="0">
      <w:start w:val="1"/>
      <w:numFmt w:val="bullet"/>
      <w:lvlText w:val=""/>
      <w:lvlJc w:val="left"/>
      <w:pPr>
        <w:ind w:left="420" w:hanging="420"/>
      </w:pPr>
      <w:rPr>
        <w:rFonts w:ascii="Symbol" w:hAnsi="Symbol" w:hint="default"/>
        <w:color w:val="auto"/>
      </w:rPr>
    </w:lvl>
    <w:lvl w:ilvl="1">
      <w:start w:val="1"/>
      <w:numFmt w:val="lowerLetter"/>
      <w:lvlText w:val="%2."/>
      <w:legacy w:legacy="1" w:legacySpace="120" w:legacyIndent="360"/>
      <w:lvlJc w:val="left"/>
      <w:pPr>
        <w:ind w:left="780" w:hanging="360"/>
      </w:pPr>
      <w:rPr>
        <w:rFonts w:cs="Times New Roman"/>
      </w:rPr>
    </w:lvl>
    <w:lvl w:ilvl="2">
      <w:start w:val="1"/>
      <w:numFmt w:val="lowerRoman"/>
      <w:lvlText w:val="%3."/>
      <w:legacy w:legacy="1" w:legacySpace="120" w:legacyIndent="180"/>
      <w:lvlJc w:val="left"/>
      <w:pPr>
        <w:ind w:left="960" w:hanging="180"/>
      </w:pPr>
      <w:rPr>
        <w:rFonts w:cs="Times New Roman"/>
      </w:rPr>
    </w:lvl>
    <w:lvl w:ilvl="3">
      <w:start w:val="1"/>
      <w:numFmt w:val="decimal"/>
      <w:lvlText w:val="%4."/>
      <w:legacy w:legacy="1" w:legacySpace="120" w:legacyIndent="360"/>
      <w:lvlJc w:val="left"/>
      <w:pPr>
        <w:ind w:left="1320" w:hanging="360"/>
      </w:pPr>
      <w:rPr>
        <w:rFonts w:cs="Times New Roman"/>
      </w:rPr>
    </w:lvl>
    <w:lvl w:ilvl="4">
      <w:start w:val="1"/>
      <w:numFmt w:val="lowerLetter"/>
      <w:lvlText w:val="%5."/>
      <w:legacy w:legacy="1" w:legacySpace="120" w:legacyIndent="360"/>
      <w:lvlJc w:val="left"/>
      <w:pPr>
        <w:ind w:left="1680" w:hanging="360"/>
      </w:pPr>
      <w:rPr>
        <w:rFonts w:cs="Times New Roman"/>
      </w:rPr>
    </w:lvl>
    <w:lvl w:ilvl="5">
      <w:start w:val="1"/>
      <w:numFmt w:val="lowerRoman"/>
      <w:lvlText w:val="%6."/>
      <w:legacy w:legacy="1" w:legacySpace="120" w:legacyIndent="180"/>
      <w:lvlJc w:val="left"/>
      <w:pPr>
        <w:ind w:left="1860" w:hanging="180"/>
      </w:pPr>
      <w:rPr>
        <w:rFonts w:cs="Times New Roman"/>
      </w:rPr>
    </w:lvl>
    <w:lvl w:ilvl="6">
      <w:start w:val="1"/>
      <w:numFmt w:val="decimal"/>
      <w:lvlText w:val="%7."/>
      <w:legacy w:legacy="1" w:legacySpace="120" w:legacyIndent="360"/>
      <w:lvlJc w:val="left"/>
      <w:pPr>
        <w:ind w:left="2220" w:hanging="360"/>
      </w:pPr>
      <w:rPr>
        <w:rFonts w:cs="Times New Roman"/>
      </w:rPr>
    </w:lvl>
    <w:lvl w:ilvl="7">
      <w:start w:val="1"/>
      <w:numFmt w:val="lowerLetter"/>
      <w:lvlText w:val="%8."/>
      <w:legacy w:legacy="1" w:legacySpace="120" w:legacyIndent="360"/>
      <w:lvlJc w:val="left"/>
      <w:pPr>
        <w:ind w:left="2580" w:hanging="360"/>
      </w:pPr>
      <w:rPr>
        <w:rFonts w:cs="Times New Roman"/>
      </w:rPr>
    </w:lvl>
    <w:lvl w:ilvl="8">
      <w:start w:val="1"/>
      <w:numFmt w:val="lowerRoman"/>
      <w:lvlText w:val="%9."/>
      <w:legacy w:legacy="1" w:legacySpace="120" w:legacyIndent="180"/>
      <w:lvlJc w:val="left"/>
      <w:pPr>
        <w:ind w:left="2760" w:hanging="180"/>
      </w:pPr>
      <w:rPr>
        <w:rFonts w:cs="Times New Roman"/>
      </w:rPr>
    </w:lvl>
  </w:abstractNum>
  <w:abstractNum w:abstractNumId="38" w15:restartNumberingAfterBreak="0">
    <w:nsid w:val="63A756D7"/>
    <w:multiLevelType w:val="hybridMultilevel"/>
    <w:tmpl w:val="AD52D25C"/>
    <w:lvl w:ilvl="0" w:tplc="B00A11A2">
      <w:start w:val="1"/>
      <w:numFmt w:val="low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7A56C34"/>
    <w:multiLevelType w:val="singleLevel"/>
    <w:tmpl w:val="C534DFC0"/>
    <w:lvl w:ilvl="0">
      <w:start w:val="2"/>
      <w:numFmt w:val="bullet"/>
      <w:lvlText w:val="-"/>
      <w:lvlJc w:val="left"/>
      <w:pPr>
        <w:tabs>
          <w:tab w:val="num" w:pos="720"/>
        </w:tabs>
        <w:ind w:left="720" w:hanging="360"/>
      </w:pPr>
      <w:rPr>
        <w:rFonts w:hint="default"/>
      </w:rPr>
    </w:lvl>
  </w:abstractNum>
  <w:abstractNum w:abstractNumId="40" w15:restartNumberingAfterBreak="0">
    <w:nsid w:val="68AA1433"/>
    <w:multiLevelType w:val="multilevel"/>
    <w:tmpl w:val="0C764A04"/>
    <w:lvl w:ilvl="0">
      <w:start w:val="1"/>
      <w:numFmt w:val="bullet"/>
      <w:lvlText w:val=""/>
      <w:lvlJc w:val="left"/>
      <w:pPr>
        <w:ind w:left="420" w:hanging="420"/>
      </w:pPr>
      <w:rPr>
        <w:rFonts w:ascii="Symbol" w:hAnsi="Symbol" w:hint="default"/>
      </w:rPr>
    </w:lvl>
    <w:lvl w:ilvl="1">
      <w:start w:val="1"/>
      <w:numFmt w:val="lowerLetter"/>
      <w:lvlText w:val="%2."/>
      <w:legacy w:legacy="1" w:legacySpace="120" w:legacyIndent="360"/>
      <w:lvlJc w:val="left"/>
      <w:pPr>
        <w:ind w:left="780" w:hanging="360"/>
      </w:pPr>
      <w:rPr>
        <w:rFonts w:cs="Times New Roman"/>
      </w:rPr>
    </w:lvl>
    <w:lvl w:ilvl="2">
      <w:start w:val="1"/>
      <w:numFmt w:val="lowerRoman"/>
      <w:lvlText w:val="%3."/>
      <w:legacy w:legacy="1" w:legacySpace="120" w:legacyIndent="180"/>
      <w:lvlJc w:val="left"/>
      <w:pPr>
        <w:ind w:left="960" w:hanging="180"/>
      </w:pPr>
      <w:rPr>
        <w:rFonts w:cs="Times New Roman"/>
      </w:rPr>
    </w:lvl>
    <w:lvl w:ilvl="3">
      <w:start w:val="1"/>
      <w:numFmt w:val="decimal"/>
      <w:lvlText w:val="%4."/>
      <w:legacy w:legacy="1" w:legacySpace="120" w:legacyIndent="360"/>
      <w:lvlJc w:val="left"/>
      <w:pPr>
        <w:ind w:left="1320" w:hanging="360"/>
      </w:pPr>
      <w:rPr>
        <w:rFonts w:cs="Times New Roman"/>
      </w:rPr>
    </w:lvl>
    <w:lvl w:ilvl="4">
      <w:start w:val="1"/>
      <w:numFmt w:val="lowerLetter"/>
      <w:lvlText w:val="%5."/>
      <w:legacy w:legacy="1" w:legacySpace="120" w:legacyIndent="360"/>
      <w:lvlJc w:val="left"/>
      <w:pPr>
        <w:ind w:left="1680" w:hanging="360"/>
      </w:pPr>
      <w:rPr>
        <w:rFonts w:cs="Times New Roman"/>
      </w:rPr>
    </w:lvl>
    <w:lvl w:ilvl="5">
      <w:start w:val="1"/>
      <w:numFmt w:val="lowerRoman"/>
      <w:lvlText w:val="%6."/>
      <w:legacy w:legacy="1" w:legacySpace="120" w:legacyIndent="180"/>
      <w:lvlJc w:val="left"/>
      <w:pPr>
        <w:ind w:left="1860" w:hanging="180"/>
      </w:pPr>
      <w:rPr>
        <w:rFonts w:cs="Times New Roman"/>
      </w:rPr>
    </w:lvl>
    <w:lvl w:ilvl="6">
      <w:start w:val="1"/>
      <w:numFmt w:val="decimal"/>
      <w:lvlText w:val="%7."/>
      <w:legacy w:legacy="1" w:legacySpace="120" w:legacyIndent="360"/>
      <w:lvlJc w:val="left"/>
      <w:pPr>
        <w:ind w:left="2220" w:hanging="360"/>
      </w:pPr>
      <w:rPr>
        <w:rFonts w:cs="Times New Roman"/>
      </w:rPr>
    </w:lvl>
    <w:lvl w:ilvl="7">
      <w:start w:val="1"/>
      <w:numFmt w:val="lowerLetter"/>
      <w:lvlText w:val="%8."/>
      <w:legacy w:legacy="1" w:legacySpace="120" w:legacyIndent="360"/>
      <w:lvlJc w:val="left"/>
      <w:pPr>
        <w:ind w:left="2580" w:hanging="360"/>
      </w:pPr>
      <w:rPr>
        <w:rFonts w:cs="Times New Roman"/>
      </w:rPr>
    </w:lvl>
    <w:lvl w:ilvl="8">
      <w:start w:val="1"/>
      <w:numFmt w:val="lowerRoman"/>
      <w:lvlText w:val="%9."/>
      <w:legacy w:legacy="1" w:legacySpace="120" w:legacyIndent="180"/>
      <w:lvlJc w:val="left"/>
      <w:pPr>
        <w:ind w:left="2760" w:hanging="180"/>
      </w:pPr>
      <w:rPr>
        <w:rFonts w:cs="Times New Roman"/>
      </w:rPr>
    </w:lvl>
  </w:abstractNum>
  <w:abstractNum w:abstractNumId="41" w15:restartNumberingAfterBreak="0">
    <w:nsid w:val="6D3F4717"/>
    <w:multiLevelType w:val="hybridMultilevel"/>
    <w:tmpl w:val="B2D672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876FC0"/>
    <w:multiLevelType w:val="hybridMultilevel"/>
    <w:tmpl w:val="123CF0EC"/>
    <w:lvl w:ilvl="0" w:tplc="84A67110">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3" w15:restartNumberingAfterBreak="0">
    <w:nsid w:val="6EBD29B6"/>
    <w:multiLevelType w:val="multilevel"/>
    <w:tmpl w:val="0C764A04"/>
    <w:lvl w:ilvl="0">
      <w:start w:val="1"/>
      <w:numFmt w:val="bullet"/>
      <w:lvlText w:val=""/>
      <w:lvlJc w:val="left"/>
      <w:pPr>
        <w:ind w:left="420" w:hanging="420"/>
      </w:pPr>
      <w:rPr>
        <w:rFonts w:ascii="Symbol" w:hAnsi="Symbol" w:hint="default"/>
      </w:rPr>
    </w:lvl>
    <w:lvl w:ilvl="1">
      <w:start w:val="1"/>
      <w:numFmt w:val="lowerLetter"/>
      <w:lvlText w:val="%2."/>
      <w:legacy w:legacy="1" w:legacySpace="120" w:legacyIndent="360"/>
      <w:lvlJc w:val="left"/>
      <w:pPr>
        <w:ind w:left="780" w:hanging="360"/>
      </w:pPr>
      <w:rPr>
        <w:rFonts w:cs="Times New Roman"/>
      </w:rPr>
    </w:lvl>
    <w:lvl w:ilvl="2">
      <w:start w:val="1"/>
      <w:numFmt w:val="lowerRoman"/>
      <w:lvlText w:val="%3."/>
      <w:legacy w:legacy="1" w:legacySpace="120" w:legacyIndent="180"/>
      <w:lvlJc w:val="left"/>
      <w:pPr>
        <w:ind w:left="960" w:hanging="180"/>
      </w:pPr>
      <w:rPr>
        <w:rFonts w:cs="Times New Roman"/>
      </w:rPr>
    </w:lvl>
    <w:lvl w:ilvl="3">
      <w:start w:val="1"/>
      <w:numFmt w:val="decimal"/>
      <w:lvlText w:val="%4."/>
      <w:legacy w:legacy="1" w:legacySpace="120" w:legacyIndent="360"/>
      <w:lvlJc w:val="left"/>
      <w:pPr>
        <w:ind w:left="1320" w:hanging="360"/>
      </w:pPr>
      <w:rPr>
        <w:rFonts w:cs="Times New Roman"/>
      </w:rPr>
    </w:lvl>
    <w:lvl w:ilvl="4">
      <w:start w:val="1"/>
      <w:numFmt w:val="lowerLetter"/>
      <w:lvlText w:val="%5."/>
      <w:legacy w:legacy="1" w:legacySpace="120" w:legacyIndent="360"/>
      <w:lvlJc w:val="left"/>
      <w:pPr>
        <w:ind w:left="1680" w:hanging="360"/>
      </w:pPr>
      <w:rPr>
        <w:rFonts w:cs="Times New Roman"/>
      </w:rPr>
    </w:lvl>
    <w:lvl w:ilvl="5">
      <w:start w:val="1"/>
      <w:numFmt w:val="lowerRoman"/>
      <w:lvlText w:val="%6."/>
      <w:legacy w:legacy="1" w:legacySpace="120" w:legacyIndent="180"/>
      <w:lvlJc w:val="left"/>
      <w:pPr>
        <w:ind w:left="1860" w:hanging="180"/>
      </w:pPr>
      <w:rPr>
        <w:rFonts w:cs="Times New Roman"/>
      </w:rPr>
    </w:lvl>
    <w:lvl w:ilvl="6">
      <w:start w:val="1"/>
      <w:numFmt w:val="decimal"/>
      <w:lvlText w:val="%7."/>
      <w:legacy w:legacy="1" w:legacySpace="120" w:legacyIndent="360"/>
      <w:lvlJc w:val="left"/>
      <w:pPr>
        <w:ind w:left="2220" w:hanging="360"/>
      </w:pPr>
      <w:rPr>
        <w:rFonts w:cs="Times New Roman"/>
      </w:rPr>
    </w:lvl>
    <w:lvl w:ilvl="7">
      <w:start w:val="1"/>
      <w:numFmt w:val="lowerLetter"/>
      <w:lvlText w:val="%8."/>
      <w:legacy w:legacy="1" w:legacySpace="120" w:legacyIndent="360"/>
      <w:lvlJc w:val="left"/>
      <w:pPr>
        <w:ind w:left="2580" w:hanging="360"/>
      </w:pPr>
      <w:rPr>
        <w:rFonts w:cs="Times New Roman"/>
      </w:rPr>
    </w:lvl>
    <w:lvl w:ilvl="8">
      <w:start w:val="1"/>
      <w:numFmt w:val="lowerRoman"/>
      <w:lvlText w:val="%9."/>
      <w:legacy w:legacy="1" w:legacySpace="120" w:legacyIndent="180"/>
      <w:lvlJc w:val="left"/>
      <w:pPr>
        <w:ind w:left="2760" w:hanging="180"/>
      </w:pPr>
      <w:rPr>
        <w:rFonts w:cs="Times New Roman"/>
      </w:rPr>
    </w:lvl>
  </w:abstractNum>
  <w:abstractNum w:abstractNumId="44" w15:restartNumberingAfterBreak="0">
    <w:nsid w:val="702A47F5"/>
    <w:multiLevelType w:val="hybridMultilevel"/>
    <w:tmpl w:val="FD289F0C"/>
    <w:lvl w:ilvl="0" w:tplc="6772FA18">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1441347"/>
    <w:multiLevelType w:val="hybridMultilevel"/>
    <w:tmpl w:val="814A83CC"/>
    <w:lvl w:ilvl="0" w:tplc="04050001">
      <w:start w:val="1"/>
      <w:numFmt w:val="bullet"/>
      <w:lvlText w:val=""/>
      <w:lvlJc w:val="left"/>
      <w:pPr>
        <w:ind w:left="2160" w:hanging="360"/>
      </w:pPr>
      <w:rPr>
        <w:rFonts w:ascii="Symbol" w:hAnsi="Symbol" w:hint="default"/>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31421E9"/>
    <w:multiLevelType w:val="multilevel"/>
    <w:tmpl w:val="0C764A04"/>
    <w:lvl w:ilvl="0">
      <w:start w:val="1"/>
      <w:numFmt w:val="bullet"/>
      <w:lvlText w:val=""/>
      <w:lvlJc w:val="left"/>
      <w:pPr>
        <w:ind w:left="420" w:hanging="420"/>
      </w:pPr>
      <w:rPr>
        <w:rFonts w:ascii="Symbol" w:hAnsi="Symbol" w:hint="default"/>
      </w:rPr>
    </w:lvl>
    <w:lvl w:ilvl="1">
      <w:start w:val="1"/>
      <w:numFmt w:val="lowerLetter"/>
      <w:lvlText w:val="%2."/>
      <w:legacy w:legacy="1" w:legacySpace="120" w:legacyIndent="360"/>
      <w:lvlJc w:val="left"/>
      <w:pPr>
        <w:ind w:left="780" w:hanging="360"/>
      </w:pPr>
      <w:rPr>
        <w:rFonts w:cs="Times New Roman"/>
      </w:rPr>
    </w:lvl>
    <w:lvl w:ilvl="2">
      <w:start w:val="1"/>
      <w:numFmt w:val="lowerRoman"/>
      <w:lvlText w:val="%3."/>
      <w:legacy w:legacy="1" w:legacySpace="120" w:legacyIndent="180"/>
      <w:lvlJc w:val="left"/>
      <w:pPr>
        <w:ind w:left="960" w:hanging="180"/>
      </w:pPr>
      <w:rPr>
        <w:rFonts w:cs="Times New Roman"/>
      </w:rPr>
    </w:lvl>
    <w:lvl w:ilvl="3">
      <w:start w:val="1"/>
      <w:numFmt w:val="decimal"/>
      <w:lvlText w:val="%4."/>
      <w:legacy w:legacy="1" w:legacySpace="120" w:legacyIndent="360"/>
      <w:lvlJc w:val="left"/>
      <w:pPr>
        <w:ind w:left="1320" w:hanging="360"/>
      </w:pPr>
      <w:rPr>
        <w:rFonts w:cs="Times New Roman"/>
      </w:rPr>
    </w:lvl>
    <w:lvl w:ilvl="4">
      <w:start w:val="1"/>
      <w:numFmt w:val="lowerLetter"/>
      <w:lvlText w:val="%5."/>
      <w:legacy w:legacy="1" w:legacySpace="120" w:legacyIndent="360"/>
      <w:lvlJc w:val="left"/>
      <w:pPr>
        <w:ind w:left="1680" w:hanging="360"/>
      </w:pPr>
      <w:rPr>
        <w:rFonts w:cs="Times New Roman"/>
      </w:rPr>
    </w:lvl>
    <w:lvl w:ilvl="5">
      <w:start w:val="1"/>
      <w:numFmt w:val="lowerRoman"/>
      <w:lvlText w:val="%6."/>
      <w:legacy w:legacy="1" w:legacySpace="120" w:legacyIndent="180"/>
      <w:lvlJc w:val="left"/>
      <w:pPr>
        <w:ind w:left="1860" w:hanging="180"/>
      </w:pPr>
      <w:rPr>
        <w:rFonts w:cs="Times New Roman"/>
      </w:rPr>
    </w:lvl>
    <w:lvl w:ilvl="6">
      <w:start w:val="1"/>
      <w:numFmt w:val="decimal"/>
      <w:lvlText w:val="%7."/>
      <w:legacy w:legacy="1" w:legacySpace="120" w:legacyIndent="360"/>
      <w:lvlJc w:val="left"/>
      <w:pPr>
        <w:ind w:left="2220" w:hanging="360"/>
      </w:pPr>
      <w:rPr>
        <w:rFonts w:cs="Times New Roman"/>
      </w:rPr>
    </w:lvl>
    <w:lvl w:ilvl="7">
      <w:start w:val="1"/>
      <w:numFmt w:val="lowerLetter"/>
      <w:lvlText w:val="%8."/>
      <w:legacy w:legacy="1" w:legacySpace="120" w:legacyIndent="360"/>
      <w:lvlJc w:val="left"/>
      <w:pPr>
        <w:ind w:left="2580" w:hanging="360"/>
      </w:pPr>
      <w:rPr>
        <w:rFonts w:cs="Times New Roman"/>
      </w:rPr>
    </w:lvl>
    <w:lvl w:ilvl="8">
      <w:start w:val="1"/>
      <w:numFmt w:val="lowerRoman"/>
      <w:lvlText w:val="%9."/>
      <w:legacy w:legacy="1" w:legacySpace="120" w:legacyIndent="180"/>
      <w:lvlJc w:val="left"/>
      <w:pPr>
        <w:ind w:left="2760" w:hanging="180"/>
      </w:pPr>
      <w:rPr>
        <w:rFonts w:cs="Times New Roman"/>
      </w:rPr>
    </w:lvl>
  </w:abstractNum>
  <w:abstractNum w:abstractNumId="47" w15:restartNumberingAfterBreak="0">
    <w:nsid w:val="760A3DDB"/>
    <w:multiLevelType w:val="hybridMultilevel"/>
    <w:tmpl w:val="A96C1F54"/>
    <w:lvl w:ilvl="0" w:tplc="6B8C589C">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6821C17"/>
    <w:multiLevelType w:val="hybridMultilevel"/>
    <w:tmpl w:val="A7608DB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9" w15:restartNumberingAfterBreak="0">
    <w:nsid w:val="78F637BD"/>
    <w:multiLevelType w:val="hybridMultilevel"/>
    <w:tmpl w:val="F7D403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7C7A1E"/>
    <w:multiLevelType w:val="multilevel"/>
    <w:tmpl w:val="AAF28948"/>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C7D2605"/>
    <w:multiLevelType w:val="multilevel"/>
    <w:tmpl w:val="4FC24DFA"/>
    <w:lvl w:ilvl="0">
      <w:start w:val="1"/>
      <w:numFmt w:val="decimal"/>
      <w:lvlText w:val="%1."/>
      <w:legacy w:legacy="1" w:legacySpace="120" w:legacyIndent="420"/>
      <w:lvlJc w:val="left"/>
      <w:pPr>
        <w:ind w:left="420" w:hanging="420"/>
      </w:pPr>
      <w:rPr>
        <w:rFonts w:cs="Times New Roman"/>
      </w:rPr>
    </w:lvl>
    <w:lvl w:ilvl="1">
      <w:start w:val="1"/>
      <w:numFmt w:val="lowerLetter"/>
      <w:lvlText w:val="%2."/>
      <w:legacy w:legacy="1" w:legacySpace="120" w:legacyIndent="360"/>
      <w:lvlJc w:val="left"/>
      <w:pPr>
        <w:ind w:left="780" w:hanging="360"/>
      </w:pPr>
      <w:rPr>
        <w:rFonts w:cs="Times New Roman"/>
      </w:rPr>
    </w:lvl>
    <w:lvl w:ilvl="2">
      <w:start w:val="1"/>
      <w:numFmt w:val="lowerRoman"/>
      <w:lvlText w:val="%3."/>
      <w:legacy w:legacy="1" w:legacySpace="120" w:legacyIndent="180"/>
      <w:lvlJc w:val="left"/>
      <w:pPr>
        <w:ind w:left="960" w:hanging="180"/>
      </w:pPr>
      <w:rPr>
        <w:rFonts w:cs="Times New Roman"/>
      </w:rPr>
    </w:lvl>
    <w:lvl w:ilvl="3">
      <w:start w:val="1"/>
      <w:numFmt w:val="bullet"/>
      <w:lvlText w:val=""/>
      <w:lvlJc w:val="left"/>
      <w:pPr>
        <w:ind w:left="1320" w:hanging="360"/>
      </w:pPr>
      <w:rPr>
        <w:rFonts w:ascii="Symbol" w:hAnsi="Symbol" w:hint="default"/>
      </w:rPr>
    </w:lvl>
    <w:lvl w:ilvl="4">
      <w:start w:val="1"/>
      <w:numFmt w:val="lowerLetter"/>
      <w:lvlText w:val="%5."/>
      <w:legacy w:legacy="1" w:legacySpace="120" w:legacyIndent="360"/>
      <w:lvlJc w:val="left"/>
      <w:pPr>
        <w:ind w:left="1680" w:hanging="360"/>
      </w:pPr>
      <w:rPr>
        <w:rFonts w:cs="Times New Roman"/>
      </w:rPr>
    </w:lvl>
    <w:lvl w:ilvl="5">
      <w:start w:val="1"/>
      <w:numFmt w:val="lowerRoman"/>
      <w:lvlText w:val="%6."/>
      <w:legacy w:legacy="1" w:legacySpace="120" w:legacyIndent="180"/>
      <w:lvlJc w:val="left"/>
      <w:pPr>
        <w:ind w:left="1860" w:hanging="180"/>
      </w:pPr>
      <w:rPr>
        <w:rFonts w:cs="Times New Roman"/>
      </w:rPr>
    </w:lvl>
    <w:lvl w:ilvl="6">
      <w:start w:val="1"/>
      <w:numFmt w:val="decimal"/>
      <w:lvlText w:val="%7."/>
      <w:legacy w:legacy="1" w:legacySpace="120" w:legacyIndent="360"/>
      <w:lvlJc w:val="left"/>
      <w:pPr>
        <w:ind w:left="2220" w:hanging="360"/>
      </w:pPr>
      <w:rPr>
        <w:rFonts w:cs="Times New Roman"/>
      </w:rPr>
    </w:lvl>
    <w:lvl w:ilvl="7">
      <w:start w:val="1"/>
      <w:numFmt w:val="lowerLetter"/>
      <w:lvlText w:val="%8."/>
      <w:legacy w:legacy="1" w:legacySpace="120" w:legacyIndent="360"/>
      <w:lvlJc w:val="left"/>
      <w:pPr>
        <w:ind w:left="2580" w:hanging="360"/>
      </w:pPr>
      <w:rPr>
        <w:rFonts w:cs="Times New Roman"/>
      </w:rPr>
    </w:lvl>
    <w:lvl w:ilvl="8">
      <w:start w:val="1"/>
      <w:numFmt w:val="lowerRoman"/>
      <w:lvlText w:val="%9."/>
      <w:legacy w:legacy="1" w:legacySpace="120" w:legacyIndent="180"/>
      <w:lvlJc w:val="left"/>
      <w:pPr>
        <w:ind w:left="2760" w:hanging="180"/>
      </w:pPr>
      <w:rPr>
        <w:rFonts w:cs="Times New Roman"/>
      </w:rPr>
    </w:lvl>
  </w:abstractNum>
  <w:abstractNum w:abstractNumId="52" w15:restartNumberingAfterBreak="0">
    <w:nsid w:val="7E79312C"/>
    <w:multiLevelType w:val="multilevel"/>
    <w:tmpl w:val="0C764A04"/>
    <w:lvl w:ilvl="0">
      <w:start w:val="1"/>
      <w:numFmt w:val="bullet"/>
      <w:lvlText w:val=""/>
      <w:lvlJc w:val="left"/>
      <w:pPr>
        <w:ind w:left="420" w:hanging="420"/>
      </w:pPr>
      <w:rPr>
        <w:rFonts w:ascii="Symbol" w:hAnsi="Symbol" w:hint="default"/>
      </w:rPr>
    </w:lvl>
    <w:lvl w:ilvl="1">
      <w:start w:val="1"/>
      <w:numFmt w:val="lowerLetter"/>
      <w:lvlText w:val="%2."/>
      <w:legacy w:legacy="1" w:legacySpace="120" w:legacyIndent="360"/>
      <w:lvlJc w:val="left"/>
      <w:pPr>
        <w:ind w:left="780" w:hanging="360"/>
      </w:pPr>
      <w:rPr>
        <w:rFonts w:cs="Times New Roman"/>
      </w:rPr>
    </w:lvl>
    <w:lvl w:ilvl="2">
      <w:start w:val="1"/>
      <w:numFmt w:val="lowerRoman"/>
      <w:lvlText w:val="%3."/>
      <w:legacy w:legacy="1" w:legacySpace="120" w:legacyIndent="180"/>
      <w:lvlJc w:val="left"/>
      <w:pPr>
        <w:ind w:left="960" w:hanging="180"/>
      </w:pPr>
      <w:rPr>
        <w:rFonts w:cs="Times New Roman"/>
      </w:rPr>
    </w:lvl>
    <w:lvl w:ilvl="3">
      <w:start w:val="1"/>
      <w:numFmt w:val="decimal"/>
      <w:lvlText w:val="%4."/>
      <w:legacy w:legacy="1" w:legacySpace="120" w:legacyIndent="360"/>
      <w:lvlJc w:val="left"/>
      <w:pPr>
        <w:ind w:left="1320" w:hanging="360"/>
      </w:pPr>
      <w:rPr>
        <w:rFonts w:cs="Times New Roman"/>
      </w:rPr>
    </w:lvl>
    <w:lvl w:ilvl="4">
      <w:start w:val="1"/>
      <w:numFmt w:val="lowerLetter"/>
      <w:lvlText w:val="%5."/>
      <w:legacy w:legacy="1" w:legacySpace="120" w:legacyIndent="360"/>
      <w:lvlJc w:val="left"/>
      <w:pPr>
        <w:ind w:left="1680" w:hanging="360"/>
      </w:pPr>
      <w:rPr>
        <w:rFonts w:cs="Times New Roman"/>
      </w:rPr>
    </w:lvl>
    <w:lvl w:ilvl="5">
      <w:start w:val="1"/>
      <w:numFmt w:val="lowerRoman"/>
      <w:lvlText w:val="%6."/>
      <w:legacy w:legacy="1" w:legacySpace="120" w:legacyIndent="180"/>
      <w:lvlJc w:val="left"/>
      <w:pPr>
        <w:ind w:left="1860" w:hanging="180"/>
      </w:pPr>
      <w:rPr>
        <w:rFonts w:cs="Times New Roman"/>
      </w:rPr>
    </w:lvl>
    <w:lvl w:ilvl="6">
      <w:start w:val="1"/>
      <w:numFmt w:val="decimal"/>
      <w:lvlText w:val="%7."/>
      <w:legacy w:legacy="1" w:legacySpace="120" w:legacyIndent="360"/>
      <w:lvlJc w:val="left"/>
      <w:pPr>
        <w:ind w:left="2220" w:hanging="360"/>
      </w:pPr>
      <w:rPr>
        <w:rFonts w:cs="Times New Roman"/>
      </w:rPr>
    </w:lvl>
    <w:lvl w:ilvl="7">
      <w:start w:val="1"/>
      <w:numFmt w:val="lowerLetter"/>
      <w:lvlText w:val="%8."/>
      <w:legacy w:legacy="1" w:legacySpace="120" w:legacyIndent="360"/>
      <w:lvlJc w:val="left"/>
      <w:pPr>
        <w:ind w:left="2580" w:hanging="360"/>
      </w:pPr>
      <w:rPr>
        <w:rFonts w:cs="Times New Roman"/>
      </w:rPr>
    </w:lvl>
    <w:lvl w:ilvl="8">
      <w:start w:val="1"/>
      <w:numFmt w:val="lowerRoman"/>
      <w:lvlText w:val="%9."/>
      <w:legacy w:legacy="1" w:legacySpace="120" w:legacyIndent="180"/>
      <w:lvlJc w:val="left"/>
      <w:pPr>
        <w:ind w:left="2760" w:hanging="18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1"/>
  </w:num>
  <w:num w:numId="4">
    <w:abstractNumId w:val="28"/>
  </w:num>
  <w:num w:numId="5">
    <w:abstractNumId w:val="49"/>
  </w:num>
  <w:num w:numId="6">
    <w:abstractNumId w:val="15"/>
  </w:num>
  <w:num w:numId="7">
    <w:abstractNumId w:val="4"/>
  </w:num>
  <w:num w:numId="8">
    <w:abstractNumId w:val="27"/>
  </w:num>
  <w:num w:numId="9">
    <w:abstractNumId w:val="26"/>
  </w:num>
  <w:num w:numId="10">
    <w:abstractNumId w:val="1"/>
  </w:num>
  <w:num w:numId="11">
    <w:abstractNumId w:val="48"/>
  </w:num>
  <w:num w:numId="12">
    <w:abstractNumId w:val="35"/>
  </w:num>
  <w:num w:numId="13">
    <w:abstractNumId w:val="52"/>
  </w:num>
  <w:num w:numId="14">
    <w:abstractNumId w:val="13"/>
  </w:num>
  <w:num w:numId="15">
    <w:abstractNumId w:val="34"/>
  </w:num>
  <w:num w:numId="16">
    <w:abstractNumId w:val="10"/>
  </w:num>
  <w:num w:numId="17">
    <w:abstractNumId w:val="37"/>
  </w:num>
  <w:num w:numId="18">
    <w:abstractNumId w:val="20"/>
  </w:num>
  <w:num w:numId="19">
    <w:abstractNumId w:val="43"/>
  </w:num>
  <w:num w:numId="20">
    <w:abstractNumId w:val="2"/>
  </w:num>
  <w:num w:numId="21">
    <w:abstractNumId w:val="46"/>
  </w:num>
  <w:num w:numId="22">
    <w:abstractNumId w:val="21"/>
  </w:num>
  <w:num w:numId="23">
    <w:abstractNumId w:val="40"/>
  </w:num>
  <w:num w:numId="24">
    <w:abstractNumId w:val="6"/>
  </w:num>
  <w:num w:numId="25">
    <w:abstractNumId w:val="29"/>
  </w:num>
  <w:num w:numId="26">
    <w:abstractNumId w:val="45"/>
  </w:num>
  <w:num w:numId="27">
    <w:abstractNumId w:val="5"/>
  </w:num>
  <w:num w:numId="28">
    <w:abstractNumId w:val="32"/>
  </w:num>
  <w:num w:numId="29">
    <w:abstractNumId w:val="44"/>
  </w:num>
  <w:num w:numId="30">
    <w:abstractNumId w:val="24"/>
  </w:num>
  <w:num w:numId="31">
    <w:abstractNumId w:val="12"/>
  </w:num>
  <w:num w:numId="32">
    <w:abstractNumId w:val="18"/>
  </w:num>
  <w:num w:numId="33">
    <w:abstractNumId w:val="42"/>
  </w:num>
  <w:num w:numId="34">
    <w:abstractNumId w:val="7"/>
  </w:num>
  <w:num w:numId="35">
    <w:abstractNumId w:val="9"/>
  </w:num>
  <w:num w:numId="36">
    <w:abstractNumId w:val="8"/>
  </w:num>
  <w:num w:numId="37">
    <w:abstractNumId w:val="19"/>
  </w:num>
  <w:num w:numId="38">
    <w:abstractNumId w:val="50"/>
  </w:num>
  <w:num w:numId="39">
    <w:abstractNumId w:val="47"/>
  </w:num>
  <w:num w:numId="40">
    <w:abstractNumId w:val="39"/>
  </w:num>
  <w:num w:numId="41">
    <w:abstractNumId w:val="33"/>
  </w:num>
  <w:num w:numId="42">
    <w:abstractNumId w:val="16"/>
  </w:num>
  <w:num w:numId="43">
    <w:abstractNumId w:val="31"/>
  </w:num>
  <w:num w:numId="44">
    <w:abstractNumId w:val="0"/>
  </w:num>
  <w:num w:numId="45">
    <w:abstractNumId w:val="38"/>
  </w:num>
  <w:num w:numId="46">
    <w:abstractNumId w:val="36"/>
  </w:num>
  <w:num w:numId="47">
    <w:abstractNumId w:val="30"/>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17"/>
  </w:num>
  <w:num w:numId="52">
    <w:abstractNumId w:val="22"/>
  </w:num>
  <w:num w:numId="53">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81"/>
    <w:rsid w:val="0000454B"/>
    <w:rsid w:val="00023757"/>
    <w:rsid w:val="00063608"/>
    <w:rsid w:val="000906AC"/>
    <w:rsid w:val="001C67FC"/>
    <w:rsid w:val="00243986"/>
    <w:rsid w:val="00274A40"/>
    <w:rsid w:val="00317D88"/>
    <w:rsid w:val="005D6781"/>
    <w:rsid w:val="007279F1"/>
    <w:rsid w:val="0086016C"/>
    <w:rsid w:val="0087246D"/>
    <w:rsid w:val="009064EF"/>
    <w:rsid w:val="0094704B"/>
    <w:rsid w:val="009515A2"/>
    <w:rsid w:val="00AB7D6B"/>
    <w:rsid w:val="00C01695"/>
    <w:rsid w:val="00C41BD0"/>
    <w:rsid w:val="00C66AC1"/>
    <w:rsid w:val="00C90FB0"/>
    <w:rsid w:val="00DB143A"/>
    <w:rsid w:val="00DF33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A75FFB"/>
  <w15:chartTrackingRefBased/>
  <w15:docId w15:val="{D420558F-9697-4487-8E3A-FE8D0F0D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6781"/>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C01695"/>
    <w:pPr>
      <w:keepNext/>
      <w:spacing w:after="0" w:line="240" w:lineRule="auto"/>
      <w:jc w:val="center"/>
      <w:outlineLvl w:val="0"/>
    </w:pPr>
    <w:rPr>
      <w:rFonts w:ascii="Times New Roman" w:eastAsia="Times New Roman" w:hAnsi="Times New Roman"/>
      <w:b/>
      <w:sz w:val="40"/>
      <w:szCs w:val="20"/>
      <w:lang w:eastAsia="cs-CZ"/>
    </w:rPr>
  </w:style>
  <w:style w:type="paragraph" w:styleId="Nadpis2">
    <w:name w:val="heading 2"/>
    <w:basedOn w:val="Normln"/>
    <w:next w:val="Normln"/>
    <w:link w:val="Nadpis2Char"/>
    <w:qFormat/>
    <w:rsid w:val="00C01695"/>
    <w:pPr>
      <w:keepNext/>
      <w:spacing w:after="0" w:line="240" w:lineRule="auto"/>
      <w:jc w:val="center"/>
      <w:outlineLvl w:val="1"/>
    </w:pPr>
    <w:rPr>
      <w:rFonts w:ascii="Times New Roman" w:eastAsia="Times New Roman" w:hAnsi="Times New Roman"/>
      <w:sz w:val="32"/>
      <w:szCs w:val="20"/>
      <w:lang w:eastAsia="cs-CZ"/>
    </w:rPr>
  </w:style>
  <w:style w:type="paragraph" w:styleId="Nadpis3">
    <w:name w:val="heading 3"/>
    <w:basedOn w:val="Normln"/>
    <w:next w:val="Normln"/>
    <w:link w:val="Nadpis3Char"/>
    <w:qFormat/>
    <w:rsid w:val="00C01695"/>
    <w:pPr>
      <w:keepNext/>
      <w:spacing w:after="0" w:line="240" w:lineRule="auto"/>
      <w:ind w:left="360"/>
      <w:outlineLvl w:val="2"/>
    </w:pPr>
    <w:rPr>
      <w:rFonts w:ascii="Times New Roman" w:eastAsia="Times New Roman" w:hAnsi="Times New Roman"/>
      <w:sz w:val="24"/>
      <w:szCs w:val="20"/>
      <w:u w:val="single"/>
      <w:lang w:eastAsia="cs-CZ"/>
    </w:rPr>
  </w:style>
  <w:style w:type="paragraph" w:styleId="Nadpis4">
    <w:name w:val="heading 4"/>
    <w:basedOn w:val="Normln"/>
    <w:next w:val="Normln"/>
    <w:link w:val="Nadpis4Char"/>
    <w:qFormat/>
    <w:rsid w:val="00C01695"/>
    <w:pPr>
      <w:keepNext/>
      <w:spacing w:after="0" w:line="240" w:lineRule="auto"/>
      <w:ind w:left="360"/>
      <w:outlineLvl w:val="3"/>
    </w:pPr>
    <w:rPr>
      <w:rFonts w:ascii="Times New Roman" w:eastAsia="Times New Roman" w:hAnsi="Times New Roman"/>
      <w:sz w:val="24"/>
      <w:szCs w:val="20"/>
      <w:lang w:eastAsia="cs-CZ"/>
    </w:rPr>
  </w:style>
  <w:style w:type="paragraph" w:styleId="Nadpis5">
    <w:name w:val="heading 5"/>
    <w:basedOn w:val="Normln"/>
    <w:next w:val="Normln"/>
    <w:link w:val="Nadpis5Char"/>
    <w:qFormat/>
    <w:rsid w:val="00C01695"/>
    <w:pPr>
      <w:keepNext/>
      <w:spacing w:after="0" w:line="240" w:lineRule="auto"/>
      <w:outlineLvl w:val="4"/>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5D6781"/>
    <w:pPr>
      <w:tabs>
        <w:tab w:val="center" w:pos="4536"/>
        <w:tab w:val="right" w:pos="9072"/>
      </w:tabs>
      <w:spacing w:after="0" w:line="240" w:lineRule="auto"/>
    </w:pPr>
  </w:style>
  <w:style w:type="character" w:customStyle="1" w:styleId="ZpatChar">
    <w:name w:val="Zápatí Char"/>
    <w:basedOn w:val="Standardnpsmoodstavce"/>
    <w:link w:val="Zpat"/>
    <w:rsid w:val="005D6781"/>
    <w:rPr>
      <w:rFonts w:ascii="Calibri" w:eastAsia="Calibri" w:hAnsi="Calibri" w:cs="Times New Roman"/>
    </w:rPr>
  </w:style>
  <w:style w:type="paragraph" w:styleId="Odstavecseseznamem">
    <w:name w:val="List Paragraph"/>
    <w:basedOn w:val="Normln"/>
    <w:uiPriority w:val="34"/>
    <w:qFormat/>
    <w:rsid w:val="005D6781"/>
    <w:pPr>
      <w:ind w:left="720"/>
      <w:contextualSpacing/>
    </w:pPr>
  </w:style>
  <w:style w:type="paragraph" w:styleId="Bezmezer">
    <w:name w:val="No Spacing"/>
    <w:link w:val="BezmezerChar"/>
    <w:uiPriority w:val="1"/>
    <w:qFormat/>
    <w:rsid w:val="005D6781"/>
    <w:pPr>
      <w:spacing w:after="0" w:line="240" w:lineRule="auto"/>
    </w:pPr>
  </w:style>
  <w:style w:type="character" w:customStyle="1" w:styleId="BezmezerChar">
    <w:name w:val="Bez mezer Char"/>
    <w:link w:val="Bezmezer"/>
    <w:uiPriority w:val="1"/>
    <w:locked/>
    <w:rsid w:val="005D6781"/>
  </w:style>
  <w:style w:type="paragraph" w:customStyle="1" w:styleId="Styl1">
    <w:name w:val="Styl1"/>
    <w:basedOn w:val="Normln"/>
    <w:link w:val="Styl1Char"/>
    <w:qFormat/>
    <w:rsid w:val="005D6781"/>
    <w:pPr>
      <w:spacing w:after="0" w:line="240" w:lineRule="auto"/>
      <w:ind w:left="142" w:hanging="142"/>
    </w:pPr>
    <w:rPr>
      <w:rFonts w:asciiTheme="minorHAnsi" w:eastAsia="Times New Roman" w:hAnsiTheme="minorHAnsi"/>
      <w:lang w:eastAsia="cs-CZ"/>
    </w:rPr>
  </w:style>
  <w:style w:type="character" w:customStyle="1" w:styleId="Styl1Char">
    <w:name w:val="Styl1 Char"/>
    <w:basedOn w:val="Standardnpsmoodstavce"/>
    <w:link w:val="Styl1"/>
    <w:rsid w:val="005D6781"/>
    <w:rPr>
      <w:rFonts w:eastAsia="Times New Roman" w:cs="Times New Roman"/>
      <w:lang w:eastAsia="cs-CZ"/>
    </w:rPr>
  </w:style>
  <w:style w:type="paragraph" w:styleId="Zkladntext">
    <w:name w:val="Body Text"/>
    <w:basedOn w:val="Normln"/>
    <w:link w:val="ZkladntextChar"/>
    <w:rsid w:val="005D6781"/>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5D6781"/>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unhideWhenUsed/>
    <w:rsid w:val="00C01695"/>
    <w:pPr>
      <w:spacing w:after="120" w:line="480" w:lineRule="auto"/>
      <w:ind w:left="283"/>
    </w:pPr>
  </w:style>
  <w:style w:type="character" w:customStyle="1" w:styleId="Zkladntextodsazen2Char">
    <w:name w:val="Základní text odsazený 2 Char"/>
    <w:basedOn w:val="Standardnpsmoodstavce"/>
    <w:link w:val="Zkladntextodsazen2"/>
    <w:rsid w:val="00C01695"/>
    <w:rPr>
      <w:rFonts w:ascii="Calibri" w:eastAsia="Calibri" w:hAnsi="Calibri" w:cs="Times New Roman"/>
    </w:rPr>
  </w:style>
  <w:style w:type="character" w:customStyle="1" w:styleId="Nadpis1Char">
    <w:name w:val="Nadpis 1 Char"/>
    <w:basedOn w:val="Standardnpsmoodstavce"/>
    <w:link w:val="Nadpis1"/>
    <w:rsid w:val="00C01695"/>
    <w:rPr>
      <w:rFonts w:ascii="Times New Roman" w:eastAsia="Times New Roman" w:hAnsi="Times New Roman" w:cs="Times New Roman"/>
      <w:b/>
      <w:sz w:val="40"/>
      <w:szCs w:val="20"/>
      <w:lang w:eastAsia="cs-CZ"/>
    </w:rPr>
  </w:style>
  <w:style w:type="character" w:customStyle="1" w:styleId="Nadpis2Char">
    <w:name w:val="Nadpis 2 Char"/>
    <w:basedOn w:val="Standardnpsmoodstavce"/>
    <w:link w:val="Nadpis2"/>
    <w:rsid w:val="00C01695"/>
    <w:rPr>
      <w:rFonts w:ascii="Times New Roman" w:eastAsia="Times New Roman" w:hAnsi="Times New Roman" w:cs="Times New Roman"/>
      <w:sz w:val="32"/>
      <w:szCs w:val="20"/>
      <w:lang w:eastAsia="cs-CZ"/>
    </w:rPr>
  </w:style>
  <w:style w:type="character" w:customStyle="1" w:styleId="Nadpis3Char">
    <w:name w:val="Nadpis 3 Char"/>
    <w:basedOn w:val="Standardnpsmoodstavce"/>
    <w:link w:val="Nadpis3"/>
    <w:rsid w:val="00C01695"/>
    <w:rPr>
      <w:rFonts w:ascii="Times New Roman" w:eastAsia="Times New Roman" w:hAnsi="Times New Roman" w:cs="Times New Roman"/>
      <w:sz w:val="24"/>
      <w:szCs w:val="20"/>
      <w:u w:val="single"/>
      <w:lang w:eastAsia="cs-CZ"/>
    </w:rPr>
  </w:style>
  <w:style w:type="character" w:customStyle="1" w:styleId="Nadpis4Char">
    <w:name w:val="Nadpis 4 Char"/>
    <w:basedOn w:val="Standardnpsmoodstavce"/>
    <w:link w:val="Nadpis4"/>
    <w:rsid w:val="00C01695"/>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C01695"/>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C01695"/>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rsid w:val="00C01695"/>
    <w:pPr>
      <w:spacing w:after="0" w:line="240" w:lineRule="auto"/>
      <w:ind w:left="360"/>
    </w:pPr>
    <w:rPr>
      <w:rFonts w:ascii="Times New Roman" w:eastAsia="Times New Roman" w:hAnsi="Times New Roman"/>
      <w:szCs w:val="20"/>
      <w:lang w:eastAsia="cs-CZ"/>
    </w:rPr>
  </w:style>
  <w:style w:type="character" w:customStyle="1" w:styleId="ZkladntextodsazenChar">
    <w:name w:val="Základní text odsazený Char"/>
    <w:basedOn w:val="Standardnpsmoodstavce"/>
    <w:link w:val="Zkladntextodsazen"/>
    <w:rsid w:val="00C01695"/>
    <w:rPr>
      <w:rFonts w:ascii="Times New Roman" w:eastAsia="Times New Roman" w:hAnsi="Times New Roman" w:cs="Times New Roman"/>
      <w:szCs w:val="20"/>
      <w:lang w:eastAsia="cs-CZ"/>
    </w:rPr>
  </w:style>
  <w:style w:type="paragraph" w:styleId="Normlnweb">
    <w:name w:val="Normal (Web)"/>
    <w:basedOn w:val="Normln"/>
    <w:rsid w:val="00C01695"/>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rsid w:val="00C01695"/>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hlavChar">
    <w:name w:val="Záhlaví Char"/>
    <w:basedOn w:val="Standardnpsmoodstavce"/>
    <w:link w:val="Zhlav"/>
    <w:rsid w:val="00C01695"/>
    <w:rPr>
      <w:rFonts w:ascii="Times New Roman" w:eastAsia="Times New Roman" w:hAnsi="Times New Roman" w:cs="Times New Roman"/>
      <w:sz w:val="20"/>
      <w:szCs w:val="20"/>
      <w:lang w:eastAsia="cs-CZ"/>
    </w:rPr>
  </w:style>
  <w:style w:type="paragraph" w:styleId="Textbubliny">
    <w:name w:val="Balloon Text"/>
    <w:basedOn w:val="Normln"/>
    <w:link w:val="TextbublinyChar"/>
    <w:rsid w:val="00C01695"/>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rsid w:val="00C01695"/>
    <w:rPr>
      <w:rFonts w:ascii="Tahoma" w:eastAsia="Times New Roman" w:hAnsi="Tahoma" w:cs="Tahoma"/>
      <w:sz w:val="16"/>
      <w:szCs w:val="16"/>
      <w:lang w:eastAsia="cs-CZ"/>
    </w:rPr>
  </w:style>
  <w:style w:type="paragraph" w:styleId="Prosttext">
    <w:name w:val="Plain Text"/>
    <w:basedOn w:val="Normln"/>
    <w:link w:val="ProsttextChar"/>
    <w:rsid w:val="00C01695"/>
    <w:pPr>
      <w:spacing w:after="0" w:line="240" w:lineRule="auto"/>
    </w:pPr>
    <w:rPr>
      <w:rFonts w:ascii="Consolas" w:eastAsia="Times New Roman" w:hAnsi="Consolas" w:cs="Consolas"/>
      <w:sz w:val="21"/>
      <w:szCs w:val="21"/>
      <w:lang w:eastAsia="cs-CZ"/>
    </w:rPr>
  </w:style>
  <w:style w:type="character" w:customStyle="1" w:styleId="ProsttextChar">
    <w:name w:val="Prostý text Char"/>
    <w:basedOn w:val="Standardnpsmoodstavce"/>
    <w:link w:val="Prosttext"/>
    <w:rsid w:val="00C01695"/>
    <w:rPr>
      <w:rFonts w:ascii="Consolas" w:eastAsia="Times New Roman" w:hAnsi="Consolas" w:cs="Consolas"/>
      <w:sz w:val="21"/>
      <w:szCs w:val="21"/>
      <w:lang w:eastAsia="cs-CZ"/>
    </w:rPr>
  </w:style>
  <w:style w:type="table" w:styleId="Mkatabulky">
    <w:name w:val="Table Grid"/>
    <w:basedOn w:val="Normlntabulka"/>
    <w:uiPriority w:val="59"/>
    <w:rsid w:val="00C01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20766-135E-4871-90FF-67B68891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12674</Words>
  <Characters>74777</Characters>
  <Application>Microsoft Office Word</Application>
  <DocSecurity>0</DocSecurity>
  <Lines>623</Lines>
  <Paragraphs>174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87277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2021-05-21T06:08:00Z</cp:lastPrinted>
  <dcterms:created xsi:type="dcterms:W3CDTF">2021-05-21T06:04:00Z</dcterms:created>
  <dcterms:modified xsi:type="dcterms:W3CDTF">2021-05-21T06:09:00Z</dcterms:modified>
</cp:coreProperties>
</file>