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140" w:rsidRPr="001F2140" w:rsidRDefault="001F2140" w:rsidP="001F2140">
      <w:pPr>
        <w:spacing w:line="480" w:lineRule="auto"/>
        <w:ind w:left="215" w:right="1809"/>
        <w:rPr>
          <w:b/>
          <w:noProof/>
          <w:sz w:val="18"/>
          <w:szCs w:val="18"/>
          <w:lang w:val="cs-CZ"/>
        </w:rPr>
      </w:pPr>
    </w:p>
    <w:p w:rsidR="001F2140" w:rsidRDefault="001F2140" w:rsidP="00D4775D">
      <w:pPr>
        <w:spacing w:line="480" w:lineRule="auto"/>
        <w:ind w:left="215" w:right="1809"/>
        <w:rPr>
          <w:b/>
          <w:noProof/>
          <w:sz w:val="28"/>
          <w:lang w:val="cs-CZ"/>
        </w:rPr>
      </w:pPr>
      <w:r>
        <w:rPr>
          <w:b/>
          <w:noProof/>
          <w:sz w:val="28"/>
          <w:lang w:val="cs-CZ"/>
        </w:rPr>
        <w:t>ŠKOLNÍ DRUŽINA</w:t>
      </w:r>
    </w:p>
    <w:p w:rsidR="008B0B58" w:rsidRPr="001F2140" w:rsidRDefault="008B0B58">
      <w:pPr>
        <w:spacing w:before="77" w:line="480" w:lineRule="auto"/>
        <w:ind w:left="218" w:right="1811"/>
        <w:rPr>
          <w:b/>
          <w:noProof/>
          <w:lang w:val="cs-CZ"/>
        </w:rPr>
      </w:pPr>
      <w:r w:rsidRPr="001F2140">
        <w:rPr>
          <w:b/>
          <w:noProof/>
          <w:lang w:val="cs-CZ"/>
        </w:rPr>
        <w:t>Základní škola a Mateřská škola Ševětín, Školská 189, 373 63 Ševětín</w:t>
      </w:r>
    </w:p>
    <w:p w:rsidR="003A2626" w:rsidRPr="00C0604B" w:rsidRDefault="00CD66D9">
      <w:pPr>
        <w:spacing w:before="77" w:line="480" w:lineRule="auto"/>
        <w:ind w:left="218" w:right="1811"/>
        <w:rPr>
          <w:b/>
          <w:noProof/>
          <w:sz w:val="28"/>
          <w:lang w:val="cs-CZ"/>
        </w:rPr>
      </w:pPr>
      <w:r w:rsidRPr="00C0604B">
        <w:rPr>
          <w:b/>
          <w:noProof/>
          <w:sz w:val="28"/>
          <w:lang w:val="cs-CZ"/>
        </w:rPr>
        <w:t xml:space="preserve"> ŠKOLNÍ VZDĚLÁVACÍ PROGRAM</w:t>
      </w:r>
      <w:bookmarkStart w:id="0" w:name="_GoBack"/>
      <w:bookmarkEnd w:id="0"/>
    </w:p>
    <w:p w:rsidR="003A2626" w:rsidRPr="00C0604B" w:rsidRDefault="00CD66D9">
      <w:pPr>
        <w:pStyle w:val="Nadpis1"/>
        <w:spacing w:line="275" w:lineRule="exact"/>
        <w:rPr>
          <w:noProof/>
          <w:lang w:val="cs-CZ"/>
        </w:rPr>
      </w:pPr>
      <w:r w:rsidRPr="00C0604B">
        <w:rPr>
          <w:noProof/>
          <w:lang w:val="cs-CZ"/>
        </w:rPr>
        <w:t>Školní družina</w:t>
      </w:r>
    </w:p>
    <w:p w:rsidR="003A2626" w:rsidRPr="00C0604B" w:rsidRDefault="00CD66D9">
      <w:pPr>
        <w:pStyle w:val="Nadpis2"/>
        <w:numPr>
          <w:ilvl w:val="0"/>
          <w:numId w:val="9"/>
        </w:numPr>
        <w:tabs>
          <w:tab w:val="left" w:pos="1005"/>
          <w:tab w:val="left" w:pos="1006"/>
        </w:tabs>
        <w:spacing w:line="291" w:lineRule="exact"/>
        <w:rPr>
          <w:rFonts w:ascii="Symbol" w:hAnsi="Symbol"/>
          <w:noProof/>
          <w:lang w:val="cs-CZ"/>
        </w:rPr>
      </w:pPr>
      <w:r w:rsidRPr="00C0604B">
        <w:rPr>
          <w:noProof/>
          <w:lang w:val="cs-CZ"/>
        </w:rPr>
        <w:t>je důležitý výchovný partner rodiny a</w:t>
      </w:r>
      <w:r w:rsidRPr="00C0604B">
        <w:rPr>
          <w:noProof/>
          <w:spacing w:val="-19"/>
          <w:lang w:val="cs-CZ"/>
        </w:rPr>
        <w:t xml:space="preserve"> </w:t>
      </w:r>
      <w:r w:rsidRPr="00C0604B">
        <w:rPr>
          <w:noProof/>
          <w:lang w:val="cs-CZ"/>
        </w:rPr>
        <w:t>školy</w:t>
      </w:r>
    </w:p>
    <w:p w:rsidR="003A2626" w:rsidRPr="00C0604B" w:rsidRDefault="00CD66D9">
      <w:pPr>
        <w:pStyle w:val="Odstavecseseznamem"/>
        <w:numPr>
          <w:ilvl w:val="0"/>
          <w:numId w:val="9"/>
        </w:numPr>
        <w:tabs>
          <w:tab w:val="left" w:pos="1005"/>
          <w:tab w:val="left" w:pos="1006"/>
        </w:tabs>
        <w:spacing w:line="268" w:lineRule="exact"/>
        <w:rPr>
          <w:rFonts w:ascii="Symbol" w:hAnsi="Symbol"/>
          <w:noProof/>
          <w:lang w:val="cs-CZ"/>
        </w:rPr>
      </w:pPr>
      <w:r w:rsidRPr="00C0604B">
        <w:rPr>
          <w:noProof/>
          <w:lang w:val="cs-CZ"/>
        </w:rPr>
        <w:t>plní vzdělávací cíle, rozvijí specifické nadání</w:t>
      </w:r>
      <w:r w:rsidRPr="00C0604B">
        <w:rPr>
          <w:noProof/>
          <w:spacing w:val="-1"/>
          <w:lang w:val="cs-CZ"/>
        </w:rPr>
        <w:t xml:space="preserve"> </w:t>
      </w:r>
      <w:r w:rsidRPr="00C0604B">
        <w:rPr>
          <w:noProof/>
          <w:lang w:val="cs-CZ"/>
        </w:rPr>
        <w:t>dětí</w:t>
      </w:r>
    </w:p>
    <w:p w:rsidR="003A2626" w:rsidRPr="00C0604B" w:rsidRDefault="00CD66D9">
      <w:pPr>
        <w:pStyle w:val="Odstavecseseznamem"/>
        <w:numPr>
          <w:ilvl w:val="0"/>
          <w:numId w:val="9"/>
        </w:numPr>
        <w:tabs>
          <w:tab w:val="left" w:pos="1005"/>
          <w:tab w:val="left" w:pos="1006"/>
        </w:tabs>
        <w:rPr>
          <w:rFonts w:ascii="Symbol" w:hAnsi="Symbol"/>
          <w:noProof/>
          <w:lang w:val="cs-CZ"/>
        </w:rPr>
      </w:pPr>
      <w:r w:rsidRPr="00C0604B">
        <w:rPr>
          <w:noProof/>
          <w:lang w:val="cs-CZ"/>
        </w:rPr>
        <w:t>rozvíjí důležité osobní a sociální</w:t>
      </w:r>
      <w:r w:rsidRPr="00C0604B">
        <w:rPr>
          <w:noProof/>
          <w:spacing w:val="-1"/>
          <w:lang w:val="cs-CZ"/>
        </w:rPr>
        <w:t xml:space="preserve"> </w:t>
      </w:r>
      <w:r w:rsidRPr="00C0604B">
        <w:rPr>
          <w:noProof/>
          <w:lang w:val="cs-CZ"/>
        </w:rPr>
        <w:t>kompetence</w:t>
      </w:r>
    </w:p>
    <w:p w:rsidR="003A2626" w:rsidRPr="00C0604B" w:rsidRDefault="00CD66D9">
      <w:pPr>
        <w:pStyle w:val="Odstavecseseznamem"/>
        <w:numPr>
          <w:ilvl w:val="0"/>
          <w:numId w:val="9"/>
        </w:numPr>
        <w:tabs>
          <w:tab w:val="left" w:pos="1005"/>
          <w:tab w:val="left" w:pos="1006"/>
        </w:tabs>
        <w:spacing w:before="1" w:line="291" w:lineRule="exact"/>
        <w:rPr>
          <w:rFonts w:ascii="Symbol" w:hAnsi="Symbol"/>
          <w:noProof/>
          <w:sz w:val="24"/>
          <w:lang w:val="cs-CZ"/>
        </w:rPr>
      </w:pPr>
      <w:r w:rsidRPr="00C0604B">
        <w:rPr>
          <w:noProof/>
          <w:lang w:val="cs-CZ"/>
        </w:rPr>
        <w:t>má důležitou roli v prevenci negativních sociálních</w:t>
      </w:r>
      <w:r w:rsidRPr="00C0604B">
        <w:rPr>
          <w:noProof/>
          <w:spacing w:val="-7"/>
          <w:lang w:val="cs-CZ"/>
        </w:rPr>
        <w:t xml:space="preserve"> </w:t>
      </w:r>
      <w:r w:rsidRPr="00C0604B">
        <w:rPr>
          <w:noProof/>
          <w:lang w:val="cs-CZ"/>
        </w:rPr>
        <w:t>jevů</w:t>
      </w:r>
    </w:p>
    <w:p w:rsidR="003A2626" w:rsidRPr="00C0604B" w:rsidRDefault="00CD66D9">
      <w:pPr>
        <w:pStyle w:val="Odstavecseseznamem"/>
        <w:numPr>
          <w:ilvl w:val="0"/>
          <w:numId w:val="9"/>
        </w:numPr>
        <w:tabs>
          <w:tab w:val="left" w:pos="1005"/>
          <w:tab w:val="left" w:pos="1006"/>
        </w:tabs>
        <w:spacing w:line="289" w:lineRule="exact"/>
        <w:rPr>
          <w:rFonts w:ascii="Symbol" w:hAnsi="Symbol"/>
          <w:noProof/>
          <w:sz w:val="24"/>
          <w:lang w:val="cs-CZ"/>
        </w:rPr>
      </w:pPr>
      <w:r w:rsidRPr="00C0604B">
        <w:rPr>
          <w:noProof/>
          <w:lang w:val="cs-CZ"/>
        </w:rPr>
        <w:t>nabízí zájmové vyžití</w:t>
      </w:r>
      <w:r w:rsidRPr="00C0604B">
        <w:rPr>
          <w:noProof/>
          <w:spacing w:val="1"/>
          <w:lang w:val="cs-CZ"/>
        </w:rPr>
        <w:t xml:space="preserve"> </w:t>
      </w:r>
      <w:r w:rsidRPr="00C0604B">
        <w:rPr>
          <w:noProof/>
          <w:lang w:val="cs-CZ"/>
        </w:rPr>
        <w:t>dětí</w:t>
      </w:r>
    </w:p>
    <w:p w:rsidR="003A2626" w:rsidRPr="00C0604B" w:rsidRDefault="00CD66D9">
      <w:pPr>
        <w:pStyle w:val="Odstavecseseznamem"/>
        <w:numPr>
          <w:ilvl w:val="0"/>
          <w:numId w:val="9"/>
        </w:numPr>
        <w:tabs>
          <w:tab w:val="left" w:pos="1005"/>
          <w:tab w:val="left" w:pos="1006"/>
        </w:tabs>
        <w:spacing w:line="290" w:lineRule="exact"/>
        <w:rPr>
          <w:rFonts w:ascii="Symbol" w:hAnsi="Symbol"/>
          <w:noProof/>
          <w:sz w:val="24"/>
          <w:lang w:val="cs-CZ"/>
        </w:rPr>
      </w:pPr>
      <w:r w:rsidRPr="00C0604B">
        <w:rPr>
          <w:noProof/>
          <w:lang w:val="cs-CZ"/>
        </w:rPr>
        <w:t>rozvíjí osobnost, tvořivost a vzájemnou komunikaci</w:t>
      </w:r>
    </w:p>
    <w:p w:rsidR="003A2626" w:rsidRPr="00C0604B" w:rsidRDefault="00CD66D9">
      <w:pPr>
        <w:pStyle w:val="Odstavecseseznamem"/>
        <w:numPr>
          <w:ilvl w:val="0"/>
          <w:numId w:val="9"/>
        </w:numPr>
        <w:tabs>
          <w:tab w:val="left" w:pos="1005"/>
          <w:tab w:val="left" w:pos="1006"/>
        </w:tabs>
        <w:spacing w:line="291" w:lineRule="exact"/>
        <w:rPr>
          <w:rFonts w:ascii="Symbol" w:hAnsi="Symbol"/>
          <w:noProof/>
          <w:sz w:val="24"/>
          <w:lang w:val="cs-CZ"/>
        </w:rPr>
      </w:pPr>
      <w:r w:rsidRPr="00C0604B">
        <w:rPr>
          <w:noProof/>
          <w:lang w:val="cs-CZ"/>
        </w:rPr>
        <w:t>pomáhá dětem překonávat jejich případné</w:t>
      </w:r>
      <w:r w:rsidRPr="00C0604B">
        <w:rPr>
          <w:noProof/>
          <w:spacing w:val="-7"/>
          <w:lang w:val="cs-CZ"/>
        </w:rPr>
        <w:t xml:space="preserve"> </w:t>
      </w:r>
      <w:r w:rsidRPr="00C0604B">
        <w:rPr>
          <w:noProof/>
          <w:lang w:val="cs-CZ"/>
        </w:rPr>
        <w:t>handicapy</w:t>
      </w:r>
    </w:p>
    <w:p w:rsidR="003A2626" w:rsidRPr="00C0604B" w:rsidRDefault="003A2626">
      <w:pPr>
        <w:pStyle w:val="Zkladntext"/>
        <w:spacing w:before="8"/>
        <w:rPr>
          <w:noProof/>
          <w:sz w:val="23"/>
          <w:lang w:val="cs-CZ"/>
        </w:rPr>
      </w:pPr>
    </w:p>
    <w:p w:rsidR="003A2626" w:rsidRPr="00C0604B" w:rsidRDefault="00CD66D9">
      <w:pPr>
        <w:pStyle w:val="Nadpis1"/>
        <w:spacing w:line="275" w:lineRule="exact"/>
        <w:rPr>
          <w:noProof/>
          <w:lang w:val="cs-CZ"/>
        </w:rPr>
      </w:pPr>
      <w:r w:rsidRPr="00C0604B">
        <w:rPr>
          <w:noProof/>
          <w:lang w:val="cs-CZ"/>
        </w:rPr>
        <w:t>Školní družina je:</w:t>
      </w:r>
    </w:p>
    <w:p w:rsidR="003A2626" w:rsidRPr="00C0604B" w:rsidRDefault="00CD66D9">
      <w:pPr>
        <w:pStyle w:val="Nadpis2"/>
        <w:numPr>
          <w:ilvl w:val="0"/>
          <w:numId w:val="9"/>
        </w:numPr>
        <w:tabs>
          <w:tab w:val="left" w:pos="926"/>
          <w:tab w:val="left" w:pos="927"/>
        </w:tabs>
        <w:spacing w:line="293" w:lineRule="exact"/>
        <w:ind w:left="926" w:hanging="348"/>
        <w:rPr>
          <w:rFonts w:ascii="Symbol" w:hAnsi="Symbol"/>
          <w:noProof/>
          <w:lang w:val="cs-CZ"/>
        </w:rPr>
      </w:pPr>
      <w:r w:rsidRPr="00C0604B">
        <w:rPr>
          <w:noProof/>
          <w:lang w:val="cs-CZ"/>
        </w:rPr>
        <w:t>místem pro zájmové vyžití</w:t>
      </w:r>
      <w:r w:rsidRPr="00C0604B">
        <w:rPr>
          <w:noProof/>
          <w:spacing w:val="-3"/>
          <w:lang w:val="cs-CZ"/>
        </w:rPr>
        <w:t xml:space="preserve"> </w:t>
      </w:r>
      <w:r w:rsidRPr="00C0604B">
        <w:rPr>
          <w:noProof/>
          <w:lang w:val="cs-CZ"/>
        </w:rPr>
        <w:t>dětí</w:t>
      </w:r>
    </w:p>
    <w:p w:rsidR="003A2626" w:rsidRPr="00C0604B" w:rsidRDefault="00CD66D9">
      <w:pPr>
        <w:pStyle w:val="Odstavecseseznamem"/>
        <w:numPr>
          <w:ilvl w:val="0"/>
          <w:numId w:val="9"/>
        </w:numPr>
        <w:tabs>
          <w:tab w:val="left" w:pos="926"/>
          <w:tab w:val="left" w:pos="927"/>
        </w:tabs>
        <w:spacing w:before="1" w:line="293" w:lineRule="exact"/>
        <w:ind w:left="926" w:hanging="348"/>
        <w:rPr>
          <w:rFonts w:ascii="Symbol" w:hAnsi="Symbol"/>
          <w:noProof/>
          <w:sz w:val="24"/>
          <w:lang w:val="cs-CZ"/>
        </w:rPr>
      </w:pPr>
      <w:r w:rsidRPr="00C0604B">
        <w:rPr>
          <w:noProof/>
          <w:sz w:val="24"/>
          <w:lang w:val="cs-CZ"/>
        </w:rPr>
        <w:t>místem pro regeneraci sil po vyučování</w:t>
      </w:r>
    </w:p>
    <w:p w:rsidR="003A2626" w:rsidRPr="00C0604B" w:rsidRDefault="00CD66D9">
      <w:pPr>
        <w:pStyle w:val="Odstavecseseznamem"/>
        <w:numPr>
          <w:ilvl w:val="0"/>
          <w:numId w:val="9"/>
        </w:numPr>
        <w:tabs>
          <w:tab w:val="left" w:pos="926"/>
          <w:tab w:val="left" w:pos="927"/>
        </w:tabs>
        <w:spacing w:line="293" w:lineRule="exact"/>
        <w:ind w:left="926" w:hanging="348"/>
        <w:rPr>
          <w:rFonts w:ascii="Symbol" w:hAnsi="Symbol"/>
          <w:noProof/>
          <w:sz w:val="24"/>
          <w:lang w:val="cs-CZ"/>
        </w:rPr>
      </w:pPr>
      <w:r w:rsidRPr="00C0604B">
        <w:rPr>
          <w:noProof/>
          <w:sz w:val="24"/>
          <w:lang w:val="cs-CZ"/>
        </w:rPr>
        <w:t>místem pro rozvíjení</w:t>
      </w:r>
      <w:r w:rsidRPr="00C0604B">
        <w:rPr>
          <w:noProof/>
          <w:spacing w:val="-2"/>
          <w:sz w:val="24"/>
          <w:lang w:val="cs-CZ"/>
        </w:rPr>
        <w:t xml:space="preserve"> </w:t>
      </w:r>
      <w:r w:rsidRPr="00C0604B">
        <w:rPr>
          <w:noProof/>
          <w:sz w:val="24"/>
          <w:lang w:val="cs-CZ"/>
        </w:rPr>
        <w:t>tvořivosti</w:t>
      </w:r>
    </w:p>
    <w:p w:rsidR="003A2626" w:rsidRPr="00C0604B" w:rsidRDefault="00CD66D9">
      <w:pPr>
        <w:pStyle w:val="Odstavecseseznamem"/>
        <w:numPr>
          <w:ilvl w:val="0"/>
          <w:numId w:val="9"/>
        </w:numPr>
        <w:tabs>
          <w:tab w:val="left" w:pos="926"/>
          <w:tab w:val="left" w:pos="927"/>
        </w:tabs>
        <w:spacing w:line="293" w:lineRule="exact"/>
        <w:ind w:left="926" w:hanging="348"/>
        <w:rPr>
          <w:rFonts w:ascii="Symbol" w:hAnsi="Symbol"/>
          <w:noProof/>
          <w:sz w:val="24"/>
          <w:lang w:val="cs-CZ"/>
        </w:rPr>
      </w:pPr>
      <w:r w:rsidRPr="00C0604B">
        <w:rPr>
          <w:noProof/>
          <w:sz w:val="24"/>
          <w:lang w:val="cs-CZ"/>
        </w:rPr>
        <w:t>místem pro posilování</w:t>
      </w:r>
      <w:r w:rsidRPr="00C0604B">
        <w:rPr>
          <w:noProof/>
          <w:spacing w:val="-2"/>
          <w:sz w:val="24"/>
          <w:lang w:val="cs-CZ"/>
        </w:rPr>
        <w:t xml:space="preserve"> </w:t>
      </w:r>
      <w:r w:rsidRPr="00C0604B">
        <w:rPr>
          <w:noProof/>
          <w:sz w:val="24"/>
          <w:lang w:val="cs-CZ"/>
        </w:rPr>
        <w:t>sebevědomí</w:t>
      </w:r>
    </w:p>
    <w:p w:rsidR="003A2626" w:rsidRPr="00C0604B" w:rsidRDefault="00CD66D9">
      <w:pPr>
        <w:pStyle w:val="Odstavecseseznamem"/>
        <w:numPr>
          <w:ilvl w:val="0"/>
          <w:numId w:val="9"/>
        </w:numPr>
        <w:tabs>
          <w:tab w:val="left" w:pos="926"/>
          <w:tab w:val="left" w:pos="927"/>
        </w:tabs>
        <w:spacing w:line="293" w:lineRule="exact"/>
        <w:ind w:left="926" w:hanging="348"/>
        <w:rPr>
          <w:rFonts w:ascii="Symbol" w:hAnsi="Symbol"/>
          <w:noProof/>
          <w:sz w:val="24"/>
          <w:lang w:val="cs-CZ"/>
        </w:rPr>
      </w:pPr>
      <w:r w:rsidRPr="00C0604B">
        <w:rPr>
          <w:noProof/>
          <w:sz w:val="24"/>
          <w:lang w:val="cs-CZ"/>
        </w:rPr>
        <w:t>místem pro vzájemnou</w:t>
      </w:r>
      <w:r w:rsidRPr="00C0604B">
        <w:rPr>
          <w:noProof/>
          <w:spacing w:val="-2"/>
          <w:sz w:val="24"/>
          <w:lang w:val="cs-CZ"/>
        </w:rPr>
        <w:t xml:space="preserve"> </w:t>
      </w:r>
      <w:r w:rsidRPr="00C0604B">
        <w:rPr>
          <w:noProof/>
          <w:sz w:val="24"/>
          <w:lang w:val="cs-CZ"/>
        </w:rPr>
        <w:t>komunikaci</w:t>
      </w:r>
    </w:p>
    <w:p w:rsidR="003A2626" w:rsidRPr="00C0604B" w:rsidRDefault="003A2626">
      <w:pPr>
        <w:pStyle w:val="Zkladntext"/>
        <w:rPr>
          <w:noProof/>
          <w:sz w:val="20"/>
          <w:lang w:val="cs-CZ"/>
        </w:rPr>
      </w:pPr>
    </w:p>
    <w:p w:rsidR="003A2626" w:rsidRPr="00C0604B" w:rsidRDefault="008B0B58">
      <w:pPr>
        <w:pStyle w:val="Zkladntext"/>
        <w:spacing w:before="1"/>
        <w:rPr>
          <w:noProof/>
          <w:sz w:val="17"/>
          <w:lang w:val="cs-CZ"/>
        </w:rPr>
      </w:pPr>
      <w:r w:rsidRPr="00C0604B"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D0BDF10" wp14:editId="5B793AA2">
                <wp:simplePos x="0" y="0"/>
                <wp:positionH relativeFrom="page">
                  <wp:posOffset>856615</wp:posOffset>
                </wp:positionH>
                <wp:positionV relativeFrom="paragraph">
                  <wp:posOffset>154940</wp:posOffset>
                </wp:positionV>
                <wp:extent cx="5848985" cy="2397760"/>
                <wp:effectExtent l="8890" t="12065" r="9525" b="952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985" cy="23977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2626" w:rsidRDefault="00CD66D9">
                            <w:pPr>
                              <w:spacing w:line="273" w:lineRule="exact"/>
                              <w:ind w:left="62"/>
                              <w:rPr>
                                <w:b/>
                                <w:noProof/>
                                <w:sz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</w:rPr>
                              <w:t>Cíle školní družiny:</w:t>
                            </w:r>
                          </w:p>
                          <w:p w:rsidR="003A2626" w:rsidRDefault="003A2626">
                            <w:pPr>
                              <w:pStyle w:val="Zkladntext"/>
                              <w:spacing w:before="6"/>
                              <w:rPr>
                                <w:noProof/>
                                <w:sz w:val="21"/>
                              </w:rPr>
                            </w:pPr>
                          </w:p>
                          <w:p w:rsidR="003A2626" w:rsidRDefault="00CD66D9">
                            <w:pPr>
                              <w:pStyle w:val="Zkladn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82"/>
                                <w:tab w:val="left" w:pos="483"/>
                              </w:tabs>
                              <w:ind w:right="369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vytvoření zdravé osobnosti dítěte, odolné vůči negativním vlivům, která bude znát svou cenu a najde své místo ve zdravé sociální skupině</w:t>
                            </w:r>
                          </w:p>
                          <w:p w:rsidR="003A2626" w:rsidRDefault="00CD66D9">
                            <w:pPr>
                              <w:pStyle w:val="Zkladn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82"/>
                                <w:tab w:val="left" w:pos="483"/>
                              </w:tabs>
                              <w:spacing w:before="1" w:line="269" w:lineRule="exact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ovlivňovat žádoucím směrem volný čas dítěte s ohledem na dobrovolnost, zajímavost,</w:t>
                            </w:r>
                            <w:r>
                              <w:rPr>
                                <w:noProof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t>pestrost</w:t>
                            </w:r>
                          </w:p>
                          <w:p w:rsidR="003A2626" w:rsidRDefault="00CD66D9">
                            <w:pPr>
                              <w:pStyle w:val="Zkladn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82"/>
                                <w:tab w:val="left" w:pos="483"/>
                              </w:tabs>
                              <w:spacing w:line="269" w:lineRule="exact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zprostředkovat dětem bezprostřední smyslové a citové</w:t>
                            </w:r>
                            <w:r>
                              <w:rPr>
                                <w:noProof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t>zážitky</w:t>
                            </w:r>
                          </w:p>
                          <w:p w:rsidR="003A2626" w:rsidRDefault="00CD66D9">
                            <w:pPr>
                              <w:pStyle w:val="Zkladn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82"/>
                                <w:tab w:val="left" w:pos="483"/>
                              </w:tabs>
                              <w:spacing w:line="269" w:lineRule="exact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podporovat u dětí smysl pro práci ve skupině</w:t>
                            </w:r>
                          </w:p>
                          <w:p w:rsidR="003A2626" w:rsidRDefault="00CD66D9">
                            <w:pPr>
                              <w:pStyle w:val="Zkladn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82"/>
                                <w:tab w:val="left" w:pos="483"/>
                              </w:tabs>
                              <w:spacing w:line="269" w:lineRule="exact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postupně upevňovat u dětí ohleduplné a tolerantní chování k ostatním</w:t>
                            </w:r>
                            <w:r>
                              <w:rPr>
                                <w:noProof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t>spolužákům</w:t>
                            </w:r>
                          </w:p>
                          <w:p w:rsidR="003A2626" w:rsidRDefault="00CD66D9">
                            <w:pPr>
                              <w:pStyle w:val="Zkladn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82"/>
                                <w:tab w:val="left" w:pos="483"/>
                              </w:tabs>
                              <w:spacing w:line="269" w:lineRule="exact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upevňování základních pravidel slušného chování, dodržování základních hygienických</w:t>
                            </w:r>
                            <w:r>
                              <w:rPr>
                                <w:noProof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t>návyků</w:t>
                            </w:r>
                          </w:p>
                          <w:p w:rsidR="003A2626" w:rsidRDefault="00CD66D9">
                            <w:pPr>
                              <w:pStyle w:val="Zkladn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82"/>
                                <w:tab w:val="left" w:pos="483"/>
                              </w:tabs>
                              <w:spacing w:line="269" w:lineRule="exact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a posilovat vlastní zodpovědnost při péči o své</w:t>
                            </w:r>
                            <w:r>
                              <w:rPr>
                                <w:noProof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t>zdraví</w:t>
                            </w:r>
                          </w:p>
                          <w:p w:rsidR="003A2626" w:rsidRDefault="00CD66D9">
                            <w:pPr>
                              <w:pStyle w:val="Zkladntext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82"/>
                                <w:tab w:val="left" w:pos="483"/>
                              </w:tabs>
                              <w:spacing w:line="269" w:lineRule="exact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připravit děti pro život ve stávající</w:t>
                            </w:r>
                            <w:r>
                              <w:rPr>
                                <w:noProof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t>společnosti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0BDF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.45pt;margin-top:12.2pt;width:460.55pt;height:188.8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" filled="f" strokecolor="blue" strokeweight=".72pt">
                <v:textbox inset="0,0,0,0">
                  <w:txbxContent>
                    <w:p w:rsidR="003A2626" w:rsidRDefault="00CD66D9">
                      <w:pPr>
                        <w:spacing w:line="273" w:lineRule="exact"/>
                        <w:ind w:left="62"/>
                        <w:rPr>
                          <w:b/>
                          <w:noProof/>
                          <w:sz w:val="24"/>
                        </w:rPr>
                      </w:pPr>
                      <w:r>
                        <w:rPr>
                          <w:b/>
                          <w:noProof/>
                          <w:sz w:val="24"/>
                        </w:rPr>
                        <w:t>Cíle školní družiny:</w:t>
                      </w:r>
                    </w:p>
                    <w:p w:rsidR="003A2626" w:rsidRDefault="003A2626">
                      <w:pPr>
                        <w:pStyle w:val="Zkladntext"/>
                        <w:spacing w:before="6"/>
                        <w:rPr>
                          <w:noProof/>
                          <w:sz w:val="21"/>
                        </w:rPr>
                      </w:pPr>
                    </w:p>
                    <w:p w:rsidR="003A2626" w:rsidRDefault="00CD66D9">
                      <w:pPr>
                        <w:pStyle w:val="Zkladntext"/>
                        <w:numPr>
                          <w:ilvl w:val="0"/>
                          <w:numId w:val="8"/>
                        </w:numPr>
                        <w:tabs>
                          <w:tab w:val="left" w:pos="482"/>
                          <w:tab w:val="left" w:pos="483"/>
                        </w:tabs>
                        <w:ind w:right="369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vytvoření zdravé osobnosti dítěte, odolné vůči negativním vlivům, která bude znát svou cenu a najde své místo ve zdravé sociální skupině</w:t>
                      </w:r>
                    </w:p>
                    <w:p w:rsidR="003A2626" w:rsidRDefault="00CD66D9">
                      <w:pPr>
                        <w:pStyle w:val="Zkladntext"/>
                        <w:numPr>
                          <w:ilvl w:val="0"/>
                          <w:numId w:val="8"/>
                        </w:numPr>
                        <w:tabs>
                          <w:tab w:val="left" w:pos="482"/>
                          <w:tab w:val="left" w:pos="483"/>
                        </w:tabs>
                        <w:spacing w:before="1" w:line="269" w:lineRule="exact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ovlivňovat žádoucím směrem volný čas dítěte s ohledem na dobrovolnost, zajímavost,</w:t>
                      </w:r>
                      <w:r>
                        <w:rPr>
                          <w:noProof/>
                          <w:spacing w:val="-16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t>pestrost</w:t>
                      </w:r>
                    </w:p>
                    <w:p w:rsidR="003A2626" w:rsidRDefault="00CD66D9">
                      <w:pPr>
                        <w:pStyle w:val="Zkladntext"/>
                        <w:numPr>
                          <w:ilvl w:val="0"/>
                          <w:numId w:val="8"/>
                        </w:numPr>
                        <w:tabs>
                          <w:tab w:val="left" w:pos="482"/>
                          <w:tab w:val="left" w:pos="483"/>
                        </w:tabs>
                        <w:spacing w:line="269" w:lineRule="exact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zprostředkovat dětem bezprostřední smyslové a citové</w:t>
                      </w:r>
                      <w:r>
                        <w:rPr>
                          <w:noProof/>
                          <w:spacing w:val="-1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t>zážitky</w:t>
                      </w:r>
                    </w:p>
                    <w:p w:rsidR="003A2626" w:rsidRDefault="00CD66D9">
                      <w:pPr>
                        <w:pStyle w:val="Zkladntext"/>
                        <w:numPr>
                          <w:ilvl w:val="0"/>
                          <w:numId w:val="8"/>
                        </w:numPr>
                        <w:tabs>
                          <w:tab w:val="left" w:pos="482"/>
                          <w:tab w:val="left" w:pos="483"/>
                        </w:tabs>
                        <w:spacing w:line="269" w:lineRule="exact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podporovat u dětí smysl pro práci ve skupině</w:t>
                      </w:r>
                    </w:p>
                    <w:p w:rsidR="003A2626" w:rsidRDefault="00CD66D9">
                      <w:pPr>
                        <w:pStyle w:val="Zkladntext"/>
                        <w:numPr>
                          <w:ilvl w:val="0"/>
                          <w:numId w:val="8"/>
                        </w:numPr>
                        <w:tabs>
                          <w:tab w:val="left" w:pos="482"/>
                          <w:tab w:val="left" w:pos="483"/>
                        </w:tabs>
                        <w:spacing w:line="269" w:lineRule="exact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postupně upevňovat u dětí ohleduplné a tolerantní chování k ostatním</w:t>
                      </w:r>
                      <w:r>
                        <w:rPr>
                          <w:noProof/>
                          <w:spacing w:val="-10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t>spolužákům</w:t>
                      </w:r>
                    </w:p>
                    <w:p w:rsidR="003A2626" w:rsidRDefault="00CD66D9">
                      <w:pPr>
                        <w:pStyle w:val="Zkladntext"/>
                        <w:numPr>
                          <w:ilvl w:val="0"/>
                          <w:numId w:val="8"/>
                        </w:numPr>
                        <w:tabs>
                          <w:tab w:val="left" w:pos="482"/>
                          <w:tab w:val="left" w:pos="483"/>
                        </w:tabs>
                        <w:spacing w:line="269" w:lineRule="exact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upevňování základních pravidel slušného chování, dodržování základních hygienických</w:t>
                      </w:r>
                      <w:r>
                        <w:rPr>
                          <w:noProof/>
                          <w:spacing w:val="-14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t>návyků</w:t>
                      </w:r>
                    </w:p>
                    <w:p w:rsidR="003A2626" w:rsidRDefault="00CD66D9">
                      <w:pPr>
                        <w:pStyle w:val="Zkladntext"/>
                        <w:numPr>
                          <w:ilvl w:val="0"/>
                          <w:numId w:val="8"/>
                        </w:numPr>
                        <w:tabs>
                          <w:tab w:val="left" w:pos="482"/>
                          <w:tab w:val="left" w:pos="483"/>
                        </w:tabs>
                        <w:spacing w:line="269" w:lineRule="exact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a posilovat vlastní zodpovědnost při péči o své</w:t>
                      </w:r>
                      <w:r>
                        <w:rPr>
                          <w:noProof/>
                          <w:spacing w:val="-3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t>zdraví</w:t>
                      </w:r>
                    </w:p>
                    <w:p w:rsidR="003A2626" w:rsidRDefault="00CD66D9">
                      <w:pPr>
                        <w:pStyle w:val="Zkladntext"/>
                        <w:numPr>
                          <w:ilvl w:val="0"/>
                          <w:numId w:val="8"/>
                        </w:numPr>
                        <w:tabs>
                          <w:tab w:val="left" w:pos="482"/>
                          <w:tab w:val="left" w:pos="483"/>
                        </w:tabs>
                        <w:spacing w:line="269" w:lineRule="exact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připravit děti pro život ve stávající</w:t>
                      </w:r>
                      <w:r>
                        <w:rPr>
                          <w:noProof/>
                          <w:spacing w:val="-1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t>společnosti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A2626" w:rsidRPr="00C0604B" w:rsidRDefault="003A2626">
      <w:pPr>
        <w:rPr>
          <w:noProof/>
          <w:sz w:val="17"/>
          <w:lang w:val="cs-CZ"/>
        </w:rPr>
        <w:sectPr w:rsidR="003A2626" w:rsidRPr="00C0604B">
          <w:headerReference w:type="default" r:id="rId7"/>
          <w:footerReference w:type="default" r:id="rId8"/>
          <w:type w:val="continuous"/>
          <w:pgSz w:w="11910" w:h="16840"/>
          <w:pgMar w:top="1320" w:right="580" w:bottom="1160" w:left="1200" w:header="720" w:footer="978" w:gutter="0"/>
          <w:pgNumType w:start="1"/>
          <w:cols w:space="720"/>
        </w:sectPr>
      </w:pPr>
    </w:p>
    <w:p w:rsidR="003A2626" w:rsidRPr="00C0604B" w:rsidRDefault="003A2626">
      <w:pPr>
        <w:pStyle w:val="Zkladntext"/>
        <w:spacing w:before="3"/>
        <w:rPr>
          <w:noProof/>
          <w:sz w:val="12"/>
          <w:lang w:val="cs-CZ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1"/>
      </w:tblGrid>
      <w:tr w:rsidR="003A2626" w:rsidRPr="00C0604B">
        <w:trPr>
          <w:trHeight w:val="564"/>
        </w:trPr>
        <w:tc>
          <w:tcPr>
            <w:tcW w:w="9851" w:type="dxa"/>
          </w:tcPr>
          <w:p w:rsidR="003A2626" w:rsidRPr="00C0604B" w:rsidRDefault="00CD66D9">
            <w:pPr>
              <w:pStyle w:val="TableParagraph"/>
              <w:spacing w:before="141"/>
              <w:ind w:left="3105"/>
              <w:rPr>
                <w:b/>
                <w:noProof/>
                <w:sz w:val="24"/>
                <w:lang w:val="cs-CZ"/>
              </w:rPr>
            </w:pPr>
            <w:r w:rsidRPr="00C0604B">
              <w:rPr>
                <w:b/>
                <w:noProof/>
                <w:sz w:val="24"/>
                <w:lang w:val="cs-CZ"/>
              </w:rPr>
              <w:t>Výchovné programy školní družiny</w:t>
            </w:r>
          </w:p>
        </w:tc>
      </w:tr>
      <w:tr w:rsidR="003A2626" w:rsidRPr="00C0604B">
        <w:trPr>
          <w:trHeight w:val="395"/>
        </w:trPr>
        <w:tc>
          <w:tcPr>
            <w:tcW w:w="9851" w:type="dxa"/>
          </w:tcPr>
          <w:p w:rsidR="003A2626" w:rsidRPr="00C0604B" w:rsidRDefault="00CD66D9">
            <w:pPr>
              <w:pStyle w:val="TableParagraph"/>
              <w:spacing w:before="56"/>
              <w:ind w:left="2964"/>
              <w:rPr>
                <w:b/>
                <w:noProof/>
                <w:sz w:val="24"/>
                <w:lang w:val="cs-CZ"/>
              </w:rPr>
            </w:pPr>
            <w:r w:rsidRPr="00C0604B">
              <w:rPr>
                <w:b/>
                <w:noProof/>
                <w:sz w:val="24"/>
                <w:lang w:val="cs-CZ"/>
              </w:rPr>
              <w:t>Výchova ke zdravému životnímu stylu</w:t>
            </w:r>
          </w:p>
        </w:tc>
      </w:tr>
      <w:tr w:rsidR="003A2626" w:rsidRPr="00C0604B">
        <w:trPr>
          <w:trHeight w:val="3290"/>
        </w:trPr>
        <w:tc>
          <w:tcPr>
            <w:tcW w:w="9851" w:type="dxa"/>
          </w:tcPr>
          <w:p w:rsidR="003A2626" w:rsidRPr="00C0604B" w:rsidRDefault="00CD66D9">
            <w:pPr>
              <w:pStyle w:val="TableParagraph"/>
              <w:spacing w:line="251" w:lineRule="exact"/>
              <w:ind w:left="129"/>
              <w:rPr>
                <w:b/>
                <w:noProof/>
                <w:lang w:val="cs-CZ"/>
              </w:rPr>
            </w:pPr>
            <w:r w:rsidRPr="00C0604B">
              <w:rPr>
                <w:b/>
                <w:noProof/>
                <w:lang w:val="cs-CZ"/>
              </w:rPr>
              <w:t>Ve školní družině :</w:t>
            </w:r>
          </w:p>
          <w:p w:rsidR="003A2626" w:rsidRPr="00C0604B" w:rsidRDefault="003A2626">
            <w:pPr>
              <w:pStyle w:val="TableParagraph"/>
              <w:spacing w:before="7"/>
              <w:rPr>
                <w:noProof/>
                <w:sz w:val="21"/>
                <w:lang w:val="cs-CZ"/>
              </w:rPr>
            </w:pPr>
          </w:p>
          <w:p w:rsidR="003A2626" w:rsidRPr="00C0604B" w:rsidRDefault="00CD66D9">
            <w:pPr>
              <w:pStyle w:val="TableParagraph"/>
              <w:numPr>
                <w:ilvl w:val="0"/>
                <w:numId w:val="7"/>
              </w:numPr>
              <w:tabs>
                <w:tab w:val="left" w:pos="489"/>
                <w:tab w:val="left" w:pos="490"/>
              </w:tabs>
              <w:ind w:right="966"/>
              <w:rPr>
                <w:noProof/>
                <w:lang w:val="cs-CZ"/>
              </w:rPr>
            </w:pPr>
            <w:r w:rsidRPr="00C0604B">
              <w:rPr>
                <w:noProof/>
                <w:lang w:val="cs-CZ"/>
              </w:rPr>
              <w:t>vedeme děti k odpovědnosti za své zdraví, za svou osobu, ke správným stravovacím návykům, pitnému</w:t>
            </w:r>
            <w:r w:rsidRPr="00C0604B">
              <w:rPr>
                <w:noProof/>
                <w:spacing w:val="-1"/>
                <w:lang w:val="cs-CZ"/>
              </w:rPr>
              <w:t xml:space="preserve"> </w:t>
            </w:r>
            <w:r w:rsidRPr="00C0604B">
              <w:rPr>
                <w:noProof/>
                <w:lang w:val="cs-CZ"/>
              </w:rPr>
              <w:t>režimu</w:t>
            </w:r>
          </w:p>
          <w:p w:rsidR="003A2626" w:rsidRPr="00C0604B" w:rsidRDefault="00CD66D9">
            <w:pPr>
              <w:pStyle w:val="TableParagraph"/>
              <w:numPr>
                <w:ilvl w:val="0"/>
                <w:numId w:val="7"/>
              </w:numPr>
              <w:tabs>
                <w:tab w:val="left" w:pos="489"/>
                <w:tab w:val="left" w:pos="490"/>
              </w:tabs>
              <w:rPr>
                <w:noProof/>
                <w:lang w:val="cs-CZ"/>
              </w:rPr>
            </w:pPr>
            <w:r w:rsidRPr="00C0604B">
              <w:rPr>
                <w:noProof/>
                <w:lang w:val="cs-CZ"/>
              </w:rPr>
              <w:t>dodržování osobní</w:t>
            </w:r>
            <w:r w:rsidRPr="00C0604B">
              <w:rPr>
                <w:noProof/>
                <w:spacing w:val="-3"/>
                <w:lang w:val="cs-CZ"/>
              </w:rPr>
              <w:t xml:space="preserve"> </w:t>
            </w:r>
            <w:r w:rsidRPr="00C0604B">
              <w:rPr>
                <w:noProof/>
                <w:lang w:val="cs-CZ"/>
              </w:rPr>
              <w:t>hygieny</w:t>
            </w:r>
          </w:p>
          <w:p w:rsidR="003A2626" w:rsidRPr="00C0604B" w:rsidRDefault="00CD66D9">
            <w:pPr>
              <w:pStyle w:val="TableParagraph"/>
              <w:numPr>
                <w:ilvl w:val="0"/>
                <w:numId w:val="7"/>
              </w:numPr>
              <w:tabs>
                <w:tab w:val="left" w:pos="489"/>
                <w:tab w:val="left" w:pos="490"/>
              </w:tabs>
              <w:spacing w:before="2" w:line="252" w:lineRule="exact"/>
              <w:rPr>
                <w:noProof/>
                <w:lang w:val="cs-CZ"/>
              </w:rPr>
            </w:pPr>
            <w:r w:rsidRPr="00C0604B">
              <w:rPr>
                <w:noProof/>
                <w:lang w:val="cs-CZ"/>
              </w:rPr>
              <w:t>posilování tělesné</w:t>
            </w:r>
            <w:r w:rsidRPr="00C0604B">
              <w:rPr>
                <w:noProof/>
                <w:spacing w:val="-9"/>
                <w:lang w:val="cs-CZ"/>
              </w:rPr>
              <w:t xml:space="preserve"> </w:t>
            </w:r>
            <w:r w:rsidRPr="00C0604B">
              <w:rPr>
                <w:noProof/>
                <w:lang w:val="cs-CZ"/>
              </w:rPr>
              <w:t>zdatnosti</w:t>
            </w:r>
          </w:p>
          <w:p w:rsidR="003A2626" w:rsidRPr="00C0604B" w:rsidRDefault="00CD66D9">
            <w:pPr>
              <w:pStyle w:val="TableParagraph"/>
              <w:numPr>
                <w:ilvl w:val="0"/>
                <w:numId w:val="7"/>
              </w:numPr>
              <w:tabs>
                <w:tab w:val="left" w:pos="489"/>
                <w:tab w:val="left" w:pos="490"/>
              </w:tabs>
              <w:spacing w:line="252" w:lineRule="exact"/>
              <w:rPr>
                <w:noProof/>
                <w:lang w:val="cs-CZ"/>
              </w:rPr>
            </w:pPr>
            <w:r w:rsidRPr="00C0604B">
              <w:rPr>
                <w:noProof/>
                <w:lang w:val="cs-CZ"/>
              </w:rPr>
              <w:t>rozvíjení citové stránky osobnosti, citové</w:t>
            </w:r>
            <w:r w:rsidRPr="00C0604B">
              <w:rPr>
                <w:noProof/>
                <w:spacing w:val="-6"/>
                <w:lang w:val="cs-CZ"/>
              </w:rPr>
              <w:t xml:space="preserve"> </w:t>
            </w:r>
            <w:r w:rsidRPr="00C0604B">
              <w:rPr>
                <w:noProof/>
                <w:lang w:val="cs-CZ"/>
              </w:rPr>
              <w:t>vazby</w:t>
            </w:r>
          </w:p>
          <w:p w:rsidR="003A2626" w:rsidRPr="00C0604B" w:rsidRDefault="00CD66D9">
            <w:pPr>
              <w:pStyle w:val="TableParagraph"/>
              <w:numPr>
                <w:ilvl w:val="0"/>
                <w:numId w:val="7"/>
              </w:numPr>
              <w:tabs>
                <w:tab w:val="left" w:pos="489"/>
                <w:tab w:val="left" w:pos="490"/>
              </w:tabs>
              <w:spacing w:line="252" w:lineRule="exact"/>
              <w:rPr>
                <w:noProof/>
                <w:lang w:val="cs-CZ"/>
              </w:rPr>
            </w:pPr>
            <w:r w:rsidRPr="00C0604B">
              <w:rPr>
                <w:noProof/>
                <w:lang w:val="cs-CZ"/>
              </w:rPr>
              <w:t>smysluplnému trávení volného času</w:t>
            </w:r>
          </w:p>
          <w:p w:rsidR="003A2626" w:rsidRPr="00C0604B" w:rsidRDefault="00CD66D9">
            <w:pPr>
              <w:pStyle w:val="TableParagraph"/>
              <w:numPr>
                <w:ilvl w:val="0"/>
                <w:numId w:val="7"/>
              </w:numPr>
              <w:tabs>
                <w:tab w:val="left" w:pos="489"/>
                <w:tab w:val="left" w:pos="490"/>
              </w:tabs>
              <w:spacing w:before="1"/>
              <w:rPr>
                <w:noProof/>
                <w:lang w:val="cs-CZ"/>
              </w:rPr>
            </w:pPr>
            <w:r w:rsidRPr="00C0604B">
              <w:rPr>
                <w:noProof/>
                <w:lang w:val="cs-CZ"/>
              </w:rPr>
              <w:t>rozvoj pohybových</w:t>
            </w:r>
            <w:r w:rsidRPr="00C0604B">
              <w:rPr>
                <w:noProof/>
                <w:spacing w:val="2"/>
                <w:lang w:val="cs-CZ"/>
              </w:rPr>
              <w:t xml:space="preserve"> </w:t>
            </w:r>
            <w:r w:rsidRPr="00C0604B">
              <w:rPr>
                <w:noProof/>
                <w:lang w:val="cs-CZ"/>
              </w:rPr>
              <w:t>schopností</w:t>
            </w:r>
          </w:p>
        </w:tc>
      </w:tr>
      <w:tr w:rsidR="003A2626" w:rsidRPr="00C0604B">
        <w:trPr>
          <w:trHeight w:val="395"/>
        </w:trPr>
        <w:tc>
          <w:tcPr>
            <w:tcW w:w="9851" w:type="dxa"/>
          </w:tcPr>
          <w:p w:rsidR="003A2626" w:rsidRPr="00C0604B" w:rsidRDefault="00CD66D9">
            <w:pPr>
              <w:pStyle w:val="TableParagraph"/>
              <w:spacing w:before="56"/>
              <w:ind w:left="2990"/>
              <w:rPr>
                <w:b/>
                <w:noProof/>
                <w:sz w:val="24"/>
                <w:lang w:val="cs-CZ"/>
              </w:rPr>
            </w:pPr>
            <w:r w:rsidRPr="00C0604B">
              <w:rPr>
                <w:b/>
                <w:noProof/>
                <w:sz w:val="24"/>
                <w:lang w:val="cs-CZ"/>
              </w:rPr>
              <w:t>Posilování komunikačních dovedností</w:t>
            </w:r>
          </w:p>
        </w:tc>
      </w:tr>
      <w:tr w:rsidR="003A2626" w:rsidRPr="00C0604B">
        <w:trPr>
          <w:trHeight w:val="1012"/>
        </w:trPr>
        <w:tc>
          <w:tcPr>
            <w:tcW w:w="9851" w:type="dxa"/>
          </w:tcPr>
          <w:p w:rsidR="003A2626" w:rsidRPr="00C0604B" w:rsidRDefault="00CD66D9">
            <w:pPr>
              <w:pStyle w:val="TableParagraph"/>
              <w:numPr>
                <w:ilvl w:val="0"/>
                <w:numId w:val="6"/>
              </w:numPr>
              <w:tabs>
                <w:tab w:val="left" w:pos="489"/>
                <w:tab w:val="left" w:pos="490"/>
              </w:tabs>
              <w:spacing w:line="248" w:lineRule="exact"/>
              <w:rPr>
                <w:noProof/>
                <w:lang w:val="cs-CZ"/>
              </w:rPr>
            </w:pPr>
            <w:r w:rsidRPr="00C0604B">
              <w:rPr>
                <w:noProof/>
                <w:lang w:val="cs-CZ"/>
              </w:rPr>
              <w:t>rozvíjíme slovní zásobu</w:t>
            </w:r>
          </w:p>
          <w:p w:rsidR="003A2626" w:rsidRPr="00C0604B" w:rsidRDefault="00CD66D9">
            <w:pPr>
              <w:pStyle w:val="TableParagraph"/>
              <w:numPr>
                <w:ilvl w:val="0"/>
                <w:numId w:val="6"/>
              </w:numPr>
              <w:tabs>
                <w:tab w:val="left" w:pos="489"/>
                <w:tab w:val="left" w:pos="490"/>
              </w:tabs>
              <w:spacing w:line="252" w:lineRule="exact"/>
              <w:rPr>
                <w:noProof/>
                <w:lang w:val="cs-CZ"/>
              </w:rPr>
            </w:pPr>
            <w:r w:rsidRPr="00C0604B">
              <w:rPr>
                <w:noProof/>
                <w:lang w:val="cs-CZ"/>
              </w:rPr>
              <w:t>rozvíjíme nenásilně slovní i mimoslovní</w:t>
            </w:r>
            <w:r w:rsidRPr="00C0604B">
              <w:rPr>
                <w:noProof/>
                <w:spacing w:val="-1"/>
                <w:lang w:val="cs-CZ"/>
              </w:rPr>
              <w:t xml:space="preserve"> </w:t>
            </w:r>
            <w:r w:rsidRPr="00C0604B">
              <w:rPr>
                <w:noProof/>
                <w:lang w:val="cs-CZ"/>
              </w:rPr>
              <w:t>projev</w:t>
            </w:r>
          </w:p>
          <w:p w:rsidR="003A2626" w:rsidRPr="00C0604B" w:rsidRDefault="00CD66D9">
            <w:pPr>
              <w:pStyle w:val="TableParagraph"/>
              <w:numPr>
                <w:ilvl w:val="0"/>
                <w:numId w:val="6"/>
              </w:numPr>
              <w:tabs>
                <w:tab w:val="left" w:pos="489"/>
                <w:tab w:val="left" w:pos="490"/>
              </w:tabs>
              <w:spacing w:line="252" w:lineRule="exact"/>
              <w:rPr>
                <w:noProof/>
                <w:lang w:val="cs-CZ"/>
              </w:rPr>
            </w:pPr>
            <w:r w:rsidRPr="00C0604B">
              <w:rPr>
                <w:noProof/>
                <w:lang w:val="cs-CZ"/>
              </w:rPr>
              <w:t>rozvíjíme schopnosti naslouchat a naslouchat si</w:t>
            </w:r>
            <w:r w:rsidRPr="00C0604B">
              <w:rPr>
                <w:noProof/>
                <w:spacing w:val="2"/>
                <w:lang w:val="cs-CZ"/>
              </w:rPr>
              <w:t xml:space="preserve"> </w:t>
            </w:r>
            <w:r w:rsidRPr="00C0604B">
              <w:rPr>
                <w:noProof/>
                <w:lang w:val="cs-CZ"/>
              </w:rPr>
              <w:t>vzájemně</w:t>
            </w:r>
          </w:p>
          <w:p w:rsidR="003A2626" w:rsidRPr="00C0604B" w:rsidRDefault="00CD66D9">
            <w:pPr>
              <w:pStyle w:val="TableParagraph"/>
              <w:numPr>
                <w:ilvl w:val="0"/>
                <w:numId w:val="6"/>
              </w:numPr>
              <w:tabs>
                <w:tab w:val="left" w:pos="489"/>
                <w:tab w:val="left" w:pos="490"/>
              </w:tabs>
              <w:spacing w:before="1" w:line="238" w:lineRule="exact"/>
              <w:rPr>
                <w:noProof/>
                <w:lang w:val="cs-CZ"/>
              </w:rPr>
            </w:pPr>
            <w:r w:rsidRPr="00C0604B">
              <w:rPr>
                <w:noProof/>
                <w:lang w:val="cs-CZ"/>
              </w:rPr>
              <w:t>rozvíjíme schopnost komunikovat</w:t>
            </w:r>
          </w:p>
        </w:tc>
      </w:tr>
      <w:tr w:rsidR="003A2626" w:rsidRPr="00C0604B">
        <w:trPr>
          <w:trHeight w:val="275"/>
        </w:trPr>
        <w:tc>
          <w:tcPr>
            <w:tcW w:w="9851" w:type="dxa"/>
          </w:tcPr>
          <w:p w:rsidR="003A2626" w:rsidRPr="00C0604B" w:rsidRDefault="00CD66D9">
            <w:pPr>
              <w:pStyle w:val="TableParagraph"/>
              <w:spacing w:line="256" w:lineRule="exact"/>
              <w:ind w:left="2589"/>
              <w:rPr>
                <w:b/>
                <w:noProof/>
                <w:sz w:val="24"/>
                <w:lang w:val="cs-CZ"/>
              </w:rPr>
            </w:pPr>
            <w:r w:rsidRPr="00C0604B">
              <w:rPr>
                <w:b/>
                <w:noProof/>
                <w:sz w:val="24"/>
                <w:lang w:val="cs-CZ"/>
              </w:rPr>
              <w:t>Odpovědnost za své chování</w:t>
            </w:r>
          </w:p>
        </w:tc>
      </w:tr>
      <w:tr w:rsidR="003A2626" w:rsidRPr="00C0604B">
        <w:trPr>
          <w:trHeight w:val="1518"/>
        </w:trPr>
        <w:tc>
          <w:tcPr>
            <w:tcW w:w="9851" w:type="dxa"/>
          </w:tcPr>
          <w:p w:rsidR="003A2626" w:rsidRPr="00C0604B" w:rsidRDefault="00CD66D9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  <w:tab w:val="left" w:pos="430"/>
              </w:tabs>
              <w:spacing w:line="247" w:lineRule="exact"/>
              <w:rPr>
                <w:noProof/>
                <w:lang w:val="cs-CZ"/>
              </w:rPr>
            </w:pPr>
            <w:r w:rsidRPr="00C0604B">
              <w:rPr>
                <w:noProof/>
                <w:lang w:val="cs-CZ"/>
              </w:rPr>
              <w:t>řešíme různé situace mezilidských</w:t>
            </w:r>
            <w:r w:rsidRPr="00C0604B">
              <w:rPr>
                <w:noProof/>
                <w:spacing w:val="-1"/>
                <w:lang w:val="cs-CZ"/>
              </w:rPr>
              <w:t xml:space="preserve"> </w:t>
            </w:r>
            <w:r w:rsidRPr="00C0604B">
              <w:rPr>
                <w:noProof/>
                <w:lang w:val="cs-CZ"/>
              </w:rPr>
              <w:t>vztahů</w:t>
            </w:r>
          </w:p>
          <w:p w:rsidR="003A2626" w:rsidRPr="00C0604B" w:rsidRDefault="00CD66D9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  <w:tab w:val="left" w:pos="430"/>
              </w:tabs>
              <w:spacing w:before="1" w:line="252" w:lineRule="exact"/>
              <w:rPr>
                <w:noProof/>
                <w:lang w:val="cs-CZ"/>
              </w:rPr>
            </w:pPr>
            <w:r w:rsidRPr="00C0604B">
              <w:rPr>
                <w:noProof/>
                <w:lang w:val="cs-CZ"/>
              </w:rPr>
              <w:t>vedeme děti k důvěryhodnosti, pravdomluvnosti a morální</w:t>
            </w:r>
            <w:r w:rsidRPr="00C0604B">
              <w:rPr>
                <w:noProof/>
                <w:spacing w:val="-6"/>
                <w:lang w:val="cs-CZ"/>
              </w:rPr>
              <w:t xml:space="preserve"> </w:t>
            </w:r>
            <w:r w:rsidRPr="00C0604B">
              <w:rPr>
                <w:noProof/>
                <w:lang w:val="cs-CZ"/>
              </w:rPr>
              <w:t>kvalitě</w:t>
            </w:r>
          </w:p>
          <w:p w:rsidR="003A2626" w:rsidRPr="00C0604B" w:rsidRDefault="00CD66D9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  <w:tab w:val="left" w:pos="430"/>
              </w:tabs>
              <w:spacing w:line="252" w:lineRule="exact"/>
              <w:rPr>
                <w:noProof/>
                <w:lang w:val="cs-CZ"/>
              </w:rPr>
            </w:pPr>
            <w:r w:rsidRPr="00C0604B">
              <w:rPr>
                <w:noProof/>
                <w:lang w:val="cs-CZ"/>
              </w:rPr>
              <w:t>rozvíjíme u dětí potřebné a žádoucí vědomosti, dovednosti a</w:t>
            </w:r>
            <w:r w:rsidRPr="00C0604B">
              <w:rPr>
                <w:noProof/>
                <w:spacing w:val="-1"/>
                <w:lang w:val="cs-CZ"/>
              </w:rPr>
              <w:t xml:space="preserve"> </w:t>
            </w:r>
            <w:r w:rsidRPr="00C0604B">
              <w:rPr>
                <w:noProof/>
                <w:lang w:val="cs-CZ"/>
              </w:rPr>
              <w:t>postoje</w:t>
            </w:r>
          </w:p>
          <w:p w:rsidR="003A2626" w:rsidRPr="00C0604B" w:rsidRDefault="00CD66D9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  <w:tab w:val="left" w:pos="430"/>
              </w:tabs>
              <w:spacing w:before="2"/>
              <w:rPr>
                <w:noProof/>
                <w:lang w:val="cs-CZ"/>
              </w:rPr>
            </w:pPr>
            <w:r w:rsidRPr="00C0604B">
              <w:rPr>
                <w:noProof/>
                <w:lang w:val="cs-CZ"/>
              </w:rPr>
              <w:t>posilujeme schopnost objektivně hodnotit své</w:t>
            </w:r>
            <w:r w:rsidRPr="00C0604B">
              <w:rPr>
                <w:noProof/>
                <w:spacing w:val="-2"/>
                <w:lang w:val="cs-CZ"/>
              </w:rPr>
              <w:t xml:space="preserve"> </w:t>
            </w:r>
            <w:r w:rsidRPr="00C0604B">
              <w:rPr>
                <w:noProof/>
                <w:lang w:val="cs-CZ"/>
              </w:rPr>
              <w:t>jednání</w:t>
            </w:r>
          </w:p>
        </w:tc>
      </w:tr>
      <w:tr w:rsidR="003A2626" w:rsidRPr="00C0604B">
        <w:trPr>
          <w:trHeight w:val="276"/>
        </w:trPr>
        <w:tc>
          <w:tcPr>
            <w:tcW w:w="9851" w:type="dxa"/>
          </w:tcPr>
          <w:p w:rsidR="003A2626" w:rsidRPr="00C0604B" w:rsidRDefault="00CD66D9">
            <w:pPr>
              <w:pStyle w:val="TableParagraph"/>
              <w:spacing w:line="256" w:lineRule="exact"/>
              <w:ind w:left="2589"/>
              <w:rPr>
                <w:b/>
                <w:noProof/>
                <w:sz w:val="24"/>
                <w:lang w:val="cs-CZ"/>
              </w:rPr>
            </w:pPr>
            <w:r w:rsidRPr="00C0604B">
              <w:rPr>
                <w:b/>
                <w:noProof/>
                <w:sz w:val="24"/>
                <w:lang w:val="cs-CZ"/>
              </w:rPr>
              <w:t>Ovládání negativních citových reakcí</w:t>
            </w:r>
          </w:p>
        </w:tc>
      </w:tr>
      <w:tr w:rsidR="003A2626" w:rsidRPr="00C0604B">
        <w:trPr>
          <w:trHeight w:val="827"/>
        </w:trPr>
        <w:tc>
          <w:tcPr>
            <w:tcW w:w="9851" w:type="dxa"/>
          </w:tcPr>
          <w:p w:rsidR="003A2626" w:rsidRPr="00C0604B" w:rsidRDefault="00CD66D9">
            <w:pPr>
              <w:pStyle w:val="TableParagraph"/>
              <w:numPr>
                <w:ilvl w:val="0"/>
                <w:numId w:val="4"/>
              </w:numPr>
              <w:tabs>
                <w:tab w:val="left" w:pos="359"/>
                <w:tab w:val="left" w:pos="360"/>
              </w:tabs>
              <w:spacing w:line="247" w:lineRule="exact"/>
              <w:ind w:hanging="290"/>
              <w:rPr>
                <w:noProof/>
                <w:lang w:val="cs-CZ"/>
              </w:rPr>
            </w:pPr>
            <w:r w:rsidRPr="00C0604B">
              <w:rPr>
                <w:noProof/>
                <w:lang w:val="cs-CZ"/>
              </w:rPr>
              <w:t>při hrách i různých činnostech řešíme s dětmi možné životní</w:t>
            </w:r>
            <w:r w:rsidRPr="00C0604B">
              <w:rPr>
                <w:noProof/>
                <w:spacing w:val="-1"/>
                <w:lang w:val="cs-CZ"/>
              </w:rPr>
              <w:t xml:space="preserve"> </w:t>
            </w:r>
            <w:r w:rsidRPr="00C0604B">
              <w:rPr>
                <w:noProof/>
                <w:lang w:val="cs-CZ"/>
              </w:rPr>
              <w:t>situace</w:t>
            </w:r>
          </w:p>
          <w:p w:rsidR="003A2626" w:rsidRPr="00C0604B" w:rsidRDefault="00CD66D9">
            <w:pPr>
              <w:pStyle w:val="TableParagraph"/>
              <w:numPr>
                <w:ilvl w:val="0"/>
                <w:numId w:val="4"/>
              </w:numPr>
              <w:tabs>
                <w:tab w:val="left" w:pos="362"/>
                <w:tab w:val="left" w:pos="363"/>
              </w:tabs>
              <w:spacing w:before="1"/>
              <w:ind w:left="362" w:hanging="293"/>
              <w:rPr>
                <w:noProof/>
                <w:lang w:val="cs-CZ"/>
              </w:rPr>
            </w:pPr>
            <w:r w:rsidRPr="00C0604B">
              <w:rPr>
                <w:noProof/>
                <w:lang w:val="cs-CZ"/>
              </w:rPr>
              <w:t>vedeme děti k vyrovnáním se s nedostatky a</w:t>
            </w:r>
            <w:r w:rsidRPr="00C0604B">
              <w:rPr>
                <w:noProof/>
                <w:spacing w:val="-8"/>
                <w:lang w:val="cs-CZ"/>
              </w:rPr>
              <w:t xml:space="preserve"> </w:t>
            </w:r>
            <w:r w:rsidRPr="00C0604B">
              <w:rPr>
                <w:noProof/>
                <w:lang w:val="cs-CZ"/>
              </w:rPr>
              <w:t>neúspěchy</w:t>
            </w:r>
          </w:p>
        </w:tc>
      </w:tr>
      <w:tr w:rsidR="003A2626" w:rsidRPr="00C0604B">
        <w:trPr>
          <w:trHeight w:val="275"/>
        </w:trPr>
        <w:tc>
          <w:tcPr>
            <w:tcW w:w="9851" w:type="dxa"/>
          </w:tcPr>
          <w:p w:rsidR="003A2626" w:rsidRPr="00C0604B" w:rsidRDefault="00CD66D9">
            <w:pPr>
              <w:pStyle w:val="TableParagraph"/>
              <w:spacing w:line="256" w:lineRule="exact"/>
              <w:ind w:left="2589"/>
              <w:rPr>
                <w:b/>
                <w:noProof/>
                <w:sz w:val="24"/>
                <w:lang w:val="cs-CZ"/>
              </w:rPr>
            </w:pPr>
            <w:r w:rsidRPr="00C0604B">
              <w:rPr>
                <w:b/>
                <w:noProof/>
                <w:sz w:val="24"/>
                <w:lang w:val="cs-CZ"/>
              </w:rPr>
              <w:t>Poznání sebe samého a uplatnění se ve skupině</w:t>
            </w:r>
          </w:p>
        </w:tc>
      </w:tr>
      <w:tr w:rsidR="003A2626" w:rsidRPr="00C0604B">
        <w:trPr>
          <w:trHeight w:val="1427"/>
        </w:trPr>
        <w:tc>
          <w:tcPr>
            <w:tcW w:w="9851" w:type="dxa"/>
          </w:tcPr>
          <w:p w:rsidR="003A2626" w:rsidRPr="00C0604B" w:rsidRDefault="00CD66D9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  <w:tab w:val="left" w:pos="430"/>
              </w:tabs>
              <w:spacing w:line="270" w:lineRule="exact"/>
              <w:rPr>
                <w:noProof/>
                <w:sz w:val="24"/>
                <w:lang w:val="cs-CZ"/>
              </w:rPr>
            </w:pPr>
            <w:r w:rsidRPr="00C0604B">
              <w:rPr>
                <w:noProof/>
                <w:sz w:val="24"/>
                <w:lang w:val="cs-CZ"/>
              </w:rPr>
              <w:t>snažíme se u dětí budovat a zvyšovat vlastní sebevědomí kladným</w:t>
            </w:r>
            <w:r w:rsidRPr="00C0604B">
              <w:rPr>
                <w:noProof/>
                <w:spacing w:val="-9"/>
                <w:sz w:val="24"/>
                <w:lang w:val="cs-CZ"/>
              </w:rPr>
              <w:t xml:space="preserve"> </w:t>
            </w:r>
            <w:r w:rsidRPr="00C0604B">
              <w:rPr>
                <w:noProof/>
                <w:sz w:val="24"/>
                <w:lang w:val="cs-CZ"/>
              </w:rPr>
              <w:t>hodnocením</w:t>
            </w:r>
          </w:p>
          <w:p w:rsidR="003A2626" w:rsidRPr="00C0604B" w:rsidRDefault="00CD66D9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  <w:tab w:val="left" w:pos="430"/>
              </w:tabs>
              <w:rPr>
                <w:noProof/>
                <w:sz w:val="24"/>
                <w:lang w:val="cs-CZ"/>
              </w:rPr>
            </w:pPr>
            <w:r w:rsidRPr="00C0604B">
              <w:rPr>
                <w:noProof/>
                <w:sz w:val="24"/>
                <w:lang w:val="cs-CZ"/>
              </w:rPr>
              <w:t>posilujeme u dětí pozitivní</w:t>
            </w:r>
            <w:r w:rsidRPr="00C0604B">
              <w:rPr>
                <w:noProof/>
                <w:spacing w:val="-1"/>
                <w:sz w:val="24"/>
                <w:lang w:val="cs-CZ"/>
              </w:rPr>
              <w:t xml:space="preserve"> </w:t>
            </w:r>
            <w:r w:rsidRPr="00C0604B">
              <w:rPr>
                <w:noProof/>
                <w:sz w:val="24"/>
                <w:lang w:val="cs-CZ"/>
              </w:rPr>
              <w:t>myšlení</w:t>
            </w:r>
          </w:p>
          <w:p w:rsidR="003A2626" w:rsidRPr="00C0604B" w:rsidRDefault="00CD66D9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  <w:tab w:val="left" w:pos="430"/>
              </w:tabs>
              <w:rPr>
                <w:noProof/>
                <w:sz w:val="24"/>
                <w:lang w:val="cs-CZ"/>
              </w:rPr>
            </w:pPr>
            <w:r w:rsidRPr="00C0604B">
              <w:rPr>
                <w:noProof/>
                <w:sz w:val="24"/>
                <w:lang w:val="cs-CZ"/>
              </w:rPr>
              <w:t>vedeme děti k sebehodnocení a objektivnímu hodnocení činnosti každého</w:t>
            </w:r>
            <w:r w:rsidRPr="00C0604B">
              <w:rPr>
                <w:noProof/>
                <w:spacing w:val="-3"/>
                <w:sz w:val="24"/>
                <w:lang w:val="cs-CZ"/>
              </w:rPr>
              <w:t xml:space="preserve"> </w:t>
            </w:r>
            <w:r w:rsidRPr="00C0604B">
              <w:rPr>
                <w:noProof/>
                <w:sz w:val="24"/>
                <w:lang w:val="cs-CZ"/>
              </w:rPr>
              <w:t>žáka</w:t>
            </w:r>
          </w:p>
          <w:p w:rsidR="003A2626" w:rsidRPr="00C0604B" w:rsidRDefault="00CD66D9">
            <w:pPr>
              <w:pStyle w:val="TableParagraph"/>
              <w:numPr>
                <w:ilvl w:val="0"/>
                <w:numId w:val="3"/>
              </w:numPr>
              <w:tabs>
                <w:tab w:val="left" w:pos="429"/>
                <w:tab w:val="left" w:pos="430"/>
              </w:tabs>
              <w:rPr>
                <w:noProof/>
                <w:sz w:val="24"/>
                <w:lang w:val="cs-CZ"/>
              </w:rPr>
            </w:pPr>
            <w:r w:rsidRPr="00C0604B">
              <w:rPr>
                <w:noProof/>
                <w:sz w:val="24"/>
                <w:lang w:val="cs-CZ"/>
              </w:rPr>
              <w:t>posilujeme a rozvíjíme u dětí vlastní</w:t>
            </w:r>
            <w:r w:rsidRPr="00C0604B">
              <w:rPr>
                <w:noProof/>
                <w:spacing w:val="-5"/>
                <w:sz w:val="24"/>
                <w:lang w:val="cs-CZ"/>
              </w:rPr>
              <w:t xml:space="preserve"> </w:t>
            </w:r>
            <w:r w:rsidRPr="00C0604B">
              <w:rPr>
                <w:noProof/>
                <w:sz w:val="24"/>
                <w:lang w:val="cs-CZ"/>
              </w:rPr>
              <w:t>temperament</w:t>
            </w:r>
          </w:p>
        </w:tc>
      </w:tr>
      <w:tr w:rsidR="003A2626" w:rsidRPr="00C0604B">
        <w:trPr>
          <w:trHeight w:val="275"/>
        </w:trPr>
        <w:tc>
          <w:tcPr>
            <w:tcW w:w="9851" w:type="dxa"/>
          </w:tcPr>
          <w:p w:rsidR="003A2626" w:rsidRPr="00C0604B" w:rsidRDefault="00CD66D9">
            <w:pPr>
              <w:pStyle w:val="TableParagraph"/>
              <w:spacing w:line="256" w:lineRule="exact"/>
              <w:ind w:left="2589"/>
              <w:rPr>
                <w:b/>
                <w:noProof/>
                <w:sz w:val="24"/>
                <w:lang w:val="cs-CZ"/>
              </w:rPr>
            </w:pPr>
            <w:r w:rsidRPr="00C0604B">
              <w:rPr>
                <w:b/>
                <w:noProof/>
                <w:sz w:val="24"/>
                <w:lang w:val="cs-CZ"/>
              </w:rPr>
              <w:t>Formování životních postojů</w:t>
            </w:r>
          </w:p>
        </w:tc>
      </w:tr>
      <w:tr w:rsidR="003A2626" w:rsidRPr="00C0604B">
        <w:trPr>
          <w:trHeight w:val="1932"/>
        </w:trPr>
        <w:tc>
          <w:tcPr>
            <w:tcW w:w="9851" w:type="dxa"/>
          </w:tcPr>
          <w:p w:rsidR="003A2626" w:rsidRPr="00C0604B" w:rsidRDefault="00CD66D9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spacing w:line="268" w:lineRule="exact"/>
              <w:ind w:hanging="240"/>
              <w:rPr>
                <w:noProof/>
                <w:sz w:val="24"/>
                <w:lang w:val="cs-CZ"/>
              </w:rPr>
            </w:pPr>
            <w:r w:rsidRPr="00C0604B">
              <w:rPr>
                <w:noProof/>
                <w:sz w:val="24"/>
                <w:lang w:val="cs-CZ"/>
              </w:rPr>
              <w:t>vedeme děti k úctě, porozumění, toleranci</w:t>
            </w:r>
          </w:p>
          <w:p w:rsidR="003A2626" w:rsidRPr="00C0604B" w:rsidRDefault="00CD66D9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ind w:hanging="240"/>
              <w:rPr>
                <w:noProof/>
                <w:sz w:val="24"/>
                <w:lang w:val="cs-CZ"/>
              </w:rPr>
            </w:pPr>
            <w:r w:rsidRPr="00C0604B">
              <w:rPr>
                <w:noProof/>
                <w:sz w:val="24"/>
                <w:lang w:val="cs-CZ"/>
              </w:rPr>
              <w:t>posilujeme a rozvíjíme u dětí empatii a ochotu</w:t>
            </w:r>
            <w:r w:rsidRPr="00C0604B">
              <w:rPr>
                <w:noProof/>
                <w:spacing w:val="-3"/>
                <w:sz w:val="24"/>
                <w:lang w:val="cs-CZ"/>
              </w:rPr>
              <w:t xml:space="preserve"> </w:t>
            </w:r>
            <w:r w:rsidRPr="00C0604B">
              <w:rPr>
                <w:noProof/>
                <w:sz w:val="24"/>
                <w:lang w:val="cs-CZ"/>
              </w:rPr>
              <w:t>pomoci</w:t>
            </w:r>
          </w:p>
          <w:p w:rsidR="003A2626" w:rsidRPr="00C0604B" w:rsidRDefault="00CD66D9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ind w:hanging="240"/>
              <w:rPr>
                <w:noProof/>
                <w:sz w:val="24"/>
                <w:lang w:val="cs-CZ"/>
              </w:rPr>
            </w:pPr>
            <w:r w:rsidRPr="00C0604B">
              <w:rPr>
                <w:noProof/>
                <w:sz w:val="24"/>
                <w:lang w:val="cs-CZ"/>
              </w:rPr>
              <w:t>posilujeme u dětí vytváření vlastního</w:t>
            </w:r>
            <w:r w:rsidRPr="00C0604B">
              <w:rPr>
                <w:noProof/>
                <w:spacing w:val="-1"/>
                <w:sz w:val="24"/>
                <w:lang w:val="cs-CZ"/>
              </w:rPr>
              <w:t xml:space="preserve"> </w:t>
            </w:r>
            <w:r w:rsidRPr="00C0604B">
              <w:rPr>
                <w:noProof/>
                <w:sz w:val="24"/>
                <w:lang w:val="cs-CZ"/>
              </w:rPr>
              <w:t>sebevědomí</w:t>
            </w:r>
          </w:p>
          <w:p w:rsidR="003A2626" w:rsidRPr="00C0604B" w:rsidRDefault="00CD66D9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ind w:hanging="240"/>
              <w:rPr>
                <w:noProof/>
                <w:sz w:val="24"/>
                <w:lang w:val="cs-CZ"/>
              </w:rPr>
            </w:pPr>
            <w:r w:rsidRPr="00C0604B">
              <w:rPr>
                <w:noProof/>
                <w:sz w:val="24"/>
                <w:lang w:val="cs-CZ"/>
              </w:rPr>
              <w:t>posilujeme schopnosti nepodléhat negativním</w:t>
            </w:r>
            <w:r w:rsidRPr="00C0604B">
              <w:rPr>
                <w:noProof/>
                <w:spacing w:val="-1"/>
                <w:sz w:val="24"/>
                <w:lang w:val="cs-CZ"/>
              </w:rPr>
              <w:t xml:space="preserve"> </w:t>
            </w:r>
            <w:r w:rsidRPr="00C0604B">
              <w:rPr>
                <w:noProof/>
                <w:sz w:val="24"/>
                <w:lang w:val="cs-CZ"/>
              </w:rPr>
              <w:t>vlivům</w:t>
            </w:r>
          </w:p>
          <w:p w:rsidR="003A2626" w:rsidRPr="00C0604B" w:rsidRDefault="00CD66D9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ind w:right="413" w:hanging="240"/>
              <w:rPr>
                <w:noProof/>
                <w:sz w:val="24"/>
                <w:lang w:val="cs-CZ"/>
              </w:rPr>
            </w:pPr>
            <w:r w:rsidRPr="00C0604B">
              <w:rPr>
                <w:noProof/>
                <w:sz w:val="24"/>
                <w:lang w:val="cs-CZ"/>
              </w:rPr>
              <w:t>seznamujeme děti s prevencí sociálně patologických jevů – drogy,alkohol.kouření,delikvence, šikanování, vandalismus, násilné chování,</w:t>
            </w:r>
            <w:r w:rsidRPr="00C0604B">
              <w:rPr>
                <w:noProof/>
                <w:spacing w:val="-3"/>
                <w:sz w:val="24"/>
                <w:lang w:val="cs-CZ"/>
              </w:rPr>
              <w:t xml:space="preserve"> </w:t>
            </w:r>
            <w:r w:rsidRPr="00C0604B">
              <w:rPr>
                <w:noProof/>
                <w:sz w:val="24"/>
                <w:lang w:val="cs-CZ"/>
              </w:rPr>
              <w:t>rasismus</w:t>
            </w:r>
          </w:p>
        </w:tc>
      </w:tr>
    </w:tbl>
    <w:p w:rsidR="003A2626" w:rsidRPr="00C0604B" w:rsidRDefault="003A2626">
      <w:pPr>
        <w:rPr>
          <w:noProof/>
          <w:sz w:val="24"/>
          <w:lang w:val="cs-CZ"/>
        </w:rPr>
        <w:sectPr w:rsidR="003A2626" w:rsidRPr="00C0604B">
          <w:pgSz w:w="11910" w:h="16840"/>
          <w:pgMar w:top="1580" w:right="580" w:bottom="1160" w:left="1200" w:header="0" w:footer="978" w:gutter="0"/>
          <w:cols w:space="720"/>
        </w:sectPr>
      </w:pPr>
    </w:p>
    <w:p w:rsidR="003A2626" w:rsidRPr="00C0604B" w:rsidRDefault="003A2626">
      <w:pPr>
        <w:pStyle w:val="Zkladntext"/>
        <w:rPr>
          <w:noProof/>
          <w:sz w:val="20"/>
          <w:lang w:val="cs-CZ"/>
        </w:rPr>
      </w:pPr>
    </w:p>
    <w:p w:rsidR="003A2626" w:rsidRPr="00C0604B" w:rsidRDefault="00CD66D9">
      <w:pPr>
        <w:pStyle w:val="Nadpis3"/>
        <w:spacing w:before="92"/>
        <w:rPr>
          <w:noProof/>
          <w:lang w:val="cs-CZ"/>
        </w:rPr>
      </w:pPr>
      <w:r w:rsidRPr="00C0604B">
        <w:rPr>
          <w:noProof/>
          <w:lang w:val="cs-CZ"/>
        </w:rPr>
        <w:t>V činnostech školní družiny rozvíjíme tyto kompetence:</w:t>
      </w:r>
    </w:p>
    <w:p w:rsidR="003A2626" w:rsidRPr="00C0604B" w:rsidRDefault="003A2626">
      <w:pPr>
        <w:pStyle w:val="Zkladntext"/>
        <w:rPr>
          <w:b/>
          <w:noProof/>
          <w:sz w:val="24"/>
          <w:lang w:val="cs-CZ"/>
        </w:rPr>
      </w:pPr>
    </w:p>
    <w:tbl>
      <w:tblPr>
        <w:tblStyle w:val="TableNormal"/>
        <w:tblW w:w="0" w:type="auto"/>
        <w:tblInd w:w="149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2" w:space="0" w:color="0000FF"/>
          <w:insideH w:val="single" w:sz="12" w:space="0" w:color="0000FF"/>
          <w:insideV w:val="single" w:sz="12" w:space="0" w:color="0000FF"/>
        </w:tblBorders>
        <w:tblLayout w:type="fixed"/>
        <w:tblLook w:val="01E0" w:firstRow="1" w:lastRow="1" w:firstColumn="1" w:lastColumn="1" w:noHBand="0" w:noVBand="0"/>
      </w:tblPr>
      <w:tblGrid>
        <w:gridCol w:w="2621"/>
        <w:gridCol w:w="6592"/>
      </w:tblGrid>
      <w:tr w:rsidR="003A2626" w:rsidRPr="00C0604B">
        <w:trPr>
          <w:trHeight w:val="1772"/>
        </w:trPr>
        <w:tc>
          <w:tcPr>
            <w:tcW w:w="2621" w:type="dxa"/>
          </w:tcPr>
          <w:p w:rsidR="003A2626" w:rsidRPr="00C0604B" w:rsidRDefault="003A2626">
            <w:pPr>
              <w:pStyle w:val="TableParagraph"/>
              <w:rPr>
                <w:b/>
                <w:noProof/>
                <w:sz w:val="26"/>
                <w:lang w:val="cs-CZ"/>
              </w:rPr>
            </w:pPr>
          </w:p>
          <w:p w:rsidR="003A2626" w:rsidRPr="00C0604B" w:rsidRDefault="003A2626">
            <w:pPr>
              <w:pStyle w:val="TableParagraph"/>
              <w:spacing w:before="10"/>
              <w:rPr>
                <w:b/>
                <w:noProof/>
                <w:sz w:val="26"/>
                <w:lang w:val="cs-CZ"/>
              </w:rPr>
            </w:pPr>
          </w:p>
          <w:p w:rsidR="003A2626" w:rsidRPr="00C0604B" w:rsidRDefault="00CD66D9">
            <w:pPr>
              <w:pStyle w:val="TableParagraph"/>
              <w:ind w:left="940" w:right="500" w:hanging="389"/>
              <w:rPr>
                <w:b/>
                <w:noProof/>
                <w:sz w:val="24"/>
                <w:lang w:val="cs-CZ"/>
              </w:rPr>
            </w:pPr>
            <w:r w:rsidRPr="00C0604B">
              <w:rPr>
                <w:b/>
                <w:noProof/>
                <w:sz w:val="24"/>
                <w:lang w:val="cs-CZ"/>
              </w:rPr>
              <w:t>1. Kompetence k učení</w:t>
            </w:r>
          </w:p>
        </w:tc>
        <w:tc>
          <w:tcPr>
            <w:tcW w:w="6592" w:type="dxa"/>
          </w:tcPr>
          <w:p w:rsidR="003A2626" w:rsidRPr="00C0604B" w:rsidRDefault="00CD66D9">
            <w:pPr>
              <w:pStyle w:val="TableParagraph"/>
              <w:spacing w:line="248" w:lineRule="exact"/>
              <w:ind w:left="124"/>
              <w:rPr>
                <w:noProof/>
                <w:lang w:val="cs-CZ"/>
              </w:rPr>
            </w:pPr>
            <w:r w:rsidRPr="00C0604B">
              <w:rPr>
                <w:noProof/>
                <w:lang w:val="cs-CZ"/>
              </w:rPr>
              <w:t>učení se s chutí</w:t>
            </w:r>
          </w:p>
          <w:p w:rsidR="003A2626" w:rsidRPr="00C0604B" w:rsidRDefault="00CD66D9">
            <w:pPr>
              <w:pStyle w:val="TableParagraph"/>
              <w:spacing w:line="252" w:lineRule="exact"/>
              <w:ind w:left="124"/>
              <w:rPr>
                <w:noProof/>
                <w:lang w:val="cs-CZ"/>
              </w:rPr>
            </w:pPr>
            <w:r w:rsidRPr="00C0604B">
              <w:rPr>
                <w:noProof/>
                <w:lang w:val="cs-CZ"/>
              </w:rPr>
              <w:t>dokončení započatou práci</w:t>
            </w:r>
          </w:p>
          <w:p w:rsidR="003A2626" w:rsidRPr="00C0604B" w:rsidRDefault="00CD66D9">
            <w:pPr>
              <w:pStyle w:val="TableParagraph"/>
              <w:ind w:left="124" w:right="2984"/>
              <w:rPr>
                <w:noProof/>
                <w:lang w:val="cs-CZ"/>
              </w:rPr>
            </w:pPr>
            <w:r w:rsidRPr="00C0604B">
              <w:rPr>
                <w:noProof/>
                <w:lang w:val="cs-CZ"/>
              </w:rPr>
              <w:t>kladení otázek, hledání odpovědi na ně všímání si souvislostí mezi jevy</w:t>
            </w:r>
          </w:p>
          <w:p w:rsidR="003A2626" w:rsidRPr="00C0604B" w:rsidRDefault="00CD66D9">
            <w:pPr>
              <w:pStyle w:val="TableParagraph"/>
              <w:ind w:left="69"/>
              <w:rPr>
                <w:noProof/>
                <w:lang w:val="cs-CZ"/>
              </w:rPr>
            </w:pPr>
            <w:r w:rsidRPr="00C0604B">
              <w:rPr>
                <w:noProof/>
                <w:lang w:val="cs-CZ"/>
              </w:rPr>
              <w:t>dovednosti získané vědomosti dávat do souvislostí</w:t>
            </w:r>
          </w:p>
          <w:p w:rsidR="003A2626" w:rsidRPr="00C0604B" w:rsidRDefault="00CD66D9">
            <w:pPr>
              <w:pStyle w:val="TableParagraph"/>
              <w:spacing w:before="5" w:line="252" w:lineRule="exact"/>
              <w:ind w:left="69" w:right="400"/>
              <w:rPr>
                <w:noProof/>
                <w:lang w:val="cs-CZ"/>
              </w:rPr>
            </w:pPr>
            <w:r w:rsidRPr="00C0604B">
              <w:rPr>
                <w:noProof/>
                <w:lang w:val="cs-CZ"/>
              </w:rPr>
              <w:t>uplatňování získaných zkušenosti v praktických situacích dovednosti zhodnotit své výkony</w:t>
            </w:r>
          </w:p>
        </w:tc>
      </w:tr>
      <w:tr w:rsidR="003A2626" w:rsidRPr="00C0604B">
        <w:trPr>
          <w:trHeight w:val="1264"/>
        </w:trPr>
        <w:tc>
          <w:tcPr>
            <w:tcW w:w="2621" w:type="dxa"/>
          </w:tcPr>
          <w:p w:rsidR="003A2626" w:rsidRPr="00C0604B" w:rsidRDefault="003A2626">
            <w:pPr>
              <w:pStyle w:val="TableParagraph"/>
              <w:spacing w:before="9"/>
              <w:rPr>
                <w:b/>
                <w:noProof/>
                <w:sz w:val="30"/>
                <w:lang w:val="cs-CZ"/>
              </w:rPr>
            </w:pPr>
          </w:p>
          <w:p w:rsidR="003A2626" w:rsidRPr="00C0604B" w:rsidRDefault="00CD66D9">
            <w:pPr>
              <w:pStyle w:val="TableParagraph"/>
              <w:ind w:left="808" w:hanging="723"/>
              <w:rPr>
                <w:b/>
                <w:noProof/>
                <w:sz w:val="24"/>
                <w:lang w:val="cs-CZ"/>
              </w:rPr>
            </w:pPr>
            <w:r w:rsidRPr="00C0604B">
              <w:rPr>
                <w:b/>
                <w:noProof/>
                <w:sz w:val="24"/>
                <w:lang w:val="cs-CZ"/>
              </w:rPr>
              <w:t>2. Kompetence k řešení problémů</w:t>
            </w:r>
          </w:p>
        </w:tc>
        <w:tc>
          <w:tcPr>
            <w:tcW w:w="6592" w:type="dxa"/>
          </w:tcPr>
          <w:p w:rsidR="003A2626" w:rsidRPr="00C0604B" w:rsidRDefault="00CD66D9">
            <w:pPr>
              <w:pStyle w:val="TableParagraph"/>
              <w:ind w:left="69" w:right="2180"/>
              <w:rPr>
                <w:noProof/>
                <w:lang w:val="cs-CZ"/>
              </w:rPr>
            </w:pPr>
            <w:r w:rsidRPr="00C0604B">
              <w:rPr>
                <w:noProof/>
                <w:lang w:val="cs-CZ"/>
              </w:rPr>
              <w:t>schopnosti rozlišit správná a chybná řešení spontánnímu vymýšlení nových řešení schopnosti všímat si dění i problémů</w:t>
            </w:r>
          </w:p>
          <w:p w:rsidR="003A2626" w:rsidRPr="00C0604B" w:rsidRDefault="00CD66D9">
            <w:pPr>
              <w:pStyle w:val="TableParagraph"/>
              <w:spacing w:line="254" w:lineRule="exact"/>
              <w:ind w:left="69" w:right="1377" w:firstLine="55"/>
              <w:rPr>
                <w:noProof/>
                <w:lang w:val="cs-CZ"/>
              </w:rPr>
            </w:pPr>
            <w:r w:rsidRPr="00C0604B">
              <w:rPr>
                <w:noProof/>
                <w:lang w:val="cs-CZ"/>
              </w:rPr>
              <w:t>chápání, že vyhýbání se problémům nevede k cíli dokončení započaté činnosti</w:t>
            </w:r>
          </w:p>
        </w:tc>
      </w:tr>
      <w:tr w:rsidR="003A2626" w:rsidRPr="00C0604B">
        <w:trPr>
          <w:trHeight w:val="1514"/>
        </w:trPr>
        <w:tc>
          <w:tcPr>
            <w:tcW w:w="2621" w:type="dxa"/>
          </w:tcPr>
          <w:p w:rsidR="003A2626" w:rsidRPr="00C0604B" w:rsidRDefault="003A2626">
            <w:pPr>
              <w:pStyle w:val="TableParagraph"/>
              <w:rPr>
                <w:b/>
                <w:noProof/>
                <w:sz w:val="26"/>
                <w:lang w:val="cs-CZ"/>
              </w:rPr>
            </w:pPr>
          </w:p>
          <w:p w:rsidR="003A2626" w:rsidRPr="00C0604B" w:rsidRDefault="00CD66D9">
            <w:pPr>
              <w:pStyle w:val="TableParagraph"/>
              <w:spacing w:before="179"/>
              <w:ind w:left="556" w:right="500" w:hanging="5"/>
              <w:rPr>
                <w:b/>
                <w:noProof/>
                <w:sz w:val="24"/>
                <w:lang w:val="cs-CZ"/>
              </w:rPr>
            </w:pPr>
            <w:r w:rsidRPr="00C0604B">
              <w:rPr>
                <w:b/>
                <w:noProof/>
                <w:sz w:val="24"/>
                <w:lang w:val="cs-CZ"/>
              </w:rPr>
              <w:t>3. Kompetence komunikativní</w:t>
            </w:r>
          </w:p>
        </w:tc>
        <w:tc>
          <w:tcPr>
            <w:tcW w:w="6592" w:type="dxa"/>
          </w:tcPr>
          <w:p w:rsidR="003A2626" w:rsidRPr="00C0604B" w:rsidRDefault="00CD66D9">
            <w:pPr>
              <w:pStyle w:val="TableParagraph"/>
              <w:spacing w:line="245" w:lineRule="exact"/>
              <w:ind w:left="124"/>
              <w:rPr>
                <w:noProof/>
                <w:lang w:val="cs-CZ"/>
              </w:rPr>
            </w:pPr>
            <w:r w:rsidRPr="00C0604B">
              <w:rPr>
                <w:noProof/>
                <w:lang w:val="cs-CZ"/>
              </w:rPr>
              <w:t>ovládání řeči, používání správných výrazů</w:t>
            </w:r>
          </w:p>
          <w:p w:rsidR="003A2626" w:rsidRPr="00C0604B" w:rsidRDefault="00CD66D9">
            <w:pPr>
              <w:pStyle w:val="TableParagraph"/>
              <w:ind w:left="124" w:right="399"/>
              <w:rPr>
                <w:noProof/>
                <w:lang w:val="cs-CZ"/>
              </w:rPr>
            </w:pPr>
            <w:r w:rsidRPr="00C0604B">
              <w:rPr>
                <w:noProof/>
                <w:lang w:val="cs-CZ"/>
              </w:rPr>
              <w:t>vhodnému vyjadřování myšlenky větami, sdělení, otázky i odpovědi komunikování bez ostychu s vrstevníky i dospělými</w:t>
            </w:r>
          </w:p>
          <w:p w:rsidR="003A2626" w:rsidRPr="00C0604B" w:rsidRDefault="00CD66D9">
            <w:pPr>
              <w:pStyle w:val="TableParagraph"/>
              <w:ind w:left="124" w:right="626" w:hanging="56"/>
              <w:rPr>
                <w:noProof/>
                <w:lang w:val="cs-CZ"/>
              </w:rPr>
            </w:pPr>
            <w:r w:rsidRPr="00C0604B">
              <w:rPr>
                <w:noProof/>
                <w:lang w:val="cs-CZ"/>
              </w:rPr>
              <w:t>dovednosti vyjadřovat své pocity řečí, gestem i dalšími prostředky kultivované komunikaci</w:t>
            </w:r>
          </w:p>
          <w:p w:rsidR="003A2626" w:rsidRPr="00C0604B" w:rsidRDefault="00CD66D9">
            <w:pPr>
              <w:pStyle w:val="TableParagraph"/>
              <w:spacing w:line="238" w:lineRule="exact"/>
              <w:ind w:left="69"/>
              <w:rPr>
                <w:noProof/>
                <w:lang w:val="cs-CZ"/>
              </w:rPr>
            </w:pPr>
            <w:r w:rsidRPr="00C0604B">
              <w:rPr>
                <w:noProof/>
                <w:lang w:val="cs-CZ"/>
              </w:rPr>
              <w:t>pokusům se dorozumět a vyjádřit v cizím jazyce</w:t>
            </w:r>
          </w:p>
        </w:tc>
      </w:tr>
      <w:tr w:rsidR="003A2626" w:rsidRPr="00C0604B">
        <w:trPr>
          <w:trHeight w:val="2276"/>
        </w:trPr>
        <w:tc>
          <w:tcPr>
            <w:tcW w:w="2621" w:type="dxa"/>
          </w:tcPr>
          <w:p w:rsidR="003A2626" w:rsidRPr="00C0604B" w:rsidRDefault="003A2626">
            <w:pPr>
              <w:pStyle w:val="TableParagraph"/>
              <w:rPr>
                <w:b/>
                <w:noProof/>
                <w:sz w:val="26"/>
                <w:lang w:val="cs-CZ"/>
              </w:rPr>
            </w:pPr>
          </w:p>
          <w:p w:rsidR="003A2626" w:rsidRPr="00C0604B" w:rsidRDefault="003A2626">
            <w:pPr>
              <w:pStyle w:val="TableParagraph"/>
              <w:rPr>
                <w:b/>
                <w:noProof/>
                <w:sz w:val="26"/>
                <w:lang w:val="cs-CZ"/>
              </w:rPr>
            </w:pPr>
          </w:p>
          <w:p w:rsidR="003A2626" w:rsidRPr="00C0604B" w:rsidRDefault="003A2626">
            <w:pPr>
              <w:pStyle w:val="TableParagraph"/>
              <w:spacing w:before="9"/>
              <w:rPr>
                <w:b/>
                <w:noProof/>
                <w:lang w:val="cs-CZ"/>
              </w:rPr>
            </w:pPr>
          </w:p>
          <w:p w:rsidR="003A2626" w:rsidRPr="00C0604B" w:rsidRDefault="00CD66D9">
            <w:pPr>
              <w:pStyle w:val="TableParagraph"/>
              <w:ind w:left="678" w:right="88" w:hanging="548"/>
              <w:rPr>
                <w:b/>
                <w:noProof/>
                <w:sz w:val="24"/>
                <w:lang w:val="cs-CZ"/>
              </w:rPr>
            </w:pPr>
            <w:r w:rsidRPr="00C0604B">
              <w:rPr>
                <w:b/>
                <w:noProof/>
                <w:sz w:val="24"/>
                <w:lang w:val="cs-CZ"/>
              </w:rPr>
              <w:t>4. Kompetence sociální a personální</w:t>
            </w:r>
          </w:p>
        </w:tc>
        <w:tc>
          <w:tcPr>
            <w:tcW w:w="6592" w:type="dxa"/>
          </w:tcPr>
          <w:p w:rsidR="003A2626" w:rsidRPr="00C0604B" w:rsidRDefault="00CD66D9">
            <w:pPr>
              <w:pStyle w:val="TableParagraph"/>
              <w:ind w:left="69" w:right="70" w:firstLine="55"/>
              <w:rPr>
                <w:noProof/>
                <w:lang w:val="cs-CZ"/>
              </w:rPr>
            </w:pPr>
            <w:r w:rsidRPr="00C0604B">
              <w:rPr>
                <w:noProof/>
                <w:lang w:val="cs-CZ"/>
              </w:rPr>
              <w:t>samostatnému rozhodování o svých činnostech a uvědomění si, že za ně odpovídá a nese důsledky</w:t>
            </w:r>
          </w:p>
          <w:p w:rsidR="003A2626" w:rsidRPr="00C0604B" w:rsidRDefault="00CD66D9">
            <w:pPr>
              <w:pStyle w:val="TableParagraph"/>
              <w:spacing w:line="251" w:lineRule="exact"/>
              <w:ind w:left="124"/>
              <w:rPr>
                <w:noProof/>
                <w:lang w:val="cs-CZ"/>
              </w:rPr>
            </w:pPr>
            <w:r w:rsidRPr="00C0604B">
              <w:rPr>
                <w:noProof/>
                <w:lang w:val="cs-CZ"/>
              </w:rPr>
              <w:t>rozpoznání vhodného a nevhodného chování</w:t>
            </w:r>
          </w:p>
          <w:p w:rsidR="003A2626" w:rsidRPr="00C0604B" w:rsidRDefault="00CD66D9">
            <w:pPr>
              <w:pStyle w:val="TableParagraph"/>
              <w:ind w:left="124" w:right="332"/>
              <w:rPr>
                <w:noProof/>
                <w:lang w:val="cs-CZ"/>
              </w:rPr>
            </w:pPr>
            <w:r w:rsidRPr="00C0604B">
              <w:rPr>
                <w:noProof/>
                <w:lang w:val="cs-CZ"/>
              </w:rPr>
              <w:t>vnímání nespravedlnosti, agresivity a šikany, dovednosti se jí ubránit spolupráci ve skupině</w:t>
            </w:r>
          </w:p>
          <w:p w:rsidR="003A2626" w:rsidRPr="00C0604B" w:rsidRDefault="00CD66D9">
            <w:pPr>
              <w:pStyle w:val="TableParagraph"/>
              <w:spacing w:line="252" w:lineRule="exact"/>
              <w:ind w:left="124"/>
              <w:rPr>
                <w:noProof/>
                <w:lang w:val="cs-CZ"/>
              </w:rPr>
            </w:pPr>
            <w:r w:rsidRPr="00C0604B">
              <w:rPr>
                <w:noProof/>
                <w:lang w:val="cs-CZ"/>
              </w:rPr>
              <w:t>projevům citlivosti a ohleduplnosti</w:t>
            </w:r>
          </w:p>
          <w:p w:rsidR="003A2626" w:rsidRPr="00C0604B" w:rsidRDefault="00CD66D9">
            <w:pPr>
              <w:pStyle w:val="TableParagraph"/>
              <w:ind w:left="69" w:right="1377" w:firstLine="55"/>
              <w:rPr>
                <w:noProof/>
                <w:lang w:val="cs-CZ"/>
              </w:rPr>
            </w:pPr>
            <w:r w:rsidRPr="00C0604B">
              <w:rPr>
                <w:noProof/>
                <w:lang w:val="cs-CZ"/>
              </w:rPr>
              <w:t>dovednosti se prosadit i podřídit - přijmout kompromis dovednosti respektovat jiné</w:t>
            </w:r>
          </w:p>
          <w:p w:rsidR="003A2626" w:rsidRPr="00C0604B" w:rsidRDefault="00CD66D9">
            <w:pPr>
              <w:pStyle w:val="TableParagraph"/>
              <w:spacing w:line="238" w:lineRule="exact"/>
              <w:ind w:left="179"/>
              <w:rPr>
                <w:noProof/>
                <w:lang w:val="cs-CZ"/>
              </w:rPr>
            </w:pPr>
            <w:r w:rsidRPr="00C0604B">
              <w:rPr>
                <w:noProof/>
                <w:lang w:val="cs-CZ"/>
              </w:rPr>
              <w:t>toleranci k odlišnostem mezi lidmi</w:t>
            </w:r>
          </w:p>
        </w:tc>
      </w:tr>
      <w:tr w:rsidR="003A2626" w:rsidRPr="00C0604B">
        <w:trPr>
          <w:trHeight w:val="1265"/>
        </w:trPr>
        <w:tc>
          <w:tcPr>
            <w:tcW w:w="2621" w:type="dxa"/>
          </w:tcPr>
          <w:p w:rsidR="003A2626" w:rsidRPr="00C0604B" w:rsidRDefault="003A2626">
            <w:pPr>
              <w:pStyle w:val="TableParagraph"/>
              <w:rPr>
                <w:b/>
                <w:noProof/>
                <w:sz w:val="26"/>
                <w:lang w:val="cs-CZ"/>
              </w:rPr>
            </w:pPr>
          </w:p>
          <w:p w:rsidR="003A2626" w:rsidRPr="00C0604B" w:rsidRDefault="003A2626">
            <w:pPr>
              <w:pStyle w:val="TableParagraph"/>
              <w:spacing w:before="8"/>
              <w:rPr>
                <w:b/>
                <w:noProof/>
                <w:sz w:val="28"/>
                <w:lang w:val="cs-CZ"/>
              </w:rPr>
            </w:pPr>
          </w:p>
          <w:p w:rsidR="003A2626" w:rsidRPr="00C0604B" w:rsidRDefault="00CD66D9">
            <w:pPr>
              <w:pStyle w:val="TableParagraph"/>
              <w:ind w:left="834" w:right="501" w:hanging="284"/>
              <w:rPr>
                <w:b/>
                <w:noProof/>
                <w:sz w:val="24"/>
                <w:lang w:val="cs-CZ"/>
              </w:rPr>
            </w:pPr>
            <w:r w:rsidRPr="00C0604B">
              <w:rPr>
                <w:b/>
                <w:noProof/>
                <w:sz w:val="24"/>
                <w:lang w:val="cs-CZ"/>
              </w:rPr>
              <w:t>5. Kompetence občanské</w:t>
            </w:r>
          </w:p>
        </w:tc>
        <w:tc>
          <w:tcPr>
            <w:tcW w:w="6592" w:type="dxa"/>
          </w:tcPr>
          <w:p w:rsidR="003A2626" w:rsidRPr="00C0604B" w:rsidRDefault="00CD66D9">
            <w:pPr>
              <w:pStyle w:val="TableParagraph"/>
              <w:ind w:left="69" w:right="1377" w:firstLine="55"/>
              <w:rPr>
                <w:noProof/>
                <w:lang w:val="cs-CZ"/>
              </w:rPr>
            </w:pPr>
            <w:r w:rsidRPr="00C0604B">
              <w:rPr>
                <w:noProof/>
                <w:lang w:val="cs-CZ"/>
              </w:rPr>
              <w:t>dovednosti si organizovat, plánovat, řídit a hodnotit práci odpovědnému přístupu k úkolům a povinnostem</w:t>
            </w:r>
          </w:p>
          <w:p w:rsidR="003A2626" w:rsidRPr="00C0604B" w:rsidRDefault="00CD66D9">
            <w:pPr>
              <w:pStyle w:val="TableParagraph"/>
              <w:spacing w:line="252" w:lineRule="exact"/>
              <w:ind w:left="69"/>
              <w:rPr>
                <w:noProof/>
                <w:lang w:val="cs-CZ"/>
              </w:rPr>
            </w:pPr>
            <w:r w:rsidRPr="00C0604B">
              <w:rPr>
                <w:noProof/>
                <w:lang w:val="cs-CZ"/>
              </w:rPr>
              <w:t>odhadu rizika svých nápadů</w:t>
            </w:r>
          </w:p>
          <w:p w:rsidR="003A2626" w:rsidRPr="00C0604B" w:rsidRDefault="00CD66D9">
            <w:pPr>
              <w:pStyle w:val="TableParagraph"/>
              <w:spacing w:line="252" w:lineRule="exact"/>
              <w:ind w:left="124" w:right="2721" w:hanging="56"/>
              <w:rPr>
                <w:noProof/>
                <w:lang w:val="cs-CZ"/>
              </w:rPr>
            </w:pPr>
            <w:r w:rsidRPr="00C0604B">
              <w:rPr>
                <w:noProof/>
                <w:lang w:val="cs-CZ"/>
              </w:rPr>
              <w:t>uvědomění si svých práv i práva druhých aktivní odpovědnosti za své osobní zdraví</w:t>
            </w:r>
          </w:p>
        </w:tc>
      </w:tr>
      <w:tr w:rsidR="003A2626" w:rsidRPr="00C0604B">
        <w:trPr>
          <w:trHeight w:val="1518"/>
        </w:trPr>
        <w:tc>
          <w:tcPr>
            <w:tcW w:w="2621" w:type="dxa"/>
          </w:tcPr>
          <w:p w:rsidR="003A2626" w:rsidRPr="00C0604B" w:rsidRDefault="003A2626">
            <w:pPr>
              <w:pStyle w:val="TableParagraph"/>
              <w:rPr>
                <w:b/>
                <w:noProof/>
                <w:sz w:val="26"/>
                <w:lang w:val="cs-CZ"/>
              </w:rPr>
            </w:pPr>
          </w:p>
          <w:p w:rsidR="003A2626" w:rsidRPr="00C0604B" w:rsidRDefault="00CD66D9">
            <w:pPr>
              <w:pStyle w:val="TableParagraph"/>
              <w:spacing w:before="179"/>
              <w:ind w:left="551"/>
              <w:rPr>
                <w:b/>
                <w:noProof/>
                <w:sz w:val="24"/>
                <w:lang w:val="cs-CZ"/>
              </w:rPr>
            </w:pPr>
            <w:r w:rsidRPr="00C0604B">
              <w:rPr>
                <w:b/>
                <w:noProof/>
                <w:sz w:val="24"/>
                <w:lang w:val="cs-CZ"/>
              </w:rPr>
              <w:t>6. Kompetence</w:t>
            </w:r>
          </w:p>
          <w:p w:rsidR="003A2626" w:rsidRPr="00C0604B" w:rsidRDefault="00CD66D9">
            <w:pPr>
              <w:pStyle w:val="TableParagraph"/>
              <w:ind w:left="160"/>
              <w:rPr>
                <w:b/>
                <w:noProof/>
                <w:sz w:val="24"/>
                <w:lang w:val="cs-CZ"/>
              </w:rPr>
            </w:pPr>
            <w:r w:rsidRPr="00C0604B">
              <w:rPr>
                <w:b/>
                <w:noProof/>
                <w:sz w:val="24"/>
                <w:lang w:val="cs-CZ"/>
              </w:rPr>
              <w:t>k trávení volného času</w:t>
            </w:r>
          </w:p>
        </w:tc>
        <w:tc>
          <w:tcPr>
            <w:tcW w:w="6592" w:type="dxa"/>
          </w:tcPr>
          <w:p w:rsidR="003A2626" w:rsidRPr="00C0604B" w:rsidRDefault="00CD66D9">
            <w:pPr>
              <w:pStyle w:val="TableParagraph"/>
              <w:ind w:left="69" w:right="400" w:firstLine="55"/>
              <w:rPr>
                <w:noProof/>
                <w:lang w:val="cs-CZ"/>
              </w:rPr>
            </w:pPr>
            <w:r w:rsidRPr="00C0604B">
              <w:rPr>
                <w:noProof/>
                <w:lang w:val="cs-CZ"/>
              </w:rPr>
              <w:t>umění si vybrat zájmové činnosti dle vlastních dispozic a přání rozvíjení svých zájmů v organizovaných skupinách i individuální činností</w:t>
            </w:r>
          </w:p>
          <w:p w:rsidR="003A2626" w:rsidRPr="00C0604B" w:rsidRDefault="00CD66D9">
            <w:pPr>
              <w:pStyle w:val="TableParagraph"/>
              <w:ind w:left="69" w:right="797" w:firstLine="55"/>
              <w:rPr>
                <w:noProof/>
                <w:lang w:val="cs-CZ"/>
              </w:rPr>
            </w:pPr>
            <w:r w:rsidRPr="00C0604B">
              <w:rPr>
                <w:noProof/>
                <w:lang w:val="cs-CZ"/>
              </w:rPr>
              <w:t>umění říci „ ne „ nevhodným nabídkám na využití volného času orientaci se v možnostech smysluplného trávení volného času</w:t>
            </w:r>
          </w:p>
        </w:tc>
      </w:tr>
    </w:tbl>
    <w:p w:rsidR="003A2626" w:rsidRPr="00C0604B" w:rsidRDefault="003A2626">
      <w:pPr>
        <w:rPr>
          <w:noProof/>
          <w:lang w:val="cs-CZ"/>
        </w:rPr>
        <w:sectPr w:rsidR="003A2626" w:rsidRPr="00C0604B">
          <w:pgSz w:w="11910" w:h="16840"/>
          <w:pgMar w:top="1580" w:right="580" w:bottom="1240" w:left="1200" w:header="0" w:footer="978" w:gutter="0"/>
          <w:cols w:space="720"/>
        </w:sectPr>
      </w:pPr>
    </w:p>
    <w:p w:rsidR="00D4775D" w:rsidRDefault="00D4775D">
      <w:pPr>
        <w:spacing w:before="76" w:line="274" w:lineRule="exact"/>
        <w:ind w:left="218"/>
        <w:rPr>
          <w:b/>
          <w:noProof/>
          <w:sz w:val="24"/>
          <w:lang w:val="cs-CZ"/>
        </w:rPr>
      </w:pPr>
    </w:p>
    <w:p w:rsidR="003A2626" w:rsidRPr="00C0604B" w:rsidRDefault="00CD66D9">
      <w:pPr>
        <w:spacing w:before="76" w:line="274" w:lineRule="exact"/>
        <w:ind w:left="218"/>
        <w:rPr>
          <w:b/>
          <w:noProof/>
          <w:sz w:val="24"/>
          <w:lang w:val="cs-CZ"/>
        </w:rPr>
      </w:pPr>
      <w:r w:rsidRPr="00C0604B">
        <w:rPr>
          <w:b/>
          <w:noProof/>
          <w:sz w:val="24"/>
          <w:lang w:val="cs-CZ"/>
        </w:rPr>
        <w:t>Formy činnosti ve školní družině:</w:t>
      </w:r>
    </w:p>
    <w:p w:rsidR="003A2626" w:rsidRPr="00C0604B" w:rsidRDefault="00CD66D9">
      <w:pPr>
        <w:ind w:left="218" w:right="1580"/>
        <w:rPr>
          <w:noProof/>
          <w:sz w:val="24"/>
          <w:lang w:val="cs-CZ"/>
        </w:rPr>
      </w:pPr>
      <w:r w:rsidRPr="00C0604B">
        <w:rPr>
          <w:noProof/>
          <w:sz w:val="24"/>
          <w:lang w:val="cs-CZ"/>
        </w:rPr>
        <w:t>Školní družina organizuje: odpočinkové činnosti, zájmové činnosti, rekreační činnosti, pravidelné činnosti, příležitostné činnosti, spontánní aktivity, umožňuje i přípravu na vyučování.</w:t>
      </w:r>
    </w:p>
    <w:p w:rsidR="003A2626" w:rsidRPr="00C0604B" w:rsidRDefault="003A2626">
      <w:pPr>
        <w:pStyle w:val="Zkladntext"/>
        <w:rPr>
          <w:noProof/>
          <w:sz w:val="26"/>
          <w:lang w:val="cs-CZ"/>
        </w:rPr>
      </w:pPr>
    </w:p>
    <w:p w:rsidR="003A2626" w:rsidRPr="00C0604B" w:rsidRDefault="003A2626">
      <w:pPr>
        <w:pStyle w:val="Zkladntext"/>
        <w:spacing w:before="3"/>
        <w:rPr>
          <w:noProof/>
          <w:lang w:val="cs-CZ"/>
        </w:rPr>
      </w:pPr>
    </w:p>
    <w:p w:rsidR="003A2626" w:rsidRPr="00C0604B" w:rsidRDefault="00CD66D9">
      <w:pPr>
        <w:spacing w:line="275" w:lineRule="exact"/>
        <w:ind w:left="218"/>
        <w:rPr>
          <w:b/>
          <w:noProof/>
          <w:sz w:val="24"/>
          <w:lang w:val="cs-CZ"/>
        </w:rPr>
      </w:pPr>
      <w:r w:rsidRPr="00C0604B">
        <w:rPr>
          <w:b/>
          <w:noProof/>
          <w:sz w:val="24"/>
          <w:lang w:val="cs-CZ"/>
        </w:rPr>
        <w:t>Časový plán</w:t>
      </w:r>
    </w:p>
    <w:p w:rsidR="003A2626" w:rsidRPr="00C0604B" w:rsidRDefault="00CD66D9">
      <w:pPr>
        <w:pStyle w:val="Zkladntext"/>
        <w:ind w:left="218" w:right="887"/>
        <w:rPr>
          <w:noProof/>
          <w:lang w:val="cs-CZ"/>
        </w:rPr>
      </w:pPr>
      <w:r w:rsidRPr="00C0604B">
        <w:rPr>
          <w:noProof/>
          <w:lang w:val="cs-CZ"/>
        </w:rPr>
        <w:t>ŠVP je určen pro dobu jednoho vzdělávacího cyklu (září – červen).. Činnosti vycházející ze ŠVP jsou plánovány v měsíčních intervalech.</w:t>
      </w:r>
    </w:p>
    <w:p w:rsidR="003A2626" w:rsidRPr="00C0604B" w:rsidRDefault="003A2626">
      <w:pPr>
        <w:pStyle w:val="Zkladntext"/>
        <w:rPr>
          <w:noProof/>
          <w:sz w:val="24"/>
          <w:lang w:val="cs-CZ"/>
        </w:rPr>
      </w:pPr>
    </w:p>
    <w:p w:rsidR="003A2626" w:rsidRPr="00C0604B" w:rsidRDefault="003A2626">
      <w:pPr>
        <w:pStyle w:val="Zkladntext"/>
        <w:rPr>
          <w:noProof/>
          <w:sz w:val="24"/>
          <w:lang w:val="cs-CZ"/>
        </w:rPr>
      </w:pPr>
    </w:p>
    <w:p w:rsidR="003A2626" w:rsidRPr="00C0604B" w:rsidRDefault="00CD66D9">
      <w:pPr>
        <w:pStyle w:val="Nadpis3"/>
        <w:spacing w:before="210" w:line="250" w:lineRule="exact"/>
        <w:rPr>
          <w:noProof/>
          <w:lang w:val="cs-CZ"/>
        </w:rPr>
      </w:pPr>
      <w:r w:rsidRPr="00C0604B">
        <w:rPr>
          <w:noProof/>
          <w:lang w:val="cs-CZ"/>
        </w:rPr>
        <w:t>Stanovení podmínek pro přijímání uchazečů</w:t>
      </w:r>
    </w:p>
    <w:p w:rsidR="003A2626" w:rsidRPr="00C0604B" w:rsidRDefault="00CD66D9">
      <w:pPr>
        <w:pStyle w:val="Zkladntext"/>
        <w:ind w:left="218" w:right="1580"/>
        <w:rPr>
          <w:noProof/>
          <w:lang w:val="cs-CZ"/>
        </w:rPr>
      </w:pPr>
      <w:r w:rsidRPr="00C0604B">
        <w:rPr>
          <w:noProof/>
          <w:lang w:val="cs-CZ"/>
        </w:rPr>
        <w:t>ŠD j</w:t>
      </w:r>
      <w:r w:rsidR="00307CA0">
        <w:rPr>
          <w:noProof/>
          <w:lang w:val="cs-CZ"/>
        </w:rPr>
        <w:t>e určena pro žáky 1.- 4. ročníku</w:t>
      </w:r>
      <w:r w:rsidRPr="00C0604B">
        <w:rPr>
          <w:noProof/>
          <w:lang w:val="cs-CZ"/>
        </w:rPr>
        <w:t xml:space="preserve"> základní školy. </w:t>
      </w:r>
      <w:r w:rsidR="00307CA0">
        <w:rPr>
          <w:noProof/>
          <w:lang w:val="cs-CZ"/>
        </w:rPr>
        <w:t xml:space="preserve">V případě nenaplnění kapacity jsou přijímáni i žáci pátého ročníku. </w:t>
      </w:r>
      <w:r w:rsidRPr="00C0604B">
        <w:rPr>
          <w:noProof/>
          <w:lang w:val="cs-CZ"/>
        </w:rPr>
        <w:t>Žáci jsou do ŠD přijati na základě řádně vyplněné přihlášky – Zápisního lístku, který dává vychovatelkám prokazatelné informace o zdravotním stavu žáka, o době a způsobu odchodu ze ŠD a další důležité kontaktní informace. Odhlašování žáků se provádí písemnou formou s přesným datem odhlášení z docházky.</w:t>
      </w:r>
    </w:p>
    <w:p w:rsidR="003A2626" w:rsidRPr="00C0604B" w:rsidRDefault="003A2626">
      <w:pPr>
        <w:pStyle w:val="Zkladntext"/>
        <w:rPr>
          <w:noProof/>
          <w:sz w:val="24"/>
          <w:lang w:val="cs-CZ"/>
        </w:rPr>
      </w:pPr>
    </w:p>
    <w:p w:rsidR="003A2626" w:rsidRPr="00C0604B" w:rsidRDefault="003A2626">
      <w:pPr>
        <w:pStyle w:val="Zkladntext"/>
        <w:rPr>
          <w:noProof/>
          <w:sz w:val="24"/>
          <w:lang w:val="cs-CZ"/>
        </w:rPr>
      </w:pPr>
    </w:p>
    <w:p w:rsidR="003A2626" w:rsidRPr="00C0604B" w:rsidRDefault="00CD66D9">
      <w:pPr>
        <w:pStyle w:val="Nadpis1"/>
        <w:spacing w:before="208"/>
        <w:rPr>
          <w:noProof/>
          <w:lang w:val="cs-CZ"/>
        </w:rPr>
      </w:pPr>
      <w:r w:rsidRPr="00C0604B">
        <w:rPr>
          <w:noProof/>
          <w:lang w:val="cs-CZ"/>
        </w:rPr>
        <w:t>Materiální podmínky pro činnost školní družiny:</w:t>
      </w:r>
    </w:p>
    <w:p w:rsidR="003A2626" w:rsidRPr="00C0604B" w:rsidRDefault="00307CA0">
      <w:pPr>
        <w:pStyle w:val="Nadpis2"/>
        <w:ind w:right="1213"/>
        <w:rPr>
          <w:noProof/>
          <w:lang w:val="cs-CZ"/>
        </w:rPr>
      </w:pPr>
      <w:r>
        <w:rPr>
          <w:noProof/>
          <w:lang w:val="cs-CZ"/>
        </w:rPr>
        <w:t>Třídy - h</w:t>
      </w:r>
      <w:r w:rsidR="00CD66D9" w:rsidRPr="00C0604B">
        <w:rPr>
          <w:noProof/>
          <w:lang w:val="cs-CZ"/>
        </w:rPr>
        <w:t>ern</w:t>
      </w:r>
      <w:r>
        <w:rPr>
          <w:noProof/>
          <w:lang w:val="cs-CZ"/>
        </w:rPr>
        <w:t>y jsou umístěny v pavilonu mimoškolní výchovy.</w:t>
      </w:r>
      <w:r w:rsidR="00CD66D9" w:rsidRPr="00C0604B">
        <w:rPr>
          <w:noProof/>
          <w:lang w:val="cs-CZ"/>
        </w:rPr>
        <w:t xml:space="preserve"> Jsou vybaveny odpovídajícím nábytkem odpočinkovým koutem, pomůckami, stolními hrami a sportovním náčiním.</w:t>
      </w:r>
    </w:p>
    <w:p w:rsidR="003A2626" w:rsidRPr="00C0604B" w:rsidRDefault="003A2626">
      <w:pPr>
        <w:pStyle w:val="Zkladntext"/>
        <w:rPr>
          <w:noProof/>
          <w:sz w:val="26"/>
          <w:lang w:val="cs-CZ"/>
        </w:rPr>
      </w:pPr>
    </w:p>
    <w:p w:rsidR="003A2626" w:rsidRPr="00C0604B" w:rsidRDefault="003A2626">
      <w:pPr>
        <w:pStyle w:val="Zkladntext"/>
        <w:spacing w:before="3"/>
        <w:rPr>
          <w:noProof/>
          <w:lang w:val="cs-CZ"/>
        </w:rPr>
      </w:pPr>
    </w:p>
    <w:p w:rsidR="003A2626" w:rsidRPr="00C0604B" w:rsidRDefault="00CD66D9">
      <w:pPr>
        <w:ind w:left="218"/>
        <w:rPr>
          <w:b/>
          <w:noProof/>
          <w:sz w:val="24"/>
          <w:lang w:val="cs-CZ"/>
        </w:rPr>
      </w:pPr>
      <w:r w:rsidRPr="00C0604B">
        <w:rPr>
          <w:b/>
          <w:noProof/>
          <w:sz w:val="24"/>
          <w:lang w:val="cs-CZ"/>
        </w:rPr>
        <w:t>Prostorové podmínky:</w:t>
      </w:r>
    </w:p>
    <w:p w:rsidR="003A2626" w:rsidRPr="00C0604B" w:rsidRDefault="003A2626">
      <w:pPr>
        <w:pStyle w:val="Zkladntext"/>
        <w:spacing w:before="7"/>
        <w:rPr>
          <w:b/>
          <w:noProof/>
          <w:sz w:val="23"/>
          <w:lang w:val="cs-CZ"/>
        </w:rPr>
      </w:pPr>
    </w:p>
    <w:p w:rsidR="003A2626" w:rsidRPr="00C0604B" w:rsidRDefault="00CD66D9">
      <w:pPr>
        <w:pStyle w:val="Odstavecseseznamem"/>
        <w:numPr>
          <w:ilvl w:val="0"/>
          <w:numId w:val="1"/>
        </w:numPr>
        <w:tabs>
          <w:tab w:val="left" w:pos="926"/>
          <w:tab w:val="left" w:pos="927"/>
        </w:tabs>
        <w:rPr>
          <w:noProof/>
          <w:lang w:val="cs-CZ"/>
        </w:rPr>
      </w:pPr>
      <w:r w:rsidRPr="00C0604B">
        <w:rPr>
          <w:noProof/>
          <w:lang w:val="cs-CZ"/>
        </w:rPr>
        <w:t>účelově vyb</w:t>
      </w:r>
      <w:r w:rsidR="00307CA0">
        <w:rPr>
          <w:noProof/>
          <w:lang w:val="cs-CZ"/>
        </w:rPr>
        <w:t xml:space="preserve">avené prostory – herny </w:t>
      </w:r>
    </w:p>
    <w:p w:rsidR="003A2626" w:rsidRPr="00C0604B" w:rsidRDefault="00307CA0">
      <w:pPr>
        <w:pStyle w:val="Odstavecseseznamem"/>
        <w:numPr>
          <w:ilvl w:val="0"/>
          <w:numId w:val="1"/>
        </w:numPr>
        <w:tabs>
          <w:tab w:val="left" w:pos="926"/>
          <w:tab w:val="left" w:pos="927"/>
        </w:tabs>
        <w:rPr>
          <w:noProof/>
          <w:lang w:val="cs-CZ"/>
        </w:rPr>
      </w:pPr>
      <w:r>
        <w:rPr>
          <w:noProof/>
          <w:lang w:val="cs-CZ"/>
        </w:rPr>
        <w:t>tělocvična</w:t>
      </w:r>
    </w:p>
    <w:p w:rsidR="003A2626" w:rsidRPr="00C0604B" w:rsidRDefault="00307CA0">
      <w:pPr>
        <w:pStyle w:val="Odstavecseseznamem"/>
        <w:numPr>
          <w:ilvl w:val="0"/>
          <w:numId w:val="1"/>
        </w:numPr>
        <w:tabs>
          <w:tab w:val="left" w:pos="926"/>
          <w:tab w:val="left" w:pos="927"/>
        </w:tabs>
        <w:rPr>
          <w:noProof/>
          <w:lang w:val="cs-CZ"/>
        </w:rPr>
      </w:pPr>
      <w:r>
        <w:rPr>
          <w:noProof/>
          <w:lang w:val="cs-CZ"/>
        </w:rPr>
        <w:t>hřiště</w:t>
      </w:r>
    </w:p>
    <w:p w:rsidR="003A2626" w:rsidRPr="00C0604B" w:rsidRDefault="00307CA0">
      <w:pPr>
        <w:pStyle w:val="Odstavecseseznamem"/>
        <w:numPr>
          <w:ilvl w:val="0"/>
          <w:numId w:val="1"/>
        </w:numPr>
        <w:tabs>
          <w:tab w:val="left" w:pos="926"/>
          <w:tab w:val="left" w:pos="927"/>
        </w:tabs>
        <w:rPr>
          <w:noProof/>
          <w:lang w:val="cs-CZ"/>
        </w:rPr>
      </w:pPr>
      <w:r>
        <w:rPr>
          <w:noProof/>
          <w:lang w:val="cs-CZ"/>
        </w:rPr>
        <w:t>školní zahrada s pergolou</w:t>
      </w:r>
    </w:p>
    <w:p w:rsidR="003A2626" w:rsidRPr="00C0604B" w:rsidRDefault="003A2626">
      <w:pPr>
        <w:pStyle w:val="Zkladntext"/>
        <w:rPr>
          <w:noProof/>
          <w:sz w:val="26"/>
          <w:lang w:val="cs-CZ"/>
        </w:rPr>
      </w:pPr>
    </w:p>
    <w:p w:rsidR="003A2626" w:rsidRPr="00C0604B" w:rsidRDefault="00CD66D9">
      <w:pPr>
        <w:pStyle w:val="Nadpis1"/>
        <w:spacing w:before="210"/>
        <w:rPr>
          <w:noProof/>
          <w:lang w:val="cs-CZ"/>
        </w:rPr>
      </w:pPr>
      <w:r w:rsidRPr="00C0604B">
        <w:rPr>
          <w:noProof/>
          <w:lang w:val="cs-CZ"/>
        </w:rPr>
        <w:t>Personální podmínky</w:t>
      </w:r>
    </w:p>
    <w:p w:rsidR="003A2626" w:rsidRPr="00C0604B" w:rsidRDefault="00CD66D9">
      <w:pPr>
        <w:pStyle w:val="Nadpis2"/>
        <w:ind w:right="944"/>
        <w:rPr>
          <w:noProof/>
          <w:lang w:val="cs-CZ"/>
        </w:rPr>
      </w:pPr>
      <w:r w:rsidRPr="00C0604B">
        <w:rPr>
          <w:noProof/>
          <w:lang w:val="cs-CZ"/>
        </w:rPr>
        <w:t>Pedagogické působení zajišťují kvalifikované vychovatelky, které svoji odbornost prohlubují samostudiem.</w:t>
      </w:r>
    </w:p>
    <w:p w:rsidR="003A2626" w:rsidRPr="00C0604B" w:rsidRDefault="003A2626">
      <w:pPr>
        <w:pStyle w:val="Zkladntext"/>
        <w:rPr>
          <w:noProof/>
          <w:sz w:val="26"/>
          <w:lang w:val="cs-CZ"/>
        </w:rPr>
      </w:pPr>
    </w:p>
    <w:p w:rsidR="003A2626" w:rsidRPr="00C0604B" w:rsidRDefault="00CD66D9">
      <w:pPr>
        <w:spacing w:before="233" w:line="274" w:lineRule="exact"/>
        <w:ind w:left="218"/>
        <w:rPr>
          <w:b/>
          <w:noProof/>
          <w:sz w:val="24"/>
          <w:lang w:val="cs-CZ"/>
        </w:rPr>
      </w:pPr>
      <w:r w:rsidRPr="00C0604B">
        <w:rPr>
          <w:b/>
          <w:noProof/>
          <w:sz w:val="24"/>
          <w:lang w:val="cs-CZ"/>
        </w:rPr>
        <w:t>Ekonomické podmínky</w:t>
      </w:r>
    </w:p>
    <w:p w:rsidR="003A2626" w:rsidRPr="00C0604B" w:rsidRDefault="00CD66D9">
      <w:pPr>
        <w:ind w:left="218" w:right="887"/>
        <w:rPr>
          <w:noProof/>
          <w:sz w:val="24"/>
          <w:lang w:val="cs-CZ"/>
        </w:rPr>
      </w:pPr>
      <w:r w:rsidRPr="00C0604B">
        <w:rPr>
          <w:noProof/>
          <w:sz w:val="24"/>
          <w:lang w:val="cs-CZ"/>
        </w:rPr>
        <w:t>Provoz ŠD je za úplatu, která se využívá na částečnou úhradu neinvestičních nákladů, část je využívána k nákupu pomůcek potřebných k činnosti družiny. Úhrada úplaty probíhá bezhotovostní formou</w:t>
      </w:r>
      <w:r w:rsidR="00307CA0">
        <w:rPr>
          <w:noProof/>
          <w:sz w:val="24"/>
          <w:lang w:val="cs-CZ"/>
        </w:rPr>
        <w:t xml:space="preserve"> n</w:t>
      </w:r>
      <w:r w:rsidRPr="00C0604B">
        <w:rPr>
          <w:noProof/>
          <w:sz w:val="24"/>
          <w:lang w:val="cs-CZ"/>
        </w:rPr>
        <w:t>a účet školy. Výše úhrady je stanovena předem na celý školní rok.</w:t>
      </w:r>
    </w:p>
    <w:p w:rsidR="003A2626" w:rsidRPr="00C0604B" w:rsidRDefault="003A2626">
      <w:pPr>
        <w:rPr>
          <w:noProof/>
          <w:sz w:val="24"/>
          <w:lang w:val="cs-CZ"/>
        </w:rPr>
        <w:sectPr w:rsidR="003A2626" w:rsidRPr="00C0604B">
          <w:pgSz w:w="11910" w:h="16840"/>
          <w:pgMar w:top="1320" w:right="580" w:bottom="1240" w:left="1200" w:header="0" w:footer="978" w:gutter="0"/>
          <w:cols w:space="720"/>
        </w:sectPr>
      </w:pPr>
    </w:p>
    <w:p w:rsidR="003A2626" w:rsidRPr="00C0604B" w:rsidRDefault="00CD66D9">
      <w:pPr>
        <w:spacing w:before="93" w:line="274" w:lineRule="exact"/>
        <w:ind w:left="218"/>
        <w:rPr>
          <w:b/>
          <w:noProof/>
          <w:sz w:val="24"/>
          <w:lang w:val="cs-CZ"/>
        </w:rPr>
      </w:pPr>
      <w:r w:rsidRPr="00C0604B">
        <w:rPr>
          <w:b/>
          <w:noProof/>
          <w:sz w:val="24"/>
          <w:lang w:val="cs-CZ"/>
        </w:rPr>
        <w:lastRenderedPageBreak/>
        <w:t>Podmínky zajištění bezpečnosti a ochrany zdraví</w:t>
      </w:r>
    </w:p>
    <w:p w:rsidR="003A2626" w:rsidRPr="00C0604B" w:rsidRDefault="00CD66D9">
      <w:pPr>
        <w:ind w:left="218" w:right="1005"/>
        <w:rPr>
          <w:noProof/>
          <w:sz w:val="24"/>
          <w:lang w:val="cs-CZ"/>
        </w:rPr>
      </w:pPr>
      <w:r w:rsidRPr="00C0604B">
        <w:rPr>
          <w:noProof/>
          <w:sz w:val="24"/>
          <w:lang w:val="cs-CZ"/>
        </w:rPr>
        <w:t>Podmínky stanovuje vnitřní řád ŠD. Žáci se řídí řádem školy i vnitřním řádem ŠD. Během činnosti ŠD je zajišť</w:t>
      </w:r>
      <w:r w:rsidR="00307CA0">
        <w:rPr>
          <w:noProof/>
          <w:sz w:val="24"/>
          <w:lang w:val="cs-CZ"/>
        </w:rPr>
        <w:t xml:space="preserve">ována bezpečnost fyzická – </w:t>
      </w:r>
      <w:r w:rsidRPr="00C0604B">
        <w:rPr>
          <w:noProof/>
          <w:sz w:val="24"/>
          <w:lang w:val="cs-CZ"/>
        </w:rPr>
        <w:t>ochrana před úrazy, dostupnost první pomoci a bezpečnost sociální a emocionální – tolerance, uznání, respekt, úcta.</w:t>
      </w:r>
    </w:p>
    <w:p w:rsidR="003A2626" w:rsidRPr="00C0604B" w:rsidRDefault="003A2626">
      <w:pPr>
        <w:pStyle w:val="Zkladntext"/>
        <w:rPr>
          <w:noProof/>
          <w:sz w:val="26"/>
          <w:lang w:val="cs-CZ"/>
        </w:rPr>
      </w:pPr>
    </w:p>
    <w:p w:rsidR="003A2626" w:rsidRPr="00C0604B" w:rsidRDefault="003A2626">
      <w:pPr>
        <w:pStyle w:val="Zkladntext"/>
        <w:spacing w:before="9"/>
        <w:rPr>
          <w:noProof/>
          <w:sz w:val="21"/>
          <w:lang w:val="cs-CZ"/>
        </w:rPr>
      </w:pPr>
    </w:p>
    <w:p w:rsidR="003A2626" w:rsidRPr="00C0604B" w:rsidRDefault="00CD66D9">
      <w:pPr>
        <w:ind w:left="218" w:right="1413"/>
        <w:rPr>
          <w:noProof/>
          <w:sz w:val="24"/>
          <w:lang w:val="cs-CZ"/>
        </w:rPr>
      </w:pPr>
      <w:r w:rsidRPr="00C0604B">
        <w:rPr>
          <w:b/>
          <w:noProof/>
          <w:sz w:val="24"/>
          <w:lang w:val="cs-CZ"/>
        </w:rPr>
        <w:t xml:space="preserve">Žákům se speciálními vzdělávacími potřebami </w:t>
      </w:r>
      <w:r w:rsidRPr="00C0604B">
        <w:rPr>
          <w:noProof/>
          <w:sz w:val="24"/>
          <w:lang w:val="cs-CZ"/>
        </w:rPr>
        <w:t>je ve školní družině věnována zvláštní pozornost a individuální péče s ohledem na charakter znevýhodnění. Vychovatelky spolupracují se třídními učitelkami a se školským poradenským zařízením a radí se o vhodném přístupu k těmto dětem.</w:t>
      </w:r>
    </w:p>
    <w:p w:rsidR="003A2626" w:rsidRPr="00C0604B" w:rsidRDefault="003A2626">
      <w:pPr>
        <w:pStyle w:val="Zkladntext"/>
        <w:rPr>
          <w:noProof/>
          <w:sz w:val="26"/>
          <w:lang w:val="cs-CZ"/>
        </w:rPr>
      </w:pPr>
    </w:p>
    <w:p w:rsidR="003A2626" w:rsidRPr="00C0604B" w:rsidRDefault="003A2626">
      <w:pPr>
        <w:pStyle w:val="Zkladntext"/>
        <w:spacing w:before="5"/>
        <w:rPr>
          <w:noProof/>
          <w:lang w:val="cs-CZ"/>
        </w:rPr>
      </w:pPr>
    </w:p>
    <w:p w:rsidR="003A2626" w:rsidRPr="00C0604B" w:rsidRDefault="00CD66D9">
      <w:pPr>
        <w:pStyle w:val="Nadpis3"/>
        <w:spacing w:line="251" w:lineRule="exact"/>
        <w:rPr>
          <w:noProof/>
          <w:lang w:val="cs-CZ"/>
        </w:rPr>
      </w:pPr>
      <w:r w:rsidRPr="00C0604B">
        <w:rPr>
          <w:noProof/>
          <w:lang w:val="cs-CZ"/>
        </w:rPr>
        <w:t>Provozní doba</w:t>
      </w:r>
      <w:r w:rsidRPr="00C0604B">
        <w:rPr>
          <w:noProof/>
          <w:spacing w:val="54"/>
          <w:lang w:val="cs-CZ"/>
        </w:rPr>
        <w:t xml:space="preserve"> </w:t>
      </w:r>
      <w:r w:rsidRPr="00C0604B">
        <w:rPr>
          <w:noProof/>
          <w:lang w:val="cs-CZ"/>
        </w:rPr>
        <w:t>ŠD:</w:t>
      </w:r>
    </w:p>
    <w:p w:rsidR="003A2626" w:rsidRDefault="00CD66D9">
      <w:pPr>
        <w:pStyle w:val="Zkladntext"/>
        <w:spacing w:line="251" w:lineRule="exact"/>
        <w:ind w:left="218"/>
        <w:rPr>
          <w:noProof/>
          <w:lang w:val="cs-CZ"/>
        </w:rPr>
      </w:pPr>
      <w:r w:rsidRPr="00C0604B">
        <w:rPr>
          <w:noProof/>
          <w:lang w:val="cs-CZ"/>
        </w:rPr>
        <w:t xml:space="preserve">Ranní ŠD: </w:t>
      </w:r>
      <w:r w:rsidR="00307CA0">
        <w:rPr>
          <w:noProof/>
          <w:lang w:val="cs-CZ"/>
        </w:rPr>
        <w:t>5.45 – 7.</w:t>
      </w:r>
      <w:r w:rsidRPr="00C0604B">
        <w:rPr>
          <w:noProof/>
          <w:lang w:val="cs-CZ"/>
        </w:rPr>
        <w:t>45 hodin</w:t>
      </w:r>
    </w:p>
    <w:p w:rsidR="00307CA0" w:rsidRPr="00C0604B" w:rsidRDefault="00307CA0">
      <w:pPr>
        <w:pStyle w:val="Zkladntext"/>
        <w:spacing w:line="251" w:lineRule="exact"/>
        <w:ind w:left="218"/>
        <w:rPr>
          <w:noProof/>
          <w:lang w:val="cs-CZ"/>
        </w:rPr>
      </w:pPr>
      <w:r>
        <w:rPr>
          <w:noProof/>
          <w:lang w:val="cs-CZ"/>
        </w:rPr>
        <w:t xml:space="preserve">                  7.45 – 8.00 hodin odvádění dětí do školy a do tříd</w:t>
      </w:r>
    </w:p>
    <w:p w:rsidR="003A2626" w:rsidRPr="00C0604B" w:rsidRDefault="00307CA0">
      <w:pPr>
        <w:pStyle w:val="Zkladntext"/>
        <w:spacing w:line="252" w:lineRule="exact"/>
        <w:ind w:left="218"/>
        <w:rPr>
          <w:noProof/>
          <w:lang w:val="cs-CZ"/>
        </w:rPr>
      </w:pPr>
      <w:r>
        <w:rPr>
          <w:noProof/>
          <w:lang w:val="cs-CZ"/>
        </w:rPr>
        <w:t>Odpolední ŠD: 11.40 – 16.</w:t>
      </w:r>
      <w:r w:rsidR="00CD66D9" w:rsidRPr="00C0604B">
        <w:rPr>
          <w:noProof/>
          <w:lang w:val="cs-CZ"/>
        </w:rPr>
        <w:t>30 hodin</w:t>
      </w:r>
    </w:p>
    <w:p w:rsidR="003A2626" w:rsidRPr="00C0604B" w:rsidRDefault="003A2626">
      <w:pPr>
        <w:pStyle w:val="Zkladntext"/>
        <w:rPr>
          <w:noProof/>
          <w:sz w:val="24"/>
          <w:lang w:val="cs-CZ"/>
        </w:rPr>
      </w:pPr>
    </w:p>
    <w:p w:rsidR="003A2626" w:rsidRPr="00C0604B" w:rsidRDefault="003A2626">
      <w:pPr>
        <w:pStyle w:val="Zkladntext"/>
        <w:spacing w:before="5"/>
        <w:rPr>
          <w:noProof/>
          <w:sz w:val="20"/>
          <w:lang w:val="cs-CZ"/>
        </w:rPr>
      </w:pPr>
    </w:p>
    <w:p w:rsidR="003A2626" w:rsidRPr="00C0604B" w:rsidRDefault="00CD66D9">
      <w:pPr>
        <w:pStyle w:val="Nadpis3"/>
        <w:rPr>
          <w:noProof/>
          <w:lang w:val="cs-CZ"/>
        </w:rPr>
      </w:pPr>
      <w:r w:rsidRPr="00C0604B">
        <w:rPr>
          <w:noProof/>
          <w:lang w:val="cs-CZ"/>
        </w:rPr>
        <w:t>Režim ŠD:</w:t>
      </w:r>
    </w:p>
    <w:p w:rsidR="003A2626" w:rsidRPr="00C0604B" w:rsidRDefault="003A2626">
      <w:pPr>
        <w:pStyle w:val="Zkladntext"/>
        <w:spacing w:before="2" w:after="1"/>
        <w:rPr>
          <w:b/>
          <w:noProof/>
          <w:sz w:val="24"/>
          <w:lang w:val="cs-CZ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6404"/>
      </w:tblGrid>
      <w:tr w:rsidR="003A2626" w:rsidRPr="00C0604B">
        <w:trPr>
          <w:trHeight w:val="321"/>
        </w:trPr>
        <w:tc>
          <w:tcPr>
            <w:tcW w:w="2809" w:type="dxa"/>
            <w:tcBorders>
              <w:right w:val="single" w:sz="6" w:space="0" w:color="000000"/>
            </w:tcBorders>
            <w:shd w:val="clear" w:color="auto" w:fill="FFFF99"/>
          </w:tcPr>
          <w:p w:rsidR="003A2626" w:rsidRPr="00C0604B" w:rsidRDefault="00CD66D9">
            <w:pPr>
              <w:pStyle w:val="TableParagraph"/>
              <w:spacing w:line="301" w:lineRule="exact"/>
              <w:ind w:left="1158" w:right="1146"/>
              <w:jc w:val="center"/>
              <w:rPr>
                <w:b/>
                <w:noProof/>
                <w:sz w:val="28"/>
                <w:lang w:val="cs-CZ"/>
              </w:rPr>
            </w:pPr>
            <w:r w:rsidRPr="00C0604B">
              <w:rPr>
                <w:b/>
                <w:noProof/>
                <w:sz w:val="28"/>
                <w:lang w:val="cs-CZ"/>
              </w:rPr>
              <w:t>Čas</w:t>
            </w:r>
          </w:p>
        </w:tc>
        <w:tc>
          <w:tcPr>
            <w:tcW w:w="6404" w:type="dxa"/>
            <w:tcBorders>
              <w:left w:val="single" w:sz="6" w:space="0" w:color="000000"/>
            </w:tcBorders>
            <w:shd w:val="clear" w:color="auto" w:fill="FFFF99"/>
          </w:tcPr>
          <w:p w:rsidR="003A2626" w:rsidRPr="00C0604B" w:rsidRDefault="00CD66D9">
            <w:pPr>
              <w:pStyle w:val="TableParagraph"/>
              <w:spacing w:line="301" w:lineRule="exact"/>
              <w:ind w:left="2711" w:right="2705"/>
              <w:jc w:val="center"/>
              <w:rPr>
                <w:b/>
                <w:noProof/>
                <w:sz w:val="28"/>
                <w:lang w:val="cs-CZ"/>
              </w:rPr>
            </w:pPr>
            <w:r w:rsidRPr="00C0604B">
              <w:rPr>
                <w:b/>
                <w:noProof/>
                <w:sz w:val="28"/>
                <w:lang w:val="cs-CZ"/>
              </w:rPr>
              <w:t>Činnost</w:t>
            </w:r>
          </w:p>
        </w:tc>
      </w:tr>
      <w:tr w:rsidR="003A2626" w:rsidRPr="00C0604B">
        <w:trPr>
          <w:trHeight w:val="1025"/>
        </w:trPr>
        <w:tc>
          <w:tcPr>
            <w:tcW w:w="2809" w:type="dxa"/>
            <w:tcBorders>
              <w:bottom w:val="nil"/>
              <w:right w:val="single" w:sz="6" w:space="0" w:color="0000FF"/>
            </w:tcBorders>
            <w:shd w:val="clear" w:color="auto" w:fill="FFFF99"/>
          </w:tcPr>
          <w:p w:rsidR="003A2626" w:rsidRPr="00C0604B" w:rsidRDefault="003A2626">
            <w:pPr>
              <w:pStyle w:val="TableParagraph"/>
              <w:rPr>
                <w:b/>
                <w:noProof/>
                <w:sz w:val="26"/>
                <w:lang w:val="cs-CZ"/>
              </w:rPr>
            </w:pPr>
          </w:p>
          <w:p w:rsidR="003A2626" w:rsidRPr="00C0604B" w:rsidRDefault="00307CA0">
            <w:pPr>
              <w:pStyle w:val="TableParagraph"/>
              <w:spacing w:before="204"/>
              <w:ind w:left="108"/>
              <w:rPr>
                <w:b/>
                <w:noProof/>
                <w:sz w:val="24"/>
                <w:lang w:val="cs-CZ"/>
              </w:rPr>
            </w:pPr>
            <w:r>
              <w:rPr>
                <w:b/>
                <w:noProof/>
                <w:sz w:val="24"/>
                <w:lang w:val="cs-CZ"/>
              </w:rPr>
              <w:t xml:space="preserve">   5,45</w:t>
            </w:r>
            <w:r w:rsidR="00CD66D9" w:rsidRPr="00C0604B">
              <w:rPr>
                <w:b/>
                <w:noProof/>
                <w:sz w:val="24"/>
                <w:lang w:val="cs-CZ"/>
              </w:rPr>
              <w:t xml:space="preserve"> – 7,45 hod.</w:t>
            </w:r>
          </w:p>
        </w:tc>
        <w:tc>
          <w:tcPr>
            <w:tcW w:w="6404" w:type="dxa"/>
            <w:tcBorders>
              <w:left w:val="single" w:sz="6" w:space="0" w:color="0000FF"/>
              <w:bottom w:val="nil"/>
            </w:tcBorders>
          </w:tcPr>
          <w:p w:rsidR="003A2626" w:rsidRPr="00C0604B" w:rsidRDefault="003A2626">
            <w:pPr>
              <w:pStyle w:val="TableParagraph"/>
              <w:rPr>
                <w:b/>
                <w:noProof/>
                <w:sz w:val="24"/>
                <w:lang w:val="cs-CZ"/>
              </w:rPr>
            </w:pPr>
          </w:p>
          <w:p w:rsidR="003A2626" w:rsidRPr="00C0604B" w:rsidRDefault="003A2626">
            <w:pPr>
              <w:pStyle w:val="TableParagraph"/>
              <w:spacing w:before="5"/>
              <w:rPr>
                <w:b/>
                <w:noProof/>
                <w:sz w:val="19"/>
                <w:lang w:val="cs-CZ"/>
              </w:rPr>
            </w:pPr>
          </w:p>
          <w:p w:rsidR="003A2626" w:rsidRPr="00C0604B" w:rsidRDefault="00CD66D9">
            <w:pPr>
              <w:pStyle w:val="TableParagraph"/>
              <w:ind w:left="105"/>
              <w:rPr>
                <w:noProof/>
                <w:lang w:val="cs-CZ"/>
              </w:rPr>
            </w:pPr>
            <w:r w:rsidRPr="00C0604B">
              <w:rPr>
                <w:b/>
                <w:noProof/>
                <w:lang w:val="cs-CZ"/>
              </w:rPr>
              <w:t xml:space="preserve">Ranní činnost – </w:t>
            </w:r>
            <w:r w:rsidRPr="00C0604B">
              <w:rPr>
                <w:noProof/>
                <w:lang w:val="cs-CZ"/>
              </w:rPr>
              <w:t>odpočinková činnost</w:t>
            </w:r>
          </w:p>
        </w:tc>
      </w:tr>
      <w:tr w:rsidR="003A2626" w:rsidRPr="00C0604B">
        <w:trPr>
          <w:trHeight w:val="1754"/>
        </w:trPr>
        <w:tc>
          <w:tcPr>
            <w:tcW w:w="2809" w:type="dxa"/>
            <w:tcBorders>
              <w:top w:val="nil"/>
              <w:bottom w:val="nil"/>
              <w:right w:val="single" w:sz="6" w:space="0" w:color="0000FF"/>
            </w:tcBorders>
            <w:shd w:val="clear" w:color="auto" w:fill="FFFF99"/>
          </w:tcPr>
          <w:p w:rsidR="003A2626" w:rsidRPr="00C0604B" w:rsidRDefault="003A2626">
            <w:pPr>
              <w:pStyle w:val="TableParagraph"/>
              <w:spacing w:before="7"/>
              <w:rPr>
                <w:b/>
                <w:noProof/>
                <w:lang w:val="cs-CZ"/>
              </w:rPr>
            </w:pPr>
          </w:p>
          <w:p w:rsidR="003A2626" w:rsidRPr="00C0604B" w:rsidRDefault="00CD66D9">
            <w:pPr>
              <w:pStyle w:val="TableParagraph"/>
              <w:ind w:left="108"/>
              <w:rPr>
                <w:b/>
                <w:noProof/>
                <w:sz w:val="24"/>
                <w:lang w:val="cs-CZ"/>
              </w:rPr>
            </w:pPr>
            <w:r w:rsidRPr="00C0604B">
              <w:rPr>
                <w:b/>
                <w:noProof/>
                <w:sz w:val="24"/>
                <w:lang w:val="cs-CZ"/>
              </w:rPr>
              <w:t>11,40 – 13</w:t>
            </w:r>
            <w:r w:rsidR="00307CA0">
              <w:rPr>
                <w:b/>
                <w:noProof/>
                <w:sz w:val="24"/>
                <w:lang w:val="cs-CZ"/>
              </w:rPr>
              <w:t>,00</w:t>
            </w:r>
            <w:r w:rsidRPr="00C0604B">
              <w:rPr>
                <w:b/>
                <w:noProof/>
                <w:sz w:val="24"/>
                <w:lang w:val="cs-CZ"/>
              </w:rPr>
              <w:t xml:space="preserve"> hod.</w:t>
            </w:r>
          </w:p>
          <w:p w:rsidR="003A2626" w:rsidRPr="00C0604B" w:rsidRDefault="003A2626">
            <w:pPr>
              <w:pStyle w:val="TableParagraph"/>
              <w:rPr>
                <w:b/>
                <w:noProof/>
                <w:sz w:val="26"/>
                <w:lang w:val="cs-CZ"/>
              </w:rPr>
            </w:pPr>
          </w:p>
          <w:p w:rsidR="003A2626" w:rsidRPr="00C0604B" w:rsidRDefault="003A2626">
            <w:pPr>
              <w:pStyle w:val="TableParagraph"/>
              <w:rPr>
                <w:b/>
                <w:noProof/>
                <w:lang w:val="cs-CZ"/>
              </w:rPr>
            </w:pPr>
          </w:p>
          <w:p w:rsidR="003A2626" w:rsidRPr="00C0604B" w:rsidRDefault="00CD66D9">
            <w:pPr>
              <w:pStyle w:val="TableParagraph"/>
              <w:ind w:left="108"/>
              <w:rPr>
                <w:b/>
                <w:noProof/>
                <w:sz w:val="24"/>
                <w:lang w:val="cs-CZ"/>
              </w:rPr>
            </w:pPr>
            <w:r w:rsidRPr="00C0604B">
              <w:rPr>
                <w:b/>
                <w:noProof/>
                <w:sz w:val="24"/>
                <w:lang w:val="cs-CZ"/>
              </w:rPr>
              <w:t>13</w:t>
            </w:r>
            <w:r w:rsidR="00307CA0">
              <w:rPr>
                <w:b/>
                <w:noProof/>
                <w:sz w:val="24"/>
                <w:lang w:val="cs-CZ"/>
              </w:rPr>
              <w:t>,00</w:t>
            </w:r>
            <w:r w:rsidRPr="00C0604B">
              <w:rPr>
                <w:b/>
                <w:noProof/>
                <w:sz w:val="24"/>
                <w:lang w:val="cs-CZ"/>
              </w:rPr>
              <w:t xml:space="preserve"> – 14</w:t>
            </w:r>
            <w:r w:rsidR="00307CA0">
              <w:rPr>
                <w:b/>
                <w:noProof/>
                <w:sz w:val="24"/>
                <w:lang w:val="cs-CZ"/>
              </w:rPr>
              <w:t>,00</w:t>
            </w:r>
            <w:r w:rsidRPr="00C0604B">
              <w:rPr>
                <w:b/>
                <w:noProof/>
                <w:sz w:val="24"/>
                <w:lang w:val="cs-CZ"/>
              </w:rPr>
              <w:t xml:space="preserve"> hod.</w:t>
            </w:r>
          </w:p>
        </w:tc>
        <w:tc>
          <w:tcPr>
            <w:tcW w:w="6404" w:type="dxa"/>
            <w:tcBorders>
              <w:top w:val="nil"/>
              <w:left w:val="single" w:sz="6" w:space="0" w:color="0000FF"/>
              <w:bottom w:val="nil"/>
            </w:tcBorders>
          </w:tcPr>
          <w:p w:rsidR="003A2626" w:rsidRPr="00C0604B" w:rsidRDefault="003A2626">
            <w:pPr>
              <w:pStyle w:val="TableParagraph"/>
              <w:spacing w:before="8"/>
              <w:rPr>
                <w:b/>
                <w:noProof/>
                <w:sz w:val="20"/>
                <w:lang w:val="cs-CZ"/>
              </w:rPr>
            </w:pPr>
          </w:p>
          <w:p w:rsidR="003A2626" w:rsidRPr="00C0604B" w:rsidRDefault="00CD66D9">
            <w:pPr>
              <w:pStyle w:val="TableParagraph"/>
              <w:ind w:left="105" w:right="3827"/>
              <w:rPr>
                <w:b/>
                <w:noProof/>
                <w:lang w:val="cs-CZ"/>
              </w:rPr>
            </w:pPr>
            <w:r w:rsidRPr="00C0604B">
              <w:rPr>
                <w:b/>
                <w:noProof/>
                <w:lang w:val="cs-CZ"/>
              </w:rPr>
              <w:t>Příchod žáků do ŠD, oběd Odpočinková činnost</w:t>
            </w:r>
          </w:p>
          <w:p w:rsidR="003A2626" w:rsidRPr="00C0604B" w:rsidRDefault="003A2626">
            <w:pPr>
              <w:pStyle w:val="TableParagraph"/>
              <w:spacing w:before="1"/>
              <w:rPr>
                <w:b/>
                <w:noProof/>
                <w:lang w:val="cs-CZ"/>
              </w:rPr>
            </w:pPr>
          </w:p>
          <w:p w:rsidR="003A2626" w:rsidRPr="00C0604B" w:rsidRDefault="00CD66D9">
            <w:pPr>
              <w:pStyle w:val="TableParagraph"/>
              <w:spacing w:before="1"/>
              <w:ind w:left="105"/>
              <w:rPr>
                <w:b/>
                <w:noProof/>
                <w:lang w:val="cs-CZ"/>
              </w:rPr>
            </w:pPr>
            <w:r w:rsidRPr="00C0604B">
              <w:rPr>
                <w:b/>
                <w:noProof/>
                <w:lang w:val="cs-CZ"/>
              </w:rPr>
              <w:t>Zájmová činnost</w:t>
            </w:r>
          </w:p>
        </w:tc>
      </w:tr>
      <w:tr w:rsidR="003A2626" w:rsidRPr="00C0604B">
        <w:trPr>
          <w:trHeight w:val="908"/>
        </w:trPr>
        <w:tc>
          <w:tcPr>
            <w:tcW w:w="2809" w:type="dxa"/>
            <w:tcBorders>
              <w:top w:val="nil"/>
              <w:bottom w:val="nil"/>
              <w:right w:val="single" w:sz="6" w:space="0" w:color="0000FF"/>
            </w:tcBorders>
            <w:shd w:val="clear" w:color="auto" w:fill="FFFF99"/>
          </w:tcPr>
          <w:p w:rsidR="003A2626" w:rsidRPr="00C0604B" w:rsidRDefault="00307CA0">
            <w:pPr>
              <w:pStyle w:val="TableParagraph"/>
              <w:ind w:left="108"/>
              <w:rPr>
                <w:b/>
                <w:noProof/>
                <w:sz w:val="24"/>
                <w:lang w:val="cs-CZ"/>
              </w:rPr>
            </w:pPr>
            <w:r>
              <w:rPr>
                <w:b/>
                <w:noProof/>
                <w:sz w:val="24"/>
                <w:lang w:val="cs-CZ"/>
              </w:rPr>
              <w:t>14,00 – 15,0</w:t>
            </w:r>
            <w:r w:rsidR="00CD66D9" w:rsidRPr="00C0604B">
              <w:rPr>
                <w:b/>
                <w:noProof/>
                <w:sz w:val="24"/>
                <w:lang w:val="cs-CZ"/>
              </w:rPr>
              <w:t>0 hod.</w:t>
            </w:r>
          </w:p>
        </w:tc>
        <w:tc>
          <w:tcPr>
            <w:tcW w:w="6404" w:type="dxa"/>
            <w:tcBorders>
              <w:top w:val="nil"/>
              <w:left w:val="single" w:sz="6" w:space="0" w:color="0000FF"/>
              <w:bottom w:val="nil"/>
            </w:tcBorders>
          </w:tcPr>
          <w:p w:rsidR="003A2626" w:rsidRPr="00C0604B" w:rsidRDefault="00CD66D9">
            <w:pPr>
              <w:pStyle w:val="TableParagraph"/>
              <w:ind w:left="105"/>
              <w:rPr>
                <w:b/>
                <w:noProof/>
                <w:lang w:val="cs-CZ"/>
              </w:rPr>
            </w:pPr>
            <w:r w:rsidRPr="00C0604B">
              <w:rPr>
                <w:b/>
                <w:noProof/>
                <w:lang w:val="cs-CZ"/>
              </w:rPr>
              <w:t>Rekreační činnosti</w:t>
            </w:r>
          </w:p>
        </w:tc>
      </w:tr>
      <w:tr w:rsidR="003A2626" w:rsidRPr="00C0604B" w:rsidTr="002D535F">
        <w:trPr>
          <w:trHeight w:val="816"/>
        </w:trPr>
        <w:tc>
          <w:tcPr>
            <w:tcW w:w="2809" w:type="dxa"/>
            <w:tcBorders>
              <w:top w:val="nil"/>
              <w:right w:val="single" w:sz="6" w:space="0" w:color="0000FF"/>
            </w:tcBorders>
            <w:shd w:val="clear" w:color="auto" w:fill="FFFF99"/>
          </w:tcPr>
          <w:p w:rsidR="003A2626" w:rsidRPr="00C0604B" w:rsidRDefault="00307CA0">
            <w:pPr>
              <w:pStyle w:val="TableParagraph"/>
              <w:ind w:left="108"/>
              <w:rPr>
                <w:b/>
                <w:noProof/>
                <w:sz w:val="24"/>
                <w:lang w:val="cs-CZ"/>
              </w:rPr>
            </w:pPr>
            <w:r>
              <w:rPr>
                <w:b/>
                <w:noProof/>
                <w:sz w:val="24"/>
                <w:lang w:val="cs-CZ"/>
              </w:rPr>
              <w:t>15,0</w:t>
            </w:r>
            <w:r w:rsidR="00CD66D9" w:rsidRPr="00C0604B">
              <w:rPr>
                <w:b/>
                <w:noProof/>
                <w:sz w:val="24"/>
                <w:lang w:val="cs-CZ"/>
              </w:rPr>
              <w:t>0 – 16</w:t>
            </w:r>
            <w:r>
              <w:rPr>
                <w:b/>
                <w:noProof/>
                <w:sz w:val="24"/>
                <w:lang w:val="cs-CZ"/>
              </w:rPr>
              <w:t>,00 hod</w:t>
            </w:r>
          </w:p>
        </w:tc>
        <w:tc>
          <w:tcPr>
            <w:tcW w:w="6404" w:type="dxa"/>
            <w:tcBorders>
              <w:top w:val="nil"/>
              <w:left w:val="single" w:sz="6" w:space="0" w:color="0000FF"/>
            </w:tcBorders>
          </w:tcPr>
          <w:p w:rsidR="003A2626" w:rsidRPr="00C0604B" w:rsidRDefault="003A2626">
            <w:pPr>
              <w:pStyle w:val="TableParagraph"/>
              <w:spacing w:before="2"/>
              <w:rPr>
                <w:b/>
                <w:noProof/>
                <w:sz w:val="21"/>
                <w:lang w:val="cs-CZ"/>
              </w:rPr>
            </w:pPr>
          </w:p>
          <w:p w:rsidR="003A2626" w:rsidRPr="00C0604B" w:rsidRDefault="00CD66D9">
            <w:pPr>
              <w:pStyle w:val="TableParagraph"/>
              <w:ind w:left="105"/>
              <w:rPr>
                <w:b/>
                <w:noProof/>
                <w:lang w:val="cs-CZ"/>
              </w:rPr>
            </w:pPr>
            <w:r w:rsidRPr="00C0604B">
              <w:rPr>
                <w:b/>
                <w:noProof/>
                <w:lang w:val="cs-CZ"/>
              </w:rPr>
              <w:t>Příprava na vyučování, svačina, spontánní činnost, volné hry</w:t>
            </w:r>
          </w:p>
        </w:tc>
      </w:tr>
      <w:tr w:rsidR="003A2626" w:rsidRPr="00C0604B">
        <w:trPr>
          <w:trHeight w:val="760"/>
        </w:trPr>
        <w:tc>
          <w:tcPr>
            <w:tcW w:w="2809" w:type="dxa"/>
            <w:tcBorders>
              <w:right w:val="single" w:sz="6" w:space="0" w:color="0000FF"/>
            </w:tcBorders>
            <w:shd w:val="clear" w:color="auto" w:fill="FFFF99"/>
          </w:tcPr>
          <w:p w:rsidR="003A2626" w:rsidRPr="00C0604B" w:rsidRDefault="003A2626">
            <w:pPr>
              <w:pStyle w:val="TableParagraph"/>
              <w:spacing w:before="8"/>
              <w:rPr>
                <w:b/>
                <w:noProof/>
                <w:sz w:val="20"/>
                <w:lang w:val="cs-CZ"/>
              </w:rPr>
            </w:pPr>
          </w:p>
          <w:p w:rsidR="003A2626" w:rsidRPr="00C0604B" w:rsidRDefault="00CD66D9" w:rsidP="00307CA0">
            <w:pPr>
              <w:pStyle w:val="TableParagraph"/>
              <w:spacing w:before="1"/>
              <w:ind w:left="108"/>
              <w:rPr>
                <w:b/>
                <w:noProof/>
                <w:sz w:val="24"/>
                <w:lang w:val="cs-CZ"/>
              </w:rPr>
            </w:pPr>
            <w:r w:rsidRPr="00C0604B">
              <w:rPr>
                <w:b/>
                <w:noProof/>
                <w:sz w:val="24"/>
                <w:lang w:val="cs-CZ"/>
              </w:rPr>
              <w:t>16,00 – 1</w:t>
            </w:r>
            <w:r w:rsidR="00307CA0">
              <w:rPr>
                <w:b/>
                <w:noProof/>
                <w:sz w:val="24"/>
                <w:lang w:val="cs-CZ"/>
              </w:rPr>
              <w:t>6</w:t>
            </w:r>
            <w:r w:rsidRPr="00C0604B">
              <w:rPr>
                <w:b/>
                <w:noProof/>
                <w:sz w:val="24"/>
                <w:lang w:val="cs-CZ"/>
              </w:rPr>
              <w:t>,30 hod.</w:t>
            </w:r>
          </w:p>
        </w:tc>
        <w:tc>
          <w:tcPr>
            <w:tcW w:w="6404" w:type="dxa"/>
            <w:tcBorders>
              <w:left w:val="single" w:sz="6" w:space="0" w:color="0000FF"/>
            </w:tcBorders>
          </w:tcPr>
          <w:p w:rsidR="003A2626" w:rsidRPr="00C0604B" w:rsidRDefault="003A2626">
            <w:pPr>
              <w:pStyle w:val="TableParagraph"/>
              <w:spacing w:before="6"/>
              <w:rPr>
                <w:b/>
                <w:noProof/>
                <w:sz w:val="21"/>
                <w:lang w:val="cs-CZ"/>
              </w:rPr>
            </w:pPr>
          </w:p>
          <w:p w:rsidR="003A2626" w:rsidRPr="00C0604B" w:rsidRDefault="00CD66D9">
            <w:pPr>
              <w:pStyle w:val="TableParagraph"/>
              <w:ind w:left="105"/>
              <w:rPr>
                <w:noProof/>
                <w:lang w:val="cs-CZ"/>
              </w:rPr>
            </w:pPr>
            <w:r w:rsidRPr="00C0604B">
              <w:rPr>
                <w:b/>
                <w:noProof/>
                <w:lang w:val="cs-CZ"/>
              </w:rPr>
              <w:t xml:space="preserve">Koncová ŠD </w:t>
            </w:r>
            <w:r w:rsidRPr="00C0604B">
              <w:rPr>
                <w:noProof/>
                <w:lang w:val="cs-CZ"/>
              </w:rPr>
              <w:t>- volné hry</w:t>
            </w:r>
          </w:p>
        </w:tc>
      </w:tr>
    </w:tbl>
    <w:p w:rsidR="00CD66D9" w:rsidRPr="00C0604B" w:rsidRDefault="00CD66D9">
      <w:pPr>
        <w:rPr>
          <w:noProof/>
          <w:lang w:val="cs-CZ"/>
        </w:rPr>
      </w:pPr>
    </w:p>
    <w:sectPr w:rsidR="00CD66D9" w:rsidRPr="00C0604B">
      <w:pgSz w:w="11910" w:h="16840"/>
      <w:pgMar w:top="1580" w:right="580" w:bottom="1240" w:left="120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7BD" w:rsidRDefault="007C37BD">
      <w:r>
        <w:separator/>
      </w:r>
    </w:p>
  </w:endnote>
  <w:endnote w:type="continuationSeparator" w:id="0">
    <w:p w:rsidR="007C37BD" w:rsidRDefault="007C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626" w:rsidRDefault="008B0B58">
    <w:pPr>
      <w:pStyle w:val="Zkladntext"/>
      <w:spacing w:line="14" w:lineRule="auto"/>
      <w:rPr>
        <w:sz w:val="20"/>
      </w:rPr>
    </w:pPr>
    <w:r>
      <w:rPr>
        <w:noProof/>
        <w:lang w:val="cs-CZ" w:eastAsia="cs-CZ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5556A0" wp14:editId="63E8EA06">
              <wp:simplePos x="0" y="0"/>
              <wp:positionH relativeFrom="page">
                <wp:posOffset>3716655</wp:posOffset>
              </wp:positionH>
              <wp:positionV relativeFrom="page">
                <wp:posOffset>9880600</wp:posOffset>
              </wp:positionV>
              <wp:extent cx="127000" cy="194310"/>
              <wp:effectExtent l="1905" t="3175" r="444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626" w:rsidRDefault="00CD66D9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D535F">
                            <w:rPr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5556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65pt;margin-top:778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7t8rA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" filled="f" stroked="f">
              <v:textbox inset="0,0,0,0">
                <w:txbxContent>
                  <w:p w:rsidR="003A2626" w:rsidRDefault="00CD66D9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D535F">
                      <w:rPr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7BD" w:rsidRDefault="007C37BD">
      <w:r>
        <w:separator/>
      </w:r>
    </w:p>
  </w:footnote>
  <w:footnote w:type="continuationSeparator" w:id="0">
    <w:p w:rsidR="007C37BD" w:rsidRDefault="007C3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75D" w:rsidRDefault="001F2140" w:rsidP="001F2140">
    <w:pPr>
      <w:ind w:left="215" w:right="1809"/>
      <w:rPr>
        <w:b/>
        <w:noProof/>
        <w:sz w:val="20"/>
        <w:szCs w:val="20"/>
        <w:lang w:val="cs-CZ"/>
      </w:rPr>
    </w:pPr>
    <w:r>
      <w:rPr>
        <w:b/>
        <w:noProof/>
        <w:sz w:val="20"/>
        <w:szCs w:val="20"/>
        <w:lang w:val="cs-CZ"/>
      </w:rPr>
      <w:t xml:space="preserve">                                    </w:t>
    </w:r>
  </w:p>
  <w:p w:rsidR="00D4775D" w:rsidRDefault="00D4775D" w:rsidP="001F2140">
    <w:pPr>
      <w:ind w:left="215" w:right="1809"/>
      <w:rPr>
        <w:b/>
        <w:noProof/>
        <w:sz w:val="20"/>
        <w:szCs w:val="20"/>
        <w:lang w:val="cs-CZ"/>
      </w:rPr>
    </w:pPr>
  </w:p>
  <w:p w:rsidR="00D4775D" w:rsidRDefault="00D4775D" w:rsidP="001F2140">
    <w:pPr>
      <w:ind w:left="215" w:right="1809"/>
      <w:rPr>
        <w:b/>
        <w:noProof/>
        <w:sz w:val="20"/>
        <w:szCs w:val="20"/>
        <w:lang w:val="cs-CZ"/>
      </w:rPr>
    </w:pPr>
  </w:p>
  <w:p w:rsidR="001F2140" w:rsidRDefault="00D4775D" w:rsidP="001F2140">
    <w:pPr>
      <w:ind w:left="215" w:right="1809"/>
      <w:rPr>
        <w:b/>
        <w:noProof/>
        <w:sz w:val="20"/>
        <w:szCs w:val="20"/>
        <w:lang w:val="cs-CZ"/>
      </w:rPr>
    </w:pPr>
    <w:r>
      <w:rPr>
        <w:b/>
        <w:noProof/>
        <w:sz w:val="20"/>
        <w:szCs w:val="20"/>
        <w:lang w:val="cs-CZ"/>
      </w:rPr>
      <w:t xml:space="preserve">                      </w:t>
    </w:r>
    <w:r w:rsidR="001F2140" w:rsidRPr="001F2140">
      <w:rPr>
        <w:b/>
        <w:noProof/>
        <w:sz w:val="20"/>
        <w:szCs w:val="20"/>
        <w:lang w:val="cs-CZ"/>
      </w:rPr>
      <w:t xml:space="preserve">ŠKOLNÍ DRUŽINA </w:t>
    </w:r>
  </w:p>
  <w:p w:rsidR="001F2140" w:rsidRPr="001F2140" w:rsidRDefault="00D4775D" w:rsidP="001F2140">
    <w:pPr>
      <w:ind w:left="215" w:right="1809"/>
      <w:rPr>
        <w:b/>
        <w:noProof/>
        <w:sz w:val="20"/>
        <w:szCs w:val="20"/>
        <w:lang w:val="cs-CZ"/>
      </w:rPr>
    </w:pPr>
    <w:r>
      <w:rPr>
        <w:b/>
        <w:noProof/>
        <w:sz w:val="20"/>
        <w:szCs w:val="20"/>
        <w:lang w:val="cs-CZ" w:eastAsia="cs-CZ" w:bidi="ar-SA"/>
      </w:rPr>
      <w:drawing>
        <wp:anchor distT="0" distB="0" distL="114300" distR="114300" simplePos="0" relativeHeight="251658752" behindDoc="1" locked="0" layoutInCell="1" allowOverlap="1" wp14:anchorId="45D10C8C" wp14:editId="7FDB2083">
          <wp:simplePos x="0" y="0"/>
          <wp:positionH relativeFrom="column">
            <wp:posOffset>-92710</wp:posOffset>
          </wp:positionH>
          <wp:positionV relativeFrom="paragraph">
            <wp:posOffset>-393700</wp:posOffset>
          </wp:positionV>
          <wp:extent cx="864235" cy="603885"/>
          <wp:effectExtent l="0" t="0" r="0" b="5715"/>
          <wp:wrapTight wrapText="bothSides">
            <wp:wrapPolygon edited="0">
              <wp:start x="0" y="0"/>
              <wp:lineTo x="0" y="21123"/>
              <wp:lineTo x="20949" y="21123"/>
              <wp:lineTo x="20949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školy 200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235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2140">
      <w:rPr>
        <w:b/>
        <w:noProof/>
        <w:sz w:val="20"/>
        <w:szCs w:val="20"/>
        <w:lang w:val="cs-CZ"/>
      </w:rPr>
      <w:t xml:space="preserve">                     </w:t>
    </w:r>
    <w:r w:rsidR="001F2140" w:rsidRPr="001F2140">
      <w:rPr>
        <w:b/>
        <w:noProof/>
        <w:sz w:val="20"/>
        <w:szCs w:val="20"/>
        <w:lang w:val="cs-CZ"/>
      </w:rPr>
      <w:t>Základní škola a Mateřská škola Ševětín, Školská 189, 373 63 Ševětín</w:t>
    </w:r>
  </w:p>
  <w:p w:rsidR="001F2140" w:rsidRDefault="001F21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E0700"/>
    <w:multiLevelType w:val="hybridMultilevel"/>
    <w:tmpl w:val="7A0E0B1A"/>
    <w:lvl w:ilvl="0" w:tplc="31A01256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GB" w:eastAsia="en-GB" w:bidi="en-GB"/>
      </w:rPr>
    </w:lvl>
    <w:lvl w:ilvl="1" w:tplc="D6F4D63E">
      <w:numFmt w:val="bullet"/>
      <w:lvlText w:val="•"/>
      <w:lvlJc w:val="left"/>
      <w:pPr>
        <w:ind w:left="1362" w:hanging="360"/>
      </w:pPr>
      <w:rPr>
        <w:rFonts w:hint="default"/>
        <w:lang w:val="en-GB" w:eastAsia="en-GB" w:bidi="en-GB"/>
      </w:rPr>
    </w:lvl>
    <w:lvl w:ilvl="2" w:tplc="C34A7432">
      <w:numFmt w:val="bullet"/>
      <w:lvlText w:val="•"/>
      <w:lvlJc w:val="left"/>
      <w:pPr>
        <w:ind w:left="2304" w:hanging="360"/>
      </w:pPr>
      <w:rPr>
        <w:rFonts w:hint="default"/>
        <w:lang w:val="en-GB" w:eastAsia="en-GB" w:bidi="en-GB"/>
      </w:rPr>
    </w:lvl>
    <w:lvl w:ilvl="3" w:tplc="32F67934">
      <w:numFmt w:val="bullet"/>
      <w:lvlText w:val="•"/>
      <w:lvlJc w:val="left"/>
      <w:pPr>
        <w:ind w:left="3246" w:hanging="360"/>
      </w:pPr>
      <w:rPr>
        <w:rFonts w:hint="default"/>
        <w:lang w:val="en-GB" w:eastAsia="en-GB" w:bidi="en-GB"/>
      </w:rPr>
    </w:lvl>
    <w:lvl w:ilvl="4" w:tplc="34786232">
      <w:numFmt w:val="bullet"/>
      <w:lvlText w:val="•"/>
      <w:lvlJc w:val="left"/>
      <w:pPr>
        <w:ind w:left="4188" w:hanging="360"/>
      </w:pPr>
      <w:rPr>
        <w:rFonts w:hint="default"/>
        <w:lang w:val="en-GB" w:eastAsia="en-GB" w:bidi="en-GB"/>
      </w:rPr>
    </w:lvl>
    <w:lvl w:ilvl="5" w:tplc="7344942A">
      <w:numFmt w:val="bullet"/>
      <w:lvlText w:val="•"/>
      <w:lvlJc w:val="left"/>
      <w:pPr>
        <w:ind w:left="5130" w:hanging="360"/>
      </w:pPr>
      <w:rPr>
        <w:rFonts w:hint="default"/>
        <w:lang w:val="en-GB" w:eastAsia="en-GB" w:bidi="en-GB"/>
      </w:rPr>
    </w:lvl>
    <w:lvl w:ilvl="6" w:tplc="9B627C96">
      <w:numFmt w:val="bullet"/>
      <w:lvlText w:val="•"/>
      <w:lvlJc w:val="left"/>
      <w:pPr>
        <w:ind w:left="6072" w:hanging="360"/>
      </w:pPr>
      <w:rPr>
        <w:rFonts w:hint="default"/>
        <w:lang w:val="en-GB" w:eastAsia="en-GB" w:bidi="en-GB"/>
      </w:rPr>
    </w:lvl>
    <w:lvl w:ilvl="7" w:tplc="046E2ECE">
      <w:numFmt w:val="bullet"/>
      <w:lvlText w:val="•"/>
      <w:lvlJc w:val="left"/>
      <w:pPr>
        <w:ind w:left="7014" w:hanging="360"/>
      </w:pPr>
      <w:rPr>
        <w:rFonts w:hint="default"/>
        <w:lang w:val="en-GB" w:eastAsia="en-GB" w:bidi="en-GB"/>
      </w:rPr>
    </w:lvl>
    <w:lvl w:ilvl="8" w:tplc="F2622312">
      <w:numFmt w:val="bullet"/>
      <w:lvlText w:val="•"/>
      <w:lvlJc w:val="left"/>
      <w:pPr>
        <w:ind w:left="7956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1A975589"/>
    <w:multiLevelType w:val="hybridMultilevel"/>
    <w:tmpl w:val="60028B4A"/>
    <w:lvl w:ilvl="0" w:tplc="298C38BE">
      <w:numFmt w:val="bullet"/>
      <w:lvlText w:val=""/>
      <w:lvlJc w:val="left"/>
      <w:pPr>
        <w:ind w:left="1006" w:hanging="360"/>
      </w:pPr>
      <w:rPr>
        <w:rFonts w:hint="default"/>
        <w:w w:val="100"/>
        <w:lang w:val="en-GB" w:eastAsia="en-GB" w:bidi="en-GB"/>
      </w:rPr>
    </w:lvl>
    <w:lvl w:ilvl="1" w:tplc="1EF28BCE">
      <w:numFmt w:val="bullet"/>
      <w:lvlText w:val="•"/>
      <w:lvlJc w:val="left"/>
      <w:pPr>
        <w:ind w:left="1912" w:hanging="360"/>
      </w:pPr>
      <w:rPr>
        <w:rFonts w:hint="default"/>
        <w:lang w:val="en-GB" w:eastAsia="en-GB" w:bidi="en-GB"/>
      </w:rPr>
    </w:lvl>
    <w:lvl w:ilvl="2" w:tplc="D2B04954">
      <w:numFmt w:val="bullet"/>
      <w:lvlText w:val="•"/>
      <w:lvlJc w:val="left"/>
      <w:pPr>
        <w:ind w:left="2825" w:hanging="360"/>
      </w:pPr>
      <w:rPr>
        <w:rFonts w:hint="default"/>
        <w:lang w:val="en-GB" w:eastAsia="en-GB" w:bidi="en-GB"/>
      </w:rPr>
    </w:lvl>
    <w:lvl w:ilvl="3" w:tplc="7BCEEE1E">
      <w:numFmt w:val="bullet"/>
      <w:lvlText w:val="•"/>
      <w:lvlJc w:val="left"/>
      <w:pPr>
        <w:ind w:left="3737" w:hanging="360"/>
      </w:pPr>
      <w:rPr>
        <w:rFonts w:hint="default"/>
        <w:lang w:val="en-GB" w:eastAsia="en-GB" w:bidi="en-GB"/>
      </w:rPr>
    </w:lvl>
    <w:lvl w:ilvl="4" w:tplc="A1140D1C">
      <w:numFmt w:val="bullet"/>
      <w:lvlText w:val="•"/>
      <w:lvlJc w:val="left"/>
      <w:pPr>
        <w:ind w:left="4650" w:hanging="360"/>
      </w:pPr>
      <w:rPr>
        <w:rFonts w:hint="default"/>
        <w:lang w:val="en-GB" w:eastAsia="en-GB" w:bidi="en-GB"/>
      </w:rPr>
    </w:lvl>
    <w:lvl w:ilvl="5" w:tplc="64ACA9A6">
      <w:numFmt w:val="bullet"/>
      <w:lvlText w:val="•"/>
      <w:lvlJc w:val="left"/>
      <w:pPr>
        <w:ind w:left="5563" w:hanging="360"/>
      </w:pPr>
      <w:rPr>
        <w:rFonts w:hint="default"/>
        <w:lang w:val="en-GB" w:eastAsia="en-GB" w:bidi="en-GB"/>
      </w:rPr>
    </w:lvl>
    <w:lvl w:ilvl="6" w:tplc="F40C30BA">
      <w:numFmt w:val="bullet"/>
      <w:lvlText w:val="•"/>
      <w:lvlJc w:val="left"/>
      <w:pPr>
        <w:ind w:left="6475" w:hanging="360"/>
      </w:pPr>
      <w:rPr>
        <w:rFonts w:hint="default"/>
        <w:lang w:val="en-GB" w:eastAsia="en-GB" w:bidi="en-GB"/>
      </w:rPr>
    </w:lvl>
    <w:lvl w:ilvl="7" w:tplc="B0762092">
      <w:numFmt w:val="bullet"/>
      <w:lvlText w:val="•"/>
      <w:lvlJc w:val="left"/>
      <w:pPr>
        <w:ind w:left="7388" w:hanging="360"/>
      </w:pPr>
      <w:rPr>
        <w:rFonts w:hint="default"/>
        <w:lang w:val="en-GB" w:eastAsia="en-GB" w:bidi="en-GB"/>
      </w:rPr>
    </w:lvl>
    <w:lvl w:ilvl="8" w:tplc="C18EEAFE">
      <w:numFmt w:val="bullet"/>
      <w:lvlText w:val="•"/>
      <w:lvlJc w:val="left"/>
      <w:pPr>
        <w:ind w:left="8301" w:hanging="360"/>
      </w:pPr>
      <w:rPr>
        <w:rFonts w:hint="default"/>
        <w:lang w:val="en-GB" w:eastAsia="en-GB" w:bidi="en-GB"/>
      </w:rPr>
    </w:lvl>
  </w:abstractNum>
  <w:abstractNum w:abstractNumId="2" w15:restartNumberingAfterBreak="0">
    <w:nsid w:val="1BDC0A24"/>
    <w:multiLevelType w:val="hybridMultilevel"/>
    <w:tmpl w:val="71764CF6"/>
    <w:lvl w:ilvl="0" w:tplc="DC1CD600">
      <w:numFmt w:val="bullet"/>
      <w:lvlText w:val="-"/>
      <w:lvlJc w:val="left"/>
      <w:pPr>
        <w:ind w:left="48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GB" w:eastAsia="en-GB" w:bidi="en-GB"/>
      </w:rPr>
    </w:lvl>
    <w:lvl w:ilvl="1" w:tplc="78FE28E6">
      <w:numFmt w:val="bullet"/>
      <w:lvlText w:val="•"/>
      <w:lvlJc w:val="left"/>
      <w:pPr>
        <w:ind w:left="1416" w:hanging="360"/>
      </w:pPr>
      <w:rPr>
        <w:rFonts w:hint="default"/>
        <w:lang w:val="en-GB" w:eastAsia="en-GB" w:bidi="en-GB"/>
      </w:rPr>
    </w:lvl>
    <w:lvl w:ilvl="2" w:tplc="6FAEC59A">
      <w:numFmt w:val="bullet"/>
      <w:lvlText w:val="•"/>
      <w:lvlJc w:val="left"/>
      <w:pPr>
        <w:ind w:left="2352" w:hanging="360"/>
      </w:pPr>
      <w:rPr>
        <w:rFonts w:hint="default"/>
        <w:lang w:val="en-GB" w:eastAsia="en-GB" w:bidi="en-GB"/>
      </w:rPr>
    </w:lvl>
    <w:lvl w:ilvl="3" w:tplc="1BA0277E">
      <w:numFmt w:val="bullet"/>
      <w:lvlText w:val="•"/>
      <w:lvlJc w:val="left"/>
      <w:pPr>
        <w:ind w:left="3288" w:hanging="360"/>
      </w:pPr>
      <w:rPr>
        <w:rFonts w:hint="default"/>
        <w:lang w:val="en-GB" w:eastAsia="en-GB" w:bidi="en-GB"/>
      </w:rPr>
    </w:lvl>
    <w:lvl w:ilvl="4" w:tplc="69986C1E">
      <w:numFmt w:val="bullet"/>
      <w:lvlText w:val="•"/>
      <w:lvlJc w:val="left"/>
      <w:pPr>
        <w:ind w:left="4224" w:hanging="360"/>
      </w:pPr>
      <w:rPr>
        <w:rFonts w:hint="default"/>
        <w:lang w:val="en-GB" w:eastAsia="en-GB" w:bidi="en-GB"/>
      </w:rPr>
    </w:lvl>
    <w:lvl w:ilvl="5" w:tplc="1ACEBA62">
      <w:numFmt w:val="bullet"/>
      <w:lvlText w:val="•"/>
      <w:lvlJc w:val="left"/>
      <w:pPr>
        <w:ind w:left="5160" w:hanging="360"/>
      </w:pPr>
      <w:rPr>
        <w:rFonts w:hint="default"/>
        <w:lang w:val="en-GB" w:eastAsia="en-GB" w:bidi="en-GB"/>
      </w:rPr>
    </w:lvl>
    <w:lvl w:ilvl="6" w:tplc="C6AEB66E">
      <w:numFmt w:val="bullet"/>
      <w:lvlText w:val="•"/>
      <w:lvlJc w:val="left"/>
      <w:pPr>
        <w:ind w:left="6096" w:hanging="360"/>
      </w:pPr>
      <w:rPr>
        <w:rFonts w:hint="default"/>
        <w:lang w:val="en-GB" w:eastAsia="en-GB" w:bidi="en-GB"/>
      </w:rPr>
    </w:lvl>
    <w:lvl w:ilvl="7" w:tplc="0CCA16EC">
      <w:numFmt w:val="bullet"/>
      <w:lvlText w:val="•"/>
      <w:lvlJc w:val="left"/>
      <w:pPr>
        <w:ind w:left="7032" w:hanging="360"/>
      </w:pPr>
      <w:rPr>
        <w:rFonts w:hint="default"/>
        <w:lang w:val="en-GB" w:eastAsia="en-GB" w:bidi="en-GB"/>
      </w:rPr>
    </w:lvl>
    <w:lvl w:ilvl="8" w:tplc="D6D06AC8">
      <w:numFmt w:val="bullet"/>
      <w:lvlText w:val="•"/>
      <w:lvlJc w:val="left"/>
      <w:pPr>
        <w:ind w:left="7968" w:hanging="360"/>
      </w:pPr>
      <w:rPr>
        <w:rFonts w:hint="default"/>
        <w:lang w:val="en-GB" w:eastAsia="en-GB" w:bidi="en-GB"/>
      </w:rPr>
    </w:lvl>
  </w:abstractNum>
  <w:abstractNum w:abstractNumId="3" w15:restartNumberingAfterBreak="0">
    <w:nsid w:val="47F66F6D"/>
    <w:multiLevelType w:val="hybridMultilevel"/>
    <w:tmpl w:val="FF5E56B4"/>
    <w:lvl w:ilvl="0" w:tplc="9AB0D22C">
      <w:numFmt w:val="bullet"/>
      <w:lvlText w:val="-"/>
      <w:lvlJc w:val="left"/>
      <w:pPr>
        <w:ind w:left="359" w:hanging="29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GB" w:eastAsia="en-GB" w:bidi="en-GB"/>
      </w:rPr>
    </w:lvl>
    <w:lvl w:ilvl="1" w:tplc="8FEE25D4">
      <w:numFmt w:val="bullet"/>
      <w:lvlText w:val="•"/>
      <w:lvlJc w:val="left"/>
      <w:pPr>
        <w:ind w:left="1308" w:hanging="291"/>
      </w:pPr>
      <w:rPr>
        <w:rFonts w:hint="default"/>
        <w:lang w:val="en-GB" w:eastAsia="en-GB" w:bidi="en-GB"/>
      </w:rPr>
    </w:lvl>
    <w:lvl w:ilvl="2" w:tplc="7ED67456">
      <w:numFmt w:val="bullet"/>
      <w:lvlText w:val="•"/>
      <w:lvlJc w:val="left"/>
      <w:pPr>
        <w:ind w:left="2256" w:hanging="291"/>
      </w:pPr>
      <w:rPr>
        <w:rFonts w:hint="default"/>
        <w:lang w:val="en-GB" w:eastAsia="en-GB" w:bidi="en-GB"/>
      </w:rPr>
    </w:lvl>
    <w:lvl w:ilvl="3" w:tplc="7C6E3012">
      <w:numFmt w:val="bullet"/>
      <w:lvlText w:val="•"/>
      <w:lvlJc w:val="left"/>
      <w:pPr>
        <w:ind w:left="3204" w:hanging="291"/>
      </w:pPr>
      <w:rPr>
        <w:rFonts w:hint="default"/>
        <w:lang w:val="en-GB" w:eastAsia="en-GB" w:bidi="en-GB"/>
      </w:rPr>
    </w:lvl>
    <w:lvl w:ilvl="4" w:tplc="7640EE40">
      <w:numFmt w:val="bullet"/>
      <w:lvlText w:val="•"/>
      <w:lvlJc w:val="left"/>
      <w:pPr>
        <w:ind w:left="4152" w:hanging="291"/>
      </w:pPr>
      <w:rPr>
        <w:rFonts w:hint="default"/>
        <w:lang w:val="en-GB" w:eastAsia="en-GB" w:bidi="en-GB"/>
      </w:rPr>
    </w:lvl>
    <w:lvl w:ilvl="5" w:tplc="96A25470">
      <w:numFmt w:val="bullet"/>
      <w:lvlText w:val="•"/>
      <w:lvlJc w:val="left"/>
      <w:pPr>
        <w:ind w:left="5100" w:hanging="291"/>
      </w:pPr>
      <w:rPr>
        <w:rFonts w:hint="default"/>
        <w:lang w:val="en-GB" w:eastAsia="en-GB" w:bidi="en-GB"/>
      </w:rPr>
    </w:lvl>
    <w:lvl w:ilvl="6" w:tplc="BB8EE27A">
      <w:numFmt w:val="bullet"/>
      <w:lvlText w:val="•"/>
      <w:lvlJc w:val="left"/>
      <w:pPr>
        <w:ind w:left="6048" w:hanging="291"/>
      </w:pPr>
      <w:rPr>
        <w:rFonts w:hint="default"/>
        <w:lang w:val="en-GB" w:eastAsia="en-GB" w:bidi="en-GB"/>
      </w:rPr>
    </w:lvl>
    <w:lvl w:ilvl="7" w:tplc="F8C89C32">
      <w:numFmt w:val="bullet"/>
      <w:lvlText w:val="•"/>
      <w:lvlJc w:val="left"/>
      <w:pPr>
        <w:ind w:left="6996" w:hanging="291"/>
      </w:pPr>
      <w:rPr>
        <w:rFonts w:hint="default"/>
        <w:lang w:val="en-GB" w:eastAsia="en-GB" w:bidi="en-GB"/>
      </w:rPr>
    </w:lvl>
    <w:lvl w:ilvl="8" w:tplc="CAE8E10C">
      <w:numFmt w:val="bullet"/>
      <w:lvlText w:val="•"/>
      <w:lvlJc w:val="left"/>
      <w:pPr>
        <w:ind w:left="7944" w:hanging="291"/>
      </w:pPr>
      <w:rPr>
        <w:rFonts w:hint="default"/>
        <w:lang w:val="en-GB" w:eastAsia="en-GB" w:bidi="en-GB"/>
      </w:rPr>
    </w:lvl>
  </w:abstractNum>
  <w:abstractNum w:abstractNumId="4" w15:restartNumberingAfterBreak="0">
    <w:nsid w:val="573E3F70"/>
    <w:multiLevelType w:val="hybridMultilevel"/>
    <w:tmpl w:val="D9F64E16"/>
    <w:lvl w:ilvl="0" w:tplc="17FA43C8">
      <w:numFmt w:val="bullet"/>
      <w:lvlText w:val="-"/>
      <w:lvlJc w:val="left"/>
      <w:pPr>
        <w:ind w:left="309" w:hanging="2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GB" w:eastAsia="en-GB" w:bidi="en-GB"/>
      </w:rPr>
    </w:lvl>
    <w:lvl w:ilvl="1" w:tplc="9CF83D42">
      <w:numFmt w:val="bullet"/>
      <w:lvlText w:val="•"/>
      <w:lvlJc w:val="left"/>
      <w:pPr>
        <w:ind w:left="1254" w:hanging="260"/>
      </w:pPr>
      <w:rPr>
        <w:rFonts w:hint="default"/>
        <w:lang w:val="en-GB" w:eastAsia="en-GB" w:bidi="en-GB"/>
      </w:rPr>
    </w:lvl>
    <w:lvl w:ilvl="2" w:tplc="8286C2EA">
      <w:numFmt w:val="bullet"/>
      <w:lvlText w:val="•"/>
      <w:lvlJc w:val="left"/>
      <w:pPr>
        <w:ind w:left="2208" w:hanging="260"/>
      </w:pPr>
      <w:rPr>
        <w:rFonts w:hint="default"/>
        <w:lang w:val="en-GB" w:eastAsia="en-GB" w:bidi="en-GB"/>
      </w:rPr>
    </w:lvl>
    <w:lvl w:ilvl="3" w:tplc="2D0EF280">
      <w:numFmt w:val="bullet"/>
      <w:lvlText w:val="•"/>
      <w:lvlJc w:val="left"/>
      <w:pPr>
        <w:ind w:left="3162" w:hanging="260"/>
      </w:pPr>
      <w:rPr>
        <w:rFonts w:hint="default"/>
        <w:lang w:val="en-GB" w:eastAsia="en-GB" w:bidi="en-GB"/>
      </w:rPr>
    </w:lvl>
    <w:lvl w:ilvl="4" w:tplc="CA6656F4">
      <w:numFmt w:val="bullet"/>
      <w:lvlText w:val="•"/>
      <w:lvlJc w:val="left"/>
      <w:pPr>
        <w:ind w:left="4116" w:hanging="260"/>
      </w:pPr>
      <w:rPr>
        <w:rFonts w:hint="default"/>
        <w:lang w:val="en-GB" w:eastAsia="en-GB" w:bidi="en-GB"/>
      </w:rPr>
    </w:lvl>
    <w:lvl w:ilvl="5" w:tplc="1EF0370C">
      <w:numFmt w:val="bullet"/>
      <w:lvlText w:val="•"/>
      <w:lvlJc w:val="left"/>
      <w:pPr>
        <w:ind w:left="5070" w:hanging="260"/>
      </w:pPr>
      <w:rPr>
        <w:rFonts w:hint="default"/>
        <w:lang w:val="en-GB" w:eastAsia="en-GB" w:bidi="en-GB"/>
      </w:rPr>
    </w:lvl>
    <w:lvl w:ilvl="6" w:tplc="574EA4D0">
      <w:numFmt w:val="bullet"/>
      <w:lvlText w:val="•"/>
      <w:lvlJc w:val="left"/>
      <w:pPr>
        <w:ind w:left="6024" w:hanging="260"/>
      </w:pPr>
      <w:rPr>
        <w:rFonts w:hint="default"/>
        <w:lang w:val="en-GB" w:eastAsia="en-GB" w:bidi="en-GB"/>
      </w:rPr>
    </w:lvl>
    <w:lvl w:ilvl="7" w:tplc="553E93F2">
      <w:numFmt w:val="bullet"/>
      <w:lvlText w:val="•"/>
      <w:lvlJc w:val="left"/>
      <w:pPr>
        <w:ind w:left="6978" w:hanging="260"/>
      </w:pPr>
      <w:rPr>
        <w:rFonts w:hint="default"/>
        <w:lang w:val="en-GB" w:eastAsia="en-GB" w:bidi="en-GB"/>
      </w:rPr>
    </w:lvl>
    <w:lvl w:ilvl="8" w:tplc="1CCAC4D0">
      <w:numFmt w:val="bullet"/>
      <w:lvlText w:val="•"/>
      <w:lvlJc w:val="left"/>
      <w:pPr>
        <w:ind w:left="7932" w:hanging="260"/>
      </w:pPr>
      <w:rPr>
        <w:rFonts w:hint="default"/>
        <w:lang w:val="en-GB" w:eastAsia="en-GB" w:bidi="en-GB"/>
      </w:rPr>
    </w:lvl>
  </w:abstractNum>
  <w:abstractNum w:abstractNumId="5" w15:restartNumberingAfterBreak="0">
    <w:nsid w:val="68D33BE8"/>
    <w:multiLevelType w:val="hybridMultilevel"/>
    <w:tmpl w:val="E190EF90"/>
    <w:lvl w:ilvl="0" w:tplc="0DFA7632">
      <w:numFmt w:val="bullet"/>
      <w:lvlText w:val="-"/>
      <w:lvlJc w:val="left"/>
      <w:pPr>
        <w:ind w:left="48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GB" w:eastAsia="en-GB" w:bidi="en-GB"/>
      </w:rPr>
    </w:lvl>
    <w:lvl w:ilvl="1" w:tplc="C0CAA098">
      <w:numFmt w:val="bullet"/>
      <w:lvlText w:val="•"/>
      <w:lvlJc w:val="left"/>
      <w:pPr>
        <w:ind w:left="1416" w:hanging="360"/>
      </w:pPr>
      <w:rPr>
        <w:rFonts w:hint="default"/>
        <w:lang w:val="en-GB" w:eastAsia="en-GB" w:bidi="en-GB"/>
      </w:rPr>
    </w:lvl>
    <w:lvl w:ilvl="2" w:tplc="500C3068">
      <w:numFmt w:val="bullet"/>
      <w:lvlText w:val="•"/>
      <w:lvlJc w:val="left"/>
      <w:pPr>
        <w:ind w:left="2352" w:hanging="360"/>
      </w:pPr>
      <w:rPr>
        <w:rFonts w:hint="default"/>
        <w:lang w:val="en-GB" w:eastAsia="en-GB" w:bidi="en-GB"/>
      </w:rPr>
    </w:lvl>
    <w:lvl w:ilvl="3" w:tplc="5C9C339C">
      <w:numFmt w:val="bullet"/>
      <w:lvlText w:val="•"/>
      <w:lvlJc w:val="left"/>
      <w:pPr>
        <w:ind w:left="3288" w:hanging="360"/>
      </w:pPr>
      <w:rPr>
        <w:rFonts w:hint="default"/>
        <w:lang w:val="en-GB" w:eastAsia="en-GB" w:bidi="en-GB"/>
      </w:rPr>
    </w:lvl>
    <w:lvl w:ilvl="4" w:tplc="3FE6D592">
      <w:numFmt w:val="bullet"/>
      <w:lvlText w:val="•"/>
      <w:lvlJc w:val="left"/>
      <w:pPr>
        <w:ind w:left="4224" w:hanging="360"/>
      </w:pPr>
      <w:rPr>
        <w:rFonts w:hint="default"/>
        <w:lang w:val="en-GB" w:eastAsia="en-GB" w:bidi="en-GB"/>
      </w:rPr>
    </w:lvl>
    <w:lvl w:ilvl="5" w:tplc="017669CA">
      <w:numFmt w:val="bullet"/>
      <w:lvlText w:val="•"/>
      <w:lvlJc w:val="left"/>
      <w:pPr>
        <w:ind w:left="5160" w:hanging="360"/>
      </w:pPr>
      <w:rPr>
        <w:rFonts w:hint="default"/>
        <w:lang w:val="en-GB" w:eastAsia="en-GB" w:bidi="en-GB"/>
      </w:rPr>
    </w:lvl>
    <w:lvl w:ilvl="6" w:tplc="C89A305C">
      <w:numFmt w:val="bullet"/>
      <w:lvlText w:val="•"/>
      <w:lvlJc w:val="left"/>
      <w:pPr>
        <w:ind w:left="6096" w:hanging="360"/>
      </w:pPr>
      <w:rPr>
        <w:rFonts w:hint="default"/>
        <w:lang w:val="en-GB" w:eastAsia="en-GB" w:bidi="en-GB"/>
      </w:rPr>
    </w:lvl>
    <w:lvl w:ilvl="7" w:tplc="8DD47D62">
      <w:numFmt w:val="bullet"/>
      <w:lvlText w:val="•"/>
      <w:lvlJc w:val="left"/>
      <w:pPr>
        <w:ind w:left="7032" w:hanging="360"/>
      </w:pPr>
      <w:rPr>
        <w:rFonts w:hint="default"/>
        <w:lang w:val="en-GB" w:eastAsia="en-GB" w:bidi="en-GB"/>
      </w:rPr>
    </w:lvl>
    <w:lvl w:ilvl="8" w:tplc="AB0CA024">
      <w:numFmt w:val="bullet"/>
      <w:lvlText w:val="•"/>
      <w:lvlJc w:val="left"/>
      <w:pPr>
        <w:ind w:left="7968" w:hanging="360"/>
      </w:pPr>
      <w:rPr>
        <w:rFonts w:hint="default"/>
        <w:lang w:val="en-GB" w:eastAsia="en-GB" w:bidi="en-GB"/>
      </w:rPr>
    </w:lvl>
  </w:abstractNum>
  <w:abstractNum w:abstractNumId="6" w15:restartNumberingAfterBreak="0">
    <w:nsid w:val="74955270"/>
    <w:multiLevelType w:val="hybridMultilevel"/>
    <w:tmpl w:val="C18CBB2A"/>
    <w:lvl w:ilvl="0" w:tplc="BF2CA456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F4A4E0D4">
      <w:numFmt w:val="bullet"/>
      <w:lvlText w:val="•"/>
      <w:lvlJc w:val="left"/>
      <w:pPr>
        <w:ind w:left="1351" w:hanging="360"/>
      </w:pPr>
      <w:rPr>
        <w:rFonts w:hint="default"/>
        <w:lang w:val="en-GB" w:eastAsia="en-GB" w:bidi="en-GB"/>
      </w:rPr>
    </w:lvl>
    <w:lvl w:ilvl="2" w:tplc="AEAC9F0C">
      <w:numFmt w:val="bullet"/>
      <w:lvlText w:val="•"/>
      <w:lvlJc w:val="left"/>
      <w:pPr>
        <w:ind w:left="2223" w:hanging="360"/>
      </w:pPr>
      <w:rPr>
        <w:rFonts w:hint="default"/>
        <w:lang w:val="en-GB" w:eastAsia="en-GB" w:bidi="en-GB"/>
      </w:rPr>
    </w:lvl>
    <w:lvl w:ilvl="3" w:tplc="F7946B00">
      <w:numFmt w:val="bullet"/>
      <w:lvlText w:val="•"/>
      <w:lvlJc w:val="left"/>
      <w:pPr>
        <w:ind w:left="3094" w:hanging="360"/>
      </w:pPr>
      <w:rPr>
        <w:rFonts w:hint="default"/>
        <w:lang w:val="en-GB" w:eastAsia="en-GB" w:bidi="en-GB"/>
      </w:rPr>
    </w:lvl>
    <w:lvl w:ilvl="4" w:tplc="4FCEFF06">
      <w:numFmt w:val="bullet"/>
      <w:lvlText w:val="•"/>
      <w:lvlJc w:val="left"/>
      <w:pPr>
        <w:ind w:left="3966" w:hanging="360"/>
      </w:pPr>
      <w:rPr>
        <w:rFonts w:hint="default"/>
        <w:lang w:val="en-GB" w:eastAsia="en-GB" w:bidi="en-GB"/>
      </w:rPr>
    </w:lvl>
    <w:lvl w:ilvl="5" w:tplc="5850558A">
      <w:numFmt w:val="bullet"/>
      <w:lvlText w:val="•"/>
      <w:lvlJc w:val="left"/>
      <w:pPr>
        <w:ind w:left="4837" w:hanging="360"/>
      </w:pPr>
      <w:rPr>
        <w:rFonts w:hint="default"/>
        <w:lang w:val="en-GB" w:eastAsia="en-GB" w:bidi="en-GB"/>
      </w:rPr>
    </w:lvl>
    <w:lvl w:ilvl="6" w:tplc="E12019C6">
      <w:numFmt w:val="bullet"/>
      <w:lvlText w:val="•"/>
      <w:lvlJc w:val="left"/>
      <w:pPr>
        <w:ind w:left="5709" w:hanging="360"/>
      </w:pPr>
      <w:rPr>
        <w:rFonts w:hint="default"/>
        <w:lang w:val="en-GB" w:eastAsia="en-GB" w:bidi="en-GB"/>
      </w:rPr>
    </w:lvl>
    <w:lvl w:ilvl="7" w:tplc="14AC893A">
      <w:numFmt w:val="bullet"/>
      <w:lvlText w:val="•"/>
      <w:lvlJc w:val="left"/>
      <w:pPr>
        <w:ind w:left="6581" w:hanging="360"/>
      </w:pPr>
      <w:rPr>
        <w:rFonts w:hint="default"/>
        <w:lang w:val="en-GB" w:eastAsia="en-GB" w:bidi="en-GB"/>
      </w:rPr>
    </w:lvl>
    <w:lvl w:ilvl="8" w:tplc="E9BA44A8">
      <w:numFmt w:val="bullet"/>
      <w:lvlText w:val="•"/>
      <w:lvlJc w:val="left"/>
      <w:pPr>
        <w:ind w:left="7452" w:hanging="360"/>
      </w:pPr>
      <w:rPr>
        <w:rFonts w:hint="default"/>
        <w:lang w:val="en-GB" w:eastAsia="en-GB" w:bidi="en-GB"/>
      </w:rPr>
    </w:lvl>
  </w:abstractNum>
  <w:abstractNum w:abstractNumId="7" w15:restartNumberingAfterBreak="0">
    <w:nsid w:val="7A5013EE"/>
    <w:multiLevelType w:val="hybridMultilevel"/>
    <w:tmpl w:val="9CCA78B6"/>
    <w:lvl w:ilvl="0" w:tplc="4DECDACE"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en-GB" w:eastAsia="en-GB" w:bidi="en-GB"/>
      </w:rPr>
    </w:lvl>
    <w:lvl w:ilvl="1" w:tplc="C616B888">
      <w:numFmt w:val="bullet"/>
      <w:lvlText w:val="•"/>
      <w:lvlJc w:val="left"/>
      <w:pPr>
        <w:ind w:left="1362" w:hanging="360"/>
      </w:pPr>
      <w:rPr>
        <w:rFonts w:hint="default"/>
        <w:lang w:val="en-GB" w:eastAsia="en-GB" w:bidi="en-GB"/>
      </w:rPr>
    </w:lvl>
    <w:lvl w:ilvl="2" w:tplc="C87A9456">
      <w:numFmt w:val="bullet"/>
      <w:lvlText w:val="•"/>
      <w:lvlJc w:val="left"/>
      <w:pPr>
        <w:ind w:left="2304" w:hanging="360"/>
      </w:pPr>
      <w:rPr>
        <w:rFonts w:hint="default"/>
        <w:lang w:val="en-GB" w:eastAsia="en-GB" w:bidi="en-GB"/>
      </w:rPr>
    </w:lvl>
    <w:lvl w:ilvl="3" w:tplc="4740F494">
      <w:numFmt w:val="bullet"/>
      <w:lvlText w:val="•"/>
      <w:lvlJc w:val="left"/>
      <w:pPr>
        <w:ind w:left="3246" w:hanging="360"/>
      </w:pPr>
      <w:rPr>
        <w:rFonts w:hint="default"/>
        <w:lang w:val="en-GB" w:eastAsia="en-GB" w:bidi="en-GB"/>
      </w:rPr>
    </w:lvl>
    <w:lvl w:ilvl="4" w:tplc="805A94D0">
      <w:numFmt w:val="bullet"/>
      <w:lvlText w:val="•"/>
      <w:lvlJc w:val="left"/>
      <w:pPr>
        <w:ind w:left="4188" w:hanging="360"/>
      </w:pPr>
      <w:rPr>
        <w:rFonts w:hint="default"/>
        <w:lang w:val="en-GB" w:eastAsia="en-GB" w:bidi="en-GB"/>
      </w:rPr>
    </w:lvl>
    <w:lvl w:ilvl="5" w:tplc="97703716">
      <w:numFmt w:val="bullet"/>
      <w:lvlText w:val="•"/>
      <w:lvlJc w:val="left"/>
      <w:pPr>
        <w:ind w:left="5130" w:hanging="360"/>
      </w:pPr>
      <w:rPr>
        <w:rFonts w:hint="default"/>
        <w:lang w:val="en-GB" w:eastAsia="en-GB" w:bidi="en-GB"/>
      </w:rPr>
    </w:lvl>
    <w:lvl w:ilvl="6" w:tplc="C772FE64">
      <w:numFmt w:val="bullet"/>
      <w:lvlText w:val="•"/>
      <w:lvlJc w:val="left"/>
      <w:pPr>
        <w:ind w:left="6072" w:hanging="360"/>
      </w:pPr>
      <w:rPr>
        <w:rFonts w:hint="default"/>
        <w:lang w:val="en-GB" w:eastAsia="en-GB" w:bidi="en-GB"/>
      </w:rPr>
    </w:lvl>
    <w:lvl w:ilvl="7" w:tplc="06A2D774">
      <w:numFmt w:val="bullet"/>
      <w:lvlText w:val="•"/>
      <w:lvlJc w:val="left"/>
      <w:pPr>
        <w:ind w:left="7014" w:hanging="360"/>
      </w:pPr>
      <w:rPr>
        <w:rFonts w:hint="default"/>
        <w:lang w:val="en-GB" w:eastAsia="en-GB" w:bidi="en-GB"/>
      </w:rPr>
    </w:lvl>
    <w:lvl w:ilvl="8" w:tplc="33664FD8">
      <w:numFmt w:val="bullet"/>
      <w:lvlText w:val="•"/>
      <w:lvlJc w:val="left"/>
      <w:pPr>
        <w:ind w:left="7956" w:hanging="360"/>
      </w:pPr>
      <w:rPr>
        <w:rFonts w:hint="default"/>
        <w:lang w:val="en-GB" w:eastAsia="en-GB" w:bidi="en-GB"/>
      </w:rPr>
    </w:lvl>
  </w:abstractNum>
  <w:abstractNum w:abstractNumId="8" w15:restartNumberingAfterBreak="0">
    <w:nsid w:val="7EA96EEA"/>
    <w:multiLevelType w:val="hybridMultilevel"/>
    <w:tmpl w:val="93FC901A"/>
    <w:lvl w:ilvl="0" w:tplc="A0E62B06">
      <w:numFmt w:val="bullet"/>
      <w:lvlText w:val=""/>
      <w:lvlJc w:val="left"/>
      <w:pPr>
        <w:ind w:left="926" w:hanging="348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F9D61020">
      <w:numFmt w:val="bullet"/>
      <w:lvlText w:val="•"/>
      <w:lvlJc w:val="left"/>
      <w:pPr>
        <w:ind w:left="1840" w:hanging="348"/>
      </w:pPr>
      <w:rPr>
        <w:rFonts w:hint="default"/>
        <w:lang w:val="en-GB" w:eastAsia="en-GB" w:bidi="en-GB"/>
      </w:rPr>
    </w:lvl>
    <w:lvl w:ilvl="2" w:tplc="FD705C60">
      <w:numFmt w:val="bullet"/>
      <w:lvlText w:val="•"/>
      <w:lvlJc w:val="left"/>
      <w:pPr>
        <w:ind w:left="2761" w:hanging="348"/>
      </w:pPr>
      <w:rPr>
        <w:rFonts w:hint="default"/>
        <w:lang w:val="en-GB" w:eastAsia="en-GB" w:bidi="en-GB"/>
      </w:rPr>
    </w:lvl>
    <w:lvl w:ilvl="3" w:tplc="2EE451CE">
      <w:numFmt w:val="bullet"/>
      <w:lvlText w:val="•"/>
      <w:lvlJc w:val="left"/>
      <w:pPr>
        <w:ind w:left="3681" w:hanging="348"/>
      </w:pPr>
      <w:rPr>
        <w:rFonts w:hint="default"/>
        <w:lang w:val="en-GB" w:eastAsia="en-GB" w:bidi="en-GB"/>
      </w:rPr>
    </w:lvl>
    <w:lvl w:ilvl="4" w:tplc="9AC066FA">
      <w:numFmt w:val="bullet"/>
      <w:lvlText w:val="•"/>
      <w:lvlJc w:val="left"/>
      <w:pPr>
        <w:ind w:left="4602" w:hanging="348"/>
      </w:pPr>
      <w:rPr>
        <w:rFonts w:hint="default"/>
        <w:lang w:val="en-GB" w:eastAsia="en-GB" w:bidi="en-GB"/>
      </w:rPr>
    </w:lvl>
    <w:lvl w:ilvl="5" w:tplc="FE302B9A">
      <w:numFmt w:val="bullet"/>
      <w:lvlText w:val="•"/>
      <w:lvlJc w:val="left"/>
      <w:pPr>
        <w:ind w:left="5523" w:hanging="348"/>
      </w:pPr>
      <w:rPr>
        <w:rFonts w:hint="default"/>
        <w:lang w:val="en-GB" w:eastAsia="en-GB" w:bidi="en-GB"/>
      </w:rPr>
    </w:lvl>
    <w:lvl w:ilvl="6" w:tplc="0C22C098">
      <w:numFmt w:val="bullet"/>
      <w:lvlText w:val="•"/>
      <w:lvlJc w:val="left"/>
      <w:pPr>
        <w:ind w:left="6443" w:hanging="348"/>
      </w:pPr>
      <w:rPr>
        <w:rFonts w:hint="default"/>
        <w:lang w:val="en-GB" w:eastAsia="en-GB" w:bidi="en-GB"/>
      </w:rPr>
    </w:lvl>
    <w:lvl w:ilvl="7" w:tplc="3D6A858A">
      <w:numFmt w:val="bullet"/>
      <w:lvlText w:val="•"/>
      <w:lvlJc w:val="left"/>
      <w:pPr>
        <w:ind w:left="7364" w:hanging="348"/>
      </w:pPr>
      <w:rPr>
        <w:rFonts w:hint="default"/>
        <w:lang w:val="en-GB" w:eastAsia="en-GB" w:bidi="en-GB"/>
      </w:rPr>
    </w:lvl>
    <w:lvl w:ilvl="8" w:tplc="A1D27952">
      <w:numFmt w:val="bullet"/>
      <w:lvlText w:val="•"/>
      <w:lvlJc w:val="left"/>
      <w:pPr>
        <w:ind w:left="8285" w:hanging="348"/>
      </w:pPr>
      <w:rPr>
        <w:rFonts w:hint="default"/>
        <w:lang w:val="en-GB" w:eastAsia="en-GB" w:bidi="en-GB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626"/>
    <w:rsid w:val="001F2140"/>
    <w:rsid w:val="002D535F"/>
    <w:rsid w:val="00307CA0"/>
    <w:rsid w:val="00325CC5"/>
    <w:rsid w:val="00331B60"/>
    <w:rsid w:val="003A2626"/>
    <w:rsid w:val="007C37BD"/>
    <w:rsid w:val="008B0B58"/>
    <w:rsid w:val="00C0604B"/>
    <w:rsid w:val="00CD66D9"/>
    <w:rsid w:val="00D4775D"/>
    <w:rsid w:val="00EE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86916E"/>
  <w15:docId w15:val="{B2A511C3-41D1-4B4F-9006-CDC78C97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en-GB" w:eastAsia="en-GB" w:bidi="en-GB"/>
    </w:rPr>
  </w:style>
  <w:style w:type="paragraph" w:styleId="Nadpis1">
    <w:name w:val="heading 1"/>
    <w:basedOn w:val="Normln"/>
    <w:uiPriority w:val="1"/>
    <w:qFormat/>
    <w:pPr>
      <w:spacing w:line="274" w:lineRule="exact"/>
      <w:ind w:left="218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218"/>
      <w:outlineLvl w:val="1"/>
    </w:pPr>
    <w:rPr>
      <w:sz w:val="24"/>
      <w:szCs w:val="24"/>
    </w:rPr>
  </w:style>
  <w:style w:type="paragraph" w:styleId="Nadpis3">
    <w:name w:val="heading 3"/>
    <w:basedOn w:val="Normln"/>
    <w:uiPriority w:val="1"/>
    <w:qFormat/>
    <w:pPr>
      <w:ind w:left="218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line="269" w:lineRule="exact"/>
      <w:ind w:left="926" w:hanging="348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1F2140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2140"/>
    <w:rPr>
      <w:rFonts w:ascii="Times New Roman" w:eastAsia="Times New Roman" w:hAnsi="Times New Roman" w:cs="Times New Roman"/>
      <w:lang w:val="en-GB" w:eastAsia="en-GB" w:bidi="en-GB"/>
    </w:rPr>
  </w:style>
  <w:style w:type="paragraph" w:styleId="Zpat">
    <w:name w:val="footer"/>
    <w:basedOn w:val="Normln"/>
    <w:link w:val="ZpatChar"/>
    <w:uiPriority w:val="99"/>
    <w:unhideWhenUsed/>
    <w:rsid w:val="001F2140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2140"/>
    <w:rPr>
      <w:rFonts w:ascii="Times New Roman" w:eastAsia="Times New Roman" w:hAnsi="Times New Roman" w:cs="Times New Roman"/>
      <w:lang w:val="en-GB" w:eastAsia="en-GB" w:bidi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21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2140"/>
    <w:rPr>
      <w:rFonts w:ascii="Tahoma" w:eastAsia="Times New Roman" w:hAnsi="Tahoma" w:cs="Tahoma"/>
      <w:sz w:val="16"/>
      <w:szCs w:val="16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982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DRUŽINA</vt:lpstr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DRUŽINA</dc:title>
  <dc:creator>Vanous</dc:creator>
  <cp:lastModifiedBy>ucitel</cp:lastModifiedBy>
  <cp:revision>5</cp:revision>
  <dcterms:created xsi:type="dcterms:W3CDTF">2018-11-02T08:48:00Z</dcterms:created>
  <dcterms:modified xsi:type="dcterms:W3CDTF">2019-09-26T18:55:00Z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2018-10-31T00:00:00Z</vt:filetime>
  </property>
</Properties>
</file>