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CA" w:rsidRPr="00CA03CA" w:rsidRDefault="00CA03CA" w:rsidP="00EE7652">
      <w:pPr>
        <w:pStyle w:val="Nzev"/>
        <w:jc w:val="left"/>
      </w:pPr>
      <w:r w:rsidRPr="00CA03CA">
        <w:rPr>
          <w:noProof/>
        </w:rPr>
        <w:drawing>
          <wp:anchor distT="0" distB="0" distL="114300" distR="114300" simplePos="0" relativeHeight="251657216" behindDoc="1" locked="0" layoutInCell="1" allowOverlap="1" wp14:anchorId="27F7C529" wp14:editId="675379A1">
            <wp:simplePos x="0" y="0"/>
            <wp:positionH relativeFrom="column">
              <wp:posOffset>-499745</wp:posOffset>
            </wp:positionH>
            <wp:positionV relativeFrom="paragraph">
              <wp:posOffset>-480695</wp:posOffset>
            </wp:positionV>
            <wp:extent cx="990600" cy="1231900"/>
            <wp:effectExtent l="19050" t="0" r="0" b="0"/>
            <wp:wrapTight wrapText="bothSides">
              <wp:wrapPolygon edited="0">
                <wp:start x="-415" y="0"/>
                <wp:lineTo x="-415" y="21377"/>
                <wp:lineTo x="21600" y="21377"/>
                <wp:lineTo x="21600" y="0"/>
                <wp:lineTo x="-415" y="0"/>
              </wp:wrapPolygon>
            </wp:wrapTight>
            <wp:docPr id="1" name="obrázek 1" descr="E:\Příloha č.1\Logo\Bitmapy\BMP\obryso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říloha č.1\Logo\Bitmapy\BMP\obrysov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3CA">
        <w:t>ZÁKLADNÍ ŠKOLA A MATEŘSKÁ ŠKOLA NUČICE</w:t>
      </w:r>
    </w:p>
    <w:p w:rsidR="006B7C49" w:rsidRPr="00FD2025" w:rsidRDefault="00CA03CA" w:rsidP="00CA03CA">
      <w:pPr>
        <w:pStyle w:val="Nzev"/>
        <w:rPr>
          <w:b w:val="0"/>
          <w:sz w:val="22"/>
        </w:rPr>
      </w:pPr>
      <w:r w:rsidRPr="00FD2025">
        <w:rPr>
          <w:b w:val="0"/>
          <w:sz w:val="22"/>
        </w:rPr>
        <w:t xml:space="preserve">okres Praha </w:t>
      </w:r>
      <w:r w:rsidR="006B7C49" w:rsidRPr="00FD2025">
        <w:rPr>
          <w:b w:val="0"/>
          <w:sz w:val="22"/>
        </w:rPr>
        <w:t>–</w:t>
      </w:r>
      <w:r w:rsidRPr="00FD2025">
        <w:rPr>
          <w:b w:val="0"/>
          <w:sz w:val="22"/>
        </w:rPr>
        <w:t xml:space="preserve"> západ</w:t>
      </w:r>
      <w:r w:rsidR="006B7C49" w:rsidRPr="00FD2025">
        <w:rPr>
          <w:b w:val="0"/>
          <w:sz w:val="22"/>
        </w:rPr>
        <w:t>,</w:t>
      </w:r>
      <w:r w:rsidR="008F6889" w:rsidRPr="00FD2025">
        <w:rPr>
          <w:b w:val="0"/>
          <w:sz w:val="22"/>
        </w:rPr>
        <w:t xml:space="preserve"> </w:t>
      </w:r>
      <w:r w:rsidR="006B7C49" w:rsidRPr="00FD2025">
        <w:rPr>
          <w:b w:val="0"/>
          <w:sz w:val="22"/>
        </w:rPr>
        <w:t>příspěvková organizace</w:t>
      </w:r>
    </w:p>
    <w:p w:rsidR="00FD2025" w:rsidRDefault="00CA03CA" w:rsidP="00FD2025">
      <w:pPr>
        <w:widowControl w:val="0"/>
        <w:autoSpaceDE w:val="0"/>
        <w:autoSpaceDN w:val="0"/>
        <w:adjustRightInd w:val="0"/>
        <w:jc w:val="center"/>
      </w:pPr>
      <w:r w:rsidRPr="00FD2025">
        <w:rPr>
          <w:sz w:val="22"/>
        </w:rPr>
        <w:t>Kubrova 136, 252 16 Nučice, IČO: 49855255</w:t>
      </w:r>
    </w:p>
    <w:p w:rsidR="00CA03CA" w:rsidRPr="00FD2025" w:rsidRDefault="00CA03CA" w:rsidP="00B823B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</w:pPr>
      <w:r w:rsidRPr="00CA03CA">
        <w:rPr>
          <w:sz w:val="20"/>
        </w:rPr>
        <w:t xml:space="preserve">tel: 311 670 678 </w:t>
      </w:r>
      <w:r w:rsidR="00FD2025">
        <w:rPr>
          <w:sz w:val="20"/>
        </w:rPr>
        <w:t xml:space="preserve">      </w:t>
      </w:r>
      <w:hyperlink r:id="rId8" w:history="1">
        <w:r w:rsidRPr="00CA03CA">
          <w:rPr>
            <w:rStyle w:val="Hypertextovodkaz"/>
            <w:sz w:val="20"/>
          </w:rPr>
          <w:t>www.zs-nucice.cz</w:t>
        </w:r>
      </w:hyperlink>
      <w:r w:rsidR="00FD2025">
        <w:rPr>
          <w:sz w:val="20"/>
        </w:rPr>
        <w:t xml:space="preserve">         </w:t>
      </w:r>
      <w:hyperlink r:id="rId9" w:history="1">
        <w:r w:rsidRPr="00CA03CA">
          <w:rPr>
            <w:rStyle w:val="Hypertextovodkaz"/>
            <w:sz w:val="20"/>
          </w:rPr>
          <w:t>info@zs-nucice.cz</w:t>
        </w:r>
      </w:hyperlink>
      <w:r w:rsidR="00FD2025" w:rsidRPr="00FD2025">
        <w:rPr>
          <w:rStyle w:val="Hypertextovodkaz"/>
          <w:sz w:val="20"/>
          <w:u w:val="none"/>
        </w:rPr>
        <w:t xml:space="preserve">    </w:t>
      </w:r>
      <w:r w:rsidR="00FD2025">
        <w:rPr>
          <w:rStyle w:val="Hypertextovodkaz"/>
          <w:sz w:val="20"/>
          <w:u w:val="none"/>
        </w:rPr>
        <w:t xml:space="preserve">    </w:t>
      </w:r>
      <w:r w:rsidR="00FD2025" w:rsidRPr="00FD2025">
        <w:rPr>
          <w:rStyle w:val="Hypertextovodkaz"/>
          <w:color w:val="auto"/>
          <w:sz w:val="20"/>
          <w:u w:val="none"/>
        </w:rPr>
        <w:t>ID ppjjhzi</w:t>
      </w:r>
    </w:p>
    <w:p w:rsidR="00B823B4" w:rsidRPr="00B823B4" w:rsidRDefault="00B823B4" w:rsidP="00B823B4">
      <w:pPr>
        <w:rPr>
          <w:sz w:val="36"/>
          <w:szCs w:val="36"/>
        </w:rPr>
      </w:pPr>
    </w:p>
    <w:p w:rsidR="00B823B4" w:rsidRPr="00B823B4" w:rsidRDefault="00B823B4" w:rsidP="00B823B4">
      <w:pPr>
        <w:rPr>
          <w:szCs w:val="36"/>
        </w:rPr>
      </w:pPr>
    </w:p>
    <w:p w:rsidR="00EE7652" w:rsidRPr="00EE7652" w:rsidRDefault="00EE7652" w:rsidP="00EE765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u w:val="single"/>
          <w:lang w:eastAsia="en-US"/>
        </w:rPr>
      </w:pPr>
      <w:bookmarkStart w:id="0" w:name="_Hlk37065815"/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Kritéria </w:t>
      </w:r>
      <w:r w:rsidR="009C67E8">
        <w:rPr>
          <w:b/>
          <w:bCs/>
          <w:color w:val="000000"/>
          <w:sz w:val="28"/>
          <w:szCs w:val="28"/>
          <w:u w:val="single"/>
          <w:lang w:eastAsia="en-US"/>
        </w:rPr>
        <w:t xml:space="preserve">pro 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přijímání dětí do </w:t>
      </w:r>
      <w:r w:rsidR="00020BDE">
        <w:rPr>
          <w:b/>
          <w:bCs/>
          <w:color w:val="000000"/>
          <w:sz w:val="28"/>
          <w:szCs w:val="28"/>
          <w:u w:val="single"/>
          <w:lang w:eastAsia="en-US"/>
        </w:rPr>
        <w:t>1. ročníku základní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 školy</w:t>
      </w:r>
    </w:p>
    <w:p w:rsidR="00EE7652" w:rsidRDefault="00EE7652" w:rsidP="00EE76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>v</w:t>
      </w:r>
      <w:r w:rsidR="009C67E8">
        <w:rPr>
          <w:b/>
          <w:bCs/>
          <w:color w:val="000000"/>
          <w:sz w:val="28"/>
          <w:szCs w:val="28"/>
          <w:u w:val="single"/>
          <w:lang w:eastAsia="en-US"/>
        </w:rPr>
        <w:t> 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>Z</w:t>
      </w:r>
      <w:r w:rsidR="009C67E8">
        <w:rPr>
          <w:b/>
          <w:bCs/>
          <w:color w:val="000000"/>
          <w:sz w:val="28"/>
          <w:szCs w:val="28"/>
          <w:u w:val="single"/>
          <w:lang w:eastAsia="en-US"/>
        </w:rPr>
        <w:t>ákladní škole a Mateřské škole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 Nučice, okres Praha – západ</w:t>
      </w:r>
    </w:p>
    <w:bookmarkEnd w:id="0"/>
    <w:p w:rsidR="00EE7652" w:rsidRDefault="00EE7652" w:rsidP="00EE76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</w:p>
    <w:p w:rsidR="00EE7652" w:rsidRPr="00EE7652" w:rsidRDefault="00EE7652" w:rsidP="00EE76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</w:p>
    <w:p w:rsidR="00673C6A" w:rsidRDefault="00020BDE" w:rsidP="00020BDE">
      <w:pPr>
        <w:pStyle w:val="Odstavecseseznamem"/>
        <w:numPr>
          <w:ilvl w:val="0"/>
          <w:numId w:val="20"/>
        </w:numPr>
        <w:tabs>
          <w:tab w:val="num" w:pos="720"/>
        </w:tabs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  <w:bookmarkStart w:id="1" w:name="_Hlk37065882"/>
      <w:r w:rsidRPr="009C67E8">
        <w:rPr>
          <w:rFonts w:eastAsia="Calibri"/>
          <w:lang w:eastAsia="en-US"/>
        </w:rPr>
        <w:t xml:space="preserve">Do </w:t>
      </w:r>
      <w:r w:rsidR="00DA37EE">
        <w:rPr>
          <w:rFonts w:eastAsia="Calibri"/>
          <w:lang w:eastAsia="en-US"/>
        </w:rPr>
        <w:t xml:space="preserve">základní školy </w:t>
      </w:r>
      <w:r w:rsidRPr="009C67E8">
        <w:rPr>
          <w:rFonts w:eastAsia="Calibri"/>
          <w:lang w:eastAsia="en-US"/>
        </w:rPr>
        <w:t>se přednostně přijímají děti s místem trvalého pobytu</w:t>
      </w:r>
      <w:r w:rsidR="00673C6A">
        <w:rPr>
          <w:rFonts w:eastAsia="Calibri"/>
          <w:lang w:eastAsia="en-US"/>
        </w:rPr>
        <w:t xml:space="preserve"> (v</w:t>
      </w:r>
      <w:r w:rsidR="00673C6A">
        <w:rPr>
          <w:rFonts w:eastAsia="Calibri"/>
          <w:lang w:eastAsia="en-US"/>
        </w:rPr>
        <w:t> případě cizince s místem pobytu</w:t>
      </w:r>
      <w:r w:rsidR="00673C6A">
        <w:rPr>
          <w:rFonts w:eastAsia="Calibri"/>
          <w:lang w:eastAsia="en-US"/>
        </w:rPr>
        <w:t>)</w:t>
      </w:r>
      <w:r w:rsidR="00673C6A">
        <w:rPr>
          <w:rFonts w:eastAsia="Calibri"/>
          <w:lang w:eastAsia="en-US"/>
        </w:rPr>
        <w:t xml:space="preserve"> </w:t>
      </w:r>
      <w:r w:rsidRPr="009C67E8">
        <w:rPr>
          <w:rFonts w:eastAsia="Calibri"/>
          <w:lang w:eastAsia="en-US"/>
        </w:rPr>
        <w:t>v příslušném školském obvodu ZŠ</w:t>
      </w:r>
      <w:r w:rsidR="00673C6A">
        <w:rPr>
          <w:rFonts w:eastAsia="Calibri"/>
          <w:lang w:eastAsia="en-US"/>
        </w:rPr>
        <w:t>,</w:t>
      </w:r>
      <w:r w:rsidRPr="009C67E8">
        <w:rPr>
          <w:rFonts w:eastAsia="Calibri"/>
          <w:lang w:eastAsia="en-US"/>
        </w:rPr>
        <w:t xml:space="preserve"> tedy děti s místem trvalého pobytu v obci Nučice.</w:t>
      </w:r>
      <w:r w:rsidR="00673C6A">
        <w:rPr>
          <w:rFonts w:eastAsia="Calibri"/>
          <w:lang w:eastAsia="en-US"/>
        </w:rPr>
        <w:t xml:space="preserve"> </w:t>
      </w:r>
    </w:p>
    <w:p w:rsidR="00020BDE" w:rsidRPr="009C67E8" w:rsidRDefault="00020BDE" w:rsidP="00020BDE">
      <w:pPr>
        <w:pStyle w:val="Odstavecseseznamem"/>
        <w:numPr>
          <w:ilvl w:val="0"/>
          <w:numId w:val="20"/>
        </w:numPr>
        <w:tabs>
          <w:tab w:val="num" w:pos="720"/>
        </w:tabs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  <w:r w:rsidRPr="00020BDE">
        <w:rPr>
          <w:rFonts w:eastAsia="Calibri"/>
          <w:lang w:eastAsia="en-US"/>
        </w:rPr>
        <w:t xml:space="preserve">Do </w:t>
      </w:r>
      <w:r w:rsidR="00DA37EE">
        <w:rPr>
          <w:rFonts w:eastAsia="Calibri"/>
          <w:lang w:eastAsia="en-US"/>
        </w:rPr>
        <w:t>základní školy</w:t>
      </w:r>
      <w:r w:rsidRPr="00020BDE">
        <w:rPr>
          <w:rFonts w:eastAsia="Calibri"/>
          <w:lang w:eastAsia="en-US"/>
        </w:rPr>
        <w:t xml:space="preserve"> se dále přijímají děti s místem trvalého pobytu mimo </w:t>
      </w:r>
      <w:r w:rsidRPr="009C67E8">
        <w:rPr>
          <w:rFonts w:eastAsia="Calibri"/>
          <w:lang w:eastAsia="en-US"/>
        </w:rPr>
        <w:t xml:space="preserve">Obec Nučice, </w:t>
      </w:r>
      <w:r w:rsidRPr="00020BDE">
        <w:rPr>
          <w:rFonts w:eastAsia="Calibri"/>
          <w:lang w:eastAsia="en-US"/>
        </w:rPr>
        <w:t>jejichž sourozenec je již žákem Z</w:t>
      </w:r>
      <w:r w:rsidRPr="009C67E8">
        <w:rPr>
          <w:rFonts w:eastAsia="Calibri"/>
          <w:lang w:eastAsia="en-US"/>
        </w:rPr>
        <w:t>ákladní školy a Mateřské školy Nučice</w:t>
      </w:r>
      <w:r w:rsidRPr="00020BDE">
        <w:rPr>
          <w:rFonts w:eastAsia="Calibri"/>
          <w:lang w:eastAsia="en-US"/>
        </w:rPr>
        <w:t>.</w:t>
      </w:r>
      <w:r w:rsidRPr="009C67E8">
        <w:rPr>
          <w:rFonts w:eastAsia="Calibri"/>
          <w:lang w:eastAsia="en-US"/>
        </w:rPr>
        <w:t xml:space="preserve"> </w:t>
      </w:r>
    </w:p>
    <w:p w:rsidR="00020BDE" w:rsidRDefault="00020BDE" w:rsidP="00020BDE">
      <w:pPr>
        <w:pStyle w:val="Odstavecseseznamem"/>
        <w:numPr>
          <w:ilvl w:val="0"/>
          <w:numId w:val="20"/>
        </w:numPr>
        <w:tabs>
          <w:tab w:val="num" w:pos="720"/>
        </w:tabs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  <w:r w:rsidRPr="00020BDE">
        <w:rPr>
          <w:rFonts w:eastAsia="Calibri"/>
          <w:lang w:eastAsia="en-US"/>
        </w:rPr>
        <w:t xml:space="preserve">Do </w:t>
      </w:r>
      <w:r w:rsidR="00DA37EE">
        <w:rPr>
          <w:rFonts w:eastAsia="Calibri"/>
          <w:lang w:eastAsia="en-US"/>
        </w:rPr>
        <w:t>základní školy</w:t>
      </w:r>
      <w:r w:rsidRPr="00020BDE">
        <w:rPr>
          <w:rFonts w:eastAsia="Calibri"/>
          <w:lang w:eastAsia="en-US"/>
        </w:rPr>
        <w:t xml:space="preserve"> se dále přijímají děti s místem trvalého pobytu mimo </w:t>
      </w:r>
      <w:r w:rsidRPr="009C67E8">
        <w:rPr>
          <w:rFonts w:eastAsia="Calibri"/>
          <w:lang w:eastAsia="en-US"/>
        </w:rPr>
        <w:t>Obec Nučice</w:t>
      </w:r>
      <w:r w:rsidRPr="00020BDE">
        <w:rPr>
          <w:rFonts w:eastAsia="Calibri"/>
          <w:lang w:eastAsia="en-US"/>
        </w:rPr>
        <w:t>.</w:t>
      </w:r>
    </w:p>
    <w:p w:rsidR="00DA37EE" w:rsidRDefault="00DA37EE" w:rsidP="00020BD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</w:p>
    <w:p w:rsidR="009C67E8" w:rsidRPr="00F07EFA" w:rsidRDefault="00020BDE" w:rsidP="00F07EFA">
      <w:pPr>
        <w:spacing w:before="100" w:beforeAutospacing="1" w:after="100" w:afterAutospacing="1" w:line="276" w:lineRule="auto"/>
        <w:rPr>
          <w:rFonts w:eastAsia="Calibri"/>
          <w:b/>
          <w:bCs/>
          <w:lang w:eastAsia="en-US"/>
        </w:rPr>
      </w:pPr>
      <w:r w:rsidRPr="00F07EFA">
        <w:rPr>
          <w:rFonts w:eastAsia="Calibri"/>
          <w:b/>
          <w:bCs/>
          <w:lang w:eastAsia="en-US"/>
        </w:rPr>
        <w:t xml:space="preserve">Pořadí přijímaných dětí se stanovuje v souladu s pořadím splnění podmínek od 1. bodu k </w:t>
      </w:r>
      <w:r w:rsidR="009C67E8" w:rsidRPr="00F07EFA">
        <w:rPr>
          <w:rFonts w:eastAsia="Calibri"/>
          <w:b/>
          <w:bCs/>
          <w:lang w:eastAsia="en-US"/>
        </w:rPr>
        <w:t>3</w:t>
      </w:r>
      <w:r w:rsidRPr="00F07EFA">
        <w:rPr>
          <w:rFonts w:eastAsia="Calibri"/>
          <w:b/>
          <w:bCs/>
          <w:lang w:eastAsia="en-US"/>
        </w:rPr>
        <w:t>. bodu.</w:t>
      </w:r>
    </w:p>
    <w:p w:rsidR="009C67E8" w:rsidRPr="009C67E8" w:rsidRDefault="00020BDE" w:rsidP="00020BD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  <w:r w:rsidRPr="00020BDE">
        <w:rPr>
          <w:rFonts w:eastAsia="Calibri"/>
          <w:b/>
          <w:bCs/>
          <w:lang w:eastAsia="en-US"/>
        </w:rPr>
        <w:br/>
      </w:r>
      <w:r w:rsidRPr="00020BDE">
        <w:rPr>
          <w:rFonts w:eastAsia="Calibri"/>
          <w:lang w:eastAsia="en-US"/>
        </w:rPr>
        <w:t xml:space="preserve">Pokud ředitel školy nebude moci přijmout všechny děti splňující kterékoliv kritérium </w:t>
      </w:r>
      <w:r w:rsidRPr="00020BDE">
        <w:rPr>
          <w:rFonts w:eastAsia="Calibri"/>
          <w:lang w:eastAsia="en-US"/>
        </w:rPr>
        <w:br/>
        <w:t>(kromě kritéria 1.), rozhodne v rámci daného kritéria o přijetí dětí los</w:t>
      </w:r>
      <w:r w:rsidR="009C67E8" w:rsidRPr="009C67E8">
        <w:rPr>
          <w:rFonts w:eastAsia="Calibri"/>
          <w:lang w:eastAsia="en-US"/>
        </w:rPr>
        <w:t>, který bude proveden transparentním způsobem</w:t>
      </w:r>
      <w:r w:rsidRPr="00020BDE">
        <w:rPr>
          <w:rFonts w:eastAsia="Calibri"/>
          <w:lang w:eastAsia="en-US"/>
        </w:rPr>
        <w:t xml:space="preserve">. </w:t>
      </w:r>
    </w:p>
    <w:p w:rsidR="009C67E8" w:rsidRPr="009C67E8" w:rsidRDefault="009C67E8" w:rsidP="00020BD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</w:p>
    <w:p w:rsidR="00020BDE" w:rsidRPr="00020BDE" w:rsidRDefault="00020BDE" w:rsidP="00020BD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  <w:r w:rsidRPr="00020BDE">
        <w:rPr>
          <w:rFonts w:eastAsia="Calibri"/>
          <w:lang w:eastAsia="en-US"/>
        </w:rPr>
        <w:t>O přijetí dítěte k základnímu vzdělávání rozhoduje ředitel školy, kter</w:t>
      </w:r>
      <w:r w:rsidR="009C67E8" w:rsidRPr="009C67E8">
        <w:rPr>
          <w:rFonts w:eastAsia="Calibri"/>
          <w:lang w:eastAsia="en-US"/>
        </w:rPr>
        <w:t>ý</w:t>
      </w:r>
      <w:r w:rsidRPr="00020BDE">
        <w:rPr>
          <w:rFonts w:eastAsia="Calibri"/>
          <w:lang w:eastAsia="en-US"/>
        </w:rPr>
        <w:t xml:space="preserve"> při tom přihlíží ke kapacitě školy a jednotlivých tříd.</w:t>
      </w:r>
    </w:p>
    <w:bookmarkEnd w:id="1"/>
    <w:p w:rsidR="00EE7652" w:rsidRPr="009C67E8" w:rsidRDefault="00EE7652" w:rsidP="00EE7652">
      <w:pPr>
        <w:autoSpaceDE w:val="0"/>
        <w:autoSpaceDN w:val="0"/>
        <w:adjustRightInd w:val="0"/>
        <w:rPr>
          <w:b/>
          <w:color w:val="000000"/>
          <w:lang w:eastAsia="en-US"/>
        </w:rPr>
      </w:pPr>
    </w:p>
    <w:p w:rsidR="009C67E8" w:rsidRPr="00EE7652" w:rsidRDefault="009C67E8" w:rsidP="009C67E8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u w:val="single"/>
          <w:lang w:eastAsia="en-US"/>
        </w:rPr>
      </w:pP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Kritéria </w:t>
      </w:r>
      <w:r>
        <w:rPr>
          <w:b/>
          <w:bCs/>
          <w:color w:val="000000"/>
          <w:sz w:val="28"/>
          <w:szCs w:val="28"/>
          <w:u w:val="single"/>
          <w:lang w:eastAsia="en-US"/>
        </w:rPr>
        <w:t xml:space="preserve">pro 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přijímání dětí do </w:t>
      </w:r>
      <w:r w:rsidR="00DA37EE">
        <w:rPr>
          <w:b/>
          <w:bCs/>
          <w:color w:val="000000"/>
          <w:sz w:val="28"/>
          <w:szCs w:val="28"/>
          <w:u w:val="single"/>
          <w:lang w:eastAsia="en-US"/>
        </w:rPr>
        <w:t>mateřské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 školy</w:t>
      </w:r>
    </w:p>
    <w:p w:rsidR="009C67E8" w:rsidRDefault="009C67E8" w:rsidP="009C67E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>v</w:t>
      </w:r>
      <w:r>
        <w:rPr>
          <w:b/>
          <w:bCs/>
          <w:color w:val="000000"/>
          <w:sz w:val="28"/>
          <w:szCs w:val="28"/>
          <w:u w:val="single"/>
          <w:lang w:eastAsia="en-US"/>
        </w:rPr>
        <w:t> 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>Z</w:t>
      </w:r>
      <w:r>
        <w:rPr>
          <w:b/>
          <w:bCs/>
          <w:color w:val="000000"/>
          <w:sz w:val="28"/>
          <w:szCs w:val="28"/>
          <w:u w:val="single"/>
          <w:lang w:eastAsia="en-US"/>
        </w:rPr>
        <w:t>ákladní škole a Mateřské škole</w:t>
      </w:r>
      <w:r w:rsidRPr="00EE7652">
        <w:rPr>
          <w:b/>
          <w:bCs/>
          <w:color w:val="000000"/>
          <w:sz w:val="28"/>
          <w:szCs w:val="28"/>
          <w:u w:val="single"/>
          <w:lang w:eastAsia="en-US"/>
        </w:rPr>
        <w:t xml:space="preserve"> Nučice, okres Praha – západ</w:t>
      </w:r>
    </w:p>
    <w:p w:rsidR="00020BDE" w:rsidRPr="009C67E8" w:rsidRDefault="00020BDE" w:rsidP="00EE7652">
      <w:pPr>
        <w:autoSpaceDE w:val="0"/>
        <w:autoSpaceDN w:val="0"/>
        <w:adjustRightInd w:val="0"/>
        <w:rPr>
          <w:b/>
          <w:color w:val="000000"/>
          <w:lang w:eastAsia="en-US"/>
        </w:rPr>
      </w:pPr>
    </w:p>
    <w:p w:rsidR="00020BDE" w:rsidRPr="009C67E8" w:rsidRDefault="00020BDE" w:rsidP="00EE7652">
      <w:pPr>
        <w:autoSpaceDE w:val="0"/>
        <w:autoSpaceDN w:val="0"/>
        <w:adjustRightInd w:val="0"/>
        <w:rPr>
          <w:b/>
          <w:color w:val="000000"/>
          <w:lang w:eastAsia="en-US"/>
        </w:rPr>
      </w:pPr>
    </w:p>
    <w:p w:rsidR="00DA37EE" w:rsidRPr="00EE7652" w:rsidRDefault="00DA37EE" w:rsidP="00DA37E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b/>
          <w:color w:val="000000"/>
          <w:lang w:eastAsia="en-US"/>
        </w:rPr>
      </w:pPr>
      <w:r>
        <w:rPr>
          <w:b/>
          <w:bCs/>
          <w:color w:val="000000"/>
          <w:lang w:eastAsia="en-US"/>
        </w:rPr>
        <w:t>Do mateřské školy se přednostně přijímají děti,</w:t>
      </w:r>
      <w:r w:rsidRPr="00EE7652">
        <w:rPr>
          <w:b/>
          <w:bCs/>
          <w:color w:val="000000"/>
          <w:lang w:eastAsia="en-US"/>
        </w:rPr>
        <w:t xml:space="preserve"> pro které je předškolní vzdělávání povinné </w:t>
      </w:r>
      <w:r>
        <w:rPr>
          <w:b/>
          <w:bCs/>
          <w:color w:val="000000"/>
          <w:lang w:eastAsia="en-US"/>
        </w:rPr>
        <w:t>s místem trvalého pobytu ve školském obvodu (s místem trvalého pobytu trvalým pobytem v obci Nučice)</w:t>
      </w:r>
    </w:p>
    <w:p w:rsidR="00DA37EE" w:rsidRDefault="00DA37EE" w:rsidP="00DA37EE">
      <w:pPr>
        <w:autoSpaceDE w:val="0"/>
        <w:autoSpaceDN w:val="0"/>
        <w:adjustRightInd w:val="0"/>
        <w:ind w:left="708"/>
        <w:rPr>
          <w:i/>
          <w:iCs/>
          <w:color w:val="000000"/>
          <w:lang w:eastAsia="en-US"/>
        </w:rPr>
      </w:pPr>
      <w:r w:rsidRPr="00EE7652">
        <w:rPr>
          <w:i/>
          <w:iCs/>
          <w:color w:val="000000"/>
          <w:lang w:eastAsia="en-US"/>
        </w:rPr>
        <w:t xml:space="preserve">(zákon č. 561/2004 Sb., o předškolním, základním, středním, vyšším odborném a jiném vzdělávání (školský zákon) - § 34a odst. 2 a § 179 odst. 2) </w:t>
      </w:r>
    </w:p>
    <w:p w:rsidR="00DA37EE" w:rsidRDefault="00DA37EE" w:rsidP="00DA37EE">
      <w:pPr>
        <w:autoSpaceDE w:val="0"/>
        <w:autoSpaceDN w:val="0"/>
        <w:adjustRightInd w:val="0"/>
        <w:ind w:left="708"/>
        <w:rPr>
          <w:b/>
          <w:color w:val="000000"/>
          <w:lang w:eastAsia="en-US"/>
        </w:rPr>
      </w:pPr>
    </w:p>
    <w:p w:rsidR="00DA37EE" w:rsidRPr="00EE7652" w:rsidRDefault="00DA37EE" w:rsidP="00DA37E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b/>
          <w:color w:val="000000"/>
          <w:lang w:eastAsia="en-US"/>
        </w:rPr>
      </w:pPr>
      <w:r>
        <w:rPr>
          <w:b/>
          <w:bCs/>
          <w:color w:val="000000"/>
          <w:lang w:eastAsia="en-US"/>
        </w:rPr>
        <w:t>Do mateřské školy se dále přijímají d</w:t>
      </w:r>
      <w:r w:rsidRPr="00EE7652">
        <w:rPr>
          <w:b/>
          <w:bCs/>
          <w:color w:val="000000"/>
          <w:lang w:eastAsia="en-US"/>
        </w:rPr>
        <w:t xml:space="preserve">ěti s místem trvalého pobytu na území obce, která školu zřizuje </w:t>
      </w:r>
      <w:r>
        <w:rPr>
          <w:b/>
          <w:bCs/>
          <w:color w:val="000000"/>
          <w:lang w:eastAsia="en-US"/>
        </w:rPr>
        <w:t>(s místem trvalého pobytu trvalým pobytem v obci Nučice)</w:t>
      </w:r>
    </w:p>
    <w:p w:rsidR="00DA37EE" w:rsidRDefault="00DA37EE" w:rsidP="00DA37EE">
      <w:pPr>
        <w:autoSpaceDE w:val="0"/>
        <w:autoSpaceDN w:val="0"/>
        <w:adjustRightInd w:val="0"/>
        <w:ind w:firstLine="708"/>
        <w:rPr>
          <w:color w:val="000000"/>
          <w:lang w:eastAsia="en-US"/>
        </w:rPr>
      </w:pPr>
      <w:r w:rsidRPr="00EE7652">
        <w:rPr>
          <w:i/>
          <w:iCs/>
          <w:color w:val="000000"/>
          <w:lang w:eastAsia="en-US"/>
        </w:rPr>
        <w:t xml:space="preserve">(zákon č. 128/2000 Sb., o obcích - § 2 odst. 2 a § 35 odst. 2) </w:t>
      </w:r>
    </w:p>
    <w:p w:rsidR="00DA37EE" w:rsidRDefault="00DA37EE" w:rsidP="00DA37EE">
      <w:pPr>
        <w:autoSpaceDE w:val="0"/>
        <w:autoSpaceDN w:val="0"/>
        <w:adjustRightInd w:val="0"/>
        <w:ind w:firstLine="708"/>
        <w:rPr>
          <w:color w:val="000000"/>
          <w:lang w:eastAsia="en-US"/>
        </w:rPr>
      </w:pPr>
    </w:p>
    <w:p w:rsidR="00DA37EE" w:rsidRPr="00EE7652" w:rsidRDefault="00DA37EE" w:rsidP="00DA37E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lastRenderedPageBreak/>
        <w:t>Do mateřské školy se dále přijímají d</w:t>
      </w:r>
      <w:r w:rsidRPr="00EE7652">
        <w:rPr>
          <w:b/>
          <w:bCs/>
          <w:color w:val="000000"/>
          <w:lang w:eastAsia="en-US"/>
        </w:rPr>
        <w:t xml:space="preserve">ěti s místem trvalého pobytu na území obce, která školu zřizuje </w:t>
      </w:r>
      <w:r>
        <w:rPr>
          <w:b/>
          <w:bCs/>
          <w:color w:val="000000"/>
          <w:lang w:eastAsia="en-US"/>
        </w:rPr>
        <w:t xml:space="preserve">(s místem trvalého pobytu trvalým pobytem v obci Nučice) </w:t>
      </w:r>
      <w:r w:rsidRPr="00EE7652">
        <w:rPr>
          <w:b/>
          <w:bCs/>
          <w:color w:val="000000"/>
          <w:lang w:eastAsia="en-US"/>
        </w:rPr>
        <w:t xml:space="preserve">podle věku (od nejstarších po nejmladší) </w:t>
      </w:r>
    </w:p>
    <w:p w:rsidR="00DA37EE" w:rsidRPr="00EE7652" w:rsidRDefault="00DA37EE" w:rsidP="00DA37EE">
      <w:pPr>
        <w:autoSpaceDE w:val="0"/>
        <w:autoSpaceDN w:val="0"/>
        <w:adjustRightInd w:val="0"/>
        <w:ind w:left="708"/>
        <w:rPr>
          <w:color w:val="000000"/>
          <w:lang w:eastAsia="en-US"/>
        </w:rPr>
      </w:pPr>
      <w:r w:rsidRPr="00EE7652">
        <w:rPr>
          <w:i/>
          <w:iCs/>
          <w:color w:val="000000"/>
          <w:lang w:eastAsia="en-US"/>
        </w:rPr>
        <w:t xml:space="preserve">(zákon č. 561/2004 Sb., o předškolním, základním, středním, vyšším odborném a jiném vzdělávání (školský zákon) - § 4, § 5, § 33) </w:t>
      </w:r>
    </w:p>
    <w:p w:rsidR="00DA37EE" w:rsidRDefault="00DA37EE" w:rsidP="00DA37EE">
      <w:pPr>
        <w:autoSpaceDE w:val="0"/>
        <w:autoSpaceDN w:val="0"/>
        <w:adjustRightInd w:val="0"/>
        <w:rPr>
          <w:b/>
          <w:bCs/>
          <w:color w:val="000000"/>
          <w:lang w:eastAsia="en-US"/>
        </w:rPr>
      </w:pPr>
    </w:p>
    <w:p w:rsidR="00DA37EE" w:rsidRPr="00DA37EE" w:rsidRDefault="00DA37EE" w:rsidP="00DA37E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t>Do mateřské školy se dále přijímají</w:t>
      </w:r>
      <w:r w:rsidRPr="00EE7652">
        <w:rPr>
          <w:b/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d</w:t>
      </w:r>
      <w:r w:rsidRPr="00EE7652">
        <w:rPr>
          <w:b/>
          <w:bCs/>
          <w:color w:val="000000"/>
          <w:lang w:eastAsia="en-US"/>
        </w:rPr>
        <w:t xml:space="preserve">ěti s trvalým pobytem v jiných obcích podle věku od nejstarších po nejmladší. </w:t>
      </w:r>
    </w:p>
    <w:p w:rsidR="00DA37EE" w:rsidRPr="00DA37EE" w:rsidRDefault="00DA37EE" w:rsidP="00DA37EE">
      <w:pPr>
        <w:autoSpaceDE w:val="0"/>
        <w:autoSpaceDN w:val="0"/>
        <w:adjustRightInd w:val="0"/>
        <w:rPr>
          <w:color w:val="000000"/>
          <w:lang w:eastAsia="en-US"/>
        </w:rPr>
      </w:pPr>
    </w:p>
    <w:p w:rsidR="00DA37EE" w:rsidRDefault="00DA37EE" w:rsidP="00DA37E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</w:p>
    <w:p w:rsidR="00DA37EE" w:rsidRPr="009C67E8" w:rsidRDefault="00DA37EE" w:rsidP="00DA37E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b/>
          <w:bCs/>
          <w:lang w:eastAsia="en-US"/>
        </w:rPr>
      </w:pPr>
      <w:r w:rsidRPr="00020BDE">
        <w:rPr>
          <w:rFonts w:eastAsia="Calibri"/>
          <w:b/>
          <w:bCs/>
          <w:lang w:eastAsia="en-US"/>
        </w:rPr>
        <w:t xml:space="preserve">Pořadí přijímaných dětí se stanovuje v souladu s pořadím splnění podmínek od 1. bodu k </w:t>
      </w:r>
      <w:r w:rsidR="00F07EFA">
        <w:rPr>
          <w:rFonts w:eastAsia="Calibri"/>
          <w:b/>
          <w:bCs/>
          <w:lang w:eastAsia="en-US"/>
        </w:rPr>
        <w:t>4</w:t>
      </w:r>
      <w:r w:rsidRPr="00020BDE">
        <w:rPr>
          <w:rFonts w:eastAsia="Calibri"/>
          <w:b/>
          <w:bCs/>
          <w:lang w:eastAsia="en-US"/>
        </w:rPr>
        <w:t>. bodu.</w:t>
      </w:r>
    </w:p>
    <w:p w:rsidR="00DA37EE" w:rsidRPr="009C67E8" w:rsidRDefault="00DA37EE" w:rsidP="00DA37E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  <w:r w:rsidRPr="00020BDE">
        <w:rPr>
          <w:rFonts w:eastAsia="Calibri"/>
          <w:b/>
          <w:bCs/>
          <w:lang w:eastAsia="en-US"/>
        </w:rPr>
        <w:br/>
      </w:r>
    </w:p>
    <w:p w:rsidR="00DA37EE" w:rsidRPr="00020BDE" w:rsidRDefault="00DA37EE" w:rsidP="00DA37EE">
      <w:pPr>
        <w:pStyle w:val="Odstavecseseznamem"/>
        <w:spacing w:before="100" w:beforeAutospacing="1" w:after="100" w:afterAutospacing="1" w:line="276" w:lineRule="auto"/>
        <w:ind w:left="360"/>
        <w:rPr>
          <w:rFonts w:eastAsia="Calibri"/>
          <w:lang w:eastAsia="en-US"/>
        </w:rPr>
      </w:pPr>
      <w:r w:rsidRPr="00020BDE">
        <w:rPr>
          <w:rFonts w:eastAsia="Calibri"/>
          <w:lang w:eastAsia="en-US"/>
        </w:rPr>
        <w:t>O přijetí dítěte k</w:t>
      </w:r>
      <w:r w:rsidR="00673C6A">
        <w:rPr>
          <w:rFonts w:eastAsia="Calibri"/>
          <w:lang w:eastAsia="en-US"/>
        </w:rPr>
        <w:t xml:space="preserve"> předškolnímu </w:t>
      </w:r>
      <w:bookmarkStart w:id="2" w:name="_GoBack"/>
      <w:bookmarkEnd w:id="2"/>
      <w:r w:rsidRPr="00020BDE">
        <w:rPr>
          <w:rFonts w:eastAsia="Calibri"/>
          <w:lang w:eastAsia="en-US"/>
        </w:rPr>
        <w:t>vzdělávání rozhoduje ředitel školy, kter</w:t>
      </w:r>
      <w:r w:rsidRPr="009C67E8">
        <w:rPr>
          <w:rFonts w:eastAsia="Calibri"/>
          <w:lang w:eastAsia="en-US"/>
        </w:rPr>
        <w:t>ý</w:t>
      </w:r>
      <w:r w:rsidRPr="00020BDE">
        <w:rPr>
          <w:rFonts w:eastAsia="Calibri"/>
          <w:lang w:eastAsia="en-US"/>
        </w:rPr>
        <w:t xml:space="preserve"> při tom přihlíží ke kapacitě školy a jednotlivých tříd.</w:t>
      </w:r>
    </w:p>
    <w:p w:rsidR="00EE7652" w:rsidRDefault="00EE7652" w:rsidP="00EE7652">
      <w:pPr>
        <w:autoSpaceDE w:val="0"/>
        <w:autoSpaceDN w:val="0"/>
        <w:adjustRightInd w:val="0"/>
        <w:rPr>
          <w:b/>
          <w:bCs/>
          <w:color w:val="000000"/>
          <w:u w:val="single"/>
          <w:lang w:eastAsia="en-US"/>
        </w:rPr>
      </w:pPr>
    </w:p>
    <w:p w:rsidR="00EE7652" w:rsidRDefault="00EE7652" w:rsidP="00EE7652">
      <w:pPr>
        <w:autoSpaceDE w:val="0"/>
        <w:autoSpaceDN w:val="0"/>
        <w:adjustRightInd w:val="0"/>
        <w:rPr>
          <w:b/>
          <w:bCs/>
          <w:color w:val="000000"/>
          <w:u w:val="single"/>
          <w:lang w:eastAsia="en-US"/>
        </w:rPr>
      </w:pPr>
      <w:r w:rsidRPr="00EE7652">
        <w:rPr>
          <w:b/>
          <w:bCs/>
          <w:color w:val="000000"/>
          <w:u w:val="single"/>
          <w:lang w:eastAsia="en-US"/>
        </w:rPr>
        <w:t xml:space="preserve">Další ustanovení: </w:t>
      </w:r>
    </w:p>
    <w:p w:rsidR="00EE7652" w:rsidRPr="00EE7652" w:rsidRDefault="00EE7652" w:rsidP="00EE7652">
      <w:pPr>
        <w:autoSpaceDE w:val="0"/>
        <w:autoSpaceDN w:val="0"/>
        <w:adjustRightInd w:val="0"/>
        <w:rPr>
          <w:color w:val="000000"/>
          <w:u w:val="single"/>
          <w:lang w:eastAsia="en-US"/>
        </w:rPr>
      </w:pPr>
    </w:p>
    <w:p w:rsidR="00EE7652" w:rsidRPr="00EE7652" w:rsidRDefault="00EE7652" w:rsidP="00EE76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50" w:line="276" w:lineRule="auto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 </w:t>
      </w:r>
      <w:r w:rsidRPr="00EE7652">
        <w:rPr>
          <w:color w:val="000000"/>
          <w:lang w:eastAsia="en-US"/>
        </w:rPr>
        <w:t xml:space="preserve">přijetí dětí rozhoduje ředitel školy, a to v rámci správního rozhodování (§165 odst. 2). </w:t>
      </w:r>
    </w:p>
    <w:p w:rsidR="00EE7652" w:rsidRPr="00EE7652" w:rsidRDefault="00B04638" w:rsidP="00EE76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50" w:line="276" w:lineRule="auto"/>
        <w:rPr>
          <w:color w:val="000000"/>
          <w:lang w:eastAsia="en-US"/>
        </w:rPr>
      </w:pPr>
      <w:r>
        <w:rPr>
          <w:color w:val="000000"/>
          <w:lang w:eastAsia="en-US"/>
        </w:rPr>
        <w:t>Přijímáme zpravidla děti 3-leté.</w:t>
      </w:r>
    </w:p>
    <w:p w:rsidR="00EE7652" w:rsidRPr="00EE7652" w:rsidRDefault="00EE7652" w:rsidP="00EE76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50" w:line="276" w:lineRule="auto"/>
        <w:rPr>
          <w:color w:val="000000"/>
          <w:lang w:eastAsia="en-US"/>
        </w:rPr>
      </w:pPr>
      <w:r w:rsidRPr="00EE7652">
        <w:rPr>
          <w:color w:val="000000"/>
          <w:lang w:eastAsia="en-US"/>
        </w:rPr>
        <w:t xml:space="preserve">Mimo termín řádného zápisu budou děti přijímány pouze v případě volné kapacity. </w:t>
      </w:r>
    </w:p>
    <w:p w:rsidR="00EE7652" w:rsidRPr="00EE7652" w:rsidRDefault="00EE7652" w:rsidP="00EE76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color w:val="000000"/>
          <w:lang w:eastAsia="en-US"/>
        </w:rPr>
      </w:pPr>
      <w:r w:rsidRPr="00EE7652">
        <w:rPr>
          <w:color w:val="000000"/>
          <w:lang w:eastAsia="en-US"/>
        </w:rPr>
        <w:t xml:space="preserve">Nepřijetí dětí z jiných než kapacitních důvodů </w:t>
      </w:r>
    </w:p>
    <w:p w:rsidR="00EE7652" w:rsidRPr="00EE7652" w:rsidRDefault="00EE7652" w:rsidP="00EE7652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line="276" w:lineRule="auto"/>
        <w:rPr>
          <w:color w:val="000000"/>
          <w:lang w:eastAsia="en-US"/>
        </w:rPr>
      </w:pPr>
      <w:r w:rsidRPr="00EE7652">
        <w:rPr>
          <w:color w:val="000000"/>
          <w:lang w:eastAsia="en-US"/>
        </w:rPr>
        <w:t xml:space="preserve">Dítě se zdravotním postižením, jehož přijetí nedoporučilo školské poradenské zařízení, popřípadě praktický lékař pro děti a dorost. </w:t>
      </w:r>
    </w:p>
    <w:p w:rsidR="00EE7652" w:rsidRPr="00EE7652" w:rsidRDefault="00EE7652" w:rsidP="00EE7652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line="276" w:lineRule="auto"/>
        <w:rPr>
          <w:color w:val="000000"/>
          <w:lang w:eastAsia="en-US"/>
        </w:rPr>
      </w:pPr>
      <w:r w:rsidRPr="00EE7652">
        <w:rPr>
          <w:color w:val="000000"/>
          <w:lang w:eastAsia="en-US"/>
        </w:rPr>
        <w:t xml:space="preserve">Dítě, které se nepodrobilo pravidelným stanoveným očkováním nebo nemá doklad, že je proti nákaze imunní nebo se nemůže očkování podrobit pro trvalou kontraindikaci (§50 zákona č. 258/2000 Sb., ve znění pozdějších předpisů). </w:t>
      </w:r>
    </w:p>
    <w:p w:rsidR="00EE7652" w:rsidRPr="00EE7652" w:rsidRDefault="00EE7652" w:rsidP="00EE7652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line="276" w:lineRule="auto"/>
        <w:rPr>
          <w:color w:val="000000"/>
          <w:lang w:eastAsia="en-US"/>
        </w:rPr>
      </w:pPr>
      <w:r w:rsidRPr="00EE7652">
        <w:rPr>
          <w:color w:val="000000"/>
          <w:lang w:eastAsia="en-US"/>
        </w:rPr>
        <w:t xml:space="preserve">Důvodem pro nepřijetí dítěte bez dalšího posuzování je uvedení nepravdivého údaje nebo prohlášení ke kterémukoliv z hodnotících kritérií. </w:t>
      </w:r>
    </w:p>
    <w:p w:rsidR="00EE7652" w:rsidRPr="00EE7652" w:rsidRDefault="00EE7652" w:rsidP="00EE7652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line="276" w:lineRule="auto"/>
        <w:rPr>
          <w:color w:val="000000"/>
          <w:lang w:eastAsia="en-US"/>
        </w:rPr>
      </w:pPr>
      <w:r w:rsidRPr="00EE7652">
        <w:rPr>
          <w:color w:val="000000"/>
          <w:lang w:eastAsia="en-US"/>
        </w:rPr>
        <w:t xml:space="preserve">Děti jsou přijímány na zkušební dobu 3 měsíců, která slouží k ověření schopnosti dítěte pobývat v kolektivu. </w:t>
      </w:r>
    </w:p>
    <w:p w:rsidR="00EE7652" w:rsidRPr="00EE7652" w:rsidRDefault="00EE7652" w:rsidP="00EE7652">
      <w:pPr>
        <w:autoSpaceDE w:val="0"/>
        <w:autoSpaceDN w:val="0"/>
        <w:adjustRightInd w:val="0"/>
        <w:spacing w:line="276" w:lineRule="auto"/>
        <w:rPr>
          <w:color w:val="000000"/>
          <w:lang w:eastAsia="en-US"/>
        </w:rPr>
      </w:pPr>
    </w:p>
    <w:p w:rsidR="00EE7652" w:rsidRDefault="00EE7652" w:rsidP="00EE7652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E7652" w:rsidRDefault="00EE7652" w:rsidP="00EE7652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E7652" w:rsidRDefault="00EE7652" w:rsidP="00EE7652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E7652" w:rsidRDefault="00EE7652" w:rsidP="00EE7652">
      <w:pPr>
        <w:autoSpaceDE w:val="0"/>
        <w:autoSpaceDN w:val="0"/>
        <w:adjustRightInd w:val="0"/>
        <w:rPr>
          <w:color w:val="000000"/>
          <w:lang w:eastAsia="en-US"/>
        </w:rPr>
      </w:pPr>
    </w:p>
    <w:p w:rsidR="00B823B4" w:rsidRPr="00EE7652" w:rsidRDefault="00EE7652" w:rsidP="00DF0121">
      <w:pPr>
        <w:autoSpaceDE w:val="0"/>
        <w:autoSpaceDN w:val="0"/>
        <w:adjustRightInd w:val="0"/>
      </w:pPr>
      <w:r w:rsidRPr="00EE7652">
        <w:rPr>
          <w:color w:val="000000"/>
          <w:lang w:eastAsia="en-US"/>
        </w:rPr>
        <w:t xml:space="preserve">V Nučicích </w:t>
      </w:r>
      <w:r w:rsidR="00DF0121">
        <w:rPr>
          <w:color w:val="000000"/>
          <w:lang w:eastAsia="en-US"/>
        </w:rPr>
        <w:t>6</w:t>
      </w:r>
      <w:r w:rsidRPr="00EE7652">
        <w:rPr>
          <w:color w:val="000000"/>
          <w:lang w:eastAsia="en-US"/>
        </w:rPr>
        <w:t xml:space="preserve">. </w:t>
      </w:r>
      <w:r>
        <w:rPr>
          <w:color w:val="000000"/>
          <w:lang w:eastAsia="en-US"/>
        </w:rPr>
        <w:t>4</w:t>
      </w:r>
      <w:r w:rsidRPr="00EE7652">
        <w:rPr>
          <w:color w:val="000000"/>
          <w:lang w:eastAsia="en-US"/>
        </w:rPr>
        <w:t>. 20</w:t>
      </w:r>
      <w:r w:rsidR="00DF0121">
        <w:rPr>
          <w:color w:val="000000"/>
          <w:lang w:eastAsia="en-US"/>
        </w:rPr>
        <w:t>20</w:t>
      </w:r>
      <w:r w:rsidR="00DF0121">
        <w:rPr>
          <w:color w:val="000000"/>
          <w:lang w:eastAsia="en-US"/>
        </w:rPr>
        <w:tab/>
      </w:r>
      <w:r w:rsidR="00DF0121">
        <w:rPr>
          <w:color w:val="000000"/>
          <w:lang w:eastAsia="en-US"/>
        </w:rPr>
        <w:tab/>
      </w:r>
      <w:r w:rsidR="00DF0121"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 w:rsidR="00DF0121">
        <w:rPr>
          <w:color w:val="000000"/>
          <w:lang w:eastAsia="en-US"/>
        </w:rPr>
        <w:t xml:space="preserve">PaedDr. Mgr. </w:t>
      </w:r>
      <w:r w:rsidR="00DF0121" w:rsidRPr="00DF0121">
        <w:rPr>
          <w:color w:val="000000"/>
          <w:lang w:eastAsia="en-US"/>
        </w:rPr>
        <w:t>Pavel Schneider</w:t>
      </w:r>
      <w:r w:rsidR="00DF0121">
        <w:rPr>
          <w:color w:val="000000"/>
          <w:lang w:eastAsia="en-US"/>
        </w:rPr>
        <w:t>, ředitel školy</w:t>
      </w:r>
    </w:p>
    <w:sectPr w:rsidR="00B823B4" w:rsidRPr="00EE7652" w:rsidSect="00EE7652">
      <w:pgSz w:w="11906" w:h="16838"/>
      <w:pgMar w:top="1135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748" w:rsidRDefault="00A26748" w:rsidP="007144DE">
      <w:r>
        <w:separator/>
      </w:r>
    </w:p>
  </w:endnote>
  <w:endnote w:type="continuationSeparator" w:id="0">
    <w:p w:rsidR="00A26748" w:rsidRDefault="00A26748" w:rsidP="0071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748" w:rsidRDefault="00A26748" w:rsidP="007144DE">
      <w:r>
        <w:separator/>
      </w:r>
    </w:p>
  </w:footnote>
  <w:footnote w:type="continuationSeparator" w:id="0">
    <w:p w:rsidR="00A26748" w:rsidRDefault="00A26748" w:rsidP="0071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10C347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4E4025"/>
    <w:multiLevelType w:val="hybridMultilevel"/>
    <w:tmpl w:val="A38A7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695"/>
    <w:multiLevelType w:val="hybridMultilevel"/>
    <w:tmpl w:val="23C212D0"/>
    <w:lvl w:ilvl="0" w:tplc="01D6E52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AB705F"/>
    <w:multiLevelType w:val="hybridMultilevel"/>
    <w:tmpl w:val="182E02C4"/>
    <w:lvl w:ilvl="0" w:tplc="336AB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873BD"/>
    <w:multiLevelType w:val="singleLevel"/>
    <w:tmpl w:val="EE9C9F68"/>
    <w:lvl w:ilvl="0">
      <w:start w:val="1"/>
      <w:numFmt w:val="upperRoman"/>
      <w:lvlText w:val="%1."/>
      <w:legacy w:legacy="1" w:legacySpace="0" w:legacyIndent="283"/>
      <w:lvlJc w:val="left"/>
      <w:pPr>
        <w:ind w:left="1768" w:hanging="283"/>
      </w:pPr>
      <w:rPr>
        <w:rFonts w:cs="Times New Roman"/>
      </w:rPr>
    </w:lvl>
  </w:abstractNum>
  <w:abstractNum w:abstractNumId="5" w15:restartNumberingAfterBreak="0">
    <w:nsid w:val="12946FEA"/>
    <w:multiLevelType w:val="hybridMultilevel"/>
    <w:tmpl w:val="42868C70"/>
    <w:lvl w:ilvl="0" w:tplc="C562DC90">
      <w:start w:val="10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5286381"/>
    <w:multiLevelType w:val="multilevel"/>
    <w:tmpl w:val="EB12B788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7" w15:restartNumberingAfterBreak="0">
    <w:nsid w:val="17A66C13"/>
    <w:multiLevelType w:val="hybridMultilevel"/>
    <w:tmpl w:val="6DC6DEC8"/>
    <w:lvl w:ilvl="0" w:tplc="5BF07C42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9462857"/>
    <w:multiLevelType w:val="hybridMultilevel"/>
    <w:tmpl w:val="9B269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55833"/>
    <w:multiLevelType w:val="hybridMultilevel"/>
    <w:tmpl w:val="3E06EA1C"/>
    <w:lvl w:ilvl="0" w:tplc="8376C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35F18"/>
    <w:multiLevelType w:val="singleLevel"/>
    <w:tmpl w:val="D02245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472351AF"/>
    <w:multiLevelType w:val="hybridMultilevel"/>
    <w:tmpl w:val="F67ED62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521E0"/>
    <w:multiLevelType w:val="multilevel"/>
    <w:tmpl w:val="213EA6FE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 w15:restartNumberingAfterBreak="0">
    <w:nsid w:val="511259CF"/>
    <w:multiLevelType w:val="hybridMultilevel"/>
    <w:tmpl w:val="2D1E4470"/>
    <w:lvl w:ilvl="0" w:tplc="860AB778">
      <w:start w:val="1"/>
      <w:numFmt w:val="bullet"/>
      <w:lvlText w:val=""/>
      <w:legacy w:legacy="1" w:legacySpace="0" w:legacyIndent="360"/>
      <w:lvlJc w:val="left"/>
      <w:pPr>
        <w:ind w:left="15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E21B5"/>
    <w:multiLevelType w:val="hybridMultilevel"/>
    <w:tmpl w:val="C2A6D6EC"/>
    <w:lvl w:ilvl="0" w:tplc="CB5AF3F6">
      <w:start w:val="8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3D7018"/>
    <w:multiLevelType w:val="hybridMultilevel"/>
    <w:tmpl w:val="104C8180"/>
    <w:lvl w:ilvl="0" w:tplc="0A666FCE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5C63C7"/>
    <w:multiLevelType w:val="hybridMultilevel"/>
    <w:tmpl w:val="68062BAC"/>
    <w:lvl w:ilvl="0" w:tplc="A212FC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520B0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4F7C1D"/>
    <w:multiLevelType w:val="hybridMultilevel"/>
    <w:tmpl w:val="81B0C2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4CF2358"/>
    <w:multiLevelType w:val="multilevel"/>
    <w:tmpl w:val="63A6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0027D"/>
    <w:multiLevelType w:val="hybridMultilevel"/>
    <w:tmpl w:val="2E888240"/>
    <w:lvl w:ilvl="0" w:tplc="47A4E47A">
      <w:start w:val="9"/>
      <w:numFmt w:val="decimal"/>
      <w:lvlText w:val="%1."/>
      <w:lvlJc w:val="left"/>
      <w:pPr>
        <w:tabs>
          <w:tab w:val="num" w:pos="142"/>
        </w:tabs>
        <w:ind w:left="425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C559B2"/>
    <w:multiLevelType w:val="singleLevel"/>
    <w:tmpl w:val="73980B2C"/>
    <w:lvl w:ilvl="0">
      <w:start w:val="1"/>
      <w:numFmt w:val="lowerLetter"/>
      <w:lvlText w:val="%1)"/>
      <w:legacy w:legacy="1" w:legacySpace="0" w:legacyIndent="283"/>
      <w:lvlJc w:val="left"/>
      <w:pPr>
        <w:ind w:left="3118" w:hanging="283"/>
      </w:pPr>
      <w:rPr>
        <w:rFonts w:cs="Times New Roman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6"/>
  </w:num>
  <w:num w:numId="5">
    <w:abstractNumId w:val="20"/>
  </w:num>
  <w:num w:numId="6">
    <w:abstractNumId w:val="4"/>
  </w:num>
  <w:num w:numId="7">
    <w:abstractNumId w:val="13"/>
  </w:num>
  <w:num w:numId="8">
    <w:abstractNumId w:val="2"/>
  </w:num>
  <w:num w:numId="9">
    <w:abstractNumId w:val="15"/>
  </w:num>
  <w:num w:numId="10">
    <w:abstractNumId w:val="14"/>
  </w:num>
  <w:num w:numId="11">
    <w:abstractNumId w:val="19"/>
  </w:num>
  <w:num w:numId="12">
    <w:abstractNumId w:val="7"/>
  </w:num>
  <w:num w:numId="13">
    <w:abstractNumId w:val="17"/>
  </w:num>
  <w:num w:numId="14">
    <w:abstractNumId w:val="16"/>
  </w:num>
  <w:num w:numId="15">
    <w:abstractNumId w:val="5"/>
  </w:num>
  <w:num w:numId="16">
    <w:abstractNumId w:val="3"/>
  </w:num>
  <w:num w:numId="17">
    <w:abstractNumId w:val="11"/>
  </w:num>
  <w:num w:numId="18">
    <w:abstractNumId w:val="9"/>
  </w:num>
  <w:num w:numId="19">
    <w:abstractNumId w:val="18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CA"/>
    <w:rsid w:val="00020BDE"/>
    <w:rsid w:val="000D17C8"/>
    <w:rsid w:val="000E65FD"/>
    <w:rsid w:val="001223EA"/>
    <w:rsid w:val="00134F84"/>
    <w:rsid w:val="00157907"/>
    <w:rsid w:val="001D1150"/>
    <w:rsid w:val="0023622D"/>
    <w:rsid w:val="003A4773"/>
    <w:rsid w:val="004800F7"/>
    <w:rsid w:val="00480273"/>
    <w:rsid w:val="00502D4C"/>
    <w:rsid w:val="005F096A"/>
    <w:rsid w:val="00673C6A"/>
    <w:rsid w:val="006B7C49"/>
    <w:rsid w:val="007144DE"/>
    <w:rsid w:val="0079035C"/>
    <w:rsid w:val="008D1886"/>
    <w:rsid w:val="008D7895"/>
    <w:rsid w:val="008F6889"/>
    <w:rsid w:val="0096726D"/>
    <w:rsid w:val="009C67E8"/>
    <w:rsid w:val="009C7911"/>
    <w:rsid w:val="00A26748"/>
    <w:rsid w:val="00A84808"/>
    <w:rsid w:val="00AD238B"/>
    <w:rsid w:val="00B04638"/>
    <w:rsid w:val="00B823B4"/>
    <w:rsid w:val="00B9058C"/>
    <w:rsid w:val="00BF0FAE"/>
    <w:rsid w:val="00CA03CA"/>
    <w:rsid w:val="00CF104D"/>
    <w:rsid w:val="00DA37B4"/>
    <w:rsid w:val="00DA37EE"/>
    <w:rsid w:val="00DF0121"/>
    <w:rsid w:val="00DF2891"/>
    <w:rsid w:val="00E06C9D"/>
    <w:rsid w:val="00E25AD0"/>
    <w:rsid w:val="00E6268C"/>
    <w:rsid w:val="00EC6224"/>
    <w:rsid w:val="00EE7652"/>
    <w:rsid w:val="00F07EFA"/>
    <w:rsid w:val="00FD2025"/>
    <w:rsid w:val="00FE1D63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039F"/>
  <w15:docId w15:val="{DA502BB3-99CF-4B2A-9932-3712DE9A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A0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3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3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CA03C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CA03CA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28"/>
    </w:rPr>
  </w:style>
  <w:style w:type="character" w:customStyle="1" w:styleId="NzevChar">
    <w:name w:val="Název Char"/>
    <w:basedOn w:val="Standardnpsmoodstavce"/>
    <w:link w:val="Nzev"/>
    <w:rsid w:val="00CA03CA"/>
    <w:rPr>
      <w:rFonts w:ascii="Times New Roman" w:eastAsia="Times New Roman" w:hAnsi="Times New Roman" w:cs="Times New Roman"/>
      <w:b/>
      <w:bCs/>
      <w:sz w:val="32"/>
      <w:szCs w:val="28"/>
      <w:lang w:eastAsia="cs-CZ"/>
    </w:rPr>
  </w:style>
  <w:style w:type="table" w:styleId="Mkatabulky">
    <w:name w:val="Table Grid"/>
    <w:basedOn w:val="Normlntabulka"/>
    <w:uiPriority w:val="99"/>
    <w:rsid w:val="00AD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rsid w:val="007144D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F0F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2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0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20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0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nuc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zs-nuc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Jiřina Tafatová</dc:creator>
  <cp:lastModifiedBy>Pavel Schneider</cp:lastModifiedBy>
  <cp:revision>3</cp:revision>
  <cp:lastPrinted>2016-01-13T13:22:00Z</cp:lastPrinted>
  <dcterms:created xsi:type="dcterms:W3CDTF">2020-04-07T07:20:00Z</dcterms:created>
  <dcterms:modified xsi:type="dcterms:W3CDTF">2020-04-07T07:20:00Z</dcterms:modified>
</cp:coreProperties>
</file>