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DD181" w14:textId="77777777" w:rsidR="007E3C69" w:rsidRPr="007561F6" w:rsidRDefault="007E3C69" w:rsidP="009B12BC">
      <w:pPr>
        <w:rPr>
          <w:rFonts w:cstheme="minorHAnsi"/>
          <w:b/>
          <w:bCs/>
        </w:rPr>
      </w:pPr>
    </w:p>
    <w:p w14:paraId="0197903A" w14:textId="1ACBF915" w:rsidR="007E3C69" w:rsidRPr="007561F6" w:rsidRDefault="007E3C69" w:rsidP="007E3C69">
      <w:pPr>
        <w:jc w:val="center"/>
        <w:rPr>
          <w:rFonts w:cstheme="minorHAnsi"/>
          <w:b/>
          <w:bCs/>
        </w:rPr>
      </w:pPr>
      <w:bookmarkStart w:id="0" w:name="_Hlk207266584"/>
      <w:r w:rsidRPr="007561F6">
        <w:rPr>
          <w:rFonts w:cstheme="minorHAnsi"/>
          <w:b/>
          <w:bCs/>
        </w:rPr>
        <w:t>Školní vzdělávací progra</w:t>
      </w:r>
      <w:r w:rsidR="009B12BC" w:rsidRPr="007561F6">
        <w:rPr>
          <w:rFonts w:cstheme="minorHAnsi"/>
          <w:b/>
          <w:bCs/>
        </w:rPr>
        <w:t>m</w:t>
      </w:r>
      <w:r w:rsidRPr="007561F6">
        <w:rPr>
          <w:rFonts w:cstheme="minorHAnsi"/>
          <w:b/>
          <w:bCs/>
        </w:rPr>
        <w:t xml:space="preserve"> pro předškolní vzdělávání</w:t>
      </w:r>
    </w:p>
    <w:p w14:paraId="33986703" w14:textId="07579082" w:rsidR="007E3C69" w:rsidRPr="007561F6" w:rsidRDefault="0008622D" w:rsidP="007E3C69">
      <w:pPr>
        <w:jc w:val="center"/>
        <w:rPr>
          <w:rFonts w:cstheme="minorHAnsi"/>
          <w:b/>
          <w:bCs/>
          <w:i/>
          <w:iCs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A0C8911" wp14:editId="52AC6AD5">
            <wp:simplePos x="0" y="0"/>
            <wp:positionH relativeFrom="margin">
              <wp:posOffset>2247265</wp:posOffset>
            </wp:positionH>
            <wp:positionV relativeFrom="paragraph">
              <wp:posOffset>288925</wp:posOffset>
            </wp:positionV>
            <wp:extent cx="1605280" cy="704850"/>
            <wp:effectExtent l="0" t="0" r="0" b="0"/>
            <wp:wrapSquare wrapText="bothSides"/>
            <wp:docPr id="162989198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9891984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528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E3C69" w:rsidRPr="007561F6">
        <w:rPr>
          <w:rFonts w:cstheme="minorHAnsi"/>
          <w:b/>
          <w:bCs/>
          <w:i/>
          <w:iCs/>
        </w:rPr>
        <w:t>„</w:t>
      </w:r>
      <w:r w:rsidR="00E0037F" w:rsidRPr="007561F6">
        <w:rPr>
          <w:rFonts w:cstheme="minorHAnsi"/>
          <w:b/>
          <w:bCs/>
          <w:i/>
          <w:iCs/>
        </w:rPr>
        <w:t>Začínáme spolu“, aneb společnou cestou ke zralé osobnosti</w:t>
      </w:r>
    </w:p>
    <w:p w14:paraId="6879B2C0" w14:textId="4AE326E2" w:rsidR="00E0037F" w:rsidRDefault="00E0037F" w:rsidP="00385D24">
      <w:pPr>
        <w:pStyle w:val="Nadpis1"/>
        <w:rPr>
          <w:color w:val="auto"/>
        </w:rPr>
      </w:pPr>
    </w:p>
    <w:p w14:paraId="67D670EC" w14:textId="77777777" w:rsidR="0008622D" w:rsidRPr="0008622D" w:rsidRDefault="0008622D" w:rsidP="0008622D"/>
    <w:p w14:paraId="65BB5AA5" w14:textId="77777777" w:rsidR="009B12BC" w:rsidRPr="007561F6" w:rsidRDefault="009B12BC" w:rsidP="00385D24">
      <w:pPr>
        <w:pStyle w:val="Nadpis1"/>
        <w:rPr>
          <w:color w:val="auto"/>
        </w:rPr>
      </w:pPr>
      <w:bookmarkStart w:id="1" w:name="_Toc206608152"/>
      <w:r w:rsidRPr="007561F6">
        <w:rPr>
          <w:color w:val="auto"/>
        </w:rPr>
        <w:t>1. Identifikační údaje mateřské školy</w:t>
      </w:r>
      <w:bookmarkEnd w:id="1"/>
    </w:p>
    <w:p w14:paraId="174BC15E" w14:textId="77777777" w:rsidR="007E3C69" w:rsidRPr="007561F6" w:rsidRDefault="007E3C69" w:rsidP="009B12BC">
      <w:pPr>
        <w:rPr>
          <w:rFonts w:cstheme="minorHAnsi"/>
          <w:b/>
          <w:bCs/>
        </w:rPr>
      </w:pPr>
    </w:p>
    <w:p w14:paraId="78B4B7DA" w14:textId="2BE19A9B" w:rsidR="007E3C69" w:rsidRPr="007561F6" w:rsidRDefault="007E3C69" w:rsidP="007E3C69">
      <w:pPr>
        <w:jc w:val="both"/>
        <w:rPr>
          <w:rFonts w:cstheme="minorHAnsi"/>
        </w:rPr>
      </w:pPr>
      <w:r w:rsidRPr="007561F6">
        <w:rPr>
          <w:rFonts w:cstheme="minorHAnsi"/>
          <w:b/>
          <w:bCs/>
        </w:rPr>
        <w:t xml:space="preserve">Název školy: </w:t>
      </w:r>
      <w:r w:rsidRPr="007561F6">
        <w:rPr>
          <w:rFonts w:cstheme="minorHAnsi"/>
        </w:rPr>
        <w:t>Mateřská škola Dobroměřice, příspěvková organizace</w:t>
      </w:r>
    </w:p>
    <w:p w14:paraId="47FE1743" w14:textId="27DE2541" w:rsidR="007E3C69" w:rsidRPr="007561F6" w:rsidRDefault="007E3C69" w:rsidP="007E3C69">
      <w:pPr>
        <w:jc w:val="both"/>
        <w:rPr>
          <w:rFonts w:cstheme="minorHAnsi"/>
          <w:b/>
          <w:bCs/>
        </w:rPr>
      </w:pPr>
      <w:r w:rsidRPr="007561F6">
        <w:rPr>
          <w:rFonts w:cstheme="minorHAnsi"/>
          <w:b/>
          <w:bCs/>
        </w:rPr>
        <w:t xml:space="preserve">Sídlo školy: </w:t>
      </w:r>
      <w:r w:rsidRPr="007561F6">
        <w:rPr>
          <w:rFonts w:cstheme="minorHAnsi"/>
        </w:rPr>
        <w:t>Středohor 362, 440 01 Dobroměřice</w:t>
      </w:r>
    </w:p>
    <w:p w14:paraId="7CFC66F3" w14:textId="06035AEF" w:rsidR="007E3C69" w:rsidRPr="007561F6" w:rsidRDefault="007E3C69" w:rsidP="007E3C69">
      <w:pPr>
        <w:jc w:val="both"/>
        <w:rPr>
          <w:rFonts w:cstheme="minorHAnsi"/>
          <w:b/>
          <w:bCs/>
        </w:rPr>
      </w:pPr>
      <w:r w:rsidRPr="007561F6">
        <w:rPr>
          <w:rFonts w:cstheme="minorHAnsi"/>
          <w:b/>
          <w:bCs/>
        </w:rPr>
        <w:t xml:space="preserve">IČO: </w:t>
      </w:r>
      <w:r w:rsidRPr="007561F6">
        <w:rPr>
          <w:rFonts w:cstheme="minorHAnsi"/>
        </w:rPr>
        <w:t>72743239</w:t>
      </w:r>
    </w:p>
    <w:p w14:paraId="679D4EF4" w14:textId="49C4339A" w:rsidR="007E3C69" w:rsidRPr="007561F6" w:rsidRDefault="007E3C69" w:rsidP="007E3C69">
      <w:pPr>
        <w:jc w:val="both"/>
        <w:rPr>
          <w:rFonts w:cstheme="minorHAnsi"/>
          <w:b/>
          <w:bCs/>
        </w:rPr>
      </w:pPr>
      <w:r w:rsidRPr="007561F6">
        <w:rPr>
          <w:rFonts w:cstheme="minorHAnsi"/>
          <w:b/>
          <w:bCs/>
        </w:rPr>
        <w:t xml:space="preserve">Telefon: </w:t>
      </w:r>
      <w:r w:rsidRPr="007561F6">
        <w:rPr>
          <w:rFonts w:cstheme="minorHAnsi"/>
        </w:rPr>
        <w:t>+420415679141, +420606794349</w:t>
      </w:r>
    </w:p>
    <w:p w14:paraId="5150B0C0" w14:textId="5045F9F4" w:rsidR="007E3C69" w:rsidRPr="007561F6" w:rsidRDefault="007E3C69" w:rsidP="007E3C69">
      <w:pPr>
        <w:jc w:val="both"/>
        <w:rPr>
          <w:rFonts w:cstheme="minorHAnsi"/>
          <w:b/>
          <w:bCs/>
        </w:rPr>
      </w:pPr>
      <w:r w:rsidRPr="007561F6">
        <w:rPr>
          <w:rFonts w:cstheme="minorHAnsi"/>
          <w:b/>
          <w:bCs/>
        </w:rPr>
        <w:t xml:space="preserve">E-mail: </w:t>
      </w:r>
      <w:hyperlink r:id="rId9" w:history="1">
        <w:r w:rsidRPr="007561F6">
          <w:rPr>
            <w:rStyle w:val="Hypertextovodkaz"/>
            <w:rFonts w:cstheme="minorHAnsi"/>
            <w:b/>
            <w:bCs/>
            <w:color w:val="auto"/>
          </w:rPr>
          <w:t>dobroskolka@seznam.cz</w:t>
        </w:r>
      </w:hyperlink>
    </w:p>
    <w:p w14:paraId="79CF42EC" w14:textId="130D3EB3" w:rsidR="007E3C69" w:rsidRPr="007561F6" w:rsidRDefault="007E3C69" w:rsidP="007E3C69">
      <w:pPr>
        <w:jc w:val="both"/>
        <w:rPr>
          <w:rFonts w:cstheme="minorHAnsi"/>
          <w:b/>
          <w:bCs/>
        </w:rPr>
      </w:pPr>
      <w:r w:rsidRPr="007561F6">
        <w:rPr>
          <w:rFonts w:cstheme="minorHAnsi"/>
          <w:b/>
          <w:bCs/>
        </w:rPr>
        <w:t>Webové stránky:</w:t>
      </w:r>
      <w:hyperlink r:id="rId10" w:tgtFrame="_new" w:history="1">
        <w:r w:rsidRPr="007561F6">
          <w:rPr>
            <w:rStyle w:val="Hypertextovodkaz"/>
            <w:rFonts w:cstheme="minorHAnsi"/>
            <w:b/>
            <w:bCs/>
            <w:color w:val="auto"/>
          </w:rPr>
          <w:t>www.msdobromerice.cz</w:t>
        </w:r>
      </w:hyperlink>
      <w:r w:rsidRPr="007561F6">
        <w:rPr>
          <w:rFonts w:cstheme="minorHAnsi"/>
          <w:b/>
          <w:bCs/>
        </w:rPr>
        <w:t xml:space="preserve"> </w:t>
      </w:r>
    </w:p>
    <w:p w14:paraId="660881DD" w14:textId="434E5B35" w:rsidR="007E3C69" w:rsidRPr="007561F6" w:rsidRDefault="007E3C69" w:rsidP="007E3C69">
      <w:pPr>
        <w:jc w:val="both"/>
        <w:rPr>
          <w:rFonts w:cstheme="minorHAnsi"/>
          <w:b/>
          <w:bCs/>
        </w:rPr>
      </w:pPr>
      <w:r w:rsidRPr="007561F6">
        <w:rPr>
          <w:rFonts w:cstheme="minorHAnsi"/>
          <w:b/>
          <w:bCs/>
        </w:rPr>
        <w:t xml:space="preserve">Ředitelka školy: </w:t>
      </w:r>
      <w:r w:rsidRPr="007561F6">
        <w:rPr>
          <w:rFonts w:cstheme="minorHAnsi"/>
        </w:rPr>
        <w:t xml:space="preserve">Mgr. Ludmila </w:t>
      </w:r>
      <w:proofErr w:type="spellStart"/>
      <w:r w:rsidRPr="007561F6">
        <w:rPr>
          <w:rFonts w:cstheme="minorHAnsi"/>
        </w:rPr>
        <w:t>Jirotková</w:t>
      </w:r>
      <w:proofErr w:type="spellEnd"/>
    </w:p>
    <w:p w14:paraId="1F4752EB" w14:textId="0AC19A2E" w:rsidR="007E3C69" w:rsidRPr="007561F6" w:rsidRDefault="007E3C69" w:rsidP="007E3C69">
      <w:pPr>
        <w:jc w:val="both"/>
        <w:rPr>
          <w:rFonts w:cstheme="minorHAnsi"/>
          <w:b/>
          <w:bCs/>
        </w:rPr>
      </w:pPr>
      <w:r w:rsidRPr="007561F6">
        <w:rPr>
          <w:rFonts w:cstheme="minorHAnsi"/>
          <w:b/>
          <w:bCs/>
        </w:rPr>
        <w:t xml:space="preserve">Osoba zodpovědná za tvorbu ŠVP: </w:t>
      </w:r>
      <w:r w:rsidRPr="007561F6">
        <w:rPr>
          <w:rFonts w:cstheme="minorHAnsi"/>
        </w:rPr>
        <w:t xml:space="preserve">Mgr. Ludmila </w:t>
      </w:r>
      <w:proofErr w:type="spellStart"/>
      <w:r w:rsidRPr="007561F6">
        <w:rPr>
          <w:rFonts w:cstheme="minorHAnsi"/>
        </w:rPr>
        <w:t>Jirotková</w:t>
      </w:r>
      <w:proofErr w:type="spellEnd"/>
    </w:p>
    <w:p w14:paraId="5E012B67" w14:textId="07836E94" w:rsidR="007E3C69" w:rsidRPr="007561F6" w:rsidRDefault="007E3C69" w:rsidP="007E3C69">
      <w:pPr>
        <w:jc w:val="both"/>
        <w:rPr>
          <w:rFonts w:cstheme="minorHAnsi"/>
        </w:rPr>
      </w:pPr>
      <w:r w:rsidRPr="007561F6">
        <w:rPr>
          <w:rFonts w:cstheme="minorHAnsi"/>
          <w:b/>
          <w:bCs/>
        </w:rPr>
        <w:t xml:space="preserve">Zřizovatel: </w:t>
      </w:r>
      <w:r w:rsidRPr="007561F6">
        <w:rPr>
          <w:rFonts w:cstheme="minorHAnsi"/>
        </w:rPr>
        <w:t>Obec Dobroměřice, Pražská 2, 440 01 Dobroměřice</w:t>
      </w:r>
    </w:p>
    <w:p w14:paraId="03D9CA2E" w14:textId="7368D441" w:rsidR="007E3C69" w:rsidRPr="007561F6" w:rsidRDefault="007E3C69" w:rsidP="007E3C69">
      <w:pPr>
        <w:jc w:val="both"/>
        <w:rPr>
          <w:rFonts w:cstheme="minorHAnsi"/>
          <w:b/>
          <w:bCs/>
        </w:rPr>
      </w:pPr>
    </w:p>
    <w:p w14:paraId="114A9951" w14:textId="77777777" w:rsidR="007E3C69" w:rsidRPr="007561F6" w:rsidRDefault="007E3C69" w:rsidP="007E3C69">
      <w:pPr>
        <w:jc w:val="both"/>
        <w:rPr>
          <w:rFonts w:cstheme="minorHAnsi"/>
        </w:rPr>
      </w:pPr>
      <w:r w:rsidRPr="007561F6">
        <w:rPr>
          <w:rFonts w:cstheme="minorHAnsi"/>
        </w:rPr>
        <w:t>Platnost dokumentu:</w:t>
      </w:r>
    </w:p>
    <w:p w14:paraId="0D1C75B5" w14:textId="03F60C82" w:rsidR="007E3C69" w:rsidRPr="007561F6" w:rsidRDefault="007E3C69" w:rsidP="007E3C69">
      <w:pPr>
        <w:jc w:val="both"/>
        <w:rPr>
          <w:rFonts w:cstheme="minorHAnsi"/>
        </w:rPr>
      </w:pPr>
      <w:r w:rsidRPr="007561F6">
        <w:rPr>
          <w:rFonts w:cstheme="minorHAnsi"/>
        </w:rPr>
        <w:t>Od 1. září 2025</w:t>
      </w:r>
    </w:p>
    <w:p w14:paraId="2E7BA8A8" w14:textId="77777777" w:rsidR="007E3C69" w:rsidRPr="007561F6" w:rsidRDefault="007E3C69" w:rsidP="007E3C69">
      <w:pPr>
        <w:jc w:val="both"/>
        <w:rPr>
          <w:rFonts w:cstheme="minorHAnsi"/>
        </w:rPr>
      </w:pPr>
      <w:r w:rsidRPr="007561F6">
        <w:rPr>
          <w:rFonts w:cstheme="minorHAnsi"/>
        </w:rPr>
        <w:t>Účinnost dokumentu:</w:t>
      </w:r>
    </w:p>
    <w:p w14:paraId="17DC4BEB" w14:textId="71B100E1" w:rsidR="007E3C69" w:rsidRPr="007561F6" w:rsidRDefault="007E3C69" w:rsidP="007E3C69">
      <w:pPr>
        <w:jc w:val="both"/>
        <w:rPr>
          <w:rFonts w:cstheme="minorHAnsi"/>
        </w:rPr>
      </w:pPr>
      <w:r w:rsidRPr="007561F6">
        <w:rPr>
          <w:rFonts w:cstheme="minorHAnsi"/>
        </w:rPr>
        <w:t>Od 1. září 2025</w:t>
      </w:r>
    </w:p>
    <w:p w14:paraId="1F862445" w14:textId="77777777" w:rsidR="007E3C69" w:rsidRPr="007561F6" w:rsidRDefault="007E3C69" w:rsidP="007E3C69">
      <w:pPr>
        <w:jc w:val="both"/>
        <w:rPr>
          <w:rFonts w:cstheme="minorHAnsi"/>
        </w:rPr>
      </w:pPr>
    </w:p>
    <w:p w14:paraId="04DF5548" w14:textId="77777777" w:rsidR="007E3C69" w:rsidRPr="007561F6" w:rsidRDefault="007E3C69" w:rsidP="007E3C69">
      <w:pPr>
        <w:jc w:val="both"/>
        <w:rPr>
          <w:rFonts w:cstheme="minorHAnsi"/>
        </w:rPr>
      </w:pPr>
    </w:p>
    <w:p w14:paraId="0F33C014" w14:textId="77777777" w:rsidR="007E3C69" w:rsidRPr="007561F6" w:rsidRDefault="007E3C69" w:rsidP="007E3C69">
      <w:pPr>
        <w:jc w:val="both"/>
        <w:rPr>
          <w:rFonts w:cstheme="minorHAnsi"/>
        </w:rPr>
      </w:pPr>
    </w:p>
    <w:p w14:paraId="1B659BD6" w14:textId="06D75DBD" w:rsidR="007E3C69" w:rsidRPr="007561F6" w:rsidRDefault="007E3C69" w:rsidP="007E3C69">
      <w:pPr>
        <w:jc w:val="both"/>
        <w:rPr>
          <w:rFonts w:cstheme="minorHAnsi"/>
        </w:rPr>
      </w:pPr>
      <w:r w:rsidRPr="007561F6">
        <w:rPr>
          <w:rFonts w:cstheme="minorHAnsi"/>
        </w:rPr>
        <w:t>Podpis ředitele školy a razítko:</w:t>
      </w:r>
    </w:p>
    <w:p w14:paraId="773B7ABB" w14:textId="77777777" w:rsidR="007E3C69" w:rsidRPr="007561F6" w:rsidRDefault="007E3C69" w:rsidP="007E3C69">
      <w:pPr>
        <w:jc w:val="both"/>
        <w:rPr>
          <w:rFonts w:cstheme="minorHAnsi"/>
        </w:rPr>
      </w:pPr>
    </w:p>
    <w:p w14:paraId="795929D6" w14:textId="64D3B964" w:rsidR="007E3C69" w:rsidRPr="007561F6" w:rsidRDefault="007E3C69" w:rsidP="007E3C69">
      <w:pPr>
        <w:jc w:val="both"/>
        <w:rPr>
          <w:rFonts w:cstheme="minorHAnsi"/>
        </w:rPr>
      </w:pPr>
      <w:r w:rsidRPr="007561F6">
        <w:rPr>
          <w:rFonts w:cstheme="minorHAnsi"/>
        </w:rPr>
        <w:t>.............................................</w:t>
      </w:r>
      <w:r w:rsidRPr="007561F6">
        <w:rPr>
          <w:rFonts w:cstheme="minorHAnsi"/>
        </w:rPr>
        <w:br/>
        <w:t xml:space="preserve">      Mgr. Ludmila </w:t>
      </w:r>
      <w:proofErr w:type="spellStart"/>
      <w:r w:rsidRPr="007561F6">
        <w:rPr>
          <w:rFonts w:cstheme="minorHAnsi"/>
        </w:rPr>
        <w:t>Jirotková</w:t>
      </w:r>
      <w:proofErr w:type="spellEnd"/>
    </w:p>
    <w:p w14:paraId="1817ED7D" w14:textId="77777777" w:rsidR="007E3C69" w:rsidRPr="007561F6" w:rsidRDefault="007E3C69" w:rsidP="0044794F">
      <w:pPr>
        <w:jc w:val="both"/>
        <w:rPr>
          <w:rFonts w:cstheme="minorHAnsi"/>
          <w:b/>
          <w:bCs/>
        </w:rPr>
      </w:pPr>
    </w:p>
    <w:p w14:paraId="1A0A0643" w14:textId="77777777" w:rsidR="007E3C69" w:rsidRPr="007561F6" w:rsidRDefault="007E3C69" w:rsidP="0044794F">
      <w:pPr>
        <w:jc w:val="both"/>
        <w:rPr>
          <w:rFonts w:cstheme="minorHAnsi"/>
          <w:b/>
          <w:bCs/>
        </w:rPr>
      </w:pPr>
    </w:p>
    <w:sdt>
      <w:sdtPr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eastAsia="en-US"/>
          <w14:ligatures w14:val="standardContextual"/>
        </w:rPr>
        <w:id w:val="160568415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4C144F78" w14:textId="31AF5EF3" w:rsidR="007561F6" w:rsidRPr="007561F6" w:rsidRDefault="007561F6">
          <w:pPr>
            <w:pStyle w:val="Nadpisobsahu"/>
            <w:rPr>
              <w:color w:val="auto"/>
            </w:rPr>
          </w:pPr>
          <w:r w:rsidRPr="007561F6">
            <w:rPr>
              <w:color w:val="auto"/>
            </w:rPr>
            <w:t>Obsah</w:t>
          </w:r>
        </w:p>
        <w:p w14:paraId="204D3E4E" w14:textId="6283310D" w:rsidR="007F4BCC" w:rsidRDefault="007561F6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cs-CZ"/>
            </w:rPr>
          </w:pPr>
          <w:r w:rsidRPr="007561F6">
            <w:fldChar w:fldCharType="begin"/>
          </w:r>
          <w:r w:rsidRPr="007561F6">
            <w:instrText xml:space="preserve"> TOC \o "1-3" \h \z \u </w:instrText>
          </w:r>
          <w:r w:rsidRPr="007561F6">
            <w:fldChar w:fldCharType="separate"/>
          </w:r>
          <w:hyperlink w:anchor="_Toc206608152" w:history="1">
            <w:r w:rsidR="007F4BCC" w:rsidRPr="0066648C">
              <w:rPr>
                <w:rStyle w:val="Hypertextovodkaz"/>
                <w:noProof/>
              </w:rPr>
              <w:t>1. Identifikační údaje mateřské školy</w:t>
            </w:r>
            <w:r w:rsidR="007F4BCC">
              <w:rPr>
                <w:noProof/>
                <w:webHidden/>
              </w:rPr>
              <w:tab/>
            </w:r>
            <w:r w:rsidR="007F4BCC">
              <w:rPr>
                <w:noProof/>
                <w:webHidden/>
              </w:rPr>
              <w:fldChar w:fldCharType="begin"/>
            </w:r>
            <w:r w:rsidR="007F4BCC">
              <w:rPr>
                <w:noProof/>
                <w:webHidden/>
              </w:rPr>
              <w:instrText xml:space="preserve"> PAGEREF _Toc206608152 \h </w:instrText>
            </w:r>
            <w:r w:rsidR="007F4BCC">
              <w:rPr>
                <w:noProof/>
                <w:webHidden/>
              </w:rPr>
            </w:r>
            <w:r w:rsidR="007F4BCC">
              <w:rPr>
                <w:noProof/>
                <w:webHidden/>
              </w:rPr>
              <w:fldChar w:fldCharType="separate"/>
            </w:r>
            <w:r w:rsidR="002C7F9C">
              <w:rPr>
                <w:noProof/>
                <w:webHidden/>
              </w:rPr>
              <w:t>1</w:t>
            </w:r>
            <w:r w:rsidR="007F4BCC">
              <w:rPr>
                <w:noProof/>
                <w:webHidden/>
              </w:rPr>
              <w:fldChar w:fldCharType="end"/>
            </w:r>
          </w:hyperlink>
        </w:p>
        <w:p w14:paraId="4E5C0A41" w14:textId="378EF0AE" w:rsidR="007F4BCC" w:rsidRDefault="007F4BCC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cs-CZ"/>
            </w:rPr>
          </w:pPr>
          <w:hyperlink w:anchor="_Toc206608153" w:history="1">
            <w:r w:rsidRPr="0066648C">
              <w:rPr>
                <w:rStyle w:val="Hypertextovodkaz"/>
                <w:noProof/>
              </w:rPr>
              <w:t>2. Obecná charakteristika mateřské školy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_Toc206608153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C7F9C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024A3D" w14:textId="76526750" w:rsidR="007F4BCC" w:rsidRDefault="007F4BCC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cs-CZ"/>
            </w:rPr>
          </w:pPr>
          <w:hyperlink w:anchor="_Toc206608154" w:history="1">
            <w:r w:rsidRPr="0066648C">
              <w:rPr>
                <w:rStyle w:val="Hypertextovodkaz"/>
                <w:noProof/>
              </w:rPr>
              <w:t>2.1 Vize do budoucnosti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_Toc206608154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C7F9C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E6CBD8" w14:textId="3E1DC576" w:rsidR="007F4BCC" w:rsidRDefault="007F4BCC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cs-CZ"/>
            </w:rPr>
          </w:pPr>
          <w:hyperlink w:anchor="_Toc206608155" w:history="1">
            <w:r w:rsidRPr="0066648C">
              <w:rPr>
                <w:rStyle w:val="Hypertextovodkaz"/>
                <w:noProof/>
              </w:rPr>
              <w:t>3. Pedagogický tým mateřské školy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_Toc206608155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C7F9C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26F476" w14:textId="39C414F8" w:rsidR="007F4BCC" w:rsidRDefault="007F4BCC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cs-CZ"/>
            </w:rPr>
          </w:pPr>
          <w:hyperlink w:anchor="_Toc206608156" w:history="1">
            <w:r w:rsidRPr="0066648C">
              <w:rPr>
                <w:rStyle w:val="Hypertextovodkaz"/>
                <w:noProof/>
              </w:rPr>
              <w:t>4. Podmínky vzdělávání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_Toc206608156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C7F9C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7D2848" w14:textId="6F916F82" w:rsidR="007F4BCC" w:rsidRDefault="007F4BCC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cs-CZ"/>
            </w:rPr>
          </w:pPr>
          <w:hyperlink w:anchor="_Toc206608157" w:history="1">
            <w:r w:rsidRPr="0066648C">
              <w:rPr>
                <w:rStyle w:val="Hypertextovodkaz"/>
                <w:noProof/>
              </w:rPr>
              <w:t>4.1 Psychosociální podmínky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_Toc206608157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C7F9C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7F550F" w14:textId="0CF0F618" w:rsidR="007F4BCC" w:rsidRDefault="007F4BCC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cs-CZ"/>
            </w:rPr>
          </w:pPr>
          <w:hyperlink w:anchor="_Toc206608158" w:history="1">
            <w:r w:rsidRPr="0066648C">
              <w:rPr>
                <w:rStyle w:val="Hypertextovodkaz"/>
                <w:noProof/>
              </w:rPr>
              <w:t>4.2 Spolupráce se zákonnými zástupci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_Toc206608158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C7F9C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EEE083" w14:textId="74E328A7" w:rsidR="007F4BCC" w:rsidRDefault="007F4BCC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cs-CZ"/>
            </w:rPr>
          </w:pPr>
          <w:hyperlink w:anchor="_Toc206608159" w:history="1">
            <w:r w:rsidRPr="0066648C">
              <w:rPr>
                <w:rStyle w:val="Hypertextovodkaz"/>
                <w:noProof/>
              </w:rPr>
              <w:t>4.3 Organizace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_Toc206608159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C7F9C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27E70B" w14:textId="6C18DCF9" w:rsidR="007F4BCC" w:rsidRDefault="007F4BCC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cs-CZ"/>
            </w:rPr>
          </w:pPr>
          <w:hyperlink w:anchor="_Toc206608160" w:history="1">
            <w:r w:rsidRPr="0066648C">
              <w:rPr>
                <w:rStyle w:val="Hypertextovodkaz"/>
                <w:noProof/>
              </w:rPr>
              <w:t>4.4 Životospráva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_Toc206608160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C7F9C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D76896" w14:textId="4D27CBCD" w:rsidR="007F4BCC" w:rsidRDefault="007F4BCC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cs-CZ"/>
            </w:rPr>
          </w:pPr>
          <w:hyperlink w:anchor="_Toc206608161" w:history="1">
            <w:r w:rsidRPr="0066648C">
              <w:rPr>
                <w:rStyle w:val="Hypertextovodkaz"/>
                <w:noProof/>
              </w:rPr>
              <w:t>4.5 Věcné podmínky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_Toc206608161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C7F9C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D4294B" w14:textId="5BCA5AD4" w:rsidR="007F4BCC" w:rsidRDefault="007F4BCC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cs-CZ"/>
            </w:rPr>
          </w:pPr>
          <w:hyperlink w:anchor="_Toc206608162" w:history="1">
            <w:r w:rsidRPr="0066648C">
              <w:rPr>
                <w:rStyle w:val="Hypertextovodkaz"/>
                <w:noProof/>
              </w:rPr>
              <w:t>4.6 Spolupráce s vnějšími partnery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_Toc206608162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C7F9C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41042E" w14:textId="37858395" w:rsidR="007F4BCC" w:rsidRDefault="007F4BCC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cs-CZ"/>
            </w:rPr>
          </w:pPr>
          <w:hyperlink w:anchor="_Toc206608163" w:history="1">
            <w:r w:rsidRPr="0066648C">
              <w:rPr>
                <w:rStyle w:val="Hypertextovodkaz"/>
                <w:noProof/>
              </w:rPr>
              <w:t>5. Charakteristika vzdělávacího programu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_Toc206608163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C7F9C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4A1BB3" w14:textId="1626B049" w:rsidR="007F4BCC" w:rsidRDefault="007F4BCC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cs-CZ"/>
            </w:rPr>
          </w:pPr>
          <w:hyperlink w:anchor="_Toc206608164" w:history="1">
            <w:r w:rsidRPr="0066648C">
              <w:rPr>
                <w:rStyle w:val="Hypertextovodkaz"/>
                <w:noProof/>
              </w:rPr>
              <w:t>5.1 Vize a cíle vzdělávacího programu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_Toc206608164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C7F9C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156457" w14:textId="3BB293A2" w:rsidR="007F4BCC" w:rsidRDefault="007F4BCC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cs-CZ"/>
            </w:rPr>
          </w:pPr>
          <w:hyperlink w:anchor="_Toc206608165" w:history="1">
            <w:r w:rsidRPr="0066648C">
              <w:rPr>
                <w:rStyle w:val="Hypertextovodkaz"/>
                <w:noProof/>
              </w:rPr>
              <w:t>5.2 Vzdělávací strategie k rozvoji klíčových kompetencí a gramotností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_Toc206608165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C7F9C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B72DEE" w14:textId="5D2062F9" w:rsidR="007F4BCC" w:rsidRDefault="007F4BCC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cs-CZ"/>
            </w:rPr>
          </w:pPr>
          <w:hyperlink w:anchor="_Toc206608166" w:history="1">
            <w:r w:rsidRPr="0066648C">
              <w:rPr>
                <w:rStyle w:val="Hypertextovodkaz"/>
                <w:noProof/>
              </w:rPr>
              <w:t>5.3 Rozvoj čtenářské, matematické a digitální gramotnosti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_Toc206608166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C7F9C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69D283" w14:textId="13432A0F" w:rsidR="007F4BCC" w:rsidRDefault="007F4BCC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cs-CZ"/>
            </w:rPr>
          </w:pPr>
          <w:hyperlink w:anchor="_Toc206608167" w:history="1">
            <w:r w:rsidRPr="0066648C">
              <w:rPr>
                <w:rStyle w:val="Hypertextovodkaz"/>
                <w:noProof/>
              </w:rPr>
              <w:t>5.4 Pedagogické diagnostikování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_Toc206608167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C7F9C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BDB745" w14:textId="36EB8FDE" w:rsidR="007F4BCC" w:rsidRDefault="007F4BCC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cs-CZ"/>
            </w:rPr>
          </w:pPr>
          <w:hyperlink w:anchor="_Toc206608168" w:history="1">
            <w:r w:rsidRPr="0066648C">
              <w:rPr>
                <w:rStyle w:val="Hypertextovodkaz"/>
                <w:noProof/>
              </w:rPr>
              <w:t>5.5 Individualizace vzdělávání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_Toc206608168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C7F9C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2C9714" w14:textId="0CE8EDEE" w:rsidR="007F4BCC" w:rsidRDefault="007F4BCC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cs-CZ"/>
            </w:rPr>
          </w:pPr>
          <w:hyperlink w:anchor="_Toc206608169" w:history="1">
            <w:r w:rsidRPr="0066648C">
              <w:rPr>
                <w:rStyle w:val="Hypertextovodkaz"/>
                <w:noProof/>
              </w:rPr>
              <w:t>6. Vzdělávací obsah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_Toc206608169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C7F9C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AC98E9" w14:textId="15CAAE1B" w:rsidR="007F4BCC" w:rsidRDefault="007F4BCC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cs-CZ"/>
            </w:rPr>
          </w:pPr>
          <w:hyperlink w:anchor="_Toc206608170" w:history="1">
            <w:r w:rsidRPr="0066648C">
              <w:rPr>
                <w:rStyle w:val="Hypertextovodkaz"/>
                <w:noProof/>
              </w:rPr>
              <w:t>6.3 Očekávané výstupy a vzdělávací strategie dle oblastí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_Toc206608170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C7F9C"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72D06C" w14:textId="7D2582EE" w:rsidR="007F4BCC" w:rsidRDefault="007F4BCC">
          <w:pPr>
            <w:pStyle w:val="Obsah3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cs-CZ"/>
            </w:rPr>
          </w:pPr>
          <w:hyperlink w:anchor="_Toc206608171" w:history="1">
            <w:r w:rsidRPr="0066648C">
              <w:rPr>
                <w:rStyle w:val="Hypertextovodkaz"/>
                <w:noProof/>
              </w:rPr>
              <w:t>6.3.1 Putování po MŠ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_Toc206608171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C7F9C"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B2BEC4" w14:textId="252FAE82" w:rsidR="007F4BCC" w:rsidRDefault="007F4BCC">
          <w:pPr>
            <w:pStyle w:val="Obsah3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cs-CZ"/>
            </w:rPr>
          </w:pPr>
          <w:hyperlink w:anchor="_Toc206608172" w:history="1">
            <w:r w:rsidRPr="0066648C">
              <w:rPr>
                <w:rStyle w:val="Hypertextovodkaz"/>
                <w:noProof/>
              </w:rPr>
              <w:t>6.3.2 Větrné putování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_Toc206608172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C7F9C"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4D1EAD" w14:textId="78329549" w:rsidR="007F4BCC" w:rsidRDefault="007F4BCC">
          <w:pPr>
            <w:pStyle w:val="Obsah3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cs-CZ"/>
            </w:rPr>
          </w:pPr>
          <w:hyperlink w:anchor="_Toc206608173" w:history="1">
            <w:r w:rsidRPr="0066648C">
              <w:rPr>
                <w:rStyle w:val="Hypertextovodkaz"/>
                <w:b/>
                <w:bCs/>
                <w:noProof/>
              </w:rPr>
              <w:t>Práce se ŠVP na úrovni třídy: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_Toc206608173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C7F9C"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9E9289" w14:textId="64DF049B" w:rsidR="007F4BCC" w:rsidRDefault="007F4BCC">
          <w:pPr>
            <w:pStyle w:val="Obsah3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cs-CZ"/>
            </w:rPr>
          </w:pPr>
          <w:hyperlink w:anchor="_Toc206608174" w:history="1">
            <w:r w:rsidRPr="0066648C">
              <w:rPr>
                <w:rStyle w:val="Hypertextovodkaz"/>
                <w:noProof/>
              </w:rPr>
              <w:t>Pedagogové vybírají činnosti podle možností třídy (věk, zájem dětí, prostředí). Vzdělávací nabídka zahrnuje badatelské, pohybové i výtvarné aktivity, které podporují tvořivost, spolupráci a propojení poznatků.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_Toc206608174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C7F9C"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687ABE" w14:textId="2CD9CA6D" w:rsidR="007F4BCC" w:rsidRDefault="007F4BCC">
          <w:pPr>
            <w:pStyle w:val="Obsah3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cs-CZ"/>
            </w:rPr>
          </w:pPr>
          <w:hyperlink w:anchor="_Toc206608175" w:history="1">
            <w:r w:rsidRPr="0066648C">
              <w:rPr>
                <w:rStyle w:val="Hypertextovodkaz"/>
                <w:noProof/>
              </w:rPr>
              <w:t>6.3.3 Vodní putování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_Toc206608175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C7F9C"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39B738" w14:textId="00912A57" w:rsidR="007F4BCC" w:rsidRDefault="007F4BCC">
          <w:pPr>
            <w:pStyle w:val="Obsah3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cs-CZ"/>
            </w:rPr>
          </w:pPr>
          <w:hyperlink w:anchor="_Toc206608176" w:history="1">
            <w:r w:rsidRPr="0066648C">
              <w:rPr>
                <w:rStyle w:val="Hypertextovodkaz"/>
                <w:noProof/>
              </w:rPr>
              <w:t>6.3.4 Zemní putování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_Toc206608176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C7F9C"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36C446" w14:textId="36575E20" w:rsidR="007F4BCC" w:rsidRDefault="007F4BCC">
          <w:pPr>
            <w:pStyle w:val="Obsah3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cs-CZ"/>
            </w:rPr>
          </w:pPr>
          <w:hyperlink w:anchor="_Toc206608177" w:history="1">
            <w:r w:rsidRPr="0066648C">
              <w:rPr>
                <w:rStyle w:val="Hypertextovodkaz"/>
                <w:noProof/>
              </w:rPr>
              <w:t>6.3.5 Ohnivé putování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_Toc206608177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C7F9C">
              <w:rPr>
                <w:noProof/>
                <w:webHidden/>
              </w:rPr>
              <w:t>37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147E9B" w14:textId="5C43A30E" w:rsidR="007F4BCC" w:rsidRDefault="007F4BCC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cs-CZ"/>
            </w:rPr>
          </w:pPr>
          <w:hyperlink w:anchor="_Toc206608178" w:history="1">
            <w:r w:rsidRPr="0066648C">
              <w:rPr>
                <w:rStyle w:val="Hypertextovodkaz"/>
                <w:noProof/>
              </w:rPr>
              <w:t>7. Evaluace a hodnocení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_Toc206608178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C7F9C">
              <w:rPr>
                <w:noProof/>
                <w:webHidden/>
              </w:rPr>
              <w:t>42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49DD98" w14:textId="28941163" w:rsidR="007F4BCC" w:rsidRDefault="007F4BCC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cs-CZ"/>
            </w:rPr>
          </w:pPr>
          <w:hyperlink w:anchor="_Toc206608179" w:history="1">
            <w:r w:rsidRPr="0066648C">
              <w:rPr>
                <w:rStyle w:val="Hypertextovodkaz"/>
                <w:noProof/>
              </w:rPr>
              <w:t>8. Zásady pro vyhodnocování a úpravy ŠVP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_Toc206608179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C7F9C">
              <w:rPr>
                <w:noProof/>
                <w:webHidden/>
              </w:rPr>
              <w:t>44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399505" w14:textId="52C6EF87" w:rsidR="007561F6" w:rsidRPr="007561F6" w:rsidRDefault="007561F6">
          <w:r w:rsidRPr="007561F6">
            <w:rPr>
              <w:b/>
              <w:bCs/>
            </w:rPr>
            <w:fldChar w:fldCharType="end"/>
          </w:r>
        </w:p>
      </w:sdtContent>
    </w:sdt>
    <w:p w14:paraId="3D16B661" w14:textId="77777777" w:rsidR="007561F6" w:rsidRPr="007561F6" w:rsidRDefault="007561F6" w:rsidP="00385D24">
      <w:pPr>
        <w:pStyle w:val="Nadpis1"/>
        <w:rPr>
          <w:color w:val="auto"/>
        </w:rPr>
      </w:pPr>
    </w:p>
    <w:p w14:paraId="0AED422C" w14:textId="77777777" w:rsidR="007561F6" w:rsidRPr="007561F6" w:rsidRDefault="007561F6">
      <w:pPr>
        <w:rPr>
          <w:rFonts w:asciiTheme="majorHAnsi" w:eastAsiaTheme="majorEastAsia" w:hAnsiTheme="majorHAnsi" w:cstheme="majorBidi"/>
          <w:sz w:val="40"/>
          <w:szCs w:val="40"/>
        </w:rPr>
      </w:pPr>
      <w:r w:rsidRPr="007561F6">
        <w:br w:type="page"/>
      </w:r>
    </w:p>
    <w:p w14:paraId="325B4945" w14:textId="2B5F87E6" w:rsidR="0044794F" w:rsidRPr="007561F6" w:rsidRDefault="00DD2D12" w:rsidP="00385D24">
      <w:pPr>
        <w:pStyle w:val="Nadpis1"/>
        <w:rPr>
          <w:color w:val="auto"/>
        </w:rPr>
      </w:pPr>
      <w:bookmarkStart w:id="2" w:name="_Toc206608153"/>
      <w:r w:rsidRPr="007561F6">
        <w:rPr>
          <w:color w:val="auto"/>
        </w:rPr>
        <w:lastRenderedPageBreak/>
        <w:t>2</w:t>
      </w:r>
      <w:r w:rsidR="0044794F" w:rsidRPr="007561F6">
        <w:rPr>
          <w:color w:val="auto"/>
        </w:rPr>
        <w:t>. Obecná charakteristika mateřské školy</w:t>
      </w:r>
      <w:bookmarkEnd w:id="2"/>
    </w:p>
    <w:p w14:paraId="32561ACF" w14:textId="77777777" w:rsidR="004056B9" w:rsidRPr="007561F6" w:rsidRDefault="004056B9" w:rsidP="004056B9">
      <w:pPr>
        <w:jc w:val="both"/>
        <w:rPr>
          <w:rFonts w:cstheme="minorHAnsi"/>
        </w:rPr>
      </w:pPr>
      <w:r w:rsidRPr="007561F6">
        <w:rPr>
          <w:rFonts w:cstheme="minorHAnsi"/>
        </w:rPr>
        <w:t>Mateřská škola Dobroměřice byla otevřena v roce 1979 a od svého vzniku je součástí komunity obce Dobroměřice. V roce 2003 byla Mateřská škola Dobroměřice zapsána do právního rámce jako příspěvková organizace, zřízená usnesením zastupitelstva obce. Mateřská škola je umístěna na okraji obce v klidném prostředí, které podporuje bezpečný a harmonický rozvoj dětí.</w:t>
      </w:r>
    </w:p>
    <w:p w14:paraId="2C4F3A69" w14:textId="22152CFE" w:rsidR="004056B9" w:rsidRPr="007561F6" w:rsidRDefault="004056B9" w:rsidP="004056B9">
      <w:pPr>
        <w:jc w:val="both"/>
        <w:rPr>
          <w:rFonts w:cstheme="minorHAnsi"/>
        </w:rPr>
      </w:pPr>
      <w:r w:rsidRPr="007561F6">
        <w:rPr>
          <w:rFonts w:cstheme="minorHAnsi"/>
        </w:rPr>
        <w:t xml:space="preserve">Budova je přízemní s mnoha velkými okny, které podporují přirozené světlo a kontakt s okolní přírodou. Vstupní chodba a kuchyně dělí budovu na dvě protilehlé třídy s přilehlým sociálním zázemím. V suterénu se nachází </w:t>
      </w:r>
      <w:r w:rsidR="005E2C50" w:rsidRPr="007561F6">
        <w:rPr>
          <w:rFonts w:cstheme="minorHAnsi"/>
        </w:rPr>
        <w:t>místnost s plynovými kotli</w:t>
      </w:r>
      <w:r w:rsidRPr="007561F6">
        <w:rPr>
          <w:rFonts w:cstheme="minorHAnsi"/>
        </w:rPr>
        <w:t>, prádelna, sušárna, skladovací prostory, sborovna pro učitelky a třetí třída.</w:t>
      </w:r>
    </w:p>
    <w:p w14:paraId="7680A55C" w14:textId="77777777" w:rsidR="004056B9" w:rsidRPr="007561F6" w:rsidRDefault="004056B9" w:rsidP="004056B9">
      <w:pPr>
        <w:jc w:val="both"/>
        <w:rPr>
          <w:rFonts w:cstheme="minorHAnsi"/>
        </w:rPr>
      </w:pPr>
      <w:r w:rsidRPr="007561F6">
        <w:rPr>
          <w:rFonts w:cstheme="minorHAnsi"/>
        </w:rPr>
        <w:t>Mateřská škola má kapacitu pro 60 dětí, které jsou rozděleny do tří heterogenních tříd: Myšky, Koťata a Lišky. Dvě třídy se nachází v přízemí, třetí – menší, určena pro maximálně 12 dětí – se nachází v suterénu. Věkově smíšené skupiny považujeme za přirozené prostředí pro učení a rozvoj dětí, které podporuje spolupráci, empatii, komunikaci a vzájemné učení napříč věkovými kategoriemi.</w:t>
      </w:r>
    </w:p>
    <w:p w14:paraId="4054A4BF" w14:textId="77777777" w:rsidR="004056B9" w:rsidRPr="007561F6" w:rsidRDefault="004056B9" w:rsidP="004056B9">
      <w:pPr>
        <w:jc w:val="both"/>
        <w:rPr>
          <w:rFonts w:cstheme="minorHAnsi"/>
        </w:rPr>
      </w:pPr>
      <w:r w:rsidRPr="007561F6">
        <w:rPr>
          <w:rFonts w:cstheme="minorHAnsi"/>
        </w:rPr>
        <w:t>Školní zahrada je prostorově rozmanitá, vybavená herními prvky podporujícími pohybový i kognitivní rozvoj dětí. Obsahuje naučné tabule, hmatový chodníček, venkovní učebnu, dětské záhonky, lesík a Jedlou zahradu. Ta nabízí dětem možnost pozorování přírody, péče o rostliny a učení v reálném prostředí.</w:t>
      </w:r>
    </w:p>
    <w:p w14:paraId="0A4103A3" w14:textId="77777777" w:rsidR="004056B9" w:rsidRPr="007561F6" w:rsidRDefault="004056B9" w:rsidP="004056B9">
      <w:pPr>
        <w:jc w:val="both"/>
        <w:rPr>
          <w:rFonts w:cstheme="minorHAnsi"/>
        </w:rPr>
      </w:pPr>
      <w:r w:rsidRPr="007561F6">
        <w:rPr>
          <w:rFonts w:cstheme="minorHAnsi"/>
        </w:rPr>
        <w:t>Vzhledem k umístění školy v klidné části obce mají děti možnost každodenního pobytu venku a účasti na ekologicky orientovaných aktivitách. Zahrada je také místem konání společných akcí s rodiči, což posiluje vztah mezi školou a rodinou a vytváří komunitní atmosféru.</w:t>
      </w:r>
    </w:p>
    <w:p w14:paraId="749B72A8" w14:textId="0A8A97FD" w:rsidR="00F2154E" w:rsidRPr="007561F6" w:rsidRDefault="004056B9" w:rsidP="004056B9">
      <w:pPr>
        <w:jc w:val="both"/>
        <w:rPr>
          <w:rFonts w:cstheme="minorHAnsi"/>
        </w:rPr>
      </w:pPr>
      <w:r w:rsidRPr="007561F6">
        <w:rPr>
          <w:rFonts w:cstheme="minorHAnsi"/>
        </w:rPr>
        <w:t>Mateřská škola Dobroměřice se profiluje jako moderní instituce reflektující aktuální trendy v předškolním vzdělávání. Důraz klademe na rozvoj samostatnosti, zodpovědnosti, osobních a sociálních kompetencí a na propojení vzdělávání s praktickým životem.</w:t>
      </w:r>
    </w:p>
    <w:bookmarkEnd w:id="0"/>
    <w:p w14:paraId="4694CB01" w14:textId="77777777" w:rsidR="000E5489" w:rsidRPr="007561F6" w:rsidRDefault="000E5489" w:rsidP="0044794F">
      <w:pPr>
        <w:jc w:val="both"/>
        <w:rPr>
          <w:rFonts w:cstheme="minorHAnsi"/>
        </w:rPr>
      </w:pPr>
    </w:p>
    <w:p w14:paraId="10DB21DC" w14:textId="4AA161FD" w:rsidR="00DD2D12" w:rsidRPr="007561F6" w:rsidRDefault="0044794F" w:rsidP="00385D24">
      <w:pPr>
        <w:pStyle w:val="Nadpis2"/>
        <w:rPr>
          <w:color w:val="auto"/>
        </w:rPr>
      </w:pPr>
      <w:bookmarkStart w:id="3" w:name="_Toc206608154"/>
      <w:r w:rsidRPr="007561F6">
        <w:rPr>
          <w:color w:val="auto"/>
        </w:rPr>
        <w:t>2.1 Vize do budoucnosti</w:t>
      </w:r>
      <w:bookmarkStart w:id="4" w:name="_Hlk197813612"/>
      <w:bookmarkEnd w:id="3"/>
    </w:p>
    <w:p w14:paraId="41AEAE64" w14:textId="77777777" w:rsidR="00DD2D12" w:rsidRPr="007561F6" w:rsidRDefault="00DD2D12" w:rsidP="00DD2D12">
      <w:pPr>
        <w:jc w:val="both"/>
        <w:rPr>
          <w:rFonts w:cstheme="minorHAnsi"/>
        </w:rPr>
      </w:pPr>
      <w:r w:rsidRPr="007561F6">
        <w:rPr>
          <w:rFonts w:cstheme="minorHAnsi"/>
        </w:rPr>
        <w:t>Naší vizí je vytvářet prostředí, kde se děti cítí bezpečně, milovaně a respektovány, a kde mají dostatek prostoru pro svůj individuální rozvoj a přirozený projev. Usilujeme o to, aby každé dítě mělo možnost objevovat svět kolem sebe v souladu se svými schopnostmi, zájmy a potřebami.</w:t>
      </w:r>
    </w:p>
    <w:p w14:paraId="65651861" w14:textId="77777777" w:rsidR="00DD2D12" w:rsidRPr="007561F6" w:rsidRDefault="00DD2D12" w:rsidP="00DD2D12">
      <w:pPr>
        <w:jc w:val="both"/>
        <w:rPr>
          <w:rFonts w:cstheme="minorHAnsi"/>
        </w:rPr>
      </w:pPr>
      <w:r w:rsidRPr="007561F6">
        <w:rPr>
          <w:rFonts w:cstheme="minorHAnsi"/>
        </w:rPr>
        <w:t>Základním pilířem kvalitního předškolního vzdělávání je pro nás respekt k individualitě dítěte, podpora jeho autonomie a svobody ve vzdělávacím procesu, zároveň však s jasně stanoveným a funkčním řádem, který dětem poskytuje pocit jistoty a bezpečí.</w:t>
      </w:r>
    </w:p>
    <w:p w14:paraId="72652A36" w14:textId="77777777" w:rsidR="00DD2D12" w:rsidRPr="007561F6" w:rsidRDefault="00DD2D12" w:rsidP="00DD2D12">
      <w:pPr>
        <w:jc w:val="both"/>
        <w:rPr>
          <w:rFonts w:cstheme="minorHAnsi"/>
        </w:rPr>
      </w:pPr>
      <w:r w:rsidRPr="007561F6">
        <w:rPr>
          <w:rFonts w:cstheme="minorHAnsi"/>
        </w:rPr>
        <w:t xml:space="preserve">Klademe důraz na rozvoj socio-emočních kompetencí dětí prostřednictvím metodiky </w:t>
      </w:r>
      <w:r w:rsidRPr="007561F6">
        <w:rPr>
          <w:rFonts w:cstheme="minorHAnsi"/>
          <w:b/>
          <w:bCs/>
          <w:i/>
          <w:iCs/>
        </w:rPr>
        <w:t>Dobrý začátek</w:t>
      </w:r>
      <w:r w:rsidRPr="007561F6">
        <w:rPr>
          <w:rFonts w:cstheme="minorHAnsi"/>
        </w:rPr>
        <w:t xml:space="preserve"> (</w:t>
      </w:r>
      <w:proofErr w:type="spellStart"/>
      <w:r w:rsidRPr="007561F6">
        <w:rPr>
          <w:rFonts w:cstheme="minorHAnsi"/>
        </w:rPr>
        <w:t>Schola</w:t>
      </w:r>
      <w:proofErr w:type="spellEnd"/>
      <w:r w:rsidRPr="007561F6">
        <w:rPr>
          <w:rFonts w:cstheme="minorHAnsi"/>
        </w:rPr>
        <w:t xml:space="preserve"> </w:t>
      </w:r>
      <w:proofErr w:type="spellStart"/>
      <w:r w:rsidRPr="007561F6">
        <w:rPr>
          <w:rFonts w:cstheme="minorHAnsi"/>
        </w:rPr>
        <w:t>Empirica</w:t>
      </w:r>
      <w:proofErr w:type="spellEnd"/>
      <w:r w:rsidRPr="007561F6">
        <w:rPr>
          <w:rFonts w:cstheme="minorHAnsi"/>
        </w:rPr>
        <w:t>), která pomáhá dětem lépe porozumět a vyjádřit své emoce, řešit konflikty a budovat zdravé vztahy. Pozitivní motivace, popisný jazyk a ocenění žádoucího chování jsou základními prvky našeho pedagogického přístupu.</w:t>
      </w:r>
    </w:p>
    <w:p w14:paraId="2E1145D1" w14:textId="77777777" w:rsidR="00DD2D12" w:rsidRPr="007561F6" w:rsidRDefault="00DD2D12" w:rsidP="00DD2D12">
      <w:pPr>
        <w:jc w:val="both"/>
        <w:rPr>
          <w:rFonts w:cstheme="minorHAnsi"/>
        </w:rPr>
      </w:pPr>
      <w:r w:rsidRPr="007561F6">
        <w:rPr>
          <w:rFonts w:cstheme="minorHAnsi"/>
        </w:rPr>
        <w:t xml:space="preserve">Environmentální výchova je integrální součástí naší vize. Vedeme děti k pochopení významu ochrany přírody, šetrnému nakládání s přírodními zdroji a zodpovědnému přístupu ke svému zdraví a životnímu stylu. Jsme hrdí na zapojení do programů </w:t>
      </w:r>
      <w:r w:rsidRPr="007561F6">
        <w:rPr>
          <w:rFonts w:cstheme="minorHAnsi"/>
          <w:b/>
          <w:bCs/>
          <w:i/>
          <w:iCs/>
        </w:rPr>
        <w:t>Skutečně zdravá škola</w:t>
      </w:r>
      <w:r w:rsidRPr="007561F6">
        <w:rPr>
          <w:rFonts w:cstheme="minorHAnsi"/>
        </w:rPr>
        <w:t xml:space="preserve"> a </w:t>
      </w:r>
      <w:r w:rsidRPr="007561F6">
        <w:rPr>
          <w:rFonts w:cstheme="minorHAnsi"/>
          <w:b/>
          <w:bCs/>
          <w:i/>
          <w:iCs/>
        </w:rPr>
        <w:t>SchoolFood4Change</w:t>
      </w:r>
      <w:r w:rsidRPr="007561F6">
        <w:rPr>
          <w:rFonts w:cstheme="minorHAnsi"/>
        </w:rPr>
        <w:t>, které podporují vědomý vztah dětí k jídlu a prevenci plýtvání.</w:t>
      </w:r>
    </w:p>
    <w:p w14:paraId="67B0217D" w14:textId="77777777" w:rsidR="00DD2D12" w:rsidRPr="007561F6" w:rsidRDefault="00DD2D12" w:rsidP="00DD2D12">
      <w:pPr>
        <w:jc w:val="both"/>
        <w:rPr>
          <w:rFonts w:cstheme="minorHAnsi"/>
        </w:rPr>
      </w:pPr>
      <w:r w:rsidRPr="007561F6">
        <w:rPr>
          <w:rFonts w:cstheme="minorHAnsi"/>
        </w:rPr>
        <w:lastRenderedPageBreak/>
        <w:t>Chceme, aby děti nebyly jen pasivními příjemci informací, ale aktivními tvůrci svého vzdělávání a života. Podporujeme jejich tvořivost, samostatnost, schopnost spolupracovat a zdravé sebevědomí.</w:t>
      </w:r>
    </w:p>
    <w:p w14:paraId="6B01ABF3" w14:textId="77777777" w:rsidR="00DD2D12" w:rsidRPr="007561F6" w:rsidRDefault="00DD2D12" w:rsidP="00DD2D12">
      <w:pPr>
        <w:jc w:val="both"/>
        <w:rPr>
          <w:rFonts w:cstheme="minorHAnsi"/>
        </w:rPr>
      </w:pPr>
      <w:r w:rsidRPr="007561F6">
        <w:rPr>
          <w:rFonts w:cstheme="minorHAnsi"/>
        </w:rPr>
        <w:t>Při realizaci naší vize se zaměřujeme na:</w:t>
      </w:r>
    </w:p>
    <w:p w14:paraId="3A2E6690" w14:textId="77777777" w:rsidR="00DD2D12" w:rsidRPr="007561F6" w:rsidRDefault="00DD2D12">
      <w:pPr>
        <w:numPr>
          <w:ilvl w:val="0"/>
          <w:numId w:val="3"/>
        </w:numPr>
        <w:jc w:val="both"/>
        <w:rPr>
          <w:rFonts w:cstheme="minorHAnsi"/>
        </w:rPr>
      </w:pPr>
      <w:r w:rsidRPr="007561F6">
        <w:rPr>
          <w:rFonts w:cstheme="minorHAnsi"/>
        </w:rPr>
        <w:t>Vytváření vlídného a podporujícího prostředí, kde probíhají spontánní i řízené činnosti v souladu s potřebami a zájmy dětí,</w:t>
      </w:r>
    </w:p>
    <w:p w14:paraId="212181B3" w14:textId="77777777" w:rsidR="00DD2D12" w:rsidRPr="007561F6" w:rsidRDefault="00DD2D12">
      <w:pPr>
        <w:numPr>
          <w:ilvl w:val="0"/>
          <w:numId w:val="3"/>
        </w:numPr>
        <w:jc w:val="both"/>
        <w:rPr>
          <w:rFonts w:cstheme="minorHAnsi"/>
        </w:rPr>
      </w:pPr>
      <w:r w:rsidRPr="007561F6">
        <w:rPr>
          <w:rFonts w:cstheme="minorHAnsi"/>
        </w:rPr>
        <w:t>Individuální přístup k rozvoji každého dítěte, s respektem k jeho schopnostem, zájmům a nadání,</w:t>
      </w:r>
    </w:p>
    <w:p w14:paraId="1D796C46" w14:textId="77777777" w:rsidR="00DD2D12" w:rsidRPr="007561F6" w:rsidRDefault="00DD2D12">
      <w:pPr>
        <w:numPr>
          <w:ilvl w:val="0"/>
          <w:numId w:val="3"/>
        </w:numPr>
        <w:jc w:val="both"/>
        <w:rPr>
          <w:rFonts w:cstheme="minorHAnsi"/>
        </w:rPr>
      </w:pPr>
      <w:r w:rsidRPr="007561F6">
        <w:rPr>
          <w:rFonts w:cstheme="minorHAnsi"/>
        </w:rPr>
        <w:t>Úzkou spolupráci s rodiči, která podporuje společné cíle výchovy a vzdělávání,</w:t>
      </w:r>
    </w:p>
    <w:p w14:paraId="563B6E67" w14:textId="77777777" w:rsidR="00DD2D12" w:rsidRPr="007561F6" w:rsidRDefault="00DD2D12">
      <w:pPr>
        <w:numPr>
          <w:ilvl w:val="0"/>
          <w:numId w:val="3"/>
        </w:numPr>
        <w:jc w:val="both"/>
        <w:rPr>
          <w:rFonts w:cstheme="minorHAnsi"/>
        </w:rPr>
      </w:pPr>
      <w:r w:rsidRPr="007561F6">
        <w:rPr>
          <w:rFonts w:cstheme="minorHAnsi"/>
        </w:rPr>
        <w:t>Posilování pozitivní motivace a oceňování žádoucího chování prostřednictvím popisného jazyka a pozitivní komunikace,</w:t>
      </w:r>
    </w:p>
    <w:p w14:paraId="41074F5E" w14:textId="77777777" w:rsidR="00DD2D12" w:rsidRPr="007561F6" w:rsidRDefault="00DD2D12">
      <w:pPr>
        <w:numPr>
          <w:ilvl w:val="0"/>
          <w:numId w:val="3"/>
        </w:numPr>
        <w:jc w:val="both"/>
        <w:rPr>
          <w:rFonts w:cstheme="minorHAnsi"/>
        </w:rPr>
      </w:pPr>
      <w:r w:rsidRPr="007561F6">
        <w:rPr>
          <w:rFonts w:cstheme="minorHAnsi"/>
        </w:rPr>
        <w:t>Podporu environmentálních hodnot prostřednictvím praktických aktivit zaměřených na ekologii, šetrné nakládání s přírodními zdroji a odpovědnost vůči životnímu prostředí,</w:t>
      </w:r>
    </w:p>
    <w:p w14:paraId="507C9CD8" w14:textId="77777777" w:rsidR="00DD2D12" w:rsidRPr="007561F6" w:rsidRDefault="00DD2D12">
      <w:pPr>
        <w:numPr>
          <w:ilvl w:val="0"/>
          <w:numId w:val="3"/>
        </w:numPr>
        <w:jc w:val="both"/>
        <w:rPr>
          <w:rFonts w:cstheme="minorHAnsi"/>
        </w:rPr>
      </w:pPr>
      <w:r w:rsidRPr="007561F6">
        <w:rPr>
          <w:rFonts w:cstheme="minorHAnsi"/>
        </w:rPr>
        <w:t>Rozvoj samostatnosti a kreativity – dětem poskytujeme prostor pro samostatné rozhodování, tvořivost a projevování vlastní iniciativy, což podporuje jejich sebevědomí a rozvíjí schopnost se učit a experimentovat,</w:t>
      </w:r>
    </w:p>
    <w:p w14:paraId="5799E030" w14:textId="77777777" w:rsidR="00DD2D12" w:rsidRDefault="00DD2D12">
      <w:pPr>
        <w:numPr>
          <w:ilvl w:val="0"/>
          <w:numId w:val="3"/>
        </w:numPr>
        <w:jc w:val="both"/>
        <w:rPr>
          <w:rFonts w:cstheme="minorHAnsi"/>
        </w:rPr>
      </w:pPr>
      <w:r w:rsidRPr="007561F6">
        <w:rPr>
          <w:rFonts w:cstheme="minorHAnsi"/>
        </w:rPr>
        <w:t xml:space="preserve">Inspiraci programem </w:t>
      </w:r>
      <w:r w:rsidRPr="007561F6">
        <w:rPr>
          <w:rFonts w:cstheme="minorHAnsi"/>
          <w:i/>
          <w:iCs/>
        </w:rPr>
        <w:t>Začít spolu</w:t>
      </w:r>
      <w:r w:rsidRPr="007561F6">
        <w:rPr>
          <w:rFonts w:cstheme="minorHAnsi"/>
        </w:rPr>
        <w:t>, využívání center aktivit, která dětem umožňují učit se prostřednictvím praktických činností a aktivního zapojení.</w:t>
      </w:r>
    </w:p>
    <w:p w14:paraId="63940069" w14:textId="77777777" w:rsidR="007F4BCC" w:rsidRDefault="007F4BCC" w:rsidP="007F4BCC">
      <w:pPr>
        <w:jc w:val="both"/>
        <w:rPr>
          <w:rFonts w:cstheme="minorHAnsi"/>
        </w:rPr>
      </w:pPr>
    </w:p>
    <w:p w14:paraId="10B38D6F" w14:textId="552E90C3" w:rsidR="007F4BCC" w:rsidRPr="007561F6" w:rsidRDefault="007F4BCC" w:rsidP="007F4BCC">
      <w:pPr>
        <w:jc w:val="both"/>
        <w:rPr>
          <w:rFonts w:cstheme="minorHAnsi"/>
        </w:rPr>
      </w:pPr>
      <w:r w:rsidRPr="007F4BCC">
        <w:rPr>
          <w:rFonts w:cstheme="minorHAnsi"/>
        </w:rPr>
        <w:t>Realizaci naší vize a strategie pravidelně vyhodnocujeme prostřednictvím autoevaluace školy a každoročního Vlastního hodnocení. Výsledky evaluace slouží jako podklad pro úpravy vzdělávací strategie a ŠVP, aby zůstaly v souladu s aktuálními potřebami dětí, rodin i pedagogického sboru.</w:t>
      </w:r>
    </w:p>
    <w:bookmarkEnd w:id="4"/>
    <w:p w14:paraId="70AA0274" w14:textId="77777777" w:rsidR="006F412A" w:rsidRPr="007561F6" w:rsidRDefault="006F412A" w:rsidP="005E2C50">
      <w:pPr>
        <w:jc w:val="both"/>
        <w:rPr>
          <w:rFonts w:cstheme="minorHAnsi"/>
        </w:rPr>
      </w:pPr>
    </w:p>
    <w:p w14:paraId="0400C024" w14:textId="77777777" w:rsidR="00385D24" w:rsidRPr="007561F6" w:rsidRDefault="00385D24" w:rsidP="00DD2D12">
      <w:pPr>
        <w:jc w:val="both"/>
        <w:rPr>
          <w:rFonts w:cstheme="minorHAnsi"/>
          <w:b/>
          <w:bCs/>
        </w:rPr>
      </w:pPr>
    </w:p>
    <w:p w14:paraId="1430DF07" w14:textId="77777777" w:rsidR="00385D24" w:rsidRPr="007561F6" w:rsidRDefault="00385D24" w:rsidP="00DD2D12">
      <w:pPr>
        <w:jc w:val="both"/>
        <w:rPr>
          <w:rFonts w:cstheme="minorHAnsi"/>
          <w:b/>
          <w:bCs/>
        </w:rPr>
      </w:pPr>
    </w:p>
    <w:p w14:paraId="48A592F7" w14:textId="77777777" w:rsidR="00385D24" w:rsidRPr="007561F6" w:rsidRDefault="00385D24" w:rsidP="00DD2D12">
      <w:pPr>
        <w:jc w:val="both"/>
        <w:rPr>
          <w:rFonts w:cstheme="minorHAnsi"/>
          <w:b/>
          <w:bCs/>
        </w:rPr>
      </w:pPr>
    </w:p>
    <w:p w14:paraId="160E9247" w14:textId="77777777" w:rsidR="00385D24" w:rsidRPr="007561F6" w:rsidRDefault="00385D24" w:rsidP="00DD2D12">
      <w:pPr>
        <w:jc w:val="both"/>
        <w:rPr>
          <w:rFonts w:cstheme="minorHAnsi"/>
          <w:b/>
          <w:bCs/>
        </w:rPr>
      </w:pPr>
    </w:p>
    <w:p w14:paraId="6B1B0136" w14:textId="77777777" w:rsidR="00385D24" w:rsidRPr="007561F6" w:rsidRDefault="00385D24" w:rsidP="00DD2D12">
      <w:pPr>
        <w:jc w:val="both"/>
        <w:rPr>
          <w:rFonts w:cstheme="minorHAnsi"/>
          <w:b/>
          <w:bCs/>
        </w:rPr>
      </w:pPr>
    </w:p>
    <w:p w14:paraId="55C1010B" w14:textId="77777777" w:rsidR="00385D24" w:rsidRPr="007561F6" w:rsidRDefault="00385D24" w:rsidP="00DD2D12">
      <w:pPr>
        <w:jc w:val="both"/>
        <w:rPr>
          <w:rFonts w:cstheme="minorHAnsi"/>
          <w:b/>
          <w:bCs/>
        </w:rPr>
      </w:pPr>
    </w:p>
    <w:p w14:paraId="29FBD39C" w14:textId="77777777" w:rsidR="00385D24" w:rsidRPr="007561F6" w:rsidRDefault="00385D24" w:rsidP="00DD2D12">
      <w:pPr>
        <w:jc w:val="both"/>
        <w:rPr>
          <w:rFonts w:cstheme="minorHAnsi"/>
          <w:b/>
          <w:bCs/>
        </w:rPr>
      </w:pPr>
    </w:p>
    <w:p w14:paraId="25C71760" w14:textId="77777777" w:rsidR="00385D24" w:rsidRPr="007561F6" w:rsidRDefault="00385D24" w:rsidP="00DD2D12">
      <w:pPr>
        <w:jc w:val="both"/>
        <w:rPr>
          <w:rFonts w:cstheme="minorHAnsi"/>
          <w:b/>
          <w:bCs/>
        </w:rPr>
      </w:pPr>
    </w:p>
    <w:p w14:paraId="4CA8C002" w14:textId="77777777" w:rsidR="00385D24" w:rsidRPr="007561F6" w:rsidRDefault="00385D24" w:rsidP="00DD2D12">
      <w:pPr>
        <w:jc w:val="both"/>
        <w:rPr>
          <w:rFonts w:cstheme="minorHAnsi"/>
          <w:b/>
          <w:bCs/>
        </w:rPr>
      </w:pPr>
    </w:p>
    <w:p w14:paraId="66F78F6D" w14:textId="77777777" w:rsidR="00385D24" w:rsidRPr="007561F6" w:rsidRDefault="00385D24" w:rsidP="00DD2D12">
      <w:pPr>
        <w:jc w:val="both"/>
        <w:rPr>
          <w:rFonts w:cstheme="minorHAnsi"/>
          <w:b/>
          <w:bCs/>
        </w:rPr>
      </w:pPr>
    </w:p>
    <w:p w14:paraId="7F3E06FD" w14:textId="77777777" w:rsidR="00385D24" w:rsidRPr="007561F6" w:rsidRDefault="00385D24" w:rsidP="00DD2D12">
      <w:pPr>
        <w:jc w:val="both"/>
        <w:rPr>
          <w:rFonts w:cstheme="minorHAnsi"/>
          <w:b/>
          <w:bCs/>
        </w:rPr>
      </w:pPr>
    </w:p>
    <w:p w14:paraId="39164F24" w14:textId="77777777" w:rsidR="00385D24" w:rsidRPr="007561F6" w:rsidRDefault="00385D24" w:rsidP="00DD2D12">
      <w:pPr>
        <w:jc w:val="both"/>
        <w:rPr>
          <w:rFonts w:cstheme="minorHAnsi"/>
          <w:b/>
          <w:bCs/>
        </w:rPr>
      </w:pPr>
    </w:p>
    <w:p w14:paraId="2B21DFFD" w14:textId="099F2335" w:rsidR="00DD2D12" w:rsidRPr="007561F6" w:rsidRDefault="00DD2D12" w:rsidP="00385D24">
      <w:pPr>
        <w:pStyle w:val="Nadpis1"/>
        <w:rPr>
          <w:color w:val="auto"/>
        </w:rPr>
      </w:pPr>
      <w:bookmarkStart w:id="5" w:name="_Toc206608155"/>
      <w:r w:rsidRPr="007561F6">
        <w:rPr>
          <w:color w:val="auto"/>
        </w:rPr>
        <w:lastRenderedPageBreak/>
        <w:t>3. Pedagogický tým mateřské školy</w:t>
      </w:r>
      <w:bookmarkEnd w:id="5"/>
    </w:p>
    <w:p w14:paraId="4D9AA51B" w14:textId="1D5AF3A5" w:rsidR="00DD2D12" w:rsidRPr="007561F6" w:rsidRDefault="00DD2D12" w:rsidP="00DD2D12">
      <w:pPr>
        <w:jc w:val="both"/>
        <w:rPr>
          <w:rFonts w:cstheme="minorHAnsi"/>
        </w:rPr>
      </w:pPr>
      <w:r w:rsidRPr="007561F6">
        <w:rPr>
          <w:rFonts w:cstheme="minorHAnsi"/>
        </w:rPr>
        <w:t>O vzdělávání dětí pečuje tým šesti pedagog</w:t>
      </w:r>
      <w:r w:rsidR="005E2C50" w:rsidRPr="007561F6">
        <w:rPr>
          <w:rFonts w:cstheme="minorHAnsi"/>
        </w:rPr>
        <w:t>ů</w:t>
      </w:r>
      <w:r w:rsidRPr="007561F6">
        <w:rPr>
          <w:rFonts w:cstheme="minorHAnsi"/>
        </w:rPr>
        <w:t xml:space="preserve"> – pět učitelek na plný a jedna na částečný úvazek. Všechny učitelky splňují požadovanou odbornou kvalifikaci a kontinuálně si prohlubují své profesní a osobnostní kompetence v souladu s cíli předškolního vzdělávání a se strategií školy.</w:t>
      </w:r>
      <w:r w:rsidR="00F2154E" w:rsidRPr="007561F6">
        <w:rPr>
          <w:rFonts w:cstheme="minorHAnsi"/>
        </w:rPr>
        <w:t xml:space="preserve"> V souladu s potřebami dětí a rozvojem školy zařazujme dle možností a potřeby do </w:t>
      </w:r>
      <w:r w:rsidR="00F2154E" w:rsidRPr="00A86CAD">
        <w:rPr>
          <w:rFonts w:cstheme="minorHAnsi"/>
        </w:rPr>
        <w:t>týmu asistenta pedagoga,</w:t>
      </w:r>
      <w:r w:rsidR="00F2154E" w:rsidRPr="007561F6">
        <w:rPr>
          <w:rFonts w:cstheme="minorHAnsi"/>
        </w:rPr>
        <w:t xml:space="preserve"> který</w:t>
      </w:r>
      <w:r w:rsidR="005E2C50" w:rsidRPr="007561F6">
        <w:rPr>
          <w:rFonts w:cstheme="minorHAnsi"/>
        </w:rPr>
        <w:t xml:space="preserve"> </w:t>
      </w:r>
      <w:r w:rsidR="00F2154E" w:rsidRPr="007561F6">
        <w:rPr>
          <w:rFonts w:cstheme="minorHAnsi"/>
        </w:rPr>
        <w:t>poskytuje individuální podporu dětem se specifickými vzdělávacími potřebami a napomáhá učitelkám při realizaci inkluzivního vzdělávání. Asistent pedagoga spolupracuje s učitelkami při přípravě a realizaci vzdělávacích aktivit, podporuje bezpečné a podnětné prostředí a přispív</w:t>
      </w:r>
      <w:r w:rsidR="005D6968">
        <w:rPr>
          <w:rFonts w:cstheme="minorHAnsi"/>
        </w:rPr>
        <w:t>á</w:t>
      </w:r>
      <w:r w:rsidR="00F2154E" w:rsidRPr="007561F6">
        <w:rPr>
          <w:rFonts w:cstheme="minorHAnsi"/>
        </w:rPr>
        <w:t xml:space="preserve"> k rozvoji sociálních a sebeobslužných dovedností dětí. Tento krok reflektuje závazek školy vytvářet podmínky pro rovné příležitosti a kvalitní vzdělávání pro všechny děti.</w:t>
      </w:r>
    </w:p>
    <w:p w14:paraId="40BCDF7D" w14:textId="77777777" w:rsidR="00DD2D12" w:rsidRPr="007561F6" w:rsidRDefault="00DD2D12" w:rsidP="00DD2D12">
      <w:pPr>
        <w:jc w:val="both"/>
        <w:rPr>
          <w:rFonts w:cstheme="minorHAnsi"/>
        </w:rPr>
      </w:pPr>
      <w:r w:rsidRPr="007561F6">
        <w:rPr>
          <w:rFonts w:cstheme="minorHAnsi"/>
        </w:rPr>
        <w:t>Pedagogové se pravidelně účastní dalšího vzdělávání (DVPP), které je zaměřeno zejména na:</w:t>
      </w:r>
    </w:p>
    <w:p w14:paraId="28D6A0B8" w14:textId="77777777" w:rsidR="00DD2D12" w:rsidRPr="007561F6" w:rsidRDefault="00DD2D12">
      <w:pPr>
        <w:numPr>
          <w:ilvl w:val="0"/>
          <w:numId w:val="1"/>
        </w:numPr>
        <w:jc w:val="both"/>
        <w:rPr>
          <w:rFonts w:cstheme="minorHAnsi"/>
        </w:rPr>
      </w:pPr>
      <w:r w:rsidRPr="007561F6">
        <w:rPr>
          <w:rFonts w:cstheme="minorHAnsi"/>
        </w:rPr>
        <w:t>podporu sociálně-emočního rozvoje dětí,</w:t>
      </w:r>
    </w:p>
    <w:p w14:paraId="4CE0724F" w14:textId="77777777" w:rsidR="00DD2D12" w:rsidRPr="007561F6" w:rsidRDefault="00DD2D12">
      <w:pPr>
        <w:numPr>
          <w:ilvl w:val="0"/>
          <w:numId w:val="1"/>
        </w:numPr>
        <w:jc w:val="both"/>
        <w:rPr>
          <w:rFonts w:cstheme="minorHAnsi"/>
        </w:rPr>
      </w:pPr>
      <w:r w:rsidRPr="007561F6">
        <w:rPr>
          <w:rFonts w:cstheme="minorHAnsi"/>
        </w:rPr>
        <w:t>prevenci a zvládání negativního chování,</w:t>
      </w:r>
    </w:p>
    <w:p w14:paraId="598E14C4" w14:textId="77777777" w:rsidR="00DD2D12" w:rsidRPr="007561F6" w:rsidRDefault="00DD2D12">
      <w:pPr>
        <w:numPr>
          <w:ilvl w:val="0"/>
          <w:numId w:val="1"/>
        </w:numPr>
        <w:jc w:val="both"/>
        <w:rPr>
          <w:rFonts w:cstheme="minorHAnsi"/>
        </w:rPr>
      </w:pPr>
      <w:r w:rsidRPr="007561F6">
        <w:rPr>
          <w:rFonts w:cstheme="minorHAnsi"/>
        </w:rPr>
        <w:t>rozvoj individuálního přístupu k dětem,</w:t>
      </w:r>
    </w:p>
    <w:p w14:paraId="3ABF9BC3" w14:textId="245B3348" w:rsidR="00DD2D12" w:rsidRPr="007561F6" w:rsidRDefault="00DD2D12">
      <w:pPr>
        <w:numPr>
          <w:ilvl w:val="0"/>
          <w:numId w:val="1"/>
        </w:numPr>
        <w:jc w:val="both"/>
        <w:rPr>
          <w:rFonts w:cstheme="minorHAnsi"/>
        </w:rPr>
      </w:pPr>
      <w:r w:rsidRPr="007561F6">
        <w:rPr>
          <w:rFonts w:cstheme="minorHAnsi"/>
        </w:rPr>
        <w:t xml:space="preserve">podporu čtenářské </w:t>
      </w:r>
      <w:r w:rsidR="005E2C50" w:rsidRPr="007561F6">
        <w:rPr>
          <w:rFonts w:cstheme="minorHAnsi"/>
        </w:rPr>
        <w:t xml:space="preserve">a matematické </w:t>
      </w:r>
      <w:r w:rsidRPr="007561F6">
        <w:rPr>
          <w:rFonts w:cstheme="minorHAnsi"/>
        </w:rPr>
        <w:t>gramotnosti a polytechnického vzdělávání,</w:t>
      </w:r>
    </w:p>
    <w:p w14:paraId="63C76BA4" w14:textId="77777777" w:rsidR="00DD2D12" w:rsidRPr="007561F6" w:rsidRDefault="00DD2D12">
      <w:pPr>
        <w:numPr>
          <w:ilvl w:val="0"/>
          <w:numId w:val="1"/>
        </w:numPr>
        <w:jc w:val="both"/>
        <w:rPr>
          <w:rFonts w:cstheme="minorHAnsi"/>
        </w:rPr>
      </w:pPr>
      <w:r w:rsidRPr="007561F6">
        <w:rPr>
          <w:rFonts w:cstheme="minorHAnsi"/>
        </w:rPr>
        <w:t>výuku ve venkovním prostředí a environmentální výchovu,</w:t>
      </w:r>
    </w:p>
    <w:p w14:paraId="747970AE" w14:textId="77777777" w:rsidR="00DD2D12" w:rsidRPr="007561F6" w:rsidRDefault="00DD2D12">
      <w:pPr>
        <w:numPr>
          <w:ilvl w:val="0"/>
          <w:numId w:val="1"/>
        </w:numPr>
        <w:jc w:val="both"/>
        <w:rPr>
          <w:rFonts w:cstheme="minorHAnsi"/>
        </w:rPr>
      </w:pPr>
      <w:r w:rsidRPr="007561F6">
        <w:rPr>
          <w:rFonts w:cstheme="minorHAnsi"/>
        </w:rPr>
        <w:t>osobnostní rozvoj a prevenci syndromu vyhoření.</w:t>
      </w:r>
    </w:p>
    <w:p w14:paraId="71E4B7F2" w14:textId="77777777" w:rsidR="00DD2D12" w:rsidRPr="007561F6" w:rsidRDefault="00DD2D12" w:rsidP="00DD2D12">
      <w:pPr>
        <w:jc w:val="both"/>
        <w:rPr>
          <w:rFonts w:cstheme="minorHAnsi"/>
        </w:rPr>
      </w:pPr>
      <w:r w:rsidRPr="007561F6">
        <w:rPr>
          <w:rFonts w:cstheme="minorHAnsi"/>
        </w:rPr>
        <w:t xml:space="preserve">Důraz je kladen </w:t>
      </w:r>
      <w:r w:rsidRPr="00A86CAD">
        <w:rPr>
          <w:rFonts w:cstheme="minorHAnsi"/>
        </w:rPr>
        <w:t>na respektující přístup, podporu samostatnosti a individuálního potenciálu</w:t>
      </w:r>
      <w:r w:rsidRPr="007561F6">
        <w:rPr>
          <w:rFonts w:cstheme="minorHAnsi"/>
        </w:rPr>
        <w:t xml:space="preserve"> každého dítěte. Učitelky aktivně využívají formativní hodnocení, sebereflexi a pedagogické diagnostikování jako nástroje pro cílené plánování vzdělávací nabídky.</w:t>
      </w:r>
    </w:p>
    <w:p w14:paraId="6E71BF1D" w14:textId="77777777" w:rsidR="00DD2D12" w:rsidRPr="007561F6" w:rsidRDefault="00DD2D12" w:rsidP="00DD2D12">
      <w:pPr>
        <w:jc w:val="both"/>
        <w:rPr>
          <w:rFonts w:cstheme="minorHAnsi"/>
        </w:rPr>
      </w:pPr>
      <w:r w:rsidRPr="007561F6">
        <w:rPr>
          <w:rFonts w:cstheme="minorHAnsi"/>
        </w:rPr>
        <w:t>Pedagogický tým se pravidelně setkává na pedagogických radách i kratších konzultacích (zpravidla jednou za 14 dní), kde probíhá reflexe vzdělávací činnosti, sdílení zkušeností a evaluace zvolených metod.</w:t>
      </w:r>
    </w:p>
    <w:p w14:paraId="1CBDB3A6" w14:textId="77777777" w:rsidR="00DD2D12" w:rsidRPr="007561F6" w:rsidRDefault="00DD2D12" w:rsidP="00DD2D12">
      <w:pPr>
        <w:jc w:val="both"/>
        <w:rPr>
          <w:rFonts w:cstheme="minorHAnsi"/>
        </w:rPr>
      </w:pPr>
      <w:r w:rsidRPr="007561F6">
        <w:rPr>
          <w:rFonts w:cstheme="minorHAnsi"/>
        </w:rPr>
        <w:t>V případě zjištění potřeby speciální podpory (logopedie, rehabilitace apod.) pedagogové vstřícně a diskrétně komunikují s rodiči a doporučují další odbornou péči. Mateřská škola poskytuje podpůrná opatření dle aktuálních potřeb dítěte a ve spolupráci s odborníky.</w:t>
      </w:r>
    </w:p>
    <w:p w14:paraId="34A1A160" w14:textId="77777777" w:rsidR="00DD2D12" w:rsidRPr="007561F6" w:rsidRDefault="00DD2D12" w:rsidP="00DD2D12">
      <w:pPr>
        <w:jc w:val="both"/>
        <w:rPr>
          <w:rFonts w:cstheme="minorHAnsi"/>
        </w:rPr>
      </w:pPr>
      <w:r w:rsidRPr="007561F6">
        <w:rPr>
          <w:rFonts w:cstheme="minorHAnsi"/>
        </w:rPr>
        <w:t>Je zajištěno každodenní překrývání přímé pedagogické činnosti v každé třídě minimálně v rozsahu 2,5 hodiny, což podporuje individuální práci s dětmi a umožňuje jejich plnohodnotné zapojení do vzdělávacích činností.</w:t>
      </w:r>
    </w:p>
    <w:p w14:paraId="37B8B0F3" w14:textId="77777777" w:rsidR="00DD2D12" w:rsidRPr="007561F6" w:rsidRDefault="00DD2D12" w:rsidP="00DD2D12">
      <w:pPr>
        <w:jc w:val="both"/>
        <w:rPr>
          <w:rFonts w:cstheme="minorHAnsi"/>
          <w:b/>
          <w:bCs/>
        </w:rPr>
      </w:pPr>
      <w:r w:rsidRPr="007561F6">
        <w:rPr>
          <w:rFonts w:cstheme="minorHAnsi"/>
          <w:b/>
          <w:bCs/>
        </w:rPr>
        <w:t>Ředitelka jako lídr školy</w:t>
      </w:r>
    </w:p>
    <w:p w14:paraId="43692249" w14:textId="77777777" w:rsidR="00DD2D12" w:rsidRPr="007561F6" w:rsidRDefault="00DD2D12" w:rsidP="00DD2D12">
      <w:pPr>
        <w:jc w:val="both"/>
        <w:rPr>
          <w:rFonts w:cstheme="minorHAnsi"/>
        </w:rPr>
      </w:pPr>
      <w:r w:rsidRPr="007561F6">
        <w:rPr>
          <w:rFonts w:cstheme="minorHAnsi"/>
        </w:rPr>
        <w:t>Ředitelka školy vytváří vizi a strategii rozvoje školy, podporuje týmovou spolupráci, vzájemné učení a profesní růst pedagogů. Systematicky hodnotí práci zaměstnanců, poskytuje zpětnou vazbu a plánuje jejich další rozvoj. Dbá na respektující klima a kulturu školy, podporuje otevřenou komunikaci a sebereflexi na všech úrovních.</w:t>
      </w:r>
    </w:p>
    <w:p w14:paraId="3355135A" w14:textId="77777777" w:rsidR="00DD2D12" w:rsidRPr="007561F6" w:rsidRDefault="00DD2D12" w:rsidP="00DD2D12">
      <w:pPr>
        <w:jc w:val="both"/>
        <w:rPr>
          <w:rFonts w:cstheme="minorHAnsi"/>
          <w:b/>
          <w:bCs/>
        </w:rPr>
      </w:pPr>
      <w:r w:rsidRPr="007561F6">
        <w:rPr>
          <w:rFonts w:cstheme="minorHAnsi"/>
          <w:b/>
          <w:bCs/>
        </w:rPr>
        <w:t>Provozní zaměstnanci</w:t>
      </w:r>
    </w:p>
    <w:p w14:paraId="61D42C73" w14:textId="77777777" w:rsidR="00DD2D12" w:rsidRPr="007561F6" w:rsidRDefault="00DD2D12" w:rsidP="00DD2D12">
      <w:pPr>
        <w:jc w:val="both"/>
        <w:rPr>
          <w:rFonts w:cstheme="minorHAnsi"/>
        </w:rPr>
      </w:pPr>
      <w:r w:rsidRPr="007561F6">
        <w:rPr>
          <w:rFonts w:cstheme="minorHAnsi"/>
        </w:rPr>
        <w:t>Na zajištění chodu školy se podílí:</w:t>
      </w:r>
    </w:p>
    <w:p w14:paraId="23BA1FEE" w14:textId="77777777" w:rsidR="00DD2D12" w:rsidRPr="007561F6" w:rsidRDefault="00DD2D12">
      <w:pPr>
        <w:numPr>
          <w:ilvl w:val="0"/>
          <w:numId w:val="2"/>
        </w:numPr>
        <w:jc w:val="both"/>
        <w:rPr>
          <w:rFonts w:cstheme="minorHAnsi"/>
        </w:rPr>
      </w:pPr>
      <w:r w:rsidRPr="007561F6">
        <w:rPr>
          <w:rFonts w:cstheme="minorHAnsi"/>
        </w:rPr>
        <w:t>domovnice a uklízečka, která se stará o čistotu a údržbu prostor školy,</w:t>
      </w:r>
    </w:p>
    <w:p w14:paraId="3667B35F" w14:textId="77777777" w:rsidR="00DD2D12" w:rsidRPr="007561F6" w:rsidRDefault="00DD2D12">
      <w:pPr>
        <w:numPr>
          <w:ilvl w:val="0"/>
          <w:numId w:val="2"/>
        </w:numPr>
        <w:jc w:val="both"/>
        <w:rPr>
          <w:rFonts w:cstheme="minorHAnsi"/>
        </w:rPr>
      </w:pPr>
      <w:r w:rsidRPr="007561F6">
        <w:rPr>
          <w:rFonts w:cstheme="minorHAnsi"/>
        </w:rPr>
        <w:lastRenderedPageBreak/>
        <w:t>vedoucí školní jídelny, která sestavuje jídelníčky a spravuje provoz kuchyně,</w:t>
      </w:r>
    </w:p>
    <w:p w14:paraId="4359090C" w14:textId="7760D55D" w:rsidR="00DD2D12" w:rsidRPr="007561F6" w:rsidRDefault="00DD2D12">
      <w:pPr>
        <w:numPr>
          <w:ilvl w:val="0"/>
          <w:numId w:val="2"/>
        </w:numPr>
        <w:jc w:val="both"/>
        <w:rPr>
          <w:rFonts w:cstheme="minorHAnsi"/>
        </w:rPr>
      </w:pPr>
      <w:r w:rsidRPr="007561F6">
        <w:rPr>
          <w:rFonts w:cstheme="minorHAnsi"/>
        </w:rPr>
        <w:t xml:space="preserve">kuchařka a hospodářka, která kromě vaření zajišťuje vedení pokladny, fakturaci a správu </w:t>
      </w:r>
      <w:r w:rsidR="00C12ACD" w:rsidRPr="007561F6">
        <w:rPr>
          <w:rFonts w:cstheme="minorHAnsi"/>
        </w:rPr>
        <w:t>plynových kotlů</w:t>
      </w:r>
      <w:r w:rsidRPr="007561F6">
        <w:rPr>
          <w:rFonts w:cstheme="minorHAnsi"/>
        </w:rPr>
        <w:t>,</w:t>
      </w:r>
    </w:p>
    <w:p w14:paraId="49BCDA6A" w14:textId="77777777" w:rsidR="00DD2D12" w:rsidRPr="007561F6" w:rsidRDefault="00DD2D12">
      <w:pPr>
        <w:numPr>
          <w:ilvl w:val="0"/>
          <w:numId w:val="2"/>
        </w:numPr>
        <w:jc w:val="both"/>
        <w:rPr>
          <w:rFonts w:cstheme="minorHAnsi"/>
        </w:rPr>
      </w:pPr>
      <w:r w:rsidRPr="007561F6">
        <w:rPr>
          <w:rFonts w:cstheme="minorHAnsi"/>
        </w:rPr>
        <w:t>kuchařka,</w:t>
      </w:r>
    </w:p>
    <w:p w14:paraId="6D13F22A" w14:textId="77777777" w:rsidR="00DD2D12" w:rsidRPr="007561F6" w:rsidRDefault="00DD2D12">
      <w:pPr>
        <w:numPr>
          <w:ilvl w:val="0"/>
          <w:numId w:val="2"/>
        </w:numPr>
        <w:jc w:val="both"/>
        <w:rPr>
          <w:rFonts w:cstheme="minorHAnsi"/>
        </w:rPr>
      </w:pPr>
      <w:r w:rsidRPr="007561F6">
        <w:rPr>
          <w:rFonts w:cstheme="minorHAnsi"/>
        </w:rPr>
        <w:t>účetní, která na základě smlouvy zajišťuje účetnictví školy.</w:t>
      </w:r>
    </w:p>
    <w:p w14:paraId="313E3769" w14:textId="77777777" w:rsidR="00DD2D12" w:rsidRPr="007561F6" w:rsidRDefault="00DD2D12" w:rsidP="00DD2D12">
      <w:pPr>
        <w:jc w:val="both"/>
        <w:rPr>
          <w:rFonts w:cstheme="minorHAnsi"/>
        </w:rPr>
      </w:pPr>
      <w:r w:rsidRPr="007561F6">
        <w:rPr>
          <w:rFonts w:cstheme="minorHAnsi"/>
        </w:rPr>
        <w:t>Provozní zaměstnanci úzce spolupracují s pedagogy, podílejí se na vytváření bezpečného a důvěryhodného prostředí pro děti a jednají v souladu s hodnotami a metodikou školy (např. „Dobrý začátek“). Svým vlídným a respektujícím přístupem jsou pro děti přirozenými vzory chování.</w:t>
      </w:r>
    </w:p>
    <w:p w14:paraId="4A52F5F0" w14:textId="77777777" w:rsidR="0044794F" w:rsidRPr="007561F6" w:rsidRDefault="0044794F" w:rsidP="0044794F">
      <w:pPr>
        <w:jc w:val="both"/>
        <w:rPr>
          <w:rFonts w:cstheme="minorHAnsi"/>
          <w:b/>
          <w:bCs/>
        </w:rPr>
      </w:pPr>
    </w:p>
    <w:p w14:paraId="636B2411" w14:textId="77777777" w:rsidR="00385D24" w:rsidRPr="007561F6" w:rsidRDefault="00385D24" w:rsidP="0044794F">
      <w:pPr>
        <w:jc w:val="both"/>
        <w:rPr>
          <w:rFonts w:cstheme="minorHAnsi"/>
          <w:b/>
          <w:bCs/>
        </w:rPr>
      </w:pPr>
    </w:p>
    <w:p w14:paraId="3DD01960" w14:textId="77777777" w:rsidR="00385D24" w:rsidRPr="007561F6" w:rsidRDefault="00385D24" w:rsidP="0044794F">
      <w:pPr>
        <w:jc w:val="both"/>
        <w:rPr>
          <w:rFonts w:cstheme="minorHAnsi"/>
          <w:b/>
          <w:bCs/>
        </w:rPr>
      </w:pPr>
    </w:p>
    <w:p w14:paraId="5012D38F" w14:textId="77777777" w:rsidR="00385D24" w:rsidRPr="007561F6" w:rsidRDefault="00385D24" w:rsidP="0044794F">
      <w:pPr>
        <w:jc w:val="both"/>
        <w:rPr>
          <w:rFonts w:cstheme="minorHAnsi"/>
          <w:b/>
          <w:bCs/>
        </w:rPr>
      </w:pPr>
    </w:p>
    <w:p w14:paraId="3E8F4EDE" w14:textId="77777777" w:rsidR="00385D24" w:rsidRPr="007561F6" w:rsidRDefault="00385D24" w:rsidP="0044794F">
      <w:pPr>
        <w:jc w:val="both"/>
        <w:rPr>
          <w:rFonts w:cstheme="minorHAnsi"/>
          <w:b/>
          <w:bCs/>
        </w:rPr>
      </w:pPr>
    </w:p>
    <w:p w14:paraId="6D8352B4" w14:textId="77777777" w:rsidR="00385D24" w:rsidRPr="007561F6" w:rsidRDefault="00385D24" w:rsidP="0044794F">
      <w:pPr>
        <w:jc w:val="both"/>
        <w:rPr>
          <w:rFonts w:cstheme="minorHAnsi"/>
          <w:b/>
          <w:bCs/>
        </w:rPr>
      </w:pPr>
    </w:p>
    <w:p w14:paraId="04CBB567" w14:textId="77777777" w:rsidR="00385D24" w:rsidRPr="007561F6" w:rsidRDefault="00385D24" w:rsidP="0044794F">
      <w:pPr>
        <w:jc w:val="both"/>
        <w:rPr>
          <w:rFonts w:cstheme="minorHAnsi"/>
          <w:b/>
          <w:bCs/>
        </w:rPr>
      </w:pPr>
    </w:p>
    <w:p w14:paraId="53310EF1" w14:textId="77777777" w:rsidR="00385D24" w:rsidRPr="007561F6" w:rsidRDefault="00385D24" w:rsidP="0044794F">
      <w:pPr>
        <w:jc w:val="both"/>
        <w:rPr>
          <w:rFonts w:cstheme="minorHAnsi"/>
          <w:b/>
          <w:bCs/>
        </w:rPr>
      </w:pPr>
    </w:p>
    <w:p w14:paraId="3E468606" w14:textId="77777777" w:rsidR="00385D24" w:rsidRPr="007561F6" w:rsidRDefault="00385D24" w:rsidP="0044794F">
      <w:pPr>
        <w:jc w:val="both"/>
        <w:rPr>
          <w:rFonts w:cstheme="minorHAnsi"/>
          <w:b/>
          <w:bCs/>
        </w:rPr>
      </w:pPr>
    </w:p>
    <w:p w14:paraId="67868242" w14:textId="77777777" w:rsidR="00385D24" w:rsidRPr="007561F6" w:rsidRDefault="00385D24" w:rsidP="0044794F">
      <w:pPr>
        <w:jc w:val="both"/>
        <w:rPr>
          <w:rFonts w:cstheme="minorHAnsi"/>
          <w:b/>
          <w:bCs/>
        </w:rPr>
      </w:pPr>
    </w:p>
    <w:p w14:paraId="685D6FB9" w14:textId="77777777" w:rsidR="00385D24" w:rsidRPr="007561F6" w:rsidRDefault="00385D24" w:rsidP="0044794F">
      <w:pPr>
        <w:jc w:val="both"/>
        <w:rPr>
          <w:rFonts w:cstheme="minorHAnsi"/>
          <w:b/>
          <w:bCs/>
        </w:rPr>
      </w:pPr>
    </w:p>
    <w:p w14:paraId="3F936200" w14:textId="77777777" w:rsidR="00385D24" w:rsidRPr="007561F6" w:rsidRDefault="00385D24" w:rsidP="0044794F">
      <w:pPr>
        <w:jc w:val="both"/>
        <w:rPr>
          <w:rFonts w:cstheme="minorHAnsi"/>
          <w:b/>
          <w:bCs/>
        </w:rPr>
      </w:pPr>
    </w:p>
    <w:p w14:paraId="2F8FEBBC" w14:textId="77777777" w:rsidR="00385D24" w:rsidRPr="007561F6" w:rsidRDefault="00385D24" w:rsidP="0044794F">
      <w:pPr>
        <w:jc w:val="both"/>
        <w:rPr>
          <w:rFonts w:cstheme="minorHAnsi"/>
          <w:b/>
          <w:bCs/>
        </w:rPr>
      </w:pPr>
    </w:p>
    <w:p w14:paraId="7C33AEB4" w14:textId="77777777" w:rsidR="00385D24" w:rsidRPr="007561F6" w:rsidRDefault="00385D24" w:rsidP="0044794F">
      <w:pPr>
        <w:jc w:val="both"/>
        <w:rPr>
          <w:rFonts w:cstheme="minorHAnsi"/>
          <w:b/>
          <w:bCs/>
        </w:rPr>
      </w:pPr>
    </w:p>
    <w:p w14:paraId="65F6488C" w14:textId="77777777" w:rsidR="00385D24" w:rsidRPr="007561F6" w:rsidRDefault="00385D24" w:rsidP="0044794F">
      <w:pPr>
        <w:jc w:val="both"/>
        <w:rPr>
          <w:rFonts w:cstheme="minorHAnsi"/>
          <w:b/>
          <w:bCs/>
        </w:rPr>
      </w:pPr>
    </w:p>
    <w:p w14:paraId="180832D4" w14:textId="77777777" w:rsidR="00385D24" w:rsidRPr="007561F6" w:rsidRDefault="00385D24" w:rsidP="0044794F">
      <w:pPr>
        <w:jc w:val="both"/>
        <w:rPr>
          <w:rFonts w:cstheme="minorHAnsi"/>
          <w:b/>
          <w:bCs/>
        </w:rPr>
      </w:pPr>
    </w:p>
    <w:p w14:paraId="4E7061EF" w14:textId="77777777" w:rsidR="00385D24" w:rsidRPr="007561F6" w:rsidRDefault="00385D24" w:rsidP="0044794F">
      <w:pPr>
        <w:jc w:val="both"/>
        <w:rPr>
          <w:rFonts w:cstheme="minorHAnsi"/>
          <w:b/>
          <w:bCs/>
        </w:rPr>
      </w:pPr>
    </w:p>
    <w:p w14:paraId="245EBA1C" w14:textId="77777777" w:rsidR="00385D24" w:rsidRPr="007561F6" w:rsidRDefault="00385D24" w:rsidP="0044794F">
      <w:pPr>
        <w:jc w:val="both"/>
        <w:rPr>
          <w:rFonts w:cstheme="minorHAnsi"/>
          <w:b/>
          <w:bCs/>
        </w:rPr>
      </w:pPr>
    </w:p>
    <w:p w14:paraId="38A22E54" w14:textId="77777777" w:rsidR="00385D24" w:rsidRPr="007561F6" w:rsidRDefault="00385D24" w:rsidP="0044794F">
      <w:pPr>
        <w:jc w:val="both"/>
        <w:rPr>
          <w:rFonts w:cstheme="minorHAnsi"/>
          <w:b/>
          <w:bCs/>
        </w:rPr>
      </w:pPr>
    </w:p>
    <w:p w14:paraId="3C8F81E6" w14:textId="77777777" w:rsidR="00385D24" w:rsidRPr="007561F6" w:rsidRDefault="00385D24" w:rsidP="0044794F">
      <w:pPr>
        <w:jc w:val="both"/>
        <w:rPr>
          <w:rFonts w:cstheme="minorHAnsi"/>
          <w:b/>
          <w:bCs/>
        </w:rPr>
      </w:pPr>
    </w:p>
    <w:p w14:paraId="3E869283" w14:textId="77777777" w:rsidR="00385D24" w:rsidRPr="007561F6" w:rsidRDefault="00385D24" w:rsidP="0044794F">
      <w:pPr>
        <w:jc w:val="both"/>
        <w:rPr>
          <w:rFonts w:cstheme="minorHAnsi"/>
          <w:b/>
          <w:bCs/>
        </w:rPr>
      </w:pPr>
    </w:p>
    <w:p w14:paraId="26374ECD" w14:textId="77777777" w:rsidR="00385D24" w:rsidRPr="007561F6" w:rsidRDefault="00385D24" w:rsidP="0044794F">
      <w:pPr>
        <w:jc w:val="both"/>
        <w:rPr>
          <w:rFonts w:cstheme="minorHAnsi"/>
          <w:b/>
          <w:bCs/>
        </w:rPr>
      </w:pPr>
    </w:p>
    <w:p w14:paraId="506D20E1" w14:textId="77777777" w:rsidR="00385D24" w:rsidRPr="007561F6" w:rsidRDefault="00385D24" w:rsidP="0044794F">
      <w:pPr>
        <w:jc w:val="both"/>
        <w:rPr>
          <w:rFonts w:cstheme="minorHAnsi"/>
          <w:b/>
          <w:bCs/>
        </w:rPr>
      </w:pPr>
    </w:p>
    <w:p w14:paraId="2790A996" w14:textId="77777777" w:rsidR="00385D24" w:rsidRPr="007561F6" w:rsidRDefault="00385D24" w:rsidP="0044794F">
      <w:pPr>
        <w:jc w:val="both"/>
        <w:rPr>
          <w:rFonts w:cstheme="minorHAnsi"/>
          <w:b/>
          <w:bCs/>
        </w:rPr>
      </w:pPr>
    </w:p>
    <w:p w14:paraId="624BCD46" w14:textId="52364A3D" w:rsidR="00DD2D12" w:rsidRPr="007561F6" w:rsidRDefault="00DD2D12" w:rsidP="00385D24">
      <w:pPr>
        <w:pStyle w:val="Nadpis1"/>
        <w:rPr>
          <w:color w:val="auto"/>
        </w:rPr>
      </w:pPr>
      <w:bookmarkStart w:id="6" w:name="_Toc206608156"/>
      <w:r w:rsidRPr="007561F6">
        <w:rPr>
          <w:color w:val="auto"/>
        </w:rPr>
        <w:lastRenderedPageBreak/>
        <w:t>4. Podmínky vzdělávání</w:t>
      </w:r>
      <w:bookmarkEnd w:id="6"/>
    </w:p>
    <w:p w14:paraId="110EDB70" w14:textId="107E2974" w:rsidR="00DD2D12" w:rsidRPr="007561F6" w:rsidRDefault="00DD2D12" w:rsidP="00385D24">
      <w:pPr>
        <w:pStyle w:val="Nadpis2"/>
        <w:rPr>
          <w:color w:val="auto"/>
        </w:rPr>
      </w:pPr>
      <w:bookmarkStart w:id="7" w:name="_Toc206608157"/>
      <w:r w:rsidRPr="007561F6">
        <w:rPr>
          <w:color w:val="auto"/>
        </w:rPr>
        <w:t>4.1 Psychosociální podmínky</w:t>
      </w:r>
      <w:bookmarkEnd w:id="7"/>
    </w:p>
    <w:p w14:paraId="02050579" w14:textId="77777777" w:rsidR="00DD2D12" w:rsidRPr="007561F6" w:rsidRDefault="00DD2D12" w:rsidP="00DD2D12">
      <w:pPr>
        <w:jc w:val="both"/>
        <w:rPr>
          <w:rFonts w:cstheme="minorHAnsi"/>
        </w:rPr>
      </w:pPr>
      <w:r w:rsidRPr="007561F6">
        <w:rPr>
          <w:rFonts w:cstheme="minorHAnsi"/>
        </w:rPr>
        <w:t>Mateřská škola Dobroměřice vytváří otevřené, bezpečné a respektující prostředí, v němž se každé dítě cítí přijímané, jisté a úspěšné. Vztahy mezi dětmi a dospělými jsou postaveny na důvěře, empatii, vzájemném respektu a podpoře. Pedagogové podporují přirozený rozvoj samostatnosti a individuality dětí, přičemž kladou důraz na pozitivní motivaci, oceňování pokroků a vytváření bezpečného prostoru pro prožívání emocí.</w:t>
      </w:r>
    </w:p>
    <w:p w14:paraId="15AFA5C3" w14:textId="36450A7C" w:rsidR="00DD2D12" w:rsidRPr="007561F6" w:rsidRDefault="00DD2D12" w:rsidP="00DD2D12">
      <w:pPr>
        <w:jc w:val="both"/>
        <w:rPr>
          <w:rFonts w:cstheme="minorHAnsi"/>
        </w:rPr>
      </w:pPr>
      <w:r w:rsidRPr="007561F6">
        <w:rPr>
          <w:rFonts w:cstheme="minorHAnsi"/>
        </w:rPr>
        <w:t xml:space="preserve">Pedagogický sbor je plně proškolený v metodice </w:t>
      </w:r>
      <w:r w:rsidRPr="007561F6">
        <w:rPr>
          <w:rFonts w:cstheme="minorHAnsi"/>
          <w:b/>
          <w:bCs/>
          <w:i/>
          <w:iCs/>
        </w:rPr>
        <w:t>Dobrý začátek</w:t>
      </w:r>
      <w:r w:rsidRPr="007561F6">
        <w:rPr>
          <w:rFonts w:cstheme="minorHAnsi"/>
        </w:rPr>
        <w:t xml:space="preserve"> (</w:t>
      </w:r>
      <w:proofErr w:type="spellStart"/>
      <w:r w:rsidRPr="007561F6">
        <w:rPr>
          <w:rFonts w:cstheme="minorHAnsi"/>
        </w:rPr>
        <w:t>Schola</w:t>
      </w:r>
      <w:proofErr w:type="spellEnd"/>
      <w:r w:rsidRPr="007561F6">
        <w:rPr>
          <w:rFonts w:cstheme="minorHAnsi"/>
        </w:rPr>
        <w:t xml:space="preserve"> </w:t>
      </w:r>
      <w:proofErr w:type="spellStart"/>
      <w:r w:rsidRPr="007561F6">
        <w:rPr>
          <w:rFonts w:cstheme="minorHAnsi"/>
        </w:rPr>
        <w:t>Empirica</w:t>
      </w:r>
      <w:proofErr w:type="spellEnd"/>
      <w:r w:rsidRPr="007561F6">
        <w:rPr>
          <w:rFonts w:cstheme="minorHAnsi"/>
        </w:rPr>
        <w:t xml:space="preserve">), která vychází z programů </w:t>
      </w:r>
      <w:proofErr w:type="spellStart"/>
      <w:r w:rsidRPr="007561F6">
        <w:rPr>
          <w:rFonts w:cstheme="minorHAnsi"/>
          <w:i/>
          <w:iCs/>
        </w:rPr>
        <w:t>The</w:t>
      </w:r>
      <w:proofErr w:type="spellEnd"/>
      <w:r w:rsidRPr="007561F6">
        <w:rPr>
          <w:rFonts w:cstheme="minorHAnsi"/>
          <w:i/>
          <w:iCs/>
        </w:rPr>
        <w:t xml:space="preserve"> </w:t>
      </w:r>
      <w:proofErr w:type="spellStart"/>
      <w:r w:rsidRPr="007561F6">
        <w:rPr>
          <w:rFonts w:cstheme="minorHAnsi"/>
          <w:i/>
          <w:iCs/>
        </w:rPr>
        <w:t>Incredible</w:t>
      </w:r>
      <w:proofErr w:type="spellEnd"/>
      <w:r w:rsidRPr="007561F6">
        <w:rPr>
          <w:rFonts w:cstheme="minorHAnsi"/>
          <w:i/>
          <w:iCs/>
        </w:rPr>
        <w:t xml:space="preserve"> </w:t>
      </w:r>
      <w:proofErr w:type="spellStart"/>
      <w:r w:rsidRPr="007561F6">
        <w:rPr>
          <w:rFonts w:cstheme="minorHAnsi"/>
          <w:i/>
          <w:iCs/>
        </w:rPr>
        <w:t>Years</w:t>
      </w:r>
      <w:proofErr w:type="spellEnd"/>
      <w:r w:rsidRPr="007561F6">
        <w:rPr>
          <w:rFonts w:cstheme="minorHAnsi"/>
        </w:rPr>
        <w:t xml:space="preserve"> a </w:t>
      </w:r>
      <w:proofErr w:type="spellStart"/>
      <w:r w:rsidRPr="007561F6">
        <w:rPr>
          <w:rFonts w:cstheme="minorHAnsi"/>
          <w:i/>
          <w:iCs/>
        </w:rPr>
        <w:t>Amser</w:t>
      </w:r>
      <w:proofErr w:type="spellEnd"/>
      <w:r w:rsidRPr="007561F6">
        <w:rPr>
          <w:rFonts w:cstheme="minorHAnsi"/>
          <w:i/>
          <w:iCs/>
        </w:rPr>
        <w:t xml:space="preserve"> </w:t>
      </w:r>
      <w:proofErr w:type="spellStart"/>
      <w:r w:rsidRPr="007561F6">
        <w:rPr>
          <w:rFonts w:cstheme="minorHAnsi"/>
          <w:i/>
          <w:iCs/>
        </w:rPr>
        <w:t>Caleb</w:t>
      </w:r>
      <w:proofErr w:type="spellEnd"/>
      <w:r w:rsidRPr="007561F6">
        <w:rPr>
          <w:rFonts w:cstheme="minorHAnsi"/>
        </w:rPr>
        <w:t>. Tuto metodiku aplikujeme napříč třídami, a její prvky jsou pevnou součástí každodenní práce s dětmi. Klíčovými prvky jsou vědomé posilování pozitivního chování, práce s emocemi, formování zdravých vztahů a jasně formulovaná pravidla. Pedagogové využívají popisný jazyk, pozitivní pozornost a přístup založený na porozumění individuálním potřebám dítěte.</w:t>
      </w:r>
      <w:r w:rsidR="005E3698" w:rsidRPr="007561F6">
        <w:rPr>
          <w:rFonts w:cstheme="minorHAnsi"/>
        </w:rPr>
        <w:t xml:space="preserve"> Pracují s pochvalou a konkrétním oceňováním dětí, přičemž pochvalu využívají jako účinný nástroj k formování osobnosti dítěte. </w:t>
      </w:r>
    </w:p>
    <w:p w14:paraId="0E76E32A" w14:textId="77777777" w:rsidR="00DD2D12" w:rsidRPr="007561F6" w:rsidRDefault="00DD2D12" w:rsidP="00DD2D12">
      <w:pPr>
        <w:jc w:val="both"/>
        <w:rPr>
          <w:rFonts w:cstheme="minorHAnsi"/>
        </w:rPr>
      </w:pPr>
      <w:r w:rsidRPr="007561F6">
        <w:rPr>
          <w:rFonts w:cstheme="minorHAnsi"/>
        </w:rPr>
        <w:t>Velká pozornost je věnována adaptaci nově příchozích dětí. Dítě má možnost poznat prostředí školy ve společnosti rodiče, návštěvy jsou postupně prodlužovány. Individuální přístup, trpělivost a laskavost učitelek pomáhají zvládnout přechod z rodiny do kolektivu s co nejmenším stresem.</w:t>
      </w:r>
    </w:p>
    <w:p w14:paraId="01F58B04" w14:textId="5F3CCEA2" w:rsidR="00DD2D12" w:rsidRPr="007561F6" w:rsidRDefault="00DD2D12" w:rsidP="00DD2D12">
      <w:pPr>
        <w:jc w:val="both"/>
        <w:rPr>
          <w:rFonts w:cstheme="minorHAnsi"/>
        </w:rPr>
      </w:pPr>
      <w:r w:rsidRPr="007561F6">
        <w:rPr>
          <w:rFonts w:cstheme="minorHAnsi"/>
        </w:rPr>
        <w:t>Ve třídách jsou nastavena jasná, srozumitelná a pozitivně formulovaná pravidla soužití, která děti vnímají jako bezpečný rámec. Pedagogové používají přístup podporující dětskou autonomii – děti mají možnost vybrat si činnost, rozhodnout se, zda se zúčastní společné aktivity.</w:t>
      </w:r>
    </w:p>
    <w:p w14:paraId="43E2DA3E" w14:textId="77777777" w:rsidR="00DD2D12" w:rsidRPr="007561F6" w:rsidRDefault="00DD2D12" w:rsidP="00DD2D12">
      <w:pPr>
        <w:jc w:val="both"/>
        <w:rPr>
          <w:rFonts w:cstheme="minorHAnsi"/>
        </w:rPr>
      </w:pPr>
      <w:r w:rsidRPr="007561F6">
        <w:rPr>
          <w:rFonts w:cstheme="minorHAnsi"/>
        </w:rPr>
        <w:t>Děti jsou vedeny k tomu, aby reflektovaly své chování vůči ostatním, učily se spolupracovat, vyjadřovat své potřeby a respektovat potřeby druhých. Samostatnost dětí podporujeme napříč celým dnem – při oblékání, péči o prostředí i při stravování, kdy si děti samy připravují svačiny, nalévají nápoje, servírují polévky či saláty a samostatně mažou chléb. Tím rozvíjejí nejen praktické dovednosti, ale i pocit odpovědnosti a sebedůvěry.</w:t>
      </w:r>
    </w:p>
    <w:p w14:paraId="70DB426E" w14:textId="77777777" w:rsidR="00DD2D12" w:rsidRPr="007561F6" w:rsidRDefault="00DD2D12" w:rsidP="00DD2D12">
      <w:pPr>
        <w:jc w:val="both"/>
        <w:rPr>
          <w:rFonts w:cstheme="minorHAnsi"/>
        </w:rPr>
      </w:pPr>
      <w:r w:rsidRPr="007561F6">
        <w:rPr>
          <w:rFonts w:cstheme="minorHAnsi"/>
        </w:rPr>
        <w:t xml:space="preserve">Důležitým prvkem našeho vzdělávání je také </w:t>
      </w:r>
      <w:r w:rsidRPr="007561F6">
        <w:rPr>
          <w:rFonts w:cstheme="minorHAnsi"/>
          <w:b/>
          <w:bCs/>
        </w:rPr>
        <w:t>Jedlá zahrada</w:t>
      </w:r>
      <w:r w:rsidRPr="007561F6">
        <w:rPr>
          <w:rFonts w:cstheme="minorHAnsi"/>
        </w:rPr>
        <w:t>, která slouží nejen k pěstování rostlin, ale především jako prostor pro učení v reálných situacích. Děti se učí, jak pečovat o přírodu, sledují růst rostlin, sklízejí plody, zapojují se do vaření a přípravy jídel. To vše přispívá k rozvoji pracovních návyků, smysluplnému zapojení do každodenního života školy a posilování pozitivního vztahu k přírodě i jídlu.</w:t>
      </w:r>
    </w:p>
    <w:p w14:paraId="269078DD" w14:textId="77777777" w:rsidR="00DD2D12" w:rsidRPr="007561F6" w:rsidRDefault="00DD2D12" w:rsidP="00DD2D12">
      <w:pPr>
        <w:jc w:val="both"/>
        <w:rPr>
          <w:rFonts w:cstheme="minorHAnsi"/>
        </w:rPr>
      </w:pPr>
      <w:r w:rsidRPr="007561F6">
        <w:rPr>
          <w:rFonts w:cstheme="minorHAnsi"/>
        </w:rPr>
        <w:t>Denní režim je flexibilní, umožňuje reagovat na individuální potřeby dětí. Poměr řízených a spontánních činností je vyvážený, důraz je kladen na prožitkové učení, spolupráci, objevování a experimentování. Pedagogové se vyhýbají negativnímu hodnocení, místo toho používají jazyk podpory a povzbuzení.</w:t>
      </w:r>
    </w:p>
    <w:p w14:paraId="0F79765A" w14:textId="1DD90AAA" w:rsidR="00DD2D12" w:rsidRPr="007561F6" w:rsidRDefault="00DD2D12" w:rsidP="00385D24">
      <w:pPr>
        <w:pStyle w:val="Nadpis2"/>
        <w:rPr>
          <w:color w:val="auto"/>
        </w:rPr>
      </w:pPr>
      <w:bookmarkStart w:id="8" w:name="_Toc206608158"/>
      <w:r w:rsidRPr="007561F6">
        <w:rPr>
          <w:color w:val="auto"/>
        </w:rPr>
        <w:t>4.2 Spolupráce se zákonnými zástupci</w:t>
      </w:r>
      <w:bookmarkEnd w:id="8"/>
    </w:p>
    <w:p w14:paraId="41BE19C9" w14:textId="57AEA71C" w:rsidR="00DD2D12" w:rsidRPr="007561F6" w:rsidRDefault="00DD2D12" w:rsidP="00DD2D12">
      <w:pPr>
        <w:jc w:val="both"/>
        <w:rPr>
          <w:rFonts w:cstheme="minorHAnsi"/>
        </w:rPr>
      </w:pPr>
      <w:r w:rsidRPr="007561F6">
        <w:rPr>
          <w:rFonts w:cstheme="minorHAnsi"/>
        </w:rPr>
        <w:t>Mateřská škola Dobroměřice vnímá rodinu jako klíčového partnera v procesu vzdělávání a výchovy dítěte. Spolupráce s rodiči je založena na důvěře, otevřenosti a vzájemném respektu. Komunikace probíhá prostřednictvím každodenních kontaktů při předávání dítěte, individuálních konzultací, elektronické i tištěné komunikace, včetně informačních nástěnek, e-mailů</w:t>
      </w:r>
      <w:r w:rsidR="005E3698" w:rsidRPr="007561F6">
        <w:rPr>
          <w:rFonts w:cstheme="minorHAnsi"/>
        </w:rPr>
        <w:t>,</w:t>
      </w:r>
      <w:r w:rsidRPr="007561F6">
        <w:rPr>
          <w:rFonts w:cstheme="minorHAnsi"/>
        </w:rPr>
        <w:t xml:space="preserve"> webových stránek</w:t>
      </w:r>
      <w:r w:rsidR="005E3698" w:rsidRPr="007561F6">
        <w:rPr>
          <w:rFonts w:cstheme="minorHAnsi"/>
        </w:rPr>
        <w:t xml:space="preserve"> a digitální aplikace</w:t>
      </w:r>
      <w:r w:rsidRPr="007561F6">
        <w:rPr>
          <w:rFonts w:cstheme="minorHAnsi"/>
        </w:rPr>
        <w:t>.</w:t>
      </w:r>
    </w:p>
    <w:p w14:paraId="34F00B9D" w14:textId="77777777" w:rsidR="00DD2D12" w:rsidRPr="007561F6" w:rsidRDefault="00DD2D12" w:rsidP="00DD2D12">
      <w:pPr>
        <w:jc w:val="both"/>
        <w:rPr>
          <w:rFonts w:cstheme="minorHAnsi"/>
        </w:rPr>
      </w:pPr>
      <w:r w:rsidRPr="007561F6">
        <w:rPr>
          <w:rFonts w:cstheme="minorHAnsi"/>
        </w:rPr>
        <w:t>Rodiče jsou pravidelně informováni o pokrocích svých dětí na základě pedagogického diagnostikování, včetně doporučení k podpoře dalšího rozvoje dítěte. Mají také možnost aktivně se podílet na plánování školních aktivit a projektů a přinášet vlastní podněty.</w:t>
      </w:r>
    </w:p>
    <w:p w14:paraId="77FA4678" w14:textId="77777777" w:rsidR="00DD2D12" w:rsidRPr="007561F6" w:rsidRDefault="00DD2D12" w:rsidP="00DD2D12">
      <w:pPr>
        <w:jc w:val="both"/>
        <w:rPr>
          <w:rFonts w:cstheme="minorHAnsi"/>
        </w:rPr>
      </w:pPr>
      <w:r w:rsidRPr="007561F6">
        <w:rPr>
          <w:rFonts w:cstheme="minorHAnsi"/>
        </w:rPr>
        <w:lastRenderedPageBreak/>
        <w:t>Mateřská škola organizuje řadu společných akcí pro rodiče a děti – sportovní, kulturní, tvořivé a vzdělávací, jejichž cílem je posilování vzájemných vztahů a důvěry. Účast na těchto akcích je dobrovolná a přizpůsobená časovým možnostem rodin.</w:t>
      </w:r>
    </w:p>
    <w:p w14:paraId="576E71E3" w14:textId="77777777" w:rsidR="00DD2D12" w:rsidRPr="007561F6" w:rsidRDefault="00DD2D12" w:rsidP="00DD2D12">
      <w:pPr>
        <w:jc w:val="both"/>
        <w:rPr>
          <w:rFonts w:cstheme="minorHAnsi"/>
        </w:rPr>
      </w:pPr>
      <w:r w:rsidRPr="007561F6">
        <w:rPr>
          <w:rFonts w:cstheme="minorHAnsi"/>
        </w:rPr>
        <w:t>Adaptace dítěte do školního prostředí je podpořena i účastí rodičů na adaptačním pobytu a společných setkáních před nástupem dítěte do MŠ. Tyto aktivity pomáhají budovat první důvěru mezi rodinou a školou a usnadňují přechod dítěte do nového prostředí.</w:t>
      </w:r>
    </w:p>
    <w:p w14:paraId="4313FAE4" w14:textId="77777777" w:rsidR="00DD2D12" w:rsidRPr="007561F6" w:rsidRDefault="00DD2D12" w:rsidP="00DD2D12">
      <w:pPr>
        <w:jc w:val="both"/>
        <w:rPr>
          <w:rFonts w:cstheme="minorHAnsi"/>
        </w:rPr>
      </w:pPr>
      <w:r w:rsidRPr="007561F6">
        <w:rPr>
          <w:rFonts w:cstheme="minorHAnsi"/>
        </w:rPr>
        <w:t>Zaměstnanci školy přistupují ke každé rodině s respektem, zachovávají důvěrnost a chrání soukromí. Usilují o rovné příležitosti ke spolupráci pro všechny rodiny bez rozdílu.</w:t>
      </w:r>
    </w:p>
    <w:p w14:paraId="708CC61B" w14:textId="44E89CE8" w:rsidR="00DD2D12" w:rsidRPr="007561F6" w:rsidRDefault="00DD2D12" w:rsidP="00385D24">
      <w:pPr>
        <w:pStyle w:val="Nadpis2"/>
        <w:rPr>
          <w:color w:val="auto"/>
        </w:rPr>
      </w:pPr>
      <w:bookmarkStart w:id="9" w:name="_Toc206608159"/>
      <w:r w:rsidRPr="007561F6">
        <w:rPr>
          <w:color w:val="auto"/>
        </w:rPr>
        <w:t>4.3 Organizace</w:t>
      </w:r>
      <w:bookmarkEnd w:id="9"/>
    </w:p>
    <w:p w14:paraId="6398EC5F" w14:textId="77777777" w:rsidR="00DD2D12" w:rsidRPr="007561F6" w:rsidRDefault="00DD2D12" w:rsidP="00DD2D12">
      <w:pPr>
        <w:jc w:val="both"/>
        <w:rPr>
          <w:rFonts w:cstheme="minorHAnsi"/>
        </w:rPr>
      </w:pPr>
      <w:r w:rsidRPr="007561F6">
        <w:rPr>
          <w:rFonts w:cstheme="minorHAnsi"/>
        </w:rPr>
        <w:t>V mateřské škole Dobroměřice jsou děti rozděleny do tří věkově smíšených tříd: Myšky, Koťata a Lišky. Tato věková heterogenita vytváří přirozené prostředí pro učení, ve kterém se děti vzájemně inspirují, učí spolupráci a empatii a napomáhá snadnějšímu rozvoji sociálních dovedností.</w:t>
      </w:r>
    </w:p>
    <w:p w14:paraId="7CB0EE5F" w14:textId="1E9DFEBE" w:rsidR="00DD2D12" w:rsidRPr="007561F6" w:rsidRDefault="00DD2D12" w:rsidP="00DD2D12">
      <w:pPr>
        <w:jc w:val="both"/>
        <w:rPr>
          <w:rFonts w:cstheme="minorHAnsi"/>
        </w:rPr>
      </w:pPr>
      <w:r w:rsidRPr="007561F6">
        <w:rPr>
          <w:rFonts w:cstheme="minorHAnsi"/>
        </w:rPr>
        <w:t xml:space="preserve">Denní režim je flexibilní a otevřený, reflektuje aktuální potřeby dětí i pedagogického týmu. Děti se v ranních hodinách scházejí v jedné třídě a od 7:30 se postupně rozcházejí do </w:t>
      </w:r>
      <w:r w:rsidR="002C7F9C">
        <w:rPr>
          <w:rFonts w:cstheme="minorHAnsi"/>
        </w:rPr>
        <w:t>všech tříd</w:t>
      </w:r>
      <w:r w:rsidRPr="007561F6">
        <w:rPr>
          <w:rFonts w:cstheme="minorHAnsi"/>
        </w:rPr>
        <w:t>. Program zahrnuje rovnováhu mezi spontánní a řízenou činností, střídání klidových a pohybových aktivit, pravidelné pobyty venku a prostor pro individuální volbu.</w:t>
      </w:r>
    </w:p>
    <w:p w14:paraId="0F4CEADA" w14:textId="77777777" w:rsidR="00DD2D12" w:rsidRPr="007561F6" w:rsidRDefault="00DD2D12" w:rsidP="00DD2D12">
      <w:pPr>
        <w:jc w:val="both"/>
        <w:rPr>
          <w:rFonts w:cstheme="minorHAnsi"/>
        </w:rPr>
      </w:pPr>
      <w:r w:rsidRPr="007561F6">
        <w:rPr>
          <w:rFonts w:cstheme="minorHAnsi"/>
        </w:rPr>
        <w:t>Během dne se děti pohybují mezi spontánní a řízenou činností, přičemž je vždy zachována možnost volby – mohou se do nabízené aktivity zapojit nebo pouze přihlížet. Klidné činnosti se střídají s pohybem, součástí dne jsou pravidelné pohybové chvilky i pobyt venku. Učitelky děti motivují k vlastní aktivitě, experimentování a objevování – nabízejí jim bohatý výběr didaktických pomůcek, her a materiálů.</w:t>
      </w:r>
    </w:p>
    <w:p w14:paraId="14DA550F" w14:textId="77777777" w:rsidR="00DD2D12" w:rsidRPr="007561F6" w:rsidRDefault="00DD2D12" w:rsidP="00DD2D12">
      <w:pPr>
        <w:jc w:val="both"/>
        <w:rPr>
          <w:rFonts w:cstheme="minorHAnsi"/>
        </w:rPr>
      </w:pPr>
      <w:r w:rsidRPr="007561F6">
        <w:rPr>
          <w:rFonts w:cstheme="minorHAnsi"/>
        </w:rPr>
        <w:t xml:space="preserve">Součástí každodenního režimu je </w:t>
      </w:r>
      <w:r w:rsidRPr="000B356E">
        <w:rPr>
          <w:rFonts w:cstheme="minorHAnsi"/>
        </w:rPr>
        <w:t>také podpora samostatnosti při sebeobsluze a stravování</w:t>
      </w:r>
      <w:r w:rsidRPr="007561F6">
        <w:rPr>
          <w:rFonts w:cstheme="minorHAnsi"/>
        </w:rPr>
        <w:t xml:space="preserve"> – děti si samy připravují svačiny, servírují polévku, nabírají saláty či kompoty a učí se tak odpovědnosti za sebe a svá rozhodnutí.</w:t>
      </w:r>
    </w:p>
    <w:p w14:paraId="22AC3E8D" w14:textId="77777777" w:rsidR="00DD2D12" w:rsidRPr="007561F6" w:rsidRDefault="00DD2D12" w:rsidP="00DD2D12">
      <w:pPr>
        <w:jc w:val="both"/>
        <w:rPr>
          <w:rFonts w:cstheme="minorHAnsi"/>
        </w:rPr>
      </w:pPr>
      <w:r w:rsidRPr="007561F6">
        <w:rPr>
          <w:rFonts w:cstheme="minorHAnsi"/>
        </w:rPr>
        <w:t>Oběd probíhá ve dvou přízemních třídách od 11:30. Po obědě děti odpočívají na lehátkách a poslouchají pohádku. Děti s nižší potřebou spánku mají možnost klidných činností na lehátku nebo u stolku. Suterénní třídu využívají po 12:00 především předškoláci pro relaxaci a individuální přípravu na školní docházku.</w:t>
      </w:r>
    </w:p>
    <w:p w14:paraId="44E86BA2" w14:textId="77777777" w:rsidR="00DD2D12" w:rsidRPr="007561F6" w:rsidRDefault="00DD2D12" w:rsidP="00DD2D12">
      <w:pPr>
        <w:jc w:val="both"/>
        <w:rPr>
          <w:rFonts w:cstheme="minorHAnsi"/>
        </w:rPr>
      </w:pPr>
      <w:r w:rsidRPr="007561F6">
        <w:rPr>
          <w:rFonts w:cstheme="minorHAnsi"/>
        </w:rPr>
        <w:t>Děti vstávají kolem 13:45, následuje svačina a volné rozcházení domů. Ve 14:00 končí provoz suterénní třídy.</w:t>
      </w:r>
    </w:p>
    <w:p w14:paraId="3CCAEFE6" w14:textId="77777777" w:rsidR="00DD2D12" w:rsidRPr="007561F6" w:rsidRDefault="00DD2D12" w:rsidP="00DD2D12">
      <w:pPr>
        <w:jc w:val="both"/>
        <w:rPr>
          <w:rFonts w:cstheme="minorHAnsi"/>
        </w:rPr>
      </w:pPr>
      <w:r w:rsidRPr="007561F6">
        <w:rPr>
          <w:rFonts w:cstheme="minorHAnsi"/>
        </w:rPr>
        <w:t>Vzdělávání je zajišťováno ve všech formách umožněných školským zákonem, nejen v prostorách školy, ale i mimo ni – formou škol v přírodě, exkurzí, vycházek a tematických projektových dnů. Tyto aktivity jsou organizovány s ohledem na bezpečnost, individuální potřeby a zájmy dětí. Plánování mimoškolních akcí probíhá v úzké spolupráci s rodiči.</w:t>
      </w:r>
    </w:p>
    <w:p w14:paraId="288CE42E" w14:textId="48BFA07E" w:rsidR="00DD2D12" w:rsidRPr="007561F6" w:rsidRDefault="00DD2D12" w:rsidP="00385D24">
      <w:pPr>
        <w:pStyle w:val="Nadpis2"/>
        <w:rPr>
          <w:color w:val="auto"/>
        </w:rPr>
      </w:pPr>
      <w:bookmarkStart w:id="10" w:name="_Toc206608160"/>
      <w:r w:rsidRPr="007561F6">
        <w:rPr>
          <w:color w:val="auto"/>
        </w:rPr>
        <w:t>4.4 Životospráva</w:t>
      </w:r>
      <w:bookmarkEnd w:id="10"/>
    </w:p>
    <w:p w14:paraId="401A8956" w14:textId="77777777" w:rsidR="00DD2D12" w:rsidRPr="007561F6" w:rsidRDefault="00DD2D12" w:rsidP="00DD2D12">
      <w:pPr>
        <w:jc w:val="both"/>
        <w:rPr>
          <w:rFonts w:cstheme="minorHAnsi"/>
        </w:rPr>
      </w:pPr>
      <w:r w:rsidRPr="007561F6">
        <w:rPr>
          <w:rFonts w:cstheme="minorHAnsi"/>
        </w:rPr>
        <w:t>Vlastní školní kuchyně zajišťuje stravování dle platných výživových doporučení, hygienických předpisů a zásad HACCP. Strava je pestrá, nutričně vyvážená a respektuje individuální potřeby dětí – zahrnuje ovoce, zeleninu, luštěniny, ryby i alternativní pokrmy. Děti nejsou do jídla nuceny, ale jsou vhodně motivovány k ochutnání a učí se vážit si jídla, jeho původu i procesu výroby.</w:t>
      </w:r>
    </w:p>
    <w:p w14:paraId="55136CCD" w14:textId="1355F6FB" w:rsidR="00DD2D12" w:rsidRPr="007561F6" w:rsidRDefault="00DD2D12" w:rsidP="00DD2D12">
      <w:pPr>
        <w:jc w:val="both"/>
        <w:rPr>
          <w:rFonts w:cstheme="minorHAnsi"/>
        </w:rPr>
      </w:pPr>
      <w:r w:rsidRPr="007561F6">
        <w:rPr>
          <w:rFonts w:cstheme="minorHAnsi"/>
        </w:rPr>
        <w:lastRenderedPageBreak/>
        <w:t>Pitný režim je dostupný po celý den – děti mají k dispozici čistou vodu ve skleněné nádobě s kohoutkem a čaje. Samostatnost se podporuje i v oblasti stravování – děti si připravují jídlo samy, obsluhují se a aktivně se podílí na chodu stolování.</w:t>
      </w:r>
    </w:p>
    <w:p w14:paraId="6541D607" w14:textId="77777777" w:rsidR="00DD2D12" w:rsidRPr="007561F6" w:rsidRDefault="00DD2D12" w:rsidP="00DD2D12">
      <w:pPr>
        <w:jc w:val="both"/>
        <w:rPr>
          <w:rFonts w:cstheme="minorHAnsi"/>
        </w:rPr>
      </w:pPr>
      <w:r w:rsidRPr="007561F6">
        <w:rPr>
          <w:rFonts w:cstheme="minorHAnsi"/>
        </w:rPr>
        <w:t>Denní režim je přizpůsoben individuální potřebě aktivity a odpočinku. Po obědě děti odpočívají s pohádkou, děti s menší potřebou spánku se věnují klidovým činnostem nebo předškolní přípravě. Učitelé jdou dětem příkladem v oblasti zdravého životního stylu, dbají na dostatek pohybu, podporují pobyt venku a pohybové aktivity během celého dne.</w:t>
      </w:r>
    </w:p>
    <w:p w14:paraId="17936991" w14:textId="05932631" w:rsidR="005E3698" w:rsidRPr="007561F6" w:rsidRDefault="00DD2D12" w:rsidP="00DD2D12">
      <w:pPr>
        <w:jc w:val="both"/>
        <w:rPr>
          <w:rFonts w:cstheme="minorHAnsi"/>
        </w:rPr>
      </w:pPr>
      <w:r w:rsidRPr="007561F6">
        <w:rPr>
          <w:rFonts w:cstheme="minorHAnsi"/>
        </w:rPr>
        <w:t>Od roku 2018 je škola součástí programu Skutečně zdravá škola, kde v roce 2024 získala zlatý certifikát, a od roku 2023 také projektu SchoolFood4Change, v němž v roce 2025 obdržela jako první škola v Evropě zlaté ocenění. Programy podporují vědomý vztah dětí k jídlu, motivují je k ochutnávání nových pokrmů a prevenci plýtvání.</w:t>
      </w:r>
    </w:p>
    <w:p w14:paraId="47D5346D" w14:textId="21331C88" w:rsidR="00DD2D12" w:rsidRPr="007561F6" w:rsidRDefault="00DD2D12" w:rsidP="00385D24">
      <w:pPr>
        <w:pStyle w:val="Nadpis2"/>
        <w:rPr>
          <w:color w:val="auto"/>
        </w:rPr>
      </w:pPr>
      <w:bookmarkStart w:id="11" w:name="_Toc206608161"/>
      <w:r w:rsidRPr="007561F6">
        <w:rPr>
          <w:color w:val="auto"/>
        </w:rPr>
        <w:t>4.5 Věcné podmínky</w:t>
      </w:r>
      <w:bookmarkEnd w:id="11"/>
    </w:p>
    <w:p w14:paraId="5949080C" w14:textId="406376E2" w:rsidR="00DD2D12" w:rsidRPr="007561F6" w:rsidRDefault="00DD2D12" w:rsidP="00DD2D12">
      <w:pPr>
        <w:jc w:val="both"/>
        <w:rPr>
          <w:rFonts w:cstheme="minorHAnsi"/>
        </w:rPr>
      </w:pPr>
      <w:r w:rsidRPr="007561F6">
        <w:rPr>
          <w:rFonts w:cstheme="minorHAnsi"/>
        </w:rPr>
        <w:t>Třídy školy jsou navrženy tak, aby podněcovaly kreativitu, spolupráci a samostatnost dětí. Dvě třídy se nachází v přízemí a jsou dostatečně prostorné, s funkčním členěním na herní a pracovní zónu. Třetí třída v suterénu je menší, klidná, určena maximálně pro 12 dětí.</w:t>
      </w:r>
    </w:p>
    <w:p w14:paraId="61C69504" w14:textId="41E301FB" w:rsidR="00DD2D12" w:rsidRPr="007561F6" w:rsidRDefault="00DD2D12" w:rsidP="00DD2D12">
      <w:pPr>
        <w:jc w:val="both"/>
        <w:rPr>
          <w:rFonts w:cstheme="minorHAnsi"/>
        </w:rPr>
      </w:pPr>
      <w:r w:rsidRPr="007561F6">
        <w:rPr>
          <w:rFonts w:cstheme="minorHAnsi"/>
        </w:rPr>
        <w:t>Ve všech třídách jsou vytvořena centra aktivit s otevřeným policovým nábytkem, který umožňuje dětem volný přístup k hračkám, pomůckám a materiálům. Materiály jsou přehledně uspořádány a pravidelně doplňovány. Technické vybavení zahrnuje mobilní interaktivní panel</w:t>
      </w:r>
      <w:r w:rsidR="00B03C3F" w:rsidRPr="007561F6">
        <w:rPr>
          <w:rFonts w:cstheme="minorHAnsi"/>
        </w:rPr>
        <w:t xml:space="preserve"> a projektor 3 Panel, dále tablet pro děti a 2 notebooky pro pedagogy. </w:t>
      </w:r>
    </w:p>
    <w:p w14:paraId="1A4FA06F" w14:textId="082A932A" w:rsidR="00DD2D12" w:rsidRPr="007561F6" w:rsidRDefault="00DD2D12" w:rsidP="00DD2D12">
      <w:pPr>
        <w:jc w:val="both"/>
        <w:rPr>
          <w:rFonts w:cstheme="minorHAnsi"/>
        </w:rPr>
      </w:pPr>
      <w:r w:rsidRPr="007561F6">
        <w:rPr>
          <w:rFonts w:cstheme="minorHAnsi"/>
        </w:rPr>
        <w:t xml:space="preserve">Každá přízemní třída má přímý přístup k hygienickému zařízení, které umožňuje samostatné používání dětmi. V suterénu se toalety nacházejí přes chodbu. </w:t>
      </w:r>
    </w:p>
    <w:p w14:paraId="4575E8F7" w14:textId="0547219F" w:rsidR="00DD2D12" w:rsidRPr="007561F6" w:rsidRDefault="00DD2D12" w:rsidP="00DD2D12">
      <w:pPr>
        <w:jc w:val="both"/>
        <w:rPr>
          <w:rFonts w:cstheme="minorHAnsi"/>
        </w:rPr>
      </w:pPr>
      <w:r w:rsidRPr="007561F6">
        <w:rPr>
          <w:rFonts w:cstheme="minorHAnsi"/>
        </w:rPr>
        <w:t>Ložnice není stabilní, ale ve všech třídách je dostatek lehátek a matrací pro individuálně přizpůsobený odpočinek dětí. Suterénní třída slouží po obědě jako prostor pro přípravu předškoláků na školní docházku. Děti mají možnost odpočívat s pohádkou a podle své potřeby si pak volí klidovou činnost či předškolní přípravu.</w:t>
      </w:r>
    </w:p>
    <w:p w14:paraId="7BCA7DF7" w14:textId="77777777" w:rsidR="00DD2D12" w:rsidRPr="007561F6" w:rsidRDefault="00DD2D12" w:rsidP="00DD2D12">
      <w:pPr>
        <w:jc w:val="both"/>
        <w:rPr>
          <w:rFonts w:cstheme="minorHAnsi"/>
        </w:rPr>
      </w:pPr>
      <w:r w:rsidRPr="007561F6">
        <w:rPr>
          <w:rFonts w:cstheme="minorHAnsi"/>
        </w:rPr>
        <w:t>Šatny jsou prostorné a přizpůsobené dětem. Výzdoba prostorů zahrnuje výtvarné práce dětí, které jsou vystaveny i ve vstupních prostorách školy. Vstupní chodba zároveň slouží jako informační centrum pro rodiče.</w:t>
      </w:r>
    </w:p>
    <w:p w14:paraId="224F5D0D" w14:textId="77777777" w:rsidR="00DD2D12" w:rsidRPr="007561F6" w:rsidRDefault="00DD2D12" w:rsidP="00DD2D12">
      <w:pPr>
        <w:jc w:val="both"/>
        <w:rPr>
          <w:rFonts w:cstheme="minorHAnsi"/>
        </w:rPr>
      </w:pPr>
      <w:r w:rsidRPr="007561F6">
        <w:rPr>
          <w:rFonts w:cstheme="minorHAnsi"/>
        </w:rPr>
        <w:t>Zahrada školy je rozlehlá a rozmanitá. Je vybavena přírodními herními prvky, pískovištěm se stíněním, houpačkami, skluzavkami a venkovní učebnou. V rámci environmentální výchovy zde vznikla jedlá zahrada s naučnou stezkou, bylinkovou spirálou, skleníkem, záhonovými věžemi a jedlým hájem. Děti zde mohou bádat, pozorovat, pěstovat, tvořit a aktivně trávit čas v kontaktu s přírodou.</w:t>
      </w:r>
    </w:p>
    <w:p w14:paraId="79027B8E" w14:textId="19AB6F75" w:rsidR="007F4BCC" w:rsidRDefault="00DD2D12" w:rsidP="00DD2D12">
      <w:pPr>
        <w:jc w:val="both"/>
        <w:rPr>
          <w:rFonts w:cstheme="minorHAnsi"/>
        </w:rPr>
      </w:pPr>
      <w:r w:rsidRPr="007561F6">
        <w:rPr>
          <w:rFonts w:cstheme="minorHAnsi"/>
        </w:rPr>
        <w:t>Celkové uspořádání prostor i zařízení školy podporuje samostatnost, tvořivost a zapojení všech dětí bez rozdílu. Věcné podmínky jsou nastaveny tak, aby odpovídaly principům individualizace, inkluze a podnětného vzdělávacího prostředí.</w:t>
      </w:r>
    </w:p>
    <w:p w14:paraId="2A633B3D" w14:textId="33127A5F" w:rsidR="007F4BCC" w:rsidRPr="007F4BCC" w:rsidRDefault="007F4BCC" w:rsidP="007F4BCC">
      <w:pPr>
        <w:pStyle w:val="Nadpis2"/>
        <w:rPr>
          <w:color w:val="auto"/>
        </w:rPr>
      </w:pPr>
      <w:bookmarkStart w:id="12" w:name="_Toc206608162"/>
      <w:r w:rsidRPr="007F4BCC">
        <w:rPr>
          <w:color w:val="auto"/>
        </w:rPr>
        <w:t>4.6 Spolupráce s vnějšími partnery</w:t>
      </w:r>
      <w:bookmarkEnd w:id="12"/>
    </w:p>
    <w:p w14:paraId="39E377BC" w14:textId="643D6789" w:rsidR="007F4BCC" w:rsidRPr="007F4BCC" w:rsidRDefault="007F4BCC" w:rsidP="007F4BCC">
      <w:pPr>
        <w:jc w:val="both"/>
      </w:pPr>
      <w:r w:rsidRPr="007F4BCC">
        <w:t xml:space="preserve">Mateřská škola Dobroměřice spolupracuje s řadou vnějších partnerů, kteří přispívají k obohacení vzdělávací nabídky a komunitního života školy. Pravidelně navazujeme spolupráci s Obcí Dobroměřice, místní knihovnou, základní školou, školskými poradenskými zařízeními, neziskovými organizacemi a kulturními institucemi v regionu. Společně realizujeme projekty, kulturní a vzdělávací akce, </w:t>
      </w:r>
      <w:r w:rsidRPr="007F4BCC">
        <w:lastRenderedPageBreak/>
        <w:t>environmentální programy a odborné konzultace. Tyto vazby posilují kvalitu vzdělávání, podporují inkluzi a prohlubují propojení školy s komunitou.</w:t>
      </w:r>
    </w:p>
    <w:p w14:paraId="39BCD979" w14:textId="77777777" w:rsidR="00552B70" w:rsidRPr="007561F6" w:rsidRDefault="00552B70" w:rsidP="007F4BCC">
      <w:pPr>
        <w:jc w:val="both"/>
        <w:rPr>
          <w:rFonts w:cstheme="minorHAnsi"/>
        </w:rPr>
      </w:pPr>
    </w:p>
    <w:p w14:paraId="499DDEB2" w14:textId="77777777" w:rsidR="00385D24" w:rsidRPr="007561F6" w:rsidRDefault="00385D24" w:rsidP="00DD2D12">
      <w:pPr>
        <w:jc w:val="both"/>
        <w:rPr>
          <w:rFonts w:cstheme="minorHAnsi"/>
        </w:rPr>
      </w:pPr>
    </w:p>
    <w:p w14:paraId="5375544F" w14:textId="77777777" w:rsidR="00385D24" w:rsidRPr="007561F6" w:rsidRDefault="00385D24" w:rsidP="00DD2D12">
      <w:pPr>
        <w:jc w:val="both"/>
        <w:rPr>
          <w:rFonts w:cstheme="minorHAnsi"/>
        </w:rPr>
      </w:pPr>
    </w:p>
    <w:p w14:paraId="1B23A437" w14:textId="77777777" w:rsidR="00385D24" w:rsidRDefault="00385D24" w:rsidP="00DD2D12">
      <w:pPr>
        <w:jc w:val="both"/>
        <w:rPr>
          <w:rFonts w:cstheme="minorHAnsi"/>
        </w:rPr>
      </w:pPr>
    </w:p>
    <w:p w14:paraId="3A5A872C" w14:textId="77777777" w:rsidR="007F4BCC" w:rsidRDefault="007F4BCC" w:rsidP="00DD2D12">
      <w:pPr>
        <w:jc w:val="both"/>
        <w:rPr>
          <w:rFonts w:cstheme="minorHAnsi"/>
        </w:rPr>
      </w:pPr>
    </w:p>
    <w:p w14:paraId="34B2F176" w14:textId="77777777" w:rsidR="007F4BCC" w:rsidRDefault="007F4BCC" w:rsidP="00DD2D12">
      <w:pPr>
        <w:jc w:val="both"/>
        <w:rPr>
          <w:rFonts w:cstheme="minorHAnsi"/>
        </w:rPr>
      </w:pPr>
    </w:p>
    <w:p w14:paraId="78E8A7B6" w14:textId="77777777" w:rsidR="007F4BCC" w:rsidRDefault="007F4BCC" w:rsidP="00DD2D12">
      <w:pPr>
        <w:jc w:val="both"/>
        <w:rPr>
          <w:rFonts w:cstheme="minorHAnsi"/>
        </w:rPr>
      </w:pPr>
    </w:p>
    <w:p w14:paraId="67E57596" w14:textId="77777777" w:rsidR="007F4BCC" w:rsidRDefault="007F4BCC" w:rsidP="00DD2D12">
      <w:pPr>
        <w:jc w:val="both"/>
        <w:rPr>
          <w:rFonts w:cstheme="minorHAnsi"/>
        </w:rPr>
      </w:pPr>
    </w:p>
    <w:p w14:paraId="142DE0FC" w14:textId="77777777" w:rsidR="007F4BCC" w:rsidRDefault="007F4BCC" w:rsidP="00DD2D12">
      <w:pPr>
        <w:jc w:val="both"/>
        <w:rPr>
          <w:rFonts w:cstheme="minorHAnsi"/>
        </w:rPr>
      </w:pPr>
    </w:p>
    <w:p w14:paraId="60FCD422" w14:textId="77777777" w:rsidR="007F4BCC" w:rsidRDefault="007F4BCC" w:rsidP="00DD2D12">
      <w:pPr>
        <w:jc w:val="both"/>
        <w:rPr>
          <w:rFonts w:cstheme="minorHAnsi"/>
        </w:rPr>
      </w:pPr>
    </w:p>
    <w:p w14:paraId="537172F2" w14:textId="77777777" w:rsidR="007F4BCC" w:rsidRDefault="007F4BCC" w:rsidP="00DD2D12">
      <w:pPr>
        <w:jc w:val="both"/>
        <w:rPr>
          <w:rFonts w:cstheme="minorHAnsi"/>
        </w:rPr>
      </w:pPr>
    </w:p>
    <w:p w14:paraId="1C6DA23B" w14:textId="77777777" w:rsidR="007F4BCC" w:rsidRDefault="007F4BCC" w:rsidP="00DD2D12">
      <w:pPr>
        <w:jc w:val="both"/>
        <w:rPr>
          <w:rFonts w:cstheme="minorHAnsi"/>
        </w:rPr>
      </w:pPr>
    </w:p>
    <w:p w14:paraId="0D4D1E10" w14:textId="77777777" w:rsidR="007F4BCC" w:rsidRDefault="007F4BCC" w:rsidP="00DD2D12">
      <w:pPr>
        <w:jc w:val="both"/>
        <w:rPr>
          <w:rFonts w:cstheme="minorHAnsi"/>
        </w:rPr>
      </w:pPr>
    </w:p>
    <w:p w14:paraId="18CD1370" w14:textId="77777777" w:rsidR="007F4BCC" w:rsidRDefault="007F4BCC" w:rsidP="00DD2D12">
      <w:pPr>
        <w:jc w:val="both"/>
        <w:rPr>
          <w:rFonts w:cstheme="minorHAnsi"/>
        </w:rPr>
      </w:pPr>
    </w:p>
    <w:p w14:paraId="2E350FB3" w14:textId="77777777" w:rsidR="007F4BCC" w:rsidRDefault="007F4BCC" w:rsidP="00DD2D12">
      <w:pPr>
        <w:jc w:val="both"/>
        <w:rPr>
          <w:rFonts w:cstheme="minorHAnsi"/>
        </w:rPr>
      </w:pPr>
    </w:p>
    <w:p w14:paraId="5C9E2DD2" w14:textId="77777777" w:rsidR="007F4BCC" w:rsidRDefault="007F4BCC" w:rsidP="00DD2D12">
      <w:pPr>
        <w:jc w:val="both"/>
        <w:rPr>
          <w:rFonts w:cstheme="minorHAnsi"/>
        </w:rPr>
      </w:pPr>
    </w:p>
    <w:p w14:paraId="22B98BAA" w14:textId="77777777" w:rsidR="007F4BCC" w:rsidRDefault="007F4BCC" w:rsidP="00DD2D12">
      <w:pPr>
        <w:jc w:val="both"/>
        <w:rPr>
          <w:rFonts w:cstheme="minorHAnsi"/>
        </w:rPr>
      </w:pPr>
    </w:p>
    <w:p w14:paraId="60B9B547" w14:textId="77777777" w:rsidR="007F4BCC" w:rsidRDefault="007F4BCC" w:rsidP="00DD2D12">
      <w:pPr>
        <w:jc w:val="both"/>
        <w:rPr>
          <w:rFonts w:cstheme="minorHAnsi"/>
        </w:rPr>
      </w:pPr>
    </w:p>
    <w:p w14:paraId="7205F4D9" w14:textId="77777777" w:rsidR="007F4BCC" w:rsidRDefault="007F4BCC" w:rsidP="00DD2D12">
      <w:pPr>
        <w:jc w:val="both"/>
        <w:rPr>
          <w:rFonts w:cstheme="minorHAnsi"/>
        </w:rPr>
      </w:pPr>
    </w:p>
    <w:p w14:paraId="4BC7BD5D" w14:textId="77777777" w:rsidR="007F4BCC" w:rsidRDefault="007F4BCC" w:rsidP="00DD2D12">
      <w:pPr>
        <w:jc w:val="both"/>
        <w:rPr>
          <w:rFonts w:cstheme="minorHAnsi"/>
        </w:rPr>
      </w:pPr>
    </w:p>
    <w:p w14:paraId="7F428526" w14:textId="77777777" w:rsidR="007F4BCC" w:rsidRDefault="007F4BCC" w:rsidP="00DD2D12">
      <w:pPr>
        <w:jc w:val="both"/>
        <w:rPr>
          <w:rFonts w:cstheme="minorHAnsi"/>
        </w:rPr>
      </w:pPr>
    </w:p>
    <w:p w14:paraId="194E5902" w14:textId="77777777" w:rsidR="007F4BCC" w:rsidRDefault="007F4BCC" w:rsidP="00DD2D12">
      <w:pPr>
        <w:jc w:val="both"/>
        <w:rPr>
          <w:rFonts w:cstheme="minorHAnsi"/>
        </w:rPr>
      </w:pPr>
    </w:p>
    <w:p w14:paraId="3FB8EF50" w14:textId="77777777" w:rsidR="007F4BCC" w:rsidRDefault="007F4BCC" w:rsidP="00DD2D12">
      <w:pPr>
        <w:jc w:val="both"/>
        <w:rPr>
          <w:rFonts w:cstheme="minorHAnsi"/>
        </w:rPr>
      </w:pPr>
    </w:p>
    <w:p w14:paraId="131A7535" w14:textId="77777777" w:rsidR="007F4BCC" w:rsidRDefault="007F4BCC" w:rsidP="00DD2D12">
      <w:pPr>
        <w:jc w:val="both"/>
        <w:rPr>
          <w:rFonts w:cstheme="minorHAnsi"/>
        </w:rPr>
      </w:pPr>
    </w:p>
    <w:p w14:paraId="06A95E45" w14:textId="77777777" w:rsidR="007F4BCC" w:rsidRDefault="007F4BCC" w:rsidP="00DD2D12">
      <w:pPr>
        <w:jc w:val="both"/>
        <w:rPr>
          <w:rFonts w:cstheme="minorHAnsi"/>
        </w:rPr>
      </w:pPr>
    </w:p>
    <w:p w14:paraId="4168DB58" w14:textId="77777777" w:rsidR="007F4BCC" w:rsidRDefault="007F4BCC" w:rsidP="00DD2D12">
      <w:pPr>
        <w:jc w:val="both"/>
        <w:rPr>
          <w:rFonts w:cstheme="minorHAnsi"/>
        </w:rPr>
      </w:pPr>
    </w:p>
    <w:p w14:paraId="17C0CD6D" w14:textId="77777777" w:rsidR="007F4BCC" w:rsidRPr="007561F6" w:rsidRDefault="007F4BCC" w:rsidP="00DD2D12">
      <w:pPr>
        <w:jc w:val="both"/>
        <w:rPr>
          <w:rFonts w:cstheme="minorHAnsi"/>
        </w:rPr>
      </w:pPr>
    </w:p>
    <w:p w14:paraId="65F47293" w14:textId="647A3814" w:rsidR="003F79A5" w:rsidRPr="007561F6" w:rsidRDefault="003F79A5" w:rsidP="00385D24">
      <w:pPr>
        <w:pStyle w:val="Nadpis1"/>
        <w:rPr>
          <w:color w:val="auto"/>
        </w:rPr>
      </w:pPr>
      <w:bookmarkStart w:id="13" w:name="_Toc206608163"/>
      <w:r w:rsidRPr="007561F6">
        <w:rPr>
          <w:color w:val="auto"/>
        </w:rPr>
        <w:lastRenderedPageBreak/>
        <w:t>5. Charakteristika vzdělávacího programu</w:t>
      </w:r>
      <w:bookmarkEnd w:id="13"/>
    </w:p>
    <w:p w14:paraId="2C622910" w14:textId="710DF4EC" w:rsidR="009D66D0" w:rsidRPr="007561F6" w:rsidRDefault="00B03C3F" w:rsidP="00385D24">
      <w:pPr>
        <w:pStyle w:val="Nadpis2"/>
        <w:rPr>
          <w:color w:val="auto"/>
        </w:rPr>
      </w:pPr>
      <w:bookmarkStart w:id="14" w:name="_Toc206608164"/>
      <w:r w:rsidRPr="007561F6">
        <w:rPr>
          <w:color w:val="auto"/>
        </w:rPr>
        <w:t xml:space="preserve">5.1 </w:t>
      </w:r>
      <w:r w:rsidR="009D66D0" w:rsidRPr="007561F6">
        <w:rPr>
          <w:color w:val="auto"/>
        </w:rPr>
        <w:t>Vize a cíle vzdělávacího programu</w:t>
      </w:r>
      <w:bookmarkEnd w:id="14"/>
    </w:p>
    <w:p w14:paraId="4CCE088E" w14:textId="77777777" w:rsidR="009D66D0" w:rsidRPr="007561F6" w:rsidRDefault="009D66D0" w:rsidP="009D66D0">
      <w:pPr>
        <w:jc w:val="both"/>
        <w:rPr>
          <w:rFonts w:cstheme="minorHAnsi"/>
        </w:rPr>
      </w:pPr>
      <w:r w:rsidRPr="007561F6">
        <w:rPr>
          <w:rFonts w:cstheme="minorHAnsi"/>
        </w:rPr>
        <w:t>Vzdělávací program Mateřské školy Dobroměřice vychází z vize školy – vytvářet bezpečné, respektující a podnětné prostředí, kde se každé dítě cítí přijímané, rozvíjí svůj potenciál a získává základní kompetence pro život v měnícím se světě.</w:t>
      </w:r>
    </w:p>
    <w:p w14:paraId="172AFCD7" w14:textId="77777777" w:rsidR="009D66D0" w:rsidRPr="007561F6" w:rsidRDefault="009D66D0" w:rsidP="009D66D0">
      <w:pPr>
        <w:jc w:val="both"/>
        <w:rPr>
          <w:rFonts w:cstheme="minorHAnsi"/>
        </w:rPr>
      </w:pPr>
      <w:r w:rsidRPr="007561F6">
        <w:rPr>
          <w:rFonts w:cstheme="minorHAnsi"/>
        </w:rPr>
        <w:t>Cílem programu je podporovat celostní rozvoj osobnosti dítěte v kognitivní, emocionální, sociální, tělesné a duchovní oblasti. Zvláštní důraz klademe na rozvoj sociálně-emočních dovedností, environmentálního uvědomění, zdravého životního stylu a aktivní spoluúčasti dítěte na vlastním učení.</w:t>
      </w:r>
    </w:p>
    <w:p w14:paraId="20420D32" w14:textId="415FA1B4" w:rsidR="00893C6D" w:rsidRPr="007561F6" w:rsidRDefault="009D66D0" w:rsidP="009D66D0">
      <w:pPr>
        <w:jc w:val="both"/>
        <w:rPr>
          <w:rFonts w:cstheme="minorHAnsi"/>
        </w:rPr>
      </w:pPr>
      <w:r w:rsidRPr="007561F6">
        <w:rPr>
          <w:rFonts w:cstheme="minorHAnsi"/>
        </w:rPr>
        <w:t>Profilace školy je postavena na principech metodiky Dobrý začátek, která rozvíjí pozitivní chování a vztahy, a na prvcích programu Začít spolu, zejména práci v centrech aktivit a podpoře samostatnosti. Významné je také začlenění environmentální a etické výchovy prostřednictvím programů Skutečně zdravá škola a SchoolFood4Change.</w:t>
      </w:r>
    </w:p>
    <w:p w14:paraId="2023F0AB" w14:textId="6259DAE6" w:rsidR="009D66D0" w:rsidRPr="007561F6" w:rsidRDefault="00B03C3F" w:rsidP="00385D24">
      <w:pPr>
        <w:pStyle w:val="Nadpis2"/>
        <w:rPr>
          <w:color w:val="auto"/>
        </w:rPr>
      </w:pPr>
      <w:bookmarkStart w:id="15" w:name="_Toc206608165"/>
      <w:r w:rsidRPr="007561F6">
        <w:rPr>
          <w:color w:val="auto"/>
        </w:rPr>
        <w:t xml:space="preserve">5.2 </w:t>
      </w:r>
      <w:r w:rsidR="009D66D0" w:rsidRPr="007561F6">
        <w:rPr>
          <w:color w:val="auto"/>
        </w:rPr>
        <w:t>Vzdělávací strategie k rozvoji klíčových kompetencí a gramotností</w:t>
      </w:r>
      <w:bookmarkEnd w:id="15"/>
    </w:p>
    <w:p w14:paraId="00798476" w14:textId="46FE6453" w:rsidR="0023356B" w:rsidRPr="007561F6" w:rsidRDefault="0023356B" w:rsidP="0023356B">
      <w:pPr>
        <w:jc w:val="both"/>
        <w:rPr>
          <w:rFonts w:cstheme="minorHAnsi"/>
        </w:rPr>
      </w:pPr>
      <w:r w:rsidRPr="007561F6">
        <w:rPr>
          <w:rFonts w:cstheme="minorHAnsi"/>
        </w:rPr>
        <w:t>V souladu s Rámcovým vzdělávacím programem pro předškolní vzdělávání (RVP PV 2025) rozvíjíme klíčové kompetence a gramotnosti dětí prostřednictvím promyšlených a diferencovaných vzdělávacích strategií. Tyto strategie podporují smysluplné, prožitkové a autentické učení, aktivní zapojení dítěte, spolupráci a reflektující přístup k vlastnímu učení. Vzdělávací strategie jsou flexibilní a inkluzivní, umožňují přizpůsobení obsahu, forem a metod vzdělávání tak, aby reflektovaly potřeby každého dítěte, včetně dětí se speciálními vzdělávacími potřebami.</w:t>
      </w:r>
    </w:p>
    <w:p w14:paraId="50DB4F13" w14:textId="77777777" w:rsidR="0023356B" w:rsidRPr="007561F6" w:rsidRDefault="0023356B" w:rsidP="0023356B">
      <w:pPr>
        <w:jc w:val="both"/>
        <w:rPr>
          <w:rFonts w:cstheme="minorHAnsi"/>
        </w:rPr>
      </w:pPr>
      <w:r w:rsidRPr="007561F6">
        <w:rPr>
          <w:rFonts w:cstheme="minorHAnsi"/>
        </w:rPr>
        <w:t>Naše vzdělávací strategie zahrnují zejména:</w:t>
      </w:r>
    </w:p>
    <w:p w14:paraId="08756C31" w14:textId="77777777" w:rsidR="0023356B" w:rsidRPr="007561F6" w:rsidRDefault="0023356B">
      <w:pPr>
        <w:numPr>
          <w:ilvl w:val="0"/>
          <w:numId w:val="7"/>
        </w:numPr>
        <w:jc w:val="both"/>
        <w:rPr>
          <w:rFonts w:cstheme="minorHAnsi"/>
        </w:rPr>
      </w:pPr>
      <w:r w:rsidRPr="007561F6">
        <w:rPr>
          <w:rFonts w:cstheme="minorHAnsi"/>
          <w:b/>
          <w:bCs/>
        </w:rPr>
        <w:t>Prožitkové učení</w:t>
      </w:r>
      <w:r w:rsidRPr="007561F6">
        <w:rPr>
          <w:rFonts w:cstheme="minorHAnsi"/>
        </w:rPr>
        <w:t xml:space="preserve"> – opírá se o přímé zkušenosti dítěte v reálných a autentických situacích, podporuje zvídavost, kreativitu a osobní zkušenost.</w:t>
      </w:r>
    </w:p>
    <w:p w14:paraId="1BC43C0A" w14:textId="77777777" w:rsidR="0023356B" w:rsidRPr="007561F6" w:rsidRDefault="0023356B">
      <w:pPr>
        <w:numPr>
          <w:ilvl w:val="0"/>
          <w:numId w:val="7"/>
        </w:numPr>
        <w:jc w:val="both"/>
        <w:rPr>
          <w:rFonts w:cstheme="minorHAnsi"/>
        </w:rPr>
      </w:pPr>
      <w:r w:rsidRPr="007561F6">
        <w:rPr>
          <w:rFonts w:cstheme="minorHAnsi"/>
          <w:b/>
          <w:bCs/>
        </w:rPr>
        <w:t>Situační učení</w:t>
      </w:r>
      <w:r w:rsidRPr="007561F6">
        <w:rPr>
          <w:rFonts w:cstheme="minorHAnsi"/>
        </w:rPr>
        <w:t xml:space="preserve"> – reagujeme na aktuální situace, zájmy a potřeby dětí, čímž podporujeme smysluplnost a vnitřní motivaci k učení.</w:t>
      </w:r>
    </w:p>
    <w:p w14:paraId="524013DD" w14:textId="77777777" w:rsidR="0023356B" w:rsidRPr="007561F6" w:rsidRDefault="0023356B">
      <w:pPr>
        <w:numPr>
          <w:ilvl w:val="0"/>
          <w:numId w:val="7"/>
        </w:numPr>
        <w:jc w:val="both"/>
        <w:rPr>
          <w:rFonts w:cstheme="minorHAnsi"/>
        </w:rPr>
      </w:pPr>
      <w:r w:rsidRPr="007561F6">
        <w:rPr>
          <w:rFonts w:cstheme="minorHAnsi"/>
          <w:b/>
          <w:bCs/>
        </w:rPr>
        <w:t>Kooperativní učení</w:t>
      </w:r>
      <w:r w:rsidRPr="007561F6">
        <w:rPr>
          <w:rFonts w:cstheme="minorHAnsi"/>
        </w:rPr>
        <w:t xml:space="preserve"> – vedeme děti k tomu, aby se vzájemně podporovaly, spolupracovaly a společně řešily úkoly.</w:t>
      </w:r>
    </w:p>
    <w:p w14:paraId="7F46E304" w14:textId="77777777" w:rsidR="0023356B" w:rsidRPr="007561F6" w:rsidRDefault="0023356B">
      <w:pPr>
        <w:numPr>
          <w:ilvl w:val="0"/>
          <w:numId w:val="7"/>
        </w:numPr>
        <w:jc w:val="both"/>
        <w:rPr>
          <w:rFonts w:cstheme="minorHAnsi"/>
        </w:rPr>
      </w:pPr>
      <w:r w:rsidRPr="007561F6">
        <w:rPr>
          <w:rFonts w:cstheme="minorHAnsi"/>
          <w:b/>
          <w:bCs/>
        </w:rPr>
        <w:t>Sociální učení</w:t>
      </w:r>
      <w:r w:rsidRPr="007561F6">
        <w:rPr>
          <w:rFonts w:cstheme="minorHAnsi"/>
        </w:rPr>
        <w:t xml:space="preserve"> – rozvíjíme prosociální dovednosti, empatii a schopnost komunikovat, sdílet a respektovat pravidla skupiny.</w:t>
      </w:r>
    </w:p>
    <w:p w14:paraId="5D801992" w14:textId="77777777" w:rsidR="0023356B" w:rsidRPr="007561F6" w:rsidRDefault="0023356B">
      <w:pPr>
        <w:numPr>
          <w:ilvl w:val="0"/>
          <w:numId w:val="7"/>
        </w:numPr>
        <w:jc w:val="both"/>
        <w:rPr>
          <w:rFonts w:cstheme="minorHAnsi"/>
        </w:rPr>
      </w:pPr>
      <w:r w:rsidRPr="007561F6">
        <w:rPr>
          <w:rFonts w:cstheme="minorHAnsi"/>
          <w:b/>
          <w:bCs/>
        </w:rPr>
        <w:t xml:space="preserve">Hra </w:t>
      </w:r>
      <w:r w:rsidRPr="007561F6">
        <w:rPr>
          <w:rFonts w:cstheme="minorHAnsi"/>
        </w:rPr>
        <w:t>– spontánní i řízená hra je v předškolním vzdělávání hlavním prostředkem učení, podporuje fantazii, sebedůvěru a rozvoj všech složek osobnosti.</w:t>
      </w:r>
    </w:p>
    <w:p w14:paraId="1661DF77" w14:textId="77777777" w:rsidR="0023356B" w:rsidRPr="007561F6" w:rsidRDefault="0023356B">
      <w:pPr>
        <w:numPr>
          <w:ilvl w:val="0"/>
          <w:numId w:val="7"/>
        </w:numPr>
        <w:jc w:val="both"/>
        <w:rPr>
          <w:rFonts w:cstheme="minorHAnsi"/>
        </w:rPr>
      </w:pPr>
      <w:r w:rsidRPr="007561F6">
        <w:rPr>
          <w:rFonts w:cstheme="minorHAnsi"/>
          <w:b/>
          <w:bCs/>
        </w:rPr>
        <w:t>Centra aktivit</w:t>
      </w:r>
      <w:r w:rsidRPr="007561F6">
        <w:rPr>
          <w:rFonts w:cstheme="minorHAnsi"/>
        </w:rPr>
        <w:t xml:space="preserve"> – dětem nabízíme pestrou a diferencovanou nabídku činností, v </w:t>
      </w:r>
      <w:proofErr w:type="gramStart"/>
      <w:r w:rsidRPr="007561F6">
        <w:rPr>
          <w:rFonts w:cstheme="minorHAnsi"/>
        </w:rPr>
        <w:t>rámci</w:t>
      </w:r>
      <w:proofErr w:type="gramEnd"/>
      <w:r w:rsidRPr="007561F6">
        <w:rPr>
          <w:rFonts w:cstheme="minorHAnsi"/>
        </w:rPr>
        <w:t xml:space="preserve"> které si mohou volit aktivity podle svých potřeb, tempa a zájmů. Učí se tím zodpovědnosti, rozhodování a seberegulaci.</w:t>
      </w:r>
    </w:p>
    <w:p w14:paraId="43C6A183" w14:textId="77777777" w:rsidR="0023356B" w:rsidRPr="007561F6" w:rsidRDefault="0023356B">
      <w:pPr>
        <w:numPr>
          <w:ilvl w:val="0"/>
          <w:numId w:val="7"/>
        </w:numPr>
        <w:jc w:val="both"/>
        <w:rPr>
          <w:rFonts w:cstheme="minorHAnsi"/>
        </w:rPr>
      </w:pPr>
      <w:r w:rsidRPr="007561F6">
        <w:rPr>
          <w:rFonts w:cstheme="minorHAnsi"/>
          <w:b/>
          <w:bCs/>
        </w:rPr>
        <w:t>Projektové a badatelské činnosti</w:t>
      </w:r>
      <w:r w:rsidRPr="007561F6">
        <w:rPr>
          <w:rFonts w:cstheme="minorHAnsi"/>
        </w:rPr>
        <w:t xml:space="preserve"> – podněcujeme děti ke zkoumání okolního světa, řešení problémů a k integraci znalostí a dovedností napříč vzdělávacími oblastmi.</w:t>
      </w:r>
    </w:p>
    <w:p w14:paraId="362EEACB" w14:textId="77777777" w:rsidR="0023356B" w:rsidRPr="007561F6" w:rsidRDefault="0023356B">
      <w:pPr>
        <w:numPr>
          <w:ilvl w:val="0"/>
          <w:numId w:val="7"/>
        </w:numPr>
        <w:jc w:val="both"/>
        <w:rPr>
          <w:rFonts w:cstheme="minorHAnsi"/>
        </w:rPr>
      </w:pPr>
      <w:r w:rsidRPr="007561F6">
        <w:rPr>
          <w:rFonts w:cstheme="minorHAnsi"/>
          <w:b/>
          <w:bCs/>
        </w:rPr>
        <w:t>Učení venku a environmentální výchova</w:t>
      </w:r>
      <w:r w:rsidRPr="007561F6">
        <w:rPr>
          <w:rFonts w:cstheme="minorHAnsi"/>
        </w:rPr>
        <w:t xml:space="preserve"> – využíváme přírodní prostředí pro rozvoj pohybových dovedností, přírodovědné a environmentální gramotnosti a budování vztahu k přírodě.</w:t>
      </w:r>
    </w:p>
    <w:p w14:paraId="40F23D2C" w14:textId="77777777" w:rsidR="0023356B" w:rsidRPr="007561F6" w:rsidRDefault="0023356B">
      <w:pPr>
        <w:numPr>
          <w:ilvl w:val="0"/>
          <w:numId w:val="7"/>
        </w:numPr>
        <w:jc w:val="both"/>
        <w:rPr>
          <w:rFonts w:cstheme="minorHAnsi"/>
        </w:rPr>
      </w:pPr>
      <w:r w:rsidRPr="007561F6">
        <w:rPr>
          <w:rFonts w:cstheme="minorHAnsi"/>
          <w:b/>
          <w:bCs/>
        </w:rPr>
        <w:lastRenderedPageBreak/>
        <w:t>Podpora čtenářské, matematické a digitální gramotnosti</w:t>
      </w:r>
      <w:r w:rsidRPr="007561F6">
        <w:rPr>
          <w:rFonts w:cstheme="minorHAnsi"/>
        </w:rPr>
        <w:t xml:space="preserve"> – zařazujeme aktivity pro rozvoj předmatematických představ, čtenářských dovedností, komunikace i bezpečného a smysluplného užívání digitálních technologií.</w:t>
      </w:r>
    </w:p>
    <w:p w14:paraId="28218924" w14:textId="77777777" w:rsidR="0023356B" w:rsidRPr="007561F6" w:rsidRDefault="0023356B">
      <w:pPr>
        <w:numPr>
          <w:ilvl w:val="0"/>
          <w:numId w:val="7"/>
        </w:numPr>
        <w:jc w:val="both"/>
        <w:rPr>
          <w:rFonts w:cstheme="minorHAnsi"/>
        </w:rPr>
      </w:pPr>
      <w:r w:rsidRPr="007561F6">
        <w:rPr>
          <w:rFonts w:cstheme="minorHAnsi"/>
          <w:b/>
          <w:bCs/>
        </w:rPr>
        <w:t>Formativní hodnocení</w:t>
      </w:r>
      <w:r w:rsidRPr="007561F6">
        <w:rPr>
          <w:rFonts w:cstheme="minorHAnsi"/>
        </w:rPr>
        <w:t xml:space="preserve"> – průběžně poskytujeme zpětnou vazbu, vedeme děti k sebereflexi, posilujeme jejich vnitřní motivaci a napomáháme jim uvědomovat si vlastní pokroky.</w:t>
      </w:r>
    </w:p>
    <w:p w14:paraId="299700D9" w14:textId="77777777" w:rsidR="0023356B" w:rsidRPr="007561F6" w:rsidRDefault="0023356B">
      <w:pPr>
        <w:numPr>
          <w:ilvl w:val="0"/>
          <w:numId w:val="7"/>
        </w:numPr>
        <w:jc w:val="both"/>
        <w:rPr>
          <w:rFonts w:cstheme="minorHAnsi"/>
        </w:rPr>
      </w:pPr>
      <w:r w:rsidRPr="007561F6">
        <w:rPr>
          <w:rFonts w:cstheme="minorHAnsi"/>
          <w:b/>
          <w:bCs/>
        </w:rPr>
        <w:t>Sociálně-emoční učení</w:t>
      </w:r>
      <w:r w:rsidRPr="007561F6">
        <w:rPr>
          <w:rFonts w:cstheme="minorHAnsi"/>
        </w:rPr>
        <w:t xml:space="preserve"> – věnujeme se rozvoji emoční gramotnosti, schopnosti spolupráce a řešení konfliktů, v souladu s principy respektujícího a bezpečného klimatu.</w:t>
      </w:r>
    </w:p>
    <w:p w14:paraId="2ABC24C5" w14:textId="77777777" w:rsidR="005E2C50" w:rsidRPr="007561F6" w:rsidRDefault="005E2C50" w:rsidP="0098209C">
      <w:pPr>
        <w:ind w:left="360"/>
        <w:jc w:val="both"/>
        <w:rPr>
          <w:rFonts w:cstheme="minorHAnsi"/>
          <w:b/>
          <w:bCs/>
        </w:rPr>
      </w:pPr>
      <w:r w:rsidRPr="007561F6">
        <w:rPr>
          <w:rFonts w:cstheme="minorHAnsi"/>
          <w:b/>
          <w:bCs/>
        </w:rPr>
        <w:t>Vzdělávací strategie</w:t>
      </w:r>
    </w:p>
    <w:p w14:paraId="0EDB75CE" w14:textId="77777777" w:rsidR="005E2C50" w:rsidRPr="007561F6" w:rsidRDefault="005E2C50" w:rsidP="0098209C">
      <w:pPr>
        <w:jc w:val="both"/>
        <w:rPr>
          <w:rFonts w:cstheme="minorHAnsi"/>
        </w:rPr>
      </w:pPr>
      <w:r w:rsidRPr="007561F6">
        <w:rPr>
          <w:rFonts w:cstheme="minorHAnsi"/>
        </w:rPr>
        <w:t>V souladu s Rámcovým vzdělávacím programem pro předškolní vzdělávání uvádíme přehled očekávaných výstupů učení, které dítě dosahuje na konci předškolního období, a jejich propojení s odpovídajícími vzdělávacími strategiemi. Tyto strategie vycházejí ze zásad předškolního vzdělávání a jsou v naší mateřské škole rozvíjeny prostřednictvím každodenních pedagogických činností, prostředí i způsobu interakce s dětmi.</w:t>
      </w:r>
    </w:p>
    <w:p w14:paraId="14432A51" w14:textId="77777777" w:rsidR="005E2C50" w:rsidRPr="007561F6" w:rsidRDefault="005E2C50" w:rsidP="0098209C">
      <w:pPr>
        <w:jc w:val="both"/>
        <w:rPr>
          <w:rFonts w:cstheme="minorHAnsi"/>
        </w:rPr>
      </w:pPr>
      <w:r w:rsidRPr="007561F6">
        <w:rPr>
          <w:rFonts w:cstheme="minorHAnsi"/>
        </w:rPr>
        <w:t>Tabulka slouží jako podpora pedagogům při plánování a reflektování vzdělávací nabídky. Pomáhá promyšleně směřovat vzdělávací činnosti k rozvoji klíčových kompetencí dítěte a zajišťuje propojení cílů, prostředků a metod v jednotlivých oblastech učení. Využíváme rozmanité strategie, které odpovídají věkovým i individuálním potřebám dětí, podporují jejich aktivitu, samostatnost a spolupráci a vedou je k přirozenému poznávání světa a sebe sama.</w:t>
      </w:r>
    </w:p>
    <w:p w14:paraId="2CBE895E" w14:textId="77777777" w:rsidR="005E2C50" w:rsidRPr="007561F6" w:rsidRDefault="005E2C50" w:rsidP="0098209C">
      <w:pPr>
        <w:rPr>
          <w:rFonts w:cstheme="minorHAnsi"/>
          <w:b/>
          <w:bCs/>
          <w:u w:val="single"/>
        </w:rPr>
      </w:pPr>
      <w:r w:rsidRPr="007561F6">
        <w:rPr>
          <w:rFonts w:cstheme="minorHAnsi"/>
          <w:b/>
          <w:bCs/>
          <w:u w:val="single"/>
        </w:rPr>
        <w:t xml:space="preserve">Vzdělávací oblast: Dítě a jeho </w:t>
      </w:r>
    </w:p>
    <w:p w14:paraId="24A8B238" w14:textId="77777777" w:rsidR="005E2C50" w:rsidRPr="007561F6" w:rsidRDefault="005E2C50" w:rsidP="0098209C">
      <w:pPr>
        <w:jc w:val="both"/>
        <w:rPr>
          <w:rFonts w:cstheme="minorHAnsi"/>
        </w:rPr>
      </w:pPr>
      <w:r w:rsidRPr="007561F6">
        <w:rPr>
          <w:rFonts w:cstheme="minorHAnsi"/>
        </w:rPr>
        <w:t>V této oblasti se zaměřujeme na podporu zdravého tělesného vývoje, osvojení základních hygienických a sebeobslužných dovedností i rozvoj pohybových schopností. Vzdělávací strategie vedou děti k poznávání vlastního těla, ke správnému držení těla, k uvědomění si biologických potřeb a k upevňování pohybových dovedností.</w:t>
      </w:r>
    </w:p>
    <w:p w14:paraId="76C9C45D" w14:textId="77777777" w:rsidR="005E2C50" w:rsidRPr="007561F6" w:rsidRDefault="005E2C50" w:rsidP="0098209C">
      <w:pPr>
        <w:pStyle w:val="Odstavecseseznamem"/>
        <w:rPr>
          <w:rFonts w:cstheme="minorHAnsi"/>
          <w:b/>
          <w:bCs/>
        </w:rPr>
      </w:pPr>
      <w:r w:rsidRPr="007561F6">
        <w:rPr>
          <w:rFonts w:cstheme="minorHAnsi"/>
          <w:b/>
          <w:bCs/>
        </w:rPr>
        <w:t>Oblast: Tělo, smysly a biologické potřeby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561F6" w:rsidRPr="007561F6" w14:paraId="4FC2BB98" w14:textId="77777777" w:rsidTr="00CA6156">
        <w:tc>
          <w:tcPr>
            <w:tcW w:w="4531" w:type="dxa"/>
          </w:tcPr>
          <w:p w14:paraId="357F2291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  <w:b/>
                <w:bCs/>
              </w:rPr>
              <w:t>Očekávaný výstup učení</w:t>
            </w:r>
          </w:p>
        </w:tc>
        <w:tc>
          <w:tcPr>
            <w:tcW w:w="4531" w:type="dxa"/>
          </w:tcPr>
          <w:p w14:paraId="695DD509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  <w:b/>
                <w:bCs/>
              </w:rPr>
              <w:t>Vzdělávací strategie</w:t>
            </w:r>
          </w:p>
        </w:tc>
      </w:tr>
      <w:tr w:rsidR="007561F6" w:rsidRPr="007561F6" w14:paraId="15DD1B02" w14:textId="77777777" w:rsidTr="00CA6156">
        <w:tc>
          <w:tcPr>
            <w:tcW w:w="4531" w:type="dxa"/>
          </w:tcPr>
          <w:p w14:paraId="7CA3A3B0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Orientuje se na svém těle, pojmenuje jeho části a zná jejich funkce.</w:t>
            </w:r>
          </w:p>
        </w:tc>
        <w:tc>
          <w:tcPr>
            <w:tcW w:w="4531" w:type="dxa"/>
          </w:tcPr>
          <w:p w14:paraId="2CCB7F3D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Zrcadlové hry, pohybové aktivity s pojmenováváním částí těla, využití obrázků, herních pomůcek a encyklopedií.</w:t>
            </w:r>
          </w:p>
        </w:tc>
      </w:tr>
      <w:tr w:rsidR="007561F6" w:rsidRPr="007561F6" w14:paraId="306DD061" w14:textId="77777777" w:rsidTr="00CA6156">
        <w:tc>
          <w:tcPr>
            <w:tcW w:w="4531" w:type="dxa"/>
          </w:tcPr>
          <w:p w14:paraId="5E61D904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Zachovává správné držení těla.</w:t>
            </w:r>
          </w:p>
        </w:tc>
        <w:tc>
          <w:tcPr>
            <w:tcW w:w="4531" w:type="dxa"/>
          </w:tcPr>
          <w:p w14:paraId="6ACF5E9E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Jóga pro děti, nácvik správného sedu, cviky na stabilitu a držení těla v denním režimu.</w:t>
            </w:r>
          </w:p>
        </w:tc>
      </w:tr>
      <w:tr w:rsidR="007561F6" w:rsidRPr="007561F6" w14:paraId="27BF350A" w14:textId="77777777" w:rsidTr="00CA6156">
        <w:tc>
          <w:tcPr>
            <w:tcW w:w="4531" w:type="dxa"/>
          </w:tcPr>
          <w:p w14:paraId="7FDFF22D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Rozlišuje pomocí všech smyslů.</w:t>
            </w:r>
          </w:p>
        </w:tc>
        <w:tc>
          <w:tcPr>
            <w:tcW w:w="4531" w:type="dxa"/>
            <w:vAlign w:val="center"/>
          </w:tcPr>
          <w:p w14:paraId="4D5A997D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Senzorické koutky, smyslové hry, ochutnávky, čichové a hmatové pexeso.</w:t>
            </w:r>
          </w:p>
        </w:tc>
      </w:tr>
      <w:tr w:rsidR="007561F6" w:rsidRPr="007561F6" w14:paraId="23982C20" w14:textId="77777777" w:rsidTr="00CA6156">
        <w:tc>
          <w:tcPr>
            <w:tcW w:w="4531" w:type="dxa"/>
          </w:tcPr>
          <w:p w14:paraId="6D62984C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Naplňuje své biologické potřeby.</w:t>
            </w:r>
          </w:p>
        </w:tc>
        <w:tc>
          <w:tcPr>
            <w:tcW w:w="4531" w:type="dxa"/>
          </w:tcPr>
          <w:p w14:paraId="7A798960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Režim dne s časem na jídlo, odpočinek, pitný režim, podpora sdělování potřeb a sebeuvědomění.</w:t>
            </w:r>
          </w:p>
        </w:tc>
      </w:tr>
    </w:tbl>
    <w:p w14:paraId="1FE19208" w14:textId="77777777" w:rsidR="005E2C50" w:rsidRPr="007561F6" w:rsidRDefault="005E2C50" w:rsidP="0098209C">
      <w:pPr>
        <w:pStyle w:val="Odstavecseseznamem"/>
        <w:rPr>
          <w:rFonts w:cstheme="minorHAnsi"/>
          <w:b/>
          <w:bCs/>
        </w:rPr>
      </w:pPr>
    </w:p>
    <w:p w14:paraId="7058A784" w14:textId="77777777" w:rsidR="00385D24" w:rsidRPr="007561F6" w:rsidRDefault="00385D24" w:rsidP="0098209C">
      <w:pPr>
        <w:pStyle w:val="Odstavecseseznamem"/>
        <w:rPr>
          <w:rFonts w:cstheme="minorHAnsi"/>
          <w:b/>
          <w:bCs/>
        </w:rPr>
      </w:pPr>
    </w:p>
    <w:p w14:paraId="11FF8068" w14:textId="77777777" w:rsidR="00385D24" w:rsidRPr="007561F6" w:rsidRDefault="00385D24" w:rsidP="0098209C">
      <w:pPr>
        <w:pStyle w:val="Odstavecseseznamem"/>
        <w:rPr>
          <w:rFonts w:cstheme="minorHAnsi"/>
          <w:b/>
          <w:bCs/>
        </w:rPr>
      </w:pPr>
    </w:p>
    <w:p w14:paraId="6C3484CA" w14:textId="77777777" w:rsidR="00385D24" w:rsidRPr="007561F6" w:rsidRDefault="00385D24" w:rsidP="0098209C">
      <w:pPr>
        <w:pStyle w:val="Odstavecseseznamem"/>
        <w:rPr>
          <w:rFonts w:cstheme="minorHAnsi"/>
          <w:b/>
          <w:bCs/>
        </w:rPr>
      </w:pPr>
    </w:p>
    <w:p w14:paraId="1BD4AC4F" w14:textId="77777777" w:rsidR="00385D24" w:rsidRPr="007561F6" w:rsidRDefault="00385D24" w:rsidP="0098209C">
      <w:pPr>
        <w:pStyle w:val="Odstavecseseznamem"/>
        <w:rPr>
          <w:rFonts w:cstheme="minorHAnsi"/>
          <w:b/>
          <w:bCs/>
        </w:rPr>
      </w:pPr>
    </w:p>
    <w:p w14:paraId="4B36BE13" w14:textId="77777777" w:rsidR="00385D24" w:rsidRPr="007561F6" w:rsidRDefault="00385D24" w:rsidP="0098209C">
      <w:pPr>
        <w:pStyle w:val="Odstavecseseznamem"/>
        <w:rPr>
          <w:rFonts w:cstheme="minorHAnsi"/>
          <w:b/>
          <w:bCs/>
        </w:rPr>
      </w:pPr>
    </w:p>
    <w:p w14:paraId="0127E491" w14:textId="77777777" w:rsidR="00385D24" w:rsidRPr="007561F6" w:rsidRDefault="00385D24" w:rsidP="0098209C">
      <w:pPr>
        <w:pStyle w:val="Odstavecseseznamem"/>
        <w:rPr>
          <w:rFonts w:cstheme="minorHAnsi"/>
          <w:b/>
          <w:bCs/>
        </w:rPr>
      </w:pPr>
    </w:p>
    <w:p w14:paraId="0A52468F" w14:textId="77777777" w:rsidR="00385D24" w:rsidRPr="007561F6" w:rsidRDefault="00385D24" w:rsidP="0098209C">
      <w:pPr>
        <w:pStyle w:val="Odstavecseseznamem"/>
        <w:rPr>
          <w:rFonts w:cstheme="minorHAnsi"/>
          <w:b/>
          <w:bCs/>
        </w:rPr>
      </w:pPr>
    </w:p>
    <w:p w14:paraId="1398E982" w14:textId="77777777" w:rsidR="00385D24" w:rsidRPr="007561F6" w:rsidRDefault="00385D24" w:rsidP="0098209C">
      <w:pPr>
        <w:pStyle w:val="Odstavecseseznamem"/>
        <w:rPr>
          <w:rFonts w:cstheme="minorHAnsi"/>
          <w:b/>
          <w:bCs/>
        </w:rPr>
      </w:pPr>
    </w:p>
    <w:p w14:paraId="2BABFE8C" w14:textId="77777777" w:rsidR="005E2C50" w:rsidRPr="007561F6" w:rsidRDefault="005E2C50" w:rsidP="0098209C">
      <w:pPr>
        <w:pStyle w:val="Odstavecseseznamem"/>
        <w:rPr>
          <w:rFonts w:cstheme="minorHAnsi"/>
          <w:b/>
          <w:bCs/>
        </w:rPr>
      </w:pPr>
      <w:r w:rsidRPr="007561F6">
        <w:rPr>
          <w:rFonts w:cstheme="minorHAnsi"/>
          <w:b/>
          <w:bCs/>
        </w:rPr>
        <w:lastRenderedPageBreak/>
        <w:t>Oblast: Pohyb, hrubá a jemná motorika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561F6" w:rsidRPr="007561F6" w14:paraId="2C72B3D7" w14:textId="77777777" w:rsidTr="00CA6156">
        <w:tc>
          <w:tcPr>
            <w:tcW w:w="4531" w:type="dxa"/>
          </w:tcPr>
          <w:p w14:paraId="0050F8D6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  <w:b/>
                <w:bCs/>
              </w:rPr>
              <w:t>Očekávaný výstup učení</w:t>
            </w:r>
          </w:p>
        </w:tc>
        <w:tc>
          <w:tcPr>
            <w:tcW w:w="4531" w:type="dxa"/>
          </w:tcPr>
          <w:p w14:paraId="3D66D128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  <w:b/>
                <w:bCs/>
              </w:rPr>
              <w:t>Vzdělávací strategie</w:t>
            </w:r>
          </w:p>
        </w:tc>
      </w:tr>
      <w:tr w:rsidR="007561F6" w:rsidRPr="007561F6" w14:paraId="30F86A04" w14:textId="77777777" w:rsidTr="00CA6156">
        <w:tc>
          <w:tcPr>
            <w:tcW w:w="4531" w:type="dxa"/>
            <w:vAlign w:val="center"/>
          </w:tcPr>
          <w:p w14:paraId="476A0BD5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Zvládá základní pohybové dovednosti.</w:t>
            </w:r>
          </w:p>
        </w:tc>
        <w:tc>
          <w:tcPr>
            <w:tcW w:w="4531" w:type="dxa"/>
            <w:vAlign w:val="center"/>
          </w:tcPr>
          <w:p w14:paraId="4A54C438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Ranní rozcvičky, volný pohyb, pohybové hry s pravidly.</w:t>
            </w:r>
          </w:p>
        </w:tc>
      </w:tr>
      <w:tr w:rsidR="007561F6" w:rsidRPr="007561F6" w14:paraId="4D7B086B" w14:textId="77777777" w:rsidTr="00CA6156">
        <w:tc>
          <w:tcPr>
            <w:tcW w:w="4531" w:type="dxa"/>
            <w:vAlign w:val="center"/>
          </w:tcPr>
          <w:p w14:paraId="4507F4D8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Zvládá běžné způsoby pohybu v různém prostředí a terénu, prokazuje obratnost.</w:t>
            </w:r>
          </w:p>
        </w:tc>
        <w:tc>
          <w:tcPr>
            <w:tcW w:w="4531" w:type="dxa"/>
            <w:vAlign w:val="center"/>
          </w:tcPr>
          <w:p w14:paraId="5D48D0B1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Hry v přírodě, lesní stezky, chůze po kládě, skákání přes přírodní překážky.</w:t>
            </w:r>
          </w:p>
        </w:tc>
      </w:tr>
      <w:tr w:rsidR="007561F6" w:rsidRPr="007561F6" w14:paraId="2F718E00" w14:textId="77777777" w:rsidTr="00CA6156">
        <w:tc>
          <w:tcPr>
            <w:tcW w:w="4531" w:type="dxa"/>
            <w:vAlign w:val="center"/>
          </w:tcPr>
          <w:p w14:paraId="03FEBCDA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Koordinuje pohyby těla, ruky a oka.</w:t>
            </w:r>
          </w:p>
        </w:tc>
        <w:tc>
          <w:tcPr>
            <w:tcW w:w="4531" w:type="dxa"/>
            <w:vAlign w:val="center"/>
          </w:tcPr>
          <w:p w14:paraId="5E9FB1B6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Cílené hry s míčem, stavění kostek, skládání puzzle, koordinace s padákem.</w:t>
            </w:r>
          </w:p>
        </w:tc>
      </w:tr>
      <w:tr w:rsidR="007561F6" w:rsidRPr="007561F6" w14:paraId="58E8EDCE" w14:textId="77777777" w:rsidTr="00CA6156">
        <w:tc>
          <w:tcPr>
            <w:tcW w:w="4531" w:type="dxa"/>
            <w:vAlign w:val="center"/>
          </w:tcPr>
          <w:p w14:paraId="32616BA5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Ovládá jemnou motoriku a motoriku mluvidel.</w:t>
            </w:r>
          </w:p>
        </w:tc>
        <w:tc>
          <w:tcPr>
            <w:tcW w:w="4531" w:type="dxa"/>
            <w:vAlign w:val="center"/>
          </w:tcPr>
          <w:p w14:paraId="5E6B6405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Práce s drobným materiálem, navlékání korálků, foukání brček, logopedické hry.</w:t>
            </w:r>
          </w:p>
        </w:tc>
      </w:tr>
      <w:tr w:rsidR="007561F6" w:rsidRPr="007561F6" w14:paraId="5475C05C" w14:textId="77777777" w:rsidTr="00CA6156">
        <w:tc>
          <w:tcPr>
            <w:tcW w:w="4531" w:type="dxa"/>
            <w:vAlign w:val="center"/>
          </w:tcPr>
          <w:p w14:paraId="7AF7D771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Zvládá základy grafomotoriky.</w:t>
            </w:r>
          </w:p>
        </w:tc>
        <w:tc>
          <w:tcPr>
            <w:tcW w:w="4531" w:type="dxa"/>
            <w:vAlign w:val="center"/>
          </w:tcPr>
          <w:p w14:paraId="11110191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Kreslení, obtahování tvarů, práce s grafomotorickými listy, psaní do písku.</w:t>
            </w:r>
          </w:p>
        </w:tc>
      </w:tr>
      <w:tr w:rsidR="007561F6" w:rsidRPr="007561F6" w14:paraId="6D688E29" w14:textId="77777777" w:rsidTr="00CA6156">
        <w:tc>
          <w:tcPr>
            <w:tcW w:w="4531" w:type="dxa"/>
            <w:vAlign w:val="center"/>
          </w:tcPr>
          <w:p w14:paraId="44617B76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Sladí pohyb s rytmem, zpěvem a hudbou.</w:t>
            </w:r>
          </w:p>
        </w:tc>
        <w:tc>
          <w:tcPr>
            <w:tcW w:w="4531" w:type="dxa"/>
            <w:vAlign w:val="center"/>
          </w:tcPr>
          <w:p w14:paraId="6ACA493D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Taneční aktivity, rytmizace básní, cvičení s hudebním doprovodem.</w:t>
            </w:r>
          </w:p>
        </w:tc>
      </w:tr>
      <w:tr w:rsidR="007561F6" w:rsidRPr="007561F6" w14:paraId="03FD58B0" w14:textId="77777777" w:rsidTr="00CA6156">
        <w:tc>
          <w:tcPr>
            <w:tcW w:w="4531" w:type="dxa"/>
            <w:vAlign w:val="center"/>
          </w:tcPr>
          <w:p w14:paraId="5F22B567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Vykonává jednoduchý pohyb podle vzoru a provede ho podle pokynu.</w:t>
            </w:r>
          </w:p>
        </w:tc>
        <w:tc>
          <w:tcPr>
            <w:tcW w:w="4531" w:type="dxa"/>
            <w:vAlign w:val="center"/>
          </w:tcPr>
          <w:p w14:paraId="519609A8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Nápodoba pohybů pedagoga, cvičení „Já to dělám jako ty“, společný tanec podle vzoru.</w:t>
            </w:r>
          </w:p>
        </w:tc>
      </w:tr>
      <w:tr w:rsidR="005E2C50" w:rsidRPr="007561F6" w14:paraId="7E2C81A0" w14:textId="77777777" w:rsidTr="00CA6156">
        <w:tc>
          <w:tcPr>
            <w:tcW w:w="4531" w:type="dxa"/>
            <w:vAlign w:val="center"/>
          </w:tcPr>
          <w:p w14:paraId="29400592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Vyhledává příležitosti k pohybu.</w:t>
            </w:r>
          </w:p>
        </w:tc>
        <w:tc>
          <w:tcPr>
            <w:tcW w:w="4531" w:type="dxa"/>
            <w:vAlign w:val="center"/>
          </w:tcPr>
          <w:p w14:paraId="18227D45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Podnětné prostředí s možností volného pohybu, přístup k pomůckám, motivační výzvy.</w:t>
            </w:r>
          </w:p>
        </w:tc>
      </w:tr>
    </w:tbl>
    <w:p w14:paraId="0C75D4DC" w14:textId="77777777" w:rsidR="005E2C50" w:rsidRPr="007561F6" w:rsidRDefault="005E2C50" w:rsidP="0098209C">
      <w:pPr>
        <w:pStyle w:val="Odstavecseseznamem"/>
        <w:rPr>
          <w:rFonts w:cstheme="minorHAnsi"/>
          <w:b/>
          <w:bCs/>
        </w:rPr>
      </w:pPr>
    </w:p>
    <w:p w14:paraId="1F73A79B" w14:textId="77777777" w:rsidR="005E2C50" w:rsidRPr="007561F6" w:rsidRDefault="005E2C50" w:rsidP="0098209C">
      <w:pPr>
        <w:pStyle w:val="Odstavecseseznamem"/>
        <w:rPr>
          <w:rFonts w:cstheme="minorHAnsi"/>
          <w:b/>
          <w:bCs/>
        </w:rPr>
      </w:pPr>
      <w:r w:rsidRPr="007561F6">
        <w:rPr>
          <w:rFonts w:cstheme="minorHAnsi"/>
          <w:b/>
          <w:bCs/>
        </w:rPr>
        <w:t>Oblast: Praktický život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561F6" w:rsidRPr="007561F6" w14:paraId="5688C381" w14:textId="77777777" w:rsidTr="00CA6156">
        <w:tc>
          <w:tcPr>
            <w:tcW w:w="4531" w:type="dxa"/>
            <w:vAlign w:val="center"/>
          </w:tcPr>
          <w:p w14:paraId="32F1BB2D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  <w:b/>
                <w:bCs/>
              </w:rPr>
              <w:t>Očekávaný výstup učení</w:t>
            </w:r>
          </w:p>
        </w:tc>
        <w:tc>
          <w:tcPr>
            <w:tcW w:w="4531" w:type="dxa"/>
            <w:vAlign w:val="center"/>
          </w:tcPr>
          <w:p w14:paraId="7EA68D54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  <w:b/>
                <w:bCs/>
              </w:rPr>
              <w:t>Vzdělávací strategie</w:t>
            </w:r>
          </w:p>
        </w:tc>
      </w:tr>
      <w:tr w:rsidR="007561F6" w:rsidRPr="007561F6" w14:paraId="2431F925" w14:textId="77777777" w:rsidTr="00CA6156">
        <w:tc>
          <w:tcPr>
            <w:tcW w:w="4531" w:type="dxa"/>
            <w:vAlign w:val="center"/>
          </w:tcPr>
          <w:p w14:paraId="57C10C98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Zvládá sebeobsluhu.</w:t>
            </w:r>
          </w:p>
        </w:tc>
        <w:tc>
          <w:tcPr>
            <w:tcW w:w="4531" w:type="dxa"/>
            <w:vAlign w:val="center"/>
          </w:tcPr>
          <w:p w14:paraId="240D102B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Pravidelný nácvik sebeobsluhy, podpora samostatnosti, trpělivý doprovod dospělého.</w:t>
            </w:r>
          </w:p>
        </w:tc>
      </w:tr>
      <w:tr w:rsidR="007561F6" w:rsidRPr="007561F6" w14:paraId="74567809" w14:textId="77777777" w:rsidTr="00CA6156">
        <w:tc>
          <w:tcPr>
            <w:tcW w:w="4531" w:type="dxa"/>
            <w:vAlign w:val="center"/>
          </w:tcPr>
          <w:p w14:paraId="2C2FCAC6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Zvládá jednoduché pracovní úkony s různými materiály, nástroji, nářadím, náčiním a dalšími pomůckami.</w:t>
            </w:r>
          </w:p>
        </w:tc>
        <w:tc>
          <w:tcPr>
            <w:tcW w:w="4531" w:type="dxa"/>
            <w:vAlign w:val="center"/>
          </w:tcPr>
          <w:p w14:paraId="4082C899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Práce v dílničce, vaření, výtvarné a pracovní činnosti, nabídka vhodných nástrojů.</w:t>
            </w:r>
          </w:p>
        </w:tc>
      </w:tr>
      <w:tr w:rsidR="005E2C50" w:rsidRPr="007561F6" w14:paraId="0438AFE7" w14:textId="77777777" w:rsidTr="00CA6156">
        <w:tc>
          <w:tcPr>
            <w:tcW w:w="4531" w:type="dxa"/>
            <w:vAlign w:val="center"/>
          </w:tcPr>
          <w:p w14:paraId="3447E509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Využívá příležitosti k samostatnosti a sebeobslužným činnostem.</w:t>
            </w:r>
          </w:p>
        </w:tc>
        <w:tc>
          <w:tcPr>
            <w:tcW w:w="4531" w:type="dxa"/>
            <w:vAlign w:val="center"/>
          </w:tcPr>
          <w:p w14:paraId="452A562C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Nabídka „služeb“ ve třídě, volný přístup k pomůckám, podpora iniciativy.</w:t>
            </w:r>
          </w:p>
        </w:tc>
      </w:tr>
    </w:tbl>
    <w:p w14:paraId="0DC0E333" w14:textId="77777777" w:rsidR="005E2C50" w:rsidRPr="007561F6" w:rsidRDefault="005E2C50" w:rsidP="0098209C">
      <w:pPr>
        <w:pStyle w:val="Odstavecseseznamem"/>
        <w:rPr>
          <w:rFonts w:cstheme="minorHAnsi"/>
          <w:b/>
          <w:bCs/>
        </w:rPr>
      </w:pPr>
    </w:p>
    <w:p w14:paraId="3BD8CA6F" w14:textId="77777777" w:rsidR="005E2C50" w:rsidRPr="007561F6" w:rsidRDefault="005E2C50" w:rsidP="0098209C">
      <w:pPr>
        <w:pStyle w:val="Odstavecseseznamem"/>
        <w:rPr>
          <w:rFonts w:cstheme="minorHAnsi"/>
          <w:b/>
          <w:bCs/>
        </w:rPr>
      </w:pPr>
      <w:r w:rsidRPr="007561F6">
        <w:rPr>
          <w:rFonts w:cstheme="minorHAnsi"/>
          <w:b/>
          <w:bCs/>
        </w:rPr>
        <w:t>Oblast: Fyzická zdatnost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561F6" w:rsidRPr="007561F6" w14:paraId="43C5F240" w14:textId="77777777" w:rsidTr="00CA6156">
        <w:tc>
          <w:tcPr>
            <w:tcW w:w="4531" w:type="dxa"/>
            <w:vAlign w:val="center"/>
          </w:tcPr>
          <w:p w14:paraId="06DAD2EE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  <w:b/>
                <w:bCs/>
              </w:rPr>
              <w:t>Očekávaný výstup učení</w:t>
            </w:r>
          </w:p>
        </w:tc>
        <w:tc>
          <w:tcPr>
            <w:tcW w:w="4531" w:type="dxa"/>
            <w:vAlign w:val="center"/>
          </w:tcPr>
          <w:p w14:paraId="13DA9655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  <w:b/>
                <w:bCs/>
              </w:rPr>
              <w:t>Vzdělávací strategie</w:t>
            </w:r>
          </w:p>
        </w:tc>
      </w:tr>
      <w:tr w:rsidR="007561F6" w:rsidRPr="007561F6" w14:paraId="2FC345EC" w14:textId="77777777" w:rsidTr="00CA6156">
        <w:tc>
          <w:tcPr>
            <w:tcW w:w="4531" w:type="dxa"/>
            <w:vAlign w:val="center"/>
          </w:tcPr>
          <w:p w14:paraId="1BEB6402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Prokazuje vytrvalost, sílu a odolnost.</w:t>
            </w:r>
          </w:p>
        </w:tc>
        <w:tc>
          <w:tcPr>
            <w:tcW w:w="4531" w:type="dxa"/>
            <w:vAlign w:val="center"/>
          </w:tcPr>
          <w:p w14:paraId="306863A4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Vytrvalostní pohybové hry, výpravy do terénu, sportovní soutěže, otužování.</w:t>
            </w:r>
          </w:p>
        </w:tc>
      </w:tr>
      <w:tr w:rsidR="005E2C50" w:rsidRPr="007561F6" w14:paraId="754F4750" w14:textId="77777777" w:rsidTr="00CA6156">
        <w:tc>
          <w:tcPr>
            <w:tcW w:w="4531" w:type="dxa"/>
            <w:vAlign w:val="center"/>
          </w:tcPr>
          <w:p w14:paraId="715E432D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Překonává fyzické překážky.</w:t>
            </w:r>
          </w:p>
        </w:tc>
        <w:tc>
          <w:tcPr>
            <w:tcW w:w="4531" w:type="dxa"/>
            <w:vAlign w:val="center"/>
          </w:tcPr>
          <w:p w14:paraId="48440A63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Překážkové dráhy, lezení, prolézačky, výzvy v přírodním prostředí.</w:t>
            </w:r>
          </w:p>
        </w:tc>
      </w:tr>
    </w:tbl>
    <w:p w14:paraId="7D6FAF9C" w14:textId="77777777" w:rsidR="005E2C50" w:rsidRPr="007561F6" w:rsidRDefault="005E2C50" w:rsidP="0098209C">
      <w:pPr>
        <w:pStyle w:val="Odstavecseseznamem"/>
        <w:rPr>
          <w:rFonts w:cstheme="minorHAnsi"/>
          <w:b/>
          <w:bCs/>
        </w:rPr>
      </w:pPr>
    </w:p>
    <w:p w14:paraId="40B0F513" w14:textId="77777777" w:rsidR="005E2C50" w:rsidRPr="007561F6" w:rsidRDefault="005E2C50" w:rsidP="0098209C">
      <w:pPr>
        <w:pStyle w:val="Odstavecseseznamem"/>
        <w:rPr>
          <w:rFonts w:cstheme="minorHAnsi"/>
          <w:b/>
          <w:bCs/>
        </w:rPr>
      </w:pPr>
      <w:r w:rsidRPr="007561F6">
        <w:rPr>
          <w:rFonts w:cstheme="minorHAnsi"/>
          <w:b/>
          <w:bCs/>
        </w:rPr>
        <w:t>Oblast: Ochrana zdraví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561F6" w:rsidRPr="007561F6" w14:paraId="7CD46C1B" w14:textId="77777777" w:rsidTr="00CA6156">
        <w:tc>
          <w:tcPr>
            <w:tcW w:w="4531" w:type="dxa"/>
            <w:vAlign w:val="center"/>
          </w:tcPr>
          <w:p w14:paraId="5FB6A80D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  <w:b/>
                <w:bCs/>
              </w:rPr>
              <w:t>Očekávaný výstup učení</w:t>
            </w:r>
          </w:p>
        </w:tc>
        <w:tc>
          <w:tcPr>
            <w:tcW w:w="4531" w:type="dxa"/>
            <w:vAlign w:val="center"/>
          </w:tcPr>
          <w:p w14:paraId="7D59E5DE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  <w:b/>
                <w:bCs/>
              </w:rPr>
              <w:t>Vzdělávací strategie</w:t>
            </w:r>
          </w:p>
        </w:tc>
      </w:tr>
      <w:tr w:rsidR="007561F6" w:rsidRPr="007561F6" w14:paraId="5E9C6855" w14:textId="77777777" w:rsidTr="00CA6156">
        <w:tc>
          <w:tcPr>
            <w:tcW w:w="4531" w:type="dxa"/>
            <w:vAlign w:val="center"/>
          </w:tcPr>
          <w:p w14:paraId="7C444EC0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Má osvojené základní hygienické návyky.</w:t>
            </w:r>
          </w:p>
        </w:tc>
        <w:tc>
          <w:tcPr>
            <w:tcW w:w="4531" w:type="dxa"/>
            <w:vAlign w:val="center"/>
          </w:tcPr>
          <w:p w14:paraId="638E2132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Režimové činnosti, piktogramy, obrázkové návody, motivující prostředí hygienických koutků.</w:t>
            </w:r>
          </w:p>
        </w:tc>
      </w:tr>
      <w:tr w:rsidR="007561F6" w:rsidRPr="007561F6" w14:paraId="405F80EF" w14:textId="77777777" w:rsidTr="00CA6156">
        <w:tc>
          <w:tcPr>
            <w:tcW w:w="4531" w:type="dxa"/>
            <w:vAlign w:val="center"/>
          </w:tcPr>
          <w:p w14:paraId="315B77AC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Rozlišuje, co zdraví prospívá a co mu škodí.</w:t>
            </w:r>
          </w:p>
        </w:tc>
        <w:tc>
          <w:tcPr>
            <w:tcW w:w="4531" w:type="dxa"/>
            <w:vAlign w:val="center"/>
          </w:tcPr>
          <w:p w14:paraId="1D0ABF74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Tematické dny o zdraví, pohádky a příběhy, práce s potravinovou pyramidou, třídění zdravého/nezdravého.</w:t>
            </w:r>
          </w:p>
        </w:tc>
      </w:tr>
      <w:tr w:rsidR="005E2C50" w:rsidRPr="007561F6" w14:paraId="6E96CD31" w14:textId="77777777" w:rsidTr="00CA6156">
        <w:tc>
          <w:tcPr>
            <w:tcW w:w="4531" w:type="dxa"/>
            <w:vAlign w:val="center"/>
          </w:tcPr>
          <w:p w14:paraId="2AE228B7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Chová se bezpečně, používá ochranné pomůcky.</w:t>
            </w:r>
          </w:p>
        </w:tc>
        <w:tc>
          <w:tcPr>
            <w:tcW w:w="4531" w:type="dxa"/>
            <w:vAlign w:val="center"/>
          </w:tcPr>
          <w:p w14:paraId="4140D0CB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Nácvik situací (např. silnice), práce s piktogramy, používání reflexních prvků, helmy, diskuse o bezpečí.</w:t>
            </w:r>
          </w:p>
        </w:tc>
      </w:tr>
    </w:tbl>
    <w:p w14:paraId="2A4ABBA6" w14:textId="77777777" w:rsidR="005E2C50" w:rsidRPr="007561F6" w:rsidRDefault="005E2C50" w:rsidP="0098209C">
      <w:pPr>
        <w:pStyle w:val="Odstavecseseznamem"/>
        <w:rPr>
          <w:rFonts w:cstheme="minorHAnsi"/>
        </w:rPr>
      </w:pPr>
    </w:p>
    <w:p w14:paraId="100DAA0C" w14:textId="77777777" w:rsidR="005E2C50" w:rsidRPr="007561F6" w:rsidRDefault="005E2C50" w:rsidP="0098209C">
      <w:pPr>
        <w:rPr>
          <w:rFonts w:cstheme="minorHAnsi"/>
          <w:b/>
          <w:bCs/>
          <w:u w:val="single"/>
        </w:rPr>
      </w:pPr>
      <w:r w:rsidRPr="007561F6">
        <w:rPr>
          <w:rFonts w:cstheme="minorHAnsi"/>
          <w:b/>
          <w:bCs/>
          <w:u w:val="single"/>
        </w:rPr>
        <w:lastRenderedPageBreak/>
        <w:t>Vzdělávací oblast: Dítě a jeho psychika</w:t>
      </w:r>
    </w:p>
    <w:p w14:paraId="7741408F" w14:textId="77777777" w:rsidR="005E2C50" w:rsidRPr="007561F6" w:rsidRDefault="005E2C50" w:rsidP="0098209C">
      <w:pPr>
        <w:jc w:val="both"/>
        <w:rPr>
          <w:rFonts w:cstheme="minorHAnsi"/>
        </w:rPr>
      </w:pPr>
      <w:r w:rsidRPr="007561F6">
        <w:rPr>
          <w:rFonts w:cstheme="minorHAnsi"/>
        </w:rPr>
        <w:t>V této oblasti je klíčem podpora rozvoje myšlenkových operací, sebepojetí a zdravých emocí. Vzdělávací strategie se zaměřují na utváření pozitivní sebedůvěry, porozumění sobě samému i druhým, rozvoj fantazie, tvořivosti, předmatematických, jazykových a předčtenářských dovedností.</w:t>
      </w:r>
    </w:p>
    <w:p w14:paraId="1D56A29D" w14:textId="77777777" w:rsidR="005E2C50" w:rsidRPr="007561F6" w:rsidRDefault="005E2C50" w:rsidP="0098209C">
      <w:pPr>
        <w:pStyle w:val="Odstavecseseznamem"/>
        <w:rPr>
          <w:rFonts w:cstheme="minorHAnsi"/>
          <w:b/>
          <w:bCs/>
        </w:rPr>
      </w:pPr>
      <w:r w:rsidRPr="007561F6">
        <w:rPr>
          <w:rFonts w:cstheme="minorHAnsi"/>
          <w:b/>
          <w:bCs/>
        </w:rPr>
        <w:t>Oblast: Sebepojetí, autonomie a emoce</w:t>
      </w:r>
    </w:p>
    <w:tbl>
      <w:tblPr>
        <w:tblStyle w:val="Mkatabulky"/>
        <w:tblW w:w="9062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7561F6" w:rsidRPr="007561F6" w14:paraId="71704506" w14:textId="77777777" w:rsidTr="00CA6156">
        <w:tc>
          <w:tcPr>
            <w:tcW w:w="4531" w:type="dxa"/>
            <w:vAlign w:val="center"/>
          </w:tcPr>
          <w:p w14:paraId="1FA933D5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  <w:b/>
                <w:bCs/>
              </w:rPr>
              <w:t xml:space="preserve">Očekávaný výstup učení </w:t>
            </w:r>
          </w:p>
        </w:tc>
        <w:tc>
          <w:tcPr>
            <w:tcW w:w="4531" w:type="dxa"/>
            <w:vAlign w:val="center"/>
          </w:tcPr>
          <w:p w14:paraId="39364134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  <w:b/>
                <w:bCs/>
              </w:rPr>
              <w:t>Vzdělávací strategie</w:t>
            </w:r>
          </w:p>
        </w:tc>
      </w:tr>
      <w:tr w:rsidR="007561F6" w:rsidRPr="007561F6" w14:paraId="42FD24FE" w14:textId="77777777" w:rsidTr="00CA6156">
        <w:tc>
          <w:tcPr>
            <w:tcW w:w="4531" w:type="dxa"/>
            <w:vAlign w:val="center"/>
          </w:tcPr>
          <w:p w14:paraId="7B14EEE9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Odloučí se na určitou dobu od rodičů a blízkých a je aktivní i bez jejich opory.</w:t>
            </w:r>
          </w:p>
        </w:tc>
        <w:tc>
          <w:tcPr>
            <w:tcW w:w="4531" w:type="dxa"/>
            <w:vAlign w:val="center"/>
          </w:tcPr>
          <w:p w14:paraId="6D1E6B09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Postupné zvykání na prostředí MŠ, vytváření bezpečného a podnětného prostředí, individuální přístup.</w:t>
            </w:r>
          </w:p>
        </w:tc>
      </w:tr>
      <w:tr w:rsidR="007561F6" w:rsidRPr="007561F6" w14:paraId="45BDD323" w14:textId="77777777" w:rsidTr="00CA6156">
        <w:tc>
          <w:tcPr>
            <w:tcW w:w="4531" w:type="dxa"/>
            <w:vAlign w:val="center"/>
          </w:tcPr>
          <w:p w14:paraId="0480ED55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Orientuje se v základních emocích a pocitech.</w:t>
            </w:r>
          </w:p>
        </w:tc>
        <w:tc>
          <w:tcPr>
            <w:tcW w:w="4531" w:type="dxa"/>
            <w:vAlign w:val="center"/>
          </w:tcPr>
          <w:p w14:paraId="611D8D2D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Práce s emočními kartami, rozhovory o emocích, dramatizace situací.</w:t>
            </w:r>
          </w:p>
        </w:tc>
      </w:tr>
      <w:tr w:rsidR="007561F6" w:rsidRPr="007561F6" w14:paraId="7E9FF6CE" w14:textId="77777777" w:rsidTr="00CA6156">
        <w:tc>
          <w:tcPr>
            <w:tcW w:w="4531" w:type="dxa"/>
            <w:vAlign w:val="center"/>
          </w:tcPr>
          <w:p w14:paraId="1E59ACC0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Vhodně projevuje emoce vůči sobě, blízkým a cizím osobám.</w:t>
            </w:r>
          </w:p>
        </w:tc>
        <w:tc>
          <w:tcPr>
            <w:tcW w:w="4531" w:type="dxa"/>
            <w:vAlign w:val="center"/>
          </w:tcPr>
          <w:p w14:paraId="7144FCB7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Modelování sociálních situací, podpora empatie, zpětná vazba.</w:t>
            </w:r>
          </w:p>
        </w:tc>
      </w:tr>
      <w:tr w:rsidR="007561F6" w:rsidRPr="007561F6" w14:paraId="7FEEAD99" w14:textId="77777777" w:rsidTr="00CA6156">
        <w:tc>
          <w:tcPr>
            <w:tcW w:w="4531" w:type="dxa"/>
            <w:vAlign w:val="center"/>
          </w:tcPr>
          <w:p w14:paraId="59CC46A1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Navazuje a rozvíjí citové vazby.</w:t>
            </w:r>
          </w:p>
        </w:tc>
        <w:tc>
          <w:tcPr>
            <w:tcW w:w="4531" w:type="dxa"/>
            <w:vAlign w:val="center"/>
          </w:tcPr>
          <w:p w14:paraId="0CBE69D4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Budování pevných vztahů v kolektivu, společné rituály, kooperativní hry.</w:t>
            </w:r>
          </w:p>
        </w:tc>
      </w:tr>
      <w:tr w:rsidR="007561F6" w:rsidRPr="007561F6" w14:paraId="3CD4FA88" w14:textId="77777777" w:rsidTr="00CA6156">
        <w:tc>
          <w:tcPr>
            <w:tcW w:w="4531" w:type="dxa"/>
            <w:vAlign w:val="center"/>
          </w:tcPr>
          <w:p w14:paraId="0286C0A5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Přijímá i vyjadřuje pozitivní ocenění.</w:t>
            </w:r>
          </w:p>
        </w:tc>
        <w:tc>
          <w:tcPr>
            <w:tcW w:w="4531" w:type="dxa"/>
            <w:vAlign w:val="center"/>
          </w:tcPr>
          <w:p w14:paraId="06992960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Povzbuzování, hodnocení zaměřené na proces, práce se sebehodnocením.</w:t>
            </w:r>
          </w:p>
        </w:tc>
      </w:tr>
      <w:tr w:rsidR="005E2C50" w:rsidRPr="007561F6" w14:paraId="5A421D5F" w14:textId="77777777" w:rsidTr="00CA6156">
        <w:tc>
          <w:tcPr>
            <w:tcW w:w="4531" w:type="dxa"/>
            <w:vAlign w:val="center"/>
          </w:tcPr>
          <w:p w14:paraId="519BF5C8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Vyrovná se s neúspěchem.</w:t>
            </w:r>
          </w:p>
        </w:tc>
        <w:tc>
          <w:tcPr>
            <w:tcW w:w="4531" w:type="dxa"/>
            <w:vAlign w:val="center"/>
          </w:tcPr>
          <w:p w14:paraId="6730E806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Učení se z chyb, podpora vytrvalosti, práce s příběhy a modelovými situacemi.</w:t>
            </w:r>
          </w:p>
        </w:tc>
      </w:tr>
    </w:tbl>
    <w:p w14:paraId="356DB4A2" w14:textId="77777777" w:rsidR="005E2C50" w:rsidRPr="007561F6" w:rsidRDefault="005E2C50" w:rsidP="0098209C">
      <w:pPr>
        <w:pStyle w:val="Odstavecseseznamem"/>
        <w:rPr>
          <w:rFonts w:cstheme="minorHAnsi"/>
          <w:b/>
          <w:bCs/>
        </w:rPr>
      </w:pPr>
    </w:p>
    <w:p w14:paraId="2F3E47C0" w14:textId="77777777" w:rsidR="0098209C" w:rsidRPr="007561F6" w:rsidRDefault="0098209C" w:rsidP="0098209C">
      <w:pPr>
        <w:pStyle w:val="Odstavecseseznamem"/>
        <w:rPr>
          <w:rFonts w:cstheme="minorHAnsi"/>
          <w:b/>
          <w:bCs/>
        </w:rPr>
      </w:pPr>
    </w:p>
    <w:p w14:paraId="4CB76CA3" w14:textId="5EE917AE" w:rsidR="005E2C50" w:rsidRPr="007561F6" w:rsidRDefault="005E2C50" w:rsidP="0098209C">
      <w:pPr>
        <w:pStyle w:val="Odstavecseseznamem"/>
        <w:rPr>
          <w:rFonts w:cstheme="minorHAnsi"/>
          <w:b/>
          <w:bCs/>
        </w:rPr>
      </w:pPr>
      <w:r w:rsidRPr="007561F6">
        <w:rPr>
          <w:rFonts w:cstheme="minorHAnsi"/>
          <w:b/>
          <w:bCs/>
        </w:rPr>
        <w:t>Oblast: Myšlenkové operace a procesy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561F6" w:rsidRPr="007561F6" w14:paraId="3C9F89F8" w14:textId="77777777" w:rsidTr="00CA6156">
        <w:tc>
          <w:tcPr>
            <w:tcW w:w="4531" w:type="dxa"/>
            <w:vAlign w:val="center"/>
          </w:tcPr>
          <w:p w14:paraId="33CF957D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  <w:b/>
                <w:bCs/>
              </w:rPr>
              <w:t xml:space="preserve">Očekávaný výstup učení </w:t>
            </w:r>
          </w:p>
        </w:tc>
        <w:tc>
          <w:tcPr>
            <w:tcW w:w="4531" w:type="dxa"/>
          </w:tcPr>
          <w:p w14:paraId="3DA6A1F2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  <w:b/>
                <w:bCs/>
              </w:rPr>
              <w:t>Vzdělávací strategie</w:t>
            </w:r>
          </w:p>
        </w:tc>
      </w:tr>
      <w:tr w:rsidR="007561F6" w:rsidRPr="007561F6" w14:paraId="6C7EDBF3" w14:textId="77777777" w:rsidTr="00CA6156">
        <w:tc>
          <w:tcPr>
            <w:tcW w:w="4531" w:type="dxa"/>
          </w:tcPr>
          <w:p w14:paraId="4F7CCCC1" w14:textId="77777777" w:rsidR="005E2C50" w:rsidRPr="007561F6" w:rsidRDefault="005E2C50" w:rsidP="00CA6156">
            <w:pPr>
              <w:rPr>
                <w:rFonts w:cstheme="minorHAnsi"/>
              </w:rPr>
            </w:pPr>
            <w:r w:rsidRPr="007561F6">
              <w:rPr>
                <w:rFonts w:cstheme="minorHAnsi"/>
              </w:rPr>
              <w:t>Určí a využije při činnostech pravidelnosti, rytmus a zákonitosti, včetně symetrie.</w:t>
            </w:r>
          </w:p>
        </w:tc>
        <w:tc>
          <w:tcPr>
            <w:tcW w:w="4531" w:type="dxa"/>
          </w:tcPr>
          <w:p w14:paraId="01C7E3E8" w14:textId="77777777" w:rsidR="005E2C50" w:rsidRPr="007561F6" w:rsidRDefault="005E2C50" w:rsidP="00CA6156">
            <w:pPr>
              <w:rPr>
                <w:rFonts w:cstheme="minorHAnsi"/>
              </w:rPr>
            </w:pPr>
            <w:r w:rsidRPr="007561F6">
              <w:rPr>
                <w:rFonts w:cstheme="minorHAnsi"/>
              </w:rPr>
              <w:t>Rytmická cvičení, stavby z kostek dle vzoru, skládanky s opakujícími se prvky, tvoření vzorů z přírodnin, třídění podle pravidla.</w:t>
            </w:r>
          </w:p>
        </w:tc>
      </w:tr>
      <w:tr w:rsidR="007561F6" w:rsidRPr="007561F6" w14:paraId="48B54ACB" w14:textId="77777777" w:rsidTr="00CA6156">
        <w:tc>
          <w:tcPr>
            <w:tcW w:w="4531" w:type="dxa"/>
          </w:tcPr>
          <w:p w14:paraId="59C8DA9C" w14:textId="77777777" w:rsidR="005E2C50" w:rsidRPr="007561F6" w:rsidRDefault="005E2C50" w:rsidP="00CA6156">
            <w:pPr>
              <w:rPr>
                <w:rFonts w:cstheme="minorHAnsi"/>
              </w:rPr>
            </w:pPr>
            <w:r w:rsidRPr="007561F6">
              <w:rPr>
                <w:rFonts w:cstheme="minorHAnsi"/>
              </w:rPr>
              <w:t>Vyhledá společné znaky, shodu, podobu, rozdíly objektů, osob a jevů a odhalí vzájemné souvislosti mezi nimi.</w:t>
            </w:r>
          </w:p>
        </w:tc>
        <w:tc>
          <w:tcPr>
            <w:tcW w:w="4531" w:type="dxa"/>
          </w:tcPr>
          <w:p w14:paraId="097781A5" w14:textId="77777777" w:rsidR="005E2C50" w:rsidRPr="007561F6" w:rsidRDefault="005E2C50" w:rsidP="00CA6156">
            <w:pPr>
              <w:rPr>
                <w:rFonts w:cstheme="minorHAnsi"/>
              </w:rPr>
            </w:pPr>
            <w:r w:rsidRPr="007561F6">
              <w:rPr>
                <w:rFonts w:cstheme="minorHAnsi"/>
              </w:rPr>
              <w:t>Porovnávání dvojic obrázků, hledání rozdílů a podobností, třídicí hry, práce s reálnými předměty, pexeso s proměnlivými znaky.</w:t>
            </w:r>
          </w:p>
        </w:tc>
      </w:tr>
      <w:tr w:rsidR="007561F6" w:rsidRPr="007561F6" w14:paraId="4E89D8DA" w14:textId="77777777" w:rsidTr="00CA6156">
        <w:tc>
          <w:tcPr>
            <w:tcW w:w="4531" w:type="dxa"/>
          </w:tcPr>
          <w:p w14:paraId="6E031BE5" w14:textId="77777777" w:rsidR="005E2C50" w:rsidRPr="007561F6" w:rsidRDefault="005E2C50" w:rsidP="00CA6156">
            <w:pPr>
              <w:rPr>
                <w:rFonts w:cstheme="minorHAnsi"/>
              </w:rPr>
            </w:pPr>
            <w:r w:rsidRPr="007561F6">
              <w:rPr>
                <w:rFonts w:cstheme="minorHAnsi"/>
              </w:rPr>
              <w:t>Rozpozná a pojmenuje charakteristické rysy předmětů či jevů a vybere ty, které tyto charakteristiky nemají.</w:t>
            </w:r>
          </w:p>
        </w:tc>
        <w:tc>
          <w:tcPr>
            <w:tcW w:w="4531" w:type="dxa"/>
          </w:tcPr>
          <w:p w14:paraId="08520B58" w14:textId="77777777" w:rsidR="005E2C50" w:rsidRPr="007561F6" w:rsidRDefault="005E2C50" w:rsidP="00CA6156">
            <w:pPr>
              <w:rPr>
                <w:rFonts w:cstheme="minorHAnsi"/>
              </w:rPr>
            </w:pPr>
            <w:r w:rsidRPr="007561F6">
              <w:rPr>
                <w:rFonts w:cstheme="minorHAnsi"/>
              </w:rPr>
              <w:t>Hry na vyřazení vetřelce, práce s obrázkovými sadami, diskuse nad vlastnostmi objektů, hra „co sem nepatří a proč?“.</w:t>
            </w:r>
          </w:p>
        </w:tc>
      </w:tr>
      <w:tr w:rsidR="007561F6" w:rsidRPr="007561F6" w14:paraId="6D959DDF" w14:textId="77777777" w:rsidTr="00CA6156">
        <w:tc>
          <w:tcPr>
            <w:tcW w:w="4531" w:type="dxa"/>
          </w:tcPr>
          <w:p w14:paraId="195111A4" w14:textId="77777777" w:rsidR="005E2C50" w:rsidRPr="007561F6" w:rsidRDefault="005E2C50" w:rsidP="00CA6156">
            <w:pPr>
              <w:rPr>
                <w:rFonts w:cstheme="minorHAnsi"/>
              </w:rPr>
            </w:pPr>
            <w:r w:rsidRPr="007561F6">
              <w:rPr>
                <w:rFonts w:cstheme="minorHAnsi"/>
              </w:rPr>
              <w:t>Rozpozná, které situace mohou a které nemohou nastat.</w:t>
            </w:r>
          </w:p>
        </w:tc>
        <w:tc>
          <w:tcPr>
            <w:tcW w:w="4531" w:type="dxa"/>
          </w:tcPr>
          <w:p w14:paraId="561E9060" w14:textId="77777777" w:rsidR="005E2C50" w:rsidRPr="007561F6" w:rsidRDefault="005E2C50" w:rsidP="00CA6156">
            <w:pPr>
              <w:rPr>
                <w:rFonts w:cstheme="minorHAnsi"/>
              </w:rPr>
            </w:pPr>
            <w:r w:rsidRPr="007561F6">
              <w:rPr>
                <w:rFonts w:cstheme="minorHAnsi"/>
              </w:rPr>
              <w:t>Práce s obrázkovými hádankami, vymýšlení scénářů „co by se stalo, kdyby…“, pohádky s nereálnými prvky, diskuse nad pravděpodobností.</w:t>
            </w:r>
          </w:p>
        </w:tc>
      </w:tr>
      <w:tr w:rsidR="007561F6" w:rsidRPr="007561F6" w14:paraId="4D9304A3" w14:textId="77777777" w:rsidTr="00CA6156">
        <w:tc>
          <w:tcPr>
            <w:tcW w:w="4531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34"/>
              <w:gridCol w:w="81"/>
            </w:tblGrid>
            <w:tr w:rsidR="007561F6" w:rsidRPr="007561F6" w14:paraId="5223917A" w14:textId="77777777" w:rsidTr="00CA615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FD65C8A" w14:textId="77777777" w:rsidR="005E2C50" w:rsidRPr="007561F6" w:rsidRDefault="005E2C50" w:rsidP="00CA6156">
                  <w:pPr>
                    <w:rPr>
                      <w:rFonts w:cstheme="minorHAnsi"/>
                    </w:rPr>
                  </w:pPr>
                  <w:r w:rsidRPr="007561F6">
                    <w:rPr>
                      <w:rFonts w:cstheme="minorHAnsi"/>
                    </w:rPr>
                    <w:t>Rozlišuje příčinu a důsledek při hře, ve svém jednání či v příběhu.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DA8DC97" w14:textId="77777777" w:rsidR="005E2C50" w:rsidRPr="007561F6" w:rsidRDefault="005E2C50" w:rsidP="00CA6156">
                  <w:pPr>
                    <w:rPr>
                      <w:rFonts w:cstheme="minorHAnsi"/>
                    </w:rPr>
                  </w:pPr>
                </w:p>
              </w:tc>
            </w:tr>
          </w:tbl>
          <w:p w14:paraId="3990E2A4" w14:textId="77777777" w:rsidR="005E2C50" w:rsidRPr="007561F6" w:rsidRDefault="005E2C50" w:rsidP="00CA6156">
            <w:pPr>
              <w:rPr>
                <w:rFonts w:cstheme="minorHAnsi"/>
              </w:rPr>
            </w:pPr>
          </w:p>
        </w:tc>
        <w:tc>
          <w:tcPr>
            <w:tcW w:w="4531" w:type="dxa"/>
          </w:tcPr>
          <w:p w14:paraId="065387F2" w14:textId="77777777" w:rsidR="005E2C50" w:rsidRPr="007561F6" w:rsidRDefault="005E2C50" w:rsidP="00CA6156">
            <w:pPr>
              <w:rPr>
                <w:rFonts w:cstheme="minorHAnsi"/>
              </w:rPr>
            </w:pPr>
            <w:r w:rsidRPr="007561F6">
              <w:rPr>
                <w:rFonts w:cstheme="minorHAnsi"/>
              </w:rPr>
              <w:t>Práce s příběhem a jeho strukturou, skládání posloupností, diskuse „co se stalo a proč?“, hry s přímou reakcí (např. domino, „když…tak…“).</w:t>
            </w:r>
          </w:p>
        </w:tc>
      </w:tr>
      <w:tr w:rsidR="007561F6" w:rsidRPr="007561F6" w14:paraId="680EDC6D" w14:textId="77777777" w:rsidTr="00CA6156">
        <w:tc>
          <w:tcPr>
            <w:tcW w:w="4531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183"/>
              <w:gridCol w:w="81"/>
            </w:tblGrid>
            <w:tr w:rsidR="007561F6" w:rsidRPr="007561F6" w14:paraId="3F47CDA3" w14:textId="77777777" w:rsidTr="00CA615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C25C41F" w14:textId="77777777" w:rsidR="005E2C50" w:rsidRPr="007561F6" w:rsidRDefault="005E2C50" w:rsidP="00CA6156">
                  <w:pPr>
                    <w:rPr>
                      <w:rFonts w:cstheme="minorHAnsi"/>
                    </w:rPr>
                  </w:pPr>
                  <w:r w:rsidRPr="007561F6">
                    <w:rPr>
                      <w:rFonts w:cstheme="minorHAnsi"/>
                    </w:rPr>
                    <w:t>Pracuje s jednou i s více podmínkami v zadání.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FE1AA1B" w14:textId="77777777" w:rsidR="005E2C50" w:rsidRPr="007561F6" w:rsidRDefault="005E2C50" w:rsidP="00CA6156">
                  <w:pPr>
                    <w:rPr>
                      <w:rFonts w:cstheme="minorHAnsi"/>
                    </w:rPr>
                  </w:pPr>
                </w:p>
              </w:tc>
            </w:tr>
          </w:tbl>
          <w:p w14:paraId="40A8BB8F" w14:textId="77777777" w:rsidR="005E2C50" w:rsidRPr="007561F6" w:rsidRDefault="005E2C50" w:rsidP="00CA6156">
            <w:pPr>
              <w:rPr>
                <w:rFonts w:cstheme="minorHAnsi"/>
              </w:rPr>
            </w:pPr>
          </w:p>
        </w:tc>
        <w:tc>
          <w:tcPr>
            <w:tcW w:w="4531" w:type="dxa"/>
          </w:tcPr>
          <w:p w14:paraId="24303285" w14:textId="77777777" w:rsidR="005E2C50" w:rsidRPr="007561F6" w:rsidRDefault="005E2C50" w:rsidP="00CA6156">
            <w:pPr>
              <w:rPr>
                <w:rFonts w:cstheme="minorHAnsi"/>
              </w:rPr>
            </w:pPr>
            <w:r w:rsidRPr="007561F6">
              <w:rPr>
                <w:rFonts w:cstheme="minorHAnsi"/>
              </w:rPr>
              <w:t>Úkoly typu „pokud... tak...“, hry s více pravidly (např. pohybové hry se změnami na pokyn), práce s obrázkovými instrukcemi.</w:t>
            </w:r>
          </w:p>
        </w:tc>
      </w:tr>
      <w:tr w:rsidR="007561F6" w:rsidRPr="007561F6" w14:paraId="3B4F815C" w14:textId="77777777" w:rsidTr="00CA6156">
        <w:tc>
          <w:tcPr>
            <w:tcW w:w="4531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34"/>
              <w:gridCol w:w="81"/>
            </w:tblGrid>
            <w:tr w:rsidR="007561F6" w:rsidRPr="007561F6" w14:paraId="462C5B94" w14:textId="77777777" w:rsidTr="00CA615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D2B1FB6" w14:textId="77777777" w:rsidR="005E2C50" w:rsidRPr="007561F6" w:rsidRDefault="005E2C50" w:rsidP="00CA6156">
                  <w:pPr>
                    <w:rPr>
                      <w:rFonts w:cstheme="minorHAnsi"/>
                    </w:rPr>
                  </w:pPr>
                  <w:r w:rsidRPr="007561F6">
                    <w:rPr>
                      <w:rFonts w:cstheme="minorHAnsi"/>
                    </w:rPr>
                    <w:t>Využívá myšlenkovou analýzu a syntézu při hře i při praktických činnostech.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A6C41FE" w14:textId="77777777" w:rsidR="005E2C50" w:rsidRPr="007561F6" w:rsidRDefault="005E2C50" w:rsidP="00CA6156">
                  <w:pPr>
                    <w:rPr>
                      <w:rFonts w:cstheme="minorHAnsi"/>
                    </w:rPr>
                  </w:pPr>
                </w:p>
              </w:tc>
            </w:tr>
          </w:tbl>
          <w:p w14:paraId="2EC22059" w14:textId="77777777" w:rsidR="005E2C50" w:rsidRPr="007561F6" w:rsidRDefault="005E2C50" w:rsidP="00CA6156">
            <w:pPr>
              <w:rPr>
                <w:rFonts w:cstheme="minorHAnsi"/>
              </w:rPr>
            </w:pPr>
          </w:p>
        </w:tc>
        <w:tc>
          <w:tcPr>
            <w:tcW w:w="4531" w:type="dxa"/>
          </w:tcPr>
          <w:p w14:paraId="685FB92A" w14:textId="77777777" w:rsidR="005E2C50" w:rsidRPr="007561F6" w:rsidRDefault="005E2C50" w:rsidP="00CA6156">
            <w:pPr>
              <w:rPr>
                <w:rFonts w:cstheme="minorHAnsi"/>
              </w:rPr>
            </w:pPr>
            <w:r w:rsidRPr="007561F6">
              <w:rPr>
                <w:rFonts w:cstheme="minorHAnsi"/>
              </w:rPr>
              <w:t>Stavění podle plánku, tvoření z více částí, rekonstrukce obrázku z dílů, diskuse o tom, „jak je to složené“, práce s mapami a plánky.</w:t>
            </w:r>
          </w:p>
        </w:tc>
      </w:tr>
      <w:tr w:rsidR="007561F6" w:rsidRPr="007561F6" w14:paraId="1C89C5D4" w14:textId="77777777" w:rsidTr="00CA6156">
        <w:tc>
          <w:tcPr>
            <w:tcW w:w="4531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34"/>
              <w:gridCol w:w="81"/>
            </w:tblGrid>
            <w:tr w:rsidR="007561F6" w:rsidRPr="007561F6" w14:paraId="2BECB06A" w14:textId="77777777" w:rsidTr="00CA615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4227EFC" w14:textId="77777777" w:rsidR="005E2C50" w:rsidRPr="007561F6" w:rsidRDefault="005E2C50" w:rsidP="00CA6156">
                  <w:pPr>
                    <w:rPr>
                      <w:rFonts w:cstheme="minorHAnsi"/>
                    </w:rPr>
                  </w:pPr>
                  <w:r w:rsidRPr="007561F6">
                    <w:rPr>
                      <w:rFonts w:cstheme="minorHAnsi"/>
                    </w:rPr>
                    <w:t>Uplatňuje konstrukční myšlení při sestavování a skládání objektů.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A6E7E35" w14:textId="77777777" w:rsidR="005E2C50" w:rsidRPr="007561F6" w:rsidRDefault="005E2C50" w:rsidP="00CA6156">
                  <w:pPr>
                    <w:rPr>
                      <w:rFonts w:cstheme="minorHAnsi"/>
                    </w:rPr>
                  </w:pPr>
                </w:p>
              </w:tc>
            </w:tr>
          </w:tbl>
          <w:p w14:paraId="3238A155" w14:textId="77777777" w:rsidR="005E2C50" w:rsidRPr="007561F6" w:rsidRDefault="005E2C50" w:rsidP="00CA6156">
            <w:pPr>
              <w:rPr>
                <w:rFonts w:cstheme="minorHAnsi"/>
              </w:rPr>
            </w:pPr>
          </w:p>
        </w:tc>
        <w:tc>
          <w:tcPr>
            <w:tcW w:w="4531" w:type="dxa"/>
          </w:tcPr>
          <w:p w14:paraId="41921704" w14:textId="77777777" w:rsidR="005E2C50" w:rsidRPr="007561F6" w:rsidRDefault="005E2C50" w:rsidP="00CA6156">
            <w:pPr>
              <w:rPr>
                <w:rFonts w:cstheme="minorHAnsi"/>
              </w:rPr>
            </w:pPr>
            <w:r w:rsidRPr="007561F6">
              <w:rPr>
                <w:rFonts w:cstheme="minorHAnsi"/>
              </w:rPr>
              <w:t xml:space="preserve">Stavebnice, práce s </w:t>
            </w:r>
            <w:proofErr w:type="spellStart"/>
            <w:r w:rsidRPr="007561F6">
              <w:rPr>
                <w:rFonts w:cstheme="minorHAnsi"/>
              </w:rPr>
              <w:t>montessori</w:t>
            </w:r>
            <w:proofErr w:type="spellEnd"/>
            <w:r w:rsidRPr="007561F6">
              <w:rPr>
                <w:rFonts w:cstheme="minorHAnsi"/>
              </w:rPr>
              <w:t xml:space="preserve"> pomůckami, tvoření z kostek, přírodnin, origami, skládanky a tvoření modelů.</w:t>
            </w:r>
          </w:p>
        </w:tc>
      </w:tr>
      <w:tr w:rsidR="007561F6" w:rsidRPr="007561F6" w14:paraId="09B34C1F" w14:textId="77777777" w:rsidTr="00CA6156">
        <w:tc>
          <w:tcPr>
            <w:tcW w:w="4531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34"/>
              <w:gridCol w:w="81"/>
            </w:tblGrid>
            <w:tr w:rsidR="007561F6" w:rsidRPr="007561F6" w14:paraId="252A7428" w14:textId="77777777" w:rsidTr="00CA615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C771388" w14:textId="77777777" w:rsidR="005E2C50" w:rsidRPr="007561F6" w:rsidRDefault="005E2C50" w:rsidP="00CA6156">
                  <w:pPr>
                    <w:rPr>
                      <w:rFonts w:cstheme="minorHAnsi"/>
                    </w:rPr>
                  </w:pPr>
                  <w:r w:rsidRPr="007561F6">
                    <w:rPr>
                      <w:rFonts w:cstheme="minorHAnsi"/>
                    </w:rPr>
                    <w:lastRenderedPageBreak/>
                    <w:t>Využívá analogii a jednoduchou strategii při hře.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F35271E" w14:textId="77777777" w:rsidR="005E2C50" w:rsidRPr="007561F6" w:rsidRDefault="005E2C50" w:rsidP="00CA6156">
                  <w:pPr>
                    <w:rPr>
                      <w:rFonts w:cstheme="minorHAnsi"/>
                    </w:rPr>
                  </w:pPr>
                </w:p>
              </w:tc>
            </w:tr>
          </w:tbl>
          <w:p w14:paraId="68B6D63B" w14:textId="77777777" w:rsidR="005E2C50" w:rsidRPr="007561F6" w:rsidRDefault="005E2C50" w:rsidP="00CA6156">
            <w:pPr>
              <w:rPr>
                <w:rFonts w:cstheme="minorHAnsi"/>
              </w:rPr>
            </w:pPr>
          </w:p>
        </w:tc>
        <w:tc>
          <w:tcPr>
            <w:tcW w:w="4531" w:type="dxa"/>
          </w:tcPr>
          <w:p w14:paraId="49457C03" w14:textId="77777777" w:rsidR="005E2C50" w:rsidRPr="007561F6" w:rsidRDefault="005E2C50" w:rsidP="00CA6156">
            <w:pPr>
              <w:rPr>
                <w:rFonts w:cstheme="minorHAnsi"/>
              </w:rPr>
            </w:pPr>
            <w:r w:rsidRPr="007561F6">
              <w:rPr>
                <w:rFonts w:cstheme="minorHAnsi"/>
              </w:rPr>
              <w:t>Hry typu „Najdi něco podobného“, přenášení řešení z jedné situace do jiné, hledání vzorců a obdob, tvoření vlastních pravidel.</w:t>
            </w:r>
          </w:p>
        </w:tc>
      </w:tr>
      <w:tr w:rsidR="005E2C50" w:rsidRPr="007561F6" w14:paraId="7B61BD13" w14:textId="77777777" w:rsidTr="00CA6156">
        <w:tc>
          <w:tcPr>
            <w:tcW w:w="4531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19"/>
              <w:gridCol w:w="81"/>
            </w:tblGrid>
            <w:tr w:rsidR="007561F6" w:rsidRPr="007561F6" w14:paraId="64585593" w14:textId="77777777" w:rsidTr="00CA615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E7BEA3F" w14:textId="77777777" w:rsidR="005E2C50" w:rsidRPr="007561F6" w:rsidRDefault="005E2C50" w:rsidP="00CA6156">
                  <w:pPr>
                    <w:rPr>
                      <w:rFonts w:cstheme="minorHAnsi"/>
                    </w:rPr>
                  </w:pPr>
                  <w:r w:rsidRPr="007561F6">
                    <w:rPr>
                      <w:rFonts w:cstheme="minorHAnsi"/>
                    </w:rPr>
                    <w:t>Ověří správnost řešení.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2D65A70" w14:textId="77777777" w:rsidR="005E2C50" w:rsidRPr="007561F6" w:rsidRDefault="005E2C50" w:rsidP="00CA6156">
                  <w:pPr>
                    <w:rPr>
                      <w:rFonts w:cstheme="minorHAnsi"/>
                    </w:rPr>
                  </w:pPr>
                </w:p>
              </w:tc>
            </w:tr>
          </w:tbl>
          <w:p w14:paraId="2BD7CEE8" w14:textId="77777777" w:rsidR="005E2C50" w:rsidRPr="007561F6" w:rsidRDefault="005E2C50" w:rsidP="00CA6156">
            <w:pPr>
              <w:rPr>
                <w:rFonts w:cstheme="minorHAnsi"/>
              </w:rPr>
            </w:pPr>
          </w:p>
        </w:tc>
        <w:tc>
          <w:tcPr>
            <w:tcW w:w="4531" w:type="dxa"/>
          </w:tcPr>
          <w:p w14:paraId="11296058" w14:textId="77777777" w:rsidR="005E2C50" w:rsidRPr="007561F6" w:rsidRDefault="005E2C50" w:rsidP="00CA6156">
            <w:pPr>
              <w:rPr>
                <w:rFonts w:cstheme="minorHAnsi"/>
              </w:rPr>
            </w:pPr>
            <w:r w:rsidRPr="007561F6">
              <w:rPr>
                <w:rFonts w:cstheme="minorHAnsi"/>
              </w:rPr>
              <w:t>Hádanky s kontrolou správnosti, práce s kontrolními kartami, párové aktivity s řešením, diskuse o výsledcích a možnostech řešení.</w:t>
            </w:r>
          </w:p>
        </w:tc>
      </w:tr>
    </w:tbl>
    <w:p w14:paraId="6F9F6913" w14:textId="77777777" w:rsidR="005E2C50" w:rsidRPr="007561F6" w:rsidRDefault="005E2C50" w:rsidP="0098209C">
      <w:pPr>
        <w:pStyle w:val="Odstavecseseznamem"/>
        <w:rPr>
          <w:rFonts w:cstheme="minorHAnsi"/>
          <w:b/>
          <w:bCs/>
        </w:rPr>
      </w:pPr>
    </w:p>
    <w:p w14:paraId="518F02C0" w14:textId="77777777" w:rsidR="005E2C50" w:rsidRPr="007561F6" w:rsidRDefault="005E2C50" w:rsidP="0098209C">
      <w:pPr>
        <w:pStyle w:val="Odstavecseseznamem"/>
        <w:rPr>
          <w:rFonts w:cstheme="minorHAnsi"/>
          <w:b/>
          <w:bCs/>
        </w:rPr>
      </w:pPr>
      <w:r w:rsidRPr="007561F6">
        <w:rPr>
          <w:rFonts w:cstheme="minorHAnsi"/>
          <w:b/>
          <w:bCs/>
        </w:rPr>
        <w:t>Oblast: Představivost, fantazie, tvořivost</w:t>
      </w:r>
    </w:p>
    <w:tbl>
      <w:tblPr>
        <w:tblStyle w:val="Mkatabulky"/>
        <w:tblW w:w="9062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7561F6" w:rsidRPr="007561F6" w14:paraId="13802098" w14:textId="77777777" w:rsidTr="00CA6156">
        <w:tc>
          <w:tcPr>
            <w:tcW w:w="4531" w:type="dxa"/>
            <w:vAlign w:val="center"/>
          </w:tcPr>
          <w:p w14:paraId="76695B89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  <w:b/>
                <w:bCs/>
              </w:rPr>
              <w:t xml:space="preserve">Očekávaný výstup učení </w:t>
            </w:r>
          </w:p>
        </w:tc>
        <w:tc>
          <w:tcPr>
            <w:tcW w:w="4531" w:type="dxa"/>
            <w:vAlign w:val="center"/>
          </w:tcPr>
          <w:p w14:paraId="42E9842A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  <w:b/>
                <w:bCs/>
              </w:rPr>
              <w:t>Vzdělávací strategie</w:t>
            </w:r>
          </w:p>
        </w:tc>
      </w:tr>
      <w:tr w:rsidR="007561F6" w:rsidRPr="007561F6" w14:paraId="70B3955D" w14:textId="77777777" w:rsidTr="00CA6156">
        <w:tc>
          <w:tcPr>
            <w:tcW w:w="4531" w:type="dxa"/>
            <w:vAlign w:val="center"/>
          </w:tcPr>
          <w:p w14:paraId="356F18D2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Vyjadřuje své představy různými způsoby, prostředky, technikami i s využitím digitálních technologií.</w:t>
            </w:r>
          </w:p>
        </w:tc>
        <w:tc>
          <w:tcPr>
            <w:tcW w:w="4531" w:type="dxa"/>
            <w:vAlign w:val="center"/>
          </w:tcPr>
          <w:p w14:paraId="02181393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Nabídka různých výtvarných a dramatických činností, tvorba příběhů, práce s různorodými materiály, digitální kreslení.</w:t>
            </w:r>
          </w:p>
        </w:tc>
      </w:tr>
      <w:tr w:rsidR="005E2C50" w:rsidRPr="007561F6" w14:paraId="3544536E" w14:textId="77777777" w:rsidTr="00CA6156">
        <w:tc>
          <w:tcPr>
            <w:tcW w:w="4531" w:type="dxa"/>
            <w:vAlign w:val="center"/>
          </w:tcPr>
          <w:p w14:paraId="3475FC03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Využije vhodné příležitosti a materiály pro vyjádření své fantazie.</w:t>
            </w:r>
          </w:p>
        </w:tc>
        <w:tc>
          <w:tcPr>
            <w:tcW w:w="4531" w:type="dxa"/>
            <w:vAlign w:val="center"/>
          </w:tcPr>
          <w:p w14:paraId="2D51C6CC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Dostupnost tvořivých koutků, volná hra, otevřená zadání činností.</w:t>
            </w:r>
          </w:p>
        </w:tc>
      </w:tr>
    </w:tbl>
    <w:p w14:paraId="19417C34" w14:textId="77777777" w:rsidR="005E2C50" w:rsidRPr="007561F6" w:rsidRDefault="005E2C50" w:rsidP="0098209C">
      <w:pPr>
        <w:pStyle w:val="Odstavecseseznamem"/>
        <w:rPr>
          <w:rFonts w:cstheme="minorHAnsi"/>
          <w:b/>
          <w:bCs/>
        </w:rPr>
      </w:pPr>
    </w:p>
    <w:p w14:paraId="0046972F" w14:textId="77777777" w:rsidR="005E2C50" w:rsidRPr="007561F6" w:rsidRDefault="005E2C50" w:rsidP="0098209C">
      <w:pPr>
        <w:pStyle w:val="Odstavecseseznamem"/>
        <w:rPr>
          <w:rFonts w:cstheme="minorHAnsi"/>
          <w:b/>
          <w:bCs/>
        </w:rPr>
      </w:pPr>
      <w:r w:rsidRPr="007561F6">
        <w:rPr>
          <w:rFonts w:cstheme="minorHAnsi"/>
          <w:b/>
          <w:bCs/>
        </w:rPr>
        <w:t>Oblast: Jazyk a řeč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561F6" w:rsidRPr="007561F6" w14:paraId="1B1B007F" w14:textId="77777777" w:rsidTr="00CA6156">
        <w:tc>
          <w:tcPr>
            <w:tcW w:w="4531" w:type="dxa"/>
            <w:vAlign w:val="center"/>
          </w:tcPr>
          <w:p w14:paraId="2F2293B5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  <w:b/>
                <w:bCs/>
              </w:rPr>
              <w:t xml:space="preserve">Očekávaný výstup učení </w:t>
            </w:r>
          </w:p>
        </w:tc>
        <w:tc>
          <w:tcPr>
            <w:tcW w:w="4531" w:type="dxa"/>
            <w:vAlign w:val="center"/>
          </w:tcPr>
          <w:p w14:paraId="5C8951FB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  <w:b/>
                <w:bCs/>
              </w:rPr>
              <w:t>Vzdělávací strategie</w:t>
            </w:r>
          </w:p>
        </w:tc>
      </w:tr>
      <w:tr w:rsidR="007561F6" w:rsidRPr="007561F6" w14:paraId="7E116CD7" w14:textId="77777777" w:rsidTr="00CA6156">
        <w:tc>
          <w:tcPr>
            <w:tcW w:w="4531" w:type="dxa"/>
            <w:vAlign w:val="center"/>
          </w:tcPr>
          <w:p w14:paraId="75EEDAB4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Správně vyslovuje většinu hlásek, ovládá dech, tempo a intonaci řeči.</w:t>
            </w:r>
          </w:p>
        </w:tc>
        <w:tc>
          <w:tcPr>
            <w:tcW w:w="4531" w:type="dxa"/>
            <w:vAlign w:val="center"/>
          </w:tcPr>
          <w:p w14:paraId="67493209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Logopedické chvilky, hry s dechem (foukání brčkem, peříčka), básničky s intonací, dramatizace.</w:t>
            </w:r>
          </w:p>
        </w:tc>
      </w:tr>
      <w:tr w:rsidR="007561F6" w:rsidRPr="007561F6" w14:paraId="1FEFB7CE" w14:textId="77777777" w:rsidTr="00CA6156">
        <w:tc>
          <w:tcPr>
            <w:tcW w:w="4531" w:type="dxa"/>
            <w:vAlign w:val="center"/>
          </w:tcPr>
          <w:p w14:paraId="7D8971AF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Pozná a pojmenuje osoby, zvířata, věci a jevy, kterými je obklopeno.</w:t>
            </w:r>
          </w:p>
        </w:tc>
        <w:tc>
          <w:tcPr>
            <w:tcW w:w="4531" w:type="dxa"/>
            <w:vAlign w:val="center"/>
          </w:tcPr>
          <w:p w14:paraId="1CDB30E6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Obrázkové hádanky, poznávací hry, tematické koutky, vycházky s popisem okolí.</w:t>
            </w:r>
          </w:p>
        </w:tc>
      </w:tr>
      <w:tr w:rsidR="007561F6" w:rsidRPr="007561F6" w14:paraId="4109D09E" w14:textId="77777777" w:rsidTr="00CA6156">
        <w:tc>
          <w:tcPr>
            <w:tcW w:w="4531" w:type="dxa"/>
            <w:vAlign w:val="center"/>
          </w:tcPr>
          <w:p w14:paraId="4A6B21EB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Používá slova ve správném tvaru a gramaticky správně formuluje věty.</w:t>
            </w:r>
          </w:p>
        </w:tc>
        <w:tc>
          <w:tcPr>
            <w:tcW w:w="4531" w:type="dxa"/>
            <w:vAlign w:val="center"/>
          </w:tcPr>
          <w:p w14:paraId="0B01042C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Hraní rolí, rozhovory s dětmi, doplňování vět, jazykové hry.</w:t>
            </w:r>
          </w:p>
        </w:tc>
      </w:tr>
      <w:tr w:rsidR="007561F6" w:rsidRPr="007561F6" w14:paraId="0277E758" w14:textId="77777777" w:rsidTr="00CA6156">
        <w:tc>
          <w:tcPr>
            <w:tcW w:w="4531" w:type="dxa"/>
            <w:vAlign w:val="center"/>
          </w:tcPr>
          <w:p w14:paraId="309525ED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Zapamatuje si krátké texty a dokáže je reprodukovat.</w:t>
            </w:r>
          </w:p>
        </w:tc>
        <w:tc>
          <w:tcPr>
            <w:tcW w:w="4531" w:type="dxa"/>
            <w:vAlign w:val="center"/>
          </w:tcPr>
          <w:p w14:paraId="64DCB77B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Práce s říkadly, písničkami, opakování básní, dramatizace krátkých příběhů.</w:t>
            </w:r>
          </w:p>
        </w:tc>
      </w:tr>
      <w:tr w:rsidR="007561F6" w:rsidRPr="007561F6" w14:paraId="0B349525" w14:textId="77777777" w:rsidTr="00CA6156">
        <w:tc>
          <w:tcPr>
            <w:tcW w:w="4531" w:type="dxa"/>
            <w:vAlign w:val="center"/>
          </w:tcPr>
          <w:p w14:paraId="4CF2BF89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Sluchově rozlišuje různé zvuky, pozná první hlásku ve slově.</w:t>
            </w:r>
          </w:p>
        </w:tc>
        <w:tc>
          <w:tcPr>
            <w:tcW w:w="4531" w:type="dxa"/>
            <w:vAlign w:val="center"/>
          </w:tcPr>
          <w:p w14:paraId="17AAB6D4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Sluchové hry (pexeso se zvuky, hádání zvuků), hledání slov se stejnou hláskou.</w:t>
            </w:r>
          </w:p>
        </w:tc>
      </w:tr>
      <w:tr w:rsidR="007561F6" w:rsidRPr="007561F6" w14:paraId="5A42F87C" w14:textId="77777777" w:rsidTr="00CA6156">
        <w:tc>
          <w:tcPr>
            <w:tcW w:w="4531" w:type="dxa"/>
            <w:vAlign w:val="center"/>
          </w:tcPr>
          <w:p w14:paraId="7B4A73C5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Rozpozná rým, rytmizuje.</w:t>
            </w:r>
          </w:p>
        </w:tc>
        <w:tc>
          <w:tcPr>
            <w:tcW w:w="4531" w:type="dxa"/>
            <w:vAlign w:val="center"/>
          </w:tcPr>
          <w:p w14:paraId="724849C5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Rytmická cvičení, básničky s rýmy, tleskání do rytmu, hledání rýmujících slov.</w:t>
            </w:r>
          </w:p>
        </w:tc>
      </w:tr>
      <w:tr w:rsidR="007561F6" w:rsidRPr="007561F6" w14:paraId="5FCF51DD" w14:textId="77777777" w:rsidTr="00CA6156">
        <w:tc>
          <w:tcPr>
            <w:tcW w:w="4531" w:type="dxa"/>
            <w:vAlign w:val="center"/>
          </w:tcPr>
          <w:p w14:paraId="564398DE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Vypráví jednoduchý děj.</w:t>
            </w:r>
          </w:p>
        </w:tc>
        <w:tc>
          <w:tcPr>
            <w:tcW w:w="4531" w:type="dxa"/>
            <w:vAlign w:val="center"/>
          </w:tcPr>
          <w:p w14:paraId="7A4C6518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Vyprávění podle obrázků, práce s knihou, tvorba příběhů v kruhu, loutkové divadlo.</w:t>
            </w:r>
          </w:p>
        </w:tc>
      </w:tr>
      <w:tr w:rsidR="007561F6" w:rsidRPr="007561F6" w14:paraId="705DAC97" w14:textId="77777777" w:rsidTr="00CA6156">
        <w:tc>
          <w:tcPr>
            <w:tcW w:w="4531" w:type="dxa"/>
            <w:vAlign w:val="center"/>
          </w:tcPr>
          <w:p w14:paraId="2F8466C6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Postupuje podle slovních i obrazových instrukcí.</w:t>
            </w:r>
          </w:p>
        </w:tc>
        <w:tc>
          <w:tcPr>
            <w:tcW w:w="4531" w:type="dxa"/>
            <w:vAlign w:val="center"/>
          </w:tcPr>
          <w:p w14:paraId="05678B75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Hry typu „Simon říká“, pracovní listy s obrázky, instrukce při tvoření nebo cvičení.</w:t>
            </w:r>
          </w:p>
        </w:tc>
      </w:tr>
      <w:tr w:rsidR="007561F6" w:rsidRPr="007561F6" w14:paraId="29C09350" w14:textId="77777777" w:rsidTr="00CA6156">
        <w:tc>
          <w:tcPr>
            <w:tcW w:w="4531" w:type="dxa"/>
            <w:vAlign w:val="center"/>
          </w:tcPr>
          <w:p w14:paraId="54B319AF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Formuluje instrukce a předá je ostatním.</w:t>
            </w:r>
          </w:p>
        </w:tc>
        <w:tc>
          <w:tcPr>
            <w:tcW w:w="4531" w:type="dxa"/>
            <w:vAlign w:val="center"/>
          </w:tcPr>
          <w:p w14:paraId="75ED4016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Hry na šéfkuchaře, stavitele, vedení skupiny, slovní popis postupu při hře.</w:t>
            </w:r>
          </w:p>
        </w:tc>
      </w:tr>
      <w:tr w:rsidR="007561F6" w:rsidRPr="007561F6" w14:paraId="0F8B9FA0" w14:textId="77777777" w:rsidTr="00CA6156">
        <w:tc>
          <w:tcPr>
            <w:tcW w:w="4531" w:type="dxa"/>
            <w:vAlign w:val="center"/>
          </w:tcPr>
          <w:p w14:paraId="5BE03FB3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Rozliší český jazyk od jiných jazyků.</w:t>
            </w:r>
          </w:p>
        </w:tc>
        <w:tc>
          <w:tcPr>
            <w:tcW w:w="4531" w:type="dxa"/>
            <w:vAlign w:val="center"/>
          </w:tcPr>
          <w:p w14:paraId="44F8957C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Poslech cizojazyčných písniček, práce s obrázky vlajek, jazyková různorodost v pohádkách či hrách.</w:t>
            </w:r>
          </w:p>
        </w:tc>
      </w:tr>
    </w:tbl>
    <w:p w14:paraId="52C2FA25" w14:textId="77777777" w:rsidR="005E2C50" w:rsidRPr="007561F6" w:rsidRDefault="005E2C50" w:rsidP="0098209C">
      <w:pPr>
        <w:rPr>
          <w:rFonts w:cstheme="minorHAnsi"/>
          <w:b/>
          <w:bCs/>
        </w:rPr>
      </w:pPr>
    </w:p>
    <w:p w14:paraId="5A58F6B8" w14:textId="77777777" w:rsidR="00385D24" w:rsidRPr="007561F6" w:rsidRDefault="00385D24" w:rsidP="0098209C">
      <w:pPr>
        <w:rPr>
          <w:rFonts w:cstheme="minorHAnsi"/>
          <w:b/>
          <w:bCs/>
        </w:rPr>
      </w:pPr>
    </w:p>
    <w:p w14:paraId="1F86768F" w14:textId="77777777" w:rsidR="00385D24" w:rsidRPr="007561F6" w:rsidRDefault="00385D24" w:rsidP="0098209C">
      <w:pPr>
        <w:rPr>
          <w:rFonts w:cstheme="minorHAnsi"/>
          <w:b/>
          <w:bCs/>
        </w:rPr>
      </w:pPr>
    </w:p>
    <w:p w14:paraId="1B415A6C" w14:textId="77777777" w:rsidR="00385D24" w:rsidRPr="007561F6" w:rsidRDefault="00385D24" w:rsidP="0098209C">
      <w:pPr>
        <w:rPr>
          <w:rFonts w:cstheme="minorHAnsi"/>
          <w:b/>
          <w:bCs/>
        </w:rPr>
      </w:pPr>
    </w:p>
    <w:p w14:paraId="0B584BC2" w14:textId="77777777" w:rsidR="00385D24" w:rsidRPr="007561F6" w:rsidRDefault="00385D24" w:rsidP="0098209C">
      <w:pPr>
        <w:rPr>
          <w:rFonts w:cstheme="minorHAnsi"/>
          <w:b/>
          <w:bCs/>
        </w:rPr>
      </w:pPr>
    </w:p>
    <w:p w14:paraId="37652C4C" w14:textId="77777777" w:rsidR="00385D24" w:rsidRPr="007561F6" w:rsidRDefault="00385D24" w:rsidP="0098209C">
      <w:pPr>
        <w:rPr>
          <w:rFonts w:cstheme="minorHAnsi"/>
          <w:b/>
          <w:bCs/>
        </w:rPr>
      </w:pPr>
    </w:p>
    <w:p w14:paraId="1D032DB1" w14:textId="77777777" w:rsidR="005E2C50" w:rsidRPr="007561F6" w:rsidRDefault="005E2C50" w:rsidP="0098209C">
      <w:pPr>
        <w:pStyle w:val="Odstavecseseznamem"/>
        <w:rPr>
          <w:rFonts w:cstheme="minorHAnsi"/>
          <w:b/>
          <w:bCs/>
        </w:rPr>
      </w:pPr>
      <w:r w:rsidRPr="007561F6">
        <w:rPr>
          <w:rFonts w:cstheme="minorHAnsi"/>
          <w:b/>
          <w:bCs/>
        </w:rPr>
        <w:lastRenderedPageBreak/>
        <w:t>Oblast: Předčtenářské dovednosti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561F6" w:rsidRPr="007561F6" w14:paraId="349D760E" w14:textId="77777777" w:rsidTr="00CA6156">
        <w:tc>
          <w:tcPr>
            <w:tcW w:w="4531" w:type="dxa"/>
            <w:vAlign w:val="center"/>
          </w:tcPr>
          <w:p w14:paraId="1DFCA762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  <w:b/>
                <w:bCs/>
              </w:rPr>
              <w:t xml:space="preserve">Očekávaný výstup učení </w:t>
            </w:r>
          </w:p>
        </w:tc>
        <w:tc>
          <w:tcPr>
            <w:tcW w:w="4531" w:type="dxa"/>
            <w:vAlign w:val="center"/>
          </w:tcPr>
          <w:p w14:paraId="00AE2A68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  <w:b/>
                <w:bCs/>
              </w:rPr>
              <w:t>Vzdělávací strategie</w:t>
            </w:r>
          </w:p>
        </w:tc>
      </w:tr>
      <w:tr w:rsidR="007561F6" w:rsidRPr="007561F6" w14:paraId="2DCF16A8" w14:textId="77777777" w:rsidTr="00CA6156">
        <w:tc>
          <w:tcPr>
            <w:tcW w:w="4531" w:type="dxa"/>
            <w:vAlign w:val="center"/>
          </w:tcPr>
          <w:p w14:paraId="17C6B940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eastAsia="Times New Roman" w:cstheme="minorHAnsi"/>
                <w:kern w:val="0"/>
                <w:lang w:eastAsia="cs-CZ"/>
                <w14:ligatures w14:val="none"/>
              </w:rPr>
              <w:t>Vybere si knihy nebo časopisy podle svého zájmu.</w:t>
            </w:r>
          </w:p>
        </w:tc>
        <w:tc>
          <w:tcPr>
            <w:tcW w:w="4531" w:type="dxa"/>
            <w:vAlign w:val="center"/>
          </w:tcPr>
          <w:p w14:paraId="3DBD9A23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eastAsia="Times New Roman" w:cstheme="minorHAnsi"/>
                <w:kern w:val="0"/>
                <w:lang w:eastAsia="cs-CZ"/>
                <w14:ligatures w14:val="none"/>
              </w:rPr>
              <w:t>Vytvoření čtenářského koutku s pestrou nabídkou knih, svobodný přístup ke knihám, podpora samostatného výběru.</w:t>
            </w:r>
          </w:p>
        </w:tc>
      </w:tr>
      <w:tr w:rsidR="007561F6" w:rsidRPr="007561F6" w14:paraId="62492E24" w14:textId="77777777" w:rsidTr="00CA6156">
        <w:tc>
          <w:tcPr>
            <w:tcW w:w="4531" w:type="dxa"/>
            <w:vAlign w:val="center"/>
          </w:tcPr>
          <w:p w14:paraId="7CA4F668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eastAsia="Times New Roman" w:cstheme="minorHAnsi"/>
                <w:kern w:val="0"/>
                <w:lang w:eastAsia="cs-CZ"/>
                <w14:ligatures w14:val="none"/>
              </w:rPr>
              <w:t>Rozumí předčítanému textu, vyprávění a soustředěně sleduje děj.</w:t>
            </w:r>
          </w:p>
        </w:tc>
        <w:tc>
          <w:tcPr>
            <w:tcW w:w="4531" w:type="dxa"/>
            <w:vAlign w:val="center"/>
          </w:tcPr>
          <w:p w14:paraId="5F8DE9A4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eastAsia="Times New Roman" w:cstheme="minorHAnsi"/>
                <w:kern w:val="0"/>
                <w:lang w:eastAsia="cs-CZ"/>
                <w14:ligatures w14:val="none"/>
              </w:rPr>
              <w:t>Pravidelné čtení na pokračování, kladení otázek během čtení, práce s ilustracemi, vyprávění navazující na příběh.</w:t>
            </w:r>
          </w:p>
        </w:tc>
      </w:tr>
      <w:tr w:rsidR="007561F6" w:rsidRPr="007561F6" w14:paraId="4E7B1AB7" w14:textId="77777777" w:rsidTr="00CA6156">
        <w:tc>
          <w:tcPr>
            <w:tcW w:w="4531" w:type="dxa"/>
            <w:vAlign w:val="center"/>
          </w:tcPr>
          <w:p w14:paraId="2C7BF4B2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eastAsia="Times New Roman" w:cstheme="minorHAnsi"/>
                <w:kern w:val="0"/>
                <w:lang w:eastAsia="cs-CZ"/>
                <w14:ligatures w14:val="none"/>
              </w:rPr>
              <w:t>Analyzuje děj, hodnotí ho, vyjadřuje se k jednání postav.</w:t>
            </w:r>
          </w:p>
        </w:tc>
        <w:tc>
          <w:tcPr>
            <w:tcW w:w="4531" w:type="dxa"/>
            <w:vAlign w:val="center"/>
          </w:tcPr>
          <w:p w14:paraId="2A670D6F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eastAsia="Times New Roman" w:cstheme="minorHAnsi"/>
                <w:kern w:val="0"/>
                <w:lang w:eastAsia="cs-CZ"/>
                <w14:ligatures w14:val="none"/>
              </w:rPr>
              <w:t>Diskuse po čtení, dramatizace příběhů, kreslení postav a jejich vlastností, práce s emocemi postav.</w:t>
            </w:r>
          </w:p>
        </w:tc>
      </w:tr>
      <w:tr w:rsidR="007561F6" w:rsidRPr="007561F6" w14:paraId="5D817DD8" w14:textId="77777777" w:rsidTr="00CA6156">
        <w:tc>
          <w:tcPr>
            <w:tcW w:w="4531" w:type="dxa"/>
            <w:vAlign w:val="center"/>
          </w:tcPr>
          <w:p w14:paraId="63BCAB94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eastAsia="Times New Roman" w:cstheme="minorHAnsi"/>
                <w:kern w:val="0"/>
                <w:lang w:eastAsia="cs-CZ"/>
                <w14:ligatures w14:val="none"/>
              </w:rPr>
              <w:t>Předvídá a usuzuje děj z obrázku i textu, vymyslí alternativní konec příběhu.</w:t>
            </w:r>
          </w:p>
        </w:tc>
        <w:tc>
          <w:tcPr>
            <w:tcW w:w="4531" w:type="dxa"/>
            <w:vAlign w:val="center"/>
          </w:tcPr>
          <w:p w14:paraId="580F4972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eastAsia="Times New Roman" w:cstheme="minorHAnsi"/>
                <w:kern w:val="0"/>
                <w:lang w:eastAsia="cs-CZ"/>
                <w14:ligatures w14:val="none"/>
              </w:rPr>
              <w:t>„Co by se stalo, kdyby…“ otázky, vymýšlení pokračování příběhu, obrázkové čtení, skládání vlastních příběhů.</w:t>
            </w:r>
          </w:p>
        </w:tc>
      </w:tr>
      <w:tr w:rsidR="007561F6" w:rsidRPr="007561F6" w14:paraId="504262D3" w14:textId="77777777" w:rsidTr="00CA6156">
        <w:tc>
          <w:tcPr>
            <w:tcW w:w="4531" w:type="dxa"/>
            <w:vAlign w:val="center"/>
          </w:tcPr>
          <w:p w14:paraId="4BC5A2BB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eastAsia="Times New Roman" w:cstheme="minorHAnsi"/>
                <w:kern w:val="0"/>
                <w:lang w:eastAsia="cs-CZ"/>
                <w14:ligatures w14:val="none"/>
              </w:rPr>
              <w:t>Rozlišuje některé symboly, piktogramy, znaky a rozumí jejich významu a funkci.</w:t>
            </w:r>
          </w:p>
        </w:tc>
        <w:tc>
          <w:tcPr>
            <w:tcW w:w="4531" w:type="dxa"/>
            <w:vAlign w:val="center"/>
          </w:tcPr>
          <w:p w14:paraId="7800C2E9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eastAsia="Times New Roman" w:cstheme="minorHAnsi"/>
                <w:kern w:val="0"/>
                <w:lang w:eastAsia="cs-CZ"/>
                <w14:ligatures w14:val="none"/>
              </w:rPr>
              <w:t>Práce s piktogramy ve třídě (denní režim, pravidla), hry se značkami, označování předmětů a míst, využití tematických pracovních listů.</w:t>
            </w:r>
          </w:p>
        </w:tc>
      </w:tr>
      <w:tr w:rsidR="005E2C50" w:rsidRPr="007561F6" w14:paraId="3811465D" w14:textId="77777777" w:rsidTr="00CA6156">
        <w:tc>
          <w:tcPr>
            <w:tcW w:w="4531" w:type="dxa"/>
            <w:vAlign w:val="center"/>
          </w:tcPr>
          <w:p w14:paraId="1DD60E00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eastAsia="Times New Roman" w:cstheme="minorHAnsi"/>
                <w:kern w:val="0"/>
                <w:lang w:eastAsia="cs-CZ"/>
                <w14:ligatures w14:val="none"/>
              </w:rPr>
              <w:t>Reflektuje čtenářský zážitek a sdílí ho s ostatními.</w:t>
            </w:r>
          </w:p>
        </w:tc>
        <w:tc>
          <w:tcPr>
            <w:tcW w:w="4531" w:type="dxa"/>
            <w:vAlign w:val="center"/>
          </w:tcPr>
          <w:p w14:paraId="37E3C535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eastAsia="Times New Roman" w:cstheme="minorHAnsi"/>
                <w:kern w:val="0"/>
                <w:lang w:eastAsia="cs-CZ"/>
                <w14:ligatures w14:val="none"/>
              </w:rPr>
              <w:t>Knižní kruh (děti sdílí, co četly/slyšely), kresba nejoblíbenějšího momentu z příběhu, doporučování knih mezi dětmi.</w:t>
            </w:r>
          </w:p>
        </w:tc>
      </w:tr>
    </w:tbl>
    <w:p w14:paraId="6E979F6C" w14:textId="77777777" w:rsidR="005E2C50" w:rsidRPr="007561F6" w:rsidRDefault="005E2C50" w:rsidP="0098209C">
      <w:pPr>
        <w:pStyle w:val="Odstavecseseznamem"/>
        <w:rPr>
          <w:rFonts w:cstheme="minorHAnsi"/>
          <w:b/>
          <w:bCs/>
        </w:rPr>
      </w:pPr>
    </w:p>
    <w:p w14:paraId="49CBED44" w14:textId="77777777" w:rsidR="005E2C50" w:rsidRPr="007561F6" w:rsidRDefault="005E2C50" w:rsidP="0098209C">
      <w:pPr>
        <w:pStyle w:val="Odstavecseseznamem"/>
        <w:rPr>
          <w:rFonts w:cstheme="minorHAnsi"/>
          <w:b/>
          <w:bCs/>
        </w:rPr>
      </w:pPr>
      <w:r w:rsidRPr="007561F6">
        <w:rPr>
          <w:rFonts w:cstheme="minorHAnsi"/>
          <w:b/>
          <w:bCs/>
        </w:rPr>
        <w:t>Oblast: Předmatematické představy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561F6" w:rsidRPr="007561F6" w14:paraId="27DBAD94" w14:textId="77777777" w:rsidTr="00CA6156">
        <w:tc>
          <w:tcPr>
            <w:tcW w:w="4531" w:type="dxa"/>
            <w:vAlign w:val="center"/>
          </w:tcPr>
          <w:p w14:paraId="2F5A2D6F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  <w:b/>
                <w:bCs/>
              </w:rPr>
              <w:t xml:space="preserve">Očekávaný výstup učení </w:t>
            </w:r>
          </w:p>
        </w:tc>
        <w:tc>
          <w:tcPr>
            <w:tcW w:w="4531" w:type="dxa"/>
            <w:vAlign w:val="center"/>
          </w:tcPr>
          <w:p w14:paraId="318DCC19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  <w:b/>
                <w:bCs/>
              </w:rPr>
              <w:t>Vzdělávací strategie</w:t>
            </w:r>
          </w:p>
        </w:tc>
      </w:tr>
      <w:tr w:rsidR="007561F6" w:rsidRPr="007561F6" w14:paraId="2E1D7057" w14:textId="77777777" w:rsidTr="00CA6156">
        <w:tc>
          <w:tcPr>
            <w:tcW w:w="4531" w:type="dxa"/>
            <w:vAlign w:val="center"/>
          </w:tcPr>
          <w:p w14:paraId="319EE015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eastAsia="Times New Roman" w:cstheme="minorHAnsi"/>
                <w:kern w:val="0"/>
                <w:lang w:eastAsia="cs-CZ"/>
                <w14:ligatures w14:val="none"/>
              </w:rPr>
              <w:t>Roztřídí, vybere, spáruje a zkombinuje objekty na základě jejich vlastností.</w:t>
            </w:r>
          </w:p>
        </w:tc>
        <w:tc>
          <w:tcPr>
            <w:tcW w:w="4531" w:type="dxa"/>
            <w:vAlign w:val="center"/>
          </w:tcPr>
          <w:p w14:paraId="37074CE3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eastAsia="Times New Roman" w:cstheme="minorHAnsi"/>
                <w:kern w:val="0"/>
                <w:lang w:eastAsia="cs-CZ"/>
                <w14:ligatures w14:val="none"/>
              </w:rPr>
              <w:t>Třídicí hry (barvy, tvary, velikosti), skládanky, mozaiky, práce s reálnými předměty i didaktickými pomůckami.</w:t>
            </w:r>
          </w:p>
        </w:tc>
      </w:tr>
      <w:tr w:rsidR="007561F6" w:rsidRPr="007561F6" w14:paraId="03F1E429" w14:textId="77777777" w:rsidTr="00CA6156">
        <w:tc>
          <w:tcPr>
            <w:tcW w:w="4531" w:type="dxa"/>
            <w:vAlign w:val="center"/>
          </w:tcPr>
          <w:p w14:paraId="3A6B8535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eastAsia="Times New Roman" w:cstheme="minorHAnsi"/>
                <w:kern w:val="0"/>
                <w:lang w:eastAsia="cs-CZ"/>
                <w14:ligatures w14:val="none"/>
              </w:rPr>
              <w:t>Uspořádá objekty podle daných kritérií včetně času.</w:t>
            </w:r>
          </w:p>
        </w:tc>
        <w:tc>
          <w:tcPr>
            <w:tcW w:w="4531" w:type="dxa"/>
            <w:vAlign w:val="center"/>
          </w:tcPr>
          <w:p w14:paraId="49E226A8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eastAsia="Times New Roman" w:cstheme="minorHAnsi"/>
                <w:kern w:val="0"/>
                <w:lang w:eastAsia="cs-CZ"/>
                <w14:ligatures w14:val="none"/>
              </w:rPr>
              <w:t>Řazení podle velikosti, časové posloupnosti (např. denní režim, roční období), práce s obrázkovými kartami.</w:t>
            </w:r>
          </w:p>
        </w:tc>
      </w:tr>
      <w:tr w:rsidR="007561F6" w:rsidRPr="007561F6" w14:paraId="60D18565" w14:textId="77777777" w:rsidTr="00CA6156">
        <w:tc>
          <w:tcPr>
            <w:tcW w:w="4531" w:type="dxa"/>
            <w:vAlign w:val="center"/>
          </w:tcPr>
          <w:p w14:paraId="71CAA64C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eastAsia="Times New Roman" w:cstheme="minorHAnsi"/>
                <w:kern w:val="0"/>
                <w:lang w:eastAsia="cs-CZ"/>
                <w14:ligatures w14:val="none"/>
              </w:rPr>
              <w:t>Určí postupným načítáním po jedné počet konkrétních předmětů od 1 do 6 bez ohledu na jejich rozmístění.</w:t>
            </w:r>
          </w:p>
        </w:tc>
        <w:tc>
          <w:tcPr>
            <w:tcW w:w="4531" w:type="dxa"/>
            <w:vAlign w:val="center"/>
          </w:tcPr>
          <w:p w14:paraId="065AB4AA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eastAsia="Times New Roman" w:cstheme="minorHAnsi"/>
                <w:kern w:val="0"/>
                <w:lang w:eastAsia="cs-CZ"/>
                <w14:ligatures w14:val="none"/>
              </w:rPr>
              <w:t>Počítání při hře, zpěv počítacích písniček, manipulace s drobným materiálem (korálky, kamínky, kostky).</w:t>
            </w:r>
          </w:p>
        </w:tc>
      </w:tr>
      <w:tr w:rsidR="007561F6" w:rsidRPr="007561F6" w14:paraId="6F1671BB" w14:textId="77777777" w:rsidTr="00CA6156">
        <w:tc>
          <w:tcPr>
            <w:tcW w:w="4531" w:type="dxa"/>
            <w:vAlign w:val="center"/>
          </w:tcPr>
          <w:p w14:paraId="60F750E7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eastAsia="Times New Roman" w:cstheme="minorHAnsi"/>
                <w:kern w:val="0"/>
                <w:lang w:eastAsia="cs-CZ"/>
                <w14:ligatures w14:val="none"/>
              </w:rPr>
              <w:t>Porovná kvantitu na základě manipulace, zaznamená ji graficky pomocí čárek a obdobných symbolů.</w:t>
            </w:r>
          </w:p>
        </w:tc>
        <w:tc>
          <w:tcPr>
            <w:tcW w:w="4531" w:type="dxa"/>
            <w:vAlign w:val="center"/>
          </w:tcPr>
          <w:p w14:paraId="0AE78643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eastAsia="Times New Roman" w:cstheme="minorHAnsi"/>
                <w:kern w:val="0"/>
                <w:lang w:eastAsia="cs-CZ"/>
                <w14:ligatures w14:val="none"/>
              </w:rPr>
              <w:t>Práce s miskovými vahami, vytváření sloupcových grafů z čárek či samolepek, „kdo má více/méně“ – porovnávání.</w:t>
            </w:r>
          </w:p>
        </w:tc>
      </w:tr>
      <w:tr w:rsidR="007561F6" w:rsidRPr="007561F6" w14:paraId="33AB3E93" w14:textId="77777777" w:rsidTr="00CA6156">
        <w:tc>
          <w:tcPr>
            <w:tcW w:w="4531" w:type="dxa"/>
            <w:vAlign w:val="center"/>
          </w:tcPr>
          <w:p w14:paraId="4B161861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eastAsia="Times New Roman" w:cstheme="minorHAnsi"/>
                <w:kern w:val="0"/>
                <w:lang w:eastAsia="cs-CZ"/>
                <w14:ligatures w14:val="none"/>
              </w:rPr>
              <w:t>Určí charakteristické vlastnosti geometrických objektů v reálném prostředí, rozliší rovinné a prostorové útvary.</w:t>
            </w:r>
          </w:p>
        </w:tc>
        <w:tc>
          <w:tcPr>
            <w:tcW w:w="4531" w:type="dxa"/>
            <w:vAlign w:val="center"/>
          </w:tcPr>
          <w:p w14:paraId="29B22E69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eastAsia="Times New Roman" w:cstheme="minorHAnsi"/>
                <w:kern w:val="0"/>
                <w:lang w:eastAsia="cs-CZ"/>
                <w14:ligatures w14:val="none"/>
              </w:rPr>
              <w:t>Hmatové pexeso s tvary, pojmenovávání objektů podle tvaru, stavění z geometrických těles, hledání tvarů v okolí.</w:t>
            </w:r>
          </w:p>
        </w:tc>
      </w:tr>
      <w:tr w:rsidR="007561F6" w:rsidRPr="007561F6" w14:paraId="4E3A833A" w14:textId="77777777" w:rsidTr="00CA6156">
        <w:tc>
          <w:tcPr>
            <w:tcW w:w="4531" w:type="dxa"/>
            <w:vAlign w:val="center"/>
          </w:tcPr>
          <w:p w14:paraId="4B8C4B5E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eastAsia="Times New Roman" w:cstheme="minorHAnsi"/>
                <w:kern w:val="0"/>
                <w:lang w:eastAsia="cs-CZ"/>
                <w14:ligatures w14:val="none"/>
              </w:rPr>
              <w:t>Orientuje se v prostoru a rovině, rozliší a pojmenuje prostorové vztahy.</w:t>
            </w:r>
          </w:p>
        </w:tc>
        <w:tc>
          <w:tcPr>
            <w:tcW w:w="4531" w:type="dxa"/>
            <w:vAlign w:val="center"/>
          </w:tcPr>
          <w:p w14:paraId="6034374E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eastAsia="Times New Roman" w:cstheme="minorHAnsi"/>
                <w:kern w:val="0"/>
                <w:lang w:eastAsia="cs-CZ"/>
                <w14:ligatures w14:val="none"/>
              </w:rPr>
              <w:t>Hry „kde je co“, slovní navigace (nahoře, dole, před, za...), práce s plánem třídy, kobercové hry s pohybem.</w:t>
            </w:r>
          </w:p>
        </w:tc>
      </w:tr>
      <w:tr w:rsidR="007561F6" w:rsidRPr="007561F6" w14:paraId="1FB3D836" w14:textId="77777777" w:rsidTr="00CA6156">
        <w:tc>
          <w:tcPr>
            <w:tcW w:w="4531" w:type="dxa"/>
            <w:vAlign w:val="center"/>
          </w:tcPr>
          <w:p w14:paraId="35C92462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eastAsia="Times New Roman" w:cstheme="minorHAnsi"/>
                <w:kern w:val="0"/>
                <w:lang w:eastAsia="cs-CZ"/>
                <w14:ligatures w14:val="none"/>
              </w:rPr>
              <w:t>Sestavuje prostorové objekty podle předlohy.</w:t>
            </w:r>
          </w:p>
        </w:tc>
        <w:tc>
          <w:tcPr>
            <w:tcW w:w="4531" w:type="dxa"/>
            <w:vAlign w:val="center"/>
          </w:tcPr>
          <w:p w14:paraId="0085950E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eastAsia="Times New Roman" w:cstheme="minorHAnsi"/>
                <w:kern w:val="0"/>
                <w:lang w:eastAsia="cs-CZ"/>
                <w14:ligatures w14:val="none"/>
              </w:rPr>
              <w:t xml:space="preserve">Stavění modelů z kostek, dřívek, puzzle </w:t>
            </w:r>
            <w:proofErr w:type="gramStart"/>
            <w:r w:rsidRPr="007561F6">
              <w:rPr>
                <w:rFonts w:eastAsia="Times New Roman" w:cstheme="minorHAnsi"/>
                <w:kern w:val="0"/>
                <w:lang w:eastAsia="cs-CZ"/>
                <w14:ligatures w14:val="none"/>
              </w:rPr>
              <w:t>3D</w:t>
            </w:r>
            <w:proofErr w:type="gramEnd"/>
            <w:r w:rsidRPr="007561F6">
              <w:rPr>
                <w:rFonts w:eastAsia="Times New Roman" w:cstheme="minorHAnsi"/>
                <w:kern w:val="0"/>
                <w:lang w:eastAsia="cs-CZ"/>
                <w14:ligatures w14:val="none"/>
              </w:rPr>
              <w:t>, práce podle obrázkové předlohy, konstrukční stavebnice.</w:t>
            </w:r>
          </w:p>
        </w:tc>
      </w:tr>
      <w:tr w:rsidR="005E2C50" w:rsidRPr="007561F6" w14:paraId="69BD51BC" w14:textId="77777777" w:rsidTr="00CA6156">
        <w:tc>
          <w:tcPr>
            <w:tcW w:w="4531" w:type="dxa"/>
            <w:vAlign w:val="center"/>
          </w:tcPr>
          <w:p w14:paraId="517A43D8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eastAsia="Times New Roman" w:cstheme="minorHAnsi"/>
                <w:kern w:val="0"/>
                <w:lang w:eastAsia="cs-CZ"/>
                <w14:ligatures w14:val="none"/>
              </w:rPr>
              <w:t>Určí míru objektů a porovná je pomocí poměřování.</w:t>
            </w:r>
          </w:p>
        </w:tc>
        <w:tc>
          <w:tcPr>
            <w:tcW w:w="4531" w:type="dxa"/>
            <w:vAlign w:val="center"/>
          </w:tcPr>
          <w:p w14:paraId="5A898B99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eastAsia="Times New Roman" w:cstheme="minorHAnsi"/>
                <w:kern w:val="0"/>
                <w:lang w:eastAsia="cs-CZ"/>
                <w14:ligatures w14:val="none"/>
              </w:rPr>
              <w:t>Měření pomocí provázku, kostek, krokování, hádání a ověřování velikosti (co je delší/těžší/vyšší).</w:t>
            </w:r>
          </w:p>
        </w:tc>
      </w:tr>
    </w:tbl>
    <w:p w14:paraId="1EF57B61" w14:textId="77777777" w:rsidR="005E2C50" w:rsidRPr="007561F6" w:rsidRDefault="005E2C50" w:rsidP="0098209C">
      <w:pPr>
        <w:pStyle w:val="Odstavecseseznamem"/>
        <w:rPr>
          <w:rFonts w:cstheme="minorHAnsi"/>
          <w:b/>
          <w:bCs/>
          <w:u w:val="single"/>
        </w:rPr>
      </w:pPr>
    </w:p>
    <w:p w14:paraId="4A8B0929" w14:textId="77777777" w:rsidR="005E2C50" w:rsidRPr="007561F6" w:rsidRDefault="005E2C50" w:rsidP="0098209C">
      <w:pPr>
        <w:rPr>
          <w:rFonts w:cstheme="minorHAnsi"/>
          <w:b/>
          <w:bCs/>
          <w:u w:val="single"/>
        </w:rPr>
      </w:pPr>
      <w:r w:rsidRPr="007561F6">
        <w:rPr>
          <w:rFonts w:cstheme="minorHAnsi"/>
          <w:b/>
          <w:bCs/>
          <w:u w:val="single"/>
        </w:rPr>
        <w:lastRenderedPageBreak/>
        <w:t>Vzdělávací oblast: Dítě, ten druhý a společnost</w:t>
      </w:r>
    </w:p>
    <w:p w14:paraId="52EB4A54" w14:textId="77777777" w:rsidR="005E2C50" w:rsidRPr="007561F6" w:rsidRDefault="005E2C50" w:rsidP="0098209C">
      <w:pPr>
        <w:jc w:val="both"/>
        <w:rPr>
          <w:rFonts w:cstheme="minorHAnsi"/>
        </w:rPr>
      </w:pPr>
      <w:r w:rsidRPr="007561F6">
        <w:rPr>
          <w:rFonts w:cstheme="minorHAnsi"/>
        </w:rPr>
        <w:t>V této oblasti se soustředíme na posílení sociálních dovedností, schopnosti spolupracovat, respektovat druhé, řešit konflikty a navazovat vztahy. Vzdělávací strategie vedou děti ke zvládání adaptace v novém prostředí, k prosociálnímu chování a k osvojování základů etikety a morálních hodnot.</w:t>
      </w:r>
    </w:p>
    <w:p w14:paraId="278F4997" w14:textId="77777777" w:rsidR="005E2C50" w:rsidRPr="007561F6" w:rsidRDefault="005E2C50" w:rsidP="0098209C">
      <w:pPr>
        <w:pStyle w:val="Odstavecseseznamem"/>
        <w:rPr>
          <w:rFonts w:cstheme="minorHAnsi"/>
          <w:b/>
          <w:bCs/>
        </w:rPr>
      </w:pPr>
    </w:p>
    <w:p w14:paraId="3F06EDDD" w14:textId="77777777" w:rsidR="005E2C50" w:rsidRPr="007561F6" w:rsidRDefault="005E2C50" w:rsidP="0098209C">
      <w:pPr>
        <w:pStyle w:val="Odstavecseseznamem"/>
        <w:rPr>
          <w:rFonts w:cstheme="minorHAnsi"/>
          <w:b/>
          <w:bCs/>
        </w:rPr>
      </w:pPr>
      <w:r w:rsidRPr="007561F6">
        <w:rPr>
          <w:rFonts w:cstheme="minorHAnsi"/>
          <w:b/>
          <w:bCs/>
        </w:rPr>
        <w:t>Oblast: Adaptace v novém prostředí a socializace ve společnost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561F6" w:rsidRPr="007561F6" w14:paraId="0FD6B9D2" w14:textId="77777777" w:rsidTr="00CA6156">
        <w:tc>
          <w:tcPr>
            <w:tcW w:w="4531" w:type="dxa"/>
            <w:vAlign w:val="center"/>
          </w:tcPr>
          <w:p w14:paraId="07E0001F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  <w:b/>
                <w:bCs/>
              </w:rPr>
              <w:t xml:space="preserve">Očekávaný výstup učení </w:t>
            </w:r>
          </w:p>
        </w:tc>
        <w:tc>
          <w:tcPr>
            <w:tcW w:w="4531" w:type="dxa"/>
            <w:vAlign w:val="center"/>
          </w:tcPr>
          <w:p w14:paraId="377147A8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  <w:b/>
                <w:bCs/>
              </w:rPr>
              <w:t>Vzdělávací strategie</w:t>
            </w:r>
          </w:p>
        </w:tc>
      </w:tr>
      <w:tr w:rsidR="007561F6" w:rsidRPr="007561F6" w14:paraId="4571FBDE" w14:textId="77777777" w:rsidTr="00CA6156">
        <w:tc>
          <w:tcPr>
            <w:tcW w:w="4531" w:type="dxa"/>
            <w:vAlign w:val="center"/>
          </w:tcPr>
          <w:p w14:paraId="3BA37333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Poradí si v nové situaci.</w:t>
            </w:r>
          </w:p>
        </w:tc>
        <w:tc>
          <w:tcPr>
            <w:tcW w:w="4531" w:type="dxa"/>
            <w:vAlign w:val="center"/>
          </w:tcPr>
          <w:p w14:paraId="08873111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Nabízet nové a proměnlivé situace ke hře, společné činnosti v různých prostředích, povzbuzovat dítě v řešení neznámého.</w:t>
            </w:r>
          </w:p>
        </w:tc>
      </w:tr>
      <w:tr w:rsidR="007561F6" w:rsidRPr="007561F6" w14:paraId="2A28C572" w14:textId="77777777" w:rsidTr="00CA6156">
        <w:tc>
          <w:tcPr>
            <w:tcW w:w="4531" w:type="dxa"/>
            <w:vAlign w:val="center"/>
          </w:tcPr>
          <w:p w14:paraId="40D8514F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Začlení se do skupiny.</w:t>
            </w:r>
          </w:p>
        </w:tc>
        <w:tc>
          <w:tcPr>
            <w:tcW w:w="4531" w:type="dxa"/>
            <w:vAlign w:val="center"/>
          </w:tcPr>
          <w:p w14:paraId="45B41F7D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Podporovat kooperativní činnosti, zařazovat hry na spolupráci, vytvářet bezpečné a přijímající prostředí.</w:t>
            </w:r>
          </w:p>
        </w:tc>
      </w:tr>
      <w:tr w:rsidR="007561F6" w:rsidRPr="007561F6" w14:paraId="12D8D21C" w14:textId="77777777" w:rsidTr="00CA6156">
        <w:tc>
          <w:tcPr>
            <w:tcW w:w="4531" w:type="dxa"/>
            <w:vAlign w:val="center"/>
          </w:tcPr>
          <w:p w14:paraId="792B6161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Přijímá různé sociální role.</w:t>
            </w:r>
          </w:p>
        </w:tc>
        <w:tc>
          <w:tcPr>
            <w:tcW w:w="4531" w:type="dxa"/>
            <w:vAlign w:val="center"/>
          </w:tcPr>
          <w:p w14:paraId="1043C492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Umožnit dětem volbu rolí při hrách a činnostech, podporovat imaginativní hru a dramatizaci.</w:t>
            </w:r>
          </w:p>
        </w:tc>
      </w:tr>
      <w:tr w:rsidR="007561F6" w:rsidRPr="007561F6" w14:paraId="2C046022" w14:textId="77777777" w:rsidTr="00CA6156">
        <w:tc>
          <w:tcPr>
            <w:tcW w:w="4531" w:type="dxa"/>
            <w:vAlign w:val="center"/>
          </w:tcPr>
          <w:p w14:paraId="23013113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Ovlivňuje směřování společné činnosti.</w:t>
            </w:r>
          </w:p>
        </w:tc>
        <w:tc>
          <w:tcPr>
            <w:tcW w:w="4531" w:type="dxa"/>
            <w:vAlign w:val="center"/>
          </w:tcPr>
          <w:p w14:paraId="7FC46284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Nabízet příležitosti k plánování a rozhodování v menších skupinách, umožnit vedení části činnosti dětmi.</w:t>
            </w:r>
          </w:p>
        </w:tc>
      </w:tr>
      <w:tr w:rsidR="005E2C50" w:rsidRPr="007561F6" w14:paraId="0CDDF0E9" w14:textId="77777777" w:rsidTr="00CA6156">
        <w:tc>
          <w:tcPr>
            <w:tcW w:w="4531" w:type="dxa"/>
            <w:vAlign w:val="center"/>
          </w:tcPr>
          <w:p w14:paraId="3EE8CDB2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Navazuje a udržuje dětská přátelství.</w:t>
            </w:r>
          </w:p>
        </w:tc>
        <w:tc>
          <w:tcPr>
            <w:tcW w:w="4531" w:type="dxa"/>
            <w:vAlign w:val="center"/>
          </w:tcPr>
          <w:p w14:paraId="0427FB3C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Vytvářet čas a prostor pro volnou hru, podporovat dlouhodobější společné činnosti, reflektovat vztahy mezi dětmi.</w:t>
            </w:r>
          </w:p>
        </w:tc>
      </w:tr>
    </w:tbl>
    <w:p w14:paraId="396FD264" w14:textId="77777777" w:rsidR="005E2C50" w:rsidRPr="007561F6" w:rsidRDefault="005E2C50" w:rsidP="0098209C">
      <w:pPr>
        <w:pStyle w:val="Odstavecseseznamem"/>
        <w:rPr>
          <w:rFonts w:cstheme="minorHAnsi"/>
        </w:rPr>
      </w:pPr>
    </w:p>
    <w:p w14:paraId="11E72591" w14:textId="77777777" w:rsidR="005E2C50" w:rsidRPr="007561F6" w:rsidRDefault="005E2C50" w:rsidP="0098209C">
      <w:pPr>
        <w:pStyle w:val="Odstavecseseznamem"/>
        <w:rPr>
          <w:rFonts w:cstheme="minorHAnsi"/>
          <w:b/>
          <w:bCs/>
        </w:rPr>
      </w:pPr>
      <w:r w:rsidRPr="007561F6">
        <w:rPr>
          <w:rFonts w:cstheme="minorHAnsi"/>
          <w:b/>
          <w:bCs/>
        </w:rPr>
        <w:t>Oblast: Základy etikety a morální hodnoty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561F6" w:rsidRPr="007561F6" w14:paraId="35BA031D" w14:textId="77777777" w:rsidTr="00CA6156">
        <w:tc>
          <w:tcPr>
            <w:tcW w:w="4531" w:type="dxa"/>
            <w:vAlign w:val="center"/>
          </w:tcPr>
          <w:p w14:paraId="6B98D9FB" w14:textId="77777777" w:rsidR="005E2C50" w:rsidRPr="007561F6" w:rsidRDefault="005E2C50" w:rsidP="00CA6156">
            <w:pPr>
              <w:rPr>
                <w:rFonts w:cstheme="minorHAnsi"/>
              </w:rPr>
            </w:pPr>
            <w:r w:rsidRPr="007561F6">
              <w:rPr>
                <w:rFonts w:cstheme="minorHAnsi"/>
                <w:b/>
                <w:bCs/>
              </w:rPr>
              <w:t xml:space="preserve">Očekávaný výstup učení </w:t>
            </w:r>
          </w:p>
        </w:tc>
        <w:tc>
          <w:tcPr>
            <w:tcW w:w="4531" w:type="dxa"/>
            <w:vAlign w:val="center"/>
          </w:tcPr>
          <w:p w14:paraId="61EF55C3" w14:textId="77777777" w:rsidR="005E2C50" w:rsidRPr="007561F6" w:rsidRDefault="005E2C50" w:rsidP="00CA6156">
            <w:pPr>
              <w:rPr>
                <w:rFonts w:cstheme="minorHAnsi"/>
              </w:rPr>
            </w:pPr>
            <w:r w:rsidRPr="007561F6">
              <w:rPr>
                <w:rFonts w:cstheme="minorHAnsi"/>
                <w:b/>
                <w:bCs/>
              </w:rPr>
              <w:t>Vzdělávací strategie</w:t>
            </w:r>
          </w:p>
        </w:tc>
      </w:tr>
      <w:tr w:rsidR="007561F6" w:rsidRPr="007561F6" w14:paraId="510177C5" w14:textId="77777777" w:rsidTr="00CA6156">
        <w:tc>
          <w:tcPr>
            <w:tcW w:w="4531" w:type="dxa"/>
            <w:vAlign w:val="center"/>
          </w:tcPr>
          <w:p w14:paraId="3C16513E" w14:textId="77777777" w:rsidR="005E2C50" w:rsidRPr="007561F6" w:rsidRDefault="005E2C50" w:rsidP="00CA6156">
            <w:pPr>
              <w:rPr>
                <w:rFonts w:cstheme="minorHAnsi"/>
              </w:rPr>
            </w:pPr>
            <w:r w:rsidRPr="007561F6">
              <w:rPr>
                <w:rFonts w:cstheme="minorHAnsi"/>
              </w:rPr>
              <w:t>Chová se zdvořile v kontaktu s dospělými a dětmi.</w:t>
            </w:r>
          </w:p>
        </w:tc>
        <w:tc>
          <w:tcPr>
            <w:tcW w:w="4531" w:type="dxa"/>
            <w:vAlign w:val="center"/>
          </w:tcPr>
          <w:p w14:paraId="3F378BF8" w14:textId="77777777" w:rsidR="005E2C50" w:rsidRPr="007561F6" w:rsidRDefault="005E2C50" w:rsidP="00CA6156">
            <w:pPr>
              <w:rPr>
                <w:rFonts w:cstheme="minorHAnsi"/>
              </w:rPr>
            </w:pPr>
            <w:r w:rsidRPr="007561F6">
              <w:rPr>
                <w:rFonts w:cstheme="minorHAnsi"/>
              </w:rPr>
              <w:t>Jít příkladem v komunikaci, pojmenovávat a oceňovat zdvořilé chování, nacvičovat sociální dovednosti.</w:t>
            </w:r>
          </w:p>
        </w:tc>
      </w:tr>
      <w:tr w:rsidR="007561F6" w:rsidRPr="007561F6" w14:paraId="4D11D40E" w14:textId="77777777" w:rsidTr="00CA6156">
        <w:tc>
          <w:tcPr>
            <w:tcW w:w="4531" w:type="dxa"/>
            <w:vAlign w:val="center"/>
          </w:tcPr>
          <w:p w14:paraId="405C8FC4" w14:textId="77777777" w:rsidR="005E2C50" w:rsidRPr="007561F6" w:rsidRDefault="005E2C50" w:rsidP="00CA6156">
            <w:pPr>
              <w:rPr>
                <w:rFonts w:cstheme="minorHAnsi"/>
              </w:rPr>
            </w:pPr>
            <w:r w:rsidRPr="007561F6">
              <w:rPr>
                <w:rFonts w:cstheme="minorHAnsi"/>
              </w:rPr>
              <w:t>Zachází šetrně s hračkami, pomůckami, věcmi a vnímá jejich hodnotu.</w:t>
            </w:r>
          </w:p>
        </w:tc>
        <w:tc>
          <w:tcPr>
            <w:tcW w:w="4531" w:type="dxa"/>
            <w:vAlign w:val="center"/>
          </w:tcPr>
          <w:p w14:paraId="3A042BD1" w14:textId="77777777" w:rsidR="005E2C50" w:rsidRPr="007561F6" w:rsidRDefault="005E2C50" w:rsidP="00CA6156">
            <w:pPr>
              <w:rPr>
                <w:rFonts w:cstheme="minorHAnsi"/>
              </w:rPr>
            </w:pPr>
            <w:r w:rsidRPr="007561F6">
              <w:rPr>
                <w:rFonts w:cstheme="minorHAnsi"/>
              </w:rPr>
              <w:t>Podporovat odpovědnost za pomůcky, zařazovat činnosti s přirozeným přenosem odpovědnosti (např. třídní služby).</w:t>
            </w:r>
          </w:p>
        </w:tc>
      </w:tr>
      <w:tr w:rsidR="007561F6" w:rsidRPr="007561F6" w14:paraId="26722A93" w14:textId="77777777" w:rsidTr="00CA6156">
        <w:tc>
          <w:tcPr>
            <w:tcW w:w="4531" w:type="dxa"/>
            <w:vAlign w:val="center"/>
          </w:tcPr>
          <w:p w14:paraId="400102D7" w14:textId="77777777" w:rsidR="005E2C50" w:rsidRPr="007561F6" w:rsidRDefault="005E2C50" w:rsidP="00CA6156">
            <w:pPr>
              <w:rPr>
                <w:rFonts w:cstheme="minorHAnsi"/>
              </w:rPr>
            </w:pPr>
            <w:r w:rsidRPr="007561F6">
              <w:rPr>
                <w:rFonts w:cstheme="minorHAnsi"/>
              </w:rPr>
              <w:t>Spolupodílí se na tvorbě pravidel vzájemného soužití.</w:t>
            </w:r>
          </w:p>
        </w:tc>
        <w:tc>
          <w:tcPr>
            <w:tcW w:w="4531" w:type="dxa"/>
            <w:vAlign w:val="center"/>
          </w:tcPr>
          <w:p w14:paraId="01D6BF36" w14:textId="77777777" w:rsidR="005E2C50" w:rsidRPr="007561F6" w:rsidRDefault="005E2C50" w:rsidP="00CA6156">
            <w:pPr>
              <w:rPr>
                <w:rFonts w:cstheme="minorHAnsi"/>
              </w:rPr>
            </w:pPr>
            <w:r w:rsidRPr="007561F6">
              <w:rPr>
                <w:rFonts w:cstheme="minorHAnsi"/>
              </w:rPr>
              <w:t>Společné vytváření pravidel s dětmi, vizualizace pravidel a pravidelné připomínání jejich smyslu.</w:t>
            </w:r>
          </w:p>
        </w:tc>
      </w:tr>
      <w:tr w:rsidR="007561F6" w:rsidRPr="007561F6" w14:paraId="50A2A0D6" w14:textId="77777777" w:rsidTr="00CA6156">
        <w:tc>
          <w:tcPr>
            <w:tcW w:w="4531" w:type="dxa"/>
            <w:vAlign w:val="center"/>
          </w:tcPr>
          <w:p w14:paraId="04D8067A" w14:textId="77777777" w:rsidR="005E2C50" w:rsidRPr="007561F6" w:rsidRDefault="005E2C50" w:rsidP="00CA6156">
            <w:pPr>
              <w:rPr>
                <w:rFonts w:cstheme="minorHAnsi"/>
              </w:rPr>
            </w:pPr>
            <w:r w:rsidRPr="007561F6">
              <w:rPr>
                <w:rFonts w:cstheme="minorHAnsi"/>
              </w:rPr>
              <w:t>Dodržuje pravidla her a jiných činností, požaduje dodržování dohodnutých pravidel i od druhých.</w:t>
            </w:r>
          </w:p>
        </w:tc>
        <w:tc>
          <w:tcPr>
            <w:tcW w:w="4531" w:type="dxa"/>
            <w:vAlign w:val="center"/>
          </w:tcPr>
          <w:p w14:paraId="6E7D1BDB" w14:textId="77777777" w:rsidR="005E2C50" w:rsidRPr="007561F6" w:rsidRDefault="005E2C50" w:rsidP="00CA6156">
            <w:pPr>
              <w:rPr>
                <w:rFonts w:cstheme="minorHAnsi"/>
              </w:rPr>
            </w:pPr>
            <w:r w:rsidRPr="007561F6">
              <w:rPr>
                <w:rFonts w:cstheme="minorHAnsi"/>
              </w:rPr>
              <w:t>Hrát společenské hry, nabízet aktivity s jasně danými pravidly, společně hodnotit jejich dodržování.</w:t>
            </w:r>
          </w:p>
        </w:tc>
      </w:tr>
      <w:tr w:rsidR="007561F6" w:rsidRPr="007561F6" w14:paraId="1EF8079D" w14:textId="77777777" w:rsidTr="00CA6156">
        <w:tc>
          <w:tcPr>
            <w:tcW w:w="4531" w:type="dxa"/>
            <w:vAlign w:val="center"/>
          </w:tcPr>
          <w:p w14:paraId="0A010A63" w14:textId="77777777" w:rsidR="005E2C50" w:rsidRPr="007561F6" w:rsidRDefault="005E2C50" w:rsidP="00CA6156">
            <w:pPr>
              <w:rPr>
                <w:rFonts w:cstheme="minorHAnsi"/>
              </w:rPr>
            </w:pPr>
            <w:r w:rsidRPr="007561F6">
              <w:rPr>
                <w:rFonts w:cstheme="minorHAnsi"/>
              </w:rPr>
              <w:t>Přijímá kompromisy, řeší konflikty dohodou.</w:t>
            </w:r>
          </w:p>
        </w:tc>
        <w:tc>
          <w:tcPr>
            <w:tcW w:w="4531" w:type="dxa"/>
            <w:vAlign w:val="center"/>
          </w:tcPr>
          <w:p w14:paraId="64F826DE" w14:textId="77777777" w:rsidR="005E2C50" w:rsidRPr="007561F6" w:rsidRDefault="005E2C50" w:rsidP="00CA6156">
            <w:pPr>
              <w:rPr>
                <w:rFonts w:cstheme="minorHAnsi"/>
              </w:rPr>
            </w:pPr>
            <w:r w:rsidRPr="007561F6">
              <w:rPr>
                <w:rFonts w:cstheme="minorHAnsi"/>
              </w:rPr>
              <w:t>Modelovat řešení konfliktů, vést děti k vyjednávání, využívat metodiku zaměřenou na řešení konfliktů (např. Dobrý začátek).</w:t>
            </w:r>
          </w:p>
        </w:tc>
      </w:tr>
    </w:tbl>
    <w:p w14:paraId="01EA4071" w14:textId="77777777" w:rsidR="005E2C50" w:rsidRPr="007561F6" w:rsidRDefault="005E2C50" w:rsidP="0098209C">
      <w:pPr>
        <w:rPr>
          <w:rFonts w:cstheme="minorHAnsi"/>
        </w:rPr>
      </w:pPr>
    </w:p>
    <w:p w14:paraId="1155B1E6" w14:textId="77777777" w:rsidR="00385D24" w:rsidRPr="007561F6" w:rsidRDefault="00385D24" w:rsidP="0098209C">
      <w:pPr>
        <w:rPr>
          <w:rFonts w:cstheme="minorHAnsi"/>
        </w:rPr>
      </w:pPr>
    </w:p>
    <w:p w14:paraId="6BE64CCC" w14:textId="77777777" w:rsidR="00385D24" w:rsidRPr="007561F6" w:rsidRDefault="00385D24" w:rsidP="0098209C">
      <w:pPr>
        <w:rPr>
          <w:rFonts w:cstheme="minorHAnsi"/>
        </w:rPr>
      </w:pPr>
    </w:p>
    <w:p w14:paraId="62DA0C91" w14:textId="77777777" w:rsidR="00385D24" w:rsidRPr="007561F6" w:rsidRDefault="00385D24" w:rsidP="0098209C">
      <w:pPr>
        <w:rPr>
          <w:rFonts w:cstheme="minorHAnsi"/>
        </w:rPr>
      </w:pPr>
    </w:p>
    <w:p w14:paraId="284420C2" w14:textId="77777777" w:rsidR="00385D24" w:rsidRPr="007561F6" w:rsidRDefault="00385D24" w:rsidP="0098209C">
      <w:pPr>
        <w:rPr>
          <w:rFonts w:cstheme="minorHAnsi"/>
        </w:rPr>
      </w:pPr>
    </w:p>
    <w:p w14:paraId="7BB80E40" w14:textId="77777777" w:rsidR="00385D24" w:rsidRPr="007561F6" w:rsidRDefault="00385D24" w:rsidP="0098209C">
      <w:pPr>
        <w:rPr>
          <w:rFonts w:cstheme="minorHAnsi"/>
        </w:rPr>
      </w:pPr>
    </w:p>
    <w:p w14:paraId="12B6EB72" w14:textId="77777777" w:rsidR="005E2C50" w:rsidRPr="007561F6" w:rsidRDefault="005E2C50" w:rsidP="0098209C">
      <w:pPr>
        <w:pStyle w:val="Odstavecseseznamem"/>
        <w:rPr>
          <w:rFonts w:cstheme="minorHAnsi"/>
          <w:b/>
          <w:bCs/>
        </w:rPr>
      </w:pPr>
      <w:r w:rsidRPr="007561F6">
        <w:rPr>
          <w:rFonts w:cstheme="minorHAnsi"/>
          <w:b/>
          <w:bCs/>
        </w:rPr>
        <w:lastRenderedPageBreak/>
        <w:t>Oblast: Svět lidí a kultury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561F6" w:rsidRPr="007561F6" w14:paraId="29E9E0AA" w14:textId="77777777" w:rsidTr="00CA6156">
        <w:tc>
          <w:tcPr>
            <w:tcW w:w="4531" w:type="dxa"/>
            <w:vAlign w:val="center"/>
          </w:tcPr>
          <w:p w14:paraId="0E733755" w14:textId="77777777" w:rsidR="005E2C50" w:rsidRPr="007561F6" w:rsidRDefault="005E2C50" w:rsidP="00CA6156">
            <w:pPr>
              <w:rPr>
                <w:rFonts w:cstheme="minorHAnsi"/>
              </w:rPr>
            </w:pPr>
            <w:r w:rsidRPr="007561F6">
              <w:rPr>
                <w:rFonts w:cstheme="minorHAnsi"/>
                <w:b/>
                <w:bCs/>
              </w:rPr>
              <w:t xml:space="preserve">Očekávaný výstup učení </w:t>
            </w:r>
          </w:p>
        </w:tc>
        <w:tc>
          <w:tcPr>
            <w:tcW w:w="4531" w:type="dxa"/>
            <w:vAlign w:val="center"/>
          </w:tcPr>
          <w:p w14:paraId="751E63DC" w14:textId="77777777" w:rsidR="005E2C50" w:rsidRPr="007561F6" w:rsidRDefault="005E2C50" w:rsidP="00CA6156">
            <w:pPr>
              <w:rPr>
                <w:rFonts w:cstheme="minorHAnsi"/>
              </w:rPr>
            </w:pPr>
            <w:r w:rsidRPr="007561F6">
              <w:rPr>
                <w:rFonts w:cstheme="minorHAnsi"/>
                <w:b/>
                <w:bCs/>
              </w:rPr>
              <w:t>Vzdělávací strategie</w:t>
            </w:r>
          </w:p>
        </w:tc>
      </w:tr>
      <w:tr w:rsidR="007561F6" w:rsidRPr="007561F6" w14:paraId="61F443DF" w14:textId="77777777" w:rsidTr="00CA6156">
        <w:tc>
          <w:tcPr>
            <w:tcW w:w="4531" w:type="dxa"/>
            <w:vAlign w:val="center"/>
          </w:tcPr>
          <w:p w14:paraId="0C5CA969" w14:textId="77777777" w:rsidR="005E2C50" w:rsidRPr="007561F6" w:rsidRDefault="005E2C50" w:rsidP="00CA6156">
            <w:pPr>
              <w:rPr>
                <w:rFonts w:cstheme="minorHAnsi"/>
              </w:rPr>
            </w:pPr>
            <w:r w:rsidRPr="007561F6">
              <w:rPr>
                <w:rFonts w:cstheme="minorHAnsi"/>
              </w:rPr>
              <w:t>Pojmenuje místo a zemi, ve které žije.</w:t>
            </w:r>
          </w:p>
        </w:tc>
        <w:tc>
          <w:tcPr>
            <w:tcW w:w="4531" w:type="dxa"/>
            <w:vAlign w:val="center"/>
          </w:tcPr>
          <w:p w14:paraId="59DBD7D7" w14:textId="77777777" w:rsidR="005E2C50" w:rsidRPr="007561F6" w:rsidRDefault="005E2C50" w:rsidP="00CA6156">
            <w:pPr>
              <w:rPr>
                <w:rFonts w:cstheme="minorHAnsi"/>
              </w:rPr>
            </w:pPr>
            <w:r w:rsidRPr="007561F6">
              <w:rPr>
                <w:rFonts w:cstheme="minorHAnsi"/>
              </w:rPr>
              <w:t>Práce s mapou a globusem, tematické bloky o domově, místní komunitě a České republice, vyprávění dětí o svém bydlišti.</w:t>
            </w:r>
          </w:p>
        </w:tc>
      </w:tr>
      <w:tr w:rsidR="007561F6" w:rsidRPr="007561F6" w14:paraId="57BD0A72" w14:textId="77777777" w:rsidTr="00CA6156">
        <w:tc>
          <w:tcPr>
            <w:tcW w:w="4531" w:type="dxa"/>
            <w:vAlign w:val="center"/>
          </w:tcPr>
          <w:p w14:paraId="72DCAA02" w14:textId="77777777" w:rsidR="005E2C50" w:rsidRPr="007561F6" w:rsidRDefault="005E2C50" w:rsidP="00CA6156">
            <w:pPr>
              <w:rPr>
                <w:rFonts w:cstheme="minorHAnsi"/>
              </w:rPr>
            </w:pPr>
            <w:r w:rsidRPr="007561F6">
              <w:rPr>
                <w:rFonts w:cstheme="minorHAnsi"/>
              </w:rPr>
              <w:t>Spolupodílí se na udržování regionálních tradic.</w:t>
            </w:r>
          </w:p>
        </w:tc>
        <w:tc>
          <w:tcPr>
            <w:tcW w:w="4531" w:type="dxa"/>
            <w:vAlign w:val="center"/>
          </w:tcPr>
          <w:p w14:paraId="1673136D" w14:textId="77777777" w:rsidR="005E2C50" w:rsidRPr="007561F6" w:rsidRDefault="005E2C50" w:rsidP="00CA6156">
            <w:pPr>
              <w:rPr>
                <w:rFonts w:cstheme="minorHAnsi"/>
              </w:rPr>
            </w:pPr>
            <w:r w:rsidRPr="007561F6">
              <w:rPr>
                <w:rFonts w:cstheme="minorHAnsi"/>
              </w:rPr>
              <w:t>Slavení tradičních svátků a slavností, návštěvy kulturních akcí, spolupráce s místní komunitou, tvoření s regionální tématikou.</w:t>
            </w:r>
          </w:p>
        </w:tc>
      </w:tr>
      <w:tr w:rsidR="007561F6" w:rsidRPr="007561F6" w14:paraId="75040B58" w14:textId="77777777" w:rsidTr="00CA6156">
        <w:tc>
          <w:tcPr>
            <w:tcW w:w="4531" w:type="dxa"/>
            <w:vAlign w:val="center"/>
          </w:tcPr>
          <w:p w14:paraId="0A46AD0E" w14:textId="77777777" w:rsidR="005E2C50" w:rsidRPr="007561F6" w:rsidRDefault="005E2C50" w:rsidP="00CA6156">
            <w:pPr>
              <w:rPr>
                <w:rFonts w:cstheme="minorHAnsi"/>
              </w:rPr>
            </w:pPr>
            <w:r w:rsidRPr="007561F6">
              <w:rPr>
                <w:rFonts w:cstheme="minorHAnsi"/>
              </w:rPr>
              <w:t>Přijímá rozmanitost lidí a vnímá ji jako přirozenou.</w:t>
            </w:r>
          </w:p>
        </w:tc>
        <w:tc>
          <w:tcPr>
            <w:tcW w:w="4531" w:type="dxa"/>
            <w:vAlign w:val="center"/>
          </w:tcPr>
          <w:p w14:paraId="5469AC4E" w14:textId="77777777" w:rsidR="005E2C50" w:rsidRPr="007561F6" w:rsidRDefault="005E2C50" w:rsidP="00CA6156">
            <w:pPr>
              <w:rPr>
                <w:rFonts w:cstheme="minorHAnsi"/>
              </w:rPr>
            </w:pPr>
            <w:r w:rsidRPr="007561F6">
              <w:rPr>
                <w:rFonts w:cstheme="minorHAnsi"/>
              </w:rPr>
              <w:t>Pohádky a příběhy z různých kultur, hry podporující empatii, společné aktivity s dětmi různého původu, diskuse o rozdílech.</w:t>
            </w:r>
          </w:p>
        </w:tc>
      </w:tr>
      <w:tr w:rsidR="007561F6" w:rsidRPr="007561F6" w14:paraId="5AC00057" w14:textId="77777777" w:rsidTr="00CA6156">
        <w:tc>
          <w:tcPr>
            <w:tcW w:w="4531" w:type="dxa"/>
            <w:vAlign w:val="center"/>
          </w:tcPr>
          <w:p w14:paraId="37341519" w14:textId="77777777" w:rsidR="005E2C50" w:rsidRPr="007561F6" w:rsidRDefault="005E2C50" w:rsidP="00CA6156">
            <w:pPr>
              <w:rPr>
                <w:rFonts w:cstheme="minorHAnsi"/>
              </w:rPr>
            </w:pPr>
            <w:r w:rsidRPr="007561F6">
              <w:rPr>
                <w:rFonts w:cstheme="minorHAnsi"/>
              </w:rPr>
              <w:t>Identifikuje rizika, chová se obezřetně při setkání s neznámými dětmi a dospělými.</w:t>
            </w:r>
          </w:p>
        </w:tc>
        <w:tc>
          <w:tcPr>
            <w:tcW w:w="4531" w:type="dxa"/>
            <w:vAlign w:val="center"/>
          </w:tcPr>
          <w:p w14:paraId="641A29BC" w14:textId="77777777" w:rsidR="005E2C50" w:rsidRPr="007561F6" w:rsidRDefault="005E2C50" w:rsidP="00CA6156">
            <w:pPr>
              <w:rPr>
                <w:rFonts w:cstheme="minorHAnsi"/>
              </w:rPr>
            </w:pPr>
            <w:r w:rsidRPr="007561F6">
              <w:rPr>
                <w:rFonts w:cstheme="minorHAnsi"/>
              </w:rPr>
              <w:t>Modelové situace, práce s obrázky, pohádky s bezpečnostním tématem, nácvik správných reakcí.</w:t>
            </w:r>
          </w:p>
        </w:tc>
      </w:tr>
      <w:tr w:rsidR="005E2C50" w:rsidRPr="007561F6" w14:paraId="22D5D4AB" w14:textId="77777777" w:rsidTr="00CA6156">
        <w:tc>
          <w:tcPr>
            <w:tcW w:w="4531" w:type="dxa"/>
            <w:vAlign w:val="center"/>
          </w:tcPr>
          <w:p w14:paraId="12D9EACA" w14:textId="77777777" w:rsidR="005E2C50" w:rsidRPr="007561F6" w:rsidRDefault="005E2C50" w:rsidP="00CA6156">
            <w:pPr>
              <w:rPr>
                <w:rFonts w:cstheme="minorHAnsi"/>
              </w:rPr>
            </w:pPr>
            <w:r w:rsidRPr="007561F6">
              <w:rPr>
                <w:rFonts w:cstheme="minorHAnsi"/>
              </w:rPr>
              <w:t>Sděluje informace s ohledem na soukromí a bezpečí svoje i blízkých osob v osobním kontaktu.</w:t>
            </w:r>
          </w:p>
        </w:tc>
        <w:tc>
          <w:tcPr>
            <w:tcW w:w="4531" w:type="dxa"/>
            <w:vAlign w:val="center"/>
          </w:tcPr>
          <w:p w14:paraId="4D111169" w14:textId="77777777" w:rsidR="005E2C50" w:rsidRPr="007561F6" w:rsidRDefault="005E2C50" w:rsidP="00CA6156">
            <w:pPr>
              <w:rPr>
                <w:rFonts w:cstheme="minorHAnsi"/>
              </w:rPr>
            </w:pPr>
            <w:r w:rsidRPr="007561F6">
              <w:rPr>
                <w:rFonts w:cstheme="minorHAnsi"/>
              </w:rPr>
              <w:t>Hry na role, pravidla bezpečné komunikace, příběhy s poučením, společná reflexe situací „co říci/neudělat“.</w:t>
            </w:r>
          </w:p>
        </w:tc>
      </w:tr>
    </w:tbl>
    <w:p w14:paraId="004C70B4" w14:textId="77777777" w:rsidR="005E2C50" w:rsidRPr="007561F6" w:rsidRDefault="005E2C50" w:rsidP="0098209C">
      <w:pPr>
        <w:pStyle w:val="Odstavecseseznamem"/>
        <w:rPr>
          <w:rFonts w:cstheme="minorHAnsi"/>
        </w:rPr>
      </w:pPr>
    </w:p>
    <w:p w14:paraId="0F8C4EEF" w14:textId="77777777" w:rsidR="005E2C50" w:rsidRPr="007561F6" w:rsidRDefault="005E2C50" w:rsidP="0098209C">
      <w:pPr>
        <w:pStyle w:val="Odstavecseseznamem"/>
        <w:rPr>
          <w:rFonts w:cstheme="minorHAnsi"/>
          <w:b/>
          <w:bCs/>
        </w:rPr>
      </w:pPr>
      <w:r w:rsidRPr="007561F6">
        <w:rPr>
          <w:rFonts w:cstheme="minorHAnsi"/>
          <w:b/>
          <w:bCs/>
        </w:rPr>
        <w:t>Oblast: Základy estetického a kulturního vnímání a vyjadřování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561F6" w:rsidRPr="007561F6" w14:paraId="5C27656C" w14:textId="77777777" w:rsidTr="00CA6156">
        <w:tc>
          <w:tcPr>
            <w:tcW w:w="4531" w:type="dxa"/>
            <w:vAlign w:val="center"/>
          </w:tcPr>
          <w:p w14:paraId="14BCDA61" w14:textId="77777777" w:rsidR="005E2C50" w:rsidRPr="007561F6" w:rsidRDefault="005E2C50" w:rsidP="00CA6156">
            <w:pPr>
              <w:rPr>
                <w:rFonts w:cstheme="minorHAnsi"/>
              </w:rPr>
            </w:pPr>
            <w:r w:rsidRPr="007561F6">
              <w:rPr>
                <w:rFonts w:cstheme="minorHAnsi"/>
                <w:b/>
                <w:bCs/>
              </w:rPr>
              <w:t xml:space="preserve">Očekávaný výstup učení </w:t>
            </w:r>
          </w:p>
        </w:tc>
        <w:tc>
          <w:tcPr>
            <w:tcW w:w="4531" w:type="dxa"/>
            <w:vAlign w:val="center"/>
          </w:tcPr>
          <w:p w14:paraId="2C127BE2" w14:textId="77777777" w:rsidR="005E2C50" w:rsidRPr="007561F6" w:rsidRDefault="005E2C50" w:rsidP="00CA6156">
            <w:pPr>
              <w:rPr>
                <w:rFonts w:cstheme="minorHAnsi"/>
              </w:rPr>
            </w:pPr>
            <w:r w:rsidRPr="007561F6">
              <w:rPr>
                <w:rFonts w:cstheme="minorHAnsi"/>
                <w:b/>
                <w:bCs/>
              </w:rPr>
              <w:t>Vzdělávací strategie</w:t>
            </w:r>
          </w:p>
        </w:tc>
      </w:tr>
      <w:tr w:rsidR="007561F6" w:rsidRPr="007561F6" w14:paraId="48C9C8D3" w14:textId="77777777" w:rsidTr="00CA6156">
        <w:tc>
          <w:tcPr>
            <w:tcW w:w="4531" w:type="dxa"/>
            <w:vAlign w:val="center"/>
          </w:tcPr>
          <w:p w14:paraId="6E6AC7DC" w14:textId="77777777" w:rsidR="005E2C50" w:rsidRPr="007561F6" w:rsidRDefault="005E2C50" w:rsidP="00CA6156">
            <w:pPr>
              <w:rPr>
                <w:rFonts w:cstheme="minorHAnsi"/>
              </w:rPr>
            </w:pPr>
            <w:r w:rsidRPr="007561F6">
              <w:rPr>
                <w:rFonts w:cstheme="minorHAnsi"/>
              </w:rPr>
              <w:t>Vyjadřuje se prostřednictvím vokálních, instrumentálních a hudebně pohybových činností.</w:t>
            </w:r>
          </w:p>
        </w:tc>
        <w:tc>
          <w:tcPr>
            <w:tcW w:w="4531" w:type="dxa"/>
            <w:vAlign w:val="center"/>
          </w:tcPr>
          <w:p w14:paraId="118224C8" w14:textId="77777777" w:rsidR="005E2C50" w:rsidRPr="007561F6" w:rsidRDefault="005E2C50" w:rsidP="00CA6156">
            <w:pPr>
              <w:rPr>
                <w:rFonts w:cstheme="minorHAnsi"/>
              </w:rPr>
            </w:pPr>
            <w:r w:rsidRPr="007561F6">
              <w:rPr>
                <w:rFonts w:cstheme="minorHAnsi"/>
              </w:rPr>
              <w:t>Zpívat, hrát na nástroje, zapojovat rytmické a taneční činnosti.</w:t>
            </w:r>
          </w:p>
        </w:tc>
      </w:tr>
      <w:tr w:rsidR="007561F6" w:rsidRPr="007561F6" w14:paraId="52D2E3C9" w14:textId="77777777" w:rsidTr="00CA6156">
        <w:tc>
          <w:tcPr>
            <w:tcW w:w="4531" w:type="dxa"/>
            <w:vAlign w:val="center"/>
          </w:tcPr>
          <w:p w14:paraId="002A1B07" w14:textId="77777777" w:rsidR="005E2C50" w:rsidRPr="007561F6" w:rsidRDefault="005E2C50" w:rsidP="00CA6156">
            <w:pPr>
              <w:rPr>
                <w:rFonts w:cstheme="minorHAnsi"/>
              </w:rPr>
            </w:pPr>
            <w:r w:rsidRPr="007561F6">
              <w:rPr>
                <w:rFonts w:cstheme="minorHAnsi"/>
              </w:rPr>
              <w:t>Vyjadřuje se pomocí dramatizace, přijímá různé role při dramatických činnostech.</w:t>
            </w:r>
          </w:p>
        </w:tc>
        <w:tc>
          <w:tcPr>
            <w:tcW w:w="4531" w:type="dxa"/>
            <w:vAlign w:val="center"/>
          </w:tcPr>
          <w:p w14:paraId="6A5B7CE2" w14:textId="77777777" w:rsidR="005E2C50" w:rsidRPr="007561F6" w:rsidRDefault="005E2C50" w:rsidP="00CA6156">
            <w:pPr>
              <w:rPr>
                <w:rFonts w:cstheme="minorHAnsi"/>
              </w:rPr>
            </w:pPr>
            <w:r w:rsidRPr="007561F6">
              <w:rPr>
                <w:rFonts w:cstheme="minorHAnsi"/>
              </w:rPr>
              <w:t>Využívat pohádky a příběhy k dramatizaci, inscenace, pantomima.</w:t>
            </w:r>
          </w:p>
        </w:tc>
      </w:tr>
      <w:tr w:rsidR="007561F6" w:rsidRPr="007561F6" w14:paraId="1782E8A5" w14:textId="77777777" w:rsidTr="00CA6156">
        <w:tc>
          <w:tcPr>
            <w:tcW w:w="4531" w:type="dxa"/>
            <w:vAlign w:val="center"/>
          </w:tcPr>
          <w:p w14:paraId="7F797DA4" w14:textId="77777777" w:rsidR="005E2C50" w:rsidRPr="007561F6" w:rsidRDefault="005E2C50" w:rsidP="00CA6156">
            <w:pPr>
              <w:rPr>
                <w:rFonts w:cstheme="minorHAnsi"/>
              </w:rPr>
            </w:pPr>
            <w:r w:rsidRPr="007561F6">
              <w:rPr>
                <w:rFonts w:cstheme="minorHAnsi"/>
              </w:rPr>
              <w:t>Zachytí autenticky své představy i prožitky různými výtvarnými prostředky a technikami.</w:t>
            </w:r>
          </w:p>
        </w:tc>
        <w:tc>
          <w:tcPr>
            <w:tcW w:w="4531" w:type="dxa"/>
            <w:vAlign w:val="center"/>
          </w:tcPr>
          <w:p w14:paraId="72D604CC" w14:textId="77777777" w:rsidR="005E2C50" w:rsidRPr="007561F6" w:rsidRDefault="005E2C50" w:rsidP="00CA6156">
            <w:pPr>
              <w:rPr>
                <w:rFonts w:cstheme="minorHAnsi"/>
              </w:rPr>
            </w:pPr>
            <w:r w:rsidRPr="007561F6">
              <w:rPr>
                <w:rFonts w:cstheme="minorHAnsi"/>
              </w:rPr>
              <w:t>Podporovat svobodnou výtvarnou tvorbu, různorodé výtvarné materiály, individuální přístup.</w:t>
            </w:r>
          </w:p>
        </w:tc>
      </w:tr>
      <w:tr w:rsidR="007561F6" w:rsidRPr="007561F6" w14:paraId="70D534C1" w14:textId="77777777" w:rsidTr="00CA6156">
        <w:tc>
          <w:tcPr>
            <w:tcW w:w="4531" w:type="dxa"/>
            <w:vAlign w:val="center"/>
          </w:tcPr>
          <w:p w14:paraId="1423B006" w14:textId="77777777" w:rsidR="005E2C50" w:rsidRPr="007561F6" w:rsidRDefault="005E2C50" w:rsidP="00CA6156">
            <w:pPr>
              <w:rPr>
                <w:rFonts w:cstheme="minorHAnsi"/>
              </w:rPr>
            </w:pPr>
            <w:r w:rsidRPr="007561F6">
              <w:rPr>
                <w:rFonts w:cstheme="minorHAnsi"/>
              </w:rPr>
              <w:t>Tvoří z rozmanitých materiálů a přírodnin.</w:t>
            </w:r>
          </w:p>
        </w:tc>
        <w:tc>
          <w:tcPr>
            <w:tcW w:w="4531" w:type="dxa"/>
            <w:vAlign w:val="center"/>
          </w:tcPr>
          <w:p w14:paraId="3824A4DB" w14:textId="77777777" w:rsidR="005E2C50" w:rsidRPr="007561F6" w:rsidRDefault="005E2C50" w:rsidP="00CA6156">
            <w:pPr>
              <w:rPr>
                <w:rFonts w:cstheme="minorHAnsi"/>
              </w:rPr>
            </w:pPr>
            <w:r w:rsidRPr="007561F6">
              <w:rPr>
                <w:rFonts w:cstheme="minorHAnsi"/>
              </w:rPr>
              <w:t>Nabízet přírodní a recyklovatelné materiály, volné tvoření a stavění.</w:t>
            </w:r>
          </w:p>
        </w:tc>
      </w:tr>
      <w:tr w:rsidR="007561F6" w:rsidRPr="007561F6" w14:paraId="589CABCC" w14:textId="77777777" w:rsidTr="00CA6156">
        <w:tc>
          <w:tcPr>
            <w:tcW w:w="4531" w:type="dxa"/>
            <w:vAlign w:val="center"/>
          </w:tcPr>
          <w:p w14:paraId="3E55D017" w14:textId="77777777" w:rsidR="005E2C50" w:rsidRPr="007561F6" w:rsidRDefault="005E2C50" w:rsidP="00CA6156">
            <w:pPr>
              <w:rPr>
                <w:rFonts w:cstheme="minorHAnsi"/>
              </w:rPr>
            </w:pPr>
            <w:r w:rsidRPr="007561F6">
              <w:rPr>
                <w:rFonts w:cstheme="minorHAnsi"/>
              </w:rPr>
              <w:t>Používá reálné nástroje, předměty a nářadí při rukodělných činnostech.</w:t>
            </w:r>
          </w:p>
        </w:tc>
        <w:tc>
          <w:tcPr>
            <w:tcW w:w="4531" w:type="dxa"/>
            <w:vAlign w:val="center"/>
          </w:tcPr>
          <w:p w14:paraId="7D1CE57B" w14:textId="77777777" w:rsidR="005E2C50" w:rsidRPr="007561F6" w:rsidRDefault="005E2C50" w:rsidP="00CA6156">
            <w:pPr>
              <w:rPr>
                <w:rFonts w:cstheme="minorHAnsi"/>
              </w:rPr>
            </w:pPr>
            <w:r w:rsidRPr="007561F6">
              <w:rPr>
                <w:rFonts w:cstheme="minorHAnsi"/>
              </w:rPr>
              <w:t>Pracovat s reálnými pomůckami (pilník, kladívko, jehla atd.) pod dohledem, zařazovat rukodělné činnosti.</w:t>
            </w:r>
          </w:p>
        </w:tc>
      </w:tr>
    </w:tbl>
    <w:p w14:paraId="2A04F65D" w14:textId="77777777" w:rsidR="0098209C" w:rsidRPr="007561F6" w:rsidRDefault="0098209C" w:rsidP="0098209C">
      <w:pPr>
        <w:rPr>
          <w:rFonts w:cstheme="minorHAnsi"/>
          <w:b/>
          <w:bCs/>
          <w:u w:val="single"/>
        </w:rPr>
      </w:pPr>
    </w:p>
    <w:p w14:paraId="41F73176" w14:textId="37AAAEE9" w:rsidR="005E2C50" w:rsidRPr="007561F6" w:rsidRDefault="005E2C50" w:rsidP="0098209C">
      <w:pPr>
        <w:rPr>
          <w:rFonts w:cstheme="minorHAnsi"/>
          <w:b/>
          <w:bCs/>
          <w:u w:val="single"/>
        </w:rPr>
      </w:pPr>
      <w:r w:rsidRPr="007561F6">
        <w:rPr>
          <w:rFonts w:cstheme="minorHAnsi"/>
          <w:b/>
          <w:bCs/>
          <w:u w:val="single"/>
        </w:rPr>
        <w:t>Vzdělávací oblast: Dítě a svět</w:t>
      </w:r>
    </w:p>
    <w:p w14:paraId="4331570E" w14:textId="77777777" w:rsidR="005E2C50" w:rsidRPr="007561F6" w:rsidRDefault="005E2C50" w:rsidP="0098209C">
      <w:pPr>
        <w:jc w:val="both"/>
        <w:rPr>
          <w:rFonts w:cstheme="minorHAnsi"/>
        </w:rPr>
      </w:pPr>
      <w:r w:rsidRPr="007561F6">
        <w:rPr>
          <w:rFonts w:cstheme="minorHAnsi"/>
        </w:rPr>
        <w:t>Tato oblast je zaměřená na budování vztahu dítěte ke světu přírody, techniky, kultury i k místu, kde žije. Vzdělávací strategie podporují aktivní zkoumání okolí, vnímání změn v přírodě, osvojování praktických dovedností, bezpečného chování a respektu k životnímu prostředí.</w:t>
      </w:r>
    </w:p>
    <w:p w14:paraId="426E25B8" w14:textId="77777777" w:rsidR="00385D24" w:rsidRPr="007561F6" w:rsidRDefault="00385D24" w:rsidP="0098209C">
      <w:pPr>
        <w:pStyle w:val="Odstavecseseznamem"/>
        <w:rPr>
          <w:rFonts w:cstheme="minorHAnsi"/>
          <w:b/>
          <w:bCs/>
        </w:rPr>
      </w:pPr>
    </w:p>
    <w:p w14:paraId="0C7C81D4" w14:textId="77777777" w:rsidR="00385D24" w:rsidRPr="007561F6" w:rsidRDefault="00385D24" w:rsidP="0098209C">
      <w:pPr>
        <w:pStyle w:val="Odstavecseseznamem"/>
        <w:rPr>
          <w:rFonts w:cstheme="minorHAnsi"/>
          <w:b/>
          <w:bCs/>
        </w:rPr>
      </w:pPr>
    </w:p>
    <w:p w14:paraId="0D9F62BB" w14:textId="77777777" w:rsidR="00385D24" w:rsidRPr="007561F6" w:rsidRDefault="00385D24" w:rsidP="0098209C">
      <w:pPr>
        <w:pStyle w:val="Odstavecseseznamem"/>
        <w:rPr>
          <w:rFonts w:cstheme="minorHAnsi"/>
          <w:b/>
          <w:bCs/>
        </w:rPr>
      </w:pPr>
    </w:p>
    <w:p w14:paraId="016B42D8" w14:textId="77777777" w:rsidR="00385D24" w:rsidRPr="007561F6" w:rsidRDefault="00385D24" w:rsidP="0098209C">
      <w:pPr>
        <w:pStyle w:val="Odstavecseseznamem"/>
        <w:rPr>
          <w:rFonts w:cstheme="minorHAnsi"/>
          <w:b/>
          <w:bCs/>
        </w:rPr>
      </w:pPr>
    </w:p>
    <w:p w14:paraId="365A70D6" w14:textId="77777777" w:rsidR="00385D24" w:rsidRPr="007561F6" w:rsidRDefault="00385D24" w:rsidP="0098209C">
      <w:pPr>
        <w:pStyle w:val="Odstavecseseznamem"/>
        <w:rPr>
          <w:rFonts w:cstheme="minorHAnsi"/>
          <w:b/>
          <w:bCs/>
        </w:rPr>
      </w:pPr>
    </w:p>
    <w:p w14:paraId="2806D952" w14:textId="77777777" w:rsidR="00385D24" w:rsidRPr="007561F6" w:rsidRDefault="00385D24" w:rsidP="0098209C">
      <w:pPr>
        <w:pStyle w:val="Odstavecseseznamem"/>
        <w:rPr>
          <w:rFonts w:cstheme="minorHAnsi"/>
          <w:b/>
          <w:bCs/>
        </w:rPr>
      </w:pPr>
    </w:p>
    <w:p w14:paraId="0D8D3283" w14:textId="77777777" w:rsidR="00385D24" w:rsidRPr="007561F6" w:rsidRDefault="00385D24" w:rsidP="0098209C">
      <w:pPr>
        <w:pStyle w:val="Odstavecseseznamem"/>
        <w:rPr>
          <w:rFonts w:cstheme="minorHAnsi"/>
          <w:b/>
          <w:bCs/>
        </w:rPr>
      </w:pPr>
    </w:p>
    <w:p w14:paraId="75181F7B" w14:textId="77777777" w:rsidR="00385D24" w:rsidRPr="007561F6" w:rsidRDefault="00385D24" w:rsidP="0098209C">
      <w:pPr>
        <w:pStyle w:val="Odstavecseseznamem"/>
        <w:rPr>
          <w:rFonts w:cstheme="minorHAnsi"/>
          <w:b/>
          <w:bCs/>
        </w:rPr>
      </w:pPr>
    </w:p>
    <w:p w14:paraId="7B93D351" w14:textId="77777777" w:rsidR="00385D24" w:rsidRPr="007561F6" w:rsidRDefault="00385D24" w:rsidP="0098209C">
      <w:pPr>
        <w:pStyle w:val="Odstavecseseznamem"/>
        <w:rPr>
          <w:rFonts w:cstheme="minorHAnsi"/>
          <w:b/>
          <w:bCs/>
        </w:rPr>
      </w:pPr>
    </w:p>
    <w:p w14:paraId="56E59019" w14:textId="397C9603" w:rsidR="005E2C50" w:rsidRPr="007561F6" w:rsidRDefault="005E2C50" w:rsidP="0098209C">
      <w:pPr>
        <w:pStyle w:val="Odstavecseseznamem"/>
        <w:rPr>
          <w:rFonts w:cstheme="minorHAnsi"/>
          <w:b/>
          <w:bCs/>
        </w:rPr>
      </w:pPr>
      <w:r w:rsidRPr="007561F6">
        <w:rPr>
          <w:rFonts w:cstheme="minorHAnsi"/>
          <w:b/>
          <w:bCs/>
        </w:rPr>
        <w:lastRenderedPageBreak/>
        <w:t>Oblast: Poznávání světa a přírody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561F6" w:rsidRPr="007561F6" w14:paraId="55863F1C" w14:textId="77777777" w:rsidTr="00CA6156">
        <w:tc>
          <w:tcPr>
            <w:tcW w:w="4531" w:type="dxa"/>
            <w:vAlign w:val="center"/>
          </w:tcPr>
          <w:p w14:paraId="3FD5EB05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  <w:b/>
                <w:bCs/>
              </w:rPr>
              <w:t xml:space="preserve">Očekávaný výstup učení </w:t>
            </w:r>
          </w:p>
        </w:tc>
        <w:tc>
          <w:tcPr>
            <w:tcW w:w="4531" w:type="dxa"/>
            <w:vAlign w:val="center"/>
          </w:tcPr>
          <w:p w14:paraId="0CA5F3CA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  <w:b/>
                <w:bCs/>
              </w:rPr>
              <w:t>Vzdělávací strategie</w:t>
            </w:r>
          </w:p>
        </w:tc>
      </w:tr>
      <w:tr w:rsidR="007561F6" w:rsidRPr="007561F6" w14:paraId="350938DF" w14:textId="77777777" w:rsidTr="00CA6156">
        <w:tc>
          <w:tcPr>
            <w:tcW w:w="4531" w:type="dxa"/>
            <w:vAlign w:val="center"/>
          </w:tcPr>
          <w:p w14:paraId="1A2FEDE4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Orientuje se v blízkém prostředí – doma, v mateřské škole i v širším prostředí – v okolí MŠ a v obci.</w:t>
            </w:r>
          </w:p>
        </w:tc>
        <w:tc>
          <w:tcPr>
            <w:tcW w:w="4531" w:type="dxa"/>
            <w:vAlign w:val="center"/>
          </w:tcPr>
          <w:p w14:paraId="3BC5F9B4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Procházky a exkurze v okolí MŠ, mapování prostředí (kreslení mapy školky, cesty domů apod.), komunitní projekty.</w:t>
            </w:r>
          </w:p>
        </w:tc>
      </w:tr>
      <w:tr w:rsidR="007561F6" w:rsidRPr="007561F6" w14:paraId="484E832F" w14:textId="77777777" w:rsidTr="00CA6156">
        <w:tc>
          <w:tcPr>
            <w:tcW w:w="4531" w:type="dxa"/>
            <w:vAlign w:val="center"/>
          </w:tcPr>
          <w:p w14:paraId="3DD78B9E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Pojmenuje a rozlišuje některé objekty ze živé a neživé přírody a zapamatuje si jejich názvy.</w:t>
            </w:r>
          </w:p>
        </w:tc>
        <w:tc>
          <w:tcPr>
            <w:tcW w:w="4531" w:type="dxa"/>
            <w:vAlign w:val="center"/>
          </w:tcPr>
          <w:p w14:paraId="1114069E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Pozorování, práce s encyklopediemi, přírodninami, třídění a pojmenovávání v přírodě i ve třídě.</w:t>
            </w:r>
          </w:p>
        </w:tc>
      </w:tr>
      <w:tr w:rsidR="007561F6" w:rsidRPr="007561F6" w14:paraId="5F742658" w14:textId="77777777" w:rsidTr="00CA6156">
        <w:tc>
          <w:tcPr>
            <w:tcW w:w="4531" w:type="dxa"/>
            <w:vAlign w:val="center"/>
          </w:tcPr>
          <w:p w14:paraId="070B8D3A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Porovná charakteristiky a vlastnosti objektů z přírody.</w:t>
            </w:r>
          </w:p>
        </w:tc>
        <w:tc>
          <w:tcPr>
            <w:tcW w:w="4531" w:type="dxa"/>
            <w:vAlign w:val="center"/>
          </w:tcPr>
          <w:p w14:paraId="613593CE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Pokusy a zkoumání materiálů, tvořivé činnosti s přírodními materiály, porovnávání velikosti, tvaru, barvy, struktury.</w:t>
            </w:r>
          </w:p>
        </w:tc>
      </w:tr>
      <w:tr w:rsidR="007561F6" w:rsidRPr="007561F6" w14:paraId="494FE406" w14:textId="77777777" w:rsidTr="00CA6156">
        <w:tc>
          <w:tcPr>
            <w:tcW w:w="4531" w:type="dxa"/>
            <w:vAlign w:val="center"/>
          </w:tcPr>
          <w:p w14:paraId="05EFD603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Rozpozná a pojmenuje některé jevy a děje na Zemi.</w:t>
            </w:r>
          </w:p>
        </w:tc>
        <w:tc>
          <w:tcPr>
            <w:tcW w:w="4531" w:type="dxa"/>
            <w:vAlign w:val="center"/>
          </w:tcPr>
          <w:p w14:paraId="5CF1F4F9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Pozorování počasí, ročních období, koloběhu vody, práce s kalendářem a přírodními cykly.</w:t>
            </w:r>
          </w:p>
        </w:tc>
      </w:tr>
      <w:tr w:rsidR="005E2C50" w:rsidRPr="007561F6" w14:paraId="72FE7DE2" w14:textId="77777777" w:rsidTr="00CA6156">
        <w:tc>
          <w:tcPr>
            <w:tcW w:w="4531" w:type="dxa"/>
            <w:vAlign w:val="center"/>
          </w:tcPr>
          <w:p w14:paraId="18EBA5C8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Rozlišuje mezi světem přírody a techniky a vysvětlí jejich význam pro člověka a život na Zemi.</w:t>
            </w:r>
          </w:p>
        </w:tc>
        <w:tc>
          <w:tcPr>
            <w:tcW w:w="4531" w:type="dxa"/>
            <w:vAlign w:val="center"/>
          </w:tcPr>
          <w:p w14:paraId="234396D7" w14:textId="77777777" w:rsidR="005E2C50" w:rsidRPr="007561F6" w:rsidRDefault="005E2C50" w:rsidP="00CA6156">
            <w:pPr>
              <w:rPr>
                <w:rFonts w:cstheme="minorHAnsi"/>
                <w:b/>
                <w:bCs/>
              </w:rPr>
            </w:pPr>
            <w:r w:rsidRPr="007561F6">
              <w:rPr>
                <w:rFonts w:cstheme="minorHAnsi"/>
              </w:rPr>
              <w:t>Hraní na „vědce“, pozorování technických zařízení, srovnávání funkce přírodních a technických prvků.</w:t>
            </w:r>
          </w:p>
        </w:tc>
      </w:tr>
    </w:tbl>
    <w:p w14:paraId="4F29F12C" w14:textId="77777777" w:rsidR="0098209C" w:rsidRPr="007561F6" w:rsidRDefault="0098209C" w:rsidP="0098209C">
      <w:pPr>
        <w:pStyle w:val="Odstavecseseznamem"/>
        <w:rPr>
          <w:rFonts w:cstheme="minorHAnsi"/>
          <w:b/>
          <w:bCs/>
        </w:rPr>
      </w:pPr>
    </w:p>
    <w:p w14:paraId="5F3D8C4E" w14:textId="6D541EAE" w:rsidR="005E2C50" w:rsidRPr="007561F6" w:rsidRDefault="005E2C50" w:rsidP="0098209C">
      <w:pPr>
        <w:pStyle w:val="Odstavecseseznamem"/>
        <w:rPr>
          <w:rFonts w:cstheme="minorHAnsi"/>
          <w:b/>
          <w:bCs/>
        </w:rPr>
      </w:pPr>
      <w:r w:rsidRPr="007561F6">
        <w:rPr>
          <w:rFonts w:cstheme="minorHAnsi"/>
          <w:b/>
          <w:bCs/>
        </w:rPr>
        <w:t>Oblast: Životní prostředí a jeho ochrana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561F6" w:rsidRPr="007561F6" w14:paraId="684043CB" w14:textId="77777777" w:rsidTr="00CA6156">
        <w:tc>
          <w:tcPr>
            <w:tcW w:w="4531" w:type="dxa"/>
            <w:vAlign w:val="center"/>
          </w:tcPr>
          <w:p w14:paraId="573C7A54" w14:textId="77777777" w:rsidR="005E2C50" w:rsidRPr="007561F6" w:rsidRDefault="005E2C50" w:rsidP="00CA6156">
            <w:pPr>
              <w:rPr>
                <w:rFonts w:cstheme="minorHAnsi"/>
              </w:rPr>
            </w:pPr>
            <w:r w:rsidRPr="007561F6">
              <w:rPr>
                <w:rFonts w:cstheme="minorHAnsi"/>
                <w:b/>
                <w:bCs/>
              </w:rPr>
              <w:t xml:space="preserve">Očekávaný výstup učení </w:t>
            </w:r>
          </w:p>
        </w:tc>
        <w:tc>
          <w:tcPr>
            <w:tcW w:w="4531" w:type="dxa"/>
            <w:vAlign w:val="center"/>
          </w:tcPr>
          <w:p w14:paraId="462DDB3B" w14:textId="77777777" w:rsidR="005E2C50" w:rsidRPr="007561F6" w:rsidRDefault="005E2C50" w:rsidP="00CA6156">
            <w:pPr>
              <w:rPr>
                <w:rFonts w:cstheme="minorHAnsi"/>
              </w:rPr>
            </w:pPr>
            <w:r w:rsidRPr="007561F6">
              <w:rPr>
                <w:rFonts w:cstheme="minorHAnsi"/>
                <w:b/>
                <w:bCs/>
              </w:rPr>
              <w:t>Vzdělávací strategie</w:t>
            </w:r>
          </w:p>
        </w:tc>
      </w:tr>
      <w:tr w:rsidR="007561F6" w:rsidRPr="007561F6" w14:paraId="6E59E67F" w14:textId="77777777" w:rsidTr="00CA6156">
        <w:tc>
          <w:tcPr>
            <w:tcW w:w="4531" w:type="dxa"/>
            <w:vAlign w:val="center"/>
          </w:tcPr>
          <w:p w14:paraId="0475A907" w14:textId="77777777" w:rsidR="005E2C50" w:rsidRPr="007561F6" w:rsidRDefault="005E2C50" w:rsidP="00CA6156">
            <w:pPr>
              <w:rPr>
                <w:rFonts w:cstheme="minorHAnsi"/>
              </w:rPr>
            </w:pPr>
            <w:r w:rsidRPr="007561F6">
              <w:rPr>
                <w:rFonts w:cstheme="minorHAnsi"/>
              </w:rPr>
              <w:t>Orientuje se v dění a změnách v přírodě a ve svém okolí a přizpůsobuje se jim.</w:t>
            </w:r>
          </w:p>
        </w:tc>
        <w:tc>
          <w:tcPr>
            <w:tcW w:w="4531" w:type="dxa"/>
            <w:vAlign w:val="center"/>
          </w:tcPr>
          <w:p w14:paraId="30E222B2" w14:textId="77777777" w:rsidR="005E2C50" w:rsidRPr="007561F6" w:rsidRDefault="005E2C50" w:rsidP="00CA6156">
            <w:pPr>
              <w:rPr>
                <w:rFonts w:cstheme="minorHAnsi"/>
              </w:rPr>
            </w:pPr>
            <w:r w:rsidRPr="007561F6">
              <w:rPr>
                <w:rFonts w:cstheme="minorHAnsi"/>
              </w:rPr>
              <w:t>Sezonní aktivity, pozorování přírody, změny v prostředí, vedení kalendáře přírodních změn.</w:t>
            </w:r>
          </w:p>
        </w:tc>
      </w:tr>
      <w:tr w:rsidR="007561F6" w:rsidRPr="007561F6" w14:paraId="53853615" w14:textId="77777777" w:rsidTr="00CA6156">
        <w:tc>
          <w:tcPr>
            <w:tcW w:w="4531" w:type="dxa"/>
            <w:vAlign w:val="center"/>
          </w:tcPr>
          <w:p w14:paraId="09EC7C31" w14:textId="77777777" w:rsidR="005E2C50" w:rsidRPr="007561F6" w:rsidRDefault="005E2C50" w:rsidP="00CA6156">
            <w:pPr>
              <w:rPr>
                <w:rFonts w:cstheme="minorHAnsi"/>
              </w:rPr>
            </w:pPr>
            <w:r w:rsidRPr="007561F6">
              <w:rPr>
                <w:rFonts w:cstheme="minorHAnsi"/>
              </w:rPr>
              <w:t>Udržuje pořádek v blízkém prostředí.</w:t>
            </w:r>
          </w:p>
        </w:tc>
        <w:tc>
          <w:tcPr>
            <w:tcW w:w="4531" w:type="dxa"/>
            <w:vAlign w:val="center"/>
          </w:tcPr>
          <w:p w14:paraId="50652690" w14:textId="77777777" w:rsidR="005E2C50" w:rsidRPr="007561F6" w:rsidRDefault="005E2C50" w:rsidP="00CA6156">
            <w:pPr>
              <w:rPr>
                <w:rFonts w:cstheme="minorHAnsi"/>
              </w:rPr>
            </w:pPr>
            <w:r w:rsidRPr="007561F6">
              <w:rPr>
                <w:rFonts w:cstheme="minorHAnsi"/>
              </w:rPr>
              <w:t>Zapojení dětí do úklidu ve třídě i venku, přirozené vedení k odpovědnosti, třídní služby.</w:t>
            </w:r>
          </w:p>
        </w:tc>
      </w:tr>
      <w:tr w:rsidR="007561F6" w:rsidRPr="007561F6" w14:paraId="6BC57FEF" w14:textId="77777777" w:rsidTr="00CA6156">
        <w:tc>
          <w:tcPr>
            <w:tcW w:w="4531" w:type="dxa"/>
            <w:vAlign w:val="center"/>
          </w:tcPr>
          <w:p w14:paraId="3878A051" w14:textId="77777777" w:rsidR="005E2C50" w:rsidRPr="007561F6" w:rsidRDefault="005E2C50" w:rsidP="00CA6156">
            <w:pPr>
              <w:rPr>
                <w:rFonts w:cstheme="minorHAnsi"/>
              </w:rPr>
            </w:pPr>
            <w:r w:rsidRPr="007561F6">
              <w:rPr>
                <w:rFonts w:cstheme="minorHAnsi"/>
              </w:rPr>
              <w:t>Jedná s ohledem na ochranu životního prostředí.</w:t>
            </w:r>
          </w:p>
        </w:tc>
        <w:tc>
          <w:tcPr>
            <w:tcW w:w="4531" w:type="dxa"/>
            <w:vAlign w:val="center"/>
          </w:tcPr>
          <w:p w14:paraId="06AB115B" w14:textId="77777777" w:rsidR="005E2C50" w:rsidRPr="007561F6" w:rsidRDefault="005E2C50" w:rsidP="00CA6156">
            <w:pPr>
              <w:rPr>
                <w:rFonts w:cstheme="minorHAnsi"/>
              </w:rPr>
            </w:pPr>
            <w:r w:rsidRPr="007561F6">
              <w:rPr>
                <w:rFonts w:cstheme="minorHAnsi"/>
              </w:rPr>
              <w:t>Třídění odpadu, recyklace, diskuse o ekologických tématech, zapojení do projektů typu Skutečně zdravá škola.</w:t>
            </w:r>
          </w:p>
        </w:tc>
      </w:tr>
      <w:tr w:rsidR="007561F6" w:rsidRPr="007561F6" w14:paraId="776D8B48" w14:textId="77777777" w:rsidTr="00CA6156">
        <w:tc>
          <w:tcPr>
            <w:tcW w:w="4531" w:type="dxa"/>
            <w:vAlign w:val="center"/>
          </w:tcPr>
          <w:p w14:paraId="12C9F6A7" w14:textId="77777777" w:rsidR="005E2C50" w:rsidRPr="007561F6" w:rsidRDefault="005E2C50" w:rsidP="00CA6156">
            <w:pPr>
              <w:rPr>
                <w:rFonts w:cstheme="minorHAnsi"/>
              </w:rPr>
            </w:pPr>
            <w:r w:rsidRPr="007561F6">
              <w:rPr>
                <w:rFonts w:cstheme="minorHAnsi"/>
              </w:rPr>
              <w:t>Rozpozná udržitelné přístupy v běžných životních situacích a umí je uplatnit.</w:t>
            </w:r>
          </w:p>
        </w:tc>
        <w:tc>
          <w:tcPr>
            <w:tcW w:w="4531" w:type="dxa"/>
            <w:vAlign w:val="center"/>
          </w:tcPr>
          <w:p w14:paraId="69081DD6" w14:textId="77777777" w:rsidR="005E2C50" w:rsidRPr="007561F6" w:rsidRDefault="005E2C50" w:rsidP="00CA6156">
            <w:pPr>
              <w:rPr>
                <w:rFonts w:cstheme="minorHAnsi"/>
              </w:rPr>
            </w:pPr>
            <w:r w:rsidRPr="007561F6">
              <w:rPr>
                <w:rFonts w:cstheme="minorHAnsi"/>
              </w:rPr>
              <w:t>Nabízení volby (např. pití z hrníčku vs. z jednorázového kelímku), diskuse nad každodenními rozhodnutími, modelové situace.</w:t>
            </w:r>
          </w:p>
        </w:tc>
      </w:tr>
      <w:tr w:rsidR="007561F6" w:rsidRPr="007561F6" w14:paraId="2889B7D2" w14:textId="77777777" w:rsidTr="00CA6156">
        <w:tc>
          <w:tcPr>
            <w:tcW w:w="4531" w:type="dxa"/>
            <w:vAlign w:val="center"/>
          </w:tcPr>
          <w:p w14:paraId="4085429E" w14:textId="77777777" w:rsidR="005E2C50" w:rsidRPr="007561F6" w:rsidRDefault="005E2C50" w:rsidP="00CA6156">
            <w:pPr>
              <w:rPr>
                <w:rFonts w:cstheme="minorHAnsi"/>
              </w:rPr>
            </w:pPr>
            <w:r w:rsidRPr="007561F6">
              <w:rPr>
                <w:rFonts w:cstheme="minorHAnsi"/>
              </w:rPr>
              <w:t>Spolupodílí se na péči o rostliny a živočichy.</w:t>
            </w:r>
          </w:p>
        </w:tc>
        <w:tc>
          <w:tcPr>
            <w:tcW w:w="4531" w:type="dxa"/>
            <w:vAlign w:val="center"/>
          </w:tcPr>
          <w:p w14:paraId="53596BCF" w14:textId="77777777" w:rsidR="005E2C50" w:rsidRPr="007561F6" w:rsidRDefault="005E2C50" w:rsidP="00CA6156">
            <w:pPr>
              <w:rPr>
                <w:rFonts w:cstheme="minorHAnsi"/>
              </w:rPr>
            </w:pPr>
            <w:r w:rsidRPr="007561F6">
              <w:rPr>
                <w:rFonts w:cstheme="minorHAnsi"/>
              </w:rPr>
              <w:t xml:space="preserve">Péče o </w:t>
            </w:r>
            <w:proofErr w:type="spellStart"/>
            <w:r w:rsidRPr="007561F6">
              <w:rPr>
                <w:rFonts w:cstheme="minorHAnsi"/>
              </w:rPr>
              <w:t>školkovou</w:t>
            </w:r>
            <w:proofErr w:type="spellEnd"/>
            <w:r w:rsidRPr="007561F6">
              <w:rPr>
                <w:rFonts w:cstheme="minorHAnsi"/>
              </w:rPr>
              <w:t xml:space="preserve"> zahradu, květiny, hmyzí hotel, zvířátka, ekologické programy.</w:t>
            </w:r>
          </w:p>
        </w:tc>
      </w:tr>
      <w:tr w:rsidR="005E2C50" w:rsidRPr="007561F6" w14:paraId="45D5C0F7" w14:textId="77777777" w:rsidTr="00CA6156">
        <w:tc>
          <w:tcPr>
            <w:tcW w:w="4531" w:type="dxa"/>
            <w:vAlign w:val="center"/>
          </w:tcPr>
          <w:p w14:paraId="465DC20A" w14:textId="77777777" w:rsidR="005E2C50" w:rsidRPr="007561F6" w:rsidRDefault="005E2C50" w:rsidP="00CA6156">
            <w:pPr>
              <w:rPr>
                <w:rFonts w:cstheme="minorHAnsi"/>
              </w:rPr>
            </w:pPr>
            <w:r w:rsidRPr="007561F6">
              <w:rPr>
                <w:rFonts w:cstheme="minorHAnsi"/>
              </w:rPr>
              <w:t>Respektuje různé formy života.</w:t>
            </w:r>
          </w:p>
        </w:tc>
        <w:tc>
          <w:tcPr>
            <w:tcW w:w="4531" w:type="dxa"/>
            <w:vAlign w:val="center"/>
          </w:tcPr>
          <w:p w14:paraId="15E9CFCE" w14:textId="77777777" w:rsidR="005E2C50" w:rsidRPr="007561F6" w:rsidRDefault="005E2C50" w:rsidP="00CA6156">
            <w:pPr>
              <w:rPr>
                <w:rFonts w:cstheme="minorHAnsi"/>
              </w:rPr>
            </w:pPr>
            <w:r w:rsidRPr="007561F6">
              <w:rPr>
                <w:rFonts w:cstheme="minorHAnsi"/>
              </w:rPr>
              <w:t>Pozorování hmyzu, života v půdě, diskuse o právech zvířat, pěstování empatie k živým tvorům.</w:t>
            </w:r>
          </w:p>
        </w:tc>
      </w:tr>
    </w:tbl>
    <w:p w14:paraId="3458A73C" w14:textId="77777777" w:rsidR="005E2C50" w:rsidRPr="007561F6" w:rsidRDefault="005E2C50" w:rsidP="005E2C50">
      <w:pPr>
        <w:pStyle w:val="Odstavecseseznamem"/>
        <w:rPr>
          <w:rFonts w:cstheme="minorHAnsi"/>
          <w:b/>
          <w:bCs/>
        </w:rPr>
      </w:pPr>
    </w:p>
    <w:p w14:paraId="48148B07" w14:textId="77777777" w:rsidR="005E2C50" w:rsidRPr="007561F6" w:rsidRDefault="005E2C50" w:rsidP="0098209C">
      <w:pPr>
        <w:pStyle w:val="Odstavecseseznamem"/>
        <w:rPr>
          <w:rFonts w:cstheme="minorHAnsi"/>
          <w:b/>
          <w:bCs/>
        </w:rPr>
      </w:pPr>
      <w:r w:rsidRPr="007561F6">
        <w:rPr>
          <w:rFonts w:cstheme="minorHAnsi"/>
          <w:b/>
          <w:bCs/>
        </w:rPr>
        <w:t>Oblast: Bezpečné chování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561F6" w:rsidRPr="007561F6" w14:paraId="065F377F" w14:textId="77777777" w:rsidTr="00CA6156">
        <w:tc>
          <w:tcPr>
            <w:tcW w:w="4531" w:type="dxa"/>
            <w:vAlign w:val="center"/>
          </w:tcPr>
          <w:p w14:paraId="57266A67" w14:textId="77777777" w:rsidR="005E2C50" w:rsidRPr="007561F6" w:rsidRDefault="005E2C50" w:rsidP="00CA6156">
            <w:pPr>
              <w:rPr>
                <w:rFonts w:cstheme="minorHAnsi"/>
              </w:rPr>
            </w:pPr>
            <w:r w:rsidRPr="007561F6">
              <w:rPr>
                <w:rFonts w:cstheme="minorHAnsi"/>
                <w:b/>
                <w:bCs/>
              </w:rPr>
              <w:t xml:space="preserve">Očekávaný výstup učení </w:t>
            </w:r>
          </w:p>
        </w:tc>
        <w:tc>
          <w:tcPr>
            <w:tcW w:w="4531" w:type="dxa"/>
            <w:vAlign w:val="center"/>
          </w:tcPr>
          <w:p w14:paraId="77CCC99B" w14:textId="77777777" w:rsidR="005E2C50" w:rsidRPr="007561F6" w:rsidRDefault="005E2C50" w:rsidP="00CA6156">
            <w:pPr>
              <w:rPr>
                <w:rFonts w:cstheme="minorHAnsi"/>
              </w:rPr>
            </w:pPr>
            <w:r w:rsidRPr="007561F6">
              <w:rPr>
                <w:rFonts w:cstheme="minorHAnsi"/>
                <w:b/>
                <w:bCs/>
              </w:rPr>
              <w:t>Vzdělávací strategie</w:t>
            </w:r>
          </w:p>
        </w:tc>
      </w:tr>
      <w:tr w:rsidR="007561F6" w:rsidRPr="007561F6" w14:paraId="7BBB4B76" w14:textId="77777777" w:rsidTr="00CA6156">
        <w:tc>
          <w:tcPr>
            <w:tcW w:w="4531" w:type="dxa"/>
            <w:vAlign w:val="center"/>
          </w:tcPr>
          <w:p w14:paraId="0DE0C41A" w14:textId="77777777" w:rsidR="005E2C50" w:rsidRPr="007561F6" w:rsidRDefault="005E2C50" w:rsidP="00CA6156">
            <w:pPr>
              <w:rPr>
                <w:rFonts w:cstheme="minorHAnsi"/>
              </w:rPr>
            </w:pPr>
            <w:r w:rsidRPr="007561F6">
              <w:rPr>
                <w:rFonts w:cstheme="minorHAnsi"/>
              </w:rPr>
              <w:t>Reaguje na bezpečnostní pokyny dospělých v rizikových situacích.</w:t>
            </w:r>
          </w:p>
        </w:tc>
        <w:tc>
          <w:tcPr>
            <w:tcW w:w="4531" w:type="dxa"/>
            <w:vAlign w:val="center"/>
          </w:tcPr>
          <w:p w14:paraId="02CFDF6F" w14:textId="77777777" w:rsidR="005E2C50" w:rsidRPr="007561F6" w:rsidRDefault="005E2C50" w:rsidP="00CA6156">
            <w:pPr>
              <w:rPr>
                <w:rFonts w:cstheme="minorHAnsi"/>
              </w:rPr>
            </w:pPr>
            <w:r w:rsidRPr="007561F6">
              <w:rPr>
                <w:rFonts w:cstheme="minorHAnsi"/>
              </w:rPr>
              <w:t>Praktický nácvik reakcí v modelových situacích, opakování základních pravidel, hry na bezpečnost.</w:t>
            </w:r>
          </w:p>
        </w:tc>
      </w:tr>
      <w:tr w:rsidR="007561F6" w:rsidRPr="007561F6" w14:paraId="2392B3AE" w14:textId="77777777" w:rsidTr="00CA6156">
        <w:tc>
          <w:tcPr>
            <w:tcW w:w="4531" w:type="dxa"/>
            <w:vAlign w:val="center"/>
          </w:tcPr>
          <w:p w14:paraId="5B4AD92A" w14:textId="77777777" w:rsidR="005E2C50" w:rsidRPr="007561F6" w:rsidRDefault="005E2C50" w:rsidP="00CA6156">
            <w:pPr>
              <w:rPr>
                <w:rFonts w:cstheme="minorHAnsi"/>
              </w:rPr>
            </w:pPr>
            <w:r w:rsidRPr="007561F6">
              <w:rPr>
                <w:rFonts w:cstheme="minorHAnsi"/>
              </w:rPr>
              <w:t>Rozezná některá nebezpečí a ví, jak se jim vyhnout.</w:t>
            </w:r>
          </w:p>
        </w:tc>
        <w:tc>
          <w:tcPr>
            <w:tcW w:w="4531" w:type="dxa"/>
            <w:vAlign w:val="center"/>
          </w:tcPr>
          <w:p w14:paraId="617A155E" w14:textId="77777777" w:rsidR="005E2C50" w:rsidRPr="007561F6" w:rsidRDefault="005E2C50" w:rsidP="00CA6156">
            <w:pPr>
              <w:rPr>
                <w:rFonts w:cstheme="minorHAnsi"/>
              </w:rPr>
            </w:pPr>
            <w:r w:rsidRPr="007561F6">
              <w:rPr>
                <w:rFonts w:cstheme="minorHAnsi"/>
              </w:rPr>
              <w:t>Diskuse, kreslení nebezpečných situací, práce s obrázkovými scénkami, pohybové hry s pravidly.</w:t>
            </w:r>
          </w:p>
        </w:tc>
      </w:tr>
      <w:tr w:rsidR="007561F6" w:rsidRPr="007561F6" w14:paraId="5CDBC66C" w14:textId="77777777" w:rsidTr="00CA6156">
        <w:tc>
          <w:tcPr>
            <w:tcW w:w="4531" w:type="dxa"/>
            <w:vAlign w:val="center"/>
          </w:tcPr>
          <w:p w14:paraId="4E03EFB4" w14:textId="77777777" w:rsidR="005E2C50" w:rsidRPr="007561F6" w:rsidRDefault="005E2C50" w:rsidP="00CA6156">
            <w:pPr>
              <w:rPr>
                <w:rFonts w:cstheme="minorHAnsi"/>
              </w:rPr>
            </w:pPr>
            <w:r w:rsidRPr="007561F6">
              <w:rPr>
                <w:rFonts w:cstheme="minorHAnsi"/>
              </w:rPr>
              <w:t>Jedná bezpečně na komunikacích, v dopravních prostředcích a při jejich používání.</w:t>
            </w:r>
          </w:p>
        </w:tc>
        <w:tc>
          <w:tcPr>
            <w:tcW w:w="4531" w:type="dxa"/>
            <w:vAlign w:val="center"/>
          </w:tcPr>
          <w:p w14:paraId="080FAFE6" w14:textId="77777777" w:rsidR="005E2C50" w:rsidRPr="007561F6" w:rsidRDefault="005E2C50" w:rsidP="00CA6156">
            <w:pPr>
              <w:rPr>
                <w:rFonts w:cstheme="minorHAnsi"/>
              </w:rPr>
            </w:pPr>
            <w:r w:rsidRPr="007561F6">
              <w:rPr>
                <w:rFonts w:cstheme="minorHAnsi"/>
              </w:rPr>
              <w:t>Dopravní hřiště, tematické dny o dopravě, pohybové aktivity a dramatizace dopravních situací.</w:t>
            </w:r>
          </w:p>
        </w:tc>
      </w:tr>
      <w:tr w:rsidR="005E2C50" w:rsidRPr="007561F6" w14:paraId="44E9488B" w14:textId="77777777" w:rsidTr="00CA6156">
        <w:tc>
          <w:tcPr>
            <w:tcW w:w="4531" w:type="dxa"/>
            <w:vAlign w:val="center"/>
          </w:tcPr>
          <w:p w14:paraId="7657FC17" w14:textId="77777777" w:rsidR="005E2C50" w:rsidRPr="007561F6" w:rsidRDefault="005E2C50" w:rsidP="00CA6156">
            <w:pPr>
              <w:rPr>
                <w:rFonts w:cstheme="minorHAnsi"/>
              </w:rPr>
            </w:pPr>
            <w:r w:rsidRPr="007561F6">
              <w:rPr>
                <w:rFonts w:cstheme="minorHAnsi"/>
              </w:rPr>
              <w:t>Zná způsoby ochrany při některých nebezpečných situacích, v kontaktu se zvířaty, rostlinami i v rizikových přírodních podmínkách.</w:t>
            </w:r>
          </w:p>
        </w:tc>
        <w:tc>
          <w:tcPr>
            <w:tcW w:w="4531" w:type="dxa"/>
            <w:vAlign w:val="center"/>
          </w:tcPr>
          <w:p w14:paraId="286EFCE9" w14:textId="77777777" w:rsidR="005E2C50" w:rsidRPr="007561F6" w:rsidRDefault="005E2C50" w:rsidP="00CA6156">
            <w:pPr>
              <w:rPr>
                <w:rFonts w:cstheme="minorHAnsi"/>
              </w:rPr>
            </w:pPr>
            <w:r w:rsidRPr="007561F6">
              <w:rPr>
                <w:rFonts w:cstheme="minorHAnsi"/>
              </w:rPr>
              <w:t>Edukativní filmy, praktické nácviky, pravidelné opakování pravidel bezpečnosti v přírodě i ve městě.</w:t>
            </w:r>
          </w:p>
        </w:tc>
      </w:tr>
    </w:tbl>
    <w:p w14:paraId="7365FD87" w14:textId="77777777" w:rsidR="005E2C50" w:rsidRPr="007561F6" w:rsidRDefault="005E2C50" w:rsidP="005E2C50">
      <w:pPr>
        <w:jc w:val="both"/>
        <w:rPr>
          <w:rFonts w:cstheme="minorHAnsi"/>
        </w:rPr>
      </w:pPr>
    </w:p>
    <w:p w14:paraId="21084559" w14:textId="77777777" w:rsidR="0023356B" w:rsidRPr="007561F6" w:rsidRDefault="0023356B" w:rsidP="0023356B">
      <w:pPr>
        <w:jc w:val="both"/>
        <w:rPr>
          <w:rFonts w:cstheme="minorHAnsi"/>
        </w:rPr>
      </w:pPr>
      <w:r w:rsidRPr="007561F6">
        <w:rPr>
          <w:rFonts w:cstheme="minorHAnsi"/>
        </w:rPr>
        <w:lastRenderedPageBreak/>
        <w:t>Všechny výše uvedené vzdělávací strategie se vzájemně prolínají a podporují dosažení klíčových kompetencí, které RVP PV 2025 stanovuje jako cíle předškolního vzdělávání:</w:t>
      </w:r>
    </w:p>
    <w:p w14:paraId="555929DE" w14:textId="77777777" w:rsidR="0023356B" w:rsidRPr="007561F6" w:rsidRDefault="0023356B">
      <w:pPr>
        <w:numPr>
          <w:ilvl w:val="0"/>
          <w:numId w:val="8"/>
        </w:numPr>
        <w:jc w:val="both"/>
        <w:rPr>
          <w:rFonts w:cstheme="minorHAnsi"/>
        </w:rPr>
      </w:pPr>
      <w:r w:rsidRPr="007561F6">
        <w:rPr>
          <w:rFonts w:cstheme="minorHAnsi"/>
        </w:rPr>
        <w:t>kompetence k učení,</w:t>
      </w:r>
    </w:p>
    <w:p w14:paraId="58A80EE0" w14:textId="77777777" w:rsidR="0023356B" w:rsidRPr="007561F6" w:rsidRDefault="0023356B">
      <w:pPr>
        <w:numPr>
          <w:ilvl w:val="0"/>
          <w:numId w:val="8"/>
        </w:numPr>
        <w:jc w:val="both"/>
        <w:rPr>
          <w:rFonts w:cstheme="minorHAnsi"/>
        </w:rPr>
      </w:pPr>
      <w:r w:rsidRPr="007561F6">
        <w:rPr>
          <w:rFonts w:cstheme="minorHAnsi"/>
        </w:rPr>
        <w:t>kompetence k řešení problémů,</w:t>
      </w:r>
    </w:p>
    <w:p w14:paraId="424F906D" w14:textId="77777777" w:rsidR="0023356B" w:rsidRPr="007561F6" w:rsidRDefault="0023356B">
      <w:pPr>
        <w:numPr>
          <w:ilvl w:val="0"/>
          <w:numId w:val="8"/>
        </w:numPr>
        <w:jc w:val="both"/>
        <w:rPr>
          <w:rFonts w:cstheme="minorHAnsi"/>
        </w:rPr>
      </w:pPr>
      <w:r w:rsidRPr="007561F6">
        <w:rPr>
          <w:rFonts w:cstheme="minorHAnsi"/>
        </w:rPr>
        <w:t>komunikativní kompetence,</w:t>
      </w:r>
    </w:p>
    <w:p w14:paraId="01647267" w14:textId="77777777" w:rsidR="0023356B" w:rsidRPr="007561F6" w:rsidRDefault="0023356B">
      <w:pPr>
        <w:numPr>
          <w:ilvl w:val="0"/>
          <w:numId w:val="8"/>
        </w:numPr>
        <w:jc w:val="both"/>
        <w:rPr>
          <w:rFonts w:cstheme="minorHAnsi"/>
        </w:rPr>
      </w:pPr>
      <w:r w:rsidRPr="007561F6">
        <w:rPr>
          <w:rFonts w:cstheme="minorHAnsi"/>
        </w:rPr>
        <w:t>sociální a personální kompetence,</w:t>
      </w:r>
    </w:p>
    <w:p w14:paraId="058593DE" w14:textId="77777777" w:rsidR="0023356B" w:rsidRPr="007561F6" w:rsidRDefault="0023356B">
      <w:pPr>
        <w:numPr>
          <w:ilvl w:val="0"/>
          <w:numId w:val="8"/>
        </w:numPr>
        <w:jc w:val="both"/>
        <w:rPr>
          <w:rFonts w:cstheme="minorHAnsi"/>
        </w:rPr>
      </w:pPr>
      <w:r w:rsidRPr="007561F6">
        <w:rPr>
          <w:rFonts w:cstheme="minorHAnsi"/>
        </w:rPr>
        <w:t>občanské kompetence,</w:t>
      </w:r>
    </w:p>
    <w:p w14:paraId="708652D6" w14:textId="77777777" w:rsidR="0023356B" w:rsidRPr="007561F6" w:rsidRDefault="0023356B">
      <w:pPr>
        <w:numPr>
          <w:ilvl w:val="0"/>
          <w:numId w:val="8"/>
        </w:numPr>
        <w:jc w:val="both"/>
        <w:rPr>
          <w:rFonts w:cstheme="minorHAnsi"/>
        </w:rPr>
      </w:pPr>
      <w:r w:rsidRPr="007561F6">
        <w:rPr>
          <w:rFonts w:cstheme="minorHAnsi"/>
        </w:rPr>
        <w:t>digitální kompetence,</w:t>
      </w:r>
    </w:p>
    <w:p w14:paraId="6C24C100" w14:textId="77777777" w:rsidR="0023356B" w:rsidRPr="007561F6" w:rsidRDefault="0023356B">
      <w:pPr>
        <w:numPr>
          <w:ilvl w:val="0"/>
          <w:numId w:val="8"/>
        </w:numPr>
        <w:jc w:val="both"/>
        <w:rPr>
          <w:rFonts w:cstheme="minorHAnsi"/>
        </w:rPr>
      </w:pPr>
      <w:r w:rsidRPr="007561F6">
        <w:rPr>
          <w:rFonts w:cstheme="minorHAnsi"/>
        </w:rPr>
        <w:t>pracovní kompetence.</w:t>
      </w:r>
    </w:p>
    <w:p w14:paraId="590D151C" w14:textId="77777777" w:rsidR="0023356B" w:rsidRPr="007561F6" w:rsidRDefault="0023356B" w:rsidP="0023356B">
      <w:pPr>
        <w:jc w:val="both"/>
        <w:rPr>
          <w:rFonts w:cstheme="minorHAnsi"/>
        </w:rPr>
      </w:pPr>
      <w:r w:rsidRPr="007561F6">
        <w:rPr>
          <w:rFonts w:cstheme="minorHAnsi"/>
        </w:rPr>
        <w:t>Strategie jsou realizovány v podnětném, bezpečném a inkluzivním prostředí, které respektuje jedinečnost dítěte, podporuje jeho sebedůvěru, zvídavost a radost z učení.</w:t>
      </w:r>
    </w:p>
    <w:p w14:paraId="2301E885" w14:textId="77777777" w:rsidR="00FD49C8" w:rsidRPr="007561F6" w:rsidRDefault="00FD49C8" w:rsidP="00FD49C8">
      <w:pPr>
        <w:rPr>
          <w:rFonts w:cstheme="minorHAnsi"/>
        </w:rPr>
      </w:pPr>
    </w:p>
    <w:p w14:paraId="4D9DD6BD" w14:textId="77777777" w:rsidR="00FD49C8" w:rsidRPr="007561F6" w:rsidRDefault="00FD49C8" w:rsidP="00FD49C8">
      <w:pPr>
        <w:jc w:val="both"/>
        <w:rPr>
          <w:rFonts w:cstheme="minorHAnsi"/>
        </w:rPr>
      </w:pPr>
      <w:r w:rsidRPr="007561F6">
        <w:rPr>
          <w:rFonts w:cstheme="minorHAnsi"/>
          <w:b/>
          <w:bCs/>
        </w:rPr>
        <w:t>Podpora inkluze a individuálního přístupu:</w:t>
      </w:r>
    </w:p>
    <w:p w14:paraId="3B43ECD3" w14:textId="77777777" w:rsidR="00FD49C8" w:rsidRPr="007561F6" w:rsidRDefault="00FD49C8" w:rsidP="00FD49C8">
      <w:pPr>
        <w:jc w:val="both"/>
        <w:rPr>
          <w:rFonts w:cstheme="minorHAnsi"/>
        </w:rPr>
      </w:pPr>
      <w:r w:rsidRPr="007561F6">
        <w:rPr>
          <w:rFonts w:cstheme="minorHAnsi"/>
        </w:rPr>
        <w:t>Vzdělávací strategie jsou navrženy tak, aby respektovaly jedinečnost každého dítěte, podporovaly jeho silné stránky a poskytovaly adekvátní podporu v oblastech, kde je to potřeba. V rámci inkluzivního přístupu škola úzce spolupracuje s rodinou a odborníky a vytváří podmínky pro úspěšné začlenění všech dětí do vzdělávacího procesu.</w:t>
      </w:r>
    </w:p>
    <w:p w14:paraId="5102A15A" w14:textId="77777777" w:rsidR="0077122B" w:rsidRPr="007561F6" w:rsidRDefault="0077122B" w:rsidP="0077122B">
      <w:pPr>
        <w:jc w:val="both"/>
        <w:rPr>
          <w:rFonts w:cstheme="minorHAnsi"/>
          <w:b/>
          <w:bCs/>
        </w:rPr>
      </w:pPr>
      <w:r w:rsidRPr="007561F6">
        <w:rPr>
          <w:rFonts w:cstheme="minorHAnsi"/>
          <w:b/>
          <w:bCs/>
        </w:rPr>
        <w:t>Podpora nadaných dětí</w:t>
      </w:r>
    </w:p>
    <w:p w14:paraId="2D9C80C9" w14:textId="253031AA" w:rsidR="0077122B" w:rsidRPr="007561F6" w:rsidRDefault="0077122B" w:rsidP="00FD49C8">
      <w:pPr>
        <w:jc w:val="both"/>
        <w:rPr>
          <w:rFonts w:cstheme="minorHAnsi"/>
        </w:rPr>
      </w:pPr>
      <w:r w:rsidRPr="007561F6">
        <w:rPr>
          <w:rFonts w:cstheme="minorHAnsi"/>
        </w:rPr>
        <w:t>Vzdělávací nabídku v mateřské škole diferencujeme nejen s ohledem na děti se speciálními vzdělávacími potřebami, ale i s ohledem na děti nadané a mimořádně nadané. U těchto dětí poskytujeme podněty a výzvy odpovídající jejich zájmu a vyššímu vývojovému tempu (např. logické a badatelské úkoly, možnost prohlubovat znalosti v oblastech jejich nadání, podpora tvořivosti a originálního řešení problémů). Současně dbáme na harmonický rozvoj osobnostních a sociálních dovedností nadaných dětí.</w:t>
      </w:r>
    </w:p>
    <w:p w14:paraId="37E11E2A" w14:textId="77777777" w:rsidR="00FD49C8" w:rsidRPr="007561F6" w:rsidRDefault="00FD49C8" w:rsidP="00FD49C8">
      <w:pPr>
        <w:jc w:val="both"/>
        <w:rPr>
          <w:rFonts w:cstheme="minorHAnsi"/>
          <w:b/>
          <w:bCs/>
        </w:rPr>
      </w:pPr>
      <w:r w:rsidRPr="007561F6">
        <w:rPr>
          <w:rFonts w:cstheme="minorHAnsi"/>
          <w:b/>
          <w:bCs/>
        </w:rPr>
        <w:t>Spolupráce s rodinou a komunitou:</w:t>
      </w:r>
    </w:p>
    <w:p w14:paraId="06BE39FE" w14:textId="7033A2F0" w:rsidR="006B7690" w:rsidRDefault="00FD49C8" w:rsidP="009D66D0">
      <w:pPr>
        <w:jc w:val="both"/>
        <w:rPr>
          <w:rFonts w:cstheme="minorHAnsi"/>
        </w:rPr>
      </w:pPr>
      <w:r w:rsidRPr="007561F6">
        <w:rPr>
          <w:rFonts w:cstheme="minorHAnsi"/>
        </w:rPr>
        <w:t>Vzdělávání je chápáno jako společný úkol školy, rodiny a širší komunity. Škola podporuje zapojení rodičů do vzdělávacích a komunitních aktivit, které přispívají k sociálnímu rozvoji dítěte a posilují vazby mezi školou a rodinou.</w:t>
      </w:r>
    </w:p>
    <w:p w14:paraId="7B4B77B5" w14:textId="77777777" w:rsidR="006B7690" w:rsidRPr="006B7690" w:rsidRDefault="006B7690" w:rsidP="006B7690">
      <w:pPr>
        <w:pStyle w:val="Nadpis2"/>
        <w:rPr>
          <w:color w:val="auto"/>
        </w:rPr>
      </w:pPr>
      <w:bookmarkStart w:id="16" w:name="_Toc206608166"/>
      <w:r w:rsidRPr="006B7690">
        <w:rPr>
          <w:color w:val="auto"/>
        </w:rPr>
        <w:t>5.3 Rozvoj čtenářské, matematické a digitální gramotnosti</w:t>
      </w:r>
      <w:bookmarkEnd w:id="16"/>
    </w:p>
    <w:p w14:paraId="193C47A1" w14:textId="77777777" w:rsidR="006B7690" w:rsidRPr="006B7690" w:rsidRDefault="006B7690" w:rsidP="006B7690">
      <w:pPr>
        <w:jc w:val="both"/>
        <w:rPr>
          <w:rFonts w:cstheme="minorHAnsi"/>
        </w:rPr>
      </w:pPr>
      <w:r w:rsidRPr="006B7690">
        <w:rPr>
          <w:rFonts w:cstheme="minorHAnsi"/>
        </w:rPr>
        <w:t>Rozvoj základních gramotností probíhá v naší mateřské škole přirozeně a propojeně v každodenních činnostech, s ohledem na věk, schopnosti a zájmy dětí. Vycházíme z požadavků RVP PV 2025 a podporujeme tyto gramotnosti cílenými strategiemi a vhodným prostředím.</w:t>
      </w:r>
    </w:p>
    <w:p w14:paraId="1F5678FB" w14:textId="77777777" w:rsidR="006B7690" w:rsidRDefault="006B7690" w:rsidP="006B7690">
      <w:pPr>
        <w:jc w:val="both"/>
        <w:rPr>
          <w:rFonts w:cstheme="minorHAnsi"/>
          <w:b/>
          <w:bCs/>
        </w:rPr>
      </w:pPr>
      <w:r w:rsidRPr="006B7690">
        <w:rPr>
          <w:rFonts w:cstheme="minorHAnsi"/>
          <w:b/>
          <w:bCs/>
        </w:rPr>
        <w:t>Čtenářská gramotnost</w:t>
      </w:r>
    </w:p>
    <w:p w14:paraId="38949C1E" w14:textId="25A75437" w:rsidR="006B7690" w:rsidRPr="006B7690" w:rsidRDefault="006B7690" w:rsidP="006B7690">
      <w:pPr>
        <w:jc w:val="both"/>
        <w:rPr>
          <w:rFonts w:cstheme="minorHAnsi"/>
        </w:rPr>
      </w:pPr>
      <w:r w:rsidRPr="006B7690">
        <w:rPr>
          <w:rFonts w:cstheme="minorHAnsi"/>
        </w:rPr>
        <w:t>Děti se seznamují s knihami, ilustracemi a texty, které rozvíjejí jejich porozumění, slovní zásobu a schopnost naslouchat. Využíváme předčítání, práci s příběhem, vyprávění, dramatizaci a výtvarné ztvárnění. Rozvíjíme i předčtenářské dovednosti – např. poznávání písmen, rýmování či orientaci v textu.</w:t>
      </w:r>
    </w:p>
    <w:p w14:paraId="6FA69798" w14:textId="77777777" w:rsidR="006B7690" w:rsidRDefault="006B7690" w:rsidP="006B7690">
      <w:pPr>
        <w:jc w:val="both"/>
        <w:rPr>
          <w:rFonts w:cstheme="minorHAnsi"/>
          <w:b/>
          <w:bCs/>
        </w:rPr>
      </w:pPr>
      <w:r w:rsidRPr="006B7690">
        <w:rPr>
          <w:rFonts w:cstheme="minorHAnsi"/>
          <w:b/>
          <w:bCs/>
        </w:rPr>
        <w:lastRenderedPageBreak/>
        <w:t>Matematická gramotnost</w:t>
      </w:r>
    </w:p>
    <w:p w14:paraId="38360051" w14:textId="536BF519" w:rsidR="006B7690" w:rsidRPr="006B7690" w:rsidRDefault="006B7690" w:rsidP="006B7690">
      <w:pPr>
        <w:jc w:val="both"/>
        <w:rPr>
          <w:rFonts w:cstheme="minorHAnsi"/>
        </w:rPr>
      </w:pPr>
      <w:r w:rsidRPr="006B7690">
        <w:rPr>
          <w:rFonts w:cstheme="minorHAnsi"/>
        </w:rPr>
        <w:t>Rozvíjíme ji prostřednictvím her, praktických úkolů a manipulativních činností – např. třídění, porovnávání, orientace v prostoru, počítání, rytmizace. Děti pracují se skutečnými předměty a řeší problémy přirozeně v běžných situacích.</w:t>
      </w:r>
    </w:p>
    <w:p w14:paraId="17D3D0A3" w14:textId="77777777" w:rsidR="006B7690" w:rsidRDefault="006B7690" w:rsidP="006B7690">
      <w:pPr>
        <w:jc w:val="both"/>
        <w:rPr>
          <w:rFonts w:cstheme="minorHAnsi"/>
          <w:b/>
          <w:bCs/>
        </w:rPr>
      </w:pPr>
      <w:r w:rsidRPr="006B7690">
        <w:rPr>
          <w:rFonts w:cstheme="minorHAnsi"/>
          <w:b/>
          <w:bCs/>
        </w:rPr>
        <w:t>Digitální gramotnost</w:t>
      </w:r>
    </w:p>
    <w:p w14:paraId="0AB6FFF7" w14:textId="6512A86A" w:rsidR="006B7690" w:rsidRPr="006B7690" w:rsidRDefault="006B7690" w:rsidP="006B7690">
      <w:pPr>
        <w:jc w:val="both"/>
        <w:rPr>
          <w:rFonts w:cstheme="minorHAnsi"/>
        </w:rPr>
      </w:pPr>
      <w:r w:rsidRPr="006B7690">
        <w:rPr>
          <w:rFonts w:cstheme="minorHAnsi"/>
        </w:rPr>
        <w:t>Děti se učí rozlišovat reálný a digitální svět, pracují s tabletem, učí se základní digitální dovednosti (např. focení, poslech), a zároveň jsou vedeny k bezpečnému a smysluplnému užívání technologií. Důraz klademe i na digitální hygienu a pravidla online prostředí.</w:t>
      </w:r>
    </w:p>
    <w:p w14:paraId="565A7393" w14:textId="77777777" w:rsidR="006B7690" w:rsidRPr="007561F6" w:rsidRDefault="006B7690" w:rsidP="009D66D0">
      <w:pPr>
        <w:jc w:val="both"/>
        <w:rPr>
          <w:rFonts w:cstheme="minorHAnsi"/>
        </w:rPr>
      </w:pPr>
    </w:p>
    <w:p w14:paraId="620F1B8B" w14:textId="439241D2" w:rsidR="009D66D0" w:rsidRPr="007561F6" w:rsidRDefault="00B03C3F" w:rsidP="00385D24">
      <w:pPr>
        <w:pStyle w:val="Nadpis2"/>
        <w:rPr>
          <w:color w:val="auto"/>
        </w:rPr>
      </w:pPr>
      <w:bookmarkStart w:id="17" w:name="_Toc206608167"/>
      <w:r w:rsidRPr="007561F6">
        <w:rPr>
          <w:color w:val="auto"/>
        </w:rPr>
        <w:t>5.</w:t>
      </w:r>
      <w:r w:rsidR="006B7690">
        <w:rPr>
          <w:color w:val="auto"/>
        </w:rPr>
        <w:t>4</w:t>
      </w:r>
      <w:r w:rsidRPr="007561F6">
        <w:rPr>
          <w:color w:val="auto"/>
        </w:rPr>
        <w:t xml:space="preserve"> </w:t>
      </w:r>
      <w:r w:rsidR="009D66D0" w:rsidRPr="007561F6">
        <w:rPr>
          <w:color w:val="auto"/>
        </w:rPr>
        <w:t>Pedagogické diagnostikování</w:t>
      </w:r>
      <w:bookmarkEnd w:id="17"/>
    </w:p>
    <w:p w14:paraId="60C932FB" w14:textId="77777777" w:rsidR="0023356B" w:rsidRPr="007561F6" w:rsidRDefault="00EB48F9" w:rsidP="00EB48F9">
      <w:pPr>
        <w:jc w:val="both"/>
        <w:rPr>
          <w:rFonts w:cstheme="minorHAnsi"/>
        </w:rPr>
      </w:pPr>
      <w:r w:rsidRPr="007561F6">
        <w:rPr>
          <w:rFonts w:cstheme="minorHAnsi"/>
        </w:rPr>
        <w:t xml:space="preserve">Pedagogické diagnostikování je nedílnou a systematickou součástí práce všech pedagogických </w:t>
      </w:r>
    </w:p>
    <w:p w14:paraId="6250A9FB" w14:textId="5CF3FA97" w:rsidR="00385D24" w:rsidRPr="007561F6" w:rsidRDefault="00EB48F9" w:rsidP="00EB48F9">
      <w:pPr>
        <w:jc w:val="both"/>
        <w:rPr>
          <w:rFonts w:cstheme="minorHAnsi"/>
        </w:rPr>
      </w:pPr>
      <w:r w:rsidRPr="007561F6">
        <w:rPr>
          <w:rFonts w:cstheme="minorHAnsi"/>
        </w:rPr>
        <w:t>temperamentu a aktuálního stupně rozvoje. Výstupy z diagnostiky jsou využívány pro plánování a přizpůsobování vzdělávací nabídky tak, aby odpovídala jedinečnému potenciálu a potřebám každého dítěte, a také pro včasnou identifikaci případných podpůrných či intervenčních opatření v rámci inkluzivního přístupu.</w:t>
      </w:r>
    </w:p>
    <w:p w14:paraId="68F85AB5" w14:textId="122CF8C7" w:rsidR="00EB48F9" w:rsidRPr="007561F6" w:rsidRDefault="00EB48F9" w:rsidP="00EB48F9">
      <w:pPr>
        <w:jc w:val="both"/>
        <w:rPr>
          <w:rFonts w:cstheme="minorHAnsi"/>
        </w:rPr>
      </w:pPr>
      <w:r w:rsidRPr="007561F6">
        <w:rPr>
          <w:rFonts w:cstheme="minorHAnsi"/>
        </w:rPr>
        <w:t>Hlavní principy pedagogického diagnostikování:</w:t>
      </w:r>
    </w:p>
    <w:p w14:paraId="1ABCB08A" w14:textId="77777777" w:rsidR="00EB48F9" w:rsidRPr="007561F6" w:rsidRDefault="00EB48F9">
      <w:pPr>
        <w:numPr>
          <w:ilvl w:val="0"/>
          <w:numId w:val="5"/>
        </w:numPr>
        <w:jc w:val="both"/>
        <w:rPr>
          <w:rFonts w:cstheme="minorHAnsi"/>
        </w:rPr>
      </w:pPr>
      <w:r w:rsidRPr="007561F6">
        <w:rPr>
          <w:rFonts w:cstheme="minorHAnsi"/>
        </w:rPr>
        <w:t>Diagnostika probíhá průběžně a systematicky během celého školního roku, je součástí běžných vzdělávacích činností a je realizována zejména prostřednictvím pozorování, dokumentace aktivit, rozhovorů a analýzy výstupů dětí.</w:t>
      </w:r>
    </w:p>
    <w:p w14:paraId="53CD6F5B" w14:textId="77777777" w:rsidR="00EB48F9" w:rsidRPr="007561F6" w:rsidRDefault="00EB48F9">
      <w:pPr>
        <w:numPr>
          <w:ilvl w:val="0"/>
          <w:numId w:val="5"/>
        </w:numPr>
        <w:jc w:val="both"/>
        <w:rPr>
          <w:rFonts w:cstheme="minorHAnsi"/>
        </w:rPr>
      </w:pPr>
      <w:r w:rsidRPr="007561F6">
        <w:rPr>
          <w:rFonts w:cstheme="minorHAnsi"/>
        </w:rPr>
        <w:t>Diagnostikování je cílené na sledování rozvoje klíčových kompetencí, gramotností a socio-emočních dovedností, které jsou definovány v RVP PV 2025.</w:t>
      </w:r>
    </w:p>
    <w:p w14:paraId="0B35CC01" w14:textId="77777777" w:rsidR="00EB48F9" w:rsidRPr="007561F6" w:rsidRDefault="00EB48F9">
      <w:pPr>
        <w:numPr>
          <w:ilvl w:val="0"/>
          <w:numId w:val="5"/>
        </w:numPr>
        <w:jc w:val="both"/>
        <w:rPr>
          <w:rFonts w:cstheme="minorHAnsi"/>
        </w:rPr>
      </w:pPr>
      <w:r w:rsidRPr="007561F6">
        <w:rPr>
          <w:rFonts w:cstheme="minorHAnsi"/>
        </w:rPr>
        <w:t>Výsledky diagnostiky jsou zaznamenávány a vyhodnocovány s využitím nástrojů, jako jsou individuální portfolia dětí, pozorovací listy, reflexní zápisy a další formy dokumentace.</w:t>
      </w:r>
    </w:p>
    <w:p w14:paraId="29E002F4" w14:textId="77777777" w:rsidR="00EB48F9" w:rsidRPr="007561F6" w:rsidRDefault="00EB48F9">
      <w:pPr>
        <w:numPr>
          <w:ilvl w:val="0"/>
          <w:numId w:val="5"/>
        </w:numPr>
        <w:jc w:val="both"/>
        <w:rPr>
          <w:rFonts w:cstheme="minorHAnsi"/>
        </w:rPr>
      </w:pPr>
      <w:r w:rsidRPr="007561F6">
        <w:rPr>
          <w:rFonts w:cstheme="minorHAnsi"/>
        </w:rPr>
        <w:t>Pedagogický tým pravidelně sdílí poznatky z diagnostiky na pedagogických radách či konzultacích, což umožňuje efektivní plánování vzdělávacích strategií a podpory jednotlivých dětí.</w:t>
      </w:r>
    </w:p>
    <w:p w14:paraId="11DE1426" w14:textId="77777777" w:rsidR="00EB48F9" w:rsidRPr="007561F6" w:rsidRDefault="00EB48F9">
      <w:pPr>
        <w:numPr>
          <w:ilvl w:val="0"/>
          <w:numId w:val="5"/>
        </w:numPr>
        <w:jc w:val="both"/>
        <w:rPr>
          <w:rFonts w:cstheme="minorHAnsi"/>
        </w:rPr>
      </w:pPr>
      <w:r w:rsidRPr="007561F6">
        <w:rPr>
          <w:rFonts w:cstheme="minorHAnsi"/>
        </w:rPr>
        <w:t>Diagnostika je podkladem pro kvalitní a otevřenou komunikaci s rodiči, umožňuje rodičům lépe porozumět vzdělávacím potřebám jejich dítěte a společně hledat nejvhodnější způsoby podpory.</w:t>
      </w:r>
    </w:p>
    <w:p w14:paraId="0FB7B08D" w14:textId="77777777" w:rsidR="00EB48F9" w:rsidRPr="007561F6" w:rsidRDefault="00EB48F9">
      <w:pPr>
        <w:numPr>
          <w:ilvl w:val="0"/>
          <w:numId w:val="5"/>
        </w:numPr>
        <w:jc w:val="both"/>
        <w:rPr>
          <w:rFonts w:cstheme="minorHAnsi"/>
        </w:rPr>
      </w:pPr>
      <w:r w:rsidRPr="007561F6">
        <w:rPr>
          <w:rFonts w:cstheme="minorHAnsi"/>
        </w:rPr>
        <w:t>Při přechodu dítěte do základní školy zpracovává mateřská škola zprávu o individuálním pokroku a připravenosti dítěte, která obsahuje doporučení a poznatky důležité pro další vzdělávací etapu.</w:t>
      </w:r>
    </w:p>
    <w:p w14:paraId="14FCD449" w14:textId="77777777" w:rsidR="00EB48F9" w:rsidRPr="007561F6" w:rsidRDefault="00EB48F9">
      <w:pPr>
        <w:numPr>
          <w:ilvl w:val="0"/>
          <w:numId w:val="5"/>
        </w:numPr>
        <w:jc w:val="both"/>
        <w:rPr>
          <w:rFonts w:cstheme="minorHAnsi"/>
        </w:rPr>
      </w:pPr>
      <w:r w:rsidRPr="007561F6">
        <w:rPr>
          <w:rFonts w:cstheme="minorHAnsi"/>
        </w:rPr>
        <w:t>V případě zjištění speciálních vzdělávacích potřeb dítěte spolupracuje škola s odbornými pracovníky (např. školní psycholog, logoped, speciální pedagog), a na základě jejich doporučení realizuje odpovídající podpůrná opatření.</w:t>
      </w:r>
    </w:p>
    <w:p w14:paraId="4268BDCD" w14:textId="77777777" w:rsidR="00EB48F9" w:rsidRPr="007561F6" w:rsidRDefault="00EB48F9">
      <w:pPr>
        <w:numPr>
          <w:ilvl w:val="0"/>
          <w:numId w:val="5"/>
        </w:numPr>
        <w:jc w:val="both"/>
        <w:rPr>
          <w:rFonts w:cstheme="minorHAnsi"/>
        </w:rPr>
      </w:pPr>
      <w:r w:rsidRPr="007561F6">
        <w:rPr>
          <w:rFonts w:cstheme="minorHAnsi"/>
        </w:rPr>
        <w:t>Pedagogické diagnostikování respektuje zásady etiky a důvěrnosti, výsledky jsou využívány vždy s ohledem na zájem dítěte a jeho rodiny.</w:t>
      </w:r>
    </w:p>
    <w:p w14:paraId="323CF022" w14:textId="5BB96C43" w:rsidR="004A3CF6" w:rsidRPr="007561F6" w:rsidRDefault="004A3CF6" w:rsidP="004A3CF6">
      <w:pPr>
        <w:jc w:val="both"/>
        <w:rPr>
          <w:rFonts w:cstheme="minorHAnsi"/>
        </w:rPr>
      </w:pPr>
      <w:r w:rsidRPr="007561F6">
        <w:rPr>
          <w:rFonts w:cstheme="minorHAnsi"/>
        </w:rPr>
        <w:lastRenderedPageBreak/>
        <w:t xml:space="preserve">Součástí diagnostického procesu je i práce s tzv. </w:t>
      </w:r>
      <w:proofErr w:type="spellStart"/>
      <w:r w:rsidRPr="007561F6">
        <w:rPr>
          <w:rFonts w:cstheme="minorHAnsi"/>
          <w:i/>
          <w:iCs/>
        </w:rPr>
        <w:t>cílovníkem</w:t>
      </w:r>
      <w:proofErr w:type="spellEnd"/>
      <w:r w:rsidRPr="007561F6">
        <w:rPr>
          <w:rFonts w:cstheme="minorHAnsi"/>
        </w:rPr>
        <w:t>. Na základě poznatků z průběžné diagnostiky připravuje učitelka pro určité období nabídku šesti konkrétních cílů (např. v oblasti sebeobsluhy, dodržování pravidel, poznávání geometrických tvarů, písmen, rozvoje výtvarného vyjadřování apod.), z nichž si děti samy vybírají, na kterém cíli chtějí pracovat. Tato forma řízené volby nejen motivuje děti k aktivnímu učení a seberozvoji, ale zároveň poskytuje učitelce cennou zpětnou vazbu pro další diagnostiku i plánování vzdělávací nabídky. Po splnění zvoleného cíle dítě obdrží symbolický „klíč“, který si ukládá do své osobní sbírky. Tato forma práce podporuje sebeřízení, motivaci a propojuje diagnostiku s individualizovaným vzděláváním.</w:t>
      </w:r>
    </w:p>
    <w:p w14:paraId="37445886" w14:textId="042100B4" w:rsidR="007F4BCC" w:rsidRDefault="00EB48F9" w:rsidP="009D66D0">
      <w:pPr>
        <w:jc w:val="both"/>
        <w:rPr>
          <w:rFonts w:cstheme="minorHAnsi"/>
        </w:rPr>
      </w:pPr>
      <w:r w:rsidRPr="007561F6">
        <w:rPr>
          <w:rFonts w:cstheme="minorHAnsi"/>
        </w:rPr>
        <w:t>Důležitost pedagogické diagnostiky spočívá v podpoře individualizace vzdělávání a prevenci možných problémů, což napomáhá k rozvoji osobnosti dítěte v jeho celistvosti a v souladu s principy inkluze.</w:t>
      </w:r>
    </w:p>
    <w:p w14:paraId="5A573622" w14:textId="641A5255" w:rsidR="007F4BCC" w:rsidRPr="007561F6" w:rsidRDefault="007F4BCC" w:rsidP="009D66D0">
      <w:pPr>
        <w:jc w:val="both"/>
        <w:rPr>
          <w:rFonts w:cstheme="minorHAnsi"/>
        </w:rPr>
      </w:pPr>
      <w:r w:rsidRPr="007F4BCC">
        <w:rPr>
          <w:rFonts w:cstheme="minorHAnsi"/>
        </w:rPr>
        <w:t>Systematicky sledujeme vzdělávací výsledky dětí a porovnáváme je s očekávanými výstupy RVP PV 2025 i s cíli našeho ŠVP. Získané informace využíváme k plánování vzdělávacích činností a k včasné podpoře každého dítěte.</w:t>
      </w:r>
    </w:p>
    <w:p w14:paraId="2A02C5E8" w14:textId="5F9AF40E" w:rsidR="009D66D0" w:rsidRPr="007561F6" w:rsidRDefault="00864FE8" w:rsidP="00385D24">
      <w:pPr>
        <w:pStyle w:val="Nadpis2"/>
        <w:rPr>
          <w:color w:val="auto"/>
        </w:rPr>
      </w:pPr>
      <w:bookmarkStart w:id="18" w:name="_Toc206608168"/>
      <w:r w:rsidRPr="007561F6">
        <w:rPr>
          <w:color w:val="auto"/>
        </w:rPr>
        <w:t>5.</w:t>
      </w:r>
      <w:r w:rsidR="006B7690">
        <w:rPr>
          <w:color w:val="auto"/>
        </w:rPr>
        <w:t>5</w:t>
      </w:r>
      <w:r w:rsidRPr="007561F6">
        <w:rPr>
          <w:color w:val="auto"/>
        </w:rPr>
        <w:t xml:space="preserve"> </w:t>
      </w:r>
      <w:r w:rsidR="009D66D0" w:rsidRPr="007561F6">
        <w:rPr>
          <w:color w:val="auto"/>
        </w:rPr>
        <w:t>Individualizace vzdělávání</w:t>
      </w:r>
      <w:bookmarkEnd w:id="18"/>
    </w:p>
    <w:p w14:paraId="05B80409" w14:textId="56919E44" w:rsidR="00385D24" w:rsidRPr="006B7690" w:rsidRDefault="00891B85" w:rsidP="00891B85">
      <w:pPr>
        <w:jc w:val="both"/>
        <w:rPr>
          <w:rFonts w:cstheme="minorHAnsi"/>
        </w:rPr>
      </w:pPr>
      <w:r w:rsidRPr="007561F6">
        <w:rPr>
          <w:rFonts w:cstheme="minorHAnsi"/>
        </w:rPr>
        <w:t xml:space="preserve">Vzdělávání v naší mateřské škole je postaveno na respektujícím, partnerském a inkluzivním přístupu. Každé dítě vnímáme jako jedinečnou osobnost s vlastním tempem vývoje, stylem učení, zájmy, schopnostmi i potřebami. Individualizace není jen nástrojem podpory, ale </w:t>
      </w:r>
      <w:r w:rsidRPr="007561F6">
        <w:rPr>
          <w:rFonts w:cstheme="minorHAnsi"/>
          <w:b/>
          <w:bCs/>
        </w:rPr>
        <w:t>průřezovým principem</w:t>
      </w:r>
      <w:r w:rsidRPr="007561F6">
        <w:rPr>
          <w:rFonts w:cstheme="minorHAnsi"/>
        </w:rPr>
        <w:t>, který prostupuje všemi oblastmi vzdělávací práce a je klíčem k naplňování rovnosti příležitostí pro všechny děti.</w:t>
      </w:r>
    </w:p>
    <w:p w14:paraId="4BF5936C" w14:textId="1771D9AA" w:rsidR="00891B85" w:rsidRPr="007561F6" w:rsidRDefault="00891B85" w:rsidP="00891B85">
      <w:pPr>
        <w:jc w:val="both"/>
        <w:rPr>
          <w:rFonts w:cstheme="minorHAnsi"/>
        </w:rPr>
      </w:pPr>
      <w:r w:rsidRPr="007561F6">
        <w:rPr>
          <w:rFonts w:cstheme="minorHAnsi"/>
          <w:b/>
          <w:bCs/>
        </w:rPr>
        <w:t>K podpoře individualizace využíváme zejména tyto postupy:</w:t>
      </w:r>
    </w:p>
    <w:p w14:paraId="27257146" w14:textId="77777777" w:rsidR="00891B85" w:rsidRPr="007561F6" w:rsidRDefault="00891B85">
      <w:pPr>
        <w:numPr>
          <w:ilvl w:val="0"/>
          <w:numId w:val="6"/>
        </w:numPr>
        <w:jc w:val="both"/>
        <w:rPr>
          <w:rFonts w:cstheme="minorHAnsi"/>
        </w:rPr>
      </w:pPr>
      <w:r w:rsidRPr="007561F6">
        <w:rPr>
          <w:rFonts w:cstheme="minorHAnsi"/>
          <w:b/>
          <w:bCs/>
        </w:rPr>
        <w:t>Heterogenní třídy</w:t>
      </w:r>
      <w:r w:rsidRPr="007561F6">
        <w:rPr>
          <w:rFonts w:cstheme="minorHAnsi"/>
        </w:rPr>
        <w:t xml:space="preserve"> – přirozené prostředí pro spolupráci, učení nápodobou, rozvoj empatie a vzájemné pomoci mezi dětmi různého věku i schopností.</w:t>
      </w:r>
    </w:p>
    <w:p w14:paraId="62775881" w14:textId="77777777" w:rsidR="00891B85" w:rsidRPr="007561F6" w:rsidRDefault="00891B85">
      <w:pPr>
        <w:numPr>
          <w:ilvl w:val="0"/>
          <w:numId w:val="6"/>
        </w:numPr>
        <w:jc w:val="both"/>
        <w:rPr>
          <w:rFonts w:cstheme="minorHAnsi"/>
        </w:rPr>
      </w:pPr>
      <w:r w:rsidRPr="007561F6">
        <w:rPr>
          <w:rFonts w:cstheme="minorHAnsi"/>
          <w:b/>
          <w:bCs/>
        </w:rPr>
        <w:t>Diferencovaná vzdělávací nabídka</w:t>
      </w:r>
      <w:r w:rsidRPr="007561F6">
        <w:rPr>
          <w:rFonts w:cstheme="minorHAnsi"/>
        </w:rPr>
        <w:t xml:space="preserve"> – aktivity volíme a přizpůsobujeme tak, aby umožňovaly různé způsoby zapojení podle individuální úrovně dítěte, jeho silných stránek, preferencí a způsobu učení.</w:t>
      </w:r>
    </w:p>
    <w:p w14:paraId="178B310C" w14:textId="77777777" w:rsidR="00891B85" w:rsidRPr="007561F6" w:rsidRDefault="00891B85">
      <w:pPr>
        <w:numPr>
          <w:ilvl w:val="0"/>
          <w:numId w:val="6"/>
        </w:numPr>
        <w:jc w:val="both"/>
        <w:rPr>
          <w:rFonts w:cstheme="minorHAnsi"/>
        </w:rPr>
      </w:pPr>
      <w:r w:rsidRPr="007561F6">
        <w:rPr>
          <w:rFonts w:cstheme="minorHAnsi"/>
          <w:b/>
          <w:bCs/>
        </w:rPr>
        <w:t>Práce v centrech aktivit</w:t>
      </w:r>
      <w:r w:rsidRPr="007561F6">
        <w:rPr>
          <w:rFonts w:cstheme="minorHAnsi"/>
        </w:rPr>
        <w:t xml:space="preserve"> – děti mají možnost volby a odpovědnosti za své učení, aktivity jsou připraveny tak, aby reflektovaly různorodost potřeb a stylů učení.</w:t>
      </w:r>
    </w:p>
    <w:p w14:paraId="51E54737" w14:textId="77777777" w:rsidR="00891B85" w:rsidRPr="007561F6" w:rsidRDefault="00891B85">
      <w:pPr>
        <w:numPr>
          <w:ilvl w:val="0"/>
          <w:numId w:val="6"/>
        </w:numPr>
        <w:jc w:val="both"/>
        <w:rPr>
          <w:rFonts w:cstheme="minorHAnsi"/>
        </w:rPr>
      </w:pPr>
      <w:r w:rsidRPr="007561F6">
        <w:rPr>
          <w:rFonts w:cstheme="minorHAnsi"/>
          <w:b/>
          <w:bCs/>
        </w:rPr>
        <w:t>Možnost volby a rozhodování dítěte</w:t>
      </w:r>
      <w:r w:rsidRPr="007561F6">
        <w:rPr>
          <w:rFonts w:cstheme="minorHAnsi"/>
        </w:rPr>
        <w:t xml:space="preserve"> – podporujeme samostatnost, iniciativu a rozvoj autonomie. Dítě má možnost podílet se na plánování svého dne, rozhodovat o činnosti, tempu práce či spoluhráčích.</w:t>
      </w:r>
    </w:p>
    <w:p w14:paraId="63E9E91D" w14:textId="77777777" w:rsidR="00891B85" w:rsidRPr="007561F6" w:rsidRDefault="00891B85">
      <w:pPr>
        <w:numPr>
          <w:ilvl w:val="0"/>
          <w:numId w:val="6"/>
        </w:numPr>
        <w:jc w:val="both"/>
        <w:rPr>
          <w:rFonts w:cstheme="minorHAnsi"/>
        </w:rPr>
      </w:pPr>
      <w:r w:rsidRPr="007561F6">
        <w:rPr>
          <w:rFonts w:cstheme="minorHAnsi"/>
          <w:b/>
          <w:bCs/>
        </w:rPr>
        <w:t>Flexibilní denní režim a adaptační přístup</w:t>
      </w:r>
      <w:r w:rsidRPr="007561F6">
        <w:rPr>
          <w:rFonts w:cstheme="minorHAnsi"/>
        </w:rPr>
        <w:t xml:space="preserve"> – zejména při nástupu do MŠ respektujeme individuální potřeby dětí a rodin, nabízíme postupnou adaptaci a podporu v bezpečném, předvídatelném prostředí.</w:t>
      </w:r>
    </w:p>
    <w:p w14:paraId="1FA0D91A" w14:textId="77777777" w:rsidR="00891B85" w:rsidRPr="007561F6" w:rsidRDefault="00891B85">
      <w:pPr>
        <w:numPr>
          <w:ilvl w:val="0"/>
          <w:numId w:val="6"/>
        </w:numPr>
        <w:jc w:val="both"/>
        <w:rPr>
          <w:rFonts w:cstheme="minorHAnsi"/>
        </w:rPr>
      </w:pPr>
      <w:r w:rsidRPr="007561F6">
        <w:rPr>
          <w:rFonts w:cstheme="minorHAnsi"/>
          <w:b/>
          <w:bCs/>
        </w:rPr>
        <w:t>Podpora psychologického bezpečí a příznivého klimatu</w:t>
      </w:r>
      <w:r w:rsidRPr="007561F6">
        <w:rPr>
          <w:rFonts w:cstheme="minorHAnsi"/>
        </w:rPr>
        <w:t xml:space="preserve"> – pracujeme vědomě se vztahy ve třídě i školním prostředí, usilujeme o atmosféru přijetí, respektu a důvěry.</w:t>
      </w:r>
    </w:p>
    <w:p w14:paraId="78B56C92" w14:textId="77777777" w:rsidR="00891B85" w:rsidRPr="007561F6" w:rsidRDefault="00891B85">
      <w:pPr>
        <w:numPr>
          <w:ilvl w:val="0"/>
          <w:numId w:val="6"/>
        </w:numPr>
        <w:jc w:val="both"/>
        <w:rPr>
          <w:rFonts w:cstheme="minorHAnsi"/>
        </w:rPr>
      </w:pPr>
      <w:r w:rsidRPr="007561F6">
        <w:rPr>
          <w:rFonts w:cstheme="minorHAnsi"/>
          <w:b/>
          <w:bCs/>
        </w:rPr>
        <w:t>Podpůrná opatření a spolupráce s odborníky</w:t>
      </w:r>
      <w:r w:rsidRPr="007561F6">
        <w:rPr>
          <w:rFonts w:cstheme="minorHAnsi"/>
        </w:rPr>
        <w:t xml:space="preserve"> – při zjištěných vzdělávacích potřebách dětí spolupracujeme s PPP, SPC a dalšími odbornými institucemi. Na základě doporučení realizujeme podpůrná opatření I. až III. stupně v úzké spolupráci s rodinou a odborníky.</w:t>
      </w:r>
    </w:p>
    <w:p w14:paraId="63130ABB" w14:textId="77777777" w:rsidR="00891B85" w:rsidRPr="007561F6" w:rsidRDefault="00891B85">
      <w:pPr>
        <w:numPr>
          <w:ilvl w:val="0"/>
          <w:numId w:val="6"/>
        </w:numPr>
        <w:jc w:val="both"/>
        <w:rPr>
          <w:rFonts w:cstheme="minorHAnsi"/>
        </w:rPr>
      </w:pPr>
      <w:r w:rsidRPr="007561F6">
        <w:rPr>
          <w:rFonts w:cstheme="minorHAnsi"/>
          <w:b/>
          <w:bCs/>
        </w:rPr>
        <w:t>Pravidelné pedagogické diagnostikování</w:t>
      </w:r>
      <w:r w:rsidRPr="007561F6">
        <w:rPr>
          <w:rFonts w:cstheme="minorHAnsi"/>
        </w:rPr>
        <w:t xml:space="preserve"> – na základě průběžného poznávání dítěte (viz kapitola výše) plánujeme vzdělávací nabídku i individuální podporu každého dítěte.</w:t>
      </w:r>
    </w:p>
    <w:p w14:paraId="3D29696D" w14:textId="6865ADA9" w:rsidR="004A3CF6" w:rsidRPr="007561F6" w:rsidRDefault="004A3CF6" w:rsidP="004A3CF6">
      <w:pPr>
        <w:jc w:val="both"/>
        <w:rPr>
          <w:rFonts w:cstheme="minorHAnsi"/>
        </w:rPr>
      </w:pPr>
      <w:r w:rsidRPr="007561F6">
        <w:rPr>
          <w:rFonts w:cstheme="minorHAnsi"/>
        </w:rPr>
        <w:lastRenderedPageBreak/>
        <w:t xml:space="preserve">Jedním z nástrojů podpory individualizace je práce s tzv. </w:t>
      </w:r>
      <w:proofErr w:type="spellStart"/>
      <w:r w:rsidRPr="007561F6">
        <w:rPr>
          <w:rFonts w:cstheme="minorHAnsi"/>
          <w:i/>
          <w:iCs/>
        </w:rPr>
        <w:t>cílovníkem</w:t>
      </w:r>
      <w:proofErr w:type="spellEnd"/>
      <w:r w:rsidRPr="007561F6">
        <w:rPr>
          <w:rFonts w:cstheme="minorHAnsi"/>
        </w:rPr>
        <w:t>. Děti si z nabídky předem připravených cílů volí ty, na kterých chtějí v daném období pracovat, čímž aktivně vstupují do vlastního učení. Cíle jsou stanovovány s ohledem na potřeby skupiny i jednotlivců, vycházejí z výsledků pedagogické diagnostiky a zahrnují různé oblasti rozvoje. Vzdělávací nabídka je poté cíleně sestavena tak, aby dětem poskytla příležitosti ke splnění zvolených cílů. Tento přístup podporuje vnitřní motivaci, posiluje smysluplnost učení a umožňuje každému dítěti zažívat úspěch vlastním tempem. Symbolické získávání „klíčů“ za splněné cíle zároveň slouží jako motivační prvek a posiluje vědomí pokroku.</w:t>
      </w:r>
    </w:p>
    <w:p w14:paraId="6C8FA523" w14:textId="77777777" w:rsidR="00891B85" w:rsidRPr="00A86CAD" w:rsidRDefault="00891B85" w:rsidP="00891B85">
      <w:pPr>
        <w:jc w:val="both"/>
        <w:rPr>
          <w:rFonts w:cstheme="minorHAnsi"/>
        </w:rPr>
      </w:pPr>
      <w:r w:rsidRPr="007561F6">
        <w:rPr>
          <w:rFonts w:cstheme="minorHAnsi"/>
        </w:rPr>
        <w:t xml:space="preserve">Individualizace u nás neznamená oddělování dětí podle </w:t>
      </w:r>
      <w:r w:rsidRPr="00A86CAD">
        <w:rPr>
          <w:rFonts w:cstheme="minorHAnsi"/>
        </w:rPr>
        <w:t>schopností, ale vytváření pestré a přizpůsobivé vzdělávací nabídky, která respektuje potenciál každého dítěte a dává mu příležitost zažívat úspěch a růst ve všech oblastech vývoje.</w:t>
      </w:r>
    </w:p>
    <w:p w14:paraId="3971E231" w14:textId="77777777" w:rsidR="00B03C3F" w:rsidRPr="007561F6" w:rsidRDefault="00B03C3F" w:rsidP="009D66D0">
      <w:pPr>
        <w:jc w:val="both"/>
        <w:rPr>
          <w:rFonts w:cstheme="minorHAnsi"/>
          <w:b/>
          <w:bCs/>
        </w:rPr>
      </w:pPr>
    </w:p>
    <w:p w14:paraId="5A52875C" w14:textId="77777777" w:rsidR="00385D24" w:rsidRPr="007561F6" w:rsidRDefault="00385D24" w:rsidP="009D66D0">
      <w:pPr>
        <w:jc w:val="both"/>
        <w:rPr>
          <w:rFonts w:cstheme="minorHAnsi"/>
          <w:b/>
          <w:bCs/>
        </w:rPr>
      </w:pPr>
    </w:p>
    <w:p w14:paraId="790B5668" w14:textId="77777777" w:rsidR="00385D24" w:rsidRPr="007561F6" w:rsidRDefault="00385D24" w:rsidP="009D66D0">
      <w:pPr>
        <w:jc w:val="both"/>
        <w:rPr>
          <w:rFonts w:cstheme="minorHAnsi"/>
          <w:b/>
          <w:bCs/>
        </w:rPr>
      </w:pPr>
    </w:p>
    <w:p w14:paraId="43065417" w14:textId="77777777" w:rsidR="00385D24" w:rsidRPr="007561F6" w:rsidRDefault="00385D24" w:rsidP="009D66D0">
      <w:pPr>
        <w:jc w:val="both"/>
        <w:rPr>
          <w:rFonts w:cstheme="minorHAnsi"/>
          <w:b/>
          <w:bCs/>
        </w:rPr>
      </w:pPr>
    </w:p>
    <w:p w14:paraId="52E5041A" w14:textId="77777777" w:rsidR="00385D24" w:rsidRPr="007561F6" w:rsidRDefault="00385D24" w:rsidP="009D66D0">
      <w:pPr>
        <w:jc w:val="both"/>
        <w:rPr>
          <w:rFonts w:cstheme="minorHAnsi"/>
          <w:b/>
          <w:bCs/>
        </w:rPr>
      </w:pPr>
    </w:p>
    <w:p w14:paraId="155C05E3" w14:textId="77777777" w:rsidR="00385D24" w:rsidRDefault="00385D24" w:rsidP="009D66D0">
      <w:pPr>
        <w:jc w:val="both"/>
        <w:rPr>
          <w:rFonts w:cstheme="minorHAnsi"/>
          <w:b/>
          <w:bCs/>
        </w:rPr>
      </w:pPr>
    </w:p>
    <w:p w14:paraId="11E504FE" w14:textId="77777777" w:rsidR="006B7690" w:rsidRDefault="006B7690" w:rsidP="009D66D0">
      <w:pPr>
        <w:jc w:val="both"/>
        <w:rPr>
          <w:rFonts w:cstheme="minorHAnsi"/>
          <w:b/>
          <w:bCs/>
        </w:rPr>
      </w:pPr>
    </w:p>
    <w:p w14:paraId="22E60BB3" w14:textId="77777777" w:rsidR="006B7690" w:rsidRDefault="006B7690" w:rsidP="009D66D0">
      <w:pPr>
        <w:jc w:val="both"/>
        <w:rPr>
          <w:rFonts w:cstheme="minorHAnsi"/>
          <w:b/>
          <w:bCs/>
        </w:rPr>
      </w:pPr>
    </w:p>
    <w:p w14:paraId="4A6D9CE5" w14:textId="77777777" w:rsidR="006B7690" w:rsidRDefault="006B7690" w:rsidP="009D66D0">
      <w:pPr>
        <w:jc w:val="both"/>
        <w:rPr>
          <w:rFonts w:cstheme="minorHAnsi"/>
          <w:b/>
          <w:bCs/>
        </w:rPr>
      </w:pPr>
    </w:p>
    <w:p w14:paraId="3AFF28E4" w14:textId="77777777" w:rsidR="006B7690" w:rsidRDefault="006B7690" w:rsidP="009D66D0">
      <w:pPr>
        <w:jc w:val="both"/>
        <w:rPr>
          <w:rFonts w:cstheme="minorHAnsi"/>
          <w:b/>
          <w:bCs/>
        </w:rPr>
      </w:pPr>
    </w:p>
    <w:p w14:paraId="7F192027" w14:textId="77777777" w:rsidR="006B7690" w:rsidRDefault="006B7690" w:rsidP="009D66D0">
      <w:pPr>
        <w:jc w:val="both"/>
        <w:rPr>
          <w:rFonts w:cstheme="minorHAnsi"/>
          <w:b/>
          <w:bCs/>
        </w:rPr>
      </w:pPr>
    </w:p>
    <w:p w14:paraId="75C21638" w14:textId="77777777" w:rsidR="006B7690" w:rsidRDefault="006B7690" w:rsidP="009D66D0">
      <w:pPr>
        <w:jc w:val="both"/>
        <w:rPr>
          <w:rFonts w:cstheme="minorHAnsi"/>
          <w:b/>
          <w:bCs/>
        </w:rPr>
      </w:pPr>
    </w:p>
    <w:p w14:paraId="47832791" w14:textId="77777777" w:rsidR="006B7690" w:rsidRDefault="006B7690" w:rsidP="009D66D0">
      <w:pPr>
        <w:jc w:val="both"/>
        <w:rPr>
          <w:rFonts w:cstheme="minorHAnsi"/>
          <w:b/>
          <w:bCs/>
        </w:rPr>
      </w:pPr>
    </w:p>
    <w:p w14:paraId="2C9ACF0C" w14:textId="77777777" w:rsidR="006B7690" w:rsidRDefault="006B7690" w:rsidP="009D66D0">
      <w:pPr>
        <w:jc w:val="both"/>
        <w:rPr>
          <w:rFonts w:cstheme="minorHAnsi"/>
          <w:b/>
          <w:bCs/>
        </w:rPr>
      </w:pPr>
    </w:p>
    <w:p w14:paraId="5BBDFE78" w14:textId="77777777" w:rsidR="006B7690" w:rsidRDefault="006B7690" w:rsidP="009D66D0">
      <w:pPr>
        <w:jc w:val="both"/>
        <w:rPr>
          <w:rFonts w:cstheme="minorHAnsi"/>
          <w:b/>
          <w:bCs/>
        </w:rPr>
      </w:pPr>
    </w:p>
    <w:p w14:paraId="5798A362" w14:textId="77777777" w:rsidR="006B7690" w:rsidRDefault="006B7690" w:rsidP="009D66D0">
      <w:pPr>
        <w:jc w:val="both"/>
        <w:rPr>
          <w:rFonts w:cstheme="minorHAnsi"/>
          <w:b/>
          <w:bCs/>
        </w:rPr>
      </w:pPr>
    </w:p>
    <w:p w14:paraId="206C8C29" w14:textId="77777777" w:rsidR="006B7690" w:rsidRDefault="006B7690" w:rsidP="009D66D0">
      <w:pPr>
        <w:jc w:val="both"/>
        <w:rPr>
          <w:rFonts w:cstheme="minorHAnsi"/>
          <w:b/>
          <w:bCs/>
        </w:rPr>
      </w:pPr>
    </w:p>
    <w:p w14:paraId="4ED2160C" w14:textId="77777777" w:rsidR="006B7690" w:rsidRDefault="006B7690" w:rsidP="009D66D0">
      <w:pPr>
        <w:jc w:val="both"/>
        <w:rPr>
          <w:rFonts w:cstheme="minorHAnsi"/>
          <w:b/>
          <w:bCs/>
        </w:rPr>
      </w:pPr>
    </w:p>
    <w:p w14:paraId="0375879E" w14:textId="77777777" w:rsidR="006B7690" w:rsidRDefault="006B7690" w:rsidP="009D66D0">
      <w:pPr>
        <w:jc w:val="both"/>
        <w:rPr>
          <w:rFonts w:cstheme="minorHAnsi"/>
          <w:b/>
          <w:bCs/>
        </w:rPr>
      </w:pPr>
    </w:p>
    <w:p w14:paraId="11B14C65" w14:textId="77777777" w:rsidR="006B7690" w:rsidRDefault="006B7690" w:rsidP="009D66D0">
      <w:pPr>
        <w:jc w:val="both"/>
        <w:rPr>
          <w:rFonts w:cstheme="minorHAnsi"/>
          <w:b/>
          <w:bCs/>
        </w:rPr>
      </w:pPr>
    </w:p>
    <w:p w14:paraId="169D46C2" w14:textId="77777777" w:rsidR="006B7690" w:rsidRDefault="006B7690" w:rsidP="009D66D0">
      <w:pPr>
        <w:jc w:val="both"/>
        <w:rPr>
          <w:rFonts w:cstheme="minorHAnsi"/>
          <w:b/>
          <w:bCs/>
        </w:rPr>
      </w:pPr>
    </w:p>
    <w:p w14:paraId="44A36ADD" w14:textId="77777777" w:rsidR="006B7690" w:rsidRDefault="006B7690" w:rsidP="009D66D0">
      <w:pPr>
        <w:jc w:val="both"/>
        <w:rPr>
          <w:rFonts w:cstheme="minorHAnsi"/>
          <w:b/>
          <w:bCs/>
        </w:rPr>
      </w:pPr>
    </w:p>
    <w:p w14:paraId="5E12CB61" w14:textId="77777777" w:rsidR="00385D24" w:rsidRPr="007561F6" w:rsidRDefault="00385D24" w:rsidP="009D66D0">
      <w:pPr>
        <w:jc w:val="both"/>
        <w:rPr>
          <w:rFonts w:cstheme="minorHAnsi"/>
          <w:b/>
          <w:bCs/>
        </w:rPr>
      </w:pPr>
    </w:p>
    <w:p w14:paraId="3E075F34" w14:textId="08F4E451" w:rsidR="009D66D0" w:rsidRPr="007561F6" w:rsidRDefault="009D66D0" w:rsidP="00385D24">
      <w:pPr>
        <w:pStyle w:val="Nadpis1"/>
        <w:rPr>
          <w:color w:val="auto"/>
        </w:rPr>
      </w:pPr>
      <w:bookmarkStart w:id="19" w:name="_Toc206608169"/>
      <w:bookmarkStart w:id="20" w:name="_Hlk207266628"/>
      <w:r w:rsidRPr="007561F6">
        <w:rPr>
          <w:color w:val="auto"/>
        </w:rPr>
        <w:lastRenderedPageBreak/>
        <w:t>6.</w:t>
      </w:r>
      <w:r w:rsidR="006B7690">
        <w:rPr>
          <w:color w:val="auto"/>
        </w:rPr>
        <w:t xml:space="preserve"> </w:t>
      </w:r>
      <w:r w:rsidRPr="007561F6">
        <w:rPr>
          <w:color w:val="auto"/>
        </w:rPr>
        <w:t>Vzdělávací obsah</w:t>
      </w:r>
      <w:bookmarkEnd w:id="19"/>
    </w:p>
    <w:p w14:paraId="3BDC18E5" w14:textId="4F5F0484" w:rsidR="009D66D0" w:rsidRPr="007561F6" w:rsidRDefault="006B7690" w:rsidP="009D66D0">
      <w:pPr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6.1 Pojetí integrovaného vzdělávacího obsahu</w:t>
      </w:r>
    </w:p>
    <w:p w14:paraId="05B3DC37" w14:textId="77777777" w:rsidR="009D66D0" w:rsidRPr="00A86CAD" w:rsidRDefault="009D66D0" w:rsidP="009D66D0">
      <w:pPr>
        <w:jc w:val="both"/>
        <w:rPr>
          <w:rFonts w:cstheme="minorHAnsi"/>
        </w:rPr>
      </w:pPr>
      <w:r w:rsidRPr="007561F6">
        <w:rPr>
          <w:rFonts w:cstheme="minorHAnsi"/>
        </w:rPr>
        <w:t xml:space="preserve">Vzdělávací obsah Mateřské školy Dobroměřice je organizován </w:t>
      </w:r>
      <w:r w:rsidRPr="00A86CAD">
        <w:rPr>
          <w:rFonts w:cstheme="minorHAnsi"/>
        </w:rPr>
        <w:t>formou integrovaných bloků, které spojují různé vzdělávací oblasti a rozvíjejí klíčové kompetence dětí v souladu s RVP PV 2025. Tento přístup podporuje komplexní, propojené a smysluplné učení, které vychází z přirozených zájmů a potřeb dětí.</w:t>
      </w:r>
    </w:p>
    <w:p w14:paraId="6013E758" w14:textId="77777777" w:rsidR="009D66D0" w:rsidRPr="007561F6" w:rsidRDefault="009D66D0" w:rsidP="009D66D0">
      <w:pPr>
        <w:jc w:val="both"/>
        <w:rPr>
          <w:rFonts w:cstheme="minorHAnsi"/>
        </w:rPr>
      </w:pPr>
      <w:r w:rsidRPr="00A86CAD">
        <w:rPr>
          <w:rFonts w:cstheme="minorHAnsi"/>
        </w:rPr>
        <w:t>Každý integrovaný blok má svůj název, jasně vymezený smysl a účel, a především očekávané výsledky učení, ke kterým jeho realizace směřuje. Očekávané výsledky jsou formulovány tak, aby byly měřitelné</w:t>
      </w:r>
      <w:r w:rsidRPr="007561F6">
        <w:rPr>
          <w:rFonts w:cstheme="minorHAnsi"/>
        </w:rPr>
        <w:t xml:space="preserve"> a pozorovatelné v každodenní praxi.</w:t>
      </w:r>
    </w:p>
    <w:p w14:paraId="769F121A" w14:textId="77777777" w:rsidR="009D66D0" w:rsidRPr="007561F6" w:rsidRDefault="009D66D0" w:rsidP="009D66D0">
      <w:pPr>
        <w:jc w:val="both"/>
        <w:rPr>
          <w:rFonts w:cstheme="minorHAnsi"/>
        </w:rPr>
      </w:pPr>
      <w:r w:rsidRPr="007561F6">
        <w:rPr>
          <w:rFonts w:cstheme="minorHAnsi"/>
        </w:rPr>
        <w:t>Bloky jsou flexibilně plánovány s ohledem na aktuální situaci, podmínky, roční období i spontánní zájmy dětí, což umožňuje reagovat na aktuální potřeby a rozvíjet dětskou zvědavost i tvořivost.</w:t>
      </w:r>
    </w:p>
    <w:p w14:paraId="7EFC2684" w14:textId="7C9F0EAC" w:rsidR="00E06C26" w:rsidRPr="007561F6" w:rsidRDefault="009D66D0" w:rsidP="00E06C26">
      <w:pPr>
        <w:jc w:val="both"/>
        <w:rPr>
          <w:rFonts w:cstheme="minorHAnsi"/>
        </w:rPr>
      </w:pPr>
      <w:r w:rsidRPr="007561F6">
        <w:rPr>
          <w:rFonts w:cstheme="minorHAnsi"/>
        </w:rPr>
        <w:t>Ve vzdělávacích blocích integrujeme různé oblasti – například biologickou, psychickou, sociálně-kulturní a environmentální – tak, aby děti mohly vnímat svět jako propojený celek.</w:t>
      </w:r>
    </w:p>
    <w:p w14:paraId="2A5E8D17" w14:textId="77777777" w:rsidR="00E06C26" w:rsidRPr="007561F6" w:rsidRDefault="00E06C26" w:rsidP="00E06C26">
      <w:pPr>
        <w:pStyle w:val="Textbody"/>
        <w:spacing w:after="0" w:line="276" w:lineRule="auto"/>
        <w:jc w:val="both"/>
      </w:pPr>
    </w:p>
    <w:p w14:paraId="5316F82F" w14:textId="7BCAB322" w:rsidR="00E06C26" w:rsidRPr="007561F6" w:rsidRDefault="006B7690" w:rsidP="00E06C26">
      <w:pPr>
        <w:pStyle w:val="Standard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6.2 Přehled integrovaných bloků</w:t>
      </w:r>
    </w:p>
    <w:p w14:paraId="08577E01" w14:textId="7B9E41A5" w:rsidR="00E06C26" w:rsidRPr="007561F6" w:rsidRDefault="006B7690" w:rsidP="00E06C26">
      <w:pPr>
        <w:pStyle w:val="Standard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6.2.1 </w:t>
      </w:r>
      <w:r w:rsidR="00E06C26" w:rsidRPr="007561F6">
        <w:rPr>
          <w:rFonts w:asciiTheme="minorHAnsi" w:hAnsiTheme="minorHAnsi" w:cstheme="minorHAnsi"/>
          <w:b/>
          <w:bCs/>
          <w:sz w:val="22"/>
          <w:szCs w:val="22"/>
        </w:rPr>
        <w:t xml:space="preserve">PUTOVÁNÍ PO MŠ  </w:t>
      </w:r>
    </w:p>
    <w:p w14:paraId="1F89AD41" w14:textId="77777777" w:rsidR="00E06C26" w:rsidRPr="007561F6" w:rsidRDefault="00E06C26" w:rsidP="00E06C26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7FC855A0" w14:textId="18F603B0" w:rsidR="00E06C26" w:rsidRPr="007561F6" w:rsidRDefault="00E06C26">
      <w:pPr>
        <w:pStyle w:val="Standard"/>
        <w:numPr>
          <w:ilvl w:val="0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7561F6">
        <w:rPr>
          <w:rFonts w:asciiTheme="minorHAnsi" w:hAnsiTheme="minorHAnsi" w:cstheme="minorHAnsi"/>
          <w:sz w:val="22"/>
          <w:szCs w:val="22"/>
        </w:rPr>
        <w:t>naše školka a okolí</w:t>
      </w:r>
    </w:p>
    <w:p w14:paraId="4389D21C" w14:textId="1C4F1AEA" w:rsidR="00E06C26" w:rsidRPr="007561F6" w:rsidRDefault="00E06C26">
      <w:pPr>
        <w:pStyle w:val="Standard"/>
        <w:numPr>
          <w:ilvl w:val="0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7561F6">
        <w:rPr>
          <w:rFonts w:asciiTheme="minorHAnsi" w:hAnsiTheme="minorHAnsi" w:cstheme="minorHAnsi"/>
          <w:sz w:val="22"/>
          <w:szCs w:val="22"/>
        </w:rPr>
        <w:t>adaptace</w:t>
      </w:r>
    </w:p>
    <w:p w14:paraId="71A61825" w14:textId="77777777" w:rsidR="00E06C26" w:rsidRPr="007561F6" w:rsidRDefault="00E06C26">
      <w:pPr>
        <w:pStyle w:val="Standard"/>
        <w:numPr>
          <w:ilvl w:val="0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7561F6">
        <w:rPr>
          <w:rFonts w:asciiTheme="minorHAnsi" w:hAnsiTheme="minorHAnsi" w:cstheme="minorHAnsi"/>
          <w:sz w:val="22"/>
          <w:szCs w:val="22"/>
        </w:rPr>
        <w:t>sebeobsluha</w:t>
      </w:r>
    </w:p>
    <w:p w14:paraId="6FD5E546" w14:textId="7E987D2E" w:rsidR="00E06C26" w:rsidRPr="007561F6" w:rsidRDefault="00E06C26">
      <w:pPr>
        <w:pStyle w:val="Standard"/>
        <w:numPr>
          <w:ilvl w:val="0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7561F6">
        <w:rPr>
          <w:rFonts w:asciiTheme="minorHAnsi" w:hAnsiTheme="minorHAnsi" w:cstheme="minorHAnsi"/>
          <w:sz w:val="22"/>
          <w:szCs w:val="22"/>
        </w:rPr>
        <w:t>pravidla</w:t>
      </w:r>
    </w:p>
    <w:p w14:paraId="7BC99B4C" w14:textId="0B4C18B2" w:rsidR="00E06C26" w:rsidRPr="007561F6" w:rsidRDefault="00E06C26">
      <w:pPr>
        <w:pStyle w:val="Standard"/>
        <w:numPr>
          <w:ilvl w:val="0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7561F6">
        <w:rPr>
          <w:rFonts w:asciiTheme="minorHAnsi" w:hAnsiTheme="minorHAnsi" w:cstheme="minorHAnsi"/>
          <w:sz w:val="22"/>
          <w:szCs w:val="22"/>
        </w:rPr>
        <w:t>emoce</w:t>
      </w:r>
    </w:p>
    <w:p w14:paraId="0057AFF8" w14:textId="1EA74CA4" w:rsidR="00E06C26" w:rsidRPr="007561F6" w:rsidRDefault="00E06C26">
      <w:pPr>
        <w:pStyle w:val="Standard"/>
        <w:numPr>
          <w:ilvl w:val="0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7561F6">
        <w:rPr>
          <w:rFonts w:asciiTheme="minorHAnsi" w:hAnsiTheme="minorHAnsi" w:cstheme="minorHAnsi"/>
          <w:sz w:val="22"/>
          <w:szCs w:val="22"/>
        </w:rPr>
        <w:t>pracovní profese</w:t>
      </w:r>
    </w:p>
    <w:p w14:paraId="3F066C39" w14:textId="77777777" w:rsidR="00E06C26" w:rsidRPr="007561F6" w:rsidRDefault="00E06C26" w:rsidP="00E06C26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7472AA36" w14:textId="798790BF" w:rsidR="00E06C26" w:rsidRPr="007561F6" w:rsidRDefault="006B7690" w:rsidP="00E06C26">
      <w:pPr>
        <w:pStyle w:val="Standard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6.2.2 </w:t>
      </w:r>
      <w:r w:rsidR="00E06C26" w:rsidRPr="007561F6">
        <w:rPr>
          <w:rFonts w:asciiTheme="minorHAnsi" w:hAnsiTheme="minorHAnsi" w:cstheme="minorHAnsi"/>
          <w:b/>
          <w:bCs/>
          <w:sz w:val="22"/>
          <w:szCs w:val="22"/>
        </w:rPr>
        <w:t>VĚTRNÉ PUTOVÁNÍ</w:t>
      </w:r>
    </w:p>
    <w:p w14:paraId="6DF8CA3B" w14:textId="77777777" w:rsidR="00E06C26" w:rsidRPr="007561F6" w:rsidRDefault="00E06C26" w:rsidP="00E06C26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7C7339EF" w14:textId="7D4A1EE6" w:rsidR="00E06C26" w:rsidRPr="007561F6" w:rsidRDefault="00E06C26">
      <w:pPr>
        <w:pStyle w:val="Standard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7561F6">
        <w:rPr>
          <w:rFonts w:asciiTheme="minorHAnsi" w:hAnsiTheme="minorHAnsi" w:cstheme="minorHAnsi"/>
          <w:sz w:val="22"/>
          <w:szCs w:val="22"/>
        </w:rPr>
        <w:t>neživá příroda</w:t>
      </w:r>
    </w:p>
    <w:p w14:paraId="6B827371" w14:textId="7292258D" w:rsidR="00E06C26" w:rsidRPr="007561F6" w:rsidRDefault="00E06C26">
      <w:pPr>
        <w:pStyle w:val="Standard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7561F6">
        <w:rPr>
          <w:rFonts w:asciiTheme="minorHAnsi" w:hAnsiTheme="minorHAnsi" w:cstheme="minorHAnsi"/>
          <w:sz w:val="22"/>
          <w:szCs w:val="22"/>
        </w:rPr>
        <w:t>pranostiky a tradice</w:t>
      </w:r>
    </w:p>
    <w:p w14:paraId="0693AC5E" w14:textId="77777777" w:rsidR="00E06C26" w:rsidRPr="007561F6" w:rsidRDefault="00E06C26" w:rsidP="00E06C26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6A483E6E" w14:textId="4DB33BDA" w:rsidR="00E06C26" w:rsidRPr="007561F6" w:rsidRDefault="006B7690" w:rsidP="00E06C26">
      <w:pPr>
        <w:pStyle w:val="Standard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6.2.3 </w:t>
      </w:r>
      <w:r w:rsidR="00E06C26" w:rsidRPr="007561F6">
        <w:rPr>
          <w:rFonts w:asciiTheme="minorHAnsi" w:hAnsiTheme="minorHAnsi" w:cstheme="minorHAnsi"/>
          <w:b/>
          <w:bCs/>
          <w:sz w:val="22"/>
          <w:szCs w:val="22"/>
        </w:rPr>
        <w:t>VODNÍ PUTOVÁNÍ</w:t>
      </w:r>
    </w:p>
    <w:p w14:paraId="708FE936" w14:textId="77777777" w:rsidR="00E06C26" w:rsidRPr="007561F6" w:rsidRDefault="00E06C26" w:rsidP="00E06C26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5BF2A1FE" w14:textId="48C761CE" w:rsidR="00E06C26" w:rsidRPr="007561F6" w:rsidRDefault="00E06C26">
      <w:pPr>
        <w:pStyle w:val="Standard"/>
        <w:numPr>
          <w:ilvl w:val="0"/>
          <w:numId w:val="11"/>
        </w:numPr>
        <w:rPr>
          <w:rFonts w:asciiTheme="minorHAnsi" w:hAnsiTheme="minorHAnsi" w:cstheme="minorHAnsi"/>
          <w:sz w:val="22"/>
          <w:szCs w:val="22"/>
        </w:rPr>
      </w:pPr>
      <w:r w:rsidRPr="007561F6">
        <w:rPr>
          <w:rFonts w:asciiTheme="minorHAnsi" w:hAnsiTheme="minorHAnsi" w:cstheme="minorHAnsi"/>
          <w:sz w:val="22"/>
          <w:szCs w:val="22"/>
        </w:rPr>
        <w:t>koloběh vody</w:t>
      </w:r>
    </w:p>
    <w:p w14:paraId="063D8457" w14:textId="5786203A" w:rsidR="00E06C26" w:rsidRPr="007561F6" w:rsidRDefault="00E06C26">
      <w:pPr>
        <w:pStyle w:val="Standard"/>
        <w:numPr>
          <w:ilvl w:val="0"/>
          <w:numId w:val="11"/>
        </w:numPr>
        <w:rPr>
          <w:rFonts w:asciiTheme="minorHAnsi" w:hAnsiTheme="minorHAnsi" w:cstheme="minorHAnsi"/>
          <w:sz w:val="22"/>
          <w:szCs w:val="22"/>
        </w:rPr>
      </w:pPr>
      <w:r w:rsidRPr="007561F6">
        <w:rPr>
          <w:rFonts w:asciiTheme="minorHAnsi" w:hAnsiTheme="minorHAnsi" w:cstheme="minorHAnsi"/>
          <w:sz w:val="22"/>
          <w:szCs w:val="22"/>
        </w:rPr>
        <w:t>živá příroda</w:t>
      </w:r>
    </w:p>
    <w:p w14:paraId="010AA2C6" w14:textId="77777777" w:rsidR="00E06C26" w:rsidRPr="007561F6" w:rsidRDefault="00E06C26" w:rsidP="00E06C26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10133D01" w14:textId="0CE1F380" w:rsidR="00E06C26" w:rsidRPr="007561F6" w:rsidRDefault="006B7690" w:rsidP="00E06C26">
      <w:pPr>
        <w:pStyle w:val="Standard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6.2.4 </w:t>
      </w:r>
      <w:r w:rsidR="00E06C26" w:rsidRPr="007561F6">
        <w:rPr>
          <w:rFonts w:asciiTheme="minorHAnsi" w:hAnsiTheme="minorHAnsi" w:cstheme="minorHAnsi"/>
          <w:b/>
          <w:bCs/>
          <w:sz w:val="22"/>
          <w:szCs w:val="22"/>
        </w:rPr>
        <w:t>ZEMNÍ PUTOVÁNÍ</w:t>
      </w:r>
    </w:p>
    <w:p w14:paraId="4D18163F" w14:textId="77777777" w:rsidR="00E06C26" w:rsidRPr="007561F6" w:rsidRDefault="00E06C26" w:rsidP="00E06C26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301A4DC9" w14:textId="3E1CFB2B" w:rsidR="00E06C26" w:rsidRPr="007561F6" w:rsidRDefault="00E06C26">
      <w:pPr>
        <w:pStyle w:val="Standard"/>
        <w:numPr>
          <w:ilvl w:val="0"/>
          <w:numId w:val="12"/>
        </w:numPr>
        <w:rPr>
          <w:rFonts w:asciiTheme="minorHAnsi" w:hAnsiTheme="minorHAnsi" w:cstheme="minorHAnsi"/>
          <w:sz w:val="22"/>
          <w:szCs w:val="22"/>
        </w:rPr>
      </w:pPr>
      <w:proofErr w:type="gramStart"/>
      <w:r w:rsidRPr="007561F6">
        <w:rPr>
          <w:rFonts w:asciiTheme="minorHAnsi" w:hAnsiTheme="minorHAnsi" w:cstheme="minorHAnsi"/>
          <w:sz w:val="22"/>
          <w:szCs w:val="22"/>
        </w:rPr>
        <w:t>udržitelnost - třídíme</w:t>
      </w:r>
      <w:proofErr w:type="gramEnd"/>
    </w:p>
    <w:p w14:paraId="7C26E08C" w14:textId="44D17414" w:rsidR="00E06C26" w:rsidRPr="007561F6" w:rsidRDefault="00E06C26">
      <w:pPr>
        <w:pStyle w:val="Standard"/>
        <w:numPr>
          <w:ilvl w:val="0"/>
          <w:numId w:val="12"/>
        </w:numPr>
        <w:rPr>
          <w:rFonts w:asciiTheme="minorHAnsi" w:hAnsiTheme="minorHAnsi" w:cstheme="minorHAnsi"/>
          <w:sz w:val="22"/>
          <w:szCs w:val="22"/>
        </w:rPr>
      </w:pPr>
      <w:r w:rsidRPr="007561F6">
        <w:rPr>
          <w:rFonts w:asciiTheme="minorHAnsi" w:hAnsiTheme="minorHAnsi" w:cstheme="minorHAnsi"/>
          <w:sz w:val="22"/>
          <w:szCs w:val="22"/>
        </w:rPr>
        <w:t>doprava</w:t>
      </w:r>
    </w:p>
    <w:p w14:paraId="7A815477" w14:textId="7D92B84E" w:rsidR="00E06C26" w:rsidRPr="007561F6" w:rsidRDefault="00E06C26">
      <w:pPr>
        <w:pStyle w:val="Standard"/>
        <w:numPr>
          <w:ilvl w:val="0"/>
          <w:numId w:val="12"/>
        </w:numPr>
        <w:rPr>
          <w:rFonts w:asciiTheme="minorHAnsi" w:hAnsiTheme="minorHAnsi" w:cstheme="minorHAnsi"/>
          <w:sz w:val="22"/>
          <w:szCs w:val="22"/>
        </w:rPr>
      </w:pPr>
      <w:r w:rsidRPr="007561F6">
        <w:rPr>
          <w:rFonts w:asciiTheme="minorHAnsi" w:hAnsiTheme="minorHAnsi" w:cstheme="minorHAnsi"/>
          <w:sz w:val="22"/>
          <w:szCs w:val="22"/>
        </w:rPr>
        <w:t>sport</w:t>
      </w:r>
    </w:p>
    <w:p w14:paraId="4E9251F0" w14:textId="36B3216A" w:rsidR="00E06C26" w:rsidRPr="007561F6" w:rsidRDefault="00E06C26">
      <w:pPr>
        <w:pStyle w:val="Standard"/>
        <w:numPr>
          <w:ilvl w:val="0"/>
          <w:numId w:val="12"/>
        </w:numPr>
        <w:rPr>
          <w:rFonts w:asciiTheme="minorHAnsi" w:hAnsiTheme="minorHAnsi" w:cstheme="minorHAnsi"/>
          <w:sz w:val="22"/>
          <w:szCs w:val="22"/>
        </w:rPr>
      </w:pPr>
      <w:r w:rsidRPr="007561F6">
        <w:rPr>
          <w:rFonts w:asciiTheme="minorHAnsi" w:hAnsiTheme="minorHAnsi" w:cstheme="minorHAnsi"/>
          <w:sz w:val="22"/>
          <w:szCs w:val="22"/>
        </w:rPr>
        <w:t>místo, kde žiji</w:t>
      </w:r>
    </w:p>
    <w:p w14:paraId="5E5E5601" w14:textId="77777777" w:rsidR="00E06C26" w:rsidRPr="007561F6" w:rsidRDefault="00E06C26" w:rsidP="00E06C26">
      <w:pPr>
        <w:pStyle w:val="Standard"/>
        <w:ind w:left="720"/>
        <w:rPr>
          <w:rFonts w:asciiTheme="minorHAnsi" w:hAnsiTheme="minorHAnsi" w:cstheme="minorHAnsi"/>
          <w:sz w:val="22"/>
          <w:szCs w:val="22"/>
        </w:rPr>
      </w:pPr>
    </w:p>
    <w:p w14:paraId="64163AD4" w14:textId="71965433" w:rsidR="00E06C26" w:rsidRPr="007561F6" w:rsidRDefault="006B7690" w:rsidP="00E06C26">
      <w:pPr>
        <w:pStyle w:val="Standard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6.2.5 </w:t>
      </w:r>
      <w:r w:rsidR="00E06C26" w:rsidRPr="007561F6">
        <w:rPr>
          <w:rFonts w:asciiTheme="minorHAnsi" w:hAnsiTheme="minorHAnsi" w:cstheme="minorHAnsi"/>
          <w:b/>
          <w:bCs/>
          <w:sz w:val="22"/>
          <w:szCs w:val="22"/>
        </w:rPr>
        <w:t>OHNIVÉ PUTOVÁNÍ</w:t>
      </w:r>
    </w:p>
    <w:p w14:paraId="43DBC862" w14:textId="77777777" w:rsidR="00E06C26" w:rsidRPr="007561F6" w:rsidRDefault="00E06C26" w:rsidP="00E06C26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61A32A9F" w14:textId="5CD8D9C8" w:rsidR="00E06C26" w:rsidRPr="007561F6" w:rsidRDefault="00E06C26">
      <w:pPr>
        <w:pStyle w:val="Standard"/>
        <w:numPr>
          <w:ilvl w:val="0"/>
          <w:numId w:val="13"/>
        </w:numPr>
        <w:rPr>
          <w:rFonts w:asciiTheme="minorHAnsi" w:hAnsiTheme="minorHAnsi" w:cstheme="minorHAnsi"/>
          <w:sz w:val="22"/>
          <w:szCs w:val="22"/>
        </w:rPr>
      </w:pPr>
      <w:r w:rsidRPr="007561F6">
        <w:rPr>
          <w:rFonts w:asciiTheme="minorHAnsi" w:hAnsiTheme="minorHAnsi" w:cstheme="minorHAnsi"/>
          <w:sz w:val="22"/>
          <w:szCs w:val="22"/>
        </w:rPr>
        <w:t>bezpečnost</w:t>
      </w:r>
    </w:p>
    <w:p w14:paraId="4BA6F97E" w14:textId="10CA0C3E" w:rsidR="00E06C26" w:rsidRPr="007561F6" w:rsidRDefault="00E06C26">
      <w:pPr>
        <w:pStyle w:val="Standard"/>
        <w:numPr>
          <w:ilvl w:val="0"/>
          <w:numId w:val="13"/>
        </w:numPr>
        <w:rPr>
          <w:rFonts w:asciiTheme="minorHAnsi" w:hAnsiTheme="minorHAnsi" w:cstheme="minorHAnsi"/>
          <w:sz w:val="22"/>
          <w:szCs w:val="22"/>
        </w:rPr>
      </w:pPr>
      <w:r w:rsidRPr="007561F6">
        <w:rPr>
          <w:rFonts w:asciiTheme="minorHAnsi" w:hAnsiTheme="minorHAnsi" w:cstheme="minorHAnsi"/>
          <w:sz w:val="22"/>
          <w:szCs w:val="22"/>
        </w:rPr>
        <w:t>zdraví a nemoc</w:t>
      </w:r>
    </w:p>
    <w:p w14:paraId="00519D56" w14:textId="3124DFBD" w:rsidR="0098209C" w:rsidRPr="007561F6" w:rsidRDefault="00E06C26" w:rsidP="00385D24">
      <w:pPr>
        <w:pStyle w:val="Standard"/>
        <w:numPr>
          <w:ilvl w:val="0"/>
          <w:numId w:val="13"/>
        </w:numPr>
        <w:rPr>
          <w:rFonts w:asciiTheme="minorHAnsi" w:hAnsiTheme="minorHAnsi" w:cstheme="minorHAnsi"/>
          <w:sz w:val="22"/>
          <w:szCs w:val="22"/>
        </w:rPr>
      </w:pPr>
      <w:r w:rsidRPr="007561F6">
        <w:rPr>
          <w:rFonts w:asciiTheme="minorHAnsi" w:hAnsiTheme="minorHAnsi" w:cstheme="minorHAnsi"/>
          <w:sz w:val="22"/>
          <w:szCs w:val="22"/>
        </w:rPr>
        <w:t>rodina</w:t>
      </w:r>
    </w:p>
    <w:p w14:paraId="57DBAD63" w14:textId="3635D05B" w:rsidR="006B7690" w:rsidRPr="006B7690" w:rsidRDefault="006B7690" w:rsidP="006B7690">
      <w:pPr>
        <w:pStyle w:val="Nadpis2"/>
        <w:rPr>
          <w:color w:val="auto"/>
        </w:rPr>
      </w:pPr>
      <w:bookmarkStart w:id="21" w:name="_Toc206608170"/>
      <w:bookmarkEnd w:id="20"/>
      <w:r w:rsidRPr="006B7690">
        <w:rPr>
          <w:color w:val="auto"/>
        </w:rPr>
        <w:lastRenderedPageBreak/>
        <w:t>6.3 Očekávané výstupy a vzdělávací strategie dle oblastí</w:t>
      </w:r>
      <w:bookmarkEnd w:id="21"/>
    </w:p>
    <w:p w14:paraId="49C616FF" w14:textId="3D390C27" w:rsidR="00C12ACD" w:rsidRPr="006B7690" w:rsidRDefault="006B7690" w:rsidP="006B7690">
      <w:pPr>
        <w:pStyle w:val="Nadpis3"/>
      </w:pPr>
      <w:bookmarkStart w:id="22" w:name="_Toc206608171"/>
      <w:r w:rsidRPr="006B7690">
        <w:rPr>
          <w:color w:val="auto"/>
        </w:rPr>
        <w:t xml:space="preserve">6.3.1 </w:t>
      </w:r>
      <w:r w:rsidR="00C12ACD" w:rsidRPr="006B7690">
        <w:rPr>
          <w:color w:val="auto"/>
        </w:rPr>
        <w:t>P</w:t>
      </w:r>
      <w:r w:rsidR="001331D7">
        <w:rPr>
          <w:color w:val="auto"/>
        </w:rPr>
        <w:t>utování po MŠ</w:t>
      </w:r>
      <w:bookmarkEnd w:id="22"/>
    </w:p>
    <w:p w14:paraId="4F6D0363" w14:textId="77777777" w:rsidR="00C12ACD" w:rsidRPr="007561F6" w:rsidRDefault="00C12ACD" w:rsidP="006B7690">
      <w:pPr>
        <w:jc w:val="both"/>
        <w:rPr>
          <w:i/>
          <w:iCs/>
        </w:rPr>
      </w:pPr>
      <w:r w:rsidRPr="007561F6">
        <w:rPr>
          <w:i/>
          <w:iCs/>
        </w:rPr>
        <w:t>NAŠE ŠKOLKA A OKOLÍ – ADAPTACE – SEBEOBSLUHA – PRAVIDLA – EMOCE – PRACOVNÍ PROFESE</w:t>
      </w:r>
    </w:p>
    <w:p w14:paraId="0F42834F" w14:textId="77777777" w:rsidR="003657FD" w:rsidRDefault="003657FD" w:rsidP="003657FD">
      <w:pPr>
        <w:jc w:val="both"/>
        <w:rPr>
          <w:b/>
          <w:bCs/>
        </w:rPr>
      </w:pPr>
      <w:r w:rsidRPr="003657FD">
        <w:rPr>
          <w:b/>
          <w:bCs/>
        </w:rPr>
        <w:t>Smysl a účel:</w:t>
      </w:r>
    </w:p>
    <w:p w14:paraId="563A2EE9" w14:textId="3CB88E93" w:rsidR="003657FD" w:rsidRPr="003657FD" w:rsidRDefault="003657FD" w:rsidP="003657FD">
      <w:pPr>
        <w:jc w:val="both"/>
      </w:pPr>
      <w:r w:rsidRPr="003657FD">
        <w:t>Blok podporuje adaptaci dítěte na nové prostředí mateřské školy. Umožňuje mu bezpečně se seznámit s prostředím, pravidly, učiteli i spolužáky. Posiluje pocit jistoty, sounáležitosti a bezpečí, který je základem pro úspěšný vstup do vzdělávání.</w:t>
      </w:r>
    </w:p>
    <w:p w14:paraId="2427C322" w14:textId="6D4A4B5D" w:rsidR="00C12ACD" w:rsidRPr="007561F6" w:rsidRDefault="00C12ACD" w:rsidP="00C12ACD">
      <w:pPr>
        <w:rPr>
          <w:sz w:val="24"/>
          <w:szCs w:val="24"/>
          <w:u w:val="single"/>
        </w:rPr>
      </w:pPr>
      <w:r w:rsidRPr="007561F6">
        <w:rPr>
          <w:sz w:val="24"/>
          <w:szCs w:val="24"/>
          <w:u w:val="single"/>
        </w:rPr>
        <w:t>Dítě a jeho tělo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561F6" w:rsidRPr="007561F6" w14:paraId="0073B3B1" w14:textId="77777777" w:rsidTr="00752A4E">
        <w:tc>
          <w:tcPr>
            <w:tcW w:w="4531" w:type="dxa"/>
          </w:tcPr>
          <w:p w14:paraId="2475C4D9" w14:textId="77777777" w:rsidR="00C12ACD" w:rsidRPr="007561F6" w:rsidRDefault="00C12ACD" w:rsidP="00752A4E">
            <w:pPr>
              <w:rPr>
                <w:b/>
                <w:bCs/>
              </w:rPr>
            </w:pPr>
            <w:r w:rsidRPr="007561F6">
              <w:rPr>
                <w:b/>
                <w:bCs/>
              </w:rPr>
              <w:t>Okruh</w:t>
            </w:r>
          </w:p>
        </w:tc>
        <w:tc>
          <w:tcPr>
            <w:tcW w:w="4531" w:type="dxa"/>
          </w:tcPr>
          <w:p w14:paraId="550D75F9" w14:textId="77777777" w:rsidR="00C12ACD" w:rsidRPr="007561F6" w:rsidRDefault="00C12ACD" w:rsidP="00752A4E">
            <w:pPr>
              <w:rPr>
                <w:b/>
                <w:bCs/>
              </w:rPr>
            </w:pPr>
            <w:r w:rsidRPr="007561F6">
              <w:rPr>
                <w:b/>
                <w:bCs/>
              </w:rPr>
              <w:t>OVU</w:t>
            </w:r>
          </w:p>
        </w:tc>
      </w:tr>
      <w:tr w:rsidR="007561F6" w:rsidRPr="007561F6" w14:paraId="674A1668" w14:textId="77777777" w:rsidTr="00752A4E">
        <w:tc>
          <w:tcPr>
            <w:tcW w:w="4531" w:type="dxa"/>
          </w:tcPr>
          <w:p w14:paraId="71C145CB" w14:textId="77777777" w:rsidR="00C12ACD" w:rsidRPr="007561F6" w:rsidRDefault="00C12ACD" w:rsidP="00752A4E">
            <w:r w:rsidRPr="007561F6">
              <w:t>Tělo, smysly a biologické potřeby</w:t>
            </w:r>
          </w:p>
        </w:tc>
        <w:tc>
          <w:tcPr>
            <w:tcW w:w="4531" w:type="dxa"/>
          </w:tcPr>
          <w:p w14:paraId="1E9F7B4E" w14:textId="77777777" w:rsidR="00C12ACD" w:rsidRPr="007561F6" w:rsidRDefault="00C12ACD">
            <w:pPr>
              <w:pStyle w:val="Odstavecseseznamem"/>
              <w:numPr>
                <w:ilvl w:val="0"/>
                <w:numId w:val="14"/>
              </w:numPr>
            </w:pPr>
            <w:r w:rsidRPr="007561F6">
              <w:t>Naplňuje své biologické potřeby.</w:t>
            </w:r>
          </w:p>
        </w:tc>
      </w:tr>
      <w:tr w:rsidR="007561F6" w:rsidRPr="007561F6" w14:paraId="19112366" w14:textId="77777777" w:rsidTr="00752A4E">
        <w:tc>
          <w:tcPr>
            <w:tcW w:w="4531" w:type="dxa"/>
          </w:tcPr>
          <w:p w14:paraId="204A8107" w14:textId="77777777" w:rsidR="00C12ACD" w:rsidRPr="007561F6" w:rsidRDefault="00C12ACD" w:rsidP="00752A4E">
            <w:r w:rsidRPr="007561F6">
              <w:t>Pohyb, hrubá a jemná motorika</w:t>
            </w:r>
          </w:p>
        </w:tc>
        <w:tc>
          <w:tcPr>
            <w:tcW w:w="4531" w:type="dxa"/>
          </w:tcPr>
          <w:p w14:paraId="6544BCF0" w14:textId="77777777" w:rsidR="00C12ACD" w:rsidRPr="007561F6" w:rsidRDefault="00C12ACD">
            <w:pPr>
              <w:pStyle w:val="Odstavecseseznamem"/>
              <w:numPr>
                <w:ilvl w:val="0"/>
                <w:numId w:val="14"/>
              </w:numPr>
            </w:pPr>
            <w:r w:rsidRPr="007561F6">
              <w:t>Zvládá základní pohybové dovednosti.</w:t>
            </w:r>
          </w:p>
        </w:tc>
      </w:tr>
      <w:tr w:rsidR="007561F6" w:rsidRPr="007561F6" w14:paraId="2F3B2F89" w14:textId="77777777" w:rsidTr="00752A4E">
        <w:tc>
          <w:tcPr>
            <w:tcW w:w="4531" w:type="dxa"/>
          </w:tcPr>
          <w:p w14:paraId="4187BC39" w14:textId="77777777" w:rsidR="00C12ACD" w:rsidRPr="007561F6" w:rsidRDefault="00C12ACD" w:rsidP="00752A4E">
            <w:r w:rsidRPr="007561F6">
              <w:t>Praktický život</w:t>
            </w:r>
          </w:p>
        </w:tc>
        <w:tc>
          <w:tcPr>
            <w:tcW w:w="4531" w:type="dxa"/>
          </w:tcPr>
          <w:p w14:paraId="0F4CAB14" w14:textId="77777777" w:rsidR="00C12ACD" w:rsidRPr="007561F6" w:rsidRDefault="00C12ACD">
            <w:pPr>
              <w:pStyle w:val="Odstavecseseznamem"/>
              <w:numPr>
                <w:ilvl w:val="0"/>
                <w:numId w:val="14"/>
              </w:numPr>
            </w:pPr>
            <w:r w:rsidRPr="007561F6">
              <w:t>Zvládá sebeobsluhu.</w:t>
            </w:r>
          </w:p>
          <w:p w14:paraId="0B4BE5FA" w14:textId="77777777" w:rsidR="00C12ACD" w:rsidRPr="007561F6" w:rsidRDefault="00C12ACD">
            <w:pPr>
              <w:pStyle w:val="Odstavecseseznamem"/>
              <w:numPr>
                <w:ilvl w:val="0"/>
                <w:numId w:val="14"/>
              </w:numPr>
            </w:pPr>
            <w:r w:rsidRPr="007561F6">
              <w:t>Využívá příležitosti k samostatnosti a sebeobslužným činnostem.</w:t>
            </w:r>
          </w:p>
          <w:p w14:paraId="79C254C6" w14:textId="77777777" w:rsidR="00C12ACD" w:rsidRPr="007561F6" w:rsidRDefault="00C12ACD">
            <w:pPr>
              <w:pStyle w:val="Odstavecseseznamem"/>
              <w:numPr>
                <w:ilvl w:val="0"/>
                <w:numId w:val="14"/>
              </w:numPr>
            </w:pPr>
            <w:r w:rsidRPr="007561F6">
              <w:t>Zvládá jednoduché pracovní úkony s různými materiály, nástroji, nářadím, náčiním a dalšími pomůckami.</w:t>
            </w:r>
          </w:p>
        </w:tc>
      </w:tr>
      <w:tr w:rsidR="00C12ACD" w:rsidRPr="007561F6" w14:paraId="17D9A489" w14:textId="77777777" w:rsidTr="00752A4E">
        <w:tc>
          <w:tcPr>
            <w:tcW w:w="4531" w:type="dxa"/>
          </w:tcPr>
          <w:p w14:paraId="0C9B5B23" w14:textId="77777777" w:rsidR="00C12ACD" w:rsidRPr="007561F6" w:rsidRDefault="00C12ACD" w:rsidP="00752A4E">
            <w:r w:rsidRPr="007561F6">
              <w:t>Ochrana zdraví</w:t>
            </w:r>
          </w:p>
        </w:tc>
        <w:tc>
          <w:tcPr>
            <w:tcW w:w="4531" w:type="dxa"/>
          </w:tcPr>
          <w:p w14:paraId="3F040251" w14:textId="77777777" w:rsidR="00C12ACD" w:rsidRPr="007561F6" w:rsidRDefault="00C12ACD">
            <w:pPr>
              <w:pStyle w:val="Odstavecseseznamem"/>
              <w:numPr>
                <w:ilvl w:val="0"/>
                <w:numId w:val="14"/>
              </w:numPr>
            </w:pPr>
            <w:r w:rsidRPr="007561F6">
              <w:t>Má osvojené základní hygienické návyky.</w:t>
            </w:r>
          </w:p>
        </w:tc>
      </w:tr>
    </w:tbl>
    <w:p w14:paraId="1389DDB6" w14:textId="77777777" w:rsidR="00C12ACD" w:rsidRPr="007561F6" w:rsidRDefault="00C12ACD" w:rsidP="00C12ACD"/>
    <w:p w14:paraId="2B0B3C9A" w14:textId="77777777" w:rsidR="00C12ACD" w:rsidRPr="007561F6" w:rsidRDefault="00C12ACD" w:rsidP="00C12ACD">
      <w:pPr>
        <w:rPr>
          <w:sz w:val="24"/>
          <w:szCs w:val="24"/>
          <w:u w:val="single"/>
        </w:rPr>
      </w:pPr>
      <w:r w:rsidRPr="007561F6">
        <w:rPr>
          <w:sz w:val="24"/>
          <w:szCs w:val="24"/>
          <w:u w:val="single"/>
        </w:rPr>
        <w:t>Dítě a jeho psychika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561F6" w:rsidRPr="007561F6" w14:paraId="74DB3858" w14:textId="77777777" w:rsidTr="00752A4E">
        <w:tc>
          <w:tcPr>
            <w:tcW w:w="4531" w:type="dxa"/>
          </w:tcPr>
          <w:p w14:paraId="69209D3C" w14:textId="77777777" w:rsidR="00C12ACD" w:rsidRPr="007561F6" w:rsidRDefault="00C12ACD" w:rsidP="00752A4E">
            <w:pPr>
              <w:rPr>
                <w:b/>
                <w:bCs/>
              </w:rPr>
            </w:pPr>
            <w:r w:rsidRPr="007561F6">
              <w:rPr>
                <w:b/>
                <w:bCs/>
              </w:rPr>
              <w:t>Okruh</w:t>
            </w:r>
          </w:p>
        </w:tc>
        <w:tc>
          <w:tcPr>
            <w:tcW w:w="4531" w:type="dxa"/>
          </w:tcPr>
          <w:p w14:paraId="233CF6F7" w14:textId="77777777" w:rsidR="00C12ACD" w:rsidRPr="007561F6" w:rsidRDefault="00C12ACD" w:rsidP="00752A4E">
            <w:pPr>
              <w:rPr>
                <w:b/>
                <w:bCs/>
              </w:rPr>
            </w:pPr>
            <w:r w:rsidRPr="007561F6">
              <w:rPr>
                <w:b/>
                <w:bCs/>
              </w:rPr>
              <w:t>OVU</w:t>
            </w:r>
          </w:p>
        </w:tc>
      </w:tr>
      <w:tr w:rsidR="007561F6" w:rsidRPr="007561F6" w14:paraId="2D6D71F7" w14:textId="77777777" w:rsidTr="00752A4E">
        <w:tc>
          <w:tcPr>
            <w:tcW w:w="4531" w:type="dxa"/>
          </w:tcPr>
          <w:p w14:paraId="190D8746" w14:textId="77777777" w:rsidR="00C12ACD" w:rsidRPr="007561F6" w:rsidRDefault="00C12ACD" w:rsidP="00752A4E">
            <w:r w:rsidRPr="007561F6">
              <w:t>Sebepojetí, autonomie a emoce</w:t>
            </w:r>
          </w:p>
        </w:tc>
        <w:tc>
          <w:tcPr>
            <w:tcW w:w="4531" w:type="dxa"/>
          </w:tcPr>
          <w:p w14:paraId="370B5349" w14:textId="77777777" w:rsidR="00C12ACD" w:rsidRPr="007561F6" w:rsidRDefault="00C12ACD">
            <w:pPr>
              <w:pStyle w:val="Odstavecseseznamem"/>
              <w:numPr>
                <w:ilvl w:val="0"/>
                <w:numId w:val="14"/>
              </w:numPr>
            </w:pPr>
            <w:r w:rsidRPr="007561F6">
              <w:t>Odloučí se na určitou dobu od rodičů a blízkých a je aktivní i bez jejich opory.</w:t>
            </w:r>
          </w:p>
          <w:p w14:paraId="4886DC9A" w14:textId="77777777" w:rsidR="00C12ACD" w:rsidRPr="007561F6" w:rsidRDefault="00C12ACD">
            <w:pPr>
              <w:pStyle w:val="Odstavecseseznamem"/>
              <w:numPr>
                <w:ilvl w:val="0"/>
                <w:numId w:val="14"/>
              </w:numPr>
            </w:pPr>
            <w:r w:rsidRPr="007561F6">
              <w:t>Orientuje se v základních emocích a pocitech.</w:t>
            </w:r>
          </w:p>
          <w:p w14:paraId="78C9EBEA" w14:textId="77777777" w:rsidR="00C12ACD" w:rsidRPr="007561F6" w:rsidRDefault="00C12ACD">
            <w:pPr>
              <w:pStyle w:val="Odstavecseseznamem"/>
              <w:numPr>
                <w:ilvl w:val="0"/>
                <w:numId w:val="14"/>
              </w:numPr>
            </w:pPr>
            <w:r w:rsidRPr="007561F6">
              <w:t>Vhodně projevuje emoce vůči sobě, blízkým a cizím osobám.</w:t>
            </w:r>
          </w:p>
          <w:p w14:paraId="756C6664" w14:textId="77777777" w:rsidR="00C12ACD" w:rsidRPr="007561F6" w:rsidRDefault="00C12ACD">
            <w:pPr>
              <w:pStyle w:val="Odstavecseseznamem"/>
              <w:numPr>
                <w:ilvl w:val="0"/>
                <w:numId w:val="14"/>
              </w:numPr>
            </w:pPr>
            <w:r w:rsidRPr="007561F6">
              <w:t>Navazuje a rozvíjí citové vazby.</w:t>
            </w:r>
          </w:p>
          <w:p w14:paraId="5AA10A3B" w14:textId="77777777" w:rsidR="00C12ACD" w:rsidRPr="007561F6" w:rsidRDefault="00C12ACD">
            <w:pPr>
              <w:pStyle w:val="Odstavecseseznamem"/>
              <w:numPr>
                <w:ilvl w:val="0"/>
                <w:numId w:val="14"/>
              </w:numPr>
            </w:pPr>
            <w:r w:rsidRPr="007561F6">
              <w:t>Přijímá i vyjadřuje pozitivní ocenění.</w:t>
            </w:r>
          </w:p>
          <w:p w14:paraId="6F1255AB" w14:textId="77777777" w:rsidR="00C12ACD" w:rsidRPr="007561F6" w:rsidRDefault="00C12ACD">
            <w:pPr>
              <w:pStyle w:val="Odstavecseseznamem"/>
              <w:numPr>
                <w:ilvl w:val="0"/>
                <w:numId w:val="14"/>
              </w:numPr>
            </w:pPr>
            <w:r w:rsidRPr="007561F6">
              <w:t>Vyrovná se s neúspěchem.</w:t>
            </w:r>
          </w:p>
        </w:tc>
      </w:tr>
      <w:tr w:rsidR="007561F6" w:rsidRPr="007561F6" w14:paraId="7B9D76E9" w14:textId="77777777" w:rsidTr="00752A4E">
        <w:tc>
          <w:tcPr>
            <w:tcW w:w="4531" w:type="dxa"/>
          </w:tcPr>
          <w:p w14:paraId="5AB9D97C" w14:textId="77777777" w:rsidR="00C12ACD" w:rsidRPr="007561F6" w:rsidRDefault="00C12ACD" w:rsidP="00752A4E">
            <w:r w:rsidRPr="007561F6">
              <w:t>Myšlenkové operace a procesy</w:t>
            </w:r>
          </w:p>
        </w:tc>
        <w:tc>
          <w:tcPr>
            <w:tcW w:w="4531" w:type="dxa"/>
          </w:tcPr>
          <w:p w14:paraId="26D95233" w14:textId="77777777" w:rsidR="00C12ACD" w:rsidRPr="007561F6" w:rsidRDefault="00C12ACD">
            <w:pPr>
              <w:pStyle w:val="Odstavecseseznamem"/>
              <w:numPr>
                <w:ilvl w:val="0"/>
                <w:numId w:val="14"/>
              </w:numPr>
            </w:pPr>
            <w:r w:rsidRPr="007561F6">
              <w:t>Určí a využije při činnostech pravidelnosti, rytmus a zákonitosti, včetně symetrie.</w:t>
            </w:r>
          </w:p>
          <w:p w14:paraId="7A33346F" w14:textId="77777777" w:rsidR="00C12ACD" w:rsidRPr="007561F6" w:rsidRDefault="00C12ACD">
            <w:pPr>
              <w:pStyle w:val="Odstavecseseznamem"/>
              <w:numPr>
                <w:ilvl w:val="0"/>
                <w:numId w:val="14"/>
              </w:numPr>
            </w:pPr>
            <w:r w:rsidRPr="007561F6">
              <w:t>Rozpozná, které situace mohou a které nemohou nastat.</w:t>
            </w:r>
          </w:p>
          <w:p w14:paraId="196F7239" w14:textId="77777777" w:rsidR="00C12ACD" w:rsidRPr="007561F6" w:rsidRDefault="00C12ACD">
            <w:pPr>
              <w:pStyle w:val="Odstavecseseznamem"/>
              <w:numPr>
                <w:ilvl w:val="0"/>
                <w:numId w:val="14"/>
              </w:numPr>
            </w:pPr>
            <w:r w:rsidRPr="007561F6">
              <w:t>Rozlišuje příčinu a důsledek při hře, ve svém jednání či v příběhu.</w:t>
            </w:r>
          </w:p>
          <w:p w14:paraId="637DBDC3" w14:textId="77777777" w:rsidR="00C12ACD" w:rsidRPr="007561F6" w:rsidRDefault="00C12ACD">
            <w:pPr>
              <w:pStyle w:val="Odstavecseseznamem"/>
              <w:numPr>
                <w:ilvl w:val="0"/>
                <w:numId w:val="14"/>
              </w:numPr>
            </w:pPr>
            <w:r w:rsidRPr="007561F6">
              <w:t>Pracuje s jednou i s více podmínkami v zadání.</w:t>
            </w:r>
          </w:p>
          <w:p w14:paraId="69E5BF7F" w14:textId="77777777" w:rsidR="00C12ACD" w:rsidRPr="007561F6" w:rsidRDefault="00C12ACD">
            <w:pPr>
              <w:pStyle w:val="Odstavecseseznamem"/>
              <w:numPr>
                <w:ilvl w:val="0"/>
                <w:numId w:val="14"/>
              </w:numPr>
            </w:pPr>
            <w:r w:rsidRPr="007561F6">
              <w:t>Využívá myšlenkovou analýzu a syntézu při hře i při praktických činnostech.</w:t>
            </w:r>
          </w:p>
          <w:p w14:paraId="2DF06D4A" w14:textId="77777777" w:rsidR="00C12ACD" w:rsidRPr="007561F6" w:rsidRDefault="00C12ACD">
            <w:pPr>
              <w:pStyle w:val="Odstavecseseznamem"/>
              <w:numPr>
                <w:ilvl w:val="0"/>
                <w:numId w:val="14"/>
              </w:numPr>
            </w:pPr>
            <w:r w:rsidRPr="007561F6">
              <w:t>Uplatňuje konstrukční myšlení při sestavování a skládání objektů.</w:t>
            </w:r>
          </w:p>
        </w:tc>
      </w:tr>
      <w:tr w:rsidR="007561F6" w:rsidRPr="007561F6" w14:paraId="6D0E0FB1" w14:textId="77777777" w:rsidTr="00752A4E">
        <w:tc>
          <w:tcPr>
            <w:tcW w:w="4531" w:type="dxa"/>
          </w:tcPr>
          <w:p w14:paraId="62E7D056" w14:textId="77777777" w:rsidR="00C12ACD" w:rsidRPr="007561F6" w:rsidRDefault="00C12ACD" w:rsidP="00752A4E">
            <w:r w:rsidRPr="007561F6">
              <w:lastRenderedPageBreak/>
              <w:t>Jazyk a řeč</w:t>
            </w:r>
          </w:p>
        </w:tc>
        <w:tc>
          <w:tcPr>
            <w:tcW w:w="4531" w:type="dxa"/>
          </w:tcPr>
          <w:p w14:paraId="723071A5" w14:textId="77777777" w:rsidR="00C12ACD" w:rsidRPr="007561F6" w:rsidRDefault="00C12ACD">
            <w:pPr>
              <w:pStyle w:val="Odstavecseseznamem"/>
              <w:numPr>
                <w:ilvl w:val="0"/>
                <w:numId w:val="14"/>
              </w:numPr>
            </w:pPr>
            <w:r w:rsidRPr="007561F6">
              <w:t>Zapamatuje si krátké texty a dokáže je reprodukovat.</w:t>
            </w:r>
          </w:p>
          <w:p w14:paraId="4784B131" w14:textId="77777777" w:rsidR="00C12ACD" w:rsidRPr="007561F6" w:rsidRDefault="00C12ACD">
            <w:pPr>
              <w:pStyle w:val="Odstavecseseznamem"/>
              <w:numPr>
                <w:ilvl w:val="0"/>
                <w:numId w:val="14"/>
              </w:numPr>
            </w:pPr>
            <w:r w:rsidRPr="007561F6">
              <w:t>Pozná a pojmenuje osoby, zvířata, věci a jevy, kterými je obklopen.</w:t>
            </w:r>
          </w:p>
          <w:p w14:paraId="488E6E28" w14:textId="77777777" w:rsidR="00C12ACD" w:rsidRPr="007561F6" w:rsidRDefault="00C12ACD">
            <w:pPr>
              <w:pStyle w:val="Odstavecseseznamem"/>
              <w:numPr>
                <w:ilvl w:val="0"/>
                <w:numId w:val="14"/>
              </w:numPr>
            </w:pPr>
            <w:r w:rsidRPr="007561F6">
              <w:t>Postupuje podle slovních i obrazových instrukcí.</w:t>
            </w:r>
          </w:p>
          <w:p w14:paraId="1B24C7B4" w14:textId="77777777" w:rsidR="00C12ACD" w:rsidRPr="007561F6" w:rsidRDefault="00C12ACD">
            <w:pPr>
              <w:pStyle w:val="Odstavecseseznamem"/>
              <w:numPr>
                <w:ilvl w:val="0"/>
                <w:numId w:val="14"/>
              </w:numPr>
            </w:pPr>
            <w:r w:rsidRPr="007561F6">
              <w:t>Formuluje instrukce a předá je ostatním.</w:t>
            </w:r>
          </w:p>
        </w:tc>
      </w:tr>
      <w:tr w:rsidR="007561F6" w:rsidRPr="007561F6" w14:paraId="3E018448" w14:textId="77777777" w:rsidTr="00752A4E">
        <w:tc>
          <w:tcPr>
            <w:tcW w:w="4531" w:type="dxa"/>
          </w:tcPr>
          <w:p w14:paraId="4F7CE832" w14:textId="77777777" w:rsidR="00C12ACD" w:rsidRPr="007561F6" w:rsidRDefault="00C12ACD" w:rsidP="00752A4E">
            <w:r w:rsidRPr="007561F6">
              <w:t>Předčtenářské dovednosti</w:t>
            </w:r>
          </w:p>
        </w:tc>
        <w:tc>
          <w:tcPr>
            <w:tcW w:w="4531" w:type="dxa"/>
          </w:tcPr>
          <w:p w14:paraId="05E4996A" w14:textId="77777777" w:rsidR="00C12ACD" w:rsidRPr="007561F6" w:rsidRDefault="00C12ACD">
            <w:pPr>
              <w:pStyle w:val="Odstavecseseznamem"/>
              <w:numPr>
                <w:ilvl w:val="0"/>
                <w:numId w:val="14"/>
              </w:numPr>
            </w:pPr>
            <w:r w:rsidRPr="007561F6">
              <w:t>Vybere si knihy nebo časopisy podle svého zájmu.</w:t>
            </w:r>
          </w:p>
          <w:p w14:paraId="2DDE236B" w14:textId="77777777" w:rsidR="00C12ACD" w:rsidRPr="007561F6" w:rsidRDefault="00C12ACD">
            <w:pPr>
              <w:pStyle w:val="Odstavecseseznamem"/>
              <w:numPr>
                <w:ilvl w:val="0"/>
                <w:numId w:val="14"/>
              </w:numPr>
            </w:pPr>
            <w:r w:rsidRPr="007561F6">
              <w:t>Rozlišuje některé symboly, piktogramy, znaky a rozumí jejich významu a funkci.</w:t>
            </w:r>
          </w:p>
        </w:tc>
      </w:tr>
      <w:tr w:rsidR="00C12ACD" w:rsidRPr="007561F6" w14:paraId="3F2E2B41" w14:textId="77777777" w:rsidTr="00752A4E">
        <w:tc>
          <w:tcPr>
            <w:tcW w:w="4531" w:type="dxa"/>
          </w:tcPr>
          <w:p w14:paraId="5B3C91C6" w14:textId="77777777" w:rsidR="00C12ACD" w:rsidRPr="007561F6" w:rsidRDefault="00C12ACD" w:rsidP="00752A4E">
            <w:r w:rsidRPr="007561F6">
              <w:t>Předmatematické představy</w:t>
            </w:r>
          </w:p>
        </w:tc>
        <w:tc>
          <w:tcPr>
            <w:tcW w:w="4531" w:type="dxa"/>
          </w:tcPr>
          <w:p w14:paraId="3DB14E0B" w14:textId="77777777" w:rsidR="00C12ACD" w:rsidRPr="007561F6" w:rsidRDefault="00C12ACD">
            <w:pPr>
              <w:pStyle w:val="Odstavecseseznamem"/>
              <w:numPr>
                <w:ilvl w:val="0"/>
                <w:numId w:val="14"/>
              </w:numPr>
            </w:pPr>
            <w:r w:rsidRPr="007561F6">
              <w:t>Určí charakteristické vlastnosti geometrických objektů v reálném prostředí, rozliší rovinné a prostorové útvary.</w:t>
            </w:r>
          </w:p>
          <w:p w14:paraId="560BD22A" w14:textId="77777777" w:rsidR="00C12ACD" w:rsidRPr="007561F6" w:rsidRDefault="00C12ACD">
            <w:pPr>
              <w:pStyle w:val="Odstavecseseznamem"/>
              <w:numPr>
                <w:ilvl w:val="0"/>
                <w:numId w:val="14"/>
              </w:numPr>
            </w:pPr>
            <w:r w:rsidRPr="007561F6">
              <w:t>Sestavuje prostorové objekty podle předlohy.</w:t>
            </w:r>
          </w:p>
          <w:p w14:paraId="1E8A6AC1" w14:textId="77777777" w:rsidR="00C12ACD" w:rsidRPr="007561F6" w:rsidRDefault="00C12ACD">
            <w:pPr>
              <w:pStyle w:val="Odstavecseseznamem"/>
              <w:numPr>
                <w:ilvl w:val="0"/>
                <w:numId w:val="14"/>
              </w:numPr>
            </w:pPr>
            <w:r w:rsidRPr="007561F6">
              <w:t>Určí míru objektů a porovná je pomocí poměřován.</w:t>
            </w:r>
          </w:p>
        </w:tc>
      </w:tr>
    </w:tbl>
    <w:p w14:paraId="693E3ED8" w14:textId="77777777" w:rsidR="00C12ACD" w:rsidRPr="007561F6" w:rsidRDefault="00C12ACD" w:rsidP="00C12ACD"/>
    <w:p w14:paraId="13FDC355" w14:textId="77777777" w:rsidR="00C12ACD" w:rsidRPr="007561F6" w:rsidRDefault="00C12ACD" w:rsidP="00C12ACD">
      <w:pPr>
        <w:rPr>
          <w:sz w:val="24"/>
          <w:szCs w:val="24"/>
          <w:u w:val="single"/>
        </w:rPr>
      </w:pPr>
      <w:r w:rsidRPr="007561F6">
        <w:rPr>
          <w:sz w:val="24"/>
          <w:szCs w:val="24"/>
          <w:u w:val="single"/>
        </w:rPr>
        <w:t>Dítě, ten druhý a společnost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561F6" w:rsidRPr="007561F6" w14:paraId="62E5A8BA" w14:textId="77777777" w:rsidTr="00752A4E">
        <w:tc>
          <w:tcPr>
            <w:tcW w:w="4531" w:type="dxa"/>
          </w:tcPr>
          <w:p w14:paraId="093B45B6" w14:textId="77777777" w:rsidR="00C12ACD" w:rsidRPr="007561F6" w:rsidRDefault="00C12ACD" w:rsidP="00752A4E">
            <w:pPr>
              <w:rPr>
                <w:b/>
                <w:bCs/>
              </w:rPr>
            </w:pPr>
            <w:r w:rsidRPr="007561F6">
              <w:rPr>
                <w:b/>
                <w:bCs/>
              </w:rPr>
              <w:t>Okruh</w:t>
            </w:r>
          </w:p>
        </w:tc>
        <w:tc>
          <w:tcPr>
            <w:tcW w:w="4531" w:type="dxa"/>
          </w:tcPr>
          <w:p w14:paraId="41EE0293" w14:textId="77777777" w:rsidR="00C12ACD" w:rsidRPr="007561F6" w:rsidRDefault="00C12ACD" w:rsidP="00752A4E">
            <w:pPr>
              <w:rPr>
                <w:b/>
                <w:bCs/>
              </w:rPr>
            </w:pPr>
            <w:r w:rsidRPr="007561F6">
              <w:rPr>
                <w:b/>
                <w:bCs/>
              </w:rPr>
              <w:t>OVU</w:t>
            </w:r>
          </w:p>
        </w:tc>
      </w:tr>
      <w:tr w:rsidR="007561F6" w:rsidRPr="007561F6" w14:paraId="7C2EAD19" w14:textId="77777777" w:rsidTr="00752A4E">
        <w:tc>
          <w:tcPr>
            <w:tcW w:w="4531" w:type="dxa"/>
          </w:tcPr>
          <w:p w14:paraId="1F86D3EB" w14:textId="77777777" w:rsidR="00C12ACD" w:rsidRPr="007561F6" w:rsidRDefault="00C12ACD" w:rsidP="00752A4E">
            <w:r w:rsidRPr="007561F6">
              <w:t>Adaptace v novém prostředí a socializace ve společnosti</w:t>
            </w:r>
          </w:p>
        </w:tc>
        <w:tc>
          <w:tcPr>
            <w:tcW w:w="4531" w:type="dxa"/>
          </w:tcPr>
          <w:p w14:paraId="127CAAE0" w14:textId="77777777" w:rsidR="00C12ACD" w:rsidRPr="007561F6" w:rsidRDefault="00C12ACD">
            <w:pPr>
              <w:pStyle w:val="Odstavecseseznamem"/>
              <w:numPr>
                <w:ilvl w:val="0"/>
                <w:numId w:val="14"/>
              </w:numPr>
            </w:pPr>
            <w:r w:rsidRPr="007561F6">
              <w:t>Poradí si v nové situace.</w:t>
            </w:r>
          </w:p>
          <w:p w14:paraId="53B4184F" w14:textId="77777777" w:rsidR="00C12ACD" w:rsidRPr="007561F6" w:rsidRDefault="00C12ACD">
            <w:pPr>
              <w:pStyle w:val="Odstavecseseznamem"/>
              <w:numPr>
                <w:ilvl w:val="0"/>
                <w:numId w:val="14"/>
              </w:numPr>
            </w:pPr>
            <w:r w:rsidRPr="007561F6">
              <w:t>Začlení se do skupiny.</w:t>
            </w:r>
          </w:p>
          <w:p w14:paraId="3F156CBC" w14:textId="77777777" w:rsidR="00C12ACD" w:rsidRPr="007561F6" w:rsidRDefault="00C12ACD">
            <w:pPr>
              <w:pStyle w:val="Odstavecseseznamem"/>
              <w:numPr>
                <w:ilvl w:val="0"/>
                <w:numId w:val="14"/>
              </w:numPr>
            </w:pPr>
            <w:r w:rsidRPr="007561F6">
              <w:t>Navazuje a udržuje dětská přátelství.</w:t>
            </w:r>
          </w:p>
          <w:p w14:paraId="33F94090" w14:textId="77777777" w:rsidR="00C12ACD" w:rsidRPr="007561F6" w:rsidRDefault="00C12ACD">
            <w:pPr>
              <w:pStyle w:val="Odstavecseseznamem"/>
              <w:numPr>
                <w:ilvl w:val="0"/>
                <w:numId w:val="14"/>
              </w:numPr>
            </w:pPr>
            <w:r w:rsidRPr="007561F6">
              <w:t>Přijímá různé sociální role.</w:t>
            </w:r>
          </w:p>
        </w:tc>
      </w:tr>
      <w:tr w:rsidR="007561F6" w:rsidRPr="007561F6" w14:paraId="1E08F4ED" w14:textId="77777777" w:rsidTr="00752A4E">
        <w:tc>
          <w:tcPr>
            <w:tcW w:w="4531" w:type="dxa"/>
          </w:tcPr>
          <w:p w14:paraId="25B3A1A7" w14:textId="77777777" w:rsidR="00C12ACD" w:rsidRPr="007561F6" w:rsidRDefault="00C12ACD" w:rsidP="00752A4E">
            <w:r w:rsidRPr="007561F6">
              <w:t>Základy etikety a morální hodnoty</w:t>
            </w:r>
          </w:p>
        </w:tc>
        <w:tc>
          <w:tcPr>
            <w:tcW w:w="4531" w:type="dxa"/>
          </w:tcPr>
          <w:p w14:paraId="774D4A06" w14:textId="77777777" w:rsidR="00C12ACD" w:rsidRPr="007561F6" w:rsidRDefault="00C12ACD">
            <w:pPr>
              <w:pStyle w:val="Odstavecseseznamem"/>
              <w:numPr>
                <w:ilvl w:val="0"/>
                <w:numId w:val="14"/>
              </w:numPr>
            </w:pPr>
            <w:r w:rsidRPr="007561F6">
              <w:t>Chová se zdvořile v kontaktu s dospělými a dětmi.</w:t>
            </w:r>
          </w:p>
          <w:p w14:paraId="6B1DB785" w14:textId="77777777" w:rsidR="00C12ACD" w:rsidRPr="007561F6" w:rsidRDefault="00C12ACD">
            <w:pPr>
              <w:pStyle w:val="Odstavecseseznamem"/>
              <w:numPr>
                <w:ilvl w:val="0"/>
                <w:numId w:val="14"/>
              </w:numPr>
            </w:pPr>
            <w:r w:rsidRPr="007561F6">
              <w:t>Zachází šetrně s hračkami, pomůckami, věcmi a vnímá jejich hodnotu.</w:t>
            </w:r>
          </w:p>
          <w:p w14:paraId="6E166685" w14:textId="77777777" w:rsidR="00C12ACD" w:rsidRPr="007561F6" w:rsidRDefault="00C12ACD">
            <w:pPr>
              <w:pStyle w:val="Odstavecseseznamem"/>
              <w:numPr>
                <w:ilvl w:val="0"/>
                <w:numId w:val="14"/>
              </w:numPr>
            </w:pPr>
            <w:r w:rsidRPr="007561F6">
              <w:t>Spolupodílí se na tvorbě pravidel vzájemného soužití.</w:t>
            </w:r>
          </w:p>
          <w:p w14:paraId="6C67EA3C" w14:textId="77777777" w:rsidR="00C12ACD" w:rsidRPr="007561F6" w:rsidRDefault="00C12ACD">
            <w:pPr>
              <w:pStyle w:val="Odstavecseseznamem"/>
              <w:numPr>
                <w:ilvl w:val="0"/>
                <w:numId w:val="14"/>
              </w:numPr>
            </w:pPr>
            <w:r w:rsidRPr="007561F6">
              <w:t>Dodržuje pravidla her a jiných činností, požaduje dodržování dohodnutých pravidel i od druhých.</w:t>
            </w:r>
          </w:p>
          <w:p w14:paraId="6991EB9E" w14:textId="77777777" w:rsidR="00C12ACD" w:rsidRPr="007561F6" w:rsidRDefault="00C12ACD">
            <w:pPr>
              <w:pStyle w:val="Odstavecseseznamem"/>
              <w:numPr>
                <w:ilvl w:val="0"/>
                <w:numId w:val="14"/>
              </w:numPr>
            </w:pPr>
            <w:r w:rsidRPr="007561F6">
              <w:t>Přijímá kompromisy, řeší konflikty dohodou.</w:t>
            </w:r>
          </w:p>
        </w:tc>
      </w:tr>
      <w:tr w:rsidR="007561F6" w:rsidRPr="007561F6" w14:paraId="06EDCA8A" w14:textId="77777777" w:rsidTr="00752A4E">
        <w:tc>
          <w:tcPr>
            <w:tcW w:w="4531" w:type="dxa"/>
          </w:tcPr>
          <w:p w14:paraId="58A8EA7C" w14:textId="4AFFCAB2" w:rsidR="00C12ACD" w:rsidRPr="007561F6" w:rsidRDefault="00C12ACD" w:rsidP="00752A4E">
            <w:r w:rsidRPr="007561F6">
              <w:t>Svět lidí a kultu</w:t>
            </w:r>
            <w:r w:rsidR="003657FD">
              <w:t>ry</w:t>
            </w:r>
          </w:p>
        </w:tc>
        <w:tc>
          <w:tcPr>
            <w:tcW w:w="4531" w:type="dxa"/>
          </w:tcPr>
          <w:p w14:paraId="7D224E2B" w14:textId="6604C37C" w:rsidR="003657FD" w:rsidRDefault="00C12ACD" w:rsidP="003657FD">
            <w:pPr>
              <w:pStyle w:val="Odstavecseseznamem"/>
              <w:numPr>
                <w:ilvl w:val="0"/>
                <w:numId w:val="14"/>
              </w:numPr>
            </w:pPr>
            <w:r w:rsidRPr="007561F6">
              <w:t>Pojmenuje místo a zemi, ve které žije.</w:t>
            </w:r>
          </w:p>
          <w:p w14:paraId="63386E56" w14:textId="77777777" w:rsidR="003657FD" w:rsidRPr="007561F6" w:rsidRDefault="003657FD" w:rsidP="003657FD"/>
        </w:tc>
      </w:tr>
      <w:tr w:rsidR="00C12ACD" w:rsidRPr="007561F6" w14:paraId="00A254AC" w14:textId="77777777" w:rsidTr="00752A4E">
        <w:tc>
          <w:tcPr>
            <w:tcW w:w="4531" w:type="dxa"/>
          </w:tcPr>
          <w:p w14:paraId="6B7FB5D2" w14:textId="075497A5" w:rsidR="00C12ACD" w:rsidRPr="007561F6" w:rsidRDefault="00C12ACD" w:rsidP="00752A4E">
            <w:r w:rsidRPr="007561F6">
              <w:t>Základy estetického a kulturního vnímání a vyjadřování</w:t>
            </w:r>
          </w:p>
        </w:tc>
        <w:tc>
          <w:tcPr>
            <w:tcW w:w="4531" w:type="dxa"/>
          </w:tcPr>
          <w:p w14:paraId="1D6F2124" w14:textId="77777777" w:rsidR="00C12ACD" w:rsidRPr="007561F6" w:rsidRDefault="00C12ACD">
            <w:pPr>
              <w:pStyle w:val="Odstavecseseznamem"/>
              <w:numPr>
                <w:ilvl w:val="0"/>
                <w:numId w:val="14"/>
              </w:numPr>
            </w:pPr>
            <w:r w:rsidRPr="007561F6">
              <w:t>Vyjadřuje se prostřednictvím vokálních, instrumentálních a hudebně pohybových činností.</w:t>
            </w:r>
          </w:p>
          <w:p w14:paraId="4B5732A0" w14:textId="77777777" w:rsidR="00C12ACD" w:rsidRPr="007561F6" w:rsidRDefault="00C12ACD">
            <w:pPr>
              <w:pStyle w:val="Odstavecseseznamem"/>
              <w:numPr>
                <w:ilvl w:val="0"/>
                <w:numId w:val="14"/>
              </w:numPr>
            </w:pPr>
            <w:r w:rsidRPr="007561F6">
              <w:t>Vyjadřuje se pomocí dramatizace, přijímá různé role při dramatických činnostech.</w:t>
            </w:r>
          </w:p>
          <w:p w14:paraId="6B3E0814" w14:textId="77777777" w:rsidR="00C12ACD" w:rsidRPr="007561F6" w:rsidRDefault="00C12ACD">
            <w:pPr>
              <w:pStyle w:val="Odstavecseseznamem"/>
              <w:numPr>
                <w:ilvl w:val="0"/>
                <w:numId w:val="14"/>
              </w:numPr>
            </w:pPr>
            <w:r w:rsidRPr="007561F6">
              <w:t>Zachytí autenticky své představy i prožitky různými výtvarnými prostředky a technikami.</w:t>
            </w:r>
          </w:p>
          <w:p w14:paraId="45C8CCF1" w14:textId="77777777" w:rsidR="00C12ACD" w:rsidRPr="007561F6" w:rsidRDefault="00C12ACD">
            <w:pPr>
              <w:pStyle w:val="Odstavecseseznamem"/>
              <w:numPr>
                <w:ilvl w:val="0"/>
                <w:numId w:val="14"/>
              </w:numPr>
            </w:pPr>
            <w:r w:rsidRPr="007561F6">
              <w:lastRenderedPageBreak/>
              <w:t>Tvoří z rozmanitých materiálů a přírodnin.</w:t>
            </w:r>
          </w:p>
          <w:p w14:paraId="436B261F" w14:textId="77777777" w:rsidR="00C12ACD" w:rsidRPr="007561F6" w:rsidRDefault="00C12ACD">
            <w:pPr>
              <w:pStyle w:val="Odstavecseseznamem"/>
              <w:numPr>
                <w:ilvl w:val="0"/>
                <w:numId w:val="14"/>
              </w:numPr>
            </w:pPr>
            <w:r w:rsidRPr="007561F6">
              <w:t>Používá reálné nástroje, předměty a nářadí při rukodělných činnostech.</w:t>
            </w:r>
          </w:p>
        </w:tc>
      </w:tr>
    </w:tbl>
    <w:p w14:paraId="314A5B47" w14:textId="77777777" w:rsidR="00C12ACD" w:rsidRPr="007561F6" w:rsidRDefault="00C12ACD" w:rsidP="00C12ACD"/>
    <w:p w14:paraId="0C9C86CB" w14:textId="77777777" w:rsidR="00C12ACD" w:rsidRPr="007561F6" w:rsidRDefault="00C12ACD" w:rsidP="00C12ACD">
      <w:pPr>
        <w:rPr>
          <w:sz w:val="24"/>
          <w:szCs w:val="24"/>
          <w:u w:val="single"/>
        </w:rPr>
      </w:pPr>
      <w:r w:rsidRPr="007561F6">
        <w:rPr>
          <w:sz w:val="24"/>
          <w:szCs w:val="24"/>
          <w:u w:val="single"/>
        </w:rPr>
        <w:t>Dítě a svět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561F6" w:rsidRPr="007561F6" w14:paraId="63601B06" w14:textId="77777777" w:rsidTr="00752A4E">
        <w:tc>
          <w:tcPr>
            <w:tcW w:w="4531" w:type="dxa"/>
          </w:tcPr>
          <w:p w14:paraId="6BEBBE9C" w14:textId="77777777" w:rsidR="00C12ACD" w:rsidRPr="007561F6" w:rsidRDefault="00C12ACD" w:rsidP="00752A4E">
            <w:pPr>
              <w:rPr>
                <w:b/>
                <w:bCs/>
              </w:rPr>
            </w:pPr>
            <w:r w:rsidRPr="007561F6">
              <w:rPr>
                <w:b/>
                <w:bCs/>
              </w:rPr>
              <w:t>Okruh</w:t>
            </w:r>
          </w:p>
        </w:tc>
        <w:tc>
          <w:tcPr>
            <w:tcW w:w="4531" w:type="dxa"/>
          </w:tcPr>
          <w:p w14:paraId="4DFC4E99" w14:textId="77777777" w:rsidR="00C12ACD" w:rsidRPr="007561F6" w:rsidRDefault="00C12ACD" w:rsidP="00752A4E">
            <w:pPr>
              <w:rPr>
                <w:b/>
                <w:bCs/>
              </w:rPr>
            </w:pPr>
            <w:r w:rsidRPr="007561F6">
              <w:rPr>
                <w:b/>
                <w:bCs/>
              </w:rPr>
              <w:t>OVU</w:t>
            </w:r>
          </w:p>
        </w:tc>
      </w:tr>
      <w:tr w:rsidR="007561F6" w:rsidRPr="007561F6" w14:paraId="1D0ABBEF" w14:textId="77777777" w:rsidTr="00752A4E">
        <w:tc>
          <w:tcPr>
            <w:tcW w:w="4531" w:type="dxa"/>
          </w:tcPr>
          <w:p w14:paraId="78F98E0B" w14:textId="77777777" w:rsidR="00C12ACD" w:rsidRPr="007561F6" w:rsidRDefault="00C12ACD" w:rsidP="00752A4E">
            <w:r w:rsidRPr="007561F6">
              <w:t>Poznávání světa a přírody</w:t>
            </w:r>
          </w:p>
        </w:tc>
        <w:tc>
          <w:tcPr>
            <w:tcW w:w="4531" w:type="dxa"/>
          </w:tcPr>
          <w:p w14:paraId="18CB262C" w14:textId="77777777" w:rsidR="00C12ACD" w:rsidRPr="007561F6" w:rsidRDefault="00C12ACD">
            <w:pPr>
              <w:pStyle w:val="Odstavecseseznamem"/>
              <w:numPr>
                <w:ilvl w:val="0"/>
                <w:numId w:val="14"/>
              </w:numPr>
            </w:pPr>
            <w:r w:rsidRPr="007561F6">
              <w:t>Orientuje se v blízkém prostředí – doma, v MŠ i v širším prostředí v okolí MŠ a v obci.</w:t>
            </w:r>
          </w:p>
          <w:p w14:paraId="4484284C" w14:textId="77777777" w:rsidR="00C12ACD" w:rsidRPr="007561F6" w:rsidRDefault="00C12ACD">
            <w:pPr>
              <w:pStyle w:val="Odstavecseseznamem"/>
              <w:numPr>
                <w:ilvl w:val="0"/>
                <w:numId w:val="14"/>
              </w:numPr>
            </w:pPr>
            <w:r w:rsidRPr="007561F6">
              <w:t>Rozlišuje mezi světem přírody a techniky a vysvětlí jejich význam pro člověka a život na zemi.</w:t>
            </w:r>
          </w:p>
        </w:tc>
      </w:tr>
      <w:tr w:rsidR="007561F6" w:rsidRPr="007561F6" w14:paraId="25C6E339" w14:textId="77777777" w:rsidTr="00752A4E">
        <w:tc>
          <w:tcPr>
            <w:tcW w:w="4531" w:type="dxa"/>
          </w:tcPr>
          <w:p w14:paraId="3FD88EE0" w14:textId="77777777" w:rsidR="00C12ACD" w:rsidRPr="007561F6" w:rsidRDefault="00C12ACD" w:rsidP="00752A4E">
            <w:r w:rsidRPr="007561F6">
              <w:t>Životní prostředí a jeho ochrana</w:t>
            </w:r>
          </w:p>
        </w:tc>
        <w:tc>
          <w:tcPr>
            <w:tcW w:w="4531" w:type="dxa"/>
          </w:tcPr>
          <w:p w14:paraId="71EDF30D" w14:textId="77777777" w:rsidR="00C12ACD" w:rsidRPr="007561F6" w:rsidRDefault="00C12ACD">
            <w:pPr>
              <w:pStyle w:val="Odstavecseseznamem"/>
              <w:numPr>
                <w:ilvl w:val="0"/>
                <w:numId w:val="14"/>
              </w:numPr>
            </w:pPr>
            <w:r w:rsidRPr="007561F6">
              <w:t>Udržuje pořádek v blízkém prostředí.</w:t>
            </w:r>
          </w:p>
          <w:p w14:paraId="50922518" w14:textId="77777777" w:rsidR="00C12ACD" w:rsidRPr="007561F6" w:rsidRDefault="00C12ACD">
            <w:pPr>
              <w:pStyle w:val="Odstavecseseznamem"/>
              <w:numPr>
                <w:ilvl w:val="0"/>
                <w:numId w:val="14"/>
              </w:numPr>
            </w:pPr>
            <w:r w:rsidRPr="007561F6">
              <w:t>Rozpozná udržitelné přístupy v běžných životních situacích a umí je uplatnit.</w:t>
            </w:r>
          </w:p>
          <w:p w14:paraId="11A5EECD" w14:textId="77777777" w:rsidR="00C12ACD" w:rsidRPr="007561F6" w:rsidRDefault="00C12ACD">
            <w:pPr>
              <w:pStyle w:val="Odstavecseseznamem"/>
              <w:numPr>
                <w:ilvl w:val="0"/>
                <w:numId w:val="14"/>
              </w:numPr>
            </w:pPr>
            <w:r w:rsidRPr="007561F6">
              <w:t>Spolupodílí se na péči o rostliny a živočichy.</w:t>
            </w:r>
          </w:p>
        </w:tc>
      </w:tr>
      <w:tr w:rsidR="00C12ACD" w:rsidRPr="007561F6" w14:paraId="7960E83F" w14:textId="77777777" w:rsidTr="00752A4E">
        <w:tc>
          <w:tcPr>
            <w:tcW w:w="4531" w:type="dxa"/>
          </w:tcPr>
          <w:p w14:paraId="5A07D6C0" w14:textId="77777777" w:rsidR="00C12ACD" w:rsidRPr="007561F6" w:rsidRDefault="00C12ACD" w:rsidP="00752A4E">
            <w:r w:rsidRPr="007561F6">
              <w:t>Bezpečné chování</w:t>
            </w:r>
          </w:p>
        </w:tc>
        <w:tc>
          <w:tcPr>
            <w:tcW w:w="4531" w:type="dxa"/>
          </w:tcPr>
          <w:p w14:paraId="79C663CE" w14:textId="77777777" w:rsidR="00C12ACD" w:rsidRPr="007561F6" w:rsidRDefault="00C12ACD">
            <w:pPr>
              <w:pStyle w:val="Odstavecseseznamem"/>
              <w:numPr>
                <w:ilvl w:val="0"/>
                <w:numId w:val="14"/>
              </w:numPr>
            </w:pPr>
            <w:r w:rsidRPr="007561F6">
              <w:t>Reaguje na bezpečnostní pokyny dospělých v rizikových situacích.</w:t>
            </w:r>
          </w:p>
          <w:p w14:paraId="4AEFD0CB" w14:textId="77777777" w:rsidR="00C12ACD" w:rsidRPr="007561F6" w:rsidRDefault="00C12ACD">
            <w:pPr>
              <w:pStyle w:val="Odstavecseseznamem"/>
              <w:numPr>
                <w:ilvl w:val="0"/>
                <w:numId w:val="14"/>
              </w:numPr>
            </w:pPr>
            <w:r w:rsidRPr="007561F6">
              <w:t>Jedná bezpečně na komunikacích, dopravních prostředcích a při jejich používání.</w:t>
            </w:r>
          </w:p>
          <w:p w14:paraId="6D29D86E" w14:textId="77777777" w:rsidR="00C12ACD" w:rsidRPr="007561F6" w:rsidRDefault="00C12ACD">
            <w:pPr>
              <w:pStyle w:val="Odstavecseseznamem"/>
              <w:numPr>
                <w:ilvl w:val="0"/>
                <w:numId w:val="14"/>
              </w:numPr>
            </w:pPr>
            <w:r w:rsidRPr="007561F6">
              <w:t>Zná způsoby ochrany při některých nebezpečných situacích, v kontaktu se zvířaty, rostlinami i v rizikových situacích způsobených různými přírodními podmínkami.</w:t>
            </w:r>
          </w:p>
        </w:tc>
      </w:tr>
    </w:tbl>
    <w:p w14:paraId="4964963F" w14:textId="77777777" w:rsidR="00385D24" w:rsidRDefault="00385D24" w:rsidP="001331D7">
      <w:pPr>
        <w:rPr>
          <w:rFonts w:ascii="Calibri" w:hAnsi="Calibri" w:cs="Calibri"/>
          <w:sz w:val="32"/>
          <w:szCs w:val="32"/>
        </w:rPr>
      </w:pPr>
    </w:p>
    <w:p w14:paraId="3F666F8E" w14:textId="77777777" w:rsidR="003657FD" w:rsidRDefault="003657FD" w:rsidP="003657FD">
      <w:pPr>
        <w:jc w:val="both"/>
        <w:rPr>
          <w:rFonts w:cstheme="minorHAnsi"/>
          <w:b/>
          <w:bCs/>
        </w:rPr>
      </w:pPr>
      <w:r w:rsidRPr="003657FD">
        <w:rPr>
          <w:rFonts w:cstheme="minorHAnsi"/>
          <w:b/>
          <w:bCs/>
        </w:rPr>
        <w:t>Práce se ŠVP na úrovni třídy:</w:t>
      </w:r>
    </w:p>
    <w:p w14:paraId="08817AA8" w14:textId="1D7C07F6" w:rsidR="003657FD" w:rsidRDefault="003657FD" w:rsidP="003657FD">
      <w:pPr>
        <w:jc w:val="both"/>
        <w:rPr>
          <w:rFonts w:cstheme="minorHAnsi"/>
        </w:rPr>
      </w:pPr>
      <w:r w:rsidRPr="003657FD">
        <w:rPr>
          <w:rFonts w:cstheme="minorHAnsi"/>
        </w:rPr>
        <w:t>Učitelky rozpracují blok do třídních plánů s ohledem na věkové složení třídy a aktuální potřeby dětí. Aktivity budou voleny tak, aby usnadňovaly adaptaci, podporovaly navazování vztahů a pomáhaly dětem osvojit si základní režim a pravidla třídy.</w:t>
      </w:r>
    </w:p>
    <w:p w14:paraId="4BCF9476" w14:textId="77777777" w:rsidR="003657FD" w:rsidRDefault="003657FD" w:rsidP="003657FD">
      <w:pPr>
        <w:jc w:val="both"/>
        <w:rPr>
          <w:rFonts w:cstheme="minorHAnsi"/>
        </w:rPr>
      </w:pPr>
    </w:p>
    <w:p w14:paraId="32C7E9BC" w14:textId="77777777" w:rsidR="003657FD" w:rsidRDefault="003657FD" w:rsidP="003657FD">
      <w:pPr>
        <w:jc w:val="both"/>
        <w:rPr>
          <w:rFonts w:cstheme="minorHAnsi"/>
        </w:rPr>
      </w:pPr>
    </w:p>
    <w:p w14:paraId="59125AD7" w14:textId="77777777" w:rsidR="003657FD" w:rsidRDefault="003657FD" w:rsidP="003657FD">
      <w:pPr>
        <w:jc w:val="both"/>
        <w:rPr>
          <w:rFonts w:cstheme="minorHAnsi"/>
        </w:rPr>
      </w:pPr>
    </w:p>
    <w:p w14:paraId="4D69A727" w14:textId="77777777" w:rsidR="003657FD" w:rsidRDefault="003657FD" w:rsidP="003657FD">
      <w:pPr>
        <w:jc w:val="both"/>
        <w:rPr>
          <w:rFonts w:cstheme="minorHAnsi"/>
        </w:rPr>
      </w:pPr>
    </w:p>
    <w:p w14:paraId="1B4047D8" w14:textId="77777777" w:rsidR="003657FD" w:rsidRDefault="003657FD" w:rsidP="003657FD">
      <w:pPr>
        <w:jc w:val="both"/>
        <w:rPr>
          <w:rFonts w:cstheme="minorHAnsi"/>
        </w:rPr>
      </w:pPr>
    </w:p>
    <w:p w14:paraId="02710E1E" w14:textId="77777777" w:rsidR="003657FD" w:rsidRDefault="003657FD" w:rsidP="003657FD">
      <w:pPr>
        <w:jc w:val="both"/>
        <w:rPr>
          <w:rFonts w:cstheme="minorHAnsi"/>
        </w:rPr>
      </w:pPr>
    </w:p>
    <w:p w14:paraId="53394D07" w14:textId="77777777" w:rsidR="003657FD" w:rsidRDefault="003657FD" w:rsidP="003657FD">
      <w:pPr>
        <w:jc w:val="both"/>
        <w:rPr>
          <w:rFonts w:cstheme="minorHAnsi"/>
        </w:rPr>
      </w:pPr>
    </w:p>
    <w:p w14:paraId="1C24B61B" w14:textId="77777777" w:rsidR="003657FD" w:rsidRPr="003657FD" w:rsidRDefault="003657FD" w:rsidP="003657FD">
      <w:pPr>
        <w:jc w:val="both"/>
        <w:rPr>
          <w:rFonts w:cstheme="minorHAnsi"/>
        </w:rPr>
      </w:pPr>
    </w:p>
    <w:p w14:paraId="066511B0" w14:textId="2D7BFC0E" w:rsidR="00C12ACD" w:rsidRPr="001331D7" w:rsidRDefault="006B7690" w:rsidP="001331D7">
      <w:pPr>
        <w:pStyle w:val="Nadpis3"/>
        <w:rPr>
          <w:color w:val="auto"/>
        </w:rPr>
      </w:pPr>
      <w:bookmarkStart w:id="23" w:name="_Toc206608172"/>
      <w:r w:rsidRPr="001331D7">
        <w:rPr>
          <w:color w:val="auto"/>
        </w:rPr>
        <w:lastRenderedPageBreak/>
        <w:t>6.3</w:t>
      </w:r>
      <w:r w:rsidR="001331D7" w:rsidRPr="001331D7">
        <w:rPr>
          <w:color w:val="auto"/>
        </w:rPr>
        <w:t>.</w:t>
      </w:r>
      <w:r w:rsidRPr="001331D7">
        <w:rPr>
          <w:color w:val="auto"/>
        </w:rPr>
        <w:t xml:space="preserve">2 </w:t>
      </w:r>
      <w:r w:rsidR="00C12ACD" w:rsidRPr="001331D7">
        <w:rPr>
          <w:color w:val="auto"/>
        </w:rPr>
        <w:t>V</w:t>
      </w:r>
      <w:r w:rsidR="001331D7">
        <w:rPr>
          <w:color w:val="auto"/>
        </w:rPr>
        <w:t>ětrné putování</w:t>
      </w:r>
      <w:bookmarkEnd w:id="23"/>
    </w:p>
    <w:p w14:paraId="68C9EC56" w14:textId="77777777" w:rsidR="003657FD" w:rsidRDefault="00C12ACD" w:rsidP="003657FD">
      <w:pPr>
        <w:jc w:val="both"/>
        <w:rPr>
          <w:rFonts w:ascii="Calibri" w:hAnsi="Calibri" w:cs="Calibri"/>
        </w:rPr>
      </w:pPr>
      <w:r w:rsidRPr="007561F6">
        <w:rPr>
          <w:rFonts w:ascii="Calibri" w:hAnsi="Calibri" w:cs="Calibri"/>
          <w:i/>
          <w:iCs/>
        </w:rPr>
        <w:t xml:space="preserve">NEŽIVÁ PŘÍRODA – PRANOSTIKY, </w:t>
      </w:r>
      <w:r w:rsidRPr="003657FD">
        <w:rPr>
          <w:rFonts w:ascii="Calibri" w:hAnsi="Calibri" w:cs="Calibri"/>
        </w:rPr>
        <w:t>TRADICE</w:t>
      </w:r>
    </w:p>
    <w:p w14:paraId="20C12A2E" w14:textId="77777777" w:rsidR="003657FD" w:rsidRDefault="003657FD" w:rsidP="003657FD">
      <w:pPr>
        <w:jc w:val="both"/>
        <w:rPr>
          <w:rFonts w:ascii="Calibri" w:hAnsi="Calibri" w:cs="Calibri"/>
          <w:b/>
          <w:bCs/>
        </w:rPr>
      </w:pPr>
      <w:r w:rsidRPr="003657FD">
        <w:rPr>
          <w:rFonts w:ascii="Calibri" w:hAnsi="Calibri" w:cs="Calibri"/>
          <w:b/>
          <w:bCs/>
        </w:rPr>
        <w:t>Smysl a účel:</w:t>
      </w:r>
    </w:p>
    <w:p w14:paraId="33FE83A3" w14:textId="2B6A1C01" w:rsidR="003657FD" w:rsidRPr="003657FD" w:rsidRDefault="003657FD" w:rsidP="003657FD">
      <w:pPr>
        <w:jc w:val="both"/>
        <w:rPr>
          <w:rFonts w:ascii="Calibri" w:hAnsi="Calibri" w:cs="Calibri"/>
        </w:rPr>
      </w:pPr>
      <w:r w:rsidRPr="003657FD">
        <w:rPr>
          <w:rFonts w:ascii="Calibri" w:hAnsi="Calibri" w:cs="Calibri"/>
        </w:rPr>
        <w:t>Blok je zaměřen na přírodní jevy spojené s větrem a vzduchem. Děti prostřednictvím zkoumání, her a experimentů rozvíjejí poznávací schopnosti, fantazii i pohybové dovednosti. Vede je k objevování přírody a vnímání souvislostí mezi živly a životem člověka.</w:t>
      </w:r>
    </w:p>
    <w:p w14:paraId="324A029D" w14:textId="257C7E1A" w:rsidR="00C12ACD" w:rsidRPr="003657FD" w:rsidRDefault="00C12ACD" w:rsidP="003657FD">
      <w:pPr>
        <w:jc w:val="both"/>
        <w:rPr>
          <w:rFonts w:ascii="Calibri" w:hAnsi="Calibri" w:cs="Calibri"/>
          <w:i/>
          <w:iCs/>
        </w:rPr>
      </w:pPr>
      <w:r w:rsidRPr="003657FD">
        <w:rPr>
          <w:rFonts w:ascii="Calibri" w:hAnsi="Calibri" w:cs="Calibri"/>
          <w:u w:val="single"/>
        </w:rPr>
        <w:t>Dítě</w:t>
      </w:r>
      <w:r w:rsidRPr="007561F6">
        <w:rPr>
          <w:rFonts w:ascii="Calibri" w:hAnsi="Calibri" w:cs="Calibri"/>
          <w:u w:val="single"/>
        </w:rPr>
        <w:t xml:space="preserve"> a jeho tělo</w:t>
      </w:r>
    </w:p>
    <w:tbl>
      <w:tblPr>
        <w:tblStyle w:val="Mkatabulky"/>
        <w:tblW w:w="9628" w:type="dxa"/>
        <w:tblLayout w:type="fixed"/>
        <w:tblLook w:val="04A0" w:firstRow="1" w:lastRow="0" w:firstColumn="1" w:lastColumn="0" w:noHBand="0" w:noVBand="1"/>
      </w:tblPr>
      <w:tblGrid>
        <w:gridCol w:w="4815"/>
        <w:gridCol w:w="4813"/>
      </w:tblGrid>
      <w:tr w:rsidR="007561F6" w:rsidRPr="007561F6" w14:paraId="3F39E19C" w14:textId="77777777" w:rsidTr="00752A4E">
        <w:tc>
          <w:tcPr>
            <w:tcW w:w="4814" w:type="dxa"/>
          </w:tcPr>
          <w:p w14:paraId="5C52FD80" w14:textId="77777777" w:rsidR="00C12ACD" w:rsidRPr="007561F6" w:rsidRDefault="00C12ACD" w:rsidP="00752A4E">
            <w:pPr>
              <w:rPr>
                <w:rFonts w:ascii="Calibri" w:hAnsi="Calibri" w:cs="Calibri"/>
                <w:b/>
                <w:bCs/>
              </w:rPr>
            </w:pPr>
            <w:r w:rsidRPr="007561F6">
              <w:rPr>
                <w:rFonts w:ascii="Calibri" w:eastAsia="NSimSun" w:hAnsi="Calibri" w:cs="Calibri"/>
                <w:b/>
                <w:bCs/>
                <w:lang w:eastAsia="zh-CN" w:bidi="hi-IN"/>
              </w:rPr>
              <w:t>Okruh</w:t>
            </w:r>
          </w:p>
        </w:tc>
        <w:tc>
          <w:tcPr>
            <w:tcW w:w="4813" w:type="dxa"/>
          </w:tcPr>
          <w:p w14:paraId="76D407BD" w14:textId="77777777" w:rsidR="00C12ACD" w:rsidRPr="007561F6" w:rsidRDefault="00C12ACD" w:rsidP="00752A4E">
            <w:pPr>
              <w:rPr>
                <w:rFonts w:ascii="Calibri" w:hAnsi="Calibri" w:cs="Calibri"/>
                <w:b/>
                <w:bCs/>
              </w:rPr>
            </w:pPr>
            <w:r w:rsidRPr="007561F6">
              <w:rPr>
                <w:rFonts w:ascii="Calibri" w:eastAsia="NSimSun" w:hAnsi="Calibri" w:cs="Calibri"/>
                <w:b/>
                <w:bCs/>
                <w:lang w:eastAsia="zh-CN" w:bidi="hi-IN"/>
              </w:rPr>
              <w:t>OVU</w:t>
            </w:r>
          </w:p>
        </w:tc>
      </w:tr>
      <w:tr w:rsidR="007561F6" w:rsidRPr="007561F6" w14:paraId="13F84CF3" w14:textId="77777777" w:rsidTr="00752A4E">
        <w:tc>
          <w:tcPr>
            <w:tcW w:w="4814" w:type="dxa"/>
          </w:tcPr>
          <w:p w14:paraId="2A90F291" w14:textId="77777777" w:rsidR="00C12ACD" w:rsidRPr="007561F6" w:rsidRDefault="00C12ACD" w:rsidP="00752A4E">
            <w:pPr>
              <w:rPr>
                <w:rFonts w:ascii="Calibri" w:hAnsi="Calibri" w:cs="Calibri"/>
              </w:rPr>
            </w:pPr>
            <w:r w:rsidRPr="007561F6">
              <w:rPr>
                <w:rFonts w:ascii="Calibri" w:eastAsia="NSimSun" w:hAnsi="Calibri" w:cs="Calibri"/>
                <w:lang w:eastAsia="zh-CN" w:bidi="hi-IN"/>
              </w:rPr>
              <w:t>Tělo, smysly a biologické potřeby</w:t>
            </w:r>
          </w:p>
        </w:tc>
        <w:tc>
          <w:tcPr>
            <w:tcW w:w="4813" w:type="dxa"/>
          </w:tcPr>
          <w:p w14:paraId="15B676CD" w14:textId="77777777" w:rsidR="00C12ACD" w:rsidRPr="007561F6" w:rsidRDefault="00C12ACD">
            <w:pPr>
              <w:pStyle w:val="Odstavecseseznamem"/>
              <w:numPr>
                <w:ilvl w:val="0"/>
                <w:numId w:val="15"/>
              </w:numPr>
              <w:suppressAutoHyphens/>
              <w:rPr>
                <w:rFonts w:ascii="Calibri" w:hAnsi="Calibri" w:cs="Calibri"/>
              </w:rPr>
            </w:pPr>
            <w:r w:rsidRPr="007561F6">
              <w:rPr>
                <w:rFonts w:ascii="Calibri" w:eastAsia="NSimSun" w:hAnsi="Calibri" w:cs="Calibri"/>
                <w:lang w:eastAsia="zh-CN" w:bidi="hi-IN"/>
              </w:rPr>
              <w:t>Rozlišuje pomocí všech smyslů.</w:t>
            </w:r>
          </w:p>
        </w:tc>
      </w:tr>
      <w:tr w:rsidR="007561F6" w:rsidRPr="007561F6" w14:paraId="0F020D76" w14:textId="77777777" w:rsidTr="00752A4E">
        <w:tc>
          <w:tcPr>
            <w:tcW w:w="4814" w:type="dxa"/>
          </w:tcPr>
          <w:p w14:paraId="37ACBBC7" w14:textId="77777777" w:rsidR="00C12ACD" w:rsidRPr="007561F6" w:rsidRDefault="00C12ACD" w:rsidP="00752A4E">
            <w:pPr>
              <w:rPr>
                <w:rFonts w:ascii="Calibri" w:hAnsi="Calibri" w:cs="Calibri"/>
              </w:rPr>
            </w:pPr>
            <w:r w:rsidRPr="007561F6">
              <w:rPr>
                <w:rFonts w:ascii="Calibri" w:eastAsia="NSimSun" w:hAnsi="Calibri" w:cs="Calibri"/>
                <w:lang w:eastAsia="zh-CN" w:bidi="hi-IN"/>
              </w:rPr>
              <w:t>Pohyb, hrubá a jemná motorika</w:t>
            </w:r>
          </w:p>
        </w:tc>
        <w:tc>
          <w:tcPr>
            <w:tcW w:w="4813" w:type="dxa"/>
          </w:tcPr>
          <w:p w14:paraId="78AC8F4A" w14:textId="77777777" w:rsidR="00C12ACD" w:rsidRPr="007561F6" w:rsidRDefault="00C12ACD">
            <w:pPr>
              <w:pStyle w:val="Odstavecseseznamem"/>
              <w:numPr>
                <w:ilvl w:val="0"/>
                <w:numId w:val="15"/>
              </w:numPr>
              <w:suppressAutoHyphens/>
              <w:rPr>
                <w:rFonts w:ascii="Calibri" w:hAnsi="Calibri" w:cs="Calibri"/>
              </w:rPr>
            </w:pPr>
            <w:r w:rsidRPr="007561F6">
              <w:rPr>
                <w:rFonts w:ascii="Calibri" w:eastAsia="NSimSun" w:hAnsi="Calibri" w:cs="Calibri"/>
                <w:lang w:eastAsia="zh-CN" w:bidi="hi-IN"/>
              </w:rPr>
              <w:t xml:space="preserve"> Zvládá běžné způsoby pohybu v různém prostředí a terénu, prokazuje obratnost.</w:t>
            </w:r>
          </w:p>
        </w:tc>
      </w:tr>
      <w:tr w:rsidR="007561F6" w:rsidRPr="007561F6" w14:paraId="25A4B728" w14:textId="77777777" w:rsidTr="00752A4E">
        <w:tc>
          <w:tcPr>
            <w:tcW w:w="4814" w:type="dxa"/>
          </w:tcPr>
          <w:p w14:paraId="5CCB19D8" w14:textId="77777777" w:rsidR="00C12ACD" w:rsidRPr="007561F6" w:rsidRDefault="00C12ACD" w:rsidP="00752A4E">
            <w:pPr>
              <w:rPr>
                <w:rFonts w:ascii="Calibri" w:hAnsi="Calibri" w:cs="Calibri"/>
              </w:rPr>
            </w:pPr>
            <w:r w:rsidRPr="007561F6">
              <w:rPr>
                <w:rFonts w:ascii="Calibri" w:eastAsia="NSimSun" w:hAnsi="Calibri" w:cs="Calibri"/>
                <w:lang w:eastAsia="zh-CN" w:bidi="hi-IN"/>
              </w:rPr>
              <w:t>Praktický život</w:t>
            </w:r>
          </w:p>
        </w:tc>
        <w:tc>
          <w:tcPr>
            <w:tcW w:w="4813" w:type="dxa"/>
          </w:tcPr>
          <w:p w14:paraId="76AB5339" w14:textId="77777777" w:rsidR="00C12ACD" w:rsidRPr="007561F6" w:rsidRDefault="00C12ACD">
            <w:pPr>
              <w:pStyle w:val="Odstavecseseznamem"/>
              <w:numPr>
                <w:ilvl w:val="0"/>
                <w:numId w:val="15"/>
              </w:numPr>
              <w:suppressAutoHyphens/>
              <w:rPr>
                <w:rFonts w:ascii="Calibri" w:hAnsi="Calibri" w:cs="Calibri"/>
              </w:rPr>
            </w:pPr>
            <w:r w:rsidRPr="007561F6">
              <w:rPr>
                <w:rFonts w:ascii="Calibri" w:eastAsia="NSimSun" w:hAnsi="Calibri" w:cs="Calibri"/>
                <w:lang w:eastAsia="zh-CN" w:bidi="hi-IN"/>
              </w:rPr>
              <w:t>Zvládá jednoduché pracovní úkony s různými materiály, nástroji, nářadím, náčiním a dalšími pomůckami.</w:t>
            </w:r>
          </w:p>
        </w:tc>
      </w:tr>
      <w:tr w:rsidR="007561F6" w:rsidRPr="007561F6" w14:paraId="2192153D" w14:textId="77777777" w:rsidTr="00752A4E">
        <w:tc>
          <w:tcPr>
            <w:tcW w:w="4814" w:type="dxa"/>
          </w:tcPr>
          <w:p w14:paraId="3B134057" w14:textId="77777777" w:rsidR="00C12ACD" w:rsidRPr="007561F6" w:rsidRDefault="00C12ACD" w:rsidP="00752A4E">
            <w:pPr>
              <w:rPr>
                <w:rFonts w:ascii="Calibri" w:hAnsi="Calibri" w:cs="Calibri"/>
              </w:rPr>
            </w:pPr>
            <w:r w:rsidRPr="007561F6">
              <w:rPr>
                <w:rFonts w:ascii="Calibri" w:eastAsia="NSimSun" w:hAnsi="Calibri" w:cs="Calibri"/>
                <w:lang w:eastAsia="zh-CN" w:bidi="hi-IN"/>
              </w:rPr>
              <w:t>Fyzická zdatnost</w:t>
            </w:r>
          </w:p>
        </w:tc>
        <w:tc>
          <w:tcPr>
            <w:tcW w:w="4813" w:type="dxa"/>
          </w:tcPr>
          <w:p w14:paraId="6C981608" w14:textId="77777777" w:rsidR="00C12ACD" w:rsidRPr="007561F6" w:rsidRDefault="00C12ACD">
            <w:pPr>
              <w:pStyle w:val="Odstavecseseznamem"/>
              <w:numPr>
                <w:ilvl w:val="0"/>
                <w:numId w:val="15"/>
              </w:numPr>
              <w:suppressAutoHyphens/>
              <w:rPr>
                <w:rFonts w:ascii="Calibri" w:hAnsi="Calibri" w:cs="Calibri"/>
              </w:rPr>
            </w:pPr>
            <w:r w:rsidRPr="007561F6">
              <w:rPr>
                <w:rFonts w:ascii="Calibri" w:eastAsia="NSimSun" w:hAnsi="Calibri" w:cs="Calibri"/>
                <w:lang w:eastAsia="zh-CN" w:bidi="hi-IN"/>
              </w:rPr>
              <w:t>Překonává fyzické překážky.</w:t>
            </w:r>
          </w:p>
        </w:tc>
      </w:tr>
      <w:tr w:rsidR="00C12ACD" w:rsidRPr="007561F6" w14:paraId="0D89C53D" w14:textId="77777777" w:rsidTr="00752A4E">
        <w:tc>
          <w:tcPr>
            <w:tcW w:w="4814" w:type="dxa"/>
          </w:tcPr>
          <w:p w14:paraId="7C458106" w14:textId="77777777" w:rsidR="00C12ACD" w:rsidRPr="007561F6" w:rsidRDefault="00C12ACD" w:rsidP="00752A4E">
            <w:pPr>
              <w:rPr>
                <w:rFonts w:ascii="Calibri" w:hAnsi="Calibri" w:cs="Calibri"/>
              </w:rPr>
            </w:pPr>
            <w:r w:rsidRPr="007561F6">
              <w:rPr>
                <w:rFonts w:ascii="Calibri" w:eastAsia="NSimSun" w:hAnsi="Calibri" w:cs="Calibri"/>
                <w:lang w:eastAsia="zh-CN" w:bidi="hi-IN"/>
              </w:rPr>
              <w:t>Ochrana zdraví</w:t>
            </w:r>
          </w:p>
        </w:tc>
        <w:tc>
          <w:tcPr>
            <w:tcW w:w="4813" w:type="dxa"/>
          </w:tcPr>
          <w:p w14:paraId="1173C868" w14:textId="77777777" w:rsidR="00C12ACD" w:rsidRPr="007561F6" w:rsidRDefault="00C12ACD">
            <w:pPr>
              <w:pStyle w:val="Odstavecseseznamem"/>
              <w:numPr>
                <w:ilvl w:val="0"/>
                <w:numId w:val="15"/>
              </w:numPr>
              <w:suppressAutoHyphens/>
              <w:rPr>
                <w:rFonts w:ascii="Calibri" w:hAnsi="Calibri" w:cs="Calibri"/>
              </w:rPr>
            </w:pPr>
            <w:r w:rsidRPr="007561F6">
              <w:rPr>
                <w:rFonts w:ascii="Calibri" w:eastAsia="NSimSun" w:hAnsi="Calibri" w:cs="Calibri"/>
                <w:lang w:eastAsia="zh-CN" w:bidi="hi-IN"/>
              </w:rPr>
              <w:t xml:space="preserve">Rozlišuje, co zdraví prospívá a co mu škodí. </w:t>
            </w:r>
          </w:p>
          <w:p w14:paraId="21DBEFC3" w14:textId="77777777" w:rsidR="00C12ACD" w:rsidRPr="007561F6" w:rsidRDefault="00C12ACD">
            <w:pPr>
              <w:pStyle w:val="Odstavecseseznamem"/>
              <w:numPr>
                <w:ilvl w:val="0"/>
                <w:numId w:val="15"/>
              </w:numPr>
              <w:suppressAutoHyphens/>
              <w:rPr>
                <w:rFonts w:ascii="Calibri" w:hAnsi="Calibri" w:cs="Calibri"/>
              </w:rPr>
            </w:pPr>
            <w:r w:rsidRPr="007561F6">
              <w:rPr>
                <w:rFonts w:ascii="Calibri" w:eastAsia="NSimSun" w:hAnsi="Calibri" w:cs="Calibri"/>
                <w:lang w:eastAsia="zh-CN" w:bidi="hi-IN"/>
              </w:rPr>
              <w:t>Chová se bezpečně, používá ochranné pomůcky.</w:t>
            </w:r>
          </w:p>
        </w:tc>
      </w:tr>
    </w:tbl>
    <w:p w14:paraId="03643DD7" w14:textId="77777777" w:rsidR="00C12ACD" w:rsidRPr="007561F6" w:rsidRDefault="00C12ACD" w:rsidP="00C12ACD">
      <w:pPr>
        <w:rPr>
          <w:rFonts w:ascii="Calibri" w:hAnsi="Calibri" w:cs="Calibri"/>
        </w:rPr>
      </w:pPr>
    </w:p>
    <w:p w14:paraId="69700336" w14:textId="09382828" w:rsidR="0098209C" w:rsidRPr="007561F6" w:rsidRDefault="00C12ACD" w:rsidP="00C12ACD">
      <w:pPr>
        <w:rPr>
          <w:rFonts w:ascii="Calibri" w:hAnsi="Calibri" w:cs="Calibri"/>
          <w:u w:val="single"/>
        </w:rPr>
      </w:pPr>
      <w:r w:rsidRPr="007561F6">
        <w:rPr>
          <w:rFonts w:ascii="Calibri" w:hAnsi="Calibri" w:cs="Calibri"/>
          <w:u w:val="single"/>
        </w:rPr>
        <w:t>Dítě a jeho psychika</w:t>
      </w:r>
    </w:p>
    <w:tbl>
      <w:tblPr>
        <w:tblStyle w:val="Mkatabulky"/>
        <w:tblW w:w="9628" w:type="dxa"/>
        <w:tblLayout w:type="fixed"/>
        <w:tblLook w:val="04A0" w:firstRow="1" w:lastRow="0" w:firstColumn="1" w:lastColumn="0" w:noHBand="0" w:noVBand="1"/>
      </w:tblPr>
      <w:tblGrid>
        <w:gridCol w:w="4815"/>
        <w:gridCol w:w="4813"/>
      </w:tblGrid>
      <w:tr w:rsidR="007561F6" w:rsidRPr="007561F6" w14:paraId="439D3AFA" w14:textId="77777777" w:rsidTr="00752A4E">
        <w:tc>
          <w:tcPr>
            <w:tcW w:w="4814" w:type="dxa"/>
          </w:tcPr>
          <w:p w14:paraId="7FFE3499" w14:textId="77777777" w:rsidR="00C12ACD" w:rsidRPr="007561F6" w:rsidRDefault="00C12ACD" w:rsidP="00752A4E">
            <w:pPr>
              <w:rPr>
                <w:rFonts w:ascii="Calibri" w:hAnsi="Calibri" w:cs="Calibri"/>
                <w:b/>
                <w:bCs/>
              </w:rPr>
            </w:pPr>
            <w:r w:rsidRPr="007561F6">
              <w:rPr>
                <w:rFonts w:ascii="Calibri" w:eastAsia="NSimSun" w:hAnsi="Calibri" w:cs="Calibri"/>
                <w:b/>
                <w:bCs/>
                <w:lang w:eastAsia="zh-CN" w:bidi="hi-IN"/>
              </w:rPr>
              <w:t>Okruh</w:t>
            </w:r>
          </w:p>
        </w:tc>
        <w:tc>
          <w:tcPr>
            <w:tcW w:w="4813" w:type="dxa"/>
          </w:tcPr>
          <w:p w14:paraId="5634D35B" w14:textId="77777777" w:rsidR="00C12ACD" w:rsidRPr="007561F6" w:rsidRDefault="00C12ACD" w:rsidP="00752A4E">
            <w:pPr>
              <w:rPr>
                <w:rFonts w:ascii="Calibri" w:hAnsi="Calibri" w:cs="Calibri"/>
                <w:b/>
                <w:bCs/>
              </w:rPr>
            </w:pPr>
            <w:r w:rsidRPr="007561F6">
              <w:rPr>
                <w:rFonts w:ascii="Calibri" w:eastAsia="NSimSun" w:hAnsi="Calibri" w:cs="Calibri"/>
                <w:b/>
                <w:bCs/>
                <w:lang w:eastAsia="zh-CN" w:bidi="hi-IN"/>
              </w:rPr>
              <w:t>OVU</w:t>
            </w:r>
          </w:p>
        </w:tc>
      </w:tr>
      <w:tr w:rsidR="007561F6" w:rsidRPr="007561F6" w14:paraId="42AD1D8C" w14:textId="77777777" w:rsidTr="00752A4E">
        <w:tc>
          <w:tcPr>
            <w:tcW w:w="4814" w:type="dxa"/>
          </w:tcPr>
          <w:p w14:paraId="01EC5866" w14:textId="77777777" w:rsidR="00C12ACD" w:rsidRPr="007561F6" w:rsidRDefault="00C12ACD" w:rsidP="00752A4E">
            <w:pPr>
              <w:rPr>
                <w:rFonts w:ascii="Calibri" w:hAnsi="Calibri" w:cs="Calibri"/>
              </w:rPr>
            </w:pPr>
            <w:r w:rsidRPr="007561F6">
              <w:rPr>
                <w:rFonts w:ascii="Calibri" w:eastAsia="NSimSun" w:hAnsi="Calibri" w:cs="Calibri"/>
                <w:lang w:eastAsia="zh-CN" w:bidi="hi-IN"/>
              </w:rPr>
              <w:t>Sebepojetí, autonomie a emoce</w:t>
            </w:r>
          </w:p>
        </w:tc>
        <w:tc>
          <w:tcPr>
            <w:tcW w:w="4813" w:type="dxa"/>
          </w:tcPr>
          <w:p w14:paraId="6307F0C8" w14:textId="77777777" w:rsidR="00C12ACD" w:rsidRPr="007561F6" w:rsidRDefault="00C12ACD">
            <w:pPr>
              <w:pStyle w:val="Odstavecseseznamem"/>
              <w:numPr>
                <w:ilvl w:val="0"/>
                <w:numId w:val="15"/>
              </w:numPr>
              <w:suppressAutoHyphens/>
              <w:rPr>
                <w:rFonts w:ascii="Calibri" w:hAnsi="Calibri" w:cs="Calibri"/>
              </w:rPr>
            </w:pPr>
            <w:r w:rsidRPr="007561F6">
              <w:rPr>
                <w:rFonts w:ascii="Calibri" w:eastAsia="NSimSun" w:hAnsi="Calibri" w:cs="Calibri"/>
                <w:lang w:eastAsia="zh-CN" w:bidi="hi-IN"/>
              </w:rPr>
              <w:t>Vhodně projevuje emoce vůči sobě, blízkým a cizím osobám.</w:t>
            </w:r>
          </w:p>
        </w:tc>
      </w:tr>
      <w:tr w:rsidR="007561F6" w:rsidRPr="007561F6" w14:paraId="239FAAD6" w14:textId="77777777" w:rsidTr="00752A4E">
        <w:tc>
          <w:tcPr>
            <w:tcW w:w="4814" w:type="dxa"/>
          </w:tcPr>
          <w:p w14:paraId="06535C21" w14:textId="77777777" w:rsidR="00C12ACD" w:rsidRPr="007561F6" w:rsidRDefault="00C12ACD" w:rsidP="00752A4E">
            <w:pPr>
              <w:rPr>
                <w:rFonts w:ascii="Calibri" w:hAnsi="Calibri" w:cs="Calibri"/>
              </w:rPr>
            </w:pPr>
            <w:r w:rsidRPr="007561F6">
              <w:rPr>
                <w:rFonts w:ascii="Calibri" w:eastAsia="NSimSun" w:hAnsi="Calibri" w:cs="Calibri"/>
                <w:lang w:eastAsia="zh-CN" w:bidi="hi-IN"/>
              </w:rPr>
              <w:t>Myšlenkové operace a procesy</w:t>
            </w:r>
          </w:p>
        </w:tc>
        <w:tc>
          <w:tcPr>
            <w:tcW w:w="4813" w:type="dxa"/>
          </w:tcPr>
          <w:p w14:paraId="4702106A" w14:textId="77777777" w:rsidR="00C12ACD" w:rsidRPr="007561F6" w:rsidRDefault="00C12ACD">
            <w:pPr>
              <w:pStyle w:val="Odstavecseseznamem"/>
              <w:numPr>
                <w:ilvl w:val="0"/>
                <w:numId w:val="15"/>
              </w:numPr>
              <w:suppressAutoHyphens/>
              <w:rPr>
                <w:rFonts w:ascii="Calibri" w:hAnsi="Calibri" w:cs="Calibri"/>
              </w:rPr>
            </w:pPr>
            <w:r w:rsidRPr="007561F6">
              <w:rPr>
                <w:rFonts w:ascii="Calibri" w:eastAsia="NSimSun" w:hAnsi="Calibri" w:cs="Calibri"/>
                <w:lang w:eastAsia="zh-CN" w:bidi="hi-IN"/>
              </w:rPr>
              <w:t>Vyhledá společné znaky, shodu, podobu, rozdíly objektů, osob a jevů a odhalí vzájemné souvislosti mezi nimi.</w:t>
            </w:r>
          </w:p>
          <w:p w14:paraId="353C95B7" w14:textId="77777777" w:rsidR="00C12ACD" w:rsidRPr="007561F6" w:rsidRDefault="00C12ACD">
            <w:pPr>
              <w:pStyle w:val="Odstavecseseznamem"/>
              <w:numPr>
                <w:ilvl w:val="0"/>
                <w:numId w:val="15"/>
              </w:numPr>
              <w:suppressAutoHyphens/>
              <w:rPr>
                <w:rFonts w:ascii="Calibri" w:hAnsi="Calibri" w:cs="Calibri"/>
              </w:rPr>
            </w:pPr>
            <w:r w:rsidRPr="007561F6">
              <w:rPr>
                <w:rFonts w:ascii="Calibri" w:eastAsia="NSimSun" w:hAnsi="Calibri" w:cs="Calibri"/>
                <w:lang w:eastAsia="zh-CN" w:bidi="hi-IN"/>
              </w:rPr>
              <w:t>Rozpozná a pojmenuje charakteristické rysy předmětů či jevů a vybere ty, které tyto charakteristiky nemají.</w:t>
            </w:r>
          </w:p>
          <w:p w14:paraId="704853D6" w14:textId="77777777" w:rsidR="00C12ACD" w:rsidRPr="007561F6" w:rsidRDefault="00C12ACD">
            <w:pPr>
              <w:pStyle w:val="Odstavecseseznamem"/>
              <w:numPr>
                <w:ilvl w:val="0"/>
                <w:numId w:val="15"/>
              </w:numPr>
              <w:suppressAutoHyphens/>
              <w:rPr>
                <w:rFonts w:ascii="Calibri" w:hAnsi="Calibri" w:cs="Calibri"/>
              </w:rPr>
            </w:pPr>
            <w:r w:rsidRPr="007561F6">
              <w:rPr>
                <w:rFonts w:ascii="Calibri" w:eastAsia="NSimSun" w:hAnsi="Calibri" w:cs="Calibri"/>
                <w:lang w:eastAsia="zh-CN" w:bidi="hi-IN"/>
              </w:rPr>
              <w:t>Uplatňuje konstrukční myšlení při sestavování a skládání objektů.</w:t>
            </w:r>
          </w:p>
          <w:p w14:paraId="21C52816" w14:textId="77777777" w:rsidR="00C12ACD" w:rsidRPr="007561F6" w:rsidRDefault="00C12ACD">
            <w:pPr>
              <w:pStyle w:val="Odstavecseseznamem"/>
              <w:numPr>
                <w:ilvl w:val="0"/>
                <w:numId w:val="15"/>
              </w:numPr>
              <w:suppressAutoHyphens/>
              <w:rPr>
                <w:rFonts w:ascii="Calibri" w:hAnsi="Calibri" w:cs="Calibri"/>
              </w:rPr>
            </w:pPr>
            <w:r w:rsidRPr="007561F6">
              <w:rPr>
                <w:rFonts w:ascii="Calibri" w:eastAsia="NSimSun" w:hAnsi="Calibri" w:cs="Calibri"/>
                <w:lang w:eastAsia="zh-CN" w:bidi="hi-IN"/>
              </w:rPr>
              <w:t>Využívá analogii a jednoduchou strategii při hře.</w:t>
            </w:r>
          </w:p>
        </w:tc>
      </w:tr>
      <w:tr w:rsidR="007561F6" w:rsidRPr="007561F6" w14:paraId="06BC80A7" w14:textId="77777777" w:rsidTr="00752A4E">
        <w:tc>
          <w:tcPr>
            <w:tcW w:w="4814" w:type="dxa"/>
          </w:tcPr>
          <w:p w14:paraId="3F699B39" w14:textId="77777777" w:rsidR="00C12ACD" w:rsidRPr="007561F6" w:rsidRDefault="00C12ACD" w:rsidP="00752A4E">
            <w:pPr>
              <w:rPr>
                <w:rFonts w:ascii="Calibri" w:hAnsi="Calibri" w:cs="Calibri"/>
              </w:rPr>
            </w:pPr>
            <w:r w:rsidRPr="007561F6">
              <w:rPr>
                <w:rFonts w:ascii="Calibri" w:eastAsia="NSimSun" w:hAnsi="Calibri" w:cs="Calibri"/>
                <w:lang w:eastAsia="zh-CN" w:bidi="hi-IN"/>
              </w:rPr>
              <w:t>Představivost, fantazie, tvořivost</w:t>
            </w:r>
          </w:p>
        </w:tc>
        <w:tc>
          <w:tcPr>
            <w:tcW w:w="4813" w:type="dxa"/>
          </w:tcPr>
          <w:p w14:paraId="5174BE7C" w14:textId="77777777" w:rsidR="00C12ACD" w:rsidRPr="007561F6" w:rsidRDefault="00C12ACD">
            <w:pPr>
              <w:pStyle w:val="Odstavecseseznamem"/>
              <w:numPr>
                <w:ilvl w:val="0"/>
                <w:numId w:val="15"/>
              </w:numPr>
              <w:suppressAutoHyphens/>
              <w:rPr>
                <w:rFonts w:ascii="Calibri" w:hAnsi="Calibri" w:cs="Calibri"/>
              </w:rPr>
            </w:pPr>
            <w:r w:rsidRPr="007561F6">
              <w:rPr>
                <w:rFonts w:ascii="Calibri" w:eastAsia="NSimSun" w:hAnsi="Calibri" w:cs="Calibri"/>
                <w:lang w:eastAsia="zh-CN" w:bidi="hi-IN"/>
              </w:rPr>
              <w:t>Využije vhodné příležitosti a materiály pro vyjádření své fantazie.</w:t>
            </w:r>
          </w:p>
        </w:tc>
      </w:tr>
      <w:tr w:rsidR="007561F6" w:rsidRPr="007561F6" w14:paraId="0CDBBAAB" w14:textId="77777777" w:rsidTr="00752A4E">
        <w:tc>
          <w:tcPr>
            <w:tcW w:w="4814" w:type="dxa"/>
          </w:tcPr>
          <w:p w14:paraId="08A045D6" w14:textId="77777777" w:rsidR="00C12ACD" w:rsidRPr="007561F6" w:rsidRDefault="00C12ACD" w:rsidP="00752A4E">
            <w:pPr>
              <w:rPr>
                <w:rFonts w:ascii="Calibri" w:hAnsi="Calibri" w:cs="Calibri"/>
              </w:rPr>
            </w:pPr>
            <w:r w:rsidRPr="007561F6">
              <w:rPr>
                <w:rFonts w:ascii="Calibri" w:eastAsia="NSimSun" w:hAnsi="Calibri" w:cs="Calibri"/>
                <w:lang w:eastAsia="zh-CN" w:bidi="hi-IN"/>
              </w:rPr>
              <w:t>Jazyk a řeč</w:t>
            </w:r>
          </w:p>
        </w:tc>
        <w:tc>
          <w:tcPr>
            <w:tcW w:w="4813" w:type="dxa"/>
          </w:tcPr>
          <w:p w14:paraId="07A3DAF1" w14:textId="77777777" w:rsidR="00C12ACD" w:rsidRPr="007561F6" w:rsidRDefault="00C12ACD">
            <w:pPr>
              <w:pStyle w:val="Odstavecseseznamem"/>
              <w:numPr>
                <w:ilvl w:val="0"/>
                <w:numId w:val="15"/>
              </w:numPr>
              <w:suppressAutoHyphens/>
              <w:rPr>
                <w:rFonts w:ascii="Calibri" w:hAnsi="Calibri" w:cs="Calibri"/>
              </w:rPr>
            </w:pPr>
            <w:r w:rsidRPr="007561F6">
              <w:rPr>
                <w:rFonts w:ascii="Calibri" w:eastAsia="NSimSun" w:hAnsi="Calibri" w:cs="Calibri"/>
                <w:lang w:eastAsia="zh-CN" w:bidi="hi-IN"/>
              </w:rPr>
              <w:t>Pozná a pojmenuje osoby, zvířata, věci a jevy, kterými je obklopeno.</w:t>
            </w:r>
          </w:p>
          <w:p w14:paraId="34130BDE" w14:textId="77777777" w:rsidR="00C12ACD" w:rsidRPr="007561F6" w:rsidRDefault="00C12ACD">
            <w:pPr>
              <w:pStyle w:val="Odstavecseseznamem"/>
              <w:numPr>
                <w:ilvl w:val="0"/>
                <w:numId w:val="15"/>
              </w:numPr>
              <w:suppressAutoHyphens/>
              <w:rPr>
                <w:rFonts w:ascii="Calibri" w:hAnsi="Calibri" w:cs="Calibri"/>
              </w:rPr>
            </w:pPr>
            <w:r w:rsidRPr="007561F6">
              <w:rPr>
                <w:rFonts w:ascii="Calibri" w:eastAsia="NSimSun" w:hAnsi="Calibri" w:cs="Calibri"/>
                <w:lang w:eastAsia="zh-CN" w:bidi="hi-IN"/>
              </w:rPr>
              <w:t>Sluchově rozlišuje různé zvuky, pozná první hlásku ve slově.</w:t>
            </w:r>
          </w:p>
          <w:p w14:paraId="59BB25F4" w14:textId="77777777" w:rsidR="00C12ACD" w:rsidRPr="007561F6" w:rsidRDefault="00C12ACD">
            <w:pPr>
              <w:pStyle w:val="Odstavecseseznamem"/>
              <w:numPr>
                <w:ilvl w:val="0"/>
                <w:numId w:val="15"/>
              </w:numPr>
              <w:suppressAutoHyphens/>
              <w:rPr>
                <w:rFonts w:ascii="Calibri" w:hAnsi="Calibri" w:cs="Calibri"/>
              </w:rPr>
            </w:pPr>
            <w:r w:rsidRPr="007561F6">
              <w:rPr>
                <w:rFonts w:ascii="Calibri" w:eastAsia="NSimSun" w:hAnsi="Calibri" w:cs="Calibri"/>
                <w:lang w:eastAsia="zh-CN" w:bidi="hi-IN"/>
              </w:rPr>
              <w:t>Rozpozná rým, rytmizuje.</w:t>
            </w:r>
          </w:p>
          <w:p w14:paraId="7BABE777" w14:textId="77777777" w:rsidR="00C12ACD" w:rsidRPr="007561F6" w:rsidRDefault="00C12ACD">
            <w:pPr>
              <w:pStyle w:val="Odstavecseseznamem"/>
              <w:numPr>
                <w:ilvl w:val="0"/>
                <w:numId w:val="15"/>
              </w:numPr>
              <w:suppressAutoHyphens/>
              <w:rPr>
                <w:rFonts w:ascii="Calibri" w:hAnsi="Calibri" w:cs="Calibri"/>
              </w:rPr>
            </w:pPr>
            <w:r w:rsidRPr="007561F6">
              <w:rPr>
                <w:rFonts w:ascii="Calibri" w:eastAsia="NSimSun" w:hAnsi="Calibri" w:cs="Calibri"/>
                <w:lang w:eastAsia="zh-CN" w:bidi="hi-IN"/>
              </w:rPr>
              <w:t>Rozliší český jazyk od jiných jazyků.</w:t>
            </w:r>
          </w:p>
        </w:tc>
      </w:tr>
      <w:tr w:rsidR="007561F6" w:rsidRPr="007561F6" w14:paraId="3FC0EB50" w14:textId="77777777" w:rsidTr="00752A4E">
        <w:tc>
          <w:tcPr>
            <w:tcW w:w="4814" w:type="dxa"/>
          </w:tcPr>
          <w:p w14:paraId="6494DE1A" w14:textId="77777777" w:rsidR="00C12ACD" w:rsidRPr="007561F6" w:rsidRDefault="00C12ACD" w:rsidP="00752A4E">
            <w:pPr>
              <w:rPr>
                <w:rFonts w:ascii="Calibri" w:hAnsi="Calibri" w:cs="Calibri"/>
              </w:rPr>
            </w:pPr>
            <w:r w:rsidRPr="007561F6">
              <w:rPr>
                <w:rFonts w:ascii="Calibri" w:eastAsia="NSimSun" w:hAnsi="Calibri" w:cs="Calibri"/>
                <w:lang w:eastAsia="zh-CN" w:bidi="hi-IN"/>
              </w:rPr>
              <w:t>Předčtenářské dovednosti</w:t>
            </w:r>
          </w:p>
        </w:tc>
        <w:tc>
          <w:tcPr>
            <w:tcW w:w="4813" w:type="dxa"/>
          </w:tcPr>
          <w:p w14:paraId="3E197D30" w14:textId="77777777" w:rsidR="00C12ACD" w:rsidRPr="007561F6" w:rsidRDefault="00C12ACD">
            <w:pPr>
              <w:pStyle w:val="Odstavecseseznamem"/>
              <w:numPr>
                <w:ilvl w:val="0"/>
                <w:numId w:val="15"/>
              </w:numPr>
              <w:suppressAutoHyphens/>
              <w:rPr>
                <w:rFonts w:ascii="Calibri" w:hAnsi="Calibri" w:cs="Calibri"/>
              </w:rPr>
            </w:pPr>
            <w:r w:rsidRPr="007561F6">
              <w:rPr>
                <w:rFonts w:ascii="Calibri" w:eastAsia="NSimSun" w:hAnsi="Calibri" w:cs="Calibri"/>
                <w:lang w:eastAsia="zh-CN" w:bidi="hi-IN"/>
              </w:rPr>
              <w:t>Rozumí předčítanému textu, vyprávění a soustředěně sleduje děj.</w:t>
            </w:r>
          </w:p>
          <w:p w14:paraId="72E469EF" w14:textId="77777777" w:rsidR="00C12ACD" w:rsidRPr="007561F6" w:rsidRDefault="00C12ACD">
            <w:pPr>
              <w:pStyle w:val="Odstavecseseznamem"/>
              <w:numPr>
                <w:ilvl w:val="0"/>
                <w:numId w:val="15"/>
              </w:numPr>
              <w:suppressAutoHyphens/>
              <w:rPr>
                <w:rFonts w:ascii="Calibri" w:hAnsi="Calibri" w:cs="Calibri"/>
              </w:rPr>
            </w:pPr>
            <w:r w:rsidRPr="007561F6">
              <w:rPr>
                <w:rFonts w:ascii="Calibri" w:eastAsia="NSimSun" w:hAnsi="Calibri" w:cs="Calibri"/>
                <w:lang w:eastAsia="zh-CN" w:bidi="hi-IN"/>
              </w:rPr>
              <w:t>Analyzuje děj, hodnotí ho, vyjadřuje se k jednání postav.</w:t>
            </w:r>
          </w:p>
        </w:tc>
      </w:tr>
      <w:tr w:rsidR="00C12ACD" w:rsidRPr="007561F6" w14:paraId="58BB3D2E" w14:textId="77777777" w:rsidTr="00752A4E">
        <w:tc>
          <w:tcPr>
            <w:tcW w:w="4814" w:type="dxa"/>
          </w:tcPr>
          <w:p w14:paraId="67102EB5" w14:textId="77777777" w:rsidR="00C12ACD" w:rsidRPr="007561F6" w:rsidRDefault="00C12ACD" w:rsidP="00752A4E">
            <w:pPr>
              <w:rPr>
                <w:rFonts w:ascii="Calibri" w:hAnsi="Calibri" w:cs="Calibri"/>
              </w:rPr>
            </w:pPr>
            <w:r w:rsidRPr="007561F6">
              <w:rPr>
                <w:rFonts w:ascii="Calibri" w:eastAsia="NSimSun" w:hAnsi="Calibri" w:cs="Calibri"/>
                <w:lang w:eastAsia="zh-CN" w:bidi="hi-IN"/>
              </w:rPr>
              <w:lastRenderedPageBreak/>
              <w:t>Předmatematické představy</w:t>
            </w:r>
          </w:p>
        </w:tc>
        <w:tc>
          <w:tcPr>
            <w:tcW w:w="4813" w:type="dxa"/>
          </w:tcPr>
          <w:p w14:paraId="72DCBD01" w14:textId="77777777" w:rsidR="00C12ACD" w:rsidRPr="007561F6" w:rsidRDefault="00C12ACD">
            <w:pPr>
              <w:pStyle w:val="Odstavecseseznamem"/>
              <w:numPr>
                <w:ilvl w:val="0"/>
                <w:numId w:val="15"/>
              </w:numPr>
              <w:suppressAutoHyphens/>
              <w:rPr>
                <w:rFonts w:ascii="Calibri" w:hAnsi="Calibri" w:cs="Calibri"/>
              </w:rPr>
            </w:pPr>
            <w:r w:rsidRPr="007561F6">
              <w:rPr>
                <w:rFonts w:ascii="Calibri" w:eastAsia="NSimSun" w:hAnsi="Calibri" w:cs="Calibri"/>
                <w:lang w:eastAsia="zh-CN" w:bidi="hi-IN"/>
              </w:rPr>
              <w:t>Roztřídí, vybere, spáruje a zkombinuje objekty na základě jejich vlastností.</w:t>
            </w:r>
          </w:p>
          <w:p w14:paraId="194BB4BE" w14:textId="77777777" w:rsidR="00C12ACD" w:rsidRPr="007561F6" w:rsidRDefault="00C12ACD">
            <w:pPr>
              <w:pStyle w:val="Odstavecseseznamem"/>
              <w:numPr>
                <w:ilvl w:val="0"/>
                <w:numId w:val="15"/>
              </w:numPr>
              <w:suppressAutoHyphens/>
              <w:rPr>
                <w:rFonts w:ascii="Calibri" w:hAnsi="Calibri" w:cs="Calibri"/>
              </w:rPr>
            </w:pPr>
            <w:r w:rsidRPr="007561F6">
              <w:rPr>
                <w:rFonts w:ascii="Calibri" w:eastAsia="NSimSun" w:hAnsi="Calibri" w:cs="Calibri"/>
                <w:lang w:eastAsia="zh-CN" w:bidi="hi-IN"/>
              </w:rPr>
              <w:t>Určí charakteristické vlastnosti geometrických objektů, rozliší rovinné a prostorové útvary.</w:t>
            </w:r>
          </w:p>
          <w:p w14:paraId="0861ADBA" w14:textId="77777777" w:rsidR="00C12ACD" w:rsidRPr="007561F6" w:rsidRDefault="00C12ACD">
            <w:pPr>
              <w:pStyle w:val="Odstavecseseznamem"/>
              <w:numPr>
                <w:ilvl w:val="0"/>
                <w:numId w:val="15"/>
              </w:numPr>
              <w:suppressAutoHyphens/>
              <w:rPr>
                <w:rFonts w:ascii="Calibri" w:hAnsi="Calibri" w:cs="Calibri"/>
              </w:rPr>
            </w:pPr>
            <w:r w:rsidRPr="007561F6">
              <w:rPr>
                <w:rFonts w:ascii="Calibri" w:eastAsia="NSimSun" w:hAnsi="Calibri" w:cs="Calibri"/>
                <w:lang w:eastAsia="zh-CN" w:bidi="hi-IN"/>
              </w:rPr>
              <w:t>Orientuje se v prostoru a rovině, rozliší a pojmenuje prostorové vztahy.</w:t>
            </w:r>
          </w:p>
          <w:p w14:paraId="26525DBD" w14:textId="77777777" w:rsidR="00C12ACD" w:rsidRPr="007561F6" w:rsidRDefault="00C12ACD">
            <w:pPr>
              <w:pStyle w:val="Odstavecseseznamem"/>
              <w:numPr>
                <w:ilvl w:val="0"/>
                <w:numId w:val="15"/>
              </w:numPr>
              <w:suppressAutoHyphens/>
              <w:rPr>
                <w:rFonts w:ascii="Calibri" w:hAnsi="Calibri" w:cs="Calibri"/>
              </w:rPr>
            </w:pPr>
            <w:r w:rsidRPr="007561F6">
              <w:rPr>
                <w:rFonts w:ascii="Calibri" w:eastAsia="NSimSun" w:hAnsi="Calibri" w:cs="Calibri"/>
                <w:lang w:eastAsia="zh-CN" w:bidi="hi-IN"/>
              </w:rPr>
              <w:t>Sestavuje prostorové objekty podle předlohy.</w:t>
            </w:r>
          </w:p>
          <w:p w14:paraId="40E2D2BC" w14:textId="77777777" w:rsidR="00C12ACD" w:rsidRPr="007561F6" w:rsidRDefault="00C12ACD">
            <w:pPr>
              <w:pStyle w:val="Odstavecseseznamem"/>
              <w:numPr>
                <w:ilvl w:val="0"/>
                <w:numId w:val="15"/>
              </w:numPr>
              <w:suppressAutoHyphens/>
              <w:rPr>
                <w:rFonts w:ascii="Calibri" w:hAnsi="Calibri" w:cs="Calibri"/>
              </w:rPr>
            </w:pPr>
            <w:r w:rsidRPr="007561F6">
              <w:rPr>
                <w:rFonts w:ascii="Calibri" w:eastAsia="NSimSun" w:hAnsi="Calibri" w:cs="Calibri"/>
                <w:lang w:eastAsia="zh-CN" w:bidi="hi-IN"/>
              </w:rPr>
              <w:t>Určí míru objektů a porovná je pomocí poměřování.</w:t>
            </w:r>
          </w:p>
        </w:tc>
      </w:tr>
    </w:tbl>
    <w:p w14:paraId="675E264D" w14:textId="77777777" w:rsidR="0098209C" w:rsidRPr="007561F6" w:rsidRDefault="0098209C" w:rsidP="00C12ACD">
      <w:pPr>
        <w:rPr>
          <w:rFonts w:ascii="Calibri" w:hAnsi="Calibri" w:cs="Calibri"/>
          <w:u w:val="single"/>
        </w:rPr>
      </w:pPr>
    </w:p>
    <w:p w14:paraId="4896A904" w14:textId="21F042BF" w:rsidR="00C12ACD" w:rsidRPr="007561F6" w:rsidRDefault="00C12ACD" w:rsidP="00C12ACD">
      <w:pPr>
        <w:rPr>
          <w:rFonts w:ascii="Calibri" w:hAnsi="Calibri" w:cs="Calibri"/>
          <w:u w:val="single"/>
        </w:rPr>
      </w:pPr>
      <w:r w:rsidRPr="007561F6">
        <w:rPr>
          <w:rFonts w:ascii="Calibri" w:hAnsi="Calibri" w:cs="Calibri"/>
          <w:u w:val="single"/>
        </w:rPr>
        <w:t>Dítě, ten druhý a společnost</w:t>
      </w:r>
    </w:p>
    <w:tbl>
      <w:tblPr>
        <w:tblStyle w:val="Mkatabulky"/>
        <w:tblW w:w="9628" w:type="dxa"/>
        <w:tblLayout w:type="fixed"/>
        <w:tblLook w:val="04A0" w:firstRow="1" w:lastRow="0" w:firstColumn="1" w:lastColumn="0" w:noHBand="0" w:noVBand="1"/>
      </w:tblPr>
      <w:tblGrid>
        <w:gridCol w:w="4815"/>
        <w:gridCol w:w="4813"/>
      </w:tblGrid>
      <w:tr w:rsidR="007561F6" w:rsidRPr="007561F6" w14:paraId="5F58BA13" w14:textId="77777777" w:rsidTr="00752A4E">
        <w:tc>
          <w:tcPr>
            <w:tcW w:w="4814" w:type="dxa"/>
          </w:tcPr>
          <w:p w14:paraId="56DEE0FC" w14:textId="77777777" w:rsidR="00C12ACD" w:rsidRPr="007561F6" w:rsidRDefault="00C12ACD" w:rsidP="00752A4E">
            <w:pPr>
              <w:rPr>
                <w:rFonts w:ascii="Calibri" w:hAnsi="Calibri" w:cs="Calibri"/>
                <w:b/>
                <w:bCs/>
              </w:rPr>
            </w:pPr>
            <w:r w:rsidRPr="007561F6">
              <w:rPr>
                <w:rFonts w:ascii="Calibri" w:eastAsia="NSimSun" w:hAnsi="Calibri" w:cs="Calibri"/>
                <w:b/>
                <w:bCs/>
                <w:lang w:eastAsia="zh-CN" w:bidi="hi-IN"/>
              </w:rPr>
              <w:t>Okruh</w:t>
            </w:r>
          </w:p>
        </w:tc>
        <w:tc>
          <w:tcPr>
            <w:tcW w:w="4813" w:type="dxa"/>
          </w:tcPr>
          <w:p w14:paraId="3F69F7EB" w14:textId="77777777" w:rsidR="00C12ACD" w:rsidRPr="007561F6" w:rsidRDefault="00C12ACD" w:rsidP="00752A4E">
            <w:pPr>
              <w:rPr>
                <w:rFonts w:ascii="Calibri" w:hAnsi="Calibri" w:cs="Calibri"/>
                <w:b/>
                <w:bCs/>
              </w:rPr>
            </w:pPr>
            <w:r w:rsidRPr="007561F6">
              <w:rPr>
                <w:rFonts w:ascii="Calibri" w:eastAsia="NSimSun" w:hAnsi="Calibri" w:cs="Calibri"/>
                <w:b/>
                <w:bCs/>
                <w:lang w:eastAsia="zh-CN" w:bidi="hi-IN"/>
              </w:rPr>
              <w:t>OVU</w:t>
            </w:r>
          </w:p>
        </w:tc>
      </w:tr>
      <w:tr w:rsidR="007561F6" w:rsidRPr="007561F6" w14:paraId="1FB129A4" w14:textId="77777777" w:rsidTr="00752A4E">
        <w:tc>
          <w:tcPr>
            <w:tcW w:w="4814" w:type="dxa"/>
          </w:tcPr>
          <w:p w14:paraId="69E76495" w14:textId="77777777" w:rsidR="00C12ACD" w:rsidRPr="007561F6" w:rsidRDefault="00C12ACD" w:rsidP="00752A4E">
            <w:pPr>
              <w:rPr>
                <w:rFonts w:ascii="Calibri" w:hAnsi="Calibri" w:cs="Calibri"/>
              </w:rPr>
            </w:pPr>
            <w:r w:rsidRPr="007561F6">
              <w:rPr>
                <w:rFonts w:ascii="Calibri" w:eastAsia="NSimSun" w:hAnsi="Calibri" w:cs="Calibri"/>
                <w:lang w:eastAsia="zh-CN" w:bidi="hi-IN"/>
              </w:rPr>
              <w:t>Adaptace v novém prostředí a socializace ve společnosti</w:t>
            </w:r>
          </w:p>
        </w:tc>
        <w:tc>
          <w:tcPr>
            <w:tcW w:w="4813" w:type="dxa"/>
          </w:tcPr>
          <w:p w14:paraId="6D0AA7BB" w14:textId="77777777" w:rsidR="00C12ACD" w:rsidRPr="007561F6" w:rsidRDefault="00C12ACD">
            <w:pPr>
              <w:pStyle w:val="Odstavecseseznamem"/>
              <w:numPr>
                <w:ilvl w:val="0"/>
                <w:numId w:val="15"/>
              </w:numPr>
              <w:suppressAutoHyphens/>
              <w:rPr>
                <w:rFonts w:ascii="Calibri" w:hAnsi="Calibri" w:cs="Calibri"/>
              </w:rPr>
            </w:pPr>
            <w:r w:rsidRPr="007561F6">
              <w:rPr>
                <w:rFonts w:ascii="Calibri" w:eastAsia="NSimSun" w:hAnsi="Calibri" w:cs="Calibri"/>
                <w:lang w:eastAsia="zh-CN" w:bidi="hi-IN"/>
              </w:rPr>
              <w:t>Přijímá různé sociální role.</w:t>
            </w:r>
          </w:p>
          <w:p w14:paraId="4CD19796" w14:textId="77777777" w:rsidR="00C12ACD" w:rsidRPr="007561F6" w:rsidRDefault="00C12ACD" w:rsidP="00752A4E">
            <w:pPr>
              <w:rPr>
                <w:rFonts w:ascii="Calibri" w:hAnsi="Calibri" w:cs="Calibri"/>
              </w:rPr>
            </w:pPr>
          </w:p>
        </w:tc>
      </w:tr>
      <w:tr w:rsidR="007561F6" w:rsidRPr="007561F6" w14:paraId="5F67360C" w14:textId="77777777" w:rsidTr="00752A4E">
        <w:tc>
          <w:tcPr>
            <w:tcW w:w="4814" w:type="dxa"/>
          </w:tcPr>
          <w:p w14:paraId="6A972B61" w14:textId="77777777" w:rsidR="00C12ACD" w:rsidRPr="007561F6" w:rsidRDefault="00C12ACD" w:rsidP="00752A4E">
            <w:pPr>
              <w:rPr>
                <w:rFonts w:ascii="Calibri" w:hAnsi="Calibri" w:cs="Calibri"/>
              </w:rPr>
            </w:pPr>
            <w:r w:rsidRPr="007561F6">
              <w:rPr>
                <w:rFonts w:ascii="Calibri" w:eastAsia="NSimSun" w:hAnsi="Calibri" w:cs="Calibri"/>
                <w:lang w:eastAsia="zh-CN" w:bidi="hi-IN"/>
              </w:rPr>
              <w:t>Základy etiky amorální hodnoty</w:t>
            </w:r>
          </w:p>
          <w:p w14:paraId="446807EC" w14:textId="77777777" w:rsidR="00C12ACD" w:rsidRPr="007561F6" w:rsidRDefault="00C12ACD" w:rsidP="00752A4E">
            <w:pPr>
              <w:rPr>
                <w:rFonts w:ascii="Calibri" w:hAnsi="Calibri" w:cs="Calibri"/>
              </w:rPr>
            </w:pPr>
          </w:p>
        </w:tc>
        <w:tc>
          <w:tcPr>
            <w:tcW w:w="4813" w:type="dxa"/>
          </w:tcPr>
          <w:p w14:paraId="6604C0D9" w14:textId="77777777" w:rsidR="00C12ACD" w:rsidRPr="007561F6" w:rsidRDefault="00C12ACD">
            <w:pPr>
              <w:pStyle w:val="Odstavecseseznamem"/>
              <w:numPr>
                <w:ilvl w:val="0"/>
                <w:numId w:val="15"/>
              </w:numPr>
              <w:suppressAutoHyphens/>
              <w:rPr>
                <w:rFonts w:ascii="Calibri" w:hAnsi="Calibri" w:cs="Calibri"/>
              </w:rPr>
            </w:pPr>
            <w:r w:rsidRPr="007561F6">
              <w:rPr>
                <w:rFonts w:ascii="Calibri" w:eastAsia="NSimSun" w:hAnsi="Calibri" w:cs="Calibri"/>
                <w:lang w:eastAsia="zh-CN" w:bidi="hi-IN"/>
              </w:rPr>
              <w:t>Zachází šetrně s hračkami, pomůckami, věcmi a vnímá jejich hodnotu.</w:t>
            </w:r>
          </w:p>
        </w:tc>
      </w:tr>
      <w:tr w:rsidR="007561F6" w:rsidRPr="007561F6" w14:paraId="2BE3350D" w14:textId="77777777" w:rsidTr="00752A4E">
        <w:tc>
          <w:tcPr>
            <w:tcW w:w="4814" w:type="dxa"/>
          </w:tcPr>
          <w:p w14:paraId="159155CF" w14:textId="77777777" w:rsidR="00C12ACD" w:rsidRPr="007561F6" w:rsidRDefault="00C12ACD" w:rsidP="00752A4E">
            <w:pPr>
              <w:rPr>
                <w:rFonts w:ascii="Calibri" w:hAnsi="Calibri" w:cs="Calibri"/>
              </w:rPr>
            </w:pPr>
            <w:r w:rsidRPr="007561F6">
              <w:rPr>
                <w:rFonts w:ascii="Calibri" w:eastAsia="NSimSun" w:hAnsi="Calibri" w:cs="Calibri"/>
                <w:lang w:eastAsia="zh-CN" w:bidi="hi-IN"/>
              </w:rPr>
              <w:t xml:space="preserve">Svět </w:t>
            </w:r>
            <w:proofErr w:type="gramStart"/>
            <w:r w:rsidRPr="007561F6">
              <w:rPr>
                <w:rFonts w:ascii="Calibri" w:eastAsia="NSimSun" w:hAnsi="Calibri" w:cs="Calibri"/>
                <w:lang w:eastAsia="zh-CN" w:bidi="hi-IN"/>
              </w:rPr>
              <w:t>lidí  a</w:t>
            </w:r>
            <w:proofErr w:type="gramEnd"/>
            <w:r w:rsidRPr="007561F6">
              <w:rPr>
                <w:rFonts w:ascii="Calibri" w:eastAsia="NSimSun" w:hAnsi="Calibri" w:cs="Calibri"/>
                <w:lang w:eastAsia="zh-CN" w:bidi="hi-IN"/>
              </w:rPr>
              <w:t xml:space="preserve"> kultury</w:t>
            </w:r>
          </w:p>
          <w:p w14:paraId="0395ABD0" w14:textId="77777777" w:rsidR="00C12ACD" w:rsidRPr="007561F6" w:rsidRDefault="00C12ACD" w:rsidP="00752A4E">
            <w:pPr>
              <w:rPr>
                <w:rFonts w:ascii="Calibri" w:hAnsi="Calibri" w:cs="Calibri"/>
              </w:rPr>
            </w:pPr>
          </w:p>
        </w:tc>
        <w:tc>
          <w:tcPr>
            <w:tcW w:w="4813" w:type="dxa"/>
          </w:tcPr>
          <w:p w14:paraId="1FECF43A" w14:textId="77777777" w:rsidR="00C12ACD" w:rsidRPr="007561F6" w:rsidRDefault="00C12ACD">
            <w:pPr>
              <w:pStyle w:val="Odstavecseseznamem"/>
              <w:numPr>
                <w:ilvl w:val="0"/>
                <w:numId w:val="15"/>
              </w:numPr>
              <w:suppressAutoHyphens/>
              <w:rPr>
                <w:rFonts w:ascii="Calibri" w:hAnsi="Calibri" w:cs="Calibri"/>
              </w:rPr>
            </w:pPr>
            <w:r w:rsidRPr="007561F6">
              <w:rPr>
                <w:rFonts w:ascii="Calibri" w:eastAsia="NSimSun" w:hAnsi="Calibri" w:cs="Calibri"/>
                <w:lang w:eastAsia="zh-CN" w:bidi="hi-IN"/>
              </w:rPr>
              <w:t>Pojmenuje místo a zemi, ve které žiji.</w:t>
            </w:r>
          </w:p>
          <w:p w14:paraId="6062083F" w14:textId="77777777" w:rsidR="00C12ACD" w:rsidRPr="007561F6" w:rsidRDefault="00C12ACD">
            <w:pPr>
              <w:pStyle w:val="Odstavecseseznamem"/>
              <w:numPr>
                <w:ilvl w:val="0"/>
                <w:numId w:val="15"/>
              </w:numPr>
              <w:suppressAutoHyphens/>
              <w:rPr>
                <w:rFonts w:ascii="Calibri" w:hAnsi="Calibri" w:cs="Calibri"/>
              </w:rPr>
            </w:pPr>
            <w:r w:rsidRPr="007561F6">
              <w:rPr>
                <w:rFonts w:ascii="Calibri" w:eastAsia="NSimSun" w:hAnsi="Calibri" w:cs="Calibri"/>
                <w:lang w:eastAsia="zh-CN" w:bidi="hi-IN"/>
              </w:rPr>
              <w:t>Spolupodílí se na udržování regionálních tradic.</w:t>
            </w:r>
          </w:p>
        </w:tc>
      </w:tr>
      <w:tr w:rsidR="00C12ACD" w:rsidRPr="007561F6" w14:paraId="4FF3A2FD" w14:textId="77777777" w:rsidTr="00752A4E">
        <w:tc>
          <w:tcPr>
            <w:tcW w:w="4814" w:type="dxa"/>
          </w:tcPr>
          <w:p w14:paraId="4676F73C" w14:textId="77777777" w:rsidR="00C12ACD" w:rsidRPr="007561F6" w:rsidRDefault="00C12ACD" w:rsidP="00752A4E">
            <w:pPr>
              <w:rPr>
                <w:rFonts w:ascii="Calibri" w:hAnsi="Calibri" w:cs="Calibri"/>
              </w:rPr>
            </w:pPr>
            <w:r w:rsidRPr="007561F6">
              <w:rPr>
                <w:rFonts w:ascii="Calibri" w:eastAsia="NSimSun" w:hAnsi="Calibri" w:cs="Calibri"/>
                <w:lang w:eastAsia="zh-CN" w:bidi="hi-IN"/>
              </w:rPr>
              <w:t>Základy estetického a kulturního vnímání a vyjadřování</w:t>
            </w:r>
          </w:p>
        </w:tc>
        <w:tc>
          <w:tcPr>
            <w:tcW w:w="4813" w:type="dxa"/>
          </w:tcPr>
          <w:p w14:paraId="5CF78586" w14:textId="77777777" w:rsidR="00C12ACD" w:rsidRPr="007561F6" w:rsidRDefault="00C12ACD">
            <w:pPr>
              <w:pStyle w:val="Odstavecseseznamem"/>
              <w:numPr>
                <w:ilvl w:val="0"/>
                <w:numId w:val="15"/>
              </w:numPr>
              <w:suppressAutoHyphens/>
              <w:rPr>
                <w:rFonts w:ascii="Calibri" w:hAnsi="Calibri" w:cs="Calibri"/>
              </w:rPr>
            </w:pPr>
            <w:r w:rsidRPr="007561F6">
              <w:rPr>
                <w:rFonts w:ascii="Calibri" w:eastAsia="NSimSun" w:hAnsi="Calibri" w:cs="Calibri"/>
                <w:lang w:eastAsia="zh-CN" w:bidi="hi-IN"/>
              </w:rPr>
              <w:t>Tvoří z rozmanitých materiálů a přírodnin.</w:t>
            </w:r>
          </w:p>
          <w:p w14:paraId="1ECA3F85" w14:textId="77777777" w:rsidR="00C12ACD" w:rsidRPr="007561F6" w:rsidRDefault="00C12ACD">
            <w:pPr>
              <w:pStyle w:val="Odstavecseseznamem"/>
              <w:numPr>
                <w:ilvl w:val="0"/>
                <w:numId w:val="15"/>
              </w:numPr>
              <w:suppressAutoHyphens/>
              <w:rPr>
                <w:rFonts w:ascii="Calibri" w:hAnsi="Calibri" w:cs="Calibri"/>
              </w:rPr>
            </w:pPr>
            <w:r w:rsidRPr="007561F6">
              <w:rPr>
                <w:rFonts w:ascii="Calibri" w:eastAsia="NSimSun" w:hAnsi="Calibri" w:cs="Calibri"/>
                <w:lang w:eastAsia="zh-CN" w:bidi="hi-IN"/>
              </w:rPr>
              <w:t>Používá reálné nástroje, předměty a nářadí při rukodílných činnostech.</w:t>
            </w:r>
          </w:p>
        </w:tc>
      </w:tr>
    </w:tbl>
    <w:p w14:paraId="1D053AC8" w14:textId="77777777" w:rsidR="001331D7" w:rsidRPr="007561F6" w:rsidRDefault="001331D7" w:rsidP="00C12ACD">
      <w:pPr>
        <w:rPr>
          <w:rFonts w:ascii="Calibri" w:hAnsi="Calibri" w:cs="Calibri"/>
          <w:u w:val="single"/>
        </w:rPr>
      </w:pPr>
    </w:p>
    <w:p w14:paraId="56A46F22" w14:textId="193D6D02" w:rsidR="00C12ACD" w:rsidRPr="007561F6" w:rsidRDefault="00C12ACD" w:rsidP="00C12ACD">
      <w:pPr>
        <w:rPr>
          <w:rFonts w:ascii="Calibri" w:hAnsi="Calibri" w:cs="Calibri"/>
          <w:u w:val="single"/>
        </w:rPr>
      </w:pPr>
      <w:r w:rsidRPr="007561F6">
        <w:rPr>
          <w:rFonts w:ascii="Calibri" w:hAnsi="Calibri" w:cs="Calibri"/>
          <w:u w:val="single"/>
        </w:rPr>
        <w:t>Dítě a svět</w:t>
      </w:r>
    </w:p>
    <w:tbl>
      <w:tblPr>
        <w:tblStyle w:val="Mkatabulky"/>
        <w:tblW w:w="9628" w:type="dxa"/>
        <w:tblLayout w:type="fixed"/>
        <w:tblLook w:val="04A0" w:firstRow="1" w:lastRow="0" w:firstColumn="1" w:lastColumn="0" w:noHBand="0" w:noVBand="1"/>
      </w:tblPr>
      <w:tblGrid>
        <w:gridCol w:w="4815"/>
        <w:gridCol w:w="4813"/>
      </w:tblGrid>
      <w:tr w:rsidR="007561F6" w:rsidRPr="007561F6" w14:paraId="2111EF12" w14:textId="77777777" w:rsidTr="003657FD">
        <w:tc>
          <w:tcPr>
            <w:tcW w:w="4815" w:type="dxa"/>
          </w:tcPr>
          <w:p w14:paraId="7D484C3B" w14:textId="77777777" w:rsidR="00C12ACD" w:rsidRPr="007561F6" w:rsidRDefault="00C12ACD" w:rsidP="00752A4E">
            <w:pPr>
              <w:rPr>
                <w:rFonts w:ascii="Calibri" w:hAnsi="Calibri" w:cs="Calibri"/>
                <w:b/>
                <w:bCs/>
              </w:rPr>
            </w:pPr>
            <w:r w:rsidRPr="007561F6">
              <w:rPr>
                <w:rFonts w:ascii="Calibri" w:eastAsia="NSimSun" w:hAnsi="Calibri" w:cs="Calibri"/>
                <w:b/>
                <w:bCs/>
                <w:lang w:eastAsia="zh-CN" w:bidi="hi-IN"/>
              </w:rPr>
              <w:t>Okruh</w:t>
            </w:r>
          </w:p>
        </w:tc>
        <w:tc>
          <w:tcPr>
            <w:tcW w:w="4813" w:type="dxa"/>
          </w:tcPr>
          <w:p w14:paraId="59A16E51" w14:textId="77777777" w:rsidR="00C12ACD" w:rsidRPr="007561F6" w:rsidRDefault="00C12ACD" w:rsidP="00752A4E">
            <w:pPr>
              <w:rPr>
                <w:rFonts w:ascii="Calibri" w:hAnsi="Calibri" w:cs="Calibri"/>
                <w:b/>
                <w:bCs/>
              </w:rPr>
            </w:pPr>
            <w:r w:rsidRPr="007561F6">
              <w:rPr>
                <w:rFonts w:ascii="Calibri" w:eastAsia="NSimSun" w:hAnsi="Calibri" w:cs="Calibri"/>
                <w:b/>
                <w:bCs/>
                <w:lang w:eastAsia="zh-CN" w:bidi="hi-IN"/>
              </w:rPr>
              <w:t>OVU</w:t>
            </w:r>
          </w:p>
        </w:tc>
      </w:tr>
      <w:tr w:rsidR="007561F6" w:rsidRPr="007561F6" w14:paraId="2207E11C" w14:textId="77777777" w:rsidTr="003657FD">
        <w:tc>
          <w:tcPr>
            <w:tcW w:w="4815" w:type="dxa"/>
          </w:tcPr>
          <w:p w14:paraId="480D509E" w14:textId="77777777" w:rsidR="00C12ACD" w:rsidRPr="007561F6" w:rsidRDefault="00C12ACD" w:rsidP="00752A4E">
            <w:pPr>
              <w:rPr>
                <w:rFonts w:ascii="Calibri" w:hAnsi="Calibri" w:cs="Calibri"/>
              </w:rPr>
            </w:pPr>
            <w:r w:rsidRPr="007561F6">
              <w:rPr>
                <w:rFonts w:ascii="Calibri" w:eastAsia="NSimSun" w:hAnsi="Calibri" w:cs="Calibri"/>
                <w:lang w:eastAsia="zh-CN" w:bidi="hi-IN"/>
              </w:rPr>
              <w:t>Poznávání světa a přírody</w:t>
            </w:r>
          </w:p>
        </w:tc>
        <w:tc>
          <w:tcPr>
            <w:tcW w:w="4813" w:type="dxa"/>
          </w:tcPr>
          <w:p w14:paraId="41DA9763" w14:textId="77777777" w:rsidR="00C12ACD" w:rsidRPr="007561F6" w:rsidRDefault="00C12ACD">
            <w:pPr>
              <w:pStyle w:val="Odstavecseseznamem"/>
              <w:numPr>
                <w:ilvl w:val="0"/>
                <w:numId w:val="15"/>
              </w:numPr>
              <w:suppressAutoHyphens/>
              <w:rPr>
                <w:rFonts w:ascii="Calibri" w:hAnsi="Calibri" w:cs="Calibri"/>
              </w:rPr>
            </w:pPr>
            <w:r w:rsidRPr="007561F6">
              <w:rPr>
                <w:rFonts w:ascii="Calibri" w:eastAsia="NSimSun" w:hAnsi="Calibri" w:cs="Calibri"/>
                <w:lang w:eastAsia="zh-CN" w:bidi="hi-IN"/>
              </w:rPr>
              <w:t>Orientuje se v blízkém prostředí – doma, v mateřské škole i širokém prostředí – v okolí mateřské školy a v obci.</w:t>
            </w:r>
          </w:p>
          <w:p w14:paraId="79EE9092" w14:textId="77777777" w:rsidR="00C12ACD" w:rsidRPr="007561F6" w:rsidRDefault="00C12ACD">
            <w:pPr>
              <w:pStyle w:val="Odstavecseseznamem"/>
              <w:numPr>
                <w:ilvl w:val="0"/>
                <w:numId w:val="15"/>
              </w:numPr>
              <w:suppressAutoHyphens/>
              <w:rPr>
                <w:rFonts w:ascii="Calibri" w:hAnsi="Calibri" w:cs="Calibri"/>
              </w:rPr>
            </w:pPr>
            <w:r w:rsidRPr="007561F6">
              <w:rPr>
                <w:rFonts w:ascii="Calibri" w:eastAsia="NSimSun" w:hAnsi="Calibri" w:cs="Calibri"/>
                <w:lang w:eastAsia="zh-CN" w:bidi="hi-IN"/>
              </w:rPr>
              <w:t>Pojmenuje a rozlišuje některé ze živé a neživé přírody a zapamatuje si jejich názvy.</w:t>
            </w:r>
          </w:p>
          <w:p w14:paraId="502D288D" w14:textId="77777777" w:rsidR="00C12ACD" w:rsidRPr="007561F6" w:rsidRDefault="00C12ACD">
            <w:pPr>
              <w:pStyle w:val="Odstavecseseznamem"/>
              <w:numPr>
                <w:ilvl w:val="0"/>
                <w:numId w:val="15"/>
              </w:numPr>
              <w:suppressAutoHyphens/>
              <w:rPr>
                <w:rFonts w:ascii="Calibri" w:hAnsi="Calibri" w:cs="Calibri"/>
              </w:rPr>
            </w:pPr>
            <w:r w:rsidRPr="007561F6">
              <w:rPr>
                <w:rFonts w:ascii="Calibri" w:eastAsia="NSimSun" w:hAnsi="Calibri" w:cs="Calibri"/>
                <w:lang w:eastAsia="zh-CN" w:bidi="hi-IN"/>
              </w:rPr>
              <w:t>Porovná charakteristiky a vlastnosti objektů z přírody.</w:t>
            </w:r>
          </w:p>
          <w:p w14:paraId="6F797845" w14:textId="77777777" w:rsidR="00C12ACD" w:rsidRPr="007561F6" w:rsidRDefault="00C12ACD">
            <w:pPr>
              <w:pStyle w:val="Odstavecseseznamem"/>
              <w:numPr>
                <w:ilvl w:val="0"/>
                <w:numId w:val="15"/>
              </w:numPr>
              <w:suppressAutoHyphens/>
              <w:rPr>
                <w:rFonts w:ascii="Calibri" w:hAnsi="Calibri" w:cs="Calibri"/>
              </w:rPr>
            </w:pPr>
            <w:r w:rsidRPr="007561F6">
              <w:rPr>
                <w:rFonts w:ascii="Calibri" w:eastAsia="NSimSun" w:hAnsi="Calibri" w:cs="Calibri"/>
                <w:lang w:eastAsia="zh-CN" w:bidi="hi-IN"/>
              </w:rPr>
              <w:t>Rozlišuje mezi světem přírody a techniky a vysvětlí jejich význam pro člověka a život na Zemi.</w:t>
            </w:r>
          </w:p>
        </w:tc>
      </w:tr>
      <w:tr w:rsidR="007561F6" w:rsidRPr="007561F6" w14:paraId="6E551E9A" w14:textId="77777777" w:rsidTr="003657FD">
        <w:tc>
          <w:tcPr>
            <w:tcW w:w="4815" w:type="dxa"/>
          </w:tcPr>
          <w:p w14:paraId="2353B455" w14:textId="77777777" w:rsidR="00C12ACD" w:rsidRPr="007561F6" w:rsidRDefault="00C12ACD" w:rsidP="00752A4E">
            <w:pPr>
              <w:rPr>
                <w:rFonts w:ascii="Calibri" w:hAnsi="Calibri" w:cs="Calibri"/>
              </w:rPr>
            </w:pPr>
            <w:r w:rsidRPr="007561F6">
              <w:rPr>
                <w:rFonts w:ascii="Calibri" w:eastAsia="NSimSun" w:hAnsi="Calibri" w:cs="Calibri"/>
                <w:lang w:eastAsia="zh-CN" w:bidi="hi-IN"/>
              </w:rPr>
              <w:t>Životní prostředí a jeho ochrana</w:t>
            </w:r>
          </w:p>
        </w:tc>
        <w:tc>
          <w:tcPr>
            <w:tcW w:w="4813" w:type="dxa"/>
          </w:tcPr>
          <w:p w14:paraId="5D39ED74" w14:textId="77777777" w:rsidR="00C12ACD" w:rsidRPr="007561F6" w:rsidRDefault="00C12ACD">
            <w:pPr>
              <w:pStyle w:val="Odstavecseseznamem"/>
              <w:numPr>
                <w:ilvl w:val="0"/>
                <w:numId w:val="15"/>
              </w:numPr>
              <w:suppressAutoHyphens/>
              <w:rPr>
                <w:rFonts w:ascii="Calibri" w:hAnsi="Calibri" w:cs="Calibri"/>
              </w:rPr>
            </w:pPr>
            <w:r w:rsidRPr="007561F6">
              <w:rPr>
                <w:rFonts w:ascii="Calibri" w:eastAsia="NSimSun" w:hAnsi="Calibri" w:cs="Calibri"/>
                <w:lang w:eastAsia="zh-CN" w:bidi="hi-IN"/>
              </w:rPr>
              <w:t>Orientuje se v dění a změnách v přírodě a ve svém okolí a přizpůsobuje se jim.</w:t>
            </w:r>
          </w:p>
          <w:p w14:paraId="12576D69" w14:textId="77777777" w:rsidR="00C12ACD" w:rsidRPr="007561F6" w:rsidRDefault="00C12ACD">
            <w:pPr>
              <w:pStyle w:val="Odstavecseseznamem"/>
              <w:numPr>
                <w:ilvl w:val="0"/>
                <w:numId w:val="15"/>
              </w:numPr>
              <w:suppressAutoHyphens/>
              <w:rPr>
                <w:rFonts w:ascii="Calibri" w:hAnsi="Calibri" w:cs="Calibri"/>
              </w:rPr>
            </w:pPr>
            <w:r w:rsidRPr="007561F6">
              <w:rPr>
                <w:rFonts w:ascii="Calibri" w:eastAsia="NSimSun" w:hAnsi="Calibri" w:cs="Calibri"/>
                <w:lang w:eastAsia="zh-CN" w:bidi="hi-IN"/>
              </w:rPr>
              <w:t>Udržuje pořádek v blízkém prostředí.</w:t>
            </w:r>
          </w:p>
          <w:p w14:paraId="3F0D08B2" w14:textId="77777777" w:rsidR="00C12ACD" w:rsidRPr="007561F6" w:rsidRDefault="00C12ACD">
            <w:pPr>
              <w:pStyle w:val="Odstavecseseznamem"/>
              <w:numPr>
                <w:ilvl w:val="0"/>
                <w:numId w:val="15"/>
              </w:numPr>
              <w:suppressAutoHyphens/>
              <w:rPr>
                <w:rFonts w:ascii="Calibri" w:hAnsi="Calibri" w:cs="Calibri"/>
              </w:rPr>
            </w:pPr>
            <w:r w:rsidRPr="007561F6">
              <w:rPr>
                <w:rFonts w:ascii="Calibri" w:eastAsia="NSimSun" w:hAnsi="Calibri" w:cs="Calibri"/>
                <w:lang w:eastAsia="zh-CN" w:bidi="hi-IN"/>
              </w:rPr>
              <w:t>Jedná s ohledem na ochranu životního prostředí.</w:t>
            </w:r>
          </w:p>
          <w:p w14:paraId="72136D4D" w14:textId="77777777" w:rsidR="00C12ACD" w:rsidRPr="007561F6" w:rsidRDefault="00C12ACD">
            <w:pPr>
              <w:pStyle w:val="Odstavecseseznamem"/>
              <w:numPr>
                <w:ilvl w:val="0"/>
                <w:numId w:val="15"/>
              </w:numPr>
              <w:suppressAutoHyphens/>
              <w:rPr>
                <w:rFonts w:ascii="Calibri" w:hAnsi="Calibri" w:cs="Calibri"/>
              </w:rPr>
            </w:pPr>
            <w:r w:rsidRPr="007561F6">
              <w:rPr>
                <w:rFonts w:ascii="Calibri" w:eastAsia="NSimSun" w:hAnsi="Calibri" w:cs="Calibri"/>
                <w:lang w:eastAsia="zh-CN" w:bidi="hi-IN"/>
              </w:rPr>
              <w:t>Rozpozná udržitelné přístupy v běžných životních situacích a umí je uplatnit.</w:t>
            </w:r>
          </w:p>
        </w:tc>
      </w:tr>
      <w:tr w:rsidR="00C12ACD" w:rsidRPr="007561F6" w14:paraId="09A8DA3A" w14:textId="77777777" w:rsidTr="003657FD">
        <w:tc>
          <w:tcPr>
            <w:tcW w:w="4815" w:type="dxa"/>
          </w:tcPr>
          <w:p w14:paraId="5283EF0F" w14:textId="77777777" w:rsidR="00C12ACD" w:rsidRPr="007561F6" w:rsidRDefault="00C12ACD" w:rsidP="00752A4E">
            <w:pPr>
              <w:rPr>
                <w:rFonts w:ascii="Calibri" w:hAnsi="Calibri" w:cs="Calibri"/>
              </w:rPr>
            </w:pPr>
            <w:r w:rsidRPr="007561F6">
              <w:rPr>
                <w:rFonts w:ascii="Calibri" w:eastAsia="NSimSun" w:hAnsi="Calibri" w:cs="Calibri"/>
                <w:lang w:eastAsia="zh-CN" w:bidi="hi-IN"/>
              </w:rPr>
              <w:t>Bezpečné chování</w:t>
            </w:r>
          </w:p>
        </w:tc>
        <w:tc>
          <w:tcPr>
            <w:tcW w:w="4813" w:type="dxa"/>
          </w:tcPr>
          <w:p w14:paraId="2A76E8B1" w14:textId="77777777" w:rsidR="00C12ACD" w:rsidRPr="007561F6" w:rsidRDefault="00C12ACD">
            <w:pPr>
              <w:pStyle w:val="Odstavecseseznamem"/>
              <w:numPr>
                <w:ilvl w:val="0"/>
                <w:numId w:val="15"/>
              </w:numPr>
              <w:suppressAutoHyphens/>
              <w:rPr>
                <w:rFonts w:ascii="Calibri" w:hAnsi="Calibri" w:cs="Calibri"/>
              </w:rPr>
            </w:pPr>
            <w:r w:rsidRPr="007561F6">
              <w:rPr>
                <w:rFonts w:ascii="Calibri" w:eastAsia="NSimSun" w:hAnsi="Calibri" w:cs="Calibri"/>
                <w:lang w:eastAsia="zh-CN" w:bidi="hi-IN"/>
              </w:rPr>
              <w:t>Reaguje na bezpečnostní pokyny dospělých v rizikových situacích.</w:t>
            </w:r>
          </w:p>
          <w:p w14:paraId="2EC9AAC3" w14:textId="77777777" w:rsidR="00C12ACD" w:rsidRPr="007561F6" w:rsidRDefault="00C12ACD">
            <w:pPr>
              <w:pStyle w:val="Odstavecseseznamem"/>
              <w:numPr>
                <w:ilvl w:val="0"/>
                <w:numId w:val="15"/>
              </w:numPr>
              <w:suppressAutoHyphens/>
              <w:rPr>
                <w:rFonts w:ascii="Calibri" w:hAnsi="Calibri" w:cs="Calibri"/>
              </w:rPr>
            </w:pPr>
            <w:r w:rsidRPr="007561F6">
              <w:rPr>
                <w:rFonts w:ascii="Calibri" w:eastAsia="NSimSun" w:hAnsi="Calibri" w:cs="Calibri"/>
                <w:lang w:eastAsia="zh-CN" w:bidi="hi-IN"/>
              </w:rPr>
              <w:t>Rozezná některá nebezpečí a ví, jak se jim vyhnout.</w:t>
            </w:r>
          </w:p>
        </w:tc>
      </w:tr>
    </w:tbl>
    <w:p w14:paraId="0E6ACDC0" w14:textId="77777777" w:rsidR="003657FD" w:rsidRDefault="003657FD" w:rsidP="003657FD">
      <w:pPr>
        <w:pStyle w:val="Nadpis3"/>
        <w:jc w:val="both"/>
        <w:rPr>
          <w:b/>
          <w:bCs/>
          <w:color w:val="auto"/>
          <w:sz w:val="22"/>
          <w:szCs w:val="22"/>
        </w:rPr>
      </w:pPr>
      <w:bookmarkStart w:id="24" w:name="_Toc206608173"/>
      <w:r w:rsidRPr="003657FD">
        <w:rPr>
          <w:b/>
          <w:bCs/>
          <w:color w:val="auto"/>
          <w:sz w:val="22"/>
          <w:szCs w:val="22"/>
        </w:rPr>
        <w:lastRenderedPageBreak/>
        <w:t>Práce se ŠVP na úrovni třídy:</w:t>
      </w:r>
      <w:bookmarkEnd w:id="24"/>
    </w:p>
    <w:p w14:paraId="049F77CF" w14:textId="15AFA572" w:rsidR="003657FD" w:rsidRDefault="003657FD" w:rsidP="003657FD">
      <w:pPr>
        <w:pStyle w:val="Nadpis3"/>
        <w:jc w:val="both"/>
        <w:rPr>
          <w:color w:val="auto"/>
          <w:sz w:val="22"/>
          <w:szCs w:val="22"/>
        </w:rPr>
      </w:pPr>
      <w:bookmarkStart w:id="25" w:name="_Toc206608174"/>
      <w:r w:rsidRPr="003657FD">
        <w:rPr>
          <w:color w:val="auto"/>
          <w:sz w:val="22"/>
          <w:szCs w:val="22"/>
        </w:rPr>
        <w:t>Pedagogové vybírají činnosti podle možností třídy (věk, zájem dětí, prostředí). Vzdělávací nabídka zahrnuje badatelské, pohybové i výtvarné aktivity, které podporují tvořivost, spolupráci a propojení poznatků.</w:t>
      </w:r>
      <w:bookmarkEnd w:id="25"/>
    </w:p>
    <w:p w14:paraId="3EDD71EA" w14:textId="77777777" w:rsidR="003657FD" w:rsidRDefault="003657FD" w:rsidP="003657FD"/>
    <w:p w14:paraId="413FBE9F" w14:textId="77777777" w:rsidR="003657FD" w:rsidRDefault="003657FD" w:rsidP="003657FD"/>
    <w:p w14:paraId="77375870" w14:textId="77777777" w:rsidR="003657FD" w:rsidRDefault="003657FD" w:rsidP="003657FD"/>
    <w:p w14:paraId="006FED52" w14:textId="77777777" w:rsidR="003657FD" w:rsidRDefault="003657FD" w:rsidP="003657FD"/>
    <w:p w14:paraId="72AA81DE" w14:textId="77777777" w:rsidR="003657FD" w:rsidRDefault="003657FD" w:rsidP="003657FD"/>
    <w:p w14:paraId="01D172B4" w14:textId="77777777" w:rsidR="003657FD" w:rsidRDefault="003657FD" w:rsidP="003657FD"/>
    <w:p w14:paraId="799F2A1A" w14:textId="77777777" w:rsidR="003657FD" w:rsidRDefault="003657FD" w:rsidP="003657FD"/>
    <w:p w14:paraId="48D65654" w14:textId="77777777" w:rsidR="003657FD" w:rsidRDefault="003657FD" w:rsidP="003657FD"/>
    <w:p w14:paraId="4F5B6647" w14:textId="77777777" w:rsidR="003657FD" w:rsidRDefault="003657FD" w:rsidP="003657FD"/>
    <w:p w14:paraId="518C0030" w14:textId="77777777" w:rsidR="003657FD" w:rsidRDefault="003657FD" w:rsidP="003657FD"/>
    <w:p w14:paraId="4EFE93A4" w14:textId="77777777" w:rsidR="003657FD" w:rsidRDefault="003657FD" w:rsidP="003657FD"/>
    <w:p w14:paraId="2E990F87" w14:textId="77777777" w:rsidR="003657FD" w:rsidRDefault="003657FD" w:rsidP="003657FD"/>
    <w:p w14:paraId="21A511BD" w14:textId="77777777" w:rsidR="003657FD" w:rsidRDefault="003657FD" w:rsidP="003657FD"/>
    <w:p w14:paraId="0AB64CD8" w14:textId="77777777" w:rsidR="003657FD" w:rsidRDefault="003657FD" w:rsidP="003657FD"/>
    <w:p w14:paraId="5C4BA5FE" w14:textId="77777777" w:rsidR="003657FD" w:rsidRDefault="003657FD" w:rsidP="003657FD"/>
    <w:p w14:paraId="78FCFC9F" w14:textId="77777777" w:rsidR="003657FD" w:rsidRDefault="003657FD" w:rsidP="003657FD"/>
    <w:p w14:paraId="38FF6821" w14:textId="77777777" w:rsidR="003657FD" w:rsidRDefault="003657FD" w:rsidP="003657FD"/>
    <w:p w14:paraId="7B69B0F4" w14:textId="77777777" w:rsidR="003657FD" w:rsidRDefault="003657FD" w:rsidP="003657FD"/>
    <w:p w14:paraId="14711088" w14:textId="77777777" w:rsidR="003657FD" w:rsidRDefault="003657FD" w:rsidP="003657FD"/>
    <w:p w14:paraId="56898F36" w14:textId="77777777" w:rsidR="003657FD" w:rsidRDefault="003657FD" w:rsidP="003657FD"/>
    <w:p w14:paraId="3E8D1441" w14:textId="77777777" w:rsidR="003657FD" w:rsidRDefault="003657FD" w:rsidP="003657FD"/>
    <w:p w14:paraId="7D7F4039" w14:textId="77777777" w:rsidR="003657FD" w:rsidRDefault="003657FD" w:rsidP="003657FD"/>
    <w:p w14:paraId="5EBC68FF" w14:textId="77777777" w:rsidR="003657FD" w:rsidRDefault="003657FD" w:rsidP="003657FD"/>
    <w:p w14:paraId="23A1F36B" w14:textId="77777777" w:rsidR="003657FD" w:rsidRDefault="003657FD" w:rsidP="003657FD"/>
    <w:p w14:paraId="10FE33A0" w14:textId="77777777" w:rsidR="003657FD" w:rsidRDefault="003657FD" w:rsidP="003657FD"/>
    <w:p w14:paraId="73A1585F" w14:textId="77777777" w:rsidR="003657FD" w:rsidRDefault="003657FD" w:rsidP="003657FD"/>
    <w:p w14:paraId="0C145F67" w14:textId="77777777" w:rsidR="003657FD" w:rsidRPr="003657FD" w:rsidRDefault="003657FD" w:rsidP="003657FD"/>
    <w:p w14:paraId="20D71503" w14:textId="7B79A442" w:rsidR="00C12ACD" w:rsidRPr="001331D7" w:rsidRDefault="006B7690" w:rsidP="003657FD">
      <w:pPr>
        <w:pStyle w:val="Nadpis3"/>
        <w:jc w:val="both"/>
        <w:rPr>
          <w:color w:val="auto"/>
        </w:rPr>
      </w:pPr>
      <w:bookmarkStart w:id="26" w:name="_Toc206608175"/>
      <w:r w:rsidRPr="001331D7">
        <w:rPr>
          <w:color w:val="auto"/>
        </w:rPr>
        <w:lastRenderedPageBreak/>
        <w:t xml:space="preserve">6.3.3 </w:t>
      </w:r>
      <w:r w:rsidR="00C12ACD" w:rsidRPr="001331D7">
        <w:rPr>
          <w:color w:val="auto"/>
        </w:rPr>
        <w:t>V</w:t>
      </w:r>
      <w:r w:rsidR="001331D7">
        <w:rPr>
          <w:color w:val="auto"/>
        </w:rPr>
        <w:t>odní putování</w:t>
      </w:r>
      <w:bookmarkEnd w:id="26"/>
    </w:p>
    <w:p w14:paraId="764DDC51" w14:textId="77777777" w:rsidR="00C12ACD" w:rsidRDefault="00C12ACD" w:rsidP="006B7690">
      <w:pPr>
        <w:jc w:val="both"/>
        <w:rPr>
          <w:i/>
          <w:iCs/>
        </w:rPr>
      </w:pPr>
      <w:r w:rsidRPr="007561F6">
        <w:rPr>
          <w:i/>
          <w:iCs/>
        </w:rPr>
        <w:t>KOLOBĚH ŽIVOTA – ŽIVÁ PŘÍRODA</w:t>
      </w:r>
    </w:p>
    <w:p w14:paraId="4078EDDA" w14:textId="77777777" w:rsidR="004E643C" w:rsidRDefault="004E643C" w:rsidP="006B7690">
      <w:pPr>
        <w:jc w:val="both"/>
        <w:rPr>
          <w:b/>
          <w:bCs/>
        </w:rPr>
      </w:pPr>
      <w:r w:rsidRPr="004E643C">
        <w:rPr>
          <w:b/>
          <w:bCs/>
        </w:rPr>
        <w:t>mysl a účel:</w:t>
      </w:r>
    </w:p>
    <w:p w14:paraId="7ACA680B" w14:textId="5BA0BCD4" w:rsidR="004E643C" w:rsidRPr="004E643C" w:rsidRDefault="004E643C" w:rsidP="006B7690">
      <w:pPr>
        <w:jc w:val="both"/>
      </w:pPr>
      <w:r w:rsidRPr="004E643C">
        <w:t>Blok se soustředí na poznávání vody jako nezbytné součásti života. Děti se učí chápat význam vody pro člověka a přírodu, experimentují s ní a objevují její vlastnosti. Blok zároveň podporuje environmentální cítění a zodpovědnost vůči životnímu prostředí.</w:t>
      </w:r>
    </w:p>
    <w:p w14:paraId="240A1387" w14:textId="77777777" w:rsidR="00C12ACD" w:rsidRPr="007561F6" w:rsidRDefault="00C12ACD" w:rsidP="00C12ACD">
      <w:pPr>
        <w:rPr>
          <w:u w:val="single"/>
        </w:rPr>
      </w:pPr>
      <w:r w:rsidRPr="007561F6">
        <w:rPr>
          <w:u w:val="single"/>
        </w:rPr>
        <w:t>Dítě a jeho tělo</w:t>
      </w:r>
    </w:p>
    <w:tbl>
      <w:tblPr>
        <w:tblStyle w:val="Mkatabulky"/>
        <w:tblW w:w="9062" w:type="dxa"/>
        <w:tblLayout w:type="fixed"/>
        <w:tblLook w:val="04A0" w:firstRow="1" w:lastRow="0" w:firstColumn="1" w:lastColumn="0" w:noHBand="0" w:noVBand="1"/>
      </w:tblPr>
      <w:tblGrid>
        <w:gridCol w:w="4532"/>
        <w:gridCol w:w="4530"/>
      </w:tblGrid>
      <w:tr w:rsidR="007561F6" w:rsidRPr="007561F6" w14:paraId="6E0F062D" w14:textId="77777777" w:rsidTr="00752A4E">
        <w:tc>
          <w:tcPr>
            <w:tcW w:w="4531" w:type="dxa"/>
          </w:tcPr>
          <w:p w14:paraId="319BDE83" w14:textId="77777777" w:rsidR="00C12ACD" w:rsidRPr="007561F6" w:rsidRDefault="00C12ACD" w:rsidP="00752A4E">
            <w:pPr>
              <w:rPr>
                <w:b/>
                <w:bCs/>
              </w:rPr>
            </w:pPr>
            <w:r w:rsidRPr="007561F6">
              <w:rPr>
                <w:rFonts w:eastAsia="Calibri"/>
                <w:b/>
                <w:bCs/>
              </w:rPr>
              <w:t>Okruh</w:t>
            </w:r>
          </w:p>
        </w:tc>
        <w:tc>
          <w:tcPr>
            <w:tcW w:w="4530" w:type="dxa"/>
          </w:tcPr>
          <w:p w14:paraId="43B41178" w14:textId="77777777" w:rsidR="00C12ACD" w:rsidRPr="007561F6" w:rsidRDefault="00C12ACD" w:rsidP="00752A4E">
            <w:pPr>
              <w:rPr>
                <w:b/>
                <w:bCs/>
              </w:rPr>
            </w:pPr>
            <w:r w:rsidRPr="007561F6">
              <w:rPr>
                <w:rFonts w:eastAsia="Calibri"/>
                <w:b/>
                <w:bCs/>
              </w:rPr>
              <w:t>OVU</w:t>
            </w:r>
          </w:p>
        </w:tc>
      </w:tr>
      <w:tr w:rsidR="007561F6" w:rsidRPr="007561F6" w14:paraId="5EFCFCCF" w14:textId="77777777" w:rsidTr="00752A4E">
        <w:tc>
          <w:tcPr>
            <w:tcW w:w="4531" w:type="dxa"/>
          </w:tcPr>
          <w:p w14:paraId="516CE787" w14:textId="77777777" w:rsidR="00C12ACD" w:rsidRPr="007561F6" w:rsidRDefault="00C12ACD" w:rsidP="00752A4E">
            <w:r w:rsidRPr="007561F6">
              <w:rPr>
                <w:rFonts w:eastAsia="Calibri"/>
              </w:rPr>
              <w:t xml:space="preserve">Tělo, smysly a biologické potřeby   </w:t>
            </w:r>
          </w:p>
        </w:tc>
        <w:tc>
          <w:tcPr>
            <w:tcW w:w="4530" w:type="dxa"/>
          </w:tcPr>
          <w:p w14:paraId="59FB178F" w14:textId="77777777" w:rsidR="00C12ACD" w:rsidRPr="007561F6" w:rsidRDefault="00C12ACD">
            <w:pPr>
              <w:pStyle w:val="Odstavecseseznamem"/>
              <w:numPr>
                <w:ilvl w:val="0"/>
                <w:numId w:val="25"/>
              </w:numPr>
              <w:suppressAutoHyphens/>
            </w:pPr>
            <w:r w:rsidRPr="007561F6">
              <w:rPr>
                <w:rFonts w:eastAsia="Calibri"/>
              </w:rPr>
              <w:t>Orientuje se na svém těle, pojmenuje jeho části a zná jejich funkce.</w:t>
            </w:r>
          </w:p>
          <w:p w14:paraId="10C3A9E9" w14:textId="77777777" w:rsidR="00C12ACD" w:rsidRPr="007561F6" w:rsidRDefault="00C12ACD">
            <w:pPr>
              <w:pStyle w:val="Odstavecseseznamem"/>
              <w:numPr>
                <w:ilvl w:val="0"/>
                <w:numId w:val="25"/>
              </w:numPr>
              <w:suppressAutoHyphens/>
            </w:pPr>
            <w:r w:rsidRPr="007561F6">
              <w:rPr>
                <w:rFonts w:eastAsia="Calibri"/>
              </w:rPr>
              <w:t>Zachovává správné držení těla.</w:t>
            </w:r>
          </w:p>
          <w:p w14:paraId="3D5A04C5" w14:textId="77777777" w:rsidR="00C12ACD" w:rsidRPr="007561F6" w:rsidRDefault="00C12ACD">
            <w:pPr>
              <w:pStyle w:val="Odstavecseseznamem"/>
              <w:numPr>
                <w:ilvl w:val="0"/>
                <w:numId w:val="25"/>
              </w:numPr>
              <w:suppressAutoHyphens/>
            </w:pPr>
            <w:r w:rsidRPr="007561F6">
              <w:rPr>
                <w:rFonts w:eastAsia="Calibri"/>
              </w:rPr>
              <w:t>Rozlišuje pomocí všech smyslů.</w:t>
            </w:r>
          </w:p>
          <w:p w14:paraId="4175CB17" w14:textId="77777777" w:rsidR="00C12ACD" w:rsidRPr="007561F6" w:rsidRDefault="00C12ACD">
            <w:pPr>
              <w:pStyle w:val="Odstavecseseznamem"/>
              <w:numPr>
                <w:ilvl w:val="0"/>
                <w:numId w:val="25"/>
              </w:numPr>
              <w:suppressAutoHyphens/>
            </w:pPr>
            <w:r w:rsidRPr="007561F6">
              <w:rPr>
                <w:rFonts w:eastAsia="Calibri"/>
              </w:rPr>
              <w:t>Naplňuje své biologické potřeby.</w:t>
            </w:r>
          </w:p>
        </w:tc>
      </w:tr>
      <w:tr w:rsidR="007561F6" w:rsidRPr="007561F6" w14:paraId="5CA2F5E3" w14:textId="77777777" w:rsidTr="00752A4E">
        <w:tc>
          <w:tcPr>
            <w:tcW w:w="4531" w:type="dxa"/>
          </w:tcPr>
          <w:p w14:paraId="2A7B67AB" w14:textId="77777777" w:rsidR="00C12ACD" w:rsidRPr="007561F6" w:rsidRDefault="00C12ACD" w:rsidP="00752A4E">
            <w:r w:rsidRPr="007561F6">
              <w:rPr>
                <w:rFonts w:eastAsia="Calibri"/>
              </w:rPr>
              <w:t xml:space="preserve">Pohyb, hrubá a jemná motorika </w:t>
            </w:r>
          </w:p>
        </w:tc>
        <w:tc>
          <w:tcPr>
            <w:tcW w:w="4530" w:type="dxa"/>
          </w:tcPr>
          <w:p w14:paraId="5B44D61F" w14:textId="77777777" w:rsidR="00C12ACD" w:rsidRPr="007561F6" w:rsidRDefault="00C12ACD">
            <w:pPr>
              <w:pStyle w:val="Odstavecseseznamem"/>
              <w:numPr>
                <w:ilvl w:val="0"/>
                <w:numId w:val="26"/>
              </w:numPr>
              <w:suppressAutoHyphens/>
            </w:pPr>
            <w:r w:rsidRPr="007561F6">
              <w:rPr>
                <w:rFonts w:eastAsia="Calibri"/>
              </w:rPr>
              <w:t>Zvládá základní pohybové dovednosti.</w:t>
            </w:r>
          </w:p>
          <w:p w14:paraId="7AD75CA4" w14:textId="77777777" w:rsidR="00C12ACD" w:rsidRPr="007561F6" w:rsidRDefault="00C12ACD">
            <w:pPr>
              <w:pStyle w:val="Odstavecseseznamem"/>
              <w:numPr>
                <w:ilvl w:val="0"/>
                <w:numId w:val="26"/>
              </w:numPr>
              <w:suppressAutoHyphens/>
            </w:pPr>
            <w:r w:rsidRPr="007561F6">
              <w:rPr>
                <w:rFonts w:eastAsia="Calibri"/>
              </w:rPr>
              <w:t>Zvládá běžné způsoby pohybu v různém prostředí a terénu, prokazuje obratnost.</w:t>
            </w:r>
          </w:p>
          <w:p w14:paraId="330A09AC" w14:textId="77777777" w:rsidR="00C12ACD" w:rsidRPr="007561F6" w:rsidRDefault="00C12ACD">
            <w:pPr>
              <w:pStyle w:val="Odstavecseseznamem"/>
              <w:numPr>
                <w:ilvl w:val="0"/>
                <w:numId w:val="26"/>
              </w:numPr>
              <w:suppressAutoHyphens/>
            </w:pPr>
            <w:r w:rsidRPr="007561F6">
              <w:rPr>
                <w:rFonts w:eastAsia="Calibri"/>
              </w:rPr>
              <w:t>Koordinuje pohyby těla, ruky a oka.</w:t>
            </w:r>
          </w:p>
          <w:p w14:paraId="2321DC56" w14:textId="77777777" w:rsidR="00C12ACD" w:rsidRPr="007561F6" w:rsidRDefault="00C12ACD">
            <w:pPr>
              <w:pStyle w:val="Odstavecseseznamem"/>
              <w:numPr>
                <w:ilvl w:val="0"/>
                <w:numId w:val="26"/>
              </w:numPr>
              <w:suppressAutoHyphens/>
            </w:pPr>
            <w:r w:rsidRPr="007561F6">
              <w:rPr>
                <w:rFonts w:eastAsia="Calibri"/>
              </w:rPr>
              <w:t>Ovládá jemnou motoriku a motoriku mluvidel.</w:t>
            </w:r>
          </w:p>
          <w:p w14:paraId="650E8257" w14:textId="77777777" w:rsidR="00C12ACD" w:rsidRPr="007561F6" w:rsidRDefault="00C12ACD">
            <w:pPr>
              <w:pStyle w:val="Odstavecseseznamem"/>
              <w:numPr>
                <w:ilvl w:val="0"/>
                <w:numId w:val="26"/>
              </w:numPr>
              <w:suppressAutoHyphens/>
            </w:pPr>
            <w:r w:rsidRPr="007561F6">
              <w:rPr>
                <w:rFonts w:eastAsia="Calibri"/>
              </w:rPr>
              <w:t>Zvládá základy grafomotoriky.</w:t>
            </w:r>
          </w:p>
          <w:p w14:paraId="78AB3F29" w14:textId="77777777" w:rsidR="00C12ACD" w:rsidRPr="007561F6" w:rsidRDefault="00C12ACD">
            <w:pPr>
              <w:pStyle w:val="Odstavecseseznamem"/>
              <w:numPr>
                <w:ilvl w:val="0"/>
                <w:numId w:val="26"/>
              </w:numPr>
              <w:suppressAutoHyphens/>
            </w:pPr>
            <w:r w:rsidRPr="007561F6">
              <w:rPr>
                <w:rFonts w:eastAsia="Calibri"/>
              </w:rPr>
              <w:t>Vykonává jednoduchý pohyb podle vzoru a provede ho podle pokynu.</w:t>
            </w:r>
          </w:p>
        </w:tc>
      </w:tr>
      <w:tr w:rsidR="007561F6" w:rsidRPr="007561F6" w14:paraId="76A94B2E" w14:textId="77777777" w:rsidTr="00752A4E">
        <w:tc>
          <w:tcPr>
            <w:tcW w:w="4531" w:type="dxa"/>
          </w:tcPr>
          <w:p w14:paraId="72BFF82D" w14:textId="77777777" w:rsidR="00C12ACD" w:rsidRPr="007561F6" w:rsidRDefault="00C12ACD" w:rsidP="00752A4E">
            <w:r w:rsidRPr="007561F6">
              <w:rPr>
                <w:rFonts w:eastAsia="Calibri"/>
              </w:rPr>
              <w:t>Praktický život</w:t>
            </w:r>
          </w:p>
        </w:tc>
        <w:tc>
          <w:tcPr>
            <w:tcW w:w="4530" w:type="dxa"/>
          </w:tcPr>
          <w:p w14:paraId="49A0DA12" w14:textId="77777777" w:rsidR="00C12ACD" w:rsidRPr="007561F6" w:rsidRDefault="00C12ACD">
            <w:pPr>
              <w:pStyle w:val="Odstavecseseznamem"/>
              <w:numPr>
                <w:ilvl w:val="0"/>
                <w:numId w:val="16"/>
              </w:numPr>
              <w:suppressAutoHyphens/>
            </w:pPr>
            <w:r w:rsidRPr="007561F6">
              <w:rPr>
                <w:rFonts w:eastAsia="Calibri"/>
              </w:rPr>
              <w:t>Zvládá jednoduché pracovní úkony</w:t>
            </w:r>
          </w:p>
          <w:p w14:paraId="3ADACAF7" w14:textId="77777777" w:rsidR="00C12ACD" w:rsidRPr="007561F6" w:rsidRDefault="00C12ACD">
            <w:pPr>
              <w:pStyle w:val="Odstavecseseznamem"/>
              <w:numPr>
                <w:ilvl w:val="0"/>
                <w:numId w:val="16"/>
              </w:numPr>
              <w:suppressAutoHyphens/>
            </w:pPr>
            <w:r w:rsidRPr="007561F6">
              <w:rPr>
                <w:rFonts w:eastAsia="Calibri"/>
              </w:rPr>
              <w:t>Zvládá sebeobsluhu.</w:t>
            </w:r>
          </w:p>
        </w:tc>
      </w:tr>
      <w:tr w:rsidR="007561F6" w:rsidRPr="007561F6" w14:paraId="1DB2F8C1" w14:textId="77777777" w:rsidTr="00752A4E">
        <w:tc>
          <w:tcPr>
            <w:tcW w:w="4531" w:type="dxa"/>
          </w:tcPr>
          <w:p w14:paraId="57B621AA" w14:textId="77777777" w:rsidR="00C12ACD" w:rsidRPr="007561F6" w:rsidRDefault="00C12ACD" w:rsidP="00752A4E">
            <w:r w:rsidRPr="007561F6">
              <w:rPr>
                <w:rFonts w:eastAsia="Calibri"/>
              </w:rPr>
              <w:t>Fyzická zdatnost</w:t>
            </w:r>
          </w:p>
        </w:tc>
        <w:tc>
          <w:tcPr>
            <w:tcW w:w="4530" w:type="dxa"/>
          </w:tcPr>
          <w:p w14:paraId="01365DA3" w14:textId="77777777" w:rsidR="00C12ACD" w:rsidRPr="007561F6" w:rsidRDefault="00C12ACD">
            <w:pPr>
              <w:pStyle w:val="Odstavecseseznamem"/>
              <w:numPr>
                <w:ilvl w:val="0"/>
                <w:numId w:val="17"/>
              </w:numPr>
              <w:suppressAutoHyphens/>
            </w:pPr>
            <w:r w:rsidRPr="007561F6">
              <w:rPr>
                <w:rFonts w:eastAsia="Calibri"/>
              </w:rPr>
              <w:t>Prokazuje vytrvalost, sílu a odolnost.</w:t>
            </w:r>
          </w:p>
        </w:tc>
      </w:tr>
      <w:tr w:rsidR="00C12ACD" w:rsidRPr="007561F6" w14:paraId="558E5685" w14:textId="77777777" w:rsidTr="00752A4E">
        <w:tc>
          <w:tcPr>
            <w:tcW w:w="4531" w:type="dxa"/>
          </w:tcPr>
          <w:p w14:paraId="75FDC2FA" w14:textId="77777777" w:rsidR="00C12ACD" w:rsidRPr="007561F6" w:rsidRDefault="00C12ACD" w:rsidP="00752A4E">
            <w:r w:rsidRPr="007561F6">
              <w:rPr>
                <w:rFonts w:eastAsia="Calibri"/>
              </w:rPr>
              <w:t>Ochrana zdraví</w:t>
            </w:r>
          </w:p>
        </w:tc>
        <w:tc>
          <w:tcPr>
            <w:tcW w:w="4530" w:type="dxa"/>
          </w:tcPr>
          <w:p w14:paraId="232DE560" w14:textId="77777777" w:rsidR="00C12ACD" w:rsidRPr="007561F6" w:rsidRDefault="00C12ACD">
            <w:pPr>
              <w:pStyle w:val="Odstavecseseznamem"/>
              <w:numPr>
                <w:ilvl w:val="0"/>
                <w:numId w:val="17"/>
              </w:numPr>
              <w:suppressAutoHyphens/>
            </w:pPr>
            <w:r w:rsidRPr="007561F6">
              <w:rPr>
                <w:rFonts w:eastAsia="Calibri"/>
              </w:rPr>
              <w:t>Má osvojené základní hygienické návyky.</w:t>
            </w:r>
          </w:p>
          <w:p w14:paraId="32C54900" w14:textId="77777777" w:rsidR="00C12ACD" w:rsidRPr="007561F6" w:rsidRDefault="00C12ACD">
            <w:pPr>
              <w:pStyle w:val="Odstavecseseznamem"/>
              <w:numPr>
                <w:ilvl w:val="0"/>
                <w:numId w:val="17"/>
              </w:numPr>
              <w:suppressAutoHyphens/>
            </w:pPr>
            <w:r w:rsidRPr="007561F6">
              <w:rPr>
                <w:rFonts w:eastAsia="Calibri"/>
              </w:rPr>
              <w:t>Rozlišuje, co zdraví prospívá a co mu škodí.</w:t>
            </w:r>
          </w:p>
        </w:tc>
      </w:tr>
    </w:tbl>
    <w:p w14:paraId="509A1E22" w14:textId="77777777" w:rsidR="00C12ACD" w:rsidRPr="007561F6" w:rsidRDefault="00C12ACD" w:rsidP="00C12ACD"/>
    <w:p w14:paraId="4382D4D2" w14:textId="77777777" w:rsidR="00C12ACD" w:rsidRPr="007561F6" w:rsidRDefault="00C12ACD" w:rsidP="00C12ACD">
      <w:pPr>
        <w:rPr>
          <w:u w:val="single"/>
        </w:rPr>
      </w:pPr>
      <w:r w:rsidRPr="007561F6">
        <w:rPr>
          <w:u w:val="single"/>
        </w:rPr>
        <w:t>Dítě a jeho psychika</w:t>
      </w:r>
    </w:p>
    <w:tbl>
      <w:tblPr>
        <w:tblStyle w:val="Mkatabulky"/>
        <w:tblW w:w="9062" w:type="dxa"/>
        <w:tblLayout w:type="fixed"/>
        <w:tblLook w:val="04A0" w:firstRow="1" w:lastRow="0" w:firstColumn="1" w:lastColumn="0" w:noHBand="0" w:noVBand="1"/>
      </w:tblPr>
      <w:tblGrid>
        <w:gridCol w:w="4532"/>
        <w:gridCol w:w="4530"/>
      </w:tblGrid>
      <w:tr w:rsidR="007561F6" w:rsidRPr="007561F6" w14:paraId="489AA36F" w14:textId="77777777" w:rsidTr="00752A4E">
        <w:tc>
          <w:tcPr>
            <w:tcW w:w="4531" w:type="dxa"/>
          </w:tcPr>
          <w:p w14:paraId="0D2B474C" w14:textId="77777777" w:rsidR="00C12ACD" w:rsidRPr="007561F6" w:rsidRDefault="00C12ACD" w:rsidP="00752A4E">
            <w:pPr>
              <w:rPr>
                <w:b/>
                <w:bCs/>
              </w:rPr>
            </w:pPr>
            <w:r w:rsidRPr="007561F6">
              <w:rPr>
                <w:rFonts w:eastAsia="Calibri"/>
                <w:b/>
                <w:bCs/>
              </w:rPr>
              <w:t>Okruh</w:t>
            </w:r>
          </w:p>
        </w:tc>
        <w:tc>
          <w:tcPr>
            <w:tcW w:w="4530" w:type="dxa"/>
          </w:tcPr>
          <w:p w14:paraId="505ADB44" w14:textId="77777777" w:rsidR="00C12ACD" w:rsidRPr="007561F6" w:rsidRDefault="00C12ACD" w:rsidP="00752A4E">
            <w:pPr>
              <w:rPr>
                <w:b/>
                <w:bCs/>
              </w:rPr>
            </w:pPr>
            <w:r w:rsidRPr="007561F6">
              <w:rPr>
                <w:rFonts w:eastAsia="Calibri"/>
                <w:b/>
                <w:bCs/>
              </w:rPr>
              <w:t>OVU</w:t>
            </w:r>
          </w:p>
        </w:tc>
      </w:tr>
      <w:tr w:rsidR="007561F6" w:rsidRPr="007561F6" w14:paraId="4E112E28" w14:textId="77777777" w:rsidTr="00752A4E">
        <w:tc>
          <w:tcPr>
            <w:tcW w:w="4531" w:type="dxa"/>
          </w:tcPr>
          <w:p w14:paraId="6F7CAA18" w14:textId="77777777" w:rsidR="00C12ACD" w:rsidRPr="007561F6" w:rsidRDefault="00C12ACD" w:rsidP="00752A4E">
            <w:r w:rsidRPr="007561F6">
              <w:rPr>
                <w:rFonts w:eastAsia="Calibri"/>
              </w:rPr>
              <w:t xml:space="preserve">Sebepojetí, autonomie a emoce </w:t>
            </w:r>
          </w:p>
        </w:tc>
        <w:tc>
          <w:tcPr>
            <w:tcW w:w="4530" w:type="dxa"/>
          </w:tcPr>
          <w:p w14:paraId="1C965395" w14:textId="77777777" w:rsidR="00C12ACD" w:rsidRPr="007561F6" w:rsidRDefault="00C12ACD">
            <w:pPr>
              <w:pStyle w:val="Odstavecseseznamem"/>
              <w:numPr>
                <w:ilvl w:val="0"/>
                <w:numId w:val="18"/>
              </w:numPr>
              <w:suppressAutoHyphens/>
              <w:rPr>
                <w:b/>
                <w:bCs/>
              </w:rPr>
            </w:pPr>
            <w:r w:rsidRPr="007561F6">
              <w:rPr>
                <w:rFonts w:eastAsia="Calibri"/>
              </w:rPr>
              <w:t>Orientuje se v základních emocích a pocitech</w:t>
            </w:r>
            <w:r w:rsidRPr="007561F6">
              <w:rPr>
                <w:rFonts w:eastAsia="Calibri"/>
                <w:b/>
                <w:bCs/>
              </w:rPr>
              <w:t>.</w:t>
            </w:r>
          </w:p>
        </w:tc>
      </w:tr>
      <w:tr w:rsidR="007561F6" w:rsidRPr="007561F6" w14:paraId="6CE1791E" w14:textId="77777777" w:rsidTr="00752A4E">
        <w:tc>
          <w:tcPr>
            <w:tcW w:w="4531" w:type="dxa"/>
          </w:tcPr>
          <w:p w14:paraId="042482C3" w14:textId="77777777" w:rsidR="00C12ACD" w:rsidRPr="007561F6" w:rsidRDefault="00C12ACD" w:rsidP="00752A4E">
            <w:r w:rsidRPr="007561F6">
              <w:rPr>
                <w:rFonts w:eastAsia="Calibri"/>
              </w:rPr>
              <w:t>Myšlenkové operace a procesy</w:t>
            </w:r>
          </w:p>
        </w:tc>
        <w:tc>
          <w:tcPr>
            <w:tcW w:w="4530" w:type="dxa"/>
          </w:tcPr>
          <w:p w14:paraId="07B9183C" w14:textId="77777777" w:rsidR="00C12ACD" w:rsidRPr="007561F6" w:rsidRDefault="00C12ACD">
            <w:pPr>
              <w:pStyle w:val="Odstavecseseznamem"/>
              <w:numPr>
                <w:ilvl w:val="0"/>
                <w:numId w:val="18"/>
              </w:numPr>
              <w:suppressAutoHyphens/>
            </w:pPr>
            <w:r w:rsidRPr="007561F6">
              <w:rPr>
                <w:rFonts w:eastAsia="Calibri"/>
              </w:rPr>
              <w:t>Vyhledá společné znaky, shodu, podobu, rozdíly objektů, osob a jevů a odhalí vzájemné souvislosti mezi nimi.</w:t>
            </w:r>
          </w:p>
          <w:p w14:paraId="62E35B69" w14:textId="77777777" w:rsidR="00C12ACD" w:rsidRPr="007561F6" w:rsidRDefault="00C12ACD">
            <w:pPr>
              <w:pStyle w:val="Odstavecseseznamem"/>
              <w:numPr>
                <w:ilvl w:val="0"/>
                <w:numId w:val="18"/>
              </w:numPr>
              <w:suppressAutoHyphens/>
            </w:pPr>
            <w:r w:rsidRPr="007561F6">
              <w:rPr>
                <w:rFonts w:eastAsia="Calibri"/>
              </w:rPr>
              <w:t>Rozpozná a pojmenuje charakteristické rysy předmětů či jevů a vybere ty, které tyto charakteristiky nemají.</w:t>
            </w:r>
          </w:p>
          <w:p w14:paraId="4736AC07" w14:textId="77777777" w:rsidR="00C12ACD" w:rsidRPr="007561F6" w:rsidRDefault="00C12ACD">
            <w:pPr>
              <w:pStyle w:val="Odstavecseseznamem"/>
              <w:numPr>
                <w:ilvl w:val="0"/>
                <w:numId w:val="18"/>
              </w:numPr>
              <w:suppressAutoHyphens/>
            </w:pPr>
            <w:r w:rsidRPr="007561F6">
              <w:rPr>
                <w:rFonts w:eastAsia="Calibri"/>
              </w:rPr>
              <w:t>Rozpozná, které situace mohou a které nemohou nastat.</w:t>
            </w:r>
          </w:p>
          <w:p w14:paraId="17725D11" w14:textId="77777777" w:rsidR="00C12ACD" w:rsidRPr="007561F6" w:rsidRDefault="00C12ACD">
            <w:pPr>
              <w:pStyle w:val="Odstavecseseznamem"/>
              <w:numPr>
                <w:ilvl w:val="0"/>
                <w:numId w:val="18"/>
              </w:numPr>
              <w:suppressAutoHyphens/>
            </w:pPr>
            <w:r w:rsidRPr="007561F6">
              <w:rPr>
                <w:rFonts w:eastAsia="Calibri"/>
              </w:rPr>
              <w:t>Využívá myšlenkovou analýzu a syntézu při hře i při praktických činnostech.</w:t>
            </w:r>
          </w:p>
          <w:p w14:paraId="19690475" w14:textId="77777777" w:rsidR="00C12ACD" w:rsidRPr="007561F6" w:rsidRDefault="00C12ACD">
            <w:pPr>
              <w:pStyle w:val="Odstavecseseznamem"/>
              <w:numPr>
                <w:ilvl w:val="0"/>
                <w:numId w:val="18"/>
              </w:numPr>
              <w:suppressAutoHyphens/>
            </w:pPr>
            <w:r w:rsidRPr="007561F6">
              <w:rPr>
                <w:rFonts w:eastAsia="Calibri"/>
              </w:rPr>
              <w:t>Uplatňuje konstrukční myšlení při sestavování a skládání objektů.</w:t>
            </w:r>
          </w:p>
          <w:p w14:paraId="6CDCC794" w14:textId="77777777" w:rsidR="00C12ACD" w:rsidRPr="007561F6" w:rsidRDefault="00C12ACD">
            <w:pPr>
              <w:pStyle w:val="Odstavecseseznamem"/>
              <w:numPr>
                <w:ilvl w:val="0"/>
                <w:numId w:val="18"/>
              </w:numPr>
              <w:suppressAutoHyphens/>
            </w:pPr>
            <w:r w:rsidRPr="007561F6">
              <w:rPr>
                <w:rFonts w:eastAsia="Calibri"/>
              </w:rPr>
              <w:lastRenderedPageBreak/>
              <w:t>Ověří správnost řešení.</w:t>
            </w:r>
          </w:p>
        </w:tc>
      </w:tr>
      <w:tr w:rsidR="007561F6" w:rsidRPr="007561F6" w14:paraId="6660429C" w14:textId="77777777" w:rsidTr="00752A4E">
        <w:tc>
          <w:tcPr>
            <w:tcW w:w="4531" w:type="dxa"/>
          </w:tcPr>
          <w:p w14:paraId="20F05396" w14:textId="77777777" w:rsidR="00C12ACD" w:rsidRPr="007561F6" w:rsidRDefault="00C12ACD" w:rsidP="00752A4E">
            <w:r w:rsidRPr="007561F6">
              <w:rPr>
                <w:rFonts w:eastAsia="Calibri"/>
              </w:rPr>
              <w:lastRenderedPageBreak/>
              <w:t>Představivost, fantazie, tvořivost</w:t>
            </w:r>
          </w:p>
        </w:tc>
        <w:tc>
          <w:tcPr>
            <w:tcW w:w="4530" w:type="dxa"/>
          </w:tcPr>
          <w:p w14:paraId="3EC35352" w14:textId="77777777" w:rsidR="00C12ACD" w:rsidRPr="007561F6" w:rsidRDefault="00C12ACD">
            <w:pPr>
              <w:pStyle w:val="Odstavecseseznamem"/>
              <w:numPr>
                <w:ilvl w:val="0"/>
                <w:numId w:val="27"/>
              </w:numPr>
              <w:suppressAutoHyphens/>
            </w:pPr>
            <w:r w:rsidRPr="007561F6">
              <w:rPr>
                <w:rFonts w:eastAsia="Calibri"/>
              </w:rPr>
              <w:t>Vyjadřuje své představy různými způsoby, prostředky, technikami i s využitím digitálních technologií.</w:t>
            </w:r>
          </w:p>
        </w:tc>
      </w:tr>
      <w:tr w:rsidR="007561F6" w:rsidRPr="007561F6" w14:paraId="07D5D172" w14:textId="77777777" w:rsidTr="00752A4E">
        <w:tc>
          <w:tcPr>
            <w:tcW w:w="4531" w:type="dxa"/>
          </w:tcPr>
          <w:p w14:paraId="15E84200" w14:textId="77777777" w:rsidR="00C12ACD" w:rsidRPr="007561F6" w:rsidRDefault="00C12ACD" w:rsidP="00752A4E">
            <w:r w:rsidRPr="007561F6">
              <w:rPr>
                <w:rFonts w:eastAsia="Calibri"/>
              </w:rPr>
              <w:t xml:space="preserve">Jazyk a řeč </w:t>
            </w:r>
          </w:p>
        </w:tc>
        <w:tc>
          <w:tcPr>
            <w:tcW w:w="4530" w:type="dxa"/>
          </w:tcPr>
          <w:p w14:paraId="0A38BFFD" w14:textId="77777777" w:rsidR="00C12ACD" w:rsidRPr="007561F6" w:rsidRDefault="00C12ACD">
            <w:pPr>
              <w:pStyle w:val="Odstavecseseznamem"/>
              <w:numPr>
                <w:ilvl w:val="0"/>
                <w:numId w:val="19"/>
              </w:numPr>
              <w:suppressAutoHyphens/>
            </w:pPr>
            <w:r w:rsidRPr="007561F6">
              <w:rPr>
                <w:rFonts w:eastAsia="Calibri"/>
              </w:rPr>
              <w:t>Pozná a pojmenuje osoby, zvířata, věci a jevy, kterými je obklopeno.</w:t>
            </w:r>
          </w:p>
          <w:p w14:paraId="3E29F30D" w14:textId="77777777" w:rsidR="00C12ACD" w:rsidRPr="007561F6" w:rsidRDefault="00C12ACD">
            <w:pPr>
              <w:pStyle w:val="Odstavecseseznamem"/>
              <w:numPr>
                <w:ilvl w:val="0"/>
                <w:numId w:val="19"/>
              </w:numPr>
              <w:suppressAutoHyphens/>
            </w:pPr>
            <w:r w:rsidRPr="007561F6">
              <w:rPr>
                <w:rFonts w:eastAsia="Calibri"/>
              </w:rPr>
              <w:t>Používá slova ve správném tvaru a gramaticky správně formuluje věty.</w:t>
            </w:r>
          </w:p>
          <w:p w14:paraId="6A5DFEA8" w14:textId="77777777" w:rsidR="00C12ACD" w:rsidRPr="007561F6" w:rsidRDefault="00C12ACD">
            <w:pPr>
              <w:pStyle w:val="Odstavecseseznamem"/>
              <w:numPr>
                <w:ilvl w:val="0"/>
                <w:numId w:val="19"/>
              </w:numPr>
              <w:suppressAutoHyphens/>
            </w:pPr>
            <w:r w:rsidRPr="007561F6">
              <w:rPr>
                <w:rFonts w:eastAsia="Calibri"/>
              </w:rPr>
              <w:t>Vypráví jednoduchý děj.</w:t>
            </w:r>
          </w:p>
          <w:p w14:paraId="32FF5111" w14:textId="77777777" w:rsidR="00C12ACD" w:rsidRPr="007561F6" w:rsidRDefault="00C12ACD">
            <w:pPr>
              <w:pStyle w:val="Odstavecseseznamem"/>
              <w:numPr>
                <w:ilvl w:val="0"/>
                <w:numId w:val="19"/>
              </w:numPr>
              <w:suppressAutoHyphens/>
            </w:pPr>
            <w:r w:rsidRPr="007561F6">
              <w:rPr>
                <w:rFonts w:eastAsia="Calibri"/>
              </w:rPr>
              <w:t>Formuluje instrukce a předá je ostatním.</w:t>
            </w:r>
          </w:p>
        </w:tc>
      </w:tr>
      <w:tr w:rsidR="007561F6" w:rsidRPr="007561F6" w14:paraId="451A8637" w14:textId="77777777" w:rsidTr="00752A4E">
        <w:tc>
          <w:tcPr>
            <w:tcW w:w="4531" w:type="dxa"/>
          </w:tcPr>
          <w:p w14:paraId="30D0B4D8" w14:textId="77777777" w:rsidR="00C12ACD" w:rsidRPr="007561F6" w:rsidRDefault="00C12ACD" w:rsidP="00752A4E">
            <w:r w:rsidRPr="007561F6">
              <w:rPr>
                <w:rFonts w:eastAsia="Calibri"/>
              </w:rPr>
              <w:t>Předčtenářské dovednosti</w:t>
            </w:r>
          </w:p>
        </w:tc>
        <w:tc>
          <w:tcPr>
            <w:tcW w:w="4530" w:type="dxa"/>
          </w:tcPr>
          <w:p w14:paraId="51B67F4F" w14:textId="77777777" w:rsidR="00C12ACD" w:rsidRPr="007561F6" w:rsidRDefault="00C12ACD">
            <w:pPr>
              <w:pStyle w:val="Odstavecseseznamem"/>
              <w:numPr>
                <w:ilvl w:val="0"/>
                <w:numId w:val="20"/>
              </w:numPr>
              <w:suppressAutoHyphens/>
            </w:pPr>
            <w:r w:rsidRPr="007561F6">
              <w:rPr>
                <w:rFonts w:eastAsia="Calibri"/>
              </w:rPr>
              <w:t>Rozumí předčítanému textu, vyprávění a soustředěně sleduje děj.</w:t>
            </w:r>
          </w:p>
          <w:p w14:paraId="613EE66B" w14:textId="77777777" w:rsidR="00C12ACD" w:rsidRPr="007561F6" w:rsidRDefault="00C12ACD">
            <w:pPr>
              <w:pStyle w:val="Odstavecseseznamem"/>
              <w:numPr>
                <w:ilvl w:val="0"/>
                <w:numId w:val="20"/>
              </w:numPr>
              <w:suppressAutoHyphens/>
            </w:pPr>
            <w:r w:rsidRPr="007561F6">
              <w:rPr>
                <w:rFonts w:eastAsia="Calibri"/>
              </w:rPr>
              <w:t>Předvídá a usuzuje děj z obrázku i textu, vymyslí alternativní konec příběhu.</w:t>
            </w:r>
          </w:p>
        </w:tc>
      </w:tr>
      <w:tr w:rsidR="00C12ACD" w:rsidRPr="007561F6" w14:paraId="3203470C" w14:textId="77777777" w:rsidTr="00752A4E">
        <w:tc>
          <w:tcPr>
            <w:tcW w:w="4531" w:type="dxa"/>
          </w:tcPr>
          <w:p w14:paraId="259BC2AD" w14:textId="77777777" w:rsidR="00C12ACD" w:rsidRPr="007561F6" w:rsidRDefault="00C12ACD" w:rsidP="00752A4E">
            <w:r w:rsidRPr="007561F6">
              <w:rPr>
                <w:rFonts w:eastAsia="Calibri"/>
              </w:rPr>
              <w:t>Předmatematické představy</w:t>
            </w:r>
          </w:p>
        </w:tc>
        <w:tc>
          <w:tcPr>
            <w:tcW w:w="4530" w:type="dxa"/>
          </w:tcPr>
          <w:p w14:paraId="63882064" w14:textId="77777777" w:rsidR="00C12ACD" w:rsidRPr="007561F6" w:rsidRDefault="00C12ACD">
            <w:pPr>
              <w:pStyle w:val="Odstavecseseznamem"/>
              <w:numPr>
                <w:ilvl w:val="0"/>
                <w:numId w:val="28"/>
              </w:numPr>
              <w:suppressAutoHyphens/>
            </w:pPr>
            <w:r w:rsidRPr="007561F6">
              <w:rPr>
                <w:rFonts w:eastAsia="Calibri"/>
              </w:rPr>
              <w:t>Roztřídí, vybere, spáruje a zkombinuje objekty na základě jejich vlastností.</w:t>
            </w:r>
          </w:p>
          <w:p w14:paraId="784F8958" w14:textId="77777777" w:rsidR="00C12ACD" w:rsidRPr="007561F6" w:rsidRDefault="00C12ACD">
            <w:pPr>
              <w:pStyle w:val="Odstavecseseznamem"/>
              <w:numPr>
                <w:ilvl w:val="0"/>
                <w:numId w:val="21"/>
              </w:numPr>
              <w:suppressAutoHyphens/>
            </w:pPr>
            <w:r w:rsidRPr="007561F6">
              <w:rPr>
                <w:rFonts w:eastAsia="Calibri"/>
              </w:rPr>
              <w:t>Uspořádá objekty podle daných kritérií včetně času.</w:t>
            </w:r>
          </w:p>
          <w:p w14:paraId="1E550030" w14:textId="77777777" w:rsidR="00C12ACD" w:rsidRPr="007561F6" w:rsidRDefault="00C12ACD">
            <w:pPr>
              <w:pStyle w:val="Odstavecseseznamem"/>
              <w:numPr>
                <w:ilvl w:val="0"/>
                <w:numId w:val="21"/>
              </w:numPr>
              <w:suppressAutoHyphens/>
            </w:pPr>
            <w:r w:rsidRPr="007561F6">
              <w:rPr>
                <w:rFonts w:eastAsia="Calibri"/>
              </w:rPr>
              <w:t>Orientuje se v prostoru a rovině, rozliší a pojmenuje prostorové vztahy.</w:t>
            </w:r>
          </w:p>
          <w:p w14:paraId="3DF4F7CC" w14:textId="77777777" w:rsidR="00C12ACD" w:rsidRPr="007561F6" w:rsidRDefault="00C12ACD">
            <w:pPr>
              <w:pStyle w:val="Odstavecseseznamem"/>
              <w:numPr>
                <w:ilvl w:val="0"/>
                <w:numId w:val="21"/>
              </w:numPr>
              <w:suppressAutoHyphens/>
            </w:pPr>
            <w:r w:rsidRPr="007561F6">
              <w:rPr>
                <w:rFonts w:eastAsia="Calibri"/>
              </w:rPr>
              <w:t>Určí míru objektů a porovná je pomocí poměřování.</w:t>
            </w:r>
          </w:p>
          <w:p w14:paraId="79D31616" w14:textId="77777777" w:rsidR="00C12ACD" w:rsidRPr="007561F6" w:rsidRDefault="00C12ACD">
            <w:pPr>
              <w:pStyle w:val="Odstavecseseznamem"/>
              <w:numPr>
                <w:ilvl w:val="0"/>
                <w:numId w:val="21"/>
              </w:numPr>
              <w:suppressAutoHyphens/>
            </w:pPr>
            <w:r w:rsidRPr="007561F6">
              <w:rPr>
                <w:rFonts w:eastAsia="Calibri"/>
              </w:rPr>
              <w:t>Porovná kvantitu na základě manipulace, zaznamená ji graficky pomocí čárek a obdobných symbolů.</w:t>
            </w:r>
          </w:p>
        </w:tc>
      </w:tr>
    </w:tbl>
    <w:p w14:paraId="42C97758" w14:textId="77777777" w:rsidR="00C12ACD" w:rsidRPr="007561F6" w:rsidRDefault="00C12ACD" w:rsidP="00C12ACD">
      <w:pPr>
        <w:rPr>
          <w:u w:val="single"/>
        </w:rPr>
      </w:pPr>
    </w:p>
    <w:p w14:paraId="1273EF2D" w14:textId="77777777" w:rsidR="001331D7" w:rsidRDefault="001331D7" w:rsidP="00C12ACD">
      <w:pPr>
        <w:rPr>
          <w:u w:val="single"/>
        </w:rPr>
      </w:pPr>
    </w:p>
    <w:p w14:paraId="45F43898" w14:textId="5C430717" w:rsidR="00C12ACD" w:rsidRPr="007561F6" w:rsidRDefault="00C12ACD" w:rsidP="00C12ACD">
      <w:pPr>
        <w:rPr>
          <w:u w:val="single"/>
        </w:rPr>
      </w:pPr>
      <w:r w:rsidRPr="007561F6">
        <w:rPr>
          <w:u w:val="single"/>
        </w:rPr>
        <w:t>Dítě, ten druhý a společnost</w:t>
      </w:r>
    </w:p>
    <w:tbl>
      <w:tblPr>
        <w:tblStyle w:val="Mkatabulky"/>
        <w:tblW w:w="9062" w:type="dxa"/>
        <w:tblLayout w:type="fixed"/>
        <w:tblLook w:val="04A0" w:firstRow="1" w:lastRow="0" w:firstColumn="1" w:lastColumn="0" w:noHBand="0" w:noVBand="1"/>
      </w:tblPr>
      <w:tblGrid>
        <w:gridCol w:w="4532"/>
        <w:gridCol w:w="4530"/>
      </w:tblGrid>
      <w:tr w:rsidR="007561F6" w:rsidRPr="007561F6" w14:paraId="5ABA3A97" w14:textId="77777777" w:rsidTr="00752A4E">
        <w:tc>
          <w:tcPr>
            <w:tcW w:w="4531" w:type="dxa"/>
          </w:tcPr>
          <w:p w14:paraId="452BFFF4" w14:textId="77777777" w:rsidR="00C12ACD" w:rsidRPr="007561F6" w:rsidRDefault="00C12ACD" w:rsidP="00752A4E">
            <w:pPr>
              <w:rPr>
                <w:b/>
                <w:bCs/>
              </w:rPr>
            </w:pPr>
            <w:r w:rsidRPr="007561F6">
              <w:rPr>
                <w:rFonts w:eastAsia="Calibri"/>
                <w:b/>
                <w:bCs/>
              </w:rPr>
              <w:t>Okruh</w:t>
            </w:r>
          </w:p>
        </w:tc>
        <w:tc>
          <w:tcPr>
            <w:tcW w:w="4530" w:type="dxa"/>
          </w:tcPr>
          <w:p w14:paraId="4406FA39" w14:textId="77777777" w:rsidR="00C12ACD" w:rsidRPr="007561F6" w:rsidRDefault="00C12ACD" w:rsidP="00752A4E">
            <w:pPr>
              <w:rPr>
                <w:b/>
                <w:bCs/>
              </w:rPr>
            </w:pPr>
            <w:r w:rsidRPr="007561F6">
              <w:rPr>
                <w:rFonts w:eastAsia="Calibri"/>
                <w:b/>
                <w:bCs/>
              </w:rPr>
              <w:t>OVU</w:t>
            </w:r>
          </w:p>
        </w:tc>
      </w:tr>
      <w:tr w:rsidR="007561F6" w:rsidRPr="007561F6" w14:paraId="4DEA9749" w14:textId="77777777" w:rsidTr="00752A4E">
        <w:tc>
          <w:tcPr>
            <w:tcW w:w="4531" w:type="dxa"/>
          </w:tcPr>
          <w:p w14:paraId="3566A38C" w14:textId="77777777" w:rsidR="00C12ACD" w:rsidRPr="007561F6" w:rsidRDefault="00C12ACD" w:rsidP="00752A4E">
            <w:r w:rsidRPr="007561F6">
              <w:rPr>
                <w:rFonts w:eastAsia="Calibri"/>
              </w:rPr>
              <w:t>Adaptace v novém prostředí a socializace ve společnosti</w:t>
            </w:r>
          </w:p>
        </w:tc>
        <w:tc>
          <w:tcPr>
            <w:tcW w:w="4530" w:type="dxa"/>
          </w:tcPr>
          <w:p w14:paraId="3D9D12E4" w14:textId="77777777" w:rsidR="00C12ACD" w:rsidRPr="007561F6" w:rsidRDefault="00C12ACD">
            <w:pPr>
              <w:pStyle w:val="Odstavecseseznamem"/>
              <w:numPr>
                <w:ilvl w:val="0"/>
                <w:numId w:val="22"/>
              </w:numPr>
              <w:suppressAutoHyphens/>
            </w:pPr>
            <w:r w:rsidRPr="007561F6">
              <w:rPr>
                <w:rFonts w:eastAsia="Calibri"/>
              </w:rPr>
              <w:t>Přijímá různé sociální role.</w:t>
            </w:r>
          </w:p>
        </w:tc>
      </w:tr>
      <w:tr w:rsidR="007561F6" w:rsidRPr="007561F6" w14:paraId="3170A442" w14:textId="77777777" w:rsidTr="00752A4E">
        <w:tc>
          <w:tcPr>
            <w:tcW w:w="4531" w:type="dxa"/>
          </w:tcPr>
          <w:p w14:paraId="3BBA98EC" w14:textId="77777777" w:rsidR="00C12ACD" w:rsidRPr="007561F6" w:rsidRDefault="00C12ACD" w:rsidP="00752A4E">
            <w:r w:rsidRPr="007561F6">
              <w:rPr>
                <w:rFonts w:eastAsia="Calibri"/>
              </w:rPr>
              <w:t>Základy etikety a morální hodnoty</w:t>
            </w:r>
          </w:p>
        </w:tc>
        <w:tc>
          <w:tcPr>
            <w:tcW w:w="4530" w:type="dxa"/>
          </w:tcPr>
          <w:p w14:paraId="00896191" w14:textId="77777777" w:rsidR="00C12ACD" w:rsidRPr="007561F6" w:rsidRDefault="00C12ACD">
            <w:pPr>
              <w:pStyle w:val="Odstavecseseznamem"/>
              <w:numPr>
                <w:ilvl w:val="0"/>
                <w:numId w:val="22"/>
              </w:numPr>
              <w:suppressAutoHyphens/>
            </w:pPr>
            <w:r w:rsidRPr="007561F6">
              <w:rPr>
                <w:rFonts w:eastAsia="Calibri"/>
              </w:rPr>
              <w:t>Spolupodílí se na tvorbě pravidel společného soužití.</w:t>
            </w:r>
          </w:p>
        </w:tc>
      </w:tr>
      <w:tr w:rsidR="007561F6" w:rsidRPr="007561F6" w14:paraId="0A8874E6" w14:textId="77777777" w:rsidTr="00752A4E">
        <w:tc>
          <w:tcPr>
            <w:tcW w:w="4531" w:type="dxa"/>
          </w:tcPr>
          <w:p w14:paraId="495A54BD" w14:textId="77777777" w:rsidR="00C12ACD" w:rsidRPr="007561F6" w:rsidRDefault="00C12ACD" w:rsidP="00752A4E">
            <w:r w:rsidRPr="007561F6">
              <w:rPr>
                <w:rFonts w:eastAsia="Calibri"/>
              </w:rPr>
              <w:t>Svět lidí a kultury</w:t>
            </w:r>
          </w:p>
        </w:tc>
        <w:tc>
          <w:tcPr>
            <w:tcW w:w="4530" w:type="dxa"/>
          </w:tcPr>
          <w:p w14:paraId="2971B70F" w14:textId="77777777" w:rsidR="00C12ACD" w:rsidRPr="007561F6" w:rsidRDefault="00C12ACD">
            <w:pPr>
              <w:pStyle w:val="Odstavecseseznamem"/>
              <w:numPr>
                <w:ilvl w:val="0"/>
                <w:numId w:val="22"/>
              </w:numPr>
              <w:suppressAutoHyphens/>
            </w:pPr>
            <w:r w:rsidRPr="007561F6">
              <w:rPr>
                <w:rFonts w:eastAsia="Calibri"/>
              </w:rPr>
              <w:t>Přijímá rozmanitost lidí a vnímá ji jako přirozenou.</w:t>
            </w:r>
          </w:p>
        </w:tc>
      </w:tr>
      <w:tr w:rsidR="00C12ACD" w:rsidRPr="007561F6" w14:paraId="7FA013B6" w14:textId="77777777" w:rsidTr="00752A4E">
        <w:tc>
          <w:tcPr>
            <w:tcW w:w="4531" w:type="dxa"/>
          </w:tcPr>
          <w:p w14:paraId="2FF942BE" w14:textId="77777777" w:rsidR="00C12ACD" w:rsidRPr="007561F6" w:rsidRDefault="00C12ACD" w:rsidP="00752A4E">
            <w:r w:rsidRPr="007561F6">
              <w:rPr>
                <w:rFonts w:eastAsia="Calibri"/>
              </w:rPr>
              <w:t xml:space="preserve">Základy estetického a kulturního vnímání a vyjadřování </w:t>
            </w:r>
          </w:p>
        </w:tc>
        <w:tc>
          <w:tcPr>
            <w:tcW w:w="4530" w:type="dxa"/>
          </w:tcPr>
          <w:p w14:paraId="08824CCB" w14:textId="77777777" w:rsidR="00C12ACD" w:rsidRPr="007561F6" w:rsidRDefault="00C12ACD">
            <w:pPr>
              <w:pStyle w:val="Odstavecseseznamem"/>
              <w:numPr>
                <w:ilvl w:val="0"/>
                <w:numId w:val="22"/>
              </w:numPr>
              <w:suppressAutoHyphens/>
            </w:pPr>
            <w:r w:rsidRPr="007561F6">
              <w:rPr>
                <w:rFonts w:eastAsia="Calibri"/>
              </w:rPr>
              <w:t>Vyjadřuje se pomocí dramatizace, přijímá různé role při dramatických činnostech.</w:t>
            </w:r>
          </w:p>
          <w:p w14:paraId="09C8AC17" w14:textId="77777777" w:rsidR="00C12ACD" w:rsidRPr="007561F6" w:rsidRDefault="00C12ACD">
            <w:pPr>
              <w:pStyle w:val="Odstavecseseznamem"/>
              <w:numPr>
                <w:ilvl w:val="0"/>
                <w:numId w:val="22"/>
              </w:numPr>
              <w:suppressAutoHyphens/>
            </w:pPr>
            <w:r w:rsidRPr="007561F6">
              <w:rPr>
                <w:rFonts w:eastAsia="Calibri"/>
              </w:rPr>
              <w:t>Zachytí autenticky své představy i prožitky různými výtvarnými prostředky a technikami.</w:t>
            </w:r>
          </w:p>
          <w:p w14:paraId="727EA580" w14:textId="77777777" w:rsidR="00C12ACD" w:rsidRPr="007561F6" w:rsidRDefault="00C12ACD">
            <w:pPr>
              <w:pStyle w:val="Odstavecseseznamem"/>
              <w:numPr>
                <w:ilvl w:val="0"/>
                <w:numId w:val="22"/>
              </w:numPr>
              <w:suppressAutoHyphens/>
            </w:pPr>
            <w:r w:rsidRPr="007561F6">
              <w:rPr>
                <w:rFonts w:eastAsia="Calibri"/>
              </w:rPr>
              <w:t>Tvoří z rozmanitých materiálů a přírodnin.</w:t>
            </w:r>
          </w:p>
        </w:tc>
      </w:tr>
    </w:tbl>
    <w:p w14:paraId="3B2122D5" w14:textId="77777777" w:rsidR="00C12ACD" w:rsidRPr="007561F6" w:rsidRDefault="00C12ACD" w:rsidP="00C12ACD"/>
    <w:p w14:paraId="758E2D72" w14:textId="77777777" w:rsidR="004E643C" w:rsidRDefault="004E643C" w:rsidP="00C12ACD">
      <w:pPr>
        <w:rPr>
          <w:u w:val="single"/>
        </w:rPr>
      </w:pPr>
    </w:p>
    <w:p w14:paraId="438EAF32" w14:textId="77777777" w:rsidR="004E643C" w:rsidRDefault="004E643C" w:rsidP="00C12ACD">
      <w:pPr>
        <w:rPr>
          <w:u w:val="single"/>
        </w:rPr>
      </w:pPr>
    </w:p>
    <w:p w14:paraId="014206A5" w14:textId="6A727210" w:rsidR="00C12ACD" w:rsidRPr="007561F6" w:rsidRDefault="00C12ACD" w:rsidP="00C12ACD">
      <w:pPr>
        <w:rPr>
          <w:u w:val="single"/>
        </w:rPr>
      </w:pPr>
      <w:r w:rsidRPr="007561F6">
        <w:rPr>
          <w:u w:val="single"/>
        </w:rPr>
        <w:lastRenderedPageBreak/>
        <w:t>Dítě a svět</w:t>
      </w:r>
    </w:p>
    <w:tbl>
      <w:tblPr>
        <w:tblStyle w:val="Mkatabulky"/>
        <w:tblW w:w="9062" w:type="dxa"/>
        <w:tblLayout w:type="fixed"/>
        <w:tblLook w:val="04A0" w:firstRow="1" w:lastRow="0" w:firstColumn="1" w:lastColumn="0" w:noHBand="0" w:noVBand="1"/>
      </w:tblPr>
      <w:tblGrid>
        <w:gridCol w:w="4532"/>
        <w:gridCol w:w="4530"/>
      </w:tblGrid>
      <w:tr w:rsidR="007561F6" w:rsidRPr="007561F6" w14:paraId="263CE0A7" w14:textId="77777777" w:rsidTr="00752A4E">
        <w:tc>
          <w:tcPr>
            <w:tcW w:w="4531" w:type="dxa"/>
          </w:tcPr>
          <w:p w14:paraId="5D05A36F" w14:textId="77777777" w:rsidR="00C12ACD" w:rsidRPr="007561F6" w:rsidRDefault="00C12ACD" w:rsidP="00752A4E">
            <w:pPr>
              <w:rPr>
                <w:b/>
                <w:bCs/>
              </w:rPr>
            </w:pPr>
            <w:r w:rsidRPr="007561F6">
              <w:rPr>
                <w:rFonts w:eastAsia="Calibri"/>
                <w:b/>
                <w:bCs/>
              </w:rPr>
              <w:t>Okruh</w:t>
            </w:r>
          </w:p>
        </w:tc>
        <w:tc>
          <w:tcPr>
            <w:tcW w:w="4530" w:type="dxa"/>
          </w:tcPr>
          <w:p w14:paraId="3C5BBBB5" w14:textId="77777777" w:rsidR="00C12ACD" w:rsidRPr="007561F6" w:rsidRDefault="00C12ACD" w:rsidP="00752A4E">
            <w:pPr>
              <w:rPr>
                <w:b/>
                <w:bCs/>
              </w:rPr>
            </w:pPr>
            <w:r w:rsidRPr="007561F6">
              <w:rPr>
                <w:rFonts w:eastAsia="Calibri"/>
                <w:b/>
                <w:bCs/>
              </w:rPr>
              <w:t>OVU</w:t>
            </w:r>
          </w:p>
        </w:tc>
      </w:tr>
      <w:tr w:rsidR="007561F6" w:rsidRPr="007561F6" w14:paraId="338735A4" w14:textId="77777777" w:rsidTr="00752A4E">
        <w:tc>
          <w:tcPr>
            <w:tcW w:w="4531" w:type="dxa"/>
          </w:tcPr>
          <w:p w14:paraId="08832E9A" w14:textId="77777777" w:rsidR="00C12ACD" w:rsidRPr="007561F6" w:rsidRDefault="00C12ACD" w:rsidP="00752A4E">
            <w:r w:rsidRPr="007561F6">
              <w:rPr>
                <w:rFonts w:eastAsia="Calibri"/>
              </w:rPr>
              <w:t>Poznávání světa a přírody</w:t>
            </w:r>
          </w:p>
        </w:tc>
        <w:tc>
          <w:tcPr>
            <w:tcW w:w="4530" w:type="dxa"/>
          </w:tcPr>
          <w:p w14:paraId="2B9F8BCF" w14:textId="77777777" w:rsidR="00C12ACD" w:rsidRPr="007561F6" w:rsidRDefault="00C12ACD">
            <w:pPr>
              <w:pStyle w:val="Odstavecseseznamem"/>
              <w:numPr>
                <w:ilvl w:val="0"/>
                <w:numId w:val="23"/>
              </w:numPr>
              <w:suppressAutoHyphens/>
            </w:pPr>
            <w:r w:rsidRPr="007561F6">
              <w:rPr>
                <w:rFonts w:eastAsia="Calibri"/>
              </w:rPr>
              <w:t>Pojmenuje a rozlišuje některé objekty ze živé a neživé přírody, zapamatuje si jejich názvy.</w:t>
            </w:r>
          </w:p>
          <w:p w14:paraId="22C35114" w14:textId="6459A018" w:rsidR="00C12ACD" w:rsidRPr="007561F6" w:rsidRDefault="00C12ACD">
            <w:pPr>
              <w:pStyle w:val="Odstavecseseznamem"/>
              <w:numPr>
                <w:ilvl w:val="0"/>
                <w:numId w:val="23"/>
              </w:numPr>
              <w:suppressAutoHyphens/>
            </w:pPr>
            <w:r w:rsidRPr="007561F6">
              <w:rPr>
                <w:rFonts w:eastAsia="Calibri"/>
              </w:rPr>
              <w:t>Porovná charakteristiky a vlastnosti objektů z</w:t>
            </w:r>
            <w:r w:rsidR="004E643C">
              <w:rPr>
                <w:rFonts w:eastAsia="Calibri"/>
              </w:rPr>
              <w:t> </w:t>
            </w:r>
            <w:r w:rsidRPr="007561F6">
              <w:rPr>
                <w:rFonts w:eastAsia="Calibri"/>
              </w:rPr>
              <w:t>přírody.</w:t>
            </w:r>
          </w:p>
          <w:p w14:paraId="3A0A2DAE" w14:textId="77777777" w:rsidR="00C12ACD" w:rsidRPr="007561F6" w:rsidRDefault="00C12ACD">
            <w:pPr>
              <w:pStyle w:val="Odstavecseseznamem"/>
              <w:numPr>
                <w:ilvl w:val="0"/>
                <w:numId w:val="23"/>
              </w:numPr>
              <w:suppressAutoHyphens/>
            </w:pPr>
            <w:r w:rsidRPr="007561F6">
              <w:rPr>
                <w:rFonts w:eastAsia="Calibri"/>
              </w:rPr>
              <w:t>Rozpozná a pojmenuje děje na Zemi.</w:t>
            </w:r>
          </w:p>
        </w:tc>
      </w:tr>
      <w:tr w:rsidR="007561F6" w:rsidRPr="007561F6" w14:paraId="37C0E12F" w14:textId="77777777" w:rsidTr="00752A4E">
        <w:tc>
          <w:tcPr>
            <w:tcW w:w="4531" w:type="dxa"/>
          </w:tcPr>
          <w:p w14:paraId="6521AEB7" w14:textId="77777777" w:rsidR="00C12ACD" w:rsidRPr="007561F6" w:rsidRDefault="00C12ACD" w:rsidP="00752A4E">
            <w:r w:rsidRPr="007561F6">
              <w:rPr>
                <w:rFonts w:eastAsia="Calibri"/>
              </w:rPr>
              <w:t>Životní prostředí a jeho ochrana</w:t>
            </w:r>
          </w:p>
        </w:tc>
        <w:tc>
          <w:tcPr>
            <w:tcW w:w="4530" w:type="dxa"/>
          </w:tcPr>
          <w:p w14:paraId="58389006" w14:textId="26F0DC9E" w:rsidR="00C12ACD" w:rsidRPr="007561F6" w:rsidRDefault="00C12ACD">
            <w:pPr>
              <w:pStyle w:val="Odstavecseseznamem"/>
              <w:numPr>
                <w:ilvl w:val="0"/>
                <w:numId w:val="24"/>
              </w:numPr>
              <w:suppressAutoHyphens/>
            </w:pPr>
            <w:r w:rsidRPr="007561F6">
              <w:rPr>
                <w:rFonts w:eastAsia="Calibri"/>
              </w:rPr>
              <w:t>Orientuje se v</w:t>
            </w:r>
            <w:r w:rsidR="004E643C">
              <w:rPr>
                <w:rFonts w:eastAsia="Calibri"/>
              </w:rPr>
              <w:t> </w:t>
            </w:r>
            <w:r w:rsidRPr="007561F6">
              <w:rPr>
                <w:rFonts w:eastAsia="Calibri"/>
              </w:rPr>
              <w:t>dění a změnách v</w:t>
            </w:r>
            <w:r w:rsidR="004E643C">
              <w:rPr>
                <w:rFonts w:eastAsia="Calibri"/>
              </w:rPr>
              <w:t> </w:t>
            </w:r>
            <w:r w:rsidRPr="007561F6">
              <w:rPr>
                <w:rFonts w:eastAsia="Calibri"/>
              </w:rPr>
              <w:t>přírodě a ve svém okolí a přizpůsobuje se jim.</w:t>
            </w:r>
          </w:p>
          <w:p w14:paraId="0CFA2574" w14:textId="694D469A" w:rsidR="00C12ACD" w:rsidRPr="007561F6" w:rsidRDefault="00C12ACD">
            <w:pPr>
              <w:pStyle w:val="Odstavecseseznamem"/>
              <w:numPr>
                <w:ilvl w:val="0"/>
                <w:numId w:val="24"/>
              </w:numPr>
              <w:suppressAutoHyphens/>
            </w:pPr>
            <w:r w:rsidRPr="007561F6">
              <w:rPr>
                <w:rFonts w:eastAsia="Calibri"/>
              </w:rPr>
              <w:t>Jedná s</w:t>
            </w:r>
            <w:r w:rsidR="004E643C">
              <w:rPr>
                <w:rFonts w:eastAsia="Calibri"/>
              </w:rPr>
              <w:t> </w:t>
            </w:r>
            <w:r w:rsidRPr="007561F6">
              <w:rPr>
                <w:rFonts w:eastAsia="Calibri"/>
              </w:rPr>
              <w:t>ohledem na ochranu životního prostředí.</w:t>
            </w:r>
          </w:p>
          <w:p w14:paraId="737B7C80" w14:textId="44B0FDC3" w:rsidR="00C12ACD" w:rsidRPr="007561F6" w:rsidRDefault="00C12ACD">
            <w:pPr>
              <w:pStyle w:val="Odstavecseseznamem"/>
              <w:numPr>
                <w:ilvl w:val="0"/>
                <w:numId w:val="24"/>
              </w:numPr>
              <w:suppressAutoHyphens/>
            </w:pPr>
            <w:r w:rsidRPr="007561F6">
              <w:rPr>
                <w:rFonts w:eastAsia="Calibri"/>
              </w:rPr>
              <w:t>Rozpozná udržitelné přístupy v</w:t>
            </w:r>
            <w:r w:rsidR="004E643C">
              <w:rPr>
                <w:rFonts w:eastAsia="Calibri"/>
              </w:rPr>
              <w:t> </w:t>
            </w:r>
            <w:r w:rsidRPr="007561F6">
              <w:rPr>
                <w:rFonts w:eastAsia="Calibri"/>
              </w:rPr>
              <w:t>běžných životních situacích a umí je uplatnit.</w:t>
            </w:r>
          </w:p>
          <w:p w14:paraId="63641E87" w14:textId="77777777" w:rsidR="00C12ACD" w:rsidRPr="007561F6" w:rsidRDefault="00C12ACD">
            <w:pPr>
              <w:pStyle w:val="Odstavecseseznamem"/>
              <w:numPr>
                <w:ilvl w:val="0"/>
                <w:numId w:val="24"/>
              </w:numPr>
              <w:suppressAutoHyphens/>
            </w:pPr>
            <w:r w:rsidRPr="007561F6">
              <w:rPr>
                <w:rFonts w:eastAsia="Calibri"/>
              </w:rPr>
              <w:t>Spolupodílí se na péči o rostliny a živočichy.</w:t>
            </w:r>
          </w:p>
          <w:p w14:paraId="12F40DC4" w14:textId="77777777" w:rsidR="00C12ACD" w:rsidRPr="007561F6" w:rsidRDefault="00C12ACD">
            <w:pPr>
              <w:pStyle w:val="Odstavecseseznamem"/>
              <w:numPr>
                <w:ilvl w:val="0"/>
                <w:numId w:val="24"/>
              </w:numPr>
              <w:suppressAutoHyphens/>
            </w:pPr>
            <w:r w:rsidRPr="007561F6">
              <w:rPr>
                <w:rFonts w:eastAsia="Calibri"/>
              </w:rPr>
              <w:t>Respektuje různé formy života.</w:t>
            </w:r>
          </w:p>
        </w:tc>
      </w:tr>
      <w:tr w:rsidR="00C12ACD" w:rsidRPr="007561F6" w14:paraId="47091031" w14:textId="77777777" w:rsidTr="00752A4E">
        <w:tc>
          <w:tcPr>
            <w:tcW w:w="4531" w:type="dxa"/>
          </w:tcPr>
          <w:p w14:paraId="7D8B9EC3" w14:textId="77777777" w:rsidR="00C12ACD" w:rsidRPr="007561F6" w:rsidRDefault="00C12ACD" w:rsidP="00752A4E">
            <w:r w:rsidRPr="007561F6">
              <w:rPr>
                <w:rFonts w:eastAsia="Calibri"/>
              </w:rPr>
              <w:t>Bezpečné chování</w:t>
            </w:r>
          </w:p>
        </w:tc>
        <w:tc>
          <w:tcPr>
            <w:tcW w:w="4530" w:type="dxa"/>
          </w:tcPr>
          <w:p w14:paraId="7056A51C" w14:textId="319EFDB4" w:rsidR="00C12ACD" w:rsidRPr="007561F6" w:rsidRDefault="00C12ACD">
            <w:pPr>
              <w:pStyle w:val="Odstavecseseznamem"/>
              <w:numPr>
                <w:ilvl w:val="0"/>
                <w:numId w:val="29"/>
              </w:numPr>
              <w:suppressAutoHyphens/>
            </w:pPr>
            <w:r w:rsidRPr="007561F6">
              <w:rPr>
                <w:rFonts w:eastAsia="Calibri"/>
              </w:rPr>
              <w:t>Zná způsoby ochrany při některých nebezpečných situacích, v</w:t>
            </w:r>
            <w:r w:rsidR="004E643C">
              <w:rPr>
                <w:rFonts w:eastAsia="Calibri"/>
              </w:rPr>
              <w:t> </w:t>
            </w:r>
            <w:r w:rsidRPr="007561F6">
              <w:rPr>
                <w:rFonts w:eastAsia="Calibri"/>
              </w:rPr>
              <w:t>kontaktu se zvířaty, rostlinami i v</w:t>
            </w:r>
            <w:r w:rsidR="004E643C">
              <w:rPr>
                <w:rFonts w:eastAsia="Calibri"/>
              </w:rPr>
              <w:t> </w:t>
            </w:r>
            <w:r w:rsidRPr="007561F6">
              <w:rPr>
                <w:rFonts w:eastAsia="Calibri"/>
              </w:rPr>
              <w:t>rizikových přírodních podmínkách.</w:t>
            </w:r>
          </w:p>
        </w:tc>
      </w:tr>
    </w:tbl>
    <w:p w14:paraId="42D20C21" w14:textId="77777777" w:rsidR="00385D24" w:rsidRDefault="00385D24" w:rsidP="004E643C">
      <w:pPr>
        <w:jc w:val="both"/>
        <w:rPr>
          <w:rFonts w:ascii="Calibri" w:hAnsi="Calibri" w:cs="Calibri"/>
          <w:sz w:val="32"/>
          <w:szCs w:val="32"/>
        </w:rPr>
      </w:pPr>
    </w:p>
    <w:p w14:paraId="1E503CEB" w14:textId="77777777" w:rsidR="004E643C" w:rsidRDefault="004E643C" w:rsidP="004E643C">
      <w:pPr>
        <w:jc w:val="both"/>
        <w:rPr>
          <w:rFonts w:ascii="Calibri" w:hAnsi="Calibri" w:cs="Calibri"/>
          <w:b/>
          <w:bCs/>
        </w:rPr>
      </w:pPr>
      <w:r w:rsidRPr="004E643C">
        <w:rPr>
          <w:rFonts w:ascii="Calibri" w:hAnsi="Calibri" w:cs="Calibri"/>
          <w:b/>
          <w:bCs/>
        </w:rPr>
        <w:t>Práce se ŠVP na úrovni třídy:</w:t>
      </w:r>
    </w:p>
    <w:p w14:paraId="6B0BA7E7" w14:textId="58891750" w:rsidR="004E643C" w:rsidRDefault="004E643C" w:rsidP="004E643C">
      <w:pPr>
        <w:jc w:val="both"/>
        <w:rPr>
          <w:rFonts w:ascii="Calibri" w:hAnsi="Calibri" w:cs="Calibri"/>
        </w:rPr>
      </w:pPr>
      <w:r w:rsidRPr="004E643C">
        <w:rPr>
          <w:rFonts w:ascii="Calibri" w:hAnsi="Calibri" w:cs="Calibri"/>
        </w:rPr>
        <w:t>Třídní vzdělávací plán konkretizuje činnosti s vodou – hry, pokusy, výtvarné aktivity či pobyt venku. Učitelky reflektují možnosti prostoru a bezpečnostní podmínky, zapojují děti do praktických činností (péče o rostliny, práce v Jedlé zahradě).</w:t>
      </w:r>
    </w:p>
    <w:p w14:paraId="686B142C" w14:textId="77777777" w:rsidR="004E643C" w:rsidRDefault="004E643C" w:rsidP="004E643C">
      <w:pPr>
        <w:jc w:val="both"/>
        <w:rPr>
          <w:rFonts w:ascii="Calibri" w:hAnsi="Calibri" w:cs="Calibri"/>
        </w:rPr>
      </w:pPr>
    </w:p>
    <w:p w14:paraId="4A9CA888" w14:textId="77777777" w:rsidR="004E643C" w:rsidRDefault="004E643C" w:rsidP="004E643C">
      <w:pPr>
        <w:jc w:val="both"/>
        <w:rPr>
          <w:rFonts w:ascii="Calibri" w:hAnsi="Calibri" w:cs="Calibri"/>
        </w:rPr>
      </w:pPr>
    </w:p>
    <w:p w14:paraId="2CEC2627" w14:textId="77777777" w:rsidR="004E643C" w:rsidRDefault="004E643C" w:rsidP="004E643C">
      <w:pPr>
        <w:jc w:val="both"/>
        <w:rPr>
          <w:rFonts w:ascii="Calibri" w:hAnsi="Calibri" w:cs="Calibri"/>
        </w:rPr>
      </w:pPr>
    </w:p>
    <w:p w14:paraId="30C0C5A7" w14:textId="77777777" w:rsidR="004E643C" w:rsidRDefault="004E643C" w:rsidP="004E643C">
      <w:pPr>
        <w:jc w:val="both"/>
        <w:rPr>
          <w:rFonts w:ascii="Calibri" w:hAnsi="Calibri" w:cs="Calibri"/>
        </w:rPr>
      </w:pPr>
    </w:p>
    <w:p w14:paraId="70A8E5CD" w14:textId="77777777" w:rsidR="004E643C" w:rsidRDefault="004E643C" w:rsidP="004E643C">
      <w:pPr>
        <w:jc w:val="both"/>
        <w:rPr>
          <w:rFonts w:ascii="Calibri" w:hAnsi="Calibri" w:cs="Calibri"/>
        </w:rPr>
      </w:pPr>
    </w:p>
    <w:p w14:paraId="67CC06EA" w14:textId="77777777" w:rsidR="004E643C" w:rsidRDefault="004E643C" w:rsidP="004E643C">
      <w:pPr>
        <w:jc w:val="both"/>
        <w:rPr>
          <w:rFonts w:ascii="Calibri" w:hAnsi="Calibri" w:cs="Calibri"/>
        </w:rPr>
      </w:pPr>
    </w:p>
    <w:p w14:paraId="0B59F99A" w14:textId="77777777" w:rsidR="004E643C" w:rsidRDefault="004E643C" w:rsidP="004E643C">
      <w:pPr>
        <w:jc w:val="both"/>
        <w:rPr>
          <w:rFonts w:ascii="Calibri" w:hAnsi="Calibri" w:cs="Calibri"/>
        </w:rPr>
      </w:pPr>
    </w:p>
    <w:p w14:paraId="69D2B69A" w14:textId="77777777" w:rsidR="004E643C" w:rsidRDefault="004E643C" w:rsidP="004E643C">
      <w:pPr>
        <w:jc w:val="both"/>
        <w:rPr>
          <w:rFonts w:ascii="Calibri" w:hAnsi="Calibri" w:cs="Calibri"/>
        </w:rPr>
      </w:pPr>
    </w:p>
    <w:p w14:paraId="59A93E5B" w14:textId="77777777" w:rsidR="004E643C" w:rsidRDefault="004E643C" w:rsidP="004E643C">
      <w:pPr>
        <w:jc w:val="both"/>
        <w:rPr>
          <w:rFonts w:ascii="Calibri" w:hAnsi="Calibri" w:cs="Calibri"/>
        </w:rPr>
      </w:pPr>
    </w:p>
    <w:p w14:paraId="2A2D2BA6" w14:textId="77777777" w:rsidR="004E643C" w:rsidRDefault="004E643C" w:rsidP="004E643C">
      <w:pPr>
        <w:jc w:val="both"/>
        <w:rPr>
          <w:rFonts w:ascii="Calibri" w:hAnsi="Calibri" w:cs="Calibri"/>
        </w:rPr>
      </w:pPr>
    </w:p>
    <w:p w14:paraId="599F07D2" w14:textId="77777777" w:rsidR="004E643C" w:rsidRDefault="004E643C" w:rsidP="004E643C">
      <w:pPr>
        <w:jc w:val="both"/>
        <w:rPr>
          <w:rFonts w:ascii="Calibri" w:hAnsi="Calibri" w:cs="Calibri"/>
        </w:rPr>
      </w:pPr>
    </w:p>
    <w:p w14:paraId="63951A92" w14:textId="77777777" w:rsidR="004E643C" w:rsidRPr="004E643C" w:rsidRDefault="004E643C" w:rsidP="004E643C">
      <w:pPr>
        <w:jc w:val="both"/>
        <w:rPr>
          <w:rFonts w:ascii="Calibri" w:hAnsi="Calibri" w:cs="Calibri"/>
        </w:rPr>
      </w:pPr>
    </w:p>
    <w:p w14:paraId="2A40F140" w14:textId="6C1E6F1E" w:rsidR="00C12ACD" w:rsidRPr="007561F6" w:rsidRDefault="006B7690" w:rsidP="00385D24">
      <w:pPr>
        <w:pStyle w:val="Nadpis3"/>
        <w:rPr>
          <w:color w:val="auto"/>
        </w:rPr>
      </w:pPr>
      <w:bookmarkStart w:id="27" w:name="_Toc206608176"/>
      <w:r>
        <w:rPr>
          <w:color w:val="auto"/>
        </w:rPr>
        <w:lastRenderedPageBreak/>
        <w:t xml:space="preserve">6.3.4 </w:t>
      </w:r>
      <w:r w:rsidR="001331D7">
        <w:rPr>
          <w:color w:val="auto"/>
        </w:rPr>
        <w:t>Zemní putování</w:t>
      </w:r>
      <w:bookmarkEnd w:id="27"/>
    </w:p>
    <w:p w14:paraId="162CC34B" w14:textId="560D9407" w:rsidR="00C12ACD" w:rsidRDefault="00C12ACD" w:rsidP="006B7690">
      <w:pPr>
        <w:jc w:val="both"/>
        <w:rPr>
          <w:rFonts w:ascii="Calibri" w:hAnsi="Calibri" w:cs="Calibri"/>
          <w:i/>
          <w:iCs/>
        </w:rPr>
      </w:pPr>
      <w:r w:rsidRPr="006B7690">
        <w:rPr>
          <w:rFonts w:ascii="Calibri" w:hAnsi="Calibri" w:cs="Calibri"/>
          <w:i/>
          <w:iCs/>
        </w:rPr>
        <w:t xml:space="preserve">UDRŽITELNOST – DOPRAVA – </w:t>
      </w:r>
      <w:proofErr w:type="gramStart"/>
      <w:r w:rsidRPr="006B7690">
        <w:rPr>
          <w:rFonts w:ascii="Calibri" w:hAnsi="Calibri" w:cs="Calibri"/>
          <w:i/>
          <w:iCs/>
        </w:rPr>
        <w:t>SPORT - MÍSTO</w:t>
      </w:r>
      <w:proofErr w:type="gramEnd"/>
      <w:r w:rsidRPr="006B7690">
        <w:rPr>
          <w:rFonts w:ascii="Calibri" w:hAnsi="Calibri" w:cs="Calibri"/>
          <w:i/>
          <w:iCs/>
        </w:rPr>
        <w:t>, KDE ŽIJI</w:t>
      </w:r>
    </w:p>
    <w:p w14:paraId="1B1C0600" w14:textId="77777777" w:rsidR="004E643C" w:rsidRDefault="004E643C" w:rsidP="006B7690">
      <w:pPr>
        <w:jc w:val="both"/>
        <w:rPr>
          <w:rFonts w:ascii="Calibri" w:hAnsi="Calibri" w:cs="Calibri"/>
          <w:b/>
          <w:bCs/>
        </w:rPr>
      </w:pPr>
      <w:r w:rsidRPr="004E643C">
        <w:rPr>
          <w:rFonts w:ascii="Calibri" w:hAnsi="Calibri" w:cs="Calibri"/>
          <w:b/>
          <w:bCs/>
        </w:rPr>
        <w:t>Smysl a účel:</w:t>
      </w:r>
    </w:p>
    <w:p w14:paraId="3A6C2080" w14:textId="1606BA0B" w:rsidR="004E643C" w:rsidRPr="004E643C" w:rsidRDefault="004E643C" w:rsidP="006B7690">
      <w:pPr>
        <w:jc w:val="both"/>
        <w:rPr>
          <w:rFonts w:ascii="Calibri" w:hAnsi="Calibri" w:cs="Calibri"/>
        </w:rPr>
      </w:pPr>
      <w:r w:rsidRPr="004E643C">
        <w:rPr>
          <w:rFonts w:ascii="Calibri" w:hAnsi="Calibri" w:cs="Calibri"/>
        </w:rPr>
        <w:t>Blok rozvíjí vztah dětí k přírodě prostřednictvím půdy, rostlin a země jako základu života. Děti poznávají přírodní cykly, pečují o rostliny, sledují změny v přírodě a získávají praktické zkušenosti. Podporuje environmentální výchovu a propojuje učení s reálným životem.</w:t>
      </w:r>
    </w:p>
    <w:p w14:paraId="73D8C764" w14:textId="648BB479" w:rsidR="00C12ACD" w:rsidRPr="007561F6" w:rsidRDefault="00C12ACD" w:rsidP="00C12ACD">
      <w:pPr>
        <w:rPr>
          <w:rFonts w:ascii="Calibri" w:hAnsi="Calibri" w:cs="Calibri"/>
          <w:u w:val="single"/>
        </w:rPr>
      </w:pPr>
      <w:r w:rsidRPr="007561F6">
        <w:rPr>
          <w:rFonts w:ascii="Calibri" w:hAnsi="Calibri" w:cs="Calibri"/>
          <w:u w:val="single"/>
        </w:rPr>
        <w:t>Dítě a jeho tělo</w:t>
      </w:r>
    </w:p>
    <w:tbl>
      <w:tblPr>
        <w:tblStyle w:val="Mkatabulky"/>
        <w:tblW w:w="9628" w:type="dxa"/>
        <w:tblLayout w:type="fixed"/>
        <w:tblLook w:val="04A0" w:firstRow="1" w:lastRow="0" w:firstColumn="1" w:lastColumn="0" w:noHBand="0" w:noVBand="1"/>
      </w:tblPr>
      <w:tblGrid>
        <w:gridCol w:w="4815"/>
        <w:gridCol w:w="4813"/>
      </w:tblGrid>
      <w:tr w:rsidR="007561F6" w:rsidRPr="007561F6" w14:paraId="035FE4EF" w14:textId="77777777" w:rsidTr="00752A4E">
        <w:tc>
          <w:tcPr>
            <w:tcW w:w="4814" w:type="dxa"/>
          </w:tcPr>
          <w:p w14:paraId="5E6645E1" w14:textId="77777777" w:rsidR="00C12ACD" w:rsidRPr="007561F6" w:rsidRDefault="00C12ACD" w:rsidP="00752A4E">
            <w:pPr>
              <w:rPr>
                <w:rFonts w:ascii="Calibri" w:hAnsi="Calibri" w:cs="Calibri"/>
                <w:b/>
                <w:bCs/>
              </w:rPr>
            </w:pPr>
            <w:r w:rsidRPr="007561F6">
              <w:rPr>
                <w:rFonts w:ascii="Calibri" w:eastAsia="SimSun" w:hAnsi="Calibri" w:cs="Calibri"/>
                <w:b/>
                <w:bCs/>
                <w:kern w:val="0"/>
                <w:lang w:eastAsia="zh-CN" w:bidi="hi-IN"/>
              </w:rPr>
              <w:t>Okruh</w:t>
            </w:r>
          </w:p>
        </w:tc>
        <w:tc>
          <w:tcPr>
            <w:tcW w:w="4813" w:type="dxa"/>
          </w:tcPr>
          <w:p w14:paraId="1493C100" w14:textId="77777777" w:rsidR="00C12ACD" w:rsidRPr="007561F6" w:rsidRDefault="00C12ACD" w:rsidP="00752A4E">
            <w:pPr>
              <w:rPr>
                <w:rFonts w:ascii="Calibri" w:hAnsi="Calibri" w:cs="Calibri"/>
                <w:b/>
                <w:bCs/>
              </w:rPr>
            </w:pPr>
            <w:r w:rsidRPr="007561F6">
              <w:rPr>
                <w:rFonts w:ascii="Calibri" w:eastAsia="SimSun" w:hAnsi="Calibri" w:cs="Calibri"/>
                <w:b/>
                <w:bCs/>
                <w:kern w:val="0"/>
                <w:lang w:eastAsia="zh-CN" w:bidi="hi-IN"/>
              </w:rPr>
              <w:t>OVU</w:t>
            </w:r>
          </w:p>
        </w:tc>
      </w:tr>
      <w:tr w:rsidR="007561F6" w:rsidRPr="007561F6" w14:paraId="22146E54" w14:textId="77777777" w:rsidTr="00752A4E">
        <w:tc>
          <w:tcPr>
            <w:tcW w:w="4814" w:type="dxa"/>
          </w:tcPr>
          <w:p w14:paraId="10DE66B0" w14:textId="77777777" w:rsidR="00C12ACD" w:rsidRPr="007561F6" w:rsidRDefault="00C12ACD" w:rsidP="00752A4E">
            <w:pPr>
              <w:rPr>
                <w:rFonts w:ascii="Calibri" w:hAnsi="Calibri" w:cs="Calibri"/>
              </w:rPr>
            </w:pPr>
            <w:r w:rsidRPr="007561F6">
              <w:rPr>
                <w:rFonts w:ascii="Calibri" w:eastAsia="SimSun" w:hAnsi="Calibri" w:cs="Calibri"/>
                <w:kern w:val="0"/>
                <w:lang w:eastAsia="zh-CN" w:bidi="hi-IN"/>
              </w:rPr>
              <w:t>Tělo, smysly a jeho biologické potřeby</w:t>
            </w:r>
          </w:p>
        </w:tc>
        <w:tc>
          <w:tcPr>
            <w:tcW w:w="4813" w:type="dxa"/>
          </w:tcPr>
          <w:p w14:paraId="3F163AD0" w14:textId="77777777" w:rsidR="00C12ACD" w:rsidRPr="007561F6" w:rsidRDefault="00C12ACD">
            <w:pPr>
              <w:pStyle w:val="Odstavecseseznamem"/>
              <w:widowControl w:val="0"/>
              <w:numPr>
                <w:ilvl w:val="0"/>
                <w:numId w:val="46"/>
              </w:numPr>
              <w:suppressAutoHyphens/>
              <w:rPr>
                <w:rFonts w:ascii="Calibri" w:hAnsi="Calibri" w:cs="Calibri"/>
                <w:b/>
                <w:bCs/>
              </w:rPr>
            </w:pPr>
            <w:r w:rsidRPr="007561F6">
              <w:rPr>
                <w:rFonts w:ascii="Calibri" w:eastAsia="SimSun" w:hAnsi="Calibri" w:cs="Calibri"/>
                <w:kern w:val="0"/>
                <w:lang w:eastAsia="zh-CN" w:bidi="hi-IN"/>
              </w:rPr>
              <w:t>Orientuje</w:t>
            </w:r>
            <w:r w:rsidRPr="007561F6">
              <w:rPr>
                <w:rFonts w:ascii="Calibri" w:eastAsia="SimSun" w:hAnsi="Calibri" w:cs="Calibri"/>
                <w:b/>
                <w:bCs/>
                <w:kern w:val="0"/>
                <w:lang w:eastAsia="zh-CN" w:bidi="hi-IN"/>
              </w:rPr>
              <w:t xml:space="preserve"> </w:t>
            </w:r>
            <w:r w:rsidRPr="007561F6">
              <w:rPr>
                <w:rFonts w:ascii="Calibri" w:eastAsia="SimSun" w:hAnsi="Calibri" w:cs="Calibri"/>
                <w:kern w:val="0"/>
                <w:lang w:eastAsia="zh-CN" w:bidi="hi-IN"/>
              </w:rPr>
              <w:t xml:space="preserve">se na svém těle, pojmenuje jeho části a zná jejich funkce </w:t>
            </w:r>
          </w:p>
          <w:p w14:paraId="52DB2556" w14:textId="77777777" w:rsidR="00C12ACD" w:rsidRPr="007561F6" w:rsidRDefault="00C12ACD">
            <w:pPr>
              <w:pStyle w:val="Odstavecseseznamem"/>
              <w:widowControl w:val="0"/>
              <w:numPr>
                <w:ilvl w:val="0"/>
                <w:numId w:val="30"/>
              </w:numPr>
              <w:suppressAutoHyphens/>
              <w:rPr>
                <w:rFonts w:ascii="Calibri" w:hAnsi="Calibri" w:cs="Calibri"/>
                <w:b/>
                <w:bCs/>
              </w:rPr>
            </w:pPr>
            <w:r w:rsidRPr="007561F6">
              <w:rPr>
                <w:rFonts w:ascii="Calibri" w:eastAsia="SimSun" w:hAnsi="Calibri" w:cs="Calibri"/>
                <w:kern w:val="0"/>
                <w:lang w:eastAsia="zh-CN" w:bidi="hi-IN"/>
              </w:rPr>
              <w:t>Zachovává správné držení těla</w:t>
            </w:r>
          </w:p>
          <w:p w14:paraId="3C344409" w14:textId="77777777" w:rsidR="00C12ACD" w:rsidRPr="007561F6" w:rsidRDefault="00C12ACD">
            <w:pPr>
              <w:pStyle w:val="Odstavecseseznamem"/>
              <w:widowControl w:val="0"/>
              <w:numPr>
                <w:ilvl w:val="0"/>
                <w:numId w:val="30"/>
              </w:numPr>
              <w:suppressAutoHyphens/>
              <w:rPr>
                <w:rFonts w:ascii="Calibri" w:hAnsi="Calibri" w:cs="Calibri"/>
                <w:b/>
                <w:bCs/>
              </w:rPr>
            </w:pPr>
            <w:r w:rsidRPr="007561F6">
              <w:rPr>
                <w:rFonts w:ascii="Calibri" w:eastAsia="SimSun" w:hAnsi="Calibri" w:cs="Calibri"/>
                <w:kern w:val="0"/>
                <w:lang w:eastAsia="zh-CN" w:bidi="hi-IN"/>
              </w:rPr>
              <w:t>Rozlišuje pomocí všech smyslů</w:t>
            </w:r>
          </w:p>
          <w:p w14:paraId="3C22E769" w14:textId="77777777" w:rsidR="00C12ACD" w:rsidRPr="007561F6" w:rsidRDefault="00C12ACD">
            <w:pPr>
              <w:pStyle w:val="Odstavecseseznamem"/>
              <w:widowControl w:val="0"/>
              <w:numPr>
                <w:ilvl w:val="0"/>
                <w:numId w:val="30"/>
              </w:numPr>
              <w:suppressAutoHyphens/>
              <w:rPr>
                <w:rFonts w:ascii="Calibri" w:hAnsi="Calibri" w:cs="Calibri"/>
                <w:b/>
                <w:bCs/>
              </w:rPr>
            </w:pPr>
            <w:r w:rsidRPr="007561F6">
              <w:rPr>
                <w:rFonts w:ascii="Calibri" w:eastAsia="SimSun" w:hAnsi="Calibri" w:cs="Calibri"/>
                <w:kern w:val="0"/>
                <w:lang w:eastAsia="zh-CN" w:bidi="hi-IN"/>
              </w:rPr>
              <w:t>Naplňuje své biologické potřeby</w:t>
            </w:r>
          </w:p>
        </w:tc>
      </w:tr>
      <w:tr w:rsidR="007561F6" w:rsidRPr="007561F6" w14:paraId="47E4098C" w14:textId="77777777" w:rsidTr="00752A4E">
        <w:tc>
          <w:tcPr>
            <w:tcW w:w="4814" w:type="dxa"/>
          </w:tcPr>
          <w:p w14:paraId="04D9556D" w14:textId="77777777" w:rsidR="00C12ACD" w:rsidRPr="007561F6" w:rsidRDefault="00C12ACD" w:rsidP="00752A4E">
            <w:pPr>
              <w:rPr>
                <w:rFonts w:ascii="Calibri" w:hAnsi="Calibri" w:cs="Calibri"/>
              </w:rPr>
            </w:pPr>
            <w:r w:rsidRPr="007561F6">
              <w:rPr>
                <w:rFonts w:ascii="Calibri" w:eastAsia="SimSun" w:hAnsi="Calibri" w:cs="Calibri"/>
                <w:kern w:val="0"/>
                <w:lang w:eastAsia="zh-CN" w:bidi="hi-IN"/>
              </w:rPr>
              <w:t>Pohyb, jemná a hrubá motorika</w:t>
            </w:r>
          </w:p>
        </w:tc>
        <w:tc>
          <w:tcPr>
            <w:tcW w:w="4813" w:type="dxa"/>
          </w:tcPr>
          <w:p w14:paraId="20AEDFF6" w14:textId="77777777" w:rsidR="00C12ACD" w:rsidRPr="007561F6" w:rsidRDefault="00C12ACD">
            <w:pPr>
              <w:pStyle w:val="Odstavecseseznamem"/>
              <w:widowControl w:val="0"/>
              <w:numPr>
                <w:ilvl w:val="0"/>
                <w:numId w:val="47"/>
              </w:numPr>
              <w:suppressAutoHyphens/>
              <w:rPr>
                <w:rFonts w:ascii="Calibri" w:hAnsi="Calibri" w:cs="Calibri"/>
                <w:b/>
                <w:bCs/>
              </w:rPr>
            </w:pPr>
            <w:r w:rsidRPr="007561F6">
              <w:rPr>
                <w:rFonts w:ascii="Calibri" w:eastAsia="SimSun" w:hAnsi="Calibri" w:cs="Calibri"/>
                <w:kern w:val="0"/>
                <w:lang w:eastAsia="zh-CN" w:bidi="hi-IN"/>
              </w:rPr>
              <w:t>Zvládá základní pohybové dovednosti</w:t>
            </w:r>
          </w:p>
          <w:p w14:paraId="6FD29E08" w14:textId="77777777" w:rsidR="00C12ACD" w:rsidRPr="007561F6" w:rsidRDefault="00C12ACD">
            <w:pPr>
              <w:pStyle w:val="Odstavecseseznamem"/>
              <w:widowControl w:val="0"/>
              <w:numPr>
                <w:ilvl w:val="0"/>
                <w:numId w:val="31"/>
              </w:numPr>
              <w:suppressAutoHyphens/>
              <w:rPr>
                <w:rFonts w:ascii="Calibri" w:hAnsi="Calibri" w:cs="Calibri"/>
                <w:b/>
                <w:bCs/>
              </w:rPr>
            </w:pPr>
            <w:r w:rsidRPr="007561F6">
              <w:rPr>
                <w:rFonts w:ascii="Calibri" w:eastAsia="SimSun" w:hAnsi="Calibri" w:cs="Calibri"/>
                <w:kern w:val="0"/>
                <w:lang w:eastAsia="zh-CN" w:bidi="hi-IN"/>
              </w:rPr>
              <w:t>Zvládá běžné způsoby pohybu v různém prostředí a terénu, prokazuje obratnost</w:t>
            </w:r>
          </w:p>
          <w:p w14:paraId="7E05858C" w14:textId="77777777" w:rsidR="00C12ACD" w:rsidRPr="007561F6" w:rsidRDefault="00C12ACD">
            <w:pPr>
              <w:pStyle w:val="Odstavecseseznamem"/>
              <w:widowControl w:val="0"/>
              <w:numPr>
                <w:ilvl w:val="0"/>
                <w:numId w:val="31"/>
              </w:numPr>
              <w:suppressAutoHyphens/>
              <w:rPr>
                <w:rFonts w:ascii="Calibri" w:hAnsi="Calibri" w:cs="Calibri"/>
                <w:b/>
                <w:bCs/>
              </w:rPr>
            </w:pPr>
            <w:r w:rsidRPr="007561F6">
              <w:rPr>
                <w:rFonts w:ascii="Calibri" w:eastAsia="SimSun" w:hAnsi="Calibri" w:cs="Calibri"/>
                <w:kern w:val="0"/>
                <w:lang w:eastAsia="zh-CN" w:bidi="hi-IN"/>
              </w:rPr>
              <w:t>Koordinuje pohyby těla, ruky a oka</w:t>
            </w:r>
          </w:p>
          <w:p w14:paraId="34E15AC0" w14:textId="77777777" w:rsidR="00C12ACD" w:rsidRPr="007561F6" w:rsidRDefault="00C12ACD">
            <w:pPr>
              <w:pStyle w:val="Odstavecseseznamem"/>
              <w:widowControl w:val="0"/>
              <w:numPr>
                <w:ilvl w:val="0"/>
                <w:numId w:val="31"/>
              </w:numPr>
              <w:suppressAutoHyphens/>
              <w:rPr>
                <w:rFonts w:ascii="Calibri" w:hAnsi="Calibri" w:cs="Calibri"/>
                <w:b/>
                <w:bCs/>
              </w:rPr>
            </w:pPr>
            <w:r w:rsidRPr="007561F6">
              <w:rPr>
                <w:rFonts w:ascii="Calibri" w:eastAsia="SimSun" w:hAnsi="Calibri" w:cs="Calibri"/>
                <w:kern w:val="0"/>
                <w:lang w:eastAsia="zh-CN" w:bidi="hi-IN"/>
              </w:rPr>
              <w:t>Sladí pohyb s rytmem, zpěvem a hudbou</w:t>
            </w:r>
          </w:p>
          <w:p w14:paraId="44633A36" w14:textId="77777777" w:rsidR="00C12ACD" w:rsidRPr="007561F6" w:rsidRDefault="00C12ACD">
            <w:pPr>
              <w:pStyle w:val="Odstavecseseznamem"/>
              <w:widowControl w:val="0"/>
              <w:numPr>
                <w:ilvl w:val="0"/>
                <w:numId w:val="31"/>
              </w:numPr>
              <w:suppressAutoHyphens/>
              <w:rPr>
                <w:rFonts w:ascii="Calibri" w:hAnsi="Calibri" w:cs="Calibri"/>
                <w:b/>
                <w:bCs/>
              </w:rPr>
            </w:pPr>
            <w:r w:rsidRPr="007561F6">
              <w:rPr>
                <w:rFonts w:ascii="Calibri" w:eastAsia="SimSun" w:hAnsi="Calibri" w:cs="Calibri"/>
                <w:kern w:val="0"/>
                <w:lang w:eastAsia="zh-CN" w:bidi="hi-IN"/>
              </w:rPr>
              <w:t>Vykonává jednoduchý pohyb podle vzoru a provede ho podle pokynu</w:t>
            </w:r>
          </w:p>
          <w:p w14:paraId="2DBD07E1" w14:textId="77777777" w:rsidR="00C12ACD" w:rsidRPr="007561F6" w:rsidRDefault="00C12ACD">
            <w:pPr>
              <w:pStyle w:val="Odstavecseseznamem"/>
              <w:widowControl w:val="0"/>
              <w:numPr>
                <w:ilvl w:val="0"/>
                <w:numId w:val="31"/>
              </w:numPr>
              <w:suppressAutoHyphens/>
              <w:rPr>
                <w:rFonts w:ascii="Calibri" w:hAnsi="Calibri" w:cs="Calibri"/>
                <w:b/>
                <w:bCs/>
              </w:rPr>
            </w:pPr>
            <w:r w:rsidRPr="007561F6">
              <w:rPr>
                <w:rFonts w:ascii="Calibri" w:eastAsia="SimSun" w:hAnsi="Calibri" w:cs="Calibri"/>
                <w:kern w:val="0"/>
                <w:lang w:eastAsia="zh-CN" w:bidi="hi-IN"/>
              </w:rPr>
              <w:t>Vyhledává příležitosti k pohybu</w:t>
            </w:r>
          </w:p>
        </w:tc>
      </w:tr>
      <w:tr w:rsidR="007561F6" w:rsidRPr="007561F6" w14:paraId="2C39D6FD" w14:textId="77777777" w:rsidTr="00752A4E">
        <w:tc>
          <w:tcPr>
            <w:tcW w:w="4814" w:type="dxa"/>
          </w:tcPr>
          <w:p w14:paraId="124F0C4A" w14:textId="77777777" w:rsidR="00C12ACD" w:rsidRPr="007561F6" w:rsidRDefault="00C12ACD" w:rsidP="00752A4E">
            <w:pPr>
              <w:rPr>
                <w:rFonts w:ascii="Calibri" w:hAnsi="Calibri" w:cs="Calibri"/>
              </w:rPr>
            </w:pPr>
            <w:r w:rsidRPr="007561F6">
              <w:rPr>
                <w:rFonts w:ascii="Calibri" w:eastAsia="SimSun" w:hAnsi="Calibri" w:cs="Calibri"/>
                <w:kern w:val="0"/>
                <w:lang w:eastAsia="zh-CN" w:bidi="hi-IN"/>
              </w:rPr>
              <w:t>Praktický život</w:t>
            </w:r>
          </w:p>
        </w:tc>
        <w:tc>
          <w:tcPr>
            <w:tcW w:w="4813" w:type="dxa"/>
          </w:tcPr>
          <w:p w14:paraId="7D9730D8" w14:textId="77777777" w:rsidR="00C12ACD" w:rsidRPr="007561F6" w:rsidRDefault="00C12ACD">
            <w:pPr>
              <w:pStyle w:val="Odstavecseseznamem"/>
              <w:widowControl w:val="0"/>
              <w:numPr>
                <w:ilvl w:val="0"/>
                <w:numId w:val="32"/>
              </w:numPr>
              <w:suppressAutoHyphens/>
              <w:rPr>
                <w:rFonts w:ascii="Calibri" w:hAnsi="Calibri" w:cs="Calibri"/>
              </w:rPr>
            </w:pPr>
            <w:r w:rsidRPr="007561F6">
              <w:rPr>
                <w:rFonts w:ascii="Calibri" w:eastAsia="SimSun" w:hAnsi="Calibri" w:cs="Calibri"/>
                <w:kern w:val="0"/>
                <w:lang w:eastAsia="zh-CN" w:bidi="hi-IN"/>
              </w:rPr>
              <w:t>Zvládá jednoduché pracovní úkony s různými materiály, nástroji, nářadím, náčiním a dalšími pomůckami</w:t>
            </w:r>
          </w:p>
        </w:tc>
      </w:tr>
      <w:tr w:rsidR="007561F6" w:rsidRPr="007561F6" w14:paraId="2F833F7C" w14:textId="77777777" w:rsidTr="00752A4E">
        <w:tc>
          <w:tcPr>
            <w:tcW w:w="4814" w:type="dxa"/>
          </w:tcPr>
          <w:p w14:paraId="41F97FF3" w14:textId="77777777" w:rsidR="00C12ACD" w:rsidRPr="007561F6" w:rsidRDefault="00C12ACD" w:rsidP="00752A4E">
            <w:pPr>
              <w:rPr>
                <w:rFonts w:ascii="Calibri" w:hAnsi="Calibri" w:cs="Calibri"/>
              </w:rPr>
            </w:pPr>
            <w:r w:rsidRPr="007561F6">
              <w:rPr>
                <w:rFonts w:ascii="Calibri" w:eastAsia="SimSun" w:hAnsi="Calibri" w:cs="Calibri"/>
                <w:kern w:val="0"/>
                <w:lang w:eastAsia="zh-CN" w:bidi="hi-IN"/>
              </w:rPr>
              <w:t>Fyzická zdatnost</w:t>
            </w:r>
          </w:p>
        </w:tc>
        <w:tc>
          <w:tcPr>
            <w:tcW w:w="4813" w:type="dxa"/>
          </w:tcPr>
          <w:p w14:paraId="1BAE7787" w14:textId="77777777" w:rsidR="00C12ACD" w:rsidRPr="007561F6" w:rsidRDefault="00C12ACD">
            <w:pPr>
              <w:pStyle w:val="Odstavecseseznamem"/>
              <w:widowControl w:val="0"/>
              <w:numPr>
                <w:ilvl w:val="0"/>
                <w:numId w:val="32"/>
              </w:numPr>
              <w:suppressAutoHyphens/>
              <w:rPr>
                <w:rFonts w:ascii="Calibri" w:hAnsi="Calibri" w:cs="Calibri"/>
              </w:rPr>
            </w:pPr>
            <w:r w:rsidRPr="007561F6">
              <w:rPr>
                <w:rFonts w:ascii="Calibri" w:eastAsia="SimSun" w:hAnsi="Calibri" w:cs="Calibri"/>
                <w:kern w:val="0"/>
                <w:lang w:eastAsia="zh-CN" w:bidi="hi-IN"/>
              </w:rPr>
              <w:t>Prokazuje vytrvalost, sílu a odolnost</w:t>
            </w:r>
          </w:p>
          <w:p w14:paraId="0F2C3F40" w14:textId="77777777" w:rsidR="00C12ACD" w:rsidRPr="007561F6" w:rsidRDefault="00C12ACD">
            <w:pPr>
              <w:pStyle w:val="Odstavecseseznamem"/>
              <w:widowControl w:val="0"/>
              <w:numPr>
                <w:ilvl w:val="0"/>
                <w:numId w:val="32"/>
              </w:numPr>
              <w:suppressAutoHyphens/>
              <w:rPr>
                <w:rFonts w:ascii="Calibri" w:hAnsi="Calibri" w:cs="Calibri"/>
              </w:rPr>
            </w:pPr>
            <w:r w:rsidRPr="007561F6">
              <w:rPr>
                <w:rFonts w:ascii="Calibri" w:eastAsia="SimSun" w:hAnsi="Calibri" w:cs="Calibri"/>
                <w:kern w:val="0"/>
                <w:lang w:eastAsia="zh-CN" w:bidi="hi-IN"/>
              </w:rPr>
              <w:t>Překonává fyzické překážky</w:t>
            </w:r>
          </w:p>
        </w:tc>
      </w:tr>
      <w:tr w:rsidR="007561F6" w:rsidRPr="007561F6" w14:paraId="58F9DC00" w14:textId="77777777" w:rsidTr="00752A4E">
        <w:tc>
          <w:tcPr>
            <w:tcW w:w="4814" w:type="dxa"/>
          </w:tcPr>
          <w:p w14:paraId="59274B97" w14:textId="77777777" w:rsidR="00C12ACD" w:rsidRPr="007561F6" w:rsidRDefault="00C12ACD" w:rsidP="00752A4E">
            <w:pPr>
              <w:rPr>
                <w:rFonts w:ascii="Calibri" w:hAnsi="Calibri" w:cs="Calibri"/>
              </w:rPr>
            </w:pPr>
            <w:r w:rsidRPr="007561F6">
              <w:rPr>
                <w:rFonts w:ascii="Calibri" w:eastAsia="SimSun" w:hAnsi="Calibri" w:cs="Calibri"/>
                <w:kern w:val="0"/>
                <w:lang w:eastAsia="zh-CN" w:bidi="hi-IN"/>
              </w:rPr>
              <w:t>Ochrana zdraví</w:t>
            </w:r>
          </w:p>
        </w:tc>
        <w:tc>
          <w:tcPr>
            <w:tcW w:w="4813" w:type="dxa"/>
          </w:tcPr>
          <w:p w14:paraId="538BCE00" w14:textId="77777777" w:rsidR="00C12ACD" w:rsidRPr="007561F6" w:rsidRDefault="00C12ACD">
            <w:pPr>
              <w:pStyle w:val="Odstavecseseznamem"/>
              <w:widowControl w:val="0"/>
              <w:numPr>
                <w:ilvl w:val="0"/>
                <w:numId w:val="33"/>
              </w:numPr>
              <w:suppressAutoHyphens/>
              <w:rPr>
                <w:rFonts w:ascii="Calibri" w:hAnsi="Calibri" w:cs="Calibri"/>
              </w:rPr>
            </w:pPr>
            <w:r w:rsidRPr="007561F6">
              <w:rPr>
                <w:rFonts w:ascii="Calibri" w:eastAsia="SimSun" w:hAnsi="Calibri" w:cs="Calibri"/>
                <w:kern w:val="0"/>
                <w:lang w:eastAsia="zh-CN" w:bidi="hi-IN"/>
              </w:rPr>
              <w:t>Rozlišuje, co zdraví prospívá a co mu škodí</w:t>
            </w:r>
          </w:p>
          <w:p w14:paraId="356AB04A" w14:textId="77777777" w:rsidR="00C12ACD" w:rsidRPr="007561F6" w:rsidRDefault="00C12ACD">
            <w:pPr>
              <w:pStyle w:val="Odstavecseseznamem"/>
              <w:widowControl w:val="0"/>
              <w:numPr>
                <w:ilvl w:val="0"/>
                <w:numId w:val="33"/>
              </w:numPr>
              <w:suppressAutoHyphens/>
              <w:rPr>
                <w:rFonts w:ascii="Calibri" w:hAnsi="Calibri" w:cs="Calibri"/>
              </w:rPr>
            </w:pPr>
            <w:r w:rsidRPr="007561F6">
              <w:rPr>
                <w:rFonts w:ascii="Calibri" w:eastAsia="SimSun" w:hAnsi="Calibri" w:cs="Calibri"/>
                <w:kern w:val="0"/>
                <w:lang w:eastAsia="zh-CN" w:bidi="hi-IN"/>
              </w:rPr>
              <w:t>Chová se bezpečně, používá ochranné pomůcky</w:t>
            </w:r>
          </w:p>
        </w:tc>
      </w:tr>
    </w:tbl>
    <w:p w14:paraId="50A18404" w14:textId="77777777" w:rsidR="00C12ACD" w:rsidRPr="007561F6" w:rsidRDefault="00C12ACD" w:rsidP="00C12ACD">
      <w:pPr>
        <w:rPr>
          <w:rFonts w:ascii="Calibri" w:hAnsi="Calibri" w:cs="Calibri"/>
          <w:b/>
          <w:bCs/>
        </w:rPr>
      </w:pPr>
    </w:p>
    <w:p w14:paraId="77CA347C" w14:textId="5E97827C" w:rsidR="00C12ACD" w:rsidRPr="007561F6" w:rsidRDefault="00C12ACD" w:rsidP="00C12ACD">
      <w:pPr>
        <w:rPr>
          <w:rFonts w:ascii="Calibri" w:hAnsi="Calibri" w:cs="Calibri"/>
          <w:u w:val="single"/>
        </w:rPr>
      </w:pPr>
      <w:r w:rsidRPr="007561F6">
        <w:rPr>
          <w:rFonts w:ascii="Calibri" w:hAnsi="Calibri" w:cs="Calibri"/>
          <w:u w:val="single"/>
        </w:rPr>
        <w:t>Dítě a jeho psychika</w:t>
      </w:r>
    </w:p>
    <w:tbl>
      <w:tblPr>
        <w:tblStyle w:val="Mkatabulky"/>
        <w:tblW w:w="9628" w:type="dxa"/>
        <w:tblLayout w:type="fixed"/>
        <w:tblLook w:val="04A0" w:firstRow="1" w:lastRow="0" w:firstColumn="1" w:lastColumn="0" w:noHBand="0" w:noVBand="1"/>
      </w:tblPr>
      <w:tblGrid>
        <w:gridCol w:w="4815"/>
        <w:gridCol w:w="4813"/>
      </w:tblGrid>
      <w:tr w:rsidR="007561F6" w:rsidRPr="007561F6" w14:paraId="4770054C" w14:textId="77777777" w:rsidTr="00752A4E">
        <w:tc>
          <w:tcPr>
            <w:tcW w:w="4814" w:type="dxa"/>
          </w:tcPr>
          <w:p w14:paraId="234C652C" w14:textId="77777777" w:rsidR="00C12ACD" w:rsidRPr="007561F6" w:rsidRDefault="00C12ACD" w:rsidP="00752A4E">
            <w:pPr>
              <w:rPr>
                <w:rFonts w:ascii="Calibri" w:hAnsi="Calibri" w:cs="Calibri"/>
                <w:b/>
                <w:bCs/>
              </w:rPr>
            </w:pPr>
            <w:r w:rsidRPr="007561F6">
              <w:rPr>
                <w:rFonts w:ascii="Calibri" w:eastAsia="SimSun" w:hAnsi="Calibri" w:cs="Calibri"/>
                <w:b/>
                <w:bCs/>
                <w:kern w:val="0"/>
                <w:lang w:eastAsia="zh-CN" w:bidi="hi-IN"/>
              </w:rPr>
              <w:t>Okruh</w:t>
            </w:r>
          </w:p>
        </w:tc>
        <w:tc>
          <w:tcPr>
            <w:tcW w:w="4813" w:type="dxa"/>
          </w:tcPr>
          <w:p w14:paraId="44D200A8" w14:textId="77777777" w:rsidR="00C12ACD" w:rsidRPr="007561F6" w:rsidRDefault="00C12ACD" w:rsidP="00752A4E">
            <w:pPr>
              <w:rPr>
                <w:rFonts w:ascii="Calibri" w:hAnsi="Calibri" w:cs="Calibri"/>
                <w:b/>
                <w:bCs/>
              </w:rPr>
            </w:pPr>
            <w:r w:rsidRPr="007561F6">
              <w:rPr>
                <w:rFonts w:ascii="Calibri" w:eastAsia="SimSun" w:hAnsi="Calibri" w:cs="Calibri"/>
                <w:b/>
                <w:bCs/>
                <w:kern w:val="0"/>
                <w:lang w:eastAsia="zh-CN" w:bidi="hi-IN"/>
              </w:rPr>
              <w:t>OVU</w:t>
            </w:r>
          </w:p>
        </w:tc>
      </w:tr>
      <w:tr w:rsidR="007561F6" w:rsidRPr="007561F6" w14:paraId="2DBBF902" w14:textId="77777777" w:rsidTr="00752A4E">
        <w:tc>
          <w:tcPr>
            <w:tcW w:w="4814" w:type="dxa"/>
          </w:tcPr>
          <w:p w14:paraId="2F880D67" w14:textId="77777777" w:rsidR="00C12ACD" w:rsidRPr="007561F6" w:rsidRDefault="00C12ACD" w:rsidP="00752A4E">
            <w:pPr>
              <w:rPr>
                <w:rFonts w:ascii="Calibri" w:hAnsi="Calibri" w:cs="Calibri"/>
              </w:rPr>
            </w:pPr>
            <w:r w:rsidRPr="007561F6">
              <w:rPr>
                <w:rFonts w:ascii="Calibri" w:eastAsia="SimSun" w:hAnsi="Calibri" w:cs="Calibri"/>
                <w:kern w:val="0"/>
                <w:lang w:eastAsia="zh-CN" w:bidi="hi-IN"/>
              </w:rPr>
              <w:t>Sebepojetí, autonomie a emoce</w:t>
            </w:r>
          </w:p>
        </w:tc>
        <w:tc>
          <w:tcPr>
            <w:tcW w:w="4813" w:type="dxa"/>
          </w:tcPr>
          <w:p w14:paraId="1176E543" w14:textId="77777777" w:rsidR="00C12ACD" w:rsidRPr="007561F6" w:rsidRDefault="00C12ACD">
            <w:pPr>
              <w:pStyle w:val="Odstavecseseznamem"/>
              <w:widowControl w:val="0"/>
              <w:numPr>
                <w:ilvl w:val="0"/>
                <w:numId w:val="34"/>
              </w:numPr>
              <w:suppressAutoHyphens/>
              <w:rPr>
                <w:rFonts w:ascii="Calibri" w:hAnsi="Calibri" w:cs="Calibri"/>
              </w:rPr>
            </w:pPr>
            <w:r w:rsidRPr="007561F6">
              <w:rPr>
                <w:rFonts w:ascii="Calibri" w:eastAsia="SimSun" w:hAnsi="Calibri" w:cs="Calibri"/>
                <w:kern w:val="0"/>
                <w:lang w:eastAsia="zh-CN" w:bidi="hi-IN"/>
              </w:rPr>
              <w:t>Přijímá i vyjadřuje pozitivní ocenění</w:t>
            </w:r>
          </w:p>
          <w:p w14:paraId="194601B3" w14:textId="77777777" w:rsidR="00C12ACD" w:rsidRPr="007561F6" w:rsidRDefault="00C12ACD">
            <w:pPr>
              <w:pStyle w:val="Odstavecseseznamem"/>
              <w:widowControl w:val="0"/>
              <w:numPr>
                <w:ilvl w:val="0"/>
                <w:numId w:val="34"/>
              </w:numPr>
              <w:suppressAutoHyphens/>
              <w:rPr>
                <w:rFonts w:ascii="Calibri" w:hAnsi="Calibri" w:cs="Calibri"/>
              </w:rPr>
            </w:pPr>
            <w:r w:rsidRPr="007561F6">
              <w:rPr>
                <w:rFonts w:ascii="Calibri" w:eastAsia="SimSun" w:hAnsi="Calibri" w:cs="Calibri"/>
                <w:kern w:val="0"/>
                <w:lang w:eastAsia="zh-CN" w:bidi="hi-IN"/>
              </w:rPr>
              <w:t>Vyrovná se s neúspěchem</w:t>
            </w:r>
          </w:p>
        </w:tc>
      </w:tr>
      <w:tr w:rsidR="007561F6" w:rsidRPr="007561F6" w14:paraId="464D7C2C" w14:textId="77777777" w:rsidTr="00752A4E">
        <w:tc>
          <w:tcPr>
            <w:tcW w:w="4814" w:type="dxa"/>
          </w:tcPr>
          <w:p w14:paraId="1F4C986C" w14:textId="77777777" w:rsidR="00C12ACD" w:rsidRPr="007561F6" w:rsidRDefault="00C12ACD" w:rsidP="00752A4E">
            <w:pPr>
              <w:rPr>
                <w:rFonts w:ascii="Calibri" w:hAnsi="Calibri" w:cs="Calibri"/>
              </w:rPr>
            </w:pPr>
            <w:r w:rsidRPr="007561F6">
              <w:rPr>
                <w:rFonts w:ascii="Calibri" w:eastAsia="SimSun" w:hAnsi="Calibri" w:cs="Calibri"/>
                <w:kern w:val="0"/>
                <w:lang w:eastAsia="zh-CN" w:bidi="hi-IN"/>
              </w:rPr>
              <w:t>Myšlenkové operace a procesy</w:t>
            </w:r>
          </w:p>
        </w:tc>
        <w:tc>
          <w:tcPr>
            <w:tcW w:w="4813" w:type="dxa"/>
          </w:tcPr>
          <w:p w14:paraId="588020C7" w14:textId="77777777" w:rsidR="00C12ACD" w:rsidRPr="007561F6" w:rsidRDefault="00C12ACD">
            <w:pPr>
              <w:pStyle w:val="Odstavecseseznamem"/>
              <w:widowControl w:val="0"/>
              <w:numPr>
                <w:ilvl w:val="0"/>
                <w:numId w:val="35"/>
              </w:numPr>
              <w:suppressAutoHyphens/>
              <w:rPr>
                <w:rFonts w:ascii="Calibri" w:hAnsi="Calibri" w:cs="Calibri"/>
              </w:rPr>
            </w:pPr>
            <w:r w:rsidRPr="007561F6">
              <w:rPr>
                <w:rFonts w:ascii="Calibri" w:eastAsia="SimSun" w:hAnsi="Calibri" w:cs="Calibri"/>
                <w:kern w:val="0"/>
                <w:lang w:eastAsia="zh-CN" w:bidi="hi-IN"/>
              </w:rPr>
              <w:t>Vyhledá znaky, shodu, podobu, rozdíly objektů, osob a jevů a odhalí vzájemné souvislosti mezi nimi</w:t>
            </w:r>
          </w:p>
          <w:p w14:paraId="46765F50" w14:textId="77777777" w:rsidR="00C12ACD" w:rsidRPr="007561F6" w:rsidRDefault="00C12ACD">
            <w:pPr>
              <w:pStyle w:val="Odstavecseseznamem"/>
              <w:widowControl w:val="0"/>
              <w:numPr>
                <w:ilvl w:val="0"/>
                <w:numId w:val="35"/>
              </w:numPr>
              <w:suppressAutoHyphens/>
              <w:rPr>
                <w:rFonts w:ascii="Calibri" w:hAnsi="Calibri" w:cs="Calibri"/>
              </w:rPr>
            </w:pPr>
            <w:r w:rsidRPr="007561F6">
              <w:rPr>
                <w:rFonts w:ascii="Calibri" w:eastAsia="SimSun" w:hAnsi="Calibri" w:cs="Calibri"/>
                <w:kern w:val="0"/>
                <w:lang w:eastAsia="zh-CN" w:bidi="hi-IN"/>
              </w:rPr>
              <w:t>Rozlišuje příčinu a důsledek při hře, ve svém jednání či v příběhu</w:t>
            </w:r>
          </w:p>
          <w:p w14:paraId="463364EA" w14:textId="77777777" w:rsidR="00C12ACD" w:rsidRPr="007561F6" w:rsidRDefault="00C12ACD">
            <w:pPr>
              <w:pStyle w:val="Odstavecseseznamem"/>
              <w:widowControl w:val="0"/>
              <w:numPr>
                <w:ilvl w:val="0"/>
                <w:numId w:val="35"/>
              </w:numPr>
              <w:suppressAutoHyphens/>
              <w:rPr>
                <w:rFonts w:ascii="Calibri" w:hAnsi="Calibri" w:cs="Calibri"/>
              </w:rPr>
            </w:pPr>
            <w:r w:rsidRPr="007561F6">
              <w:rPr>
                <w:rFonts w:ascii="Calibri" w:eastAsia="SimSun" w:hAnsi="Calibri" w:cs="Calibri"/>
                <w:kern w:val="0"/>
                <w:lang w:eastAsia="zh-CN" w:bidi="hi-IN"/>
              </w:rPr>
              <w:t>Pracuje s jednou i s více podmínkami v zadání</w:t>
            </w:r>
          </w:p>
          <w:p w14:paraId="3CB35194" w14:textId="77777777" w:rsidR="00C12ACD" w:rsidRPr="007561F6" w:rsidRDefault="00C12ACD">
            <w:pPr>
              <w:pStyle w:val="Odstavecseseznamem"/>
              <w:widowControl w:val="0"/>
              <w:numPr>
                <w:ilvl w:val="0"/>
                <w:numId w:val="35"/>
              </w:numPr>
              <w:suppressAutoHyphens/>
              <w:rPr>
                <w:rFonts w:ascii="Calibri" w:hAnsi="Calibri" w:cs="Calibri"/>
              </w:rPr>
            </w:pPr>
            <w:r w:rsidRPr="007561F6">
              <w:rPr>
                <w:rFonts w:ascii="Calibri" w:eastAsia="SimSun" w:hAnsi="Calibri" w:cs="Calibri"/>
                <w:kern w:val="0"/>
                <w:lang w:eastAsia="zh-CN" w:bidi="hi-IN"/>
              </w:rPr>
              <w:t>Ověří správnosti řešení</w:t>
            </w:r>
          </w:p>
        </w:tc>
      </w:tr>
      <w:tr w:rsidR="007561F6" w:rsidRPr="007561F6" w14:paraId="65A63F1B" w14:textId="77777777" w:rsidTr="00752A4E">
        <w:tc>
          <w:tcPr>
            <w:tcW w:w="4814" w:type="dxa"/>
          </w:tcPr>
          <w:p w14:paraId="25A182EC" w14:textId="77777777" w:rsidR="00C12ACD" w:rsidRPr="007561F6" w:rsidRDefault="00C12ACD" w:rsidP="00752A4E">
            <w:pPr>
              <w:rPr>
                <w:rFonts w:ascii="Calibri" w:hAnsi="Calibri" w:cs="Calibri"/>
              </w:rPr>
            </w:pPr>
            <w:r w:rsidRPr="007561F6">
              <w:rPr>
                <w:rFonts w:ascii="Calibri" w:eastAsia="SimSun" w:hAnsi="Calibri" w:cs="Calibri"/>
                <w:kern w:val="0"/>
                <w:lang w:eastAsia="zh-CN" w:bidi="hi-IN"/>
              </w:rPr>
              <w:t>Představivost, fantazie, tvořivost</w:t>
            </w:r>
          </w:p>
        </w:tc>
        <w:tc>
          <w:tcPr>
            <w:tcW w:w="4813" w:type="dxa"/>
          </w:tcPr>
          <w:p w14:paraId="40285088" w14:textId="77777777" w:rsidR="00C12ACD" w:rsidRPr="007561F6" w:rsidRDefault="00C12ACD">
            <w:pPr>
              <w:pStyle w:val="Odstavecseseznamem"/>
              <w:widowControl w:val="0"/>
              <w:numPr>
                <w:ilvl w:val="0"/>
                <w:numId w:val="36"/>
              </w:numPr>
              <w:suppressAutoHyphens/>
              <w:rPr>
                <w:rFonts w:ascii="Calibri" w:hAnsi="Calibri" w:cs="Calibri"/>
              </w:rPr>
            </w:pPr>
            <w:r w:rsidRPr="007561F6">
              <w:rPr>
                <w:rFonts w:ascii="Calibri" w:eastAsia="SimSun" w:hAnsi="Calibri" w:cs="Calibri"/>
                <w:kern w:val="0"/>
                <w:lang w:eastAsia="zh-CN" w:bidi="hi-IN"/>
              </w:rPr>
              <w:t>Využije vhodné příležitosti a materiály pro vyjádření své fantazie</w:t>
            </w:r>
          </w:p>
        </w:tc>
      </w:tr>
      <w:tr w:rsidR="007561F6" w:rsidRPr="007561F6" w14:paraId="2086347D" w14:textId="77777777" w:rsidTr="00752A4E">
        <w:tc>
          <w:tcPr>
            <w:tcW w:w="4814" w:type="dxa"/>
          </w:tcPr>
          <w:p w14:paraId="35CFD683" w14:textId="77777777" w:rsidR="00C12ACD" w:rsidRPr="007561F6" w:rsidRDefault="00C12ACD" w:rsidP="00752A4E">
            <w:pPr>
              <w:rPr>
                <w:rFonts w:ascii="Calibri" w:hAnsi="Calibri" w:cs="Calibri"/>
              </w:rPr>
            </w:pPr>
            <w:r w:rsidRPr="007561F6">
              <w:rPr>
                <w:rFonts w:ascii="Calibri" w:eastAsia="SimSun" w:hAnsi="Calibri" w:cs="Calibri"/>
                <w:kern w:val="0"/>
                <w:lang w:eastAsia="zh-CN" w:bidi="hi-IN"/>
              </w:rPr>
              <w:t>Jazyk a řeč</w:t>
            </w:r>
          </w:p>
        </w:tc>
        <w:tc>
          <w:tcPr>
            <w:tcW w:w="4813" w:type="dxa"/>
          </w:tcPr>
          <w:p w14:paraId="0165220E" w14:textId="77777777" w:rsidR="00C12ACD" w:rsidRPr="007561F6" w:rsidRDefault="00C12ACD">
            <w:pPr>
              <w:pStyle w:val="Odstavecseseznamem"/>
              <w:widowControl w:val="0"/>
              <w:numPr>
                <w:ilvl w:val="0"/>
                <w:numId w:val="36"/>
              </w:numPr>
              <w:suppressAutoHyphens/>
              <w:rPr>
                <w:rFonts w:ascii="Calibri" w:hAnsi="Calibri" w:cs="Calibri"/>
              </w:rPr>
            </w:pPr>
            <w:r w:rsidRPr="007561F6">
              <w:rPr>
                <w:rFonts w:ascii="Calibri" w:eastAsia="SimSun" w:hAnsi="Calibri" w:cs="Calibri"/>
                <w:kern w:val="0"/>
                <w:lang w:eastAsia="zh-CN" w:bidi="hi-IN"/>
              </w:rPr>
              <w:t>Používá slova ve správném tvaru agramatický správně formuluje věty</w:t>
            </w:r>
          </w:p>
          <w:p w14:paraId="1FD82AFC" w14:textId="77777777" w:rsidR="00C12ACD" w:rsidRPr="007561F6" w:rsidRDefault="00C12ACD">
            <w:pPr>
              <w:pStyle w:val="Odstavecseseznamem"/>
              <w:widowControl w:val="0"/>
              <w:numPr>
                <w:ilvl w:val="0"/>
                <w:numId w:val="36"/>
              </w:numPr>
              <w:suppressAutoHyphens/>
              <w:rPr>
                <w:rFonts w:ascii="Calibri" w:hAnsi="Calibri" w:cs="Calibri"/>
              </w:rPr>
            </w:pPr>
            <w:r w:rsidRPr="007561F6">
              <w:rPr>
                <w:rFonts w:ascii="Calibri" w:eastAsia="SimSun" w:hAnsi="Calibri" w:cs="Calibri"/>
                <w:kern w:val="0"/>
                <w:lang w:eastAsia="zh-CN" w:bidi="hi-IN"/>
              </w:rPr>
              <w:lastRenderedPageBreak/>
              <w:t>Sluchově rozlišuje různé zvuky, pozná první hlásku ve slově</w:t>
            </w:r>
          </w:p>
          <w:p w14:paraId="42F5CC5B" w14:textId="77777777" w:rsidR="00C12ACD" w:rsidRPr="007561F6" w:rsidRDefault="00C12ACD">
            <w:pPr>
              <w:pStyle w:val="Odstavecseseznamem"/>
              <w:widowControl w:val="0"/>
              <w:numPr>
                <w:ilvl w:val="0"/>
                <w:numId w:val="36"/>
              </w:numPr>
              <w:suppressAutoHyphens/>
              <w:rPr>
                <w:rFonts w:ascii="Calibri" w:hAnsi="Calibri" w:cs="Calibri"/>
              </w:rPr>
            </w:pPr>
            <w:r w:rsidRPr="007561F6">
              <w:rPr>
                <w:rFonts w:ascii="Calibri" w:eastAsia="SimSun" w:hAnsi="Calibri" w:cs="Calibri"/>
                <w:kern w:val="0"/>
                <w:lang w:eastAsia="zh-CN" w:bidi="hi-IN"/>
              </w:rPr>
              <w:t>Vypráví jednoduchý děj</w:t>
            </w:r>
          </w:p>
          <w:p w14:paraId="6AAD96FC" w14:textId="77777777" w:rsidR="00C12ACD" w:rsidRPr="007561F6" w:rsidRDefault="00C12ACD">
            <w:pPr>
              <w:pStyle w:val="Odstavecseseznamem"/>
              <w:widowControl w:val="0"/>
              <w:numPr>
                <w:ilvl w:val="0"/>
                <w:numId w:val="36"/>
              </w:numPr>
              <w:suppressAutoHyphens/>
              <w:rPr>
                <w:rFonts w:ascii="Calibri" w:hAnsi="Calibri" w:cs="Calibri"/>
              </w:rPr>
            </w:pPr>
            <w:r w:rsidRPr="007561F6">
              <w:rPr>
                <w:rFonts w:ascii="Calibri" w:eastAsia="SimSun" w:hAnsi="Calibri" w:cs="Calibri"/>
                <w:kern w:val="0"/>
                <w:lang w:eastAsia="zh-CN" w:bidi="hi-IN"/>
              </w:rPr>
              <w:t>Postupuje podle slovních i obrázkových instrukcí</w:t>
            </w:r>
          </w:p>
        </w:tc>
      </w:tr>
      <w:tr w:rsidR="007561F6" w:rsidRPr="007561F6" w14:paraId="7DC298A7" w14:textId="77777777" w:rsidTr="00752A4E">
        <w:tc>
          <w:tcPr>
            <w:tcW w:w="4814" w:type="dxa"/>
          </w:tcPr>
          <w:p w14:paraId="57986B50" w14:textId="77777777" w:rsidR="00C12ACD" w:rsidRPr="007561F6" w:rsidRDefault="00C12ACD" w:rsidP="00752A4E">
            <w:pPr>
              <w:rPr>
                <w:rFonts w:ascii="Calibri" w:hAnsi="Calibri" w:cs="Calibri"/>
              </w:rPr>
            </w:pPr>
            <w:r w:rsidRPr="007561F6">
              <w:rPr>
                <w:rFonts w:ascii="Calibri" w:eastAsia="SimSun" w:hAnsi="Calibri" w:cs="Calibri"/>
                <w:kern w:val="0"/>
                <w:lang w:eastAsia="zh-CN" w:bidi="hi-IN"/>
              </w:rPr>
              <w:lastRenderedPageBreak/>
              <w:t>Předčtenářské dovednosti</w:t>
            </w:r>
          </w:p>
        </w:tc>
        <w:tc>
          <w:tcPr>
            <w:tcW w:w="4813" w:type="dxa"/>
          </w:tcPr>
          <w:p w14:paraId="0D59B5FB" w14:textId="77777777" w:rsidR="00C12ACD" w:rsidRPr="007561F6" w:rsidRDefault="00C12ACD">
            <w:pPr>
              <w:pStyle w:val="Odstavecseseznamem"/>
              <w:widowControl w:val="0"/>
              <w:numPr>
                <w:ilvl w:val="0"/>
                <w:numId w:val="37"/>
              </w:numPr>
              <w:suppressAutoHyphens/>
              <w:rPr>
                <w:rFonts w:ascii="Calibri" w:hAnsi="Calibri" w:cs="Calibri"/>
              </w:rPr>
            </w:pPr>
            <w:r w:rsidRPr="007561F6">
              <w:rPr>
                <w:rFonts w:ascii="Calibri" w:eastAsia="SimSun" w:hAnsi="Calibri" w:cs="Calibri"/>
                <w:kern w:val="0"/>
                <w:lang w:eastAsia="zh-CN" w:bidi="hi-IN"/>
              </w:rPr>
              <w:t>Vybere si knihy nebo časopisy podle svého zájmu</w:t>
            </w:r>
          </w:p>
          <w:p w14:paraId="45A71076" w14:textId="77777777" w:rsidR="00C12ACD" w:rsidRPr="007561F6" w:rsidRDefault="00C12ACD">
            <w:pPr>
              <w:pStyle w:val="Odstavecseseznamem"/>
              <w:widowControl w:val="0"/>
              <w:numPr>
                <w:ilvl w:val="0"/>
                <w:numId w:val="37"/>
              </w:numPr>
              <w:suppressAutoHyphens/>
              <w:rPr>
                <w:rFonts w:ascii="Calibri" w:hAnsi="Calibri" w:cs="Calibri"/>
              </w:rPr>
            </w:pPr>
            <w:r w:rsidRPr="007561F6">
              <w:rPr>
                <w:rFonts w:ascii="Calibri" w:eastAsia="SimSun" w:hAnsi="Calibri" w:cs="Calibri"/>
                <w:kern w:val="0"/>
                <w:lang w:eastAsia="zh-CN" w:bidi="hi-IN"/>
              </w:rPr>
              <w:t>Předvídá a usuzuje děj z obrázku i textu, vymyslí alternativní konec</w:t>
            </w:r>
          </w:p>
          <w:p w14:paraId="352F5423" w14:textId="77777777" w:rsidR="00C12ACD" w:rsidRPr="007561F6" w:rsidRDefault="00C12ACD">
            <w:pPr>
              <w:pStyle w:val="Odstavecseseznamem"/>
              <w:widowControl w:val="0"/>
              <w:numPr>
                <w:ilvl w:val="0"/>
                <w:numId w:val="37"/>
              </w:numPr>
              <w:suppressAutoHyphens/>
              <w:rPr>
                <w:rFonts w:ascii="Calibri" w:hAnsi="Calibri" w:cs="Calibri"/>
              </w:rPr>
            </w:pPr>
            <w:r w:rsidRPr="007561F6">
              <w:rPr>
                <w:rFonts w:ascii="Calibri" w:eastAsia="SimSun" w:hAnsi="Calibri" w:cs="Calibri"/>
                <w:kern w:val="0"/>
                <w:lang w:eastAsia="zh-CN" w:bidi="hi-IN"/>
              </w:rPr>
              <w:t>Rozlišuje některé symboly, piktogramy, znaky a rozumí jejich významu a funkci</w:t>
            </w:r>
          </w:p>
          <w:p w14:paraId="73BB9150" w14:textId="77777777" w:rsidR="00C12ACD" w:rsidRPr="007561F6" w:rsidRDefault="00C12ACD" w:rsidP="00752A4E">
            <w:pPr>
              <w:rPr>
                <w:rFonts w:ascii="Calibri" w:hAnsi="Calibri" w:cs="Calibri"/>
                <w:b/>
                <w:bCs/>
                <w:u w:val="single"/>
              </w:rPr>
            </w:pPr>
          </w:p>
        </w:tc>
      </w:tr>
      <w:tr w:rsidR="00C12ACD" w:rsidRPr="007561F6" w14:paraId="2B0E475E" w14:textId="77777777" w:rsidTr="00752A4E">
        <w:tc>
          <w:tcPr>
            <w:tcW w:w="4814" w:type="dxa"/>
          </w:tcPr>
          <w:p w14:paraId="2D6742C5" w14:textId="77777777" w:rsidR="00C12ACD" w:rsidRPr="007561F6" w:rsidRDefault="00C12ACD" w:rsidP="00752A4E">
            <w:pPr>
              <w:rPr>
                <w:rFonts w:ascii="Calibri" w:hAnsi="Calibri" w:cs="Calibri"/>
              </w:rPr>
            </w:pPr>
            <w:r w:rsidRPr="007561F6">
              <w:rPr>
                <w:rFonts w:ascii="Calibri" w:eastAsia="SimSun" w:hAnsi="Calibri" w:cs="Calibri"/>
                <w:kern w:val="0"/>
                <w:lang w:eastAsia="zh-CN" w:bidi="hi-IN"/>
              </w:rPr>
              <w:t>Předmatematické představy</w:t>
            </w:r>
          </w:p>
        </w:tc>
        <w:tc>
          <w:tcPr>
            <w:tcW w:w="4813" w:type="dxa"/>
          </w:tcPr>
          <w:p w14:paraId="6D793C08" w14:textId="77777777" w:rsidR="00C12ACD" w:rsidRPr="007561F6" w:rsidRDefault="00C12ACD">
            <w:pPr>
              <w:pStyle w:val="Odstavecseseznamem"/>
              <w:widowControl w:val="0"/>
              <w:numPr>
                <w:ilvl w:val="0"/>
                <w:numId w:val="38"/>
              </w:numPr>
              <w:suppressAutoHyphens/>
              <w:rPr>
                <w:rFonts w:ascii="Calibri" w:hAnsi="Calibri" w:cs="Calibri"/>
              </w:rPr>
            </w:pPr>
            <w:r w:rsidRPr="007561F6">
              <w:rPr>
                <w:rFonts w:ascii="Calibri" w:eastAsia="SimSun" w:hAnsi="Calibri" w:cs="Calibri"/>
                <w:kern w:val="0"/>
                <w:lang w:eastAsia="zh-CN" w:bidi="hi-IN"/>
              </w:rPr>
              <w:t>Roztřídí, vybere, spáruje a zkombinuje objekty na základě jejich vlastností</w:t>
            </w:r>
          </w:p>
          <w:p w14:paraId="5F00EF26" w14:textId="77777777" w:rsidR="00C12ACD" w:rsidRPr="007561F6" w:rsidRDefault="00C12ACD">
            <w:pPr>
              <w:pStyle w:val="Odstavecseseznamem"/>
              <w:widowControl w:val="0"/>
              <w:numPr>
                <w:ilvl w:val="0"/>
                <w:numId w:val="38"/>
              </w:numPr>
              <w:suppressAutoHyphens/>
              <w:rPr>
                <w:rFonts w:ascii="Calibri" w:hAnsi="Calibri" w:cs="Calibri"/>
              </w:rPr>
            </w:pPr>
            <w:r w:rsidRPr="007561F6">
              <w:rPr>
                <w:rFonts w:ascii="Calibri" w:eastAsia="SimSun" w:hAnsi="Calibri" w:cs="Calibri"/>
                <w:kern w:val="0"/>
                <w:lang w:eastAsia="zh-CN" w:bidi="hi-IN"/>
              </w:rPr>
              <w:t>Uspořádá objekty podle daných kritérií včetně času</w:t>
            </w:r>
          </w:p>
          <w:p w14:paraId="41E3628A" w14:textId="77777777" w:rsidR="00C12ACD" w:rsidRPr="007561F6" w:rsidRDefault="00C12ACD">
            <w:pPr>
              <w:pStyle w:val="Odstavecseseznamem"/>
              <w:widowControl w:val="0"/>
              <w:numPr>
                <w:ilvl w:val="0"/>
                <w:numId w:val="38"/>
              </w:numPr>
              <w:suppressAutoHyphens/>
              <w:rPr>
                <w:rFonts w:ascii="Calibri" w:hAnsi="Calibri" w:cs="Calibri"/>
              </w:rPr>
            </w:pPr>
            <w:r w:rsidRPr="007561F6">
              <w:rPr>
                <w:rFonts w:ascii="Calibri" w:eastAsia="SimSun" w:hAnsi="Calibri" w:cs="Calibri"/>
                <w:kern w:val="0"/>
                <w:lang w:eastAsia="zh-CN" w:bidi="hi-IN"/>
              </w:rPr>
              <w:t>Určí charakteristické vlastnosti geometrických objektů v reálném prostředí, rozliší rovinné a prostorové vztahy</w:t>
            </w:r>
          </w:p>
          <w:p w14:paraId="4B482AE3" w14:textId="77777777" w:rsidR="00C12ACD" w:rsidRPr="007561F6" w:rsidRDefault="00C12ACD">
            <w:pPr>
              <w:pStyle w:val="Odstavecseseznamem"/>
              <w:widowControl w:val="0"/>
              <w:numPr>
                <w:ilvl w:val="0"/>
                <w:numId w:val="38"/>
              </w:numPr>
              <w:suppressAutoHyphens/>
              <w:rPr>
                <w:rFonts w:ascii="Calibri" w:hAnsi="Calibri" w:cs="Calibri"/>
              </w:rPr>
            </w:pPr>
            <w:r w:rsidRPr="007561F6">
              <w:rPr>
                <w:rFonts w:ascii="Calibri" w:eastAsia="SimSun" w:hAnsi="Calibri" w:cs="Calibri"/>
                <w:kern w:val="0"/>
                <w:lang w:eastAsia="zh-CN" w:bidi="hi-IN"/>
              </w:rPr>
              <w:t>Orientuje se v prostoru a rovině, rozliší a pojmenuje prostorové vztahy</w:t>
            </w:r>
          </w:p>
          <w:p w14:paraId="2AA22FBE" w14:textId="77777777" w:rsidR="00C12ACD" w:rsidRPr="007561F6" w:rsidRDefault="00C12ACD">
            <w:pPr>
              <w:pStyle w:val="Odstavecseseznamem"/>
              <w:widowControl w:val="0"/>
              <w:numPr>
                <w:ilvl w:val="0"/>
                <w:numId w:val="38"/>
              </w:numPr>
              <w:suppressAutoHyphens/>
              <w:rPr>
                <w:rFonts w:ascii="Calibri" w:hAnsi="Calibri" w:cs="Calibri"/>
              </w:rPr>
            </w:pPr>
            <w:r w:rsidRPr="007561F6">
              <w:rPr>
                <w:rFonts w:ascii="Calibri" w:eastAsia="SimSun" w:hAnsi="Calibri" w:cs="Calibri"/>
                <w:kern w:val="0"/>
                <w:lang w:eastAsia="zh-CN" w:bidi="hi-IN"/>
              </w:rPr>
              <w:t>Určí míru objektů a porovná je pomocí poměřování</w:t>
            </w:r>
          </w:p>
        </w:tc>
      </w:tr>
    </w:tbl>
    <w:p w14:paraId="5DD4B597" w14:textId="77777777" w:rsidR="00C12ACD" w:rsidRPr="007561F6" w:rsidRDefault="00C12ACD" w:rsidP="00C12ACD">
      <w:pPr>
        <w:rPr>
          <w:rFonts w:ascii="Calibri" w:hAnsi="Calibri" w:cs="Calibri"/>
          <w:b/>
          <w:bCs/>
        </w:rPr>
      </w:pPr>
    </w:p>
    <w:p w14:paraId="7FDD5E63" w14:textId="7575CAE7" w:rsidR="00C12ACD" w:rsidRPr="007561F6" w:rsidRDefault="00C12ACD" w:rsidP="00C12ACD">
      <w:pPr>
        <w:rPr>
          <w:rFonts w:ascii="Calibri" w:hAnsi="Calibri" w:cs="Calibri"/>
          <w:u w:val="single"/>
        </w:rPr>
      </w:pPr>
      <w:r w:rsidRPr="007561F6">
        <w:rPr>
          <w:rFonts w:ascii="Calibri" w:hAnsi="Calibri" w:cs="Calibri"/>
          <w:u w:val="single"/>
        </w:rPr>
        <w:t>Dítě, ten druhý a společnost</w:t>
      </w:r>
    </w:p>
    <w:tbl>
      <w:tblPr>
        <w:tblStyle w:val="Mkatabulky"/>
        <w:tblW w:w="9628" w:type="dxa"/>
        <w:tblLayout w:type="fixed"/>
        <w:tblLook w:val="04A0" w:firstRow="1" w:lastRow="0" w:firstColumn="1" w:lastColumn="0" w:noHBand="0" w:noVBand="1"/>
      </w:tblPr>
      <w:tblGrid>
        <w:gridCol w:w="4815"/>
        <w:gridCol w:w="4813"/>
      </w:tblGrid>
      <w:tr w:rsidR="007561F6" w:rsidRPr="007561F6" w14:paraId="6CD20BF6" w14:textId="77777777" w:rsidTr="00752A4E">
        <w:tc>
          <w:tcPr>
            <w:tcW w:w="4814" w:type="dxa"/>
          </w:tcPr>
          <w:p w14:paraId="6A7AFBF1" w14:textId="77777777" w:rsidR="00C12ACD" w:rsidRPr="007561F6" w:rsidRDefault="00C12ACD" w:rsidP="00752A4E">
            <w:pPr>
              <w:rPr>
                <w:rFonts w:ascii="Calibri" w:hAnsi="Calibri" w:cs="Calibri"/>
                <w:b/>
                <w:bCs/>
              </w:rPr>
            </w:pPr>
            <w:r w:rsidRPr="007561F6">
              <w:rPr>
                <w:rFonts w:ascii="Calibri" w:eastAsia="SimSun" w:hAnsi="Calibri" w:cs="Calibri"/>
                <w:b/>
                <w:bCs/>
                <w:kern w:val="0"/>
                <w:lang w:eastAsia="zh-CN" w:bidi="hi-IN"/>
              </w:rPr>
              <w:t>Okruh</w:t>
            </w:r>
          </w:p>
        </w:tc>
        <w:tc>
          <w:tcPr>
            <w:tcW w:w="4813" w:type="dxa"/>
          </w:tcPr>
          <w:p w14:paraId="0B202FAF" w14:textId="77777777" w:rsidR="00C12ACD" w:rsidRPr="007561F6" w:rsidRDefault="00C12ACD" w:rsidP="00752A4E">
            <w:pPr>
              <w:rPr>
                <w:rFonts w:ascii="Calibri" w:hAnsi="Calibri" w:cs="Calibri"/>
                <w:b/>
                <w:bCs/>
              </w:rPr>
            </w:pPr>
            <w:r w:rsidRPr="007561F6">
              <w:rPr>
                <w:rFonts w:ascii="Calibri" w:eastAsia="SimSun" w:hAnsi="Calibri" w:cs="Calibri"/>
                <w:b/>
                <w:bCs/>
                <w:kern w:val="0"/>
                <w:lang w:eastAsia="zh-CN" w:bidi="hi-IN"/>
              </w:rPr>
              <w:t>OVU</w:t>
            </w:r>
          </w:p>
        </w:tc>
      </w:tr>
      <w:tr w:rsidR="007561F6" w:rsidRPr="007561F6" w14:paraId="24756B5E" w14:textId="77777777" w:rsidTr="00752A4E">
        <w:tc>
          <w:tcPr>
            <w:tcW w:w="4814" w:type="dxa"/>
          </w:tcPr>
          <w:p w14:paraId="5121CFD5" w14:textId="77777777" w:rsidR="00C12ACD" w:rsidRPr="007561F6" w:rsidRDefault="00C12ACD" w:rsidP="00752A4E">
            <w:pPr>
              <w:rPr>
                <w:rFonts w:ascii="Calibri" w:hAnsi="Calibri" w:cs="Calibri"/>
                <w:b/>
                <w:bCs/>
              </w:rPr>
            </w:pPr>
            <w:r w:rsidRPr="007561F6">
              <w:rPr>
                <w:rFonts w:ascii="Calibri" w:eastAsia="SimSun" w:hAnsi="Calibri" w:cs="Calibri"/>
                <w:kern w:val="0"/>
                <w:lang w:eastAsia="zh-CN" w:bidi="hi-IN"/>
              </w:rPr>
              <w:t>Adaptace v novém prostředí a socializace ve společnosti</w:t>
            </w:r>
          </w:p>
        </w:tc>
        <w:tc>
          <w:tcPr>
            <w:tcW w:w="4813" w:type="dxa"/>
          </w:tcPr>
          <w:p w14:paraId="192EF4C6" w14:textId="77777777" w:rsidR="00C12ACD" w:rsidRPr="007561F6" w:rsidRDefault="00C12ACD">
            <w:pPr>
              <w:pStyle w:val="Odstavecseseznamem"/>
              <w:widowControl w:val="0"/>
              <w:numPr>
                <w:ilvl w:val="0"/>
                <w:numId w:val="39"/>
              </w:numPr>
              <w:suppressAutoHyphens/>
              <w:rPr>
                <w:rFonts w:ascii="Calibri" w:hAnsi="Calibri" w:cs="Calibri"/>
              </w:rPr>
            </w:pPr>
            <w:r w:rsidRPr="007561F6">
              <w:rPr>
                <w:rFonts w:ascii="Calibri" w:eastAsia="SimSun" w:hAnsi="Calibri" w:cs="Calibri"/>
                <w:kern w:val="0"/>
                <w:lang w:eastAsia="zh-CN" w:bidi="hi-IN"/>
              </w:rPr>
              <w:t>Poradí si v nové situaci</w:t>
            </w:r>
          </w:p>
          <w:p w14:paraId="397113F7" w14:textId="77777777" w:rsidR="00C12ACD" w:rsidRPr="007561F6" w:rsidRDefault="00C12ACD">
            <w:pPr>
              <w:pStyle w:val="Odstavecseseznamem"/>
              <w:widowControl w:val="0"/>
              <w:numPr>
                <w:ilvl w:val="0"/>
                <w:numId w:val="39"/>
              </w:numPr>
              <w:suppressAutoHyphens/>
              <w:rPr>
                <w:rFonts w:ascii="Calibri" w:hAnsi="Calibri" w:cs="Calibri"/>
              </w:rPr>
            </w:pPr>
            <w:r w:rsidRPr="007561F6">
              <w:rPr>
                <w:rFonts w:ascii="Calibri" w:eastAsia="SimSun" w:hAnsi="Calibri" w:cs="Calibri"/>
                <w:kern w:val="0"/>
                <w:lang w:eastAsia="zh-CN" w:bidi="hi-IN"/>
              </w:rPr>
              <w:t>Přijímá různé sociální role</w:t>
            </w:r>
          </w:p>
          <w:p w14:paraId="4217C1DF" w14:textId="77777777" w:rsidR="00C12ACD" w:rsidRPr="007561F6" w:rsidRDefault="00C12ACD">
            <w:pPr>
              <w:pStyle w:val="Odstavecseseznamem"/>
              <w:widowControl w:val="0"/>
              <w:numPr>
                <w:ilvl w:val="0"/>
                <w:numId w:val="39"/>
              </w:numPr>
              <w:suppressAutoHyphens/>
              <w:rPr>
                <w:rFonts w:ascii="Calibri" w:hAnsi="Calibri" w:cs="Calibri"/>
              </w:rPr>
            </w:pPr>
            <w:r w:rsidRPr="007561F6">
              <w:rPr>
                <w:rFonts w:ascii="Calibri" w:eastAsia="SimSun" w:hAnsi="Calibri" w:cs="Calibri"/>
                <w:kern w:val="0"/>
                <w:lang w:eastAsia="zh-CN" w:bidi="hi-IN"/>
              </w:rPr>
              <w:t>Ovlivňuje směřování společné činnosti</w:t>
            </w:r>
          </w:p>
        </w:tc>
      </w:tr>
      <w:tr w:rsidR="007561F6" w:rsidRPr="007561F6" w14:paraId="38580A27" w14:textId="77777777" w:rsidTr="00752A4E">
        <w:tc>
          <w:tcPr>
            <w:tcW w:w="4814" w:type="dxa"/>
          </w:tcPr>
          <w:p w14:paraId="47A4C971" w14:textId="77777777" w:rsidR="00C12ACD" w:rsidRPr="007561F6" w:rsidRDefault="00C12ACD" w:rsidP="00752A4E">
            <w:pPr>
              <w:rPr>
                <w:rFonts w:ascii="Calibri" w:hAnsi="Calibri" w:cs="Calibri"/>
              </w:rPr>
            </w:pPr>
            <w:r w:rsidRPr="007561F6">
              <w:rPr>
                <w:rFonts w:ascii="Calibri" w:eastAsia="SimSun" w:hAnsi="Calibri" w:cs="Calibri"/>
                <w:kern w:val="0"/>
                <w:lang w:eastAsia="zh-CN" w:bidi="hi-IN"/>
              </w:rPr>
              <w:t>Základy etikety a morální hodnoty</w:t>
            </w:r>
          </w:p>
        </w:tc>
        <w:tc>
          <w:tcPr>
            <w:tcW w:w="4813" w:type="dxa"/>
          </w:tcPr>
          <w:p w14:paraId="17D0DB28" w14:textId="77777777" w:rsidR="00C12ACD" w:rsidRPr="007561F6" w:rsidRDefault="00C12ACD">
            <w:pPr>
              <w:pStyle w:val="Odstavecseseznamem"/>
              <w:widowControl w:val="0"/>
              <w:numPr>
                <w:ilvl w:val="0"/>
                <w:numId w:val="40"/>
              </w:numPr>
              <w:suppressAutoHyphens/>
              <w:rPr>
                <w:rFonts w:ascii="Calibri" w:hAnsi="Calibri" w:cs="Calibri"/>
              </w:rPr>
            </w:pPr>
            <w:r w:rsidRPr="007561F6">
              <w:rPr>
                <w:rFonts w:ascii="Calibri" w:eastAsia="SimSun" w:hAnsi="Calibri" w:cs="Calibri"/>
                <w:kern w:val="0"/>
                <w:lang w:eastAsia="zh-CN" w:bidi="hi-IN"/>
              </w:rPr>
              <w:t>Chová se zdvořile v kontaktu s dospělými a dětmi</w:t>
            </w:r>
          </w:p>
          <w:p w14:paraId="42743E9C" w14:textId="77777777" w:rsidR="00C12ACD" w:rsidRPr="007561F6" w:rsidRDefault="00C12ACD">
            <w:pPr>
              <w:pStyle w:val="Odstavecseseznamem"/>
              <w:widowControl w:val="0"/>
              <w:numPr>
                <w:ilvl w:val="0"/>
                <w:numId w:val="40"/>
              </w:numPr>
              <w:suppressAutoHyphens/>
              <w:rPr>
                <w:rFonts w:ascii="Calibri" w:hAnsi="Calibri" w:cs="Calibri"/>
              </w:rPr>
            </w:pPr>
            <w:r w:rsidRPr="007561F6">
              <w:rPr>
                <w:rFonts w:ascii="Calibri" w:eastAsia="SimSun" w:hAnsi="Calibri" w:cs="Calibri"/>
                <w:kern w:val="0"/>
                <w:lang w:eastAsia="zh-CN" w:bidi="hi-IN"/>
              </w:rPr>
              <w:t>Zachází šetrně s hračkami, pomůckami, věcmi a vnímá jejich hodnotu</w:t>
            </w:r>
          </w:p>
          <w:p w14:paraId="0092BF8B" w14:textId="77777777" w:rsidR="00C12ACD" w:rsidRPr="007561F6" w:rsidRDefault="00C12ACD">
            <w:pPr>
              <w:pStyle w:val="Odstavecseseznamem"/>
              <w:widowControl w:val="0"/>
              <w:numPr>
                <w:ilvl w:val="0"/>
                <w:numId w:val="40"/>
              </w:numPr>
              <w:suppressAutoHyphens/>
              <w:rPr>
                <w:rFonts w:ascii="Calibri" w:hAnsi="Calibri" w:cs="Calibri"/>
              </w:rPr>
            </w:pPr>
            <w:r w:rsidRPr="007561F6">
              <w:rPr>
                <w:rFonts w:ascii="Calibri" w:eastAsia="SimSun" w:hAnsi="Calibri" w:cs="Calibri"/>
                <w:kern w:val="0"/>
                <w:lang w:eastAsia="zh-CN" w:bidi="hi-IN"/>
              </w:rPr>
              <w:t>Spolupodílí se na tvorbě pravidel vzájemného soužití</w:t>
            </w:r>
          </w:p>
          <w:p w14:paraId="18CAD4F2" w14:textId="77777777" w:rsidR="00C12ACD" w:rsidRPr="007561F6" w:rsidRDefault="00C12ACD">
            <w:pPr>
              <w:pStyle w:val="Odstavecseseznamem"/>
              <w:widowControl w:val="0"/>
              <w:numPr>
                <w:ilvl w:val="0"/>
                <w:numId w:val="40"/>
              </w:numPr>
              <w:suppressAutoHyphens/>
              <w:rPr>
                <w:rFonts w:ascii="Calibri" w:hAnsi="Calibri" w:cs="Calibri"/>
              </w:rPr>
            </w:pPr>
            <w:r w:rsidRPr="007561F6">
              <w:rPr>
                <w:rFonts w:ascii="Calibri" w:eastAsia="SimSun" w:hAnsi="Calibri" w:cs="Calibri"/>
                <w:kern w:val="0"/>
                <w:lang w:eastAsia="zh-CN" w:bidi="hi-IN"/>
              </w:rPr>
              <w:t>Dodržuje pravidla her a jiných činností, požaduje dodržování dohodnutých pravidel i od druhých</w:t>
            </w:r>
          </w:p>
        </w:tc>
      </w:tr>
      <w:tr w:rsidR="007561F6" w:rsidRPr="007561F6" w14:paraId="572DE865" w14:textId="77777777" w:rsidTr="00752A4E">
        <w:tc>
          <w:tcPr>
            <w:tcW w:w="4814" w:type="dxa"/>
          </w:tcPr>
          <w:p w14:paraId="248A4F07" w14:textId="77777777" w:rsidR="00C12ACD" w:rsidRPr="007561F6" w:rsidRDefault="00C12ACD" w:rsidP="00752A4E">
            <w:pPr>
              <w:rPr>
                <w:rFonts w:ascii="Calibri" w:hAnsi="Calibri" w:cs="Calibri"/>
              </w:rPr>
            </w:pPr>
            <w:r w:rsidRPr="007561F6">
              <w:rPr>
                <w:rFonts w:ascii="Calibri" w:eastAsia="SimSun" w:hAnsi="Calibri" w:cs="Calibri"/>
                <w:kern w:val="0"/>
                <w:lang w:eastAsia="zh-CN" w:bidi="hi-IN"/>
              </w:rPr>
              <w:t>Svět lidí a kultury</w:t>
            </w:r>
          </w:p>
        </w:tc>
        <w:tc>
          <w:tcPr>
            <w:tcW w:w="4813" w:type="dxa"/>
          </w:tcPr>
          <w:p w14:paraId="69067B09" w14:textId="77777777" w:rsidR="00C12ACD" w:rsidRPr="007561F6" w:rsidRDefault="00C12ACD">
            <w:pPr>
              <w:pStyle w:val="Odstavecseseznamem"/>
              <w:widowControl w:val="0"/>
              <w:numPr>
                <w:ilvl w:val="0"/>
                <w:numId w:val="41"/>
              </w:numPr>
              <w:suppressAutoHyphens/>
              <w:rPr>
                <w:rFonts w:ascii="Calibri" w:hAnsi="Calibri" w:cs="Calibri"/>
              </w:rPr>
            </w:pPr>
            <w:r w:rsidRPr="007561F6">
              <w:rPr>
                <w:rFonts w:ascii="Calibri" w:eastAsia="SimSun" w:hAnsi="Calibri" w:cs="Calibri"/>
                <w:kern w:val="0"/>
                <w:lang w:eastAsia="zh-CN" w:bidi="hi-IN"/>
              </w:rPr>
              <w:t>Pojmenuje místo a zemi, ve které žije</w:t>
            </w:r>
          </w:p>
          <w:p w14:paraId="38AAEAA7" w14:textId="77777777" w:rsidR="00C12ACD" w:rsidRPr="007561F6" w:rsidRDefault="00C12ACD">
            <w:pPr>
              <w:pStyle w:val="Odstavecseseznamem"/>
              <w:widowControl w:val="0"/>
              <w:numPr>
                <w:ilvl w:val="0"/>
                <w:numId w:val="41"/>
              </w:numPr>
              <w:suppressAutoHyphens/>
              <w:rPr>
                <w:rFonts w:ascii="Calibri" w:hAnsi="Calibri" w:cs="Calibri"/>
              </w:rPr>
            </w:pPr>
            <w:r w:rsidRPr="007561F6">
              <w:rPr>
                <w:rFonts w:ascii="Calibri" w:eastAsia="SimSun" w:hAnsi="Calibri" w:cs="Calibri"/>
                <w:kern w:val="0"/>
                <w:lang w:eastAsia="zh-CN" w:bidi="hi-IN"/>
              </w:rPr>
              <w:t>Přijímá rozmanitost lidí a vnímá ji jako přirozenou</w:t>
            </w:r>
          </w:p>
          <w:p w14:paraId="0FF8CF1B" w14:textId="77777777" w:rsidR="00C12ACD" w:rsidRPr="007561F6" w:rsidRDefault="00C12ACD">
            <w:pPr>
              <w:pStyle w:val="Odstavecseseznamem"/>
              <w:widowControl w:val="0"/>
              <w:numPr>
                <w:ilvl w:val="0"/>
                <w:numId w:val="41"/>
              </w:numPr>
              <w:suppressAutoHyphens/>
              <w:rPr>
                <w:rFonts w:ascii="Calibri" w:hAnsi="Calibri" w:cs="Calibri"/>
              </w:rPr>
            </w:pPr>
            <w:r w:rsidRPr="007561F6">
              <w:rPr>
                <w:rFonts w:ascii="Calibri" w:eastAsia="SimSun" w:hAnsi="Calibri" w:cs="Calibri"/>
                <w:kern w:val="0"/>
                <w:lang w:eastAsia="zh-CN" w:bidi="hi-IN"/>
              </w:rPr>
              <w:t>Identifikuje rizika, chová se obezřetně při setkání s neznámými dětmi a dospělými</w:t>
            </w:r>
          </w:p>
        </w:tc>
      </w:tr>
      <w:tr w:rsidR="00C12ACD" w:rsidRPr="007561F6" w14:paraId="1964ECFD" w14:textId="77777777" w:rsidTr="00752A4E">
        <w:tc>
          <w:tcPr>
            <w:tcW w:w="4814" w:type="dxa"/>
          </w:tcPr>
          <w:p w14:paraId="17393D44" w14:textId="77777777" w:rsidR="00C12ACD" w:rsidRPr="007561F6" w:rsidRDefault="00C12ACD" w:rsidP="00752A4E">
            <w:pPr>
              <w:rPr>
                <w:rFonts w:ascii="Calibri" w:hAnsi="Calibri" w:cs="Calibri"/>
              </w:rPr>
            </w:pPr>
            <w:r w:rsidRPr="007561F6">
              <w:rPr>
                <w:rFonts w:ascii="Calibri" w:eastAsia="SimSun" w:hAnsi="Calibri" w:cs="Calibri"/>
                <w:kern w:val="0"/>
                <w:lang w:eastAsia="zh-CN" w:bidi="hi-IN"/>
              </w:rPr>
              <w:t>Základy estetického a kulturního vnímání a vyjadřování</w:t>
            </w:r>
          </w:p>
        </w:tc>
        <w:tc>
          <w:tcPr>
            <w:tcW w:w="4813" w:type="dxa"/>
          </w:tcPr>
          <w:p w14:paraId="09F013A0" w14:textId="77777777" w:rsidR="00C12ACD" w:rsidRPr="007561F6" w:rsidRDefault="00C12ACD">
            <w:pPr>
              <w:pStyle w:val="Odstavecseseznamem"/>
              <w:widowControl w:val="0"/>
              <w:numPr>
                <w:ilvl w:val="0"/>
                <w:numId w:val="42"/>
              </w:numPr>
              <w:suppressAutoHyphens/>
              <w:rPr>
                <w:rFonts w:ascii="Calibri" w:hAnsi="Calibri" w:cs="Calibri"/>
              </w:rPr>
            </w:pPr>
            <w:r w:rsidRPr="007561F6">
              <w:rPr>
                <w:rFonts w:ascii="Calibri" w:eastAsia="SimSun" w:hAnsi="Calibri" w:cs="Calibri"/>
                <w:kern w:val="0"/>
                <w:lang w:eastAsia="zh-CN" w:bidi="hi-IN"/>
              </w:rPr>
              <w:t>Vyjadřuje se pomocí dramatizace, přijímá různé role při dramatických činnostech</w:t>
            </w:r>
          </w:p>
          <w:p w14:paraId="5A2DA442" w14:textId="77777777" w:rsidR="00C12ACD" w:rsidRPr="007561F6" w:rsidRDefault="00C12ACD">
            <w:pPr>
              <w:pStyle w:val="Odstavecseseznamem"/>
              <w:widowControl w:val="0"/>
              <w:numPr>
                <w:ilvl w:val="0"/>
                <w:numId w:val="42"/>
              </w:numPr>
              <w:suppressAutoHyphens/>
              <w:rPr>
                <w:rFonts w:ascii="Calibri" w:hAnsi="Calibri" w:cs="Calibri"/>
              </w:rPr>
            </w:pPr>
            <w:r w:rsidRPr="007561F6">
              <w:rPr>
                <w:rFonts w:ascii="Calibri" w:eastAsia="SimSun" w:hAnsi="Calibri" w:cs="Calibri"/>
                <w:kern w:val="0"/>
                <w:lang w:eastAsia="zh-CN" w:bidi="hi-IN"/>
              </w:rPr>
              <w:t>Zachytí autenticky své představy i prožitky různými výtvarnými prostředky a technikami</w:t>
            </w:r>
          </w:p>
          <w:p w14:paraId="24036E97" w14:textId="77777777" w:rsidR="00C12ACD" w:rsidRPr="007561F6" w:rsidRDefault="00C12ACD">
            <w:pPr>
              <w:pStyle w:val="Odstavecseseznamem"/>
              <w:widowControl w:val="0"/>
              <w:numPr>
                <w:ilvl w:val="0"/>
                <w:numId w:val="42"/>
              </w:numPr>
              <w:suppressAutoHyphens/>
              <w:rPr>
                <w:rFonts w:ascii="Calibri" w:hAnsi="Calibri" w:cs="Calibri"/>
              </w:rPr>
            </w:pPr>
            <w:r w:rsidRPr="007561F6">
              <w:rPr>
                <w:rFonts w:ascii="Calibri" w:eastAsia="SimSun" w:hAnsi="Calibri" w:cs="Calibri"/>
                <w:kern w:val="0"/>
                <w:lang w:eastAsia="zh-CN" w:bidi="hi-IN"/>
              </w:rPr>
              <w:t>Tvoří z rozmanitých materiálů a přírodnin</w:t>
            </w:r>
          </w:p>
          <w:p w14:paraId="32B65EF0" w14:textId="77777777" w:rsidR="00C12ACD" w:rsidRPr="007561F6" w:rsidRDefault="00C12ACD">
            <w:pPr>
              <w:pStyle w:val="Odstavecseseznamem"/>
              <w:widowControl w:val="0"/>
              <w:numPr>
                <w:ilvl w:val="0"/>
                <w:numId w:val="42"/>
              </w:numPr>
              <w:suppressAutoHyphens/>
              <w:rPr>
                <w:rFonts w:ascii="Calibri" w:hAnsi="Calibri" w:cs="Calibri"/>
              </w:rPr>
            </w:pPr>
            <w:r w:rsidRPr="007561F6">
              <w:rPr>
                <w:rFonts w:ascii="Calibri" w:eastAsia="SimSun" w:hAnsi="Calibri" w:cs="Calibri"/>
                <w:kern w:val="0"/>
                <w:lang w:eastAsia="zh-CN" w:bidi="hi-IN"/>
              </w:rPr>
              <w:lastRenderedPageBreak/>
              <w:t>Používá reálné nástroje, předměty a nářadí při rukodělných činnostech</w:t>
            </w:r>
          </w:p>
        </w:tc>
      </w:tr>
    </w:tbl>
    <w:p w14:paraId="5353C616" w14:textId="77777777" w:rsidR="00385D24" w:rsidRPr="007561F6" w:rsidRDefault="00385D24" w:rsidP="00C12ACD">
      <w:pPr>
        <w:rPr>
          <w:rFonts w:ascii="Calibri" w:hAnsi="Calibri" w:cs="Calibri"/>
          <w:u w:val="single"/>
        </w:rPr>
      </w:pPr>
    </w:p>
    <w:p w14:paraId="2D2E231B" w14:textId="73926C5B" w:rsidR="00C12ACD" w:rsidRPr="007561F6" w:rsidRDefault="00C12ACD" w:rsidP="00C12ACD">
      <w:pPr>
        <w:rPr>
          <w:rFonts w:ascii="Calibri" w:hAnsi="Calibri" w:cs="Calibri"/>
          <w:u w:val="single"/>
        </w:rPr>
      </w:pPr>
      <w:r w:rsidRPr="007561F6">
        <w:rPr>
          <w:rFonts w:ascii="Calibri" w:hAnsi="Calibri" w:cs="Calibri"/>
          <w:u w:val="single"/>
        </w:rPr>
        <w:t>Dítě a svět</w:t>
      </w:r>
    </w:p>
    <w:tbl>
      <w:tblPr>
        <w:tblStyle w:val="Mkatabulky"/>
        <w:tblW w:w="9628" w:type="dxa"/>
        <w:tblLayout w:type="fixed"/>
        <w:tblLook w:val="04A0" w:firstRow="1" w:lastRow="0" w:firstColumn="1" w:lastColumn="0" w:noHBand="0" w:noVBand="1"/>
      </w:tblPr>
      <w:tblGrid>
        <w:gridCol w:w="4815"/>
        <w:gridCol w:w="4813"/>
      </w:tblGrid>
      <w:tr w:rsidR="007561F6" w:rsidRPr="007561F6" w14:paraId="3A37EAC2" w14:textId="77777777" w:rsidTr="00752A4E">
        <w:tc>
          <w:tcPr>
            <w:tcW w:w="4814" w:type="dxa"/>
          </w:tcPr>
          <w:p w14:paraId="5E05802C" w14:textId="77777777" w:rsidR="00C12ACD" w:rsidRPr="007561F6" w:rsidRDefault="00C12ACD" w:rsidP="00752A4E">
            <w:pPr>
              <w:rPr>
                <w:rFonts w:ascii="Calibri" w:hAnsi="Calibri" w:cs="Calibri"/>
              </w:rPr>
            </w:pPr>
            <w:r w:rsidRPr="007561F6">
              <w:rPr>
                <w:rFonts w:ascii="Calibri" w:eastAsia="SimSun" w:hAnsi="Calibri" w:cs="Calibri"/>
                <w:kern w:val="0"/>
                <w:lang w:eastAsia="zh-CN" w:bidi="hi-IN"/>
              </w:rPr>
              <w:t>Okruh</w:t>
            </w:r>
          </w:p>
        </w:tc>
        <w:tc>
          <w:tcPr>
            <w:tcW w:w="4813" w:type="dxa"/>
          </w:tcPr>
          <w:p w14:paraId="14130F20" w14:textId="77777777" w:rsidR="00C12ACD" w:rsidRPr="007561F6" w:rsidRDefault="00C12ACD" w:rsidP="00752A4E">
            <w:pPr>
              <w:rPr>
                <w:rFonts w:ascii="Calibri" w:hAnsi="Calibri" w:cs="Calibri"/>
              </w:rPr>
            </w:pPr>
            <w:r w:rsidRPr="007561F6">
              <w:rPr>
                <w:rFonts w:ascii="Calibri" w:eastAsia="SimSun" w:hAnsi="Calibri" w:cs="Calibri"/>
                <w:kern w:val="0"/>
                <w:lang w:eastAsia="zh-CN" w:bidi="hi-IN"/>
              </w:rPr>
              <w:t>OVU</w:t>
            </w:r>
          </w:p>
        </w:tc>
      </w:tr>
      <w:tr w:rsidR="007561F6" w:rsidRPr="007561F6" w14:paraId="6116F9C3" w14:textId="77777777" w:rsidTr="00752A4E">
        <w:tc>
          <w:tcPr>
            <w:tcW w:w="4814" w:type="dxa"/>
          </w:tcPr>
          <w:p w14:paraId="0E35EDCB" w14:textId="77777777" w:rsidR="00C12ACD" w:rsidRPr="007561F6" w:rsidRDefault="00C12ACD" w:rsidP="00752A4E">
            <w:pPr>
              <w:rPr>
                <w:rFonts w:ascii="Calibri" w:hAnsi="Calibri" w:cs="Calibri"/>
              </w:rPr>
            </w:pPr>
            <w:r w:rsidRPr="007561F6">
              <w:rPr>
                <w:rFonts w:ascii="Calibri" w:eastAsia="SimSun" w:hAnsi="Calibri" w:cs="Calibri"/>
                <w:kern w:val="0"/>
                <w:lang w:eastAsia="zh-CN" w:bidi="hi-IN"/>
              </w:rPr>
              <w:t>Poznávání světa a přírody</w:t>
            </w:r>
          </w:p>
        </w:tc>
        <w:tc>
          <w:tcPr>
            <w:tcW w:w="4813" w:type="dxa"/>
          </w:tcPr>
          <w:p w14:paraId="45F04C01" w14:textId="77777777" w:rsidR="00C12ACD" w:rsidRPr="007561F6" w:rsidRDefault="00C12ACD">
            <w:pPr>
              <w:pStyle w:val="Odstavecseseznamem"/>
              <w:widowControl w:val="0"/>
              <w:numPr>
                <w:ilvl w:val="0"/>
                <w:numId w:val="43"/>
              </w:numPr>
              <w:suppressAutoHyphens/>
              <w:rPr>
                <w:rFonts w:ascii="Calibri" w:hAnsi="Calibri" w:cs="Calibri"/>
              </w:rPr>
            </w:pPr>
            <w:r w:rsidRPr="007561F6">
              <w:rPr>
                <w:rFonts w:ascii="Calibri" w:eastAsia="SimSun" w:hAnsi="Calibri" w:cs="Calibri"/>
                <w:kern w:val="0"/>
                <w:lang w:eastAsia="zh-CN" w:bidi="hi-IN"/>
              </w:rPr>
              <w:t>Orientuje se v blízkém prostředí – doma, v mateřské škole i v širším prostředí – v okolí mateřské školy a v obci</w:t>
            </w:r>
          </w:p>
          <w:p w14:paraId="2EA0923D" w14:textId="77777777" w:rsidR="00C12ACD" w:rsidRPr="007561F6" w:rsidRDefault="00C12ACD">
            <w:pPr>
              <w:pStyle w:val="Odstavecseseznamem"/>
              <w:widowControl w:val="0"/>
              <w:numPr>
                <w:ilvl w:val="0"/>
                <w:numId w:val="43"/>
              </w:numPr>
              <w:suppressAutoHyphens/>
              <w:rPr>
                <w:rFonts w:ascii="Calibri" w:hAnsi="Calibri" w:cs="Calibri"/>
              </w:rPr>
            </w:pPr>
            <w:r w:rsidRPr="007561F6">
              <w:rPr>
                <w:rFonts w:ascii="Calibri" w:eastAsia="SimSun" w:hAnsi="Calibri" w:cs="Calibri"/>
                <w:kern w:val="0"/>
                <w:lang w:eastAsia="zh-CN" w:bidi="hi-IN"/>
              </w:rPr>
              <w:t>Rozlišuje mezi světem přírody a techniky a vysvětlí jejich význam pro člověka a život na Zemi</w:t>
            </w:r>
          </w:p>
        </w:tc>
      </w:tr>
      <w:tr w:rsidR="007561F6" w:rsidRPr="007561F6" w14:paraId="36A97E04" w14:textId="77777777" w:rsidTr="00752A4E">
        <w:tc>
          <w:tcPr>
            <w:tcW w:w="4814" w:type="dxa"/>
          </w:tcPr>
          <w:p w14:paraId="4978923E" w14:textId="77777777" w:rsidR="00C12ACD" w:rsidRPr="007561F6" w:rsidRDefault="00C12ACD" w:rsidP="00752A4E">
            <w:pPr>
              <w:rPr>
                <w:rFonts w:ascii="Calibri" w:hAnsi="Calibri" w:cs="Calibri"/>
              </w:rPr>
            </w:pPr>
            <w:r w:rsidRPr="007561F6">
              <w:rPr>
                <w:rFonts w:ascii="Calibri" w:eastAsia="SimSun" w:hAnsi="Calibri" w:cs="Calibri"/>
                <w:kern w:val="0"/>
                <w:lang w:eastAsia="zh-CN" w:bidi="hi-IN"/>
              </w:rPr>
              <w:t>Životní prostředí a jeho ochrana</w:t>
            </w:r>
          </w:p>
        </w:tc>
        <w:tc>
          <w:tcPr>
            <w:tcW w:w="4813" w:type="dxa"/>
          </w:tcPr>
          <w:p w14:paraId="318F3DA6" w14:textId="77777777" w:rsidR="00C12ACD" w:rsidRPr="007561F6" w:rsidRDefault="00C12ACD">
            <w:pPr>
              <w:pStyle w:val="Odstavecseseznamem"/>
              <w:widowControl w:val="0"/>
              <w:numPr>
                <w:ilvl w:val="0"/>
                <w:numId w:val="44"/>
              </w:numPr>
              <w:suppressAutoHyphens/>
              <w:rPr>
                <w:rFonts w:ascii="Calibri" w:hAnsi="Calibri" w:cs="Calibri"/>
              </w:rPr>
            </w:pPr>
            <w:r w:rsidRPr="007561F6">
              <w:rPr>
                <w:rFonts w:ascii="Calibri" w:eastAsia="SimSun" w:hAnsi="Calibri" w:cs="Calibri"/>
                <w:kern w:val="0"/>
                <w:lang w:eastAsia="zh-CN" w:bidi="hi-IN"/>
              </w:rPr>
              <w:t>Orientuje se v dění a změnách v přírodě a ve svém okolí a přizpůsobuje se jim</w:t>
            </w:r>
          </w:p>
          <w:p w14:paraId="5F3CDD13" w14:textId="77777777" w:rsidR="00C12ACD" w:rsidRPr="007561F6" w:rsidRDefault="00C12ACD">
            <w:pPr>
              <w:pStyle w:val="Odstavecseseznamem"/>
              <w:widowControl w:val="0"/>
              <w:numPr>
                <w:ilvl w:val="0"/>
                <w:numId w:val="44"/>
              </w:numPr>
              <w:suppressAutoHyphens/>
              <w:rPr>
                <w:rFonts w:ascii="Calibri" w:hAnsi="Calibri" w:cs="Calibri"/>
              </w:rPr>
            </w:pPr>
            <w:r w:rsidRPr="007561F6">
              <w:rPr>
                <w:rFonts w:ascii="Calibri" w:eastAsia="SimSun" w:hAnsi="Calibri" w:cs="Calibri"/>
                <w:kern w:val="0"/>
                <w:lang w:eastAsia="zh-CN" w:bidi="hi-IN"/>
              </w:rPr>
              <w:t>Udržuje pořádek v blízkém prostředí</w:t>
            </w:r>
          </w:p>
          <w:p w14:paraId="3CF9FE97" w14:textId="77777777" w:rsidR="00C12ACD" w:rsidRPr="007561F6" w:rsidRDefault="00C12ACD">
            <w:pPr>
              <w:pStyle w:val="Odstavecseseznamem"/>
              <w:widowControl w:val="0"/>
              <w:numPr>
                <w:ilvl w:val="0"/>
                <w:numId w:val="44"/>
              </w:numPr>
              <w:suppressAutoHyphens/>
              <w:rPr>
                <w:rFonts w:ascii="Calibri" w:hAnsi="Calibri" w:cs="Calibri"/>
              </w:rPr>
            </w:pPr>
            <w:r w:rsidRPr="007561F6">
              <w:rPr>
                <w:rFonts w:ascii="Calibri" w:eastAsia="SimSun" w:hAnsi="Calibri" w:cs="Calibri"/>
                <w:kern w:val="0"/>
                <w:lang w:eastAsia="zh-CN" w:bidi="hi-IN"/>
              </w:rPr>
              <w:t>Jedná s ohledem na ochranu životního prostředí</w:t>
            </w:r>
          </w:p>
          <w:p w14:paraId="5DA8B4C8" w14:textId="77777777" w:rsidR="00C12ACD" w:rsidRPr="007561F6" w:rsidRDefault="00C12ACD">
            <w:pPr>
              <w:pStyle w:val="Odstavecseseznamem"/>
              <w:widowControl w:val="0"/>
              <w:numPr>
                <w:ilvl w:val="0"/>
                <w:numId w:val="44"/>
              </w:numPr>
              <w:suppressAutoHyphens/>
              <w:rPr>
                <w:rFonts w:ascii="Calibri" w:hAnsi="Calibri" w:cs="Calibri"/>
              </w:rPr>
            </w:pPr>
            <w:r w:rsidRPr="007561F6">
              <w:rPr>
                <w:rFonts w:ascii="Calibri" w:eastAsia="SimSun" w:hAnsi="Calibri" w:cs="Calibri"/>
                <w:kern w:val="0"/>
                <w:lang w:eastAsia="zh-CN" w:bidi="hi-IN"/>
              </w:rPr>
              <w:t>Rozpozná udržitelné přístupy v běžných životních situacích a umí je uplatnit</w:t>
            </w:r>
          </w:p>
          <w:p w14:paraId="2C2C32E6" w14:textId="77777777" w:rsidR="00C12ACD" w:rsidRPr="007561F6" w:rsidRDefault="00C12ACD">
            <w:pPr>
              <w:pStyle w:val="Odstavecseseznamem"/>
              <w:widowControl w:val="0"/>
              <w:numPr>
                <w:ilvl w:val="0"/>
                <w:numId w:val="44"/>
              </w:numPr>
              <w:suppressAutoHyphens/>
              <w:rPr>
                <w:rFonts w:ascii="Calibri" w:hAnsi="Calibri" w:cs="Calibri"/>
              </w:rPr>
            </w:pPr>
            <w:r w:rsidRPr="007561F6">
              <w:rPr>
                <w:rFonts w:ascii="Calibri" w:eastAsia="SimSun" w:hAnsi="Calibri" w:cs="Calibri"/>
                <w:kern w:val="0"/>
                <w:lang w:eastAsia="zh-CN" w:bidi="hi-IN"/>
              </w:rPr>
              <w:t>Spolupodílí se na péči o rostliny a živočichy</w:t>
            </w:r>
          </w:p>
        </w:tc>
      </w:tr>
      <w:tr w:rsidR="00C12ACD" w:rsidRPr="007561F6" w14:paraId="1037D48F" w14:textId="77777777" w:rsidTr="00752A4E">
        <w:tc>
          <w:tcPr>
            <w:tcW w:w="4814" w:type="dxa"/>
          </w:tcPr>
          <w:p w14:paraId="1F543ED7" w14:textId="77777777" w:rsidR="00C12ACD" w:rsidRPr="007561F6" w:rsidRDefault="00C12ACD" w:rsidP="00752A4E">
            <w:pPr>
              <w:rPr>
                <w:rFonts w:ascii="Calibri" w:hAnsi="Calibri" w:cs="Calibri"/>
              </w:rPr>
            </w:pPr>
            <w:r w:rsidRPr="007561F6">
              <w:rPr>
                <w:rFonts w:ascii="Calibri" w:eastAsia="SimSun" w:hAnsi="Calibri" w:cs="Calibri"/>
                <w:kern w:val="0"/>
                <w:lang w:eastAsia="zh-CN" w:bidi="hi-IN"/>
              </w:rPr>
              <w:t>Bezpečné chování</w:t>
            </w:r>
          </w:p>
        </w:tc>
        <w:tc>
          <w:tcPr>
            <w:tcW w:w="4813" w:type="dxa"/>
          </w:tcPr>
          <w:p w14:paraId="7DFB7A58" w14:textId="77777777" w:rsidR="00C12ACD" w:rsidRPr="007561F6" w:rsidRDefault="00C12ACD">
            <w:pPr>
              <w:pStyle w:val="Odstavecseseznamem"/>
              <w:widowControl w:val="0"/>
              <w:numPr>
                <w:ilvl w:val="0"/>
                <w:numId w:val="45"/>
              </w:numPr>
              <w:suppressAutoHyphens/>
              <w:rPr>
                <w:rFonts w:ascii="Calibri" w:hAnsi="Calibri" w:cs="Calibri"/>
              </w:rPr>
            </w:pPr>
            <w:r w:rsidRPr="007561F6">
              <w:rPr>
                <w:rFonts w:ascii="Calibri" w:eastAsia="SimSun" w:hAnsi="Calibri" w:cs="Calibri"/>
                <w:kern w:val="0"/>
                <w:lang w:eastAsia="zh-CN" w:bidi="hi-IN"/>
              </w:rPr>
              <w:t>Reaguje na bezpečnostní pokyny dospělých v rizikových situacích</w:t>
            </w:r>
          </w:p>
          <w:p w14:paraId="339183AC" w14:textId="77777777" w:rsidR="00C12ACD" w:rsidRPr="007561F6" w:rsidRDefault="00C12ACD">
            <w:pPr>
              <w:pStyle w:val="Odstavecseseznamem"/>
              <w:widowControl w:val="0"/>
              <w:numPr>
                <w:ilvl w:val="0"/>
                <w:numId w:val="45"/>
              </w:numPr>
              <w:suppressAutoHyphens/>
              <w:rPr>
                <w:rFonts w:ascii="Calibri" w:hAnsi="Calibri" w:cs="Calibri"/>
              </w:rPr>
            </w:pPr>
            <w:r w:rsidRPr="007561F6">
              <w:rPr>
                <w:rFonts w:ascii="Calibri" w:eastAsia="SimSun" w:hAnsi="Calibri" w:cs="Calibri"/>
                <w:kern w:val="0"/>
                <w:lang w:eastAsia="zh-CN" w:bidi="hi-IN"/>
              </w:rPr>
              <w:t>Rozezná některá nebezpečí a ví, jak se jim vyhnout</w:t>
            </w:r>
          </w:p>
          <w:p w14:paraId="70752124" w14:textId="77777777" w:rsidR="00C12ACD" w:rsidRPr="007561F6" w:rsidRDefault="00C12ACD">
            <w:pPr>
              <w:pStyle w:val="Odstavecseseznamem"/>
              <w:widowControl w:val="0"/>
              <w:numPr>
                <w:ilvl w:val="0"/>
                <w:numId w:val="45"/>
              </w:numPr>
              <w:suppressAutoHyphens/>
              <w:rPr>
                <w:rFonts w:ascii="Calibri" w:hAnsi="Calibri" w:cs="Calibri"/>
              </w:rPr>
            </w:pPr>
            <w:r w:rsidRPr="007561F6">
              <w:rPr>
                <w:rFonts w:ascii="Calibri" w:eastAsia="SimSun" w:hAnsi="Calibri" w:cs="Calibri"/>
                <w:kern w:val="0"/>
                <w:lang w:eastAsia="zh-CN" w:bidi="hi-IN"/>
              </w:rPr>
              <w:t>Jedná bezpečně na komunikacích, v dopravních prostředcích a při jejich používání</w:t>
            </w:r>
          </w:p>
          <w:p w14:paraId="5885631A" w14:textId="77777777" w:rsidR="00C12ACD" w:rsidRPr="007561F6" w:rsidRDefault="00C12ACD">
            <w:pPr>
              <w:pStyle w:val="Odstavecseseznamem"/>
              <w:widowControl w:val="0"/>
              <w:numPr>
                <w:ilvl w:val="0"/>
                <w:numId w:val="45"/>
              </w:numPr>
              <w:suppressAutoHyphens/>
              <w:rPr>
                <w:rFonts w:ascii="Calibri" w:hAnsi="Calibri" w:cs="Calibri"/>
              </w:rPr>
            </w:pPr>
            <w:r w:rsidRPr="007561F6">
              <w:rPr>
                <w:rFonts w:ascii="Calibri" w:eastAsia="SimSun" w:hAnsi="Calibri" w:cs="Calibri"/>
                <w:kern w:val="0"/>
                <w:lang w:eastAsia="zh-CN" w:bidi="hi-IN"/>
              </w:rPr>
              <w:t>Zná způsoby ochrany při některých nebezpečných situacích, v kontaktu se zvířaty, rostlinami i v rizikových situacích způsobených různými přírodními podmínkami</w:t>
            </w:r>
          </w:p>
        </w:tc>
      </w:tr>
    </w:tbl>
    <w:p w14:paraId="55ADA517" w14:textId="77777777" w:rsidR="0098209C" w:rsidRDefault="0098209C" w:rsidP="001331D7">
      <w:pPr>
        <w:rPr>
          <w:sz w:val="32"/>
          <w:szCs w:val="32"/>
        </w:rPr>
      </w:pPr>
    </w:p>
    <w:p w14:paraId="4861EBA4" w14:textId="77777777" w:rsidR="004E643C" w:rsidRDefault="004E643C" w:rsidP="004E643C">
      <w:pPr>
        <w:jc w:val="both"/>
        <w:rPr>
          <w:b/>
          <w:bCs/>
        </w:rPr>
      </w:pPr>
      <w:r w:rsidRPr="004E643C">
        <w:rPr>
          <w:b/>
          <w:bCs/>
        </w:rPr>
        <w:t>Práce se ŠVP na úrovni třídy:</w:t>
      </w:r>
    </w:p>
    <w:p w14:paraId="453E312C" w14:textId="46305CB8" w:rsidR="004E643C" w:rsidRDefault="004E643C" w:rsidP="004E643C">
      <w:pPr>
        <w:jc w:val="both"/>
      </w:pPr>
      <w:r w:rsidRPr="004E643C">
        <w:t>Pedagogové připravují aktivity odpovídající ročnímu období a místním podmínkám. Děti se zapojují do pěstování, péče o záhonky a tvořivých činností s přírodními materiály. Činnosti jsou přizpůsobovány věku a individuálním možnostem dětí.</w:t>
      </w:r>
    </w:p>
    <w:p w14:paraId="78C8879C" w14:textId="77777777" w:rsidR="004E643C" w:rsidRDefault="004E643C" w:rsidP="004E643C">
      <w:pPr>
        <w:jc w:val="both"/>
      </w:pPr>
    </w:p>
    <w:p w14:paraId="78BF36BD" w14:textId="77777777" w:rsidR="004E643C" w:rsidRDefault="004E643C" w:rsidP="004E643C">
      <w:pPr>
        <w:jc w:val="both"/>
      </w:pPr>
    </w:p>
    <w:p w14:paraId="267FB0FF" w14:textId="77777777" w:rsidR="004E643C" w:rsidRDefault="004E643C" w:rsidP="004E643C">
      <w:pPr>
        <w:jc w:val="both"/>
      </w:pPr>
    </w:p>
    <w:p w14:paraId="387B6318" w14:textId="77777777" w:rsidR="004E643C" w:rsidRDefault="004E643C" w:rsidP="004E643C">
      <w:pPr>
        <w:jc w:val="both"/>
      </w:pPr>
    </w:p>
    <w:p w14:paraId="27E4A346" w14:textId="77777777" w:rsidR="004E643C" w:rsidRDefault="004E643C" w:rsidP="004E643C">
      <w:pPr>
        <w:jc w:val="both"/>
      </w:pPr>
    </w:p>
    <w:p w14:paraId="27F8FF24" w14:textId="77777777" w:rsidR="004E643C" w:rsidRDefault="004E643C" w:rsidP="004E643C">
      <w:pPr>
        <w:jc w:val="both"/>
      </w:pPr>
    </w:p>
    <w:p w14:paraId="3F27221D" w14:textId="77777777" w:rsidR="004E643C" w:rsidRPr="004E643C" w:rsidRDefault="004E643C" w:rsidP="004E643C">
      <w:pPr>
        <w:jc w:val="both"/>
      </w:pPr>
    </w:p>
    <w:p w14:paraId="796CE741" w14:textId="697D5D33" w:rsidR="00C12ACD" w:rsidRPr="007561F6" w:rsidRDefault="006B7690" w:rsidP="00385D24">
      <w:pPr>
        <w:pStyle w:val="Nadpis3"/>
        <w:rPr>
          <w:color w:val="auto"/>
        </w:rPr>
      </w:pPr>
      <w:bookmarkStart w:id="28" w:name="_Toc206608177"/>
      <w:r>
        <w:rPr>
          <w:color w:val="auto"/>
        </w:rPr>
        <w:lastRenderedPageBreak/>
        <w:t xml:space="preserve">6.3.5 </w:t>
      </w:r>
      <w:r w:rsidR="001331D7">
        <w:rPr>
          <w:color w:val="auto"/>
        </w:rPr>
        <w:t>Ohnivé putování</w:t>
      </w:r>
      <w:bookmarkEnd w:id="28"/>
    </w:p>
    <w:p w14:paraId="61F0A105" w14:textId="77777777" w:rsidR="00C12ACD" w:rsidRDefault="00C12ACD" w:rsidP="006B7690">
      <w:pPr>
        <w:jc w:val="both"/>
        <w:rPr>
          <w:i/>
          <w:iCs/>
        </w:rPr>
      </w:pPr>
      <w:r w:rsidRPr="007561F6">
        <w:rPr>
          <w:i/>
          <w:iCs/>
        </w:rPr>
        <w:t>BEZPEČNOST – ZDRAVÍ A NEMOC – RODINA</w:t>
      </w:r>
    </w:p>
    <w:p w14:paraId="49BEDD09" w14:textId="77777777" w:rsidR="004E643C" w:rsidRDefault="004E643C" w:rsidP="006B7690">
      <w:pPr>
        <w:jc w:val="both"/>
        <w:rPr>
          <w:b/>
          <w:bCs/>
        </w:rPr>
      </w:pPr>
      <w:r w:rsidRPr="004E643C">
        <w:rPr>
          <w:b/>
          <w:bCs/>
        </w:rPr>
        <w:t>Smysl a účel:</w:t>
      </w:r>
    </w:p>
    <w:p w14:paraId="2601E596" w14:textId="7F891A32" w:rsidR="004E643C" w:rsidRPr="004E643C" w:rsidRDefault="004E643C" w:rsidP="006B7690">
      <w:pPr>
        <w:jc w:val="both"/>
      </w:pPr>
      <w:r w:rsidRPr="004E643C">
        <w:t>Blok se věnuje živlu ohně a světla v nejširším slova smyslu – od slunce jako zdroje života po symboliku tepla domova. Děti získávají zkušenosti prostřednictvím smyslových her, tvořivých činností a diskusí o bezpečnosti. Rozvíjejí poznání, fantazii i zodpovědný vztah k přírodním zdrojům.</w:t>
      </w:r>
    </w:p>
    <w:p w14:paraId="675E391F" w14:textId="77777777" w:rsidR="00C12ACD" w:rsidRPr="007561F6" w:rsidRDefault="00C12ACD" w:rsidP="00C12ACD">
      <w:pPr>
        <w:rPr>
          <w:u w:val="single"/>
        </w:rPr>
      </w:pPr>
      <w:r w:rsidRPr="007561F6">
        <w:rPr>
          <w:u w:val="single"/>
        </w:rPr>
        <w:t>Dítě a jeho tělo</w:t>
      </w:r>
    </w:p>
    <w:tbl>
      <w:tblPr>
        <w:tblStyle w:val="Mkatabulky"/>
        <w:tblW w:w="9062" w:type="dxa"/>
        <w:tblLayout w:type="fixed"/>
        <w:tblLook w:val="04A0" w:firstRow="1" w:lastRow="0" w:firstColumn="1" w:lastColumn="0" w:noHBand="0" w:noVBand="1"/>
      </w:tblPr>
      <w:tblGrid>
        <w:gridCol w:w="4532"/>
        <w:gridCol w:w="4530"/>
      </w:tblGrid>
      <w:tr w:rsidR="007561F6" w:rsidRPr="007561F6" w14:paraId="564F0A27" w14:textId="77777777" w:rsidTr="00752A4E">
        <w:tc>
          <w:tcPr>
            <w:tcW w:w="4531" w:type="dxa"/>
          </w:tcPr>
          <w:p w14:paraId="24C24137" w14:textId="77777777" w:rsidR="00C12ACD" w:rsidRPr="007561F6" w:rsidRDefault="00C12ACD" w:rsidP="00752A4E">
            <w:pPr>
              <w:rPr>
                <w:b/>
                <w:bCs/>
              </w:rPr>
            </w:pPr>
            <w:r w:rsidRPr="007561F6">
              <w:rPr>
                <w:rFonts w:eastAsia="Calibri"/>
                <w:b/>
                <w:bCs/>
              </w:rPr>
              <w:t>Okruh</w:t>
            </w:r>
          </w:p>
        </w:tc>
        <w:tc>
          <w:tcPr>
            <w:tcW w:w="4530" w:type="dxa"/>
          </w:tcPr>
          <w:p w14:paraId="4B4CA47C" w14:textId="77777777" w:rsidR="00C12ACD" w:rsidRPr="007561F6" w:rsidRDefault="00C12ACD" w:rsidP="00752A4E">
            <w:pPr>
              <w:rPr>
                <w:b/>
                <w:bCs/>
              </w:rPr>
            </w:pPr>
            <w:r w:rsidRPr="007561F6">
              <w:rPr>
                <w:rFonts w:eastAsia="Calibri"/>
                <w:b/>
                <w:bCs/>
              </w:rPr>
              <w:t>OVU</w:t>
            </w:r>
          </w:p>
        </w:tc>
      </w:tr>
      <w:tr w:rsidR="007561F6" w:rsidRPr="007561F6" w14:paraId="52AE8F78" w14:textId="77777777" w:rsidTr="00752A4E">
        <w:tc>
          <w:tcPr>
            <w:tcW w:w="4531" w:type="dxa"/>
          </w:tcPr>
          <w:p w14:paraId="31456398" w14:textId="77777777" w:rsidR="00C12ACD" w:rsidRPr="007561F6" w:rsidRDefault="00C12ACD" w:rsidP="00752A4E">
            <w:pPr>
              <w:rPr>
                <w:rFonts w:ascii="Calibri" w:eastAsia="Calibri" w:hAnsi="Calibri"/>
              </w:rPr>
            </w:pPr>
            <w:r w:rsidRPr="007561F6">
              <w:rPr>
                <w:rFonts w:eastAsia="Calibri"/>
              </w:rPr>
              <w:t>Tělo, smysly a biologické potřeby</w:t>
            </w:r>
          </w:p>
        </w:tc>
        <w:tc>
          <w:tcPr>
            <w:tcW w:w="4530" w:type="dxa"/>
          </w:tcPr>
          <w:p w14:paraId="4E0A8780" w14:textId="77777777" w:rsidR="00C12ACD" w:rsidRPr="007561F6" w:rsidRDefault="00C12ACD">
            <w:pPr>
              <w:pStyle w:val="Odstavecseseznamem"/>
              <w:numPr>
                <w:ilvl w:val="0"/>
                <w:numId w:val="48"/>
              </w:numPr>
              <w:rPr>
                <w:rFonts w:ascii="Calibri" w:eastAsia="Calibri" w:hAnsi="Calibri"/>
              </w:rPr>
            </w:pPr>
            <w:r w:rsidRPr="007561F6">
              <w:rPr>
                <w:rFonts w:eastAsia="Calibri"/>
              </w:rPr>
              <w:t>Orientuje se na svém těle, pojmenuje jeho části a zná jejich funkce.</w:t>
            </w:r>
          </w:p>
          <w:p w14:paraId="04FD05B5" w14:textId="77777777" w:rsidR="00C12ACD" w:rsidRPr="007561F6" w:rsidRDefault="00C12ACD">
            <w:pPr>
              <w:pStyle w:val="Odstavecseseznamem"/>
              <w:numPr>
                <w:ilvl w:val="0"/>
                <w:numId w:val="48"/>
              </w:numPr>
              <w:rPr>
                <w:rFonts w:ascii="Calibri" w:eastAsia="Calibri" w:hAnsi="Calibri"/>
              </w:rPr>
            </w:pPr>
            <w:r w:rsidRPr="007561F6">
              <w:rPr>
                <w:rFonts w:eastAsia="Calibri"/>
              </w:rPr>
              <w:t>Zachovává správné držení těla.</w:t>
            </w:r>
          </w:p>
          <w:p w14:paraId="79D099D0" w14:textId="77777777" w:rsidR="00C12ACD" w:rsidRPr="007561F6" w:rsidRDefault="00C12ACD">
            <w:pPr>
              <w:pStyle w:val="Odstavecseseznamem"/>
              <w:numPr>
                <w:ilvl w:val="0"/>
                <w:numId w:val="48"/>
              </w:numPr>
              <w:rPr>
                <w:rFonts w:ascii="Calibri" w:eastAsia="Calibri" w:hAnsi="Calibri"/>
              </w:rPr>
            </w:pPr>
            <w:r w:rsidRPr="007561F6">
              <w:rPr>
                <w:rFonts w:eastAsia="Calibri"/>
              </w:rPr>
              <w:t>Rozlišuje pomocí všech smyslů.</w:t>
            </w:r>
          </w:p>
          <w:p w14:paraId="52A9AF15" w14:textId="77777777" w:rsidR="00C12ACD" w:rsidRPr="007561F6" w:rsidRDefault="00C12ACD">
            <w:pPr>
              <w:pStyle w:val="Odstavecseseznamem"/>
              <w:numPr>
                <w:ilvl w:val="0"/>
                <w:numId w:val="48"/>
              </w:numPr>
              <w:rPr>
                <w:rFonts w:ascii="Calibri" w:eastAsia="Calibri" w:hAnsi="Calibri"/>
              </w:rPr>
            </w:pPr>
            <w:r w:rsidRPr="007561F6">
              <w:rPr>
                <w:rFonts w:eastAsia="Calibri"/>
              </w:rPr>
              <w:t>Naplňuje své biologické potřeby.</w:t>
            </w:r>
          </w:p>
        </w:tc>
      </w:tr>
      <w:tr w:rsidR="007561F6" w:rsidRPr="007561F6" w14:paraId="3B023453" w14:textId="77777777" w:rsidTr="00752A4E">
        <w:tc>
          <w:tcPr>
            <w:tcW w:w="4531" w:type="dxa"/>
          </w:tcPr>
          <w:p w14:paraId="0DC2DC71" w14:textId="77777777" w:rsidR="00C12ACD" w:rsidRPr="007561F6" w:rsidRDefault="00C12ACD" w:rsidP="00752A4E">
            <w:pPr>
              <w:rPr>
                <w:rFonts w:ascii="Calibri" w:eastAsia="Calibri" w:hAnsi="Calibri"/>
              </w:rPr>
            </w:pPr>
            <w:r w:rsidRPr="007561F6">
              <w:rPr>
                <w:rFonts w:eastAsia="Calibri"/>
              </w:rPr>
              <w:t>Pohyb, hrubá a jemná motorika</w:t>
            </w:r>
          </w:p>
        </w:tc>
        <w:tc>
          <w:tcPr>
            <w:tcW w:w="4530" w:type="dxa"/>
          </w:tcPr>
          <w:p w14:paraId="078F9978" w14:textId="77777777" w:rsidR="00C12ACD" w:rsidRPr="007561F6" w:rsidRDefault="00C12ACD">
            <w:pPr>
              <w:pStyle w:val="Odstavecseseznamem"/>
              <w:numPr>
                <w:ilvl w:val="0"/>
                <w:numId w:val="48"/>
              </w:numPr>
              <w:rPr>
                <w:rFonts w:ascii="Calibri" w:eastAsia="Calibri" w:hAnsi="Calibri"/>
              </w:rPr>
            </w:pPr>
            <w:r w:rsidRPr="007561F6">
              <w:rPr>
                <w:rFonts w:eastAsia="Calibri"/>
              </w:rPr>
              <w:t>Zvládá základní pohybové dovednosti.</w:t>
            </w:r>
          </w:p>
          <w:p w14:paraId="2AFF4FD6" w14:textId="77777777" w:rsidR="00C12ACD" w:rsidRPr="007561F6" w:rsidRDefault="00C12ACD">
            <w:pPr>
              <w:pStyle w:val="Odstavecseseznamem"/>
              <w:numPr>
                <w:ilvl w:val="0"/>
                <w:numId w:val="48"/>
              </w:numPr>
              <w:rPr>
                <w:rFonts w:ascii="Calibri" w:eastAsia="Calibri" w:hAnsi="Calibri"/>
              </w:rPr>
            </w:pPr>
            <w:r w:rsidRPr="007561F6">
              <w:rPr>
                <w:rFonts w:eastAsia="Calibri"/>
              </w:rPr>
              <w:t>Zvládá běžné způsoby pohybu v různém prostředí a terénu, prokazuje obratnost.</w:t>
            </w:r>
          </w:p>
          <w:p w14:paraId="1FA683E9" w14:textId="77777777" w:rsidR="00C12ACD" w:rsidRPr="007561F6" w:rsidRDefault="00C12ACD">
            <w:pPr>
              <w:pStyle w:val="Odstavecseseznamem"/>
              <w:numPr>
                <w:ilvl w:val="0"/>
                <w:numId w:val="48"/>
              </w:numPr>
              <w:rPr>
                <w:rFonts w:ascii="Calibri" w:eastAsia="Calibri" w:hAnsi="Calibri"/>
              </w:rPr>
            </w:pPr>
            <w:r w:rsidRPr="007561F6">
              <w:rPr>
                <w:rFonts w:eastAsia="Calibri"/>
              </w:rPr>
              <w:t>Koordinuje pohyby těla, ruky a oka.</w:t>
            </w:r>
          </w:p>
          <w:p w14:paraId="521F39D7" w14:textId="77777777" w:rsidR="00C12ACD" w:rsidRPr="007561F6" w:rsidRDefault="00C12ACD">
            <w:pPr>
              <w:pStyle w:val="Odstavecseseznamem"/>
              <w:numPr>
                <w:ilvl w:val="0"/>
                <w:numId w:val="48"/>
              </w:numPr>
              <w:rPr>
                <w:rFonts w:ascii="Calibri" w:eastAsia="Calibri" w:hAnsi="Calibri"/>
              </w:rPr>
            </w:pPr>
            <w:r w:rsidRPr="007561F6">
              <w:rPr>
                <w:rFonts w:eastAsia="Calibri"/>
              </w:rPr>
              <w:t>Ovládá jemnou motoriku a motoriku mluvidel.</w:t>
            </w:r>
          </w:p>
          <w:p w14:paraId="12FACFCA" w14:textId="77777777" w:rsidR="00C12ACD" w:rsidRPr="007561F6" w:rsidRDefault="00C12ACD">
            <w:pPr>
              <w:pStyle w:val="Odstavecseseznamem"/>
              <w:numPr>
                <w:ilvl w:val="0"/>
                <w:numId w:val="48"/>
              </w:numPr>
              <w:rPr>
                <w:rFonts w:ascii="Calibri" w:eastAsia="Calibri" w:hAnsi="Calibri"/>
              </w:rPr>
            </w:pPr>
            <w:r w:rsidRPr="007561F6">
              <w:rPr>
                <w:rFonts w:eastAsia="Calibri"/>
              </w:rPr>
              <w:t>Vykonává jednoduchý pohyb podle vzoru a provede ho podle pokynu.</w:t>
            </w:r>
          </w:p>
        </w:tc>
      </w:tr>
      <w:tr w:rsidR="007561F6" w:rsidRPr="007561F6" w14:paraId="374287FA" w14:textId="77777777" w:rsidTr="00752A4E">
        <w:tc>
          <w:tcPr>
            <w:tcW w:w="4531" w:type="dxa"/>
          </w:tcPr>
          <w:p w14:paraId="5E9E39FA" w14:textId="77777777" w:rsidR="00C12ACD" w:rsidRPr="007561F6" w:rsidRDefault="00C12ACD" w:rsidP="00752A4E">
            <w:pPr>
              <w:rPr>
                <w:rFonts w:ascii="Calibri" w:eastAsia="Calibri" w:hAnsi="Calibri"/>
              </w:rPr>
            </w:pPr>
            <w:r w:rsidRPr="007561F6">
              <w:rPr>
                <w:rFonts w:eastAsia="Calibri"/>
              </w:rPr>
              <w:t>Praktický život</w:t>
            </w:r>
          </w:p>
        </w:tc>
        <w:tc>
          <w:tcPr>
            <w:tcW w:w="4530" w:type="dxa"/>
          </w:tcPr>
          <w:p w14:paraId="77232640" w14:textId="77777777" w:rsidR="00C12ACD" w:rsidRPr="007561F6" w:rsidRDefault="00C12ACD">
            <w:pPr>
              <w:pStyle w:val="Odstavecseseznamem"/>
              <w:numPr>
                <w:ilvl w:val="0"/>
                <w:numId w:val="48"/>
              </w:numPr>
              <w:rPr>
                <w:rFonts w:ascii="Calibri" w:eastAsia="Calibri" w:hAnsi="Calibri"/>
              </w:rPr>
            </w:pPr>
            <w:r w:rsidRPr="007561F6">
              <w:rPr>
                <w:rFonts w:eastAsia="Calibri"/>
              </w:rPr>
              <w:t>Zvládá sebeobsluhu.</w:t>
            </w:r>
          </w:p>
          <w:p w14:paraId="1A7F5DD0" w14:textId="77777777" w:rsidR="00C12ACD" w:rsidRPr="007561F6" w:rsidRDefault="00C12ACD">
            <w:pPr>
              <w:pStyle w:val="Odstavecseseznamem"/>
              <w:numPr>
                <w:ilvl w:val="0"/>
                <w:numId w:val="48"/>
              </w:numPr>
              <w:rPr>
                <w:rFonts w:ascii="Calibri" w:eastAsia="Calibri" w:hAnsi="Calibri"/>
              </w:rPr>
            </w:pPr>
            <w:r w:rsidRPr="007561F6">
              <w:rPr>
                <w:rFonts w:eastAsia="Calibri"/>
              </w:rPr>
              <w:t>Zvládá jednoduché pracovní úkony s různými materiály, nástroji, nářadím, náčiním a dalšími pomůckami.</w:t>
            </w:r>
          </w:p>
          <w:p w14:paraId="233EB215" w14:textId="77777777" w:rsidR="00C12ACD" w:rsidRPr="007561F6" w:rsidRDefault="00C12ACD">
            <w:pPr>
              <w:pStyle w:val="Odstavecseseznamem"/>
              <w:numPr>
                <w:ilvl w:val="0"/>
                <w:numId w:val="48"/>
              </w:numPr>
              <w:rPr>
                <w:rFonts w:ascii="Calibri" w:eastAsia="Calibri" w:hAnsi="Calibri"/>
              </w:rPr>
            </w:pPr>
            <w:r w:rsidRPr="007561F6">
              <w:rPr>
                <w:rFonts w:eastAsia="Calibri"/>
              </w:rPr>
              <w:t>Využívá příležitosti k samostatnosti a sebeobslužným činnostem.</w:t>
            </w:r>
          </w:p>
        </w:tc>
      </w:tr>
      <w:tr w:rsidR="007561F6" w:rsidRPr="007561F6" w14:paraId="2817E3BA" w14:textId="77777777" w:rsidTr="00752A4E">
        <w:tc>
          <w:tcPr>
            <w:tcW w:w="4531" w:type="dxa"/>
          </w:tcPr>
          <w:p w14:paraId="0E674C14" w14:textId="77777777" w:rsidR="00C12ACD" w:rsidRPr="007561F6" w:rsidRDefault="00C12ACD" w:rsidP="00752A4E">
            <w:pPr>
              <w:rPr>
                <w:rFonts w:ascii="Calibri" w:eastAsia="Calibri" w:hAnsi="Calibri"/>
              </w:rPr>
            </w:pPr>
            <w:r w:rsidRPr="007561F6">
              <w:rPr>
                <w:rFonts w:eastAsia="Calibri"/>
              </w:rPr>
              <w:t>Fyzická zdatnost</w:t>
            </w:r>
          </w:p>
        </w:tc>
        <w:tc>
          <w:tcPr>
            <w:tcW w:w="4530" w:type="dxa"/>
          </w:tcPr>
          <w:p w14:paraId="2BDE4EF8" w14:textId="77777777" w:rsidR="00C12ACD" w:rsidRPr="007561F6" w:rsidRDefault="00C12ACD">
            <w:pPr>
              <w:pStyle w:val="Odstavecseseznamem"/>
              <w:numPr>
                <w:ilvl w:val="0"/>
                <w:numId w:val="48"/>
              </w:numPr>
              <w:rPr>
                <w:rFonts w:ascii="Calibri" w:eastAsia="Calibri" w:hAnsi="Calibri"/>
              </w:rPr>
            </w:pPr>
            <w:r w:rsidRPr="007561F6">
              <w:rPr>
                <w:rFonts w:eastAsia="Calibri"/>
              </w:rPr>
              <w:t>Prokazuje vytrvalost, sílu a odolnost.</w:t>
            </w:r>
          </w:p>
          <w:p w14:paraId="0A884050" w14:textId="77777777" w:rsidR="00C12ACD" w:rsidRPr="007561F6" w:rsidRDefault="00C12ACD">
            <w:pPr>
              <w:pStyle w:val="Odstavecseseznamem"/>
              <w:numPr>
                <w:ilvl w:val="0"/>
                <w:numId w:val="48"/>
              </w:numPr>
              <w:rPr>
                <w:rFonts w:ascii="Calibri" w:eastAsia="Calibri" w:hAnsi="Calibri"/>
              </w:rPr>
            </w:pPr>
            <w:r w:rsidRPr="007561F6">
              <w:rPr>
                <w:rFonts w:eastAsia="Calibri"/>
              </w:rPr>
              <w:t>Překonává fyzické překážky.</w:t>
            </w:r>
          </w:p>
        </w:tc>
      </w:tr>
      <w:tr w:rsidR="00C12ACD" w:rsidRPr="007561F6" w14:paraId="3BAB2BA2" w14:textId="77777777" w:rsidTr="00752A4E">
        <w:tc>
          <w:tcPr>
            <w:tcW w:w="4531" w:type="dxa"/>
          </w:tcPr>
          <w:p w14:paraId="378825EC" w14:textId="77777777" w:rsidR="00C12ACD" w:rsidRPr="007561F6" w:rsidRDefault="00C12ACD" w:rsidP="00752A4E">
            <w:pPr>
              <w:rPr>
                <w:rFonts w:ascii="Calibri" w:eastAsia="Calibri" w:hAnsi="Calibri"/>
              </w:rPr>
            </w:pPr>
            <w:r w:rsidRPr="007561F6">
              <w:rPr>
                <w:rFonts w:eastAsia="Calibri"/>
              </w:rPr>
              <w:t>Ochrana zdraví</w:t>
            </w:r>
          </w:p>
        </w:tc>
        <w:tc>
          <w:tcPr>
            <w:tcW w:w="4530" w:type="dxa"/>
          </w:tcPr>
          <w:p w14:paraId="7D238FEB" w14:textId="77777777" w:rsidR="00C12ACD" w:rsidRPr="007561F6" w:rsidRDefault="00C12ACD">
            <w:pPr>
              <w:pStyle w:val="Odstavecseseznamem"/>
              <w:numPr>
                <w:ilvl w:val="0"/>
                <w:numId w:val="48"/>
              </w:numPr>
              <w:rPr>
                <w:rFonts w:ascii="Calibri" w:eastAsia="Calibri" w:hAnsi="Calibri"/>
              </w:rPr>
            </w:pPr>
            <w:r w:rsidRPr="007561F6">
              <w:rPr>
                <w:rFonts w:eastAsia="Calibri"/>
              </w:rPr>
              <w:t>Má osvojené základní hygienické návyky.</w:t>
            </w:r>
          </w:p>
          <w:p w14:paraId="58552B9F" w14:textId="77777777" w:rsidR="00C12ACD" w:rsidRPr="007561F6" w:rsidRDefault="00C12ACD">
            <w:pPr>
              <w:pStyle w:val="Odstavecseseznamem"/>
              <w:numPr>
                <w:ilvl w:val="0"/>
                <w:numId w:val="48"/>
              </w:numPr>
              <w:rPr>
                <w:rFonts w:ascii="Calibri" w:eastAsia="Calibri" w:hAnsi="Calibri"/>
              </w:rPr>
            </w:pPr>
            <w:r w:rsidRPr="007561F6">
              <w:rPr>
                <w:rFonts w:eastAsia="Calibri"/>
              </w:rPr>
              <w:t>Rozlišuje, co zdraví prospívá a co mu škodí.</w:t>
            </w:r>
          </w:p>
          <w:p w14:paraId="56775956" w14:textId="77777777" w:rsidR="00C12ACD" w:rsidRPr="007561F6" w:rsidRDefault="00C12ACD">
            <w:pPr>
              <w:pStyle w:val="Odstavecseseznamem"/>
              <w:numPr>
                <w:ilvl w:val="0"/>
                <w:numId w:val="48"/>
              </w:numPr>
              <w:rPr>
                <w:rFonts w:ascii="Calibri" w:eastAsia="Calibri" w:hAnsi="Calibri"/>
              </w:rPr>
            </w:pPr>
            <w:r w:rsidRPr="007561F6">
              <w:rPr>
                <w:rFonts w:eastAsia="Calibri"/>
              </w:rPr>
              <w:t>Chová se bezpečně, používá ochranné pomůcky.</w:t>
            </w:r>
          </w:p>
        </w:tc>
      </w:tr>
    </w:tbl>
    <w:p w14:paraId="30B5B534" w14:textId="77777777" w:rsidR="00C12ACD" w:rsidRPr="007561F6" w:rsidRDefault="00C12ACD" w:rsidP="00C12ACD"/>
    <w:p w14:paraId="45F54D14" w14:textId="77777777" w:rsidR="00C12ACD" w:rsidRPr="007561F6" w:rsidRDefault="00C12ACD" w:rsidP="00C12ACD">
      <w:pPr>
        <w:rPr>
          <w:u w:val="single"/>
        </w:rPr>
      </w:pPr>
      <w:r w:rsidRPr="007561F6">
        <w:rPr>
          <w:u w:val="single"/>
        </w:rPr>
        <w:t>Dítě a jeho psychika</w:t>
      </w:r>
    </w:p>
    <w:tbl>
      <w:tblPr>
        <w:tblStyle w:val="Mkatabulky"/>
        <w:tblW w:w="9062" w:type="dxa"/>
        <w:tblLayout w:type="fixed"/>
        <w:tblLook w:val="04A0" w:firstRow="1" w:lastRow="0" w:firstColumn="1" w:lastColumn="0" w:noHBand="0" w:noVBand="1"/>
      </w:tblPr>
      <w:tblGrid>
        <w:gridCol w:w="4532"/>
        <w:gridCol w:w="4530"/>
      </w:tblGrid>
      <w:tr w:rsidR="007561F6" w:rsidRPr="007561F6" w14:paraId="4B803D8B" w14:textId="77777777" w:rsidTr="00752A4E">
        <w:tc>
          <w:tcPr>
            <w:tcW w:w="4531" w:type="dxa"/>
          </w:tcPr>
          <w:p w14:paraId="6E9AD327" w14:textId="77777777" w:rsidR="00C12ACD" w:rsidRPr="007561F6" w:rsidRDefault="00C12ACD" w:rsidP="00752A4E">
            <w:pPr>
              <w:rPr>
                <w:b/>
                <w:bCs/>
              </w:rPr>
            </w:pPr>
            <w:r w:rsidRPr="007561F6">
              <w:rPr>
                <w:rFonts w:eastAsia="Calibri"/>
                <w:b/>
                <w:bCs/>
              </w:rPr>
              <w:t>Okruh</w:t>
            </w:r>
          </w:p>
        </w:tc>
        <w:tc>
          <w:tcPr>
            <w:tcW w:w="4530" w:type="dxa"/>
          </w:tcPr>
          <w:p w14:paraId="44A365AB" w14:textId="77777777" w:rsidR="00C12ACD" w:rsidRPr="007561F6" w:rsidRDefault="00C12ACD" w:rsidP="00752A4E">
            <w:pPr>
              <w:rPr>
                <w:b/>
                <w:bCs/>
              </w:rPr>
            </w:pPr>
            <w:r w:rsidRPr="007561F6">
              <w:rPr>
                <w:rFonts w:eastAsia="Calibri"/>
                <w:b/>
                <w:bCs/>
              </w:rPr>
              <w:t>OVU</w:t>
            </w:r>
          </w:p>
        </w:tc>
      </w:tr>
      <w:tr w:rsidR="007561F6" w:rsidRPr="007561F6" w14:paraId="30E52284" w14:textId="77777777" w:rsidTr="00752A4E">
        <w:trPr>
          <w:trHeight w:val="86"/>
        </w:trPr>
        <w:tc>
          <w:tcPr>
            <w:tcW w:w="4531" w:type="dxa"/>
          </w:tcPr>
          <w:p w14:paraId="11C5D0F8" w14:textId="77777777" w:rsidR="00C12ACD" w:rsidRPr="007561F6" w:rsidRDefault="00C12ACD" w:rsidP="00752A4E">
            <w:pPr>
              <w:rPr>
                <w:rFonts w:ascii="Calibri" w:eastAsia="Calibri" w:hAnsi="Calibri"/>
              </w:rPr>
            </w:pPr>
            <w:r w:rsidRPr="007561F6">
              <w:rPr>
                <w:rFonts w:eastAsia="Calibri"/>
              </w:rPr>
              <w:t>Sebepojetí, autonomie a emoce</w:t>
            </w:r>
          </w:p>
        </w:tc>
        <w:tc>
          <w:tcPr>
            <w:tcW w:w="4530" w:type="dxa"/>
          </w:tcPr>
          <w:p w14:paraId="6CEE7AE8" w14:textId="77777777" w:rsidR="00C12ACD" w:rsidRPr="007561F6" w:rsidRDefault="00C12ACD">
            <w:pPr>
              <w:pStyle w:val="Odstavecseseznamem"/>
              <w:numPr>
                <w:ilvl w:val="0"/>
                <w:numId w:val="48"/>
              </w:numPr>
              <w:rPr>
                <w:rFonts w:ascii="Calibri" w:eastAsia="Calibri" w:hAnsi="Calibri"/>
              </w:rPr>
            </w:pPr>
            <w:r w:rsidRPr="007561F6">
              <w:rPr>
                <w:rFonts w:eastAsia="Calibri"/>
              </w:rPr>
              <w:t xml:space="preserve">Orientuje se v základních emocích a pocitech. </w:t>
            </w:r>
          </w:p>
          <w:p w14:paraId="13EDF4B2" w14:textId="77777777" w:rsidR="00C12ACD" w:rsidRPr="007561F6" w:rsidRDefault="00C12ACD">
            <w:pPr>
              <w:pStyle w:val="Odstavecseseznamem"/>
              <w:numPr>
                <w:ilvl w:val="0"/>
                <w:numId w:val="48"/>
              </w:numPr>
              <w:rPr>
                <w:rFonts w:ascii="Calibri" w:eastAsia="Calibri" w:hAnsi="Calibri"/>
              </w:rPr>
            </w:pPr>
            <w:r w:rsidRPr="007561F6">
              <w:rPr>
                <w:rFonts w:eastAsia="Calibri"/>
              </w:rPr>
              <w:t>Vhodně projevuje emoce vůči sobě, blízkým a cizím osobám.</w:t>
            </w:r>
          </w:p>
          <w:p w14:paraId="2AD0FF0C" w14:textId="77777777" w:rsidR="00C12ACD" w:rsidRPr="007561F6" w:rsidRDefault="00C12ACD">
            <w:pPr>
              <w:pStyle w:val="Odstavecseseznamem"/>
              <w:numPr>
                <w:ilvl w:val="0"/>
                <w:numId w:val="48"/>
              </w:numPr>
              <w:rPr>
                <w:rFonts w:ascii="Calibri" w:eastAsia="Calibri" w:hAnsi="Calibri"/>
              </w:rPr>
            </w:pPr>
            <w:r w:rsidRPr="007561F6">
              <w:rPr>
                <w:rFonts w:eastAsia="Calibri"/>
              </w:rPr>
              <w:t>Navazuje a rozvíjí citové vazby.</w:t>
            </w:r>
          </w:p>
          <w:p w14:paraId="2ED5338C" w14:textId="77777777" w:rsidR="00C12ACD" w:rsidRPr="007561F6" w:rsidRDefault="00C12ACD">
            <w:pPr>
              <w:pStyle w:val="Odstavecseseznamem"/>
              <w:numPr>
                <w:ilvl w:val="0"/>
                <w:numId w:val="48"/>
              </w:numPr>
              <w:rPr>
                <w:rFonts w:ascii="Calibri" w:eastAsia="Calibri" w:hAnsi="Calibri"/>
              </w:rPr>
            </w:pPr>
            <w:r w:rsidRPr="007561F6">
              <w:rPr>
                <w:rFonts w:eastAsia="Calibri"/>
              </w:rPr>
              <w:t>Přijímá i vyjadřuje pozitivní ocenění.</w:t>
            </w:r>
          </w:p>
          <w:p w14:paraId="44274093" w14:textId="77777777" w:rsidR="00C12ACD" w:rsidRPr="007561F6" w:rsidRDefault="00C12ACD">
            <w:pPr>
              <w:pStyle w:val="Odstavecseseznamem"/>
              <w:numPr>
                <w:ilvl w:val="0"/>
                <w:numId w:val="48"/>
              </w:numPr>
              <w:rPr>
                <w:rFonts w:ascii="Calibri" w:eastAsia="Calibri" w:hAnsi="Calibri"/>
              </w:rPr>
            </w:pPr>
            <w:r w:rsidRPr="007561F6">
              <w:rPr>
                <w:rFonts w:eastAsia="Calibri"/>
              </w:rPr>
              <w:t>Vyrovná se s neúspěchem.</w:t>
            </w:r>
          </w:p>
        </w:tc>
      </w:tr>
      <w:tr w:rsidR="007561F6" w:rsidRPr="007561F6" w14:paraId="00AB1A44" w14:textId="77777777" w:rsidTr="00752A4E">
        <w:tc>
          <w:tcPr>
            <w:tcW w:w="4531" w:type="dxa"/>
          </w:tcPr>
          <w:p w14:paraId="6169F6FF" w14:textId="77777777" w:rsidR="00C12ACD" w:rsidRPr="007561F6" w:rsidRDefault="00C12ACD" w:rsidP="00752A4E">
            <w:pPr>
              <w:rPr>
                <w:rFonts w:ascii="Calibri" w:eastAsia="Calibri" w:hAnsi="Calibri"/>
              </w:rPr>
            </w:pPr>
            <w:r w:rsidRPr="007561F6">
              <w:rPr>
                <w:rFonts w:eastAsia="Calibri"/>
              </w:rPr>
              <w:lastRenderedPageBreak/>
              <w:t>Myšlenkové operace a procesy</w:t>
            </w:r>
          </w:p>
        </w:tc>
        <w:tc>
          <w:tcPr>
            <w:tcW w:w="4530" w:type="dxa"/>
          </w:tcPr>
          <w:p w14:paraId="393574B2" w14:textId="77777777" w:rsidR="00C12ACD" w:rsidRPr="007561F6" w:rsidRDefault="00C12ACD">
            <w:pPr>
              <w:pStyle w:val="Odstavecseseznamem"/>
              <w:numPr>
                <w:ilvl w:val="0"/>
                <w:numId w:val="48"/>
              </w:numPr>
              <w:rPr>
                <w:rFonts w:ascii="Calibri" w:eastAsia="Calibri" w:hAnsi="Calibri"/>
              </w:rPr>
            </w:pPr>
            <w:r w:rsidRPr="007561F6">
              <w:rPr>
                <w:rFonts w:eastAsia="Calibri"/>
              </w:rPr>
              <w:t xml:space="preserve">Vyhledá společné znaky, shodu, podobu, rozdíly objektů, osob a jevů a odhalí vzájemné souvislosti mezi nimi. </w:t>
            </w:r>
          </w:p>
          <w:p w14:paraId="52CAA542" w14:textId="77777777" w:rsidR="00C12ACD" w:rsidRPr="007561F6" w:rsidRDefault="00C12ACD">
            <w:pPr>
              <w:pStyle w:val="Odstavecseseznamem"/>
              <w:numPr>
                <w:ilvl w:val="0"/>
                <w:numId w:val="48"/>
              </w:numPr>
              <w:rPr>
                <w:rFonts w:ascii="Calibri" w:eastAsia="Calibri" w:hAnsi="Calibri"/>
              </w:rPr>
            </w:pPr>
            <w:r w:rsidRPr="007561F6">
              <w:rPr>
                <w:rFonts w:eastAsia="Calibri"/>
              </w:rPr>
              <w:t>Rozpozná a pojmenuje charakteristické rysy předmětů či jevů a vybere ty, které tyto charakteristiky nemají.</w:t>
            </w:r>
          </w:p>
          <w:p w14:paraId="4332B197" w14:textId="77777777" w:rsidR="00C12ACD" w:rsidRPr="007561F6" w:rsidRDefault="00C12ACD">
            <w:pPr>
              <w:pStyle w:val="Odstavecseseznamem"/>
              <w:numPr>
                <w:ilvl w:val="0"/>
                <w:numId w:val="48"/>
              </w:numPr>
              <w:rPr>
                <w:rFonts w:ascii="Calibri" w:eastAsia="Calibri" w:hAnsi="Calibri"/>
              </w:rPr>
            </w:pPr>
            <w:r w:rsidRPr="007561F6">
              <w:rPr>
                <w:rFonts w:eastAsia="Calibri"/>
              </w:rPr>
              <w:t>Rozpozná, které situace mohou a které nemohou nastat.</w:t>
            </w:r>
          </w:p>
          <w:p w14:paraId="0AD3B4D1" w14:textId="77777777" w:rsidR="00C12ACD" w:rsidRPr="007561F6" w:rsidRDefault="00C12ACD">
            <w:pPr>
              <w:pStyle w:val="Odstavecseseznamem"/>
              <w:numPr>
                <w:ilvl w:val="0"/>
                <w:numId w:val="48"/>
              </w:numPr>
              <w:rPr>
                <w:rFonts w:ascii="Calibri" w:eastAsia="Calibri" w:hAnsi="Calibri"/>
              </w:rPr>
            </w:pPr>
            <w:r w:rsidRPr="007561F6">
              <w:rPr>
                <w:rFonts w:eastAsia="Calibri"/>
              </w:rPr>
              <w:t>Rozlišuje příčinu a důsledek při hře, ve svém jednání či v příběhu.</w:t>
            </w:r>
          </w:p>
          <w:p w14:paraId="76CC69EC" w14:textId="77777777" w:rsidR="00C12ACD" w:rsidRPr="007561F6" w:rsidRDefault="00C12ACD">
            <w:pPr>
              <w:pStyle w:val="Odstavecseseznamem"/>
              <w:numPr>
                <w:ilvl w:val="0"/>
                <w:numId w:val="48"/>
              </w:numPr>
              <w:rPr>
                <w:rFonts w:ascii="Calibri" w:eastAsia="Calibri" w:hAnsi="Calibri"/>
              </w:rPr>
            </w:pPr>
            <w:r w:rsidRPr="007561F6">
              <w:rPr>
                <w:rFonts w:eastAsia="Calibri"/>
              </w:rPr>
              <w:t>Pracuje s jednou i s více podmínkami v zadání.</w:t>
            </w:r>
          </w:p>
          <w:p w14:paraId="1B088530" w14:textId="77777777" w:rsidR="00C12ACD" w:rsidRPr="007561F6" w:rsidRDefault="00C12ACD">
            <w:pPr>
              <w:pStyle w:val="Odstavecseseznamem"/>
              <w:numPr>
                <w:ilvl w:val="0"/>
                <w:numId w:val="48"/>
              </w:numPr>
              <w:rPr>
                <w:rFonts w:ascii="Calibri" w:eastAsia="Calibri" w:hAnsi="Calibri"/>
              </w:rPr>
            </w:pPr>
            <w:r w:rsidRPr="007561F6">
              <w:rPr>
                <w:rFonts w:eastAsia="Calibri"/>
              </w:rPr>
              <w:t>Využívá myšlenkovou analýzu a syntézu při hře i při praktických činnostech.</w:t>
            </w:r>
          </w:p>
          <w:p w14:paraId="30EA3F0E" w14:textId="77777777" w:rsidR="00C12ACD" w:rsidRPr="007561F6" w:rsidRDefault="00C12ACD">
            <w:pPr>
              <w:pStyle w:val="Odstavecseseznamem"/>
              <w:numPr>
                <w:ilvl w:val="0"/>
                <w:numId w:val="48"/>
              </w:numPr>
              <w:rPr>
                <w:rFonts w:ascii="Calibri" w:eastAsia="Calibri" w:hAnsi="Calibri"/>
              </w:rPr>
            </w:pPr>
            <w:r w:rsidRPr="007561F6">
              <w:rPr>
                <w:rFonts w:eastAsia="Calibri"/>
              </w:rPr>
              <w:t>Uplatňuje konstrukční myšlení při sestavování a skládání objektů.</w:t>
            </w:r>
          </w:p>
          <w:p w14:paraId="2581D3E7" w14:textId="77777777" w:rsidR="00C12ACD" w:rsidRPr="007561F6" w:rsidRDefault="00C12ACD">
            <w:pPr>
              <w:pStyle w:val="Odstavecseseznamem"/>
              <w:numPr>
                <w:ilvl w:val="0"/>
                <w:numId w:val="48"/>
              </w:numPr>
              <w:rPr>
                <w:rFonts w:ascii="Calibri" w:eastAsia="Calibri" w:hAnsi="Calibri"/>
              </w:rPr>
            </w:pPr>
            <w:r w:rsidRPr="007561F6">
              <w:rPr>
                <w:rFonts w:eastAsia="Calibri"/>
              </w:rPr>
              <w:t>Ověří správnost řešení.</w:t>
            </w:r>
          </w:p>
        </w:tc>
      </w:tr>
      <w:tr w:rsidR="007561F6" w:rsidRPr="007561F6" w14:paraId="358FA4B0" w14:textId="77777777" w:rsidTr="00752A4E">
        <w:tc>
          <w:tcPr>
            <w:tcW w:w="4531" w:type="dxa"/>
          </w:tcPr>
          <w:p w14:paraId="3F1B51E9" w14:textId="77777777" w:rsidR="00C12ACD" w:rsidRPr="007561F6" w:rsidRDefault="00C12ACD" w:rsidP="00752A4E">
            <w:pPr>
              <w:rPr>
                <w:rFonts w:ascii="Calibri" w:eastAsia="Calibri" w:hAnsi="Calibri"/>
              </w:rPr>
            </w:pPr>
            <w:r w:rsidRPr="007561F6">
              <w:rPr>
                <w:rFonts w:eastAsia="Calibri"/>
              </w:rPr>
              <w:t>Představivost, fantazie, tvořivost</w:t>
            </w:r>
          </w:p>
        </w:tc>
        <w:tc>
          <w:tcPr>
            <w:tcW w:w="4530" w:type="dxa"/>
          </w:tcPr>
          <w:p w14:paraId="16221BC2" w14:textId="77777777" w:rsidR="00C12ACD" w:rsidRPr="007561F6" w:rsidRDefault="00C12ACD">
            <w:pPr>
              <w:pStyle w:val="Odstavecseseznamem"/>
              <w:numPr>
                <w:ilvl w:val="0"/>
                <w:numId w:val="48"/>
              </w:numPr>
              <w:rPr>
                <w:rFonts w:ascii="Calibri" w:eastAsia="Calibri" w:hAnsi="Calibri"/>
              </w:rPr>
            </w:pPr>
            <w:r w:rsidRPr="007561F6">
              <w:rPr>
                <w:rFonts w:eastAsia="Calibri"/>
              </w:rPr>
              <w:t>Využije vhodné příležitosti a materiály pro vyjádření své fantazie.</w:t>
            </w:r>
          </w:p>
        </w:tc>
      </w:tr>
      <w:tr w:rsidR="007561F6" w:rsidRPr="007561F6" w14:paraId="78158305" w14:textId="77777777" w:rsidTr="00752A4E">
        <w:tc>
          <w:tcPr>
            <w:tcW w:w="4531" w:type="dxa"/>
          </w:tcPr>
          <w:p w14:paraId="62ADCB27" w14:textId="77777777" w:rsidR="00C12ACD" w:rsidRPr="007561F6" w:rsidRDefault="00C12ACD" w:rsidP="00752A4E">
            <w:pPr>
              <w:rPr>
                <w:rFonts w:ascii="Calibri" w:eastAsia="Calibri" w:hAnsi="Calibri"/>
              </w:rPr>
            </w:pPr>
            <w:r w:rsidRPr="007561F6">
              <w:rPr>
                <w:rFonts w:eastAsia="Calibri"/>
              </w:rPr>
              <w:t>Jazyk a řeč</w:t>
            </w:r>
          </w:p>
        </w:tc>
        <w:tc>
          <w:tcPr>
            <w:tcW w:w="4530" w:type="dxa"/>
          </w:tcPr>
          <w:p w14:paraId="4057817E" w14:textId="77777777" w:rsidR="00C12ACD" w:rsidRPr="007561F6" w:rsidRDefault="00C12ACD">
            <w:pPr>
              <w:pStyle w:val="Odstavecseseznamem"/>
              <w:numPr>
                <w:ilvl w:val="0"/>
                <w:numId w:val="48"/>
              </w:numPr>
              <w:rPr>
                <w:rFonts w:ascii="Calibri" w:eastAsia="Calibri" w:hAnsi="Calibri"/>
              </w:rPr>
            </w:pPr>
            <w:r w:rsidRPr="007561F6">
              <w:rPr>
                <w:rFonts w:eastAsia="Calibri"/>
              </w:rPr>
              <w:t>Správně vyslovuje většinu hlásek, ovládá dech, tempo a intonaci řeči.</w:t>
            </w:r>
          </w:p>
          <w:p w14:paraId="780F8EF2" w14:textId="77777777" w:rsidR="00C12ACD" w:rsidRPr="007561F6" w:rsidRDefault="00C12ACD">
            <w:pPr>
              <w:pStyle w:val="Odstavecseseznamem"/>
              <w:numPr>
                <w:ilvl w:val="0"/>
                <w:numId w:val="48"/>
              </w:numPr>
              <w:rPr>
                <w:rFonts w:ascii="Calibri" w:eastAsia="Calibri" w:hAnsi="Calibri"/>
              </w:rPr>
            </w:pPr>
            <w:r w:rsidRPr="007561F6">
              <w:rPr>
                <w:rFonts w:eastAsia="Calibri"/>
              </w:rPr>
              <w:t>Pozná a pojmenuje osoby, zvířata, věci a jevy, kterými je obklopen.</w:t>
            </w:r>
          </w:p>
          <w:p w14:paraId="07EBC165" w14:textId="77777777" w:rsidR="00C12ACD" w:rsidRPr="007561F6" w:rsidRDefault="00C12ACD">
            <w:pPr>
              <w:pStyle w:val="Odstavecseseznamem"/>
              <w:numPr>
                <w:ilvl w:val="0"/>
                <w:numId w:val="48"/>
              </w:numPr>
              <w:rPr>
                <w:rFonts w:ascii="Calibri" w:eastAsia="Calibri" w:hAnsi="Calibri"/>
              </w:rPr>
            </w:pPr>
            <w:r w:rsidRPr="007561F6">
              <w:rPr>
                <w:rFonts w:eastAsia="Calibri"/>
              </w:rPr>
              <w:t>Sluchově rozlišuje různé zvuky, pozná první hlásku ve slově.</w:t>
            </w:r>
          </w:p>
          <w:p w14:paraId="7A66ED52" w14:textId="77777777" w:rsidR="00C12ACD" w:rsidRPr="007561F6" w:rsidRDefault="00C12ACD">
            <w:pPr>
              <w:pStyle w:val="Odstavecseseznamem"/>
              <w:numPr>
                <w:ilvl w:val="0"/>
                <w:numId w:val="48"/>
              </w:numPr>
              <w:rPr>
                <w:rFonts w:ascii="Calibri" w:eastAsia="Calibri" w:hAnsi="Calibri"/>
              </w:rPr>
            </w:pPr>
            <w:r w:rsidRPr="007561F6">
              <w:rPr>
                <w:rFonts w:eastAsia="Calibri"/>
              </w:rPr>
              <w:t>Vypráví jednoduchý děj.</w:t>
            </w:r>
          </w:p>
          <w:p w14:paraId="59AB5461" w14:textId="77777777" w:rsidR="00C12ACD" w:rsidRPr="007561F6" w:rsidRDefault="00C12ACD">
            <w:pPr>
              <w:pStyle w:val="Odstavecseseznamem"/>
              <w:numPr>
                <w:ilvl w:val="0"/>
                <w:numId w:val="48"/>
              </w:numPr>
              <w:rPr>
                <w:rFonts w:ascii="Calibri" w:eastAsia="Calibri" w:hAnsi="Calibri"/>
              </w:rPr>
            </w:pPr>
            <w:r w:rsidRPr="007561F6">
              <w:rPr>
                <w:rFonts w:eastAsia="Calibri"/>
              </w:rPr>
              <w:t>Postupuje podle slovních i obrazových instrukcí.</w:t>
            </w:r>
          </w:p>
          <w:p w14:paraId="1CD0F52B" w14:textId="77777777" w:rsidR="00C12ACD" w:rsidRPr="007561F6" w:rsidRDefault="00C12ACD">
            <w:pPr>
              <w:pStyle w:val="Odstavecseseznamem"/>
              <w:numPr>
                <w:ilvl w:val="0"/>
                <w:numId w:val="48"/>
              </w:numPr>
              <w:rPr>
                <w:rFonts w:ascii="Calibri" w:eastAsia="Calibri" w:hAnsi="Calibri"/>
              </w:rPr>
            </w:pPr>
            <w:r w:rsidRPr="007561F6">
              <w:rPr>
                <w:rFonts w:eastAsia="Calibri"/>
              </w:rPr>
              <w:t>Formuluje instrukce a předá je ostatním.</w:t>
            </w:r>
          </w:p>
          <w:p w14:paraId="175A23A1" w14:textId="77777777" w:rsidR="00C12ACD" w:rsidRPr="007561F6" w:rsidRDefault="00C12ACD">
            <w:pPr>
              <w:pStyle w:val="Odstavecseseznamem"/>
              <w:numPr>
                <w:ilvl w:val="0"/>
                <w:numId w:val="48"/>
              </w:numPr>
              <w:rPr>
                <w:rFonts w:ascii="Calibri" w:eastAsia="Calibri" w:hAnsi="Calibri"/>
              </w:rPr>
            </w:pPr>
            <w:r w:rsidRPr="007561F6">
              <w:rPr>
                <w:rFonts w:eastAsia="Calibri"/>
              </w:rPr>
              <w:t>Rozliší český jazyk od jiných jazyků.</w:t>
            </w:r>
          </w:p>
        </w:tc>
      </w:tr>
      <w:tr w:rsidR="007561F6" w:rsidRPr="007561F6" w14:paraId="563A0A30" w14:textId="77777777" w:rsidTr="00752A4E">
        <w:tc>
          <w:tcPr>
            <w:tcW w:w="4531" w:type="dxa"/>
          </w:tcPr>
          <w:p w14:paraId="6C50451C" w14:textId="77777777" w:rsidR="00C12ACD" w:rsidRPr="007561F6" w:rsidRDefault="00C12ACD" w:rsidP="00752A4E">
            <w:pPr>
              <w:rPr>
                <w:rFonts w:ascii="Calibri" w:eastAsia="Calibri" w:hAnsi="Calibri"/>
              </w:rPr>
            </w:pPr>
            <w:r w:rsidRPr="007561F6">
              <w:rPr>
                <w:rFonts w:eastAsia="Calibri"/>
              </w:rPr>
              <w:t>Předčtenářské dovednosti</w:t>
            </w:r>
          </w:p>
        </w:tc>
        <w:tc>
          <w:tcPr>
            <w:tcW w:w="4530" w:type="dxa"/>
          </w:tcPr>
          <w:p w14:paraId="5E782B65" w14:textId="77777777" w:rsidR="00C12ACD" w:rsidRPr="007561F6" w:rsidRDefault="00C12ACD">
            <w:pPr>
              <w:pStyle w:val="Odstavecseseznamem"/>
              <w:numPr>
                <w:ilvl w:val="0"/>
                <w:numId w:val="48"/>
              </w:numPr>
              <w:rPr>
                <w:rFonts w:ascii="Calibri" w:eastAsia="Calibri" w:hAnsi="Calibri"/>
              </w:rPr>
            </w:pPr>
            <w:r w:rsidRPr="007561F6">
              <w:rPr>
                <w:rFonts w:eastAsia="Calibri"/>
              </w:rPr>
              <w:t>Rozumí předčítanému textu, vyprávění a soustředěně sleduje děj.</w:t>
            </w:r>
          </w:p>
          <w:p w14:paraId="4325B502" w14:textId="77777777" w:rsidR="00C12ACD" w:rsidRPr="007561F6" w:rsidRDefault="00C12ACD">
            <w:pPr>
              <w:pStyle w:val="Odstavecseseznamem"/>
              <w:numPr>
                <w:ilvl w:val="0"/>
                <w:numId w:val="48"/>
              </w:numPr>
              <w:rPr>
                <w:rFonts w:ascii="Calibri" w:eastAsia="Calibri" w:hAnsi="Calibri"/>
              </w:rPr>
            </w:pPr>
            <w:r w:rsidRPr="007561F6">
              <w:rPr>
                <w:rFonts w:eastAsia="Calibri"/>
              </w:rPr>
              <w:t>Analyzuje děj, hodnotí ho, vyjadřuje se k jednání postav.</w:t>
            </w:r>
          </w:p>
          <w:p w14:paraId="189DD61C" w14:textId="77777777" w:rsidR="00C12ACD" w:rsidRPr="007561F6" w:rsidRDefault="00C12ACD">
            <w:pPr>
              <w:pStyle w:val="Odstavecseseznamem"/>
              <w:numPr>
                <w:ilvl w:val="0"/>
                <w:numId w:val="48"/>
              </w:numPr>
              <w:rPr>
                <w:rFonts w:ascii="Calibri" w:eastAsia="Calibri" w:hAnsi="Calibri"/>
              </w:rPr>
            </w:pPr>
            <w:r w:rsidRPr="007561F6">
              <w:rPr>
                <w:rFonts w:eastAsia="Calibri"/>
              </w:rPr>
              <w:t>Předvídá a usuzuje děj z obrázků i textu, vymyslí alternativní konec příběhu.</w:t>
            </w:r>
          </w:p>
          <w:p w14:paraId="7A2BB57A" w14:textId="77777777" w:rsidR="00C12ACD" w:rsidRPr="007561F6" w:rsidRDefault="00C12ACD">
            <w:pPr>
              <w:pStyle w:val="Odstavecseseznamem"/>
              <w:numPr>
                <w:ilvl w:val="0"/>
                <w:numId w:val="48"/>
              </w:numPr>
              <w:rPr>
                <w:rFonts w:ascii="Calibri" w:eastAsia="Calibri" w:hAnsi="Calibri"/>
              </w:rPr>
            </w:pPr>
            <w:r w:rsidRPr="007561F6">
              <w:rPr>
                <w:rFonts w:eastAsia="Calibri"/>
              </w:rPr>
              <w:t>Reflektuje čtenářský zážitek a sdílí ho s ostatními.</w:t>
            </w:r>
          </w:p>
          <w:p w14:paraId="79DE0A32" w14:textId="77777777" w:rsidR="00C12ACD" w:rsidRPr="007561F6" w:rsidRDefault="00C12ACD">
            <w:pPr>
              <w:pStyle w:val="Odstavecseseznamem"/>
              <w:numPr>
                <w:ilvl w:val="0"/>
                <w:numId w:val="48"/>
              </w:numPr>
              <w:rPr>
                <w:rFonts w:ascii="Calibri" w:eastAsia="Calibri" w:hAnsi="Calibri"/>
              </w:rPr>
            </w:pPr>
            <w:r w:rsidRPr="007561F6">
              <w:rPr>
                <w:rFonts w:eastAsia="Calibri"/>
              </w:rPr>
              <w:t xml:space="preserve">Rozlišuje některé </w:t>
            </w:r>
            <w:proofErr w:type="gramStart"/>
            <w:r w:rsidRPr="007561F6">
              <w:rPr>
                <w:rFonts w:eastAsia="Calibri"/>
              </w:rPr>
              <w:t>symboly ,</w:t>
            </w:r>
            <w:proofErr w:type="gramEnd"/>
            <w:r w:rsidRPr="007561F6">
              <w:rPr>
                <w:rFonts w:eastAsia="Calibri"/>
              </w:rPr>
              <w:t xml:space="preserve"> piktogramy, znaky a rozumí jejich významu a funkci.</w:t>
            </w:r>
          </w:p>
        </w:tc>
      </w:tr>
      <w:tr w:rsidR="00C12ACD" w:rsidRPr="007561F6" w14:paraId="4DF2F63C" w14:textId="77777777" w:rsidTr="00752A4E">
        <w:tc>
          <w:tcPr>
            <w:tcW w:w="4531" w:type="dxa"/>
          </w:tcPr>
          <w:p w14:paraId="0BA5AE2E" w14:textId="77777777" w:rsidR="00C12ACD" w:rsidRPr="007561F6" w:rsidRDefault="00C12ACD" w:rsidP="00752A4E">
            <w:pPr>
              <w:rPr>
                <w:rFonts w:ascii="Calibri" w:eastAsia="Calibri" w:hAnsi="Calibri"/>
              </w:rPr>
            </w:pPr>
            <w:r w:rsidRPr="007561F6">
              <w:rPr>
                <w:rFonts w:eastAsia="Calibri"/>
              </w:rPr>
              <w:t>Předmatematické představy</w:t>
            </w:r>
          </w:p>
        </w:tc>
        <w:tc>
          <w:tcPr>
            <w:tcW w:w="4530" w:type="dxa"/>
          </w:tcPr>
          <w:p w14:paraId="6E17CCE9" w14:textId="77777777" w:rsidR="00C12ACD" w:rsidRPr="007561F6" w:rsidRDefault="00C12ACD">
            <w:pPr>
              <w:pStyle w:val="Odstavecseseznamem"/>
              <w:numPr>
                <w:ilvl w:val="0"/>
                <w:numId w:val="48"/>
              </w:numPr>
              <w:rPr>
                <w:rFonts w:ascii="Calibri" w:eastAsia="Calibri" w:hAnsi="Calibri"/>
              </w:rPr>
            </w:pPr>
            <w:r w:rsidRPr="007561F6">
              <w:rPr>
                <w:rFonts w:eastAsia="Calibri"/>
              </w:rPr>
              <w:t>Roztřídí, vybere, spáruje a zkombinuje objekty na základě jejich vlastností.</w:t>
            </w:r>
          </w:p>
          <w:p w14:paraId="221CFB4F" w14:textId="77777777" w:rsidR="00C12ACD" w:rsidRPr="007561F6" w:rsidRDefault="00C12ACD">
            <w:pPr>
              <w:pStyle w:val="Odstavecseseznamem"/>
              <w:numPr>
                <w:ilvl w:val="0"/>
                <w:numId w:val="48"/>
              </w:numPr>
              <w:rPr>
                <w:rFonts w:ascii="Calibri" w:eastAsia="Calibri" w:hAnsi="Calibri"/>
              </w:rPr>
            </w:pPr>
            <w:r w:rsidRPr="007561F6">
              <w:rPr>
                <w:rFonts w:eastAsia="Calibri"/>
              </w:rPr>
              <w:t>Uspořádá objekty podle daných kritérií včetně času.</w:t>
            </w:r>
          </w:p>
          <w:p w14:paraId="4CE1D87F" w14:textId="77777777" w:rsidR="00C12ACD" w:rsidRPr="007561F6" w:rsidRDefault="00C12ACD">
            <w:pPr>
              <w:pStyle w:val="Odstavecseseznamem"/>
              <w:numPr>
                <w:ilvl w:val="0"/>
                <w:numId w:val="48"/>
              </w:numPr>
              <w:rPr>
                <w:rFonts w:ascii="Calibri" w:eastAsia="Calibri" w:hAnsi="Calibri"/>
              </w:rPr>
            </w:pPr>
            <w:r w:rsidRPr="007561F6">
              <w:rPr>
                <w:rFonts w:eastAsia="Calibri"/>
              </w:rPr>
              <w:t>Určí charakteristické vlastnosti geometrických objektů v reálném prostředí, rozliší rovinné a prostorové útvary.</w:t>
            </w:r>
          </w:p>
          <w:p w14:paraId="0F3B4EF7" w14:textId="77777777" w:rsidR="00C12ACD" w:rsidRPr="007561F6" w:rsidRDefault="00C12ACD">
            <w:pPr>
              <w:pStyle w:val="Odstavecseseznamem"/>
              <w:numPr>
                <w:ilvl w:val="0"/>
                <w:numId w:val="48"/>
              </w:numPr>
              <w:rPr>
                <w:rFonts w:ascii="Calibri" w:eastAsia="Calibri" w:hAnsi="Calibri"/>
              </w:rPr>
            </w:pPr>
            <w:r w:rsidRPr="007561F6">
              <w:rPr>
                <w:rFonts w:eastAsia="Calibri"/>
              </w:rPr>
              <w:lastRenderedPageBreak/>
              <w:t>Určí postupným načítáním po jedné počet konkrétních předmětů od 1 do 6 bez ohledu na jejich rozmístění.</w:t>
            </w:r>
          </w:p>
          <w:p w14:paraId="71511080" w14:textId="77777777" w:rsidR="00C12ACD" w:rsidRPr="007561F6" w:rsidRDefault="00C12ACD">
            <w:pPr>
              <w:pStyle w:val="Odstavecseseznamem"/>
              <w:numPr>
                <w:ilvl w:val="0"/>
                <w:numId w:val="48"/>
              </w:numPr>
              <w:rPr>
                <w:rFonts w:ascii="Calibri" w:eastAsia="Calibri" w:hAnsi="Calibri"/>
              </w:rPr>
            </w:pPr>
            <w:r w:rsidRPr="007561F6">
              <w:rPr>
                <w:rFonts w:eastAsia="Calibri"/>
              </w:rPr>
              <w:t>Orientuje se v prostoru a rovině, rozliší a pojmenuje prostorové vztahy.</w:t>
            </w:r>
          </w:p>
        </w:tc>
      </w:tr>
    </w:tbl>
    <w:p w14:paraId="4EE66E4C" w14:textId="77777777" w:rsidR="00C12ACD" w:rsidRPr="007561F6" w:rsidRDefault="00C12ACD" w:rsidP="00C12ACD">
      <w:pPr>
        <w:rPr>
          <w:u w:val="single"/>
        </w:rPr>
      </w:pPr>
    </w:p>
    <w:p w14:paraId="79224222" w14:textId="77777777" w:rsidR="00C12ACD" w:rsidRPr="007561F6" w:rsidRDefault="00C12ACD" w:rsidP="00C12ACD">
      <w:pPr>
        <w:rPr>
          <w:u w:val="single"/>
        </w:rPr>
      </w:pPr>
      <w:r w:rsidRPr="007561F6">
        <w:rPr>
          <w:u w:val="single"/>
        </w:rPr>
        <w:t>Dítě, ten druhý a společnost</w:t>
      </w:r>
    </w:p>
    <w:tbl>
      <w:tblPr>
        <w:tblStyle w:val="Mkatabulky"/>
        <w:tblW w:w="9062" w:type="dxa"/>
        <w:tblLayout w:type="fixed"/>
        <w:tblLook w:val="04A0" w:firstRow="1" w:lastRow="0" w:firstColumn="1" w:lastColumn="0" w:noHBand="0" w:noVBand="1"/>
      </w:tblPr>
      <w:tblGrid>
        <w:gridCol w:w="4532"/>
        <w:gridCol w:w="4530"/>
      </w:tblGrid>
      <w:tr w:rsidR="007561F6" w:rsidRPr="007561F6" w14:paraId="3E463C55" w14:textId="77777777" w:rsidTr="00752A4E">
        <w:tc>
          <w:tcPr>
            <w:tcW w:w="4531" w:type="dxa"/>
          </w:tcPr>
          <w:p w14:paraId="324FFB1A" w14:textId="77777777" w:rsidR="00C12ACD" w:rsidRPr="007561F6" w:rsidRDefault="00C12ACD" w:rsidP="00752A4E">
            <w:pPr>
              <w:rPr>
                <w:b/>
                <w:bCs/>
              </w:rPr>
            </w:pPr>
            <w:r w:rsidRPr="007561F6">
              <w:rPr>
                <w:rFonts w:eastAsia="Calibri"/>
                <w:b/>
                <w:bCs/>
              </w:rPr>
              <w:t>Okruh</w:t>
            </w:r>
          </w:p>
        </w:tc>
        <w:tc>
          <w:tcPr>
            <w:tcW w:w="4530" w:type="dxa"/>
          </w:tcPr>
          <w:p w14:paraId="4160EBE3" w14:textId="77777777" w:rsidR="00C12ACD" w:rsidRPr="007561F6" w:rsidRDefault="00C12ACD" w:rsidP="00752A4E">
            <w:pPr>
              <w:rPr>
                <w:b/>
                <w:bCs/>
              </w:rPr>
            </w:pPr>
            <w:r w:rsidRPr="007561F6">
              <w:rPr>
                <w:rFonts w:eastAsia="Calibri"/>
                <w:b/>
                <w:bCs/>
              </w:rPr>
              <w:t>OVU</w:t>
            </w:r>
          </w:p>
        </w:tc>
      </w:tr>
      <w:tr w:rsidR="007561F6" w:rsidRPr="007561F6" w14:paraId="653A9894" w14:textId="77777777" w:rsidTr="00752A4E">
        <w:tc>
          <w:tcPr>
            <w:tcW w:w="4531" w:type="dxa"/>
          </w:tcPr>
          <w:p w14:paraId="27854CB1" w14:textId="77777777" w:rsidR="00C12ACD" w:rsidRPr="007561F6" w:rsidRDefault="00C12ACD" w:rsidP="00752A4E">
            <w:pPr>
              <w:rPr>
                <w:rFonts w:ascii="Calibri" w:eastAsia="Calibri" w:hAnsi="Calibri"/>
              </w:rPr>
            </w:pPr>
            <w:r w:rsidRPr="007561F6">
              <w:rPr>
                <w:rFonts w:eastAsia="Calibri"/>
              </w:rPr>
              <w:t>Adaptace v novém prostředí a socializace ve společnosti</w:t>
            </w:r>
          </w:p>
        </w:tc>
        <w:tc>
          <w:tcPr>
            <w:tcW w:w="4530" w:type="dxa"/>
          </w:tcPr>
          <w:p w14:paraId="3FDBE48A" w14:textId="77777777" w:rsidR="00C12ACD" w:rsidRPr="007561F6" w:rsidRDefault="00C12ACD">
            <w:pPr>
              <w:pStyle w:val="Odstavecseseznamem"/>
              <w:numPr>
                <w:ilvl w:val="0"/>
                <w:numId w:val="48"/>
              </w:numPr>
              <w:rPr>
                <w:rFonts w:ascii="Calibri" w:eastAsia="Calibri" w:hAnsi="Calibri"/>
              </w:rPr>
            </w:pPr>
            <w:r w:rsidRPr="007561F6">
              <w:rPr>
                <w:rFonts w:eastAsia="Calibri"/>
              </w:rPr>
              <w:t>Přijímá různé sociální role.</w:t>
            </w:r>
          </w:p>
          <w:p w14:paraId="71DB4B7C" w14:textId="77777777" w:rsidR="00C12ACD" w:rsidRPr="007561F6" w:rsidRDefault="00C12ACD">
            <w:pPr>
              <w:pStyle w:val="Odstavecseseznamem"/>
              <w:numPr>
                <w:ilvl w:val="0"/>
                <w:numId w:val="48"/>
              </w:numPr>
              <w:rPr>
                <w:rFonts w:ascii="Calibri" w:eastAsia="Calibri" w:hAnsi="Calibri"/>
              </w:rPr>
            </w:pPr>
            <w:r w:rsidRPr="007561F6">
              <w:rPr>
                <w:rFonts w:eastAsia="Calibri"/>
              </w:rPr>
              <w:t>Ovlivňuje směřování společné činnosti.</w:t>
            </w:r>
          </w:p>
          <w:p w14:paraId="04EBCD96" w14:textId="77777777" w:rsidR="00C12ACD" w:rsidRPr="007561F6" w:rsidRDefault="00C12ACD">
            <w:pPr>
              <w:pStyle w:val="Odstavecseseznamem"/>
              <w:numPr>
                <w:ilvl w:val="0"/>
                <w:numId w:val="48"/>
              </w:numPr>
              <w:rPr>
                <w:rFonts w:ascii="Calibri" w:eastAsia="Calibri" w:hAnsi="Calibri"/>
              </w:rPr>
            </w:pPr>
            <w:r w:rsidRPr="007561F6">
              <w:rPr>
                <w:rFonts w:eastAsia="Calibri"/>
              </w:rPr>
              <w:t>Navazuje a udržuje dětská přátelství.</w:t>
            </w:r>
          </w:p>
        </w:tc>
      </w:tr>
      <w:tr w:rsidR="007561F6" w:rsidRPr="007561F6" w14:paraId="457EB8CF" w14:textId="77777777" w:rsidTr="00752A4E">
        <w:tc>
          <w:tcPr>
            <w:tcW w:w="4531" w:type="dxa"/>
          </w:tcPr>
          <w:p w14:paraId="13FC6299" w14:textId="77777777" w:rsidR="00C12ACD" w:rsidRPr="007561F6" w:rsidRDefault="00C12ACD" w:rsidP="00752A4E">
            <w:pPr>
              <w:rPr>
                <w:rFonts w:ascii="Calibri" w:eastAsia="Calibri" w:hAnsi="Calibri"/>
              </w:rPr>
            </w:pPr>
            <w:r w:rsidRPr="007561F6">
              <w:rPr>
                <w:rFonts w:eastAsia="Calibri"/>
              </w:rPr>
              <w:t>Základy etikety a morální hodnoty</w:t>
            </w:r>
          </w:p>
        </w:tc>
        <w:tc>
          <w:tcPr>
            <w:tcW w:w="4530" w:type="dxa"/>
          </w:tcPr>
          <w:p w14:paraId="545F5296" w14:textId="77777777" w:rsidR="00C12ACD" w:rsidRPr="007561F6" w:rsidRDefault="00C12ACD">
            <w:pPr>
              <w:pStyle w:val="Odstavecseseznamem"/>
              <w:numPr>
                <w:ilvl w:val="0"/>
                <w:numId w:val="48"/>
              </w:numPr>
              <w:rPr>
                <w:rFonts w:ascii="Calibri" w:eastAsia="Calibri" w:hAnsi="Calibri"/>
              </w:rPr>
            </w:pPr>
            <w:r w:rsidRPr="007561F6">
              <w:rPr>
                <w:rFonts w:eastAsia="Calibri"/>
              </w:rPr>
              <w:t>Chová se zdvořile v kontaktu s dospělými a dětmi.</w:t>
            </w:r>
          </w:p>
          <w:p w14:paraId="67F01783" w14:textId="77777777" w:rsidR="00C12ACD" w:rsidRPr="007561F6" w:rsidRDefault="00C12ACD">
            <w:pPr>
              <w:pStyle w:val="Odstavecseseznamem"/>
              <w:numPr>
                <w:ilvl w:val="0"/>
                <w:numId w:val="48"/>
              </w:numPr>
              <w:rPr>
                <w:rFonts w:ascii="Calibri" w:eastAsia="Calibri" w:hAnsi="Calibri"/>
              </w:rPr>
            </w:pPr>
            <w:r w:rsidRPr="007561F6">
              <w:rPr>
                <w:rFonts w:eastAsia="Calibri"/>
              </w:rPr>
              <w:t>Zachází šetrně s hračkami, pomůckami, věcmi a vnímá jejich hodnotu.</w:t>
            </w:r>
          </w:p>
          <w:p w14:paraId="00C2E053" w14:textId="77777777" w:rsidR="00C12ACD" w:rsidRPr="007561F6" w:rsidRDefault="00C12ACD">
            <w:pPr>
              <w:pStyle w:val="Odstavecseseznamem"/>
              <w:numPr>
                <w:ilvl w:val="0"/>
                <w:numId w:val="48"/>
              </w:numPr>
              <w:rPr>
                <w:rFonts w:ascii="Calibri" w:eastAsia="Calibri" w:hAnsi="Calibri"/>
              </w:rPr>
            </w:pPr>
            <w:r w:rsidRPr="007561F6">
              <w:rPr>
                <w:rFonts w:eastAsia="Calibri"/>
              </w:rPr>
              <w:t>Dodržuje pravidla her a jiných činností, požaduje dodržování dohodnutých pravidel i od druhých.</w:t>
            </w:r>
          </w:p>
          <w:p w14:paraId="4F247A90" w14:textId="77777777" w:rsidR="00C12ACD" w:rsidRPr="007561F6" w:rsidRDefault="00C12ACD">
            <w:pPr>
              <w:pStyle w:val="Odstavecseseznamem"/>
              <w:numPr>
                <w:ilvl w:val="0"/>
                <w:numId w:val="48"/>
              </w:numPr>
              <w:rPr>
                <w:rFonts w:ascii="Calibri" w:eastAsia="Calibri" w:hAnsi="Calibri"/>
              </w:rPr>
            </w:pPr>
            <w:r w:rsidRPr="007561F6">
              <w:rPr>
                <w:rFonts w:eastAsia="Calibri"/>
              </w:rPr>
              <w:t>Přijímá kompromisy, řeší konflikty dohodou.</w:t>
            </w:r>
          </w:p>
        </w:tc>
      </w:tr>
      <w:tr w:rsidR="007561F6" w:rsidRPr="007561F6" w14:paraId="094D97BD" w14:textId="77777777" w:rsidTr="00752A4E">
        <w:tc>
          <w:tcPr>
            <w:tcW w:w="4531" w:type="dxa"/>
          </w:tcPr>
          <w:p w14:paraId="2984C1FB" w14:textId="77777777" w:rsidR="00C12ACD" w:rsidRPr="007561F6" w:rsidRDefault="00C12ACD" w:rsidP="00752A4E">
            <w:pPr>
              <w:rPr>
                <w:rFonts w:ascii="Calibri" w:eastAsia="Calibri" w:hAnsi="Calibri"/>
              </w:rPr>
            </w:pPr>
            <w:r w:rsidRPr="007561F6">
              <w:rPr>
                <w:rFonts w:eastAsia="Calibri"/>
              </w:rPr>
              <w:t>Svět lidí a kultury</w:t>
            </w:r>
          </w:p>
        </w:tc>
        <w:tc>
          <w:tcPr>
            <w:tcW w:w="4530" w:type="dxa"/>
          </w:tcPr>
          <w:p w14:paraId="6512796C" w14:textId="77777777" w:rsidR="00C12ACD" w:rsidRPr="007561F6" w:rsidRDefault="00C12ACD">
            <w:pPr>
              <w:pStyle w:val="Odstavecseseznamem"/>
              <w:numPr>
                <w:ilvl w:val="0"/>
                <w:numId w:val="48"/>
              </w:numPr>
              <w:rPr>
                <w:rFonts w:ascii="Calibri" w:eastAsia="Calibri" w:hAnsi="Calibri"/>
              </w:rPr>
            </w:pPr>
            <w:r w:rsidRPr="007561F6">
              <w:rPr>
                <w:rFonts w:eastAsia="Calibri"/>
              </w:rPr>
              <w:t>Přijímá rozmanitost lidí a vnímá ji jako přirozenou.</w:t>
            </w:r>
          </w:p>
          <w:p w14:paraId="10C909C4" w14:textId="77777777" w:rsidR="00C12ACD" w:rsidRPr="007561F6" w:rsidRDefault="00C12ACD">
            <w:pPr>
              <w:pStyle w:val="Odstavecseseznamem"/>
              <w:numPr>
                <w:ilvl w:val="0"/>
                <w:numId w:val="48"/>
              </w:numPr>
              <w:rPr>
                <w:rFonts w:ascii="Calibri" w:eastAsia="Calibri" w:hAnsi="Calibri"/>
              </w:rPr>
            </w:pPr>
            <w:r w:rsidRPr="007561F6">
              <w:rPr>
                <w:rFonts w:eastAsia="Calibri"/>
              </w:rPr>
              <w:t>Identifikuje rizika, chová se obezřetně při setkání s neznámými dětmi a dospělými.</w:t>
            </w:r>
          </w:p>
          <w:p w14:paraId="0B885C67" w14:textId="77777777" w:rsidR="00C12ACD" w:rsidRPr="007561F6" w:rsidRDefault="00C12ACD">
            <w:pPr>
              <w:pStyle w:val="Odstavecseseznamem"/>
              <w:numPr>
                <w:ilvl w:val="0"/>
                <w:numId w:val="48"/>
              </w:numPr>
              <w:rPr>
                <w:rFonts w:ascii="Calibri" w:eastAsia="Calibri" w:hAnsi="Calibri"/>
              </w:rPr>
            </w:pPr>
            <w:r w:rsidRPr="007561F6">
              <w:rPr>
                <w:rFonts w:eastAsia="Calibri"/>
              </w:rPr>
              <w:t>Sděluje informace a ohledem na soukromí a bezpečí svoje i blízkých osob v osobním kontaktu.</w:t>
            </w:r>
          </w:p>
        </w:tc>
      </w:tr>
      <w:tr w:rsidR="00C12ACD" w:rsidRPr="007561F6" w14:paraId="751EE81A" w14:textId="77777777" w:rsidTr="00752A4E">
        <w:tc>
          <w:tcPr>
            <w:tcW w:w="4531" w:type="dxa"/>
          </w:tcPr>
          <w:p w14:paraId="00C2E99B" w14:textId="77777777" w:rsidR="00C12ACD" w:rsidRPr="007561F6" w:rsidRDefault="00C12ACD" w:rsidP="00752A4E">
            <w:pPr>
              <w:rPr>
                <w:rFonts w:ascii="Calibri" w:eastAsia="Calibri" w:hAnsi="Calibri"/>
              </w:rPr>
            </w:pPr>
            <w:r w:rsidRPr="007561F6">
              <w:rPr>
                <w:rFonts w:eastAsia="Calibri"/>
              </w:rPr>
              <w:t>Základy estetického a kulturního vnímání a vyjadřování</w:t>
            </w:r>
          </w:p>
        </w:tc>
        <w:tc>
          <w:tcPr>
            <w:tcW w:w="4530" w:type="dxa"/>
          </w:tcPr>
          <w:p w14:paraId="50889EC6" w14:textId="77777777" w:rsidR="00C12ACD" w:rsidRPr="007561F6" w:rsidRDefault="00C12ACD">
            <w:pPr>
              <w:pStyle w:val="Odstavecseseznamem"/>
              <w:numPr>
                <w:ilvl w:val="0"/>
                <w:numId w:val="48"/>
              </w:numPr>
              <w:rPr>
                <w:rFonts w:ascii="Calibri" w:eastAsia="Calibri" w:hAnsi="Calibri"/>
              </w:rPr>
            </w:pPr>
            <w:r w:rsidRPr="007561F6">
              <w:rPr>
                <w:rFonts w:eastAsia="Calibri"/>
              </w:rPr>
              <w:t>Vyjadřuje se pomocí dramatizace, přijímá různé role při dramatických činnostech.</w:t>
            </w:r>
          </w:p>
          <w:p w14:paraId="243FE601" w14:textId="77777777" w:rsidR="00C12ACD" w:rsidRPr="007561F6" w:rsidRDefault="00C12ACD">
            <w:pPr>
              <w:pStyle w:val="Odstavecseseznamem"/>
              <w:numPr>
                <w:ilvl w:val="0"/>
                <w:numId w:val="48"/>
              </w:numPr>
              <w:rPr>
                <w:rFonts w:ascii="Calibri" w:eastAsia="Calibri" w:hAnsi="Calibri"/>
              </w:rPr>
            </w:pPr>
            <w:r w:rsidRPr="007561F6">
              <w:rPr>
                <w:rFonts w:eastAsia="Calibri"/>
              </w:rPr>
              <w:t xml:space="preserve">Zachytí autenticky své představy i prožitky různými výtvarnými prostředky a technikami. </w:t>
            </w:r>
          </w:p>
          <w:p w14:paraId="42676BA9" w14:textId="77777777" w:rsidR="00C12ACD" w:rsidRPr="007561F6" w:rsidRDefault="00C12ACD">
            <w:pPr>
              <w:pStyle w:val="Odstavecseseznamem"/>
              <w:numPr>
                <w:ilvl w:val="0"/>
                <w:numId w:val="48"/>
              </w:numPr>
              <w:rPr>
                <w:rFonts w:ascii="Calibri" w:eastAsia="Calibri" w:hAnsi="Calibri"/>
              </w:rPr>
            </w:pPr>
            <w:r w:rsidRPr="007561F6">
              <w:rPr>
                <w:rFonts w:eastAsia="Calibri"/>
              </w:rPr>
              <w:t>Tvoří z rozmanitých materiálů a přírodnin.</w:t>
            </w:r>
          </w:p>
          <w:p w14:paraId="149A0E2F" w14:textId="77777777" w:rsidR="00C12ACD" w:rsidRPr="007561F6" w:rsidRDefault="00C12ACD">
            <w:pPr>
              <w:pStyle w:val="Odstavecseseznamem"/>
              <w:numPr>
                <w:ilvl w:val="0"/>
                <w:numId w:val="48"/>
              </w:numPr>
              <w:rPr>
                <w:rFonts w:ascii="Calibri" w:eastAsia="Calibri" w:hAnsi="Calibri"/>
              </w:rPr>
            </w:pPr>
            <w:r w:rsidRPr="007561F6">
              <w:rPr>
                <w:rFonts w:eastAsia="Calibri"/>
              </w:rPr>
              <w:t>Používá reálné nástroje, předměty a nářadí při rukodělných činnostech.</w:t>
            </w:r>
          </w:p>
        </w:tc>
      </w:tr>
    </w:tbl>
    <w:p w14:paraId="51F27E1E" w14:textId="77777777" w:rsidR="00C12ACD" w:rsidRPr="007561F6" w:rsidRDefault="00C12ACD" w:rsidP="00C12ACD">
      <w:pPr>
        <w:rPr>
          <w:u w:val="single"/>
        </w:rPr>
      </w:pPr>
      <w:r w:rsidRPr="007561F6">
        <w:rPr>
          <w:u w:val="single"/>
        </w:rPr>
        <w:t>Dítě a svět</w:t>
      </w:r>
    </w:p>
    <w:tbl>
      <w:tblPr>
        <w:tblStyle w:val="Mkatabulky"/>
        <w:tblW w:w="9062" w:type="dxa"/>
        <w:tblLayout w:type="fixed"/>
        <w:tblLook w:val="04A0" w:firstRow="1" w:lastRow="0" w:firstColumn="1" w:lastColumn="0" w:noHBand="0" w:noVBand="1"/>
      </w:tblPr>
      <w:tblGrid>
        <w:gridCol w:w="4532"/>
        <w:gridCol w:w="4530"/>
      </w:tblGrid>
      <w:tr w:rsidR="007561F6" w:rsidRPr="007561F6" w14:paraId="0762CE54" w14:textId="77777777" w:rsidTr="00752A4E">
        <w:tc>
          <w:tcPr>
            <w:tcW w:w="4531" w:type="dxa"/>
          </w:tcPr>
          <w:p w14:paraId="5EDD2F25" w14:textId="77777777" w:rsidR="00C12ACD" w:rsidRPr="007561F6" w:rsidRDefault="00C12ACD" w:rsidP="00752A4E">
            <w:pPr>
              <w:rPr>
                <w:b/>
                <w:bCs/>
              </w:rPr>
            </w:pPr>
            <w:r w:rsidRPr="007561F6">
              <w:rPr>
                <w:rFonts w:eastAsia="Calibri"/>
                <w:b/>
                <w:bCs/>
              </w:rPr>
              <w:t>Okruh</w:t>
            </w:r>
          </w:p>
        </w:tc>
        <w:tc>
          <w:tcPr>
            <w:tcW w:w="4530" w:type="dxa"/>
          </w:tcPr>
          <w:p w14:paraId="66668E02" w14:textId="77777777" w:rsidR="00C12ACD" w:rsidRPr="007561F6" w:rsidRDefault="00C12ACD" w:rsidP="00752A4E">
            <w:pPr>
              <w:rPr>
                <w:b/>
                <w:bCs/>
              </w:rPr>
            </w:pPr>
            <w:r w:rsidRPr="007561F6">
              <w:rPr>
                <w:rFonts w:eastAsia="Calibri"/>
                <w:b/>
                <w:bCs/>
              </w:rPr>
              <w:t>OVU</w:t>
            </w:r>
          </w:p>
        </w:tc>
      </w:tr>
      <w:tr w:rsidR="007561F6" w:rsidRPr="007561F6" w14:paraId="1505C7DB" w14:textId="77777777" w:rsidTr="00752A4E">
        <w:tc>
          <w:tcPr>
            <w:tcW w:w="4531" w:type="dxa"/>
          </w:tcPr>
          <w:p w14:paraId="749219B2" w14:textId="77777777" w:rsidR="00C12ACD" w:rsidRPr="007561F6" w:rsidRDefault="00C12ACD" w:rsidP="00752A4E">
            <w:pPr>
              <w:rPr>
                <w:rFonts w:ascii="Calibri" w:eastAsia="Calibri" w:hAnsi="Calibri"/>
              </w:rPr>
            </w:pPr>
            <w:r w:rsidRPr="007561F6">
              <w:rPr>
                <w:rFonts w:eastAsia="Calibri"/>
              </w:rPr>
              <w:t>Poznávání světa a přírody</w:t>
            </w:r>
          </w:p>
        </w:tc>
        <w:tc>
          <w:tcPr>
            <w:tcW w:w="4530" w:type="dxa"/>
          </w:tcPr>
          <w:p w14:paraId="23F0AFD0" w14:textId="77777777" w:rsidR="00C12ACD" w:rsidRPr="007561F6" w:rsidRDefault="00C12ACD">
            <w:pPr>
              <w:pStyle w:val="Odstavecseseznamem"/>
              <w:numPr>
                <w:ilvl w:val="0"/>
                <w:numId w:val="48"/>
              </w:numPr>
              <w:rPr>
                <w:rFonts w:ascii="Calibri" w:eastAsia="Calibri" w:hAnsi="Calibri"/>
              </w:rPr>
            </w:pPr>
            <w:r w:rsidRPr="007561F6">
              <w:rPr>
                <w:rFonts w:eastAsia="Calibri"/>
              </w:rPr>
              <w:t>Orientuje se v blízkém prostředí – doma, v mateřské škole i v širším prostředí – v okolí mateřské školy a v obci.</w:t>
            </w:r>
          </w:p>
          <w:p w14:paraId="639572A3" w14:textId="77777777" w:rsidR="00C12ACD" w:rsidRPr="007561F6" w:rsidRDefault="00C12ACD">
            <w:pPr>
              <w:pStyle w:val="Odstavecseseznamem"/>
              <w:numPr>
                <w:ilvl w:val="0"/>
                <w:numId w:val="48"/>
              </w:numPr>
              <w:rPr>
                <w:rFonts w:ascii="Calibri" w:eastAsia="Calibri" w:hAnsi="Calibri"/>
              </w:rPr>
            </w:pPr>
            <w:r w:rsidRPr="007561F6">
              <w:rPr>
                <w:rFonts w:eastAsia="Calibri"/>
              </w:rPr>
              <w:t>Rozpozná a pojmenuje některé jevy a děje na Zemi.</w:t>
            </w:r>
          </w:p>
          <w:p w14:paraId="775BBA44" w14:textId="77777777" w:rsidR="00C12ACD" w:rsidRPr="007561F6" w:rsidRDefault="00C12ACD">
            <w:pPr>
              <w:pStyle w:val="Odstavecseseznamem"/>
              <w:numPr>
                <w:ilvl w:val="0"/>
                <w:numId w:val="48"/>
              </w:numPr>
              <w:rPr>
                <w:rFonts w:ascii="Calibri" w:eastAsia="Calibri" w:hAnsi="Calibri"/>
              </w:rPr>
            </w:pPr>
            <w:r w:rsidRPr="007561F6">
              <w:rPr>
                <w:rFonts w:eastAsia="Calibri"/>
              </w:rPr>
              <w:t>Rozlišuje mezi světem přírody a techniky a vysvětlí jejich význam pro člověka a život na Zemi.</w:t>
            </w:r>
          </w:p>
        </w:tc>
      </w:tr>
      <w:tr w:rsidR="007561F6" w:rsidRPr="007561F6" w14:paraId="7C4DC7E4" w14:textId="77777777" w:rsidTr="00752A4E">
        <w:tc>
          <w:tcPr>
            <w:tcW w:w="4531" w:type="dxa"/>
          </w:tcPr>
          <w:p w14:paraId="19D0C77F" w14:textId="77777777" w:rsidR="00C12ACD" w:rsidRPr="007561F6" w:rsidRDefault="00C12ACD" w:rsidP="00752A4E">
            <w:pPr>
              <w:rPr>
                <w:rFonts w:ascii="Calibri" w:eastAsia="Calibri" w:hAnsi="Calibri"/>
              </w:rPr>
            </w:pPr>
            <w:r w:rsidRPr="007561F6">
              <w:rPr>
                <w:rFonts w:eastAsia="Calibri"/>
              </w:rPr>
              <w:lastRenderedPageBreak/>
              <w:t>Životní prostředí a jeho ochrana</w:t>
            </w:r>
          </w:p>
        </w:tc>
        <w:tc>
          <w:tcPr>
            <w:tcW w:w="4530" w:type="dxa"/>
          </w:tcPr>
          <w:p w14:paraId="798209AE" w14:textId="77777777" w:rsidR="00C12ACD" w:rsidRPr="007561F6" w:rsidRDefault="00C12ACD">
            <w:pPr>
              <w:pStyle w:val="Odstavecseseznamem"/>
              <w:numPr>
                <w:ilvl w:val="0"/>
                <w:numId w:val="48"/>
              </w:numPr>
              <w:rPr>
                <w:rFonts w:ascii="Calibri" w:eastAsia="Calibri" w:hAnsi="Calibri"/>
              </w:rPr>
            </w:pPr>
            <w:r w:rsidRPr="007561F6">
              <w:rPr>
                <w:rFonts w:eastAsia="Calibri"/>
              </w:rPr>
              <w:t>Orientuje se v dění a změnách v přírodě a ve svém okolí a přizpůsobuje se jim.</w:t>
            </w:r>
          </w:p>
          <w:p w14:paraId="0CBA6168" w14:textId="77777777" w:rsidR="00C12ACD" w:rsidRPr="007561F6" w:rsidRDefault="00C12ACD">
            <w:pPr>
              <w:pStyle w:val="Odstavecseseznamem"/>
              <w:numPr>
                <w:ilvl w:val="0"/>
                <w:numId w:val="48"/>
              </w:numPr>
              <w:rPr>
                <w:rFonts w:ascii="Calibri" w:eastAsia="Calibri" w:hAnsi="Calibri"/>
              </w:rPr>
            </w:pPr>
            <w:r w:rsidRPr="007561F6">
              <w:rPr>
                <w:rFonts w:eastAsia="Calibri"/>
              </w:rPr>
              <w:t>Jedná s ohledem na ochranu životního prostředí.</w:t>
            </w:r>
          </w:p>
          <w:p w14:paraId="65379CBC" w14:textId="77777777" w:rsidR="00C12ACD" w:rsidRPr="007561F6" w:rsidRDefault="00C12ACD">
            <w:pPr>
              <w:pStyle w:val="Odstavecseseznamem"/>
              <w:numPr>
                <w:ilvl w:val="0"/>
                <w:numId w:val="48"/>
              </w:numPr>
              <w:rPr>
                <w:rFonts w:ascii="Calibri" w:eastAsia="Calibri" w:hAnsi="Calibri"/>
              </w:rPr>
            </w:pPr>
            <w:r w:rsidRPr="007561F6">
              <w:rPr>
                <w:rFonts w:eastAsia="Calibri"/>
              </w:rPr>
              <w:t xml:space="preserve">Rozpozná udržitelné přístupy v běžných životních situacích a umí je uplatnit. </w:t>
            </w:r>
          </w:p>
          <w:p w14:paraId="2184BCDA" w14:textId="77777777" w:rsidR="00C12ACD" w:rsidRPr="007561F6" w:rsidRDefault="00C12ACD">
            <w:pPr>
              <w:pStyle w:val="Odstavecseseznamem"/>
              <w:numPr>
                <w:ilvl w:val="0"/>
                <w:numId w:val="48"/>
              </w:numPr>
              <w:rPr>
                <w:rFonts w:ascii="Calibri" w:eastAsia="Calibri" w:hAnsi="Calibri"/>
              </w:rPr>
            </w:pPr>
            <w:r w:rsidRPr="007561F6">
              <w:rPr>
                <w:rFonts w:eastAsia="Calibri"/>
              </w:rPr>
              <w:t>Respektuje různé formy života.</w:t>
            </w:r>
          </w:p>
        </w:tc>
      </w:tr>
      <w:tr w:rsidR="00C12ACD" w:rsidRPr="007561F6" w14:paraId="039A0311" w14:textId="77777777" w:rsidTr="00752A4E">
        <w:tc>
          <w:tcPr>
            <w:tcW w:w="4531" w:type="dxa"/>
          </w:tcPr>
          <w:p w14:paraId="4EFA67B8" w14:textId="77777777" w:rsidR="00C12ACD" w:rsidRPr="007561F6" w:rsidRDefault="00C12ACD" w:rsidP="00752A4E">
            <w:pPr>
              <w:rPr>
                <w:rFonts w:ascii="Calibri" w:eastAsia="Calibri" w:hAnsi="Calibri"/>
              </w:rPr>
            </w:pPr>
            <w:r w:rsidRPr="007561F6">
              <w:rPr>
                <w:rFonts w:eastAsia="Calibri"/>
              </w:rPr>
              <w:t>Bezpečné chování</w:t>
            </w:r>
          </w:p>
        </w:tc>
        <w:tc>
          <w:tcPr>
            <w:tcW w:w="4530" w:type="dxa"/>
          </w:tcPr>
          <w:p w14:paraId="7769DB47" w14:textId="77777777" w:rsidR="00C12ACD" w:rsidRPr="007561F6" w:rsidRDefault="00C12ACD">
            <w:pPr>
              <w:pStyle w:val="Odstavecseseznamem"/>
              <w:numPr>
                <w:ilvl w:val="0"/>
                <w:numId w:val="48"/>
              </w:numPr>
              <w:rPr>
                <w:rFonts w:ascii="Calibri" w:eastAsia="Calibri" w:hAnsi="Calibri"/>
              </w:rPr>
            </w:pPr>
            <w:r w:rsidRPr="007561F6">
              <w:rPr>
                <w:rFonts w:eastAsia="Calibri"/>
              </w:rPr>
              <w:t>Reaguje na bezpečnostní pokyny dospělých v rizikových situacích.</w:t>
            </w:r>
          </w:p>
          <w:p w14:paraId="330E200A" w14:textId="77777777" w:rsidR="00C12ACD" w:rsidRPr="007561F6" w:rsidRDefault="00C12ACD">
            <w:pPr>
              <w:pStyle w:val="Odstavecseseznamem"/>
              <w:numPr>
                <w:ilvl w:val="0"/>
                <w:numId w:val="48"/>
              </w:numPr>
              <w:rPr>
                <w:rFonts w:ascii="Calibri" w:eastAsia="Calibri" w:hAnsi="Calibri"/>
              </w:rPr>
            </w:pPr>
            <w:r w:rsidRPr="007561F6">
              <w:rPr>
                <w:rFonts w:eastAsia="Calibri"/>
              </w:rPr>
              <w:t>Rozezná některá nebezpečí a ví, jak se jim vyhnout.</w:t>
            </w:r>
          </w:p>
          <w:p w14:paraId="3FEFF32E" w14:textId="77777777" w:rsidR="00C12ACD" w:rsidRPr="007561F6" w:rsidRDefault="00C12ACD">
            <w:pPr>
              <w:pStyle w:val="Odstavecseseznamem"/>
              <w:numPr>
                <w:ilvl w:val="0"/>
                <w:numId w:val="48"/>
              </w:numPr>
              <w:rPr>
                <w:rFonts w:ascii="Calibri" w:eastAsia="Calibri" w:hAnsi="Calibri"/>
              </w:rPr>
            </w:pPr>
            <w:r w:rsidRPr="007561F6">
              <w:rPr>
                <w:rFonts w:eastAsia="Calibri"/>
              </w:rPr>
              <w:t>Jedná bezpečně na komunikacích, dopravních prostředcích a při jejich používání.</w:t>
            </w:r>
          </w:p>
          <w:p w14:paraId="7350F37D" w14:textId="77777777" w:rsidR="00C12ACD" w:rsidRPr="007561F6" w:rsidRDefault="00C12ACD">
            <w:pPr>
              <w:pStyle w:val="Odstavecseseznamem"/>
              <w:numPr>
                <w:ilvl w:val="0"/>
                <w:numId w:val="48"/>
              </w:numPr>
              <w:rPr>
                <w:rFonts w:ascii="Calibri" w:eastAsia="Calibri" w:hAnsi="Calibri"/>
              </w:rPr>
            </w:pPr>
            <w:r w:rsidRPr="007561F6">
              <w:rPr>
                <w:rFonts w:eastAsia="Calibri"/>
              </w:rPr>
              <w:t>Zná způsoby ochrany při některých nebezpečných situacích v kontaktu se zvířaty, rostlinami i v rizikových situacích způsobených různými přírodními podmínkami.</w:t>
            </w:r>
          </w:p>
        </w:tc>
      </w:tr>
    </w:tbl>
    <w:p w14:paraId="46745202" w14:textId="77777777" w:rsidR="00C12ACD" w:rsidRPr="007561F6" w:rsidRDefault="00C12ACD" w:rsidP="00C12ACD"/>
    <w:p w14:paraId="795AD0D9" w14:textId="77777777" w:rsidR="004E643C" w:rsidRDefault="004E643C" w:rsidP="009D66D0">
      <w:pPr>
        <w:jc w:val="both"/>
        <w:rPr>
          <w:rFonts w:cstheme="minorHAnsi"/>
          <w:b/>
          <w:bCs/>
        </w:rPr>
      </w:pPr>
      <w:r w:rsidRPr="004E643C">
        <w:rPr>
          <w:rFonts w:cstheme="minorHAnsi"/>
          <w:b/>
          <w:bCs/>
        </w:rPr>
        <w:t>Práce se ŠVP na úrovni třídy:</w:t>
      </w:r>
    </w:p>
    <w:p w14:paraId="15568049" w14:textId="431E3818" w:rsidR="00C12ACD" w:rsidRPr="007561F6" w:rsidRDefault="004E643C" w:rsidP="009D66D0">
      <w:pPr>
        <w:jc w:val="both"/>
        <w:rPr>
          <w:rFonts w:cstheme="minorHAnsi"/>
        </w:rPr>
      </w:pPr>
      <w:r w:rsidRPr="004E643C">
        <w:rPr>
          <w:rFonts w:cstheme="minorHAnsi"/>
        </w:rPr>
        <w:t>Učitelky volí činnosti tak, aby byly pro děti bezpečné a přiměřené věku. Vzdělávací nabídka může zahrnovat experimenty se světlem, tvoření s využitím ohně za bezpečných podmínek, dramatizace i příběhy. Součástí je prevence rizikového chování a učení bezpečnému zacházení s ohněm.</w:t>
      </w:r>
    </w:p>
    <w:p w14:paraId="4074E91E" w14:textId="77777777" w:rsidR="004E643C" w:rsidRDefault="004E643C" w:rsidP="009D66D0">
      <w:pPr>
        <w:jc w:val="both"/>
        <w:rPr>
          <w:rFonts w:cstheme="minorHAnsi"/>
          <w:b/>
          <w:bCs/>
        </w:rPr>
      </w:pPr>
    </w:p>
    <w:p w14:paraId="45A6B539" w14:textId="77777777" w:rsidR="004E643C" w:rsidRDefault="004E643C" w:rsidP="009D66D0">
      <w:pPr>
        <w:jc w:val="both"/>
        <w:rPr>
          <w:rFonts w:cstheme="minorHAnsi"/>
          <w:b/>
          <w:bCs/>
        </w:rPr>
      </w:pPr>
    </w:p>
    <w:p w14:paraId="6AA0BBEC" w14:textId="77777777" w:rsidR="004E643C" w:rsidRDefault="004E643C" w:rsidP="009D66D0">
      <w:pPr>
        <w:jc w:val="both"/>
        <w:rPr>
          <w:rFonts w:cstheme="minorHAnsi"/>
          <w:b/>
          <w:bCs/>
        </w:rPr>
      </w:pPr>
    </w:p>
    <w:p w14:paraId="0C68B7B0" w14:textId="77777777" w:rsidR="004E643C" w:rsidRDefault="004E643C" w:rsidP="009D66D0">
      <w:pPr>
        <w:jc w:val="both"/>
        <w:rPr>
          <w:rFonts w:cstheme="minorHAnsi"/>
          <w:b/>
          <w:bCs/>
        </w:rPr>
      </w:pPr>
    </w:p>
    <w:p w14:paraId="5CA11C99" w14:textId="77777777" w:rsidR="004E643C" w:rsidRDefault="004E643C" w:rsidP="009D66D0">
      <w:pPr>
        <w:jc w:val="both"/>
        <w:rPr>
          <w:rFonts w:cstheme="minorHAnsi"/>
          <w:b/>
          <w:bCs/>
        </w:rPr>
      </w:pPr>
    </w:p>
    <w:p w14:paraId="5AE4B8F6" w14:textId="77777777" w:rsidR="004E643C" w:rsidRDefault="004E643C" w:rsidP="009D66D0">
      <w:pPr>
        <w:jc w:val="both"/>
        <w:rPr>
          <w:rFonts w:cstheme="minorHAnsi"/>
          <w:b/>
          <w:bCs/>
        </w:rPr>
      </w:pPr>
    </w:p>
    <w:p w14:paraId="5EB21650" w14:textId="77777777" w:rsidR="004E643C" w:rsidRDefault="004E643C" w:rsidP="009D66D0">
      <w:pPr>
        <w:jc w:val="both"/>
        <w:rPr>
          <w:rFonts w:cstheme="minorHAnsi"/>
          <w:b/>
          <w:bCs/>
        </w:rPr>
      </w:pPr>
    </w:p>
    <w:p w14:paraId="62D37F06" w14:textId="77777777" w:rsidR="004E643C" w:rsidRDefault="004E643C" w:rsidP="009D66D0">
      <w:pPr>
        <w:jc w:val="both"/>
        <w:rPr>
          <w:rFonts w:cstheme="minorHAnsi"/>
          <w:b/>
          <w:bCs/>
        </w:rPr>
      </w:pPr>
    </w:p>
    <w:p w14:paraId="7C998C38" w14:textId="77777777" w:rsidR="004E643C" w:rsidRDefault="004E643C" w:rsidP="009D66D0">
      <w:pPr>
        <w:jc w:val="both"/>
        <w:rPr>
          <w:rFonts w:cstheme="minorHAnsi"/>
          <w:b/>
          <w:bCs/>
        </w:rPr>
      </w:pPr>
    </w:p>
    <w:p w14:paraId="43429143" w14:textId="77777777" w:rsidR="004E643C" w:rsidRDefault="004E643C" w:rsidP="009D66D0">
      <w:pPr>
        <w:jc w:val="both"/>
        <w:rPr>
          <w:rFonts w:cstheme="minorHAnsi"/>
          <w:b/>
          <w:bCs/>
        </w:rPr>
      </w:pPr>
    </w:p>
    <w:p w14:paraId="7BC400EC" w14:textId="77777777" w:rsidR="004E643C" w:rsidRDefault="004E643C" w:rsidP="009D66D0">
      <w:pPr>
        <w:jc w:val="both"/>
        <w:rPr>
          <w:rFonts w:cstheme="minorHAnsi"/>
          <w:b/>
          <w:bCs/>
        </w:rPr>
      </w:pPr>
    </w:p>
    <w:p w14:paraId="0A29D54D" w14:textId="77777777" w:rsidR="004E643C" w:rsidRDefault="004E643C" w:rsidP="009D66D0">
      <w:pPr>
        <w:jc w:val="both"/>
        <w:rPr>
          <w:rFonts w:cstheme="minorHAnsi"/>
          <w:b/>
          <w:bCs/>
        </w:rPr>
      </w:pPr>
    </w:p>
    <w:p w14:paraId="53DCD5E8" w14:textId="77777777" w:rsidR="004E643C" w:rsidRDefault="004E643C" w:rsidP="009D66D0">
      <w:pPr>
        <w:jc w:val="both"/>
        <w:rPr>
          <w:rFonts w:cstheme="minorHAnsi"/>
          <w:b/>
          <w:bCs/>
        </w:rPr>
      </w:pPr>
    </w:p>
    <w:p w14:paraId="59A14EFF" w14:textId="77777777" w:rsidR="004E643C" w:rsidRDefault="004E643C" w:rsidP="009D66D0">
      <w:pPr>
        <w:jc w:val="both"/>
        <w:rPr>
          <w:rFonts w:cstheme="minorHAnsi"/>
          <w:b/>
          <w:bCs/>
        </w:rPr>
      </w:pPr>
    </w:p>
    <w:p w14:paraId="3A171EAE" w14:textId="77777777" w:rsidR="004E643C" w:rsidRDefault="004E643C" w:rsidP="009D66D0">
      <w:pPr>
        <w:jc w:val="both"/>
        <w:rPr>
          <w:rFonts w:cstheme="minorHAnsi"/>
          <w:b/>
          <w:bCs/>
        </w:rPr>
      </w:pPr>
    </w:p>
    <w:p w14:paraId="5AB81ACB" w14:textId="2400DCCB" w:rsidR="009D66D0" w:rsidRPr="007561F6" w:rsidRDefault="009D66D0" w:rsidP="009D66D0">
      <w:pPr>
        <w:jc w:val="both"/>
        <w:rPr>
          <w:rFonts w:cstheme="minorHAnsi"/>
          <w:b/>
          <w:bCs/>
        </w:rPr>
      </w:pPr>
      <w:bookmarkStart w:id="29" w:name="_Hlk207266663"/>
      <w:r w:rsidRPr="007561F6">
        <w:rPr>
          <w:rFonts w:cstheme="minorHAnsi"/>
          <w:b/>
          <w:bCs/>
        </w:rPr>
        <w:lastRenderedPageBreak/>
        <w:t>Další projekty a programy</w:t>
      </w:r>
    </w:p>
    <w:p w14:paraId="63E8CFDC" w14:textId="77777777" w:rsidR="009D66D0" w:rsidRPr="007561F6" w:rsidRDefault="009D66D0" w:rsidP="009D66D0">
      <w:pPr>
        <w:jc w:val="both"/>
        <w:rPr>
          <w:rFonts w:cstheme="minorHAnsi"/>
        </w:rPr>
      </w:pPr>
      <w:r w:rsidRPr="007561F6">
        <w:rPr>
          <w:rFonts w:cstheme="minorHAnsi"/>
        </w:rPr>
        <w:t xml:space="preserve">Kromě integrovaných bloků škola realizuje také </w:t>
      </w:r>
      <w:r w:rsidRPr="00A86CAD">
        <w:rPr>
          <w:rFonts w:cstheme="minorHAnsi"/>
        </w:rPr>
        <w:t>specializované projekty a programy</w:t>
      </w:r>
      <w:r w:rsidRPr="007561F6">
        <w:rPr>
          <w:rFonts w:cstheme="minorHAnsi"/>
        </w:rPr>
        <w:t>, které rozšiřují vzdělávací nabídku a přispívají k rozvoji specifických kompetencí:</w:t>
      </w:r>
    </w:p>
    <w:p w14:paraId="757B1D42" w14:textId="77777777" w:rsidR="009D66D0" w:rsidRPr="007561F6" w:rsidRDefault="009D66D0">
      <w:pPr>
        <w:numPr>
          <w:ilvl w:val="0"/>
          <w:numId w:val="4"/>
        </w:numPr>
        <w:jc w:val="both"/>
        <w:rPr>
          <w:rFonts w:cstheme="minorHAnsi"/>
        </w:rPr>
      </w:pPr>
      <w:r w:rsidRPr="007561F6">
        <w:rPr>
          <w:rFonts w:cstheme="minorHAnsi"/>
          <w:b/>
          <w:bCs/>
        </w:rPr>
        <w:t>Metodika Dobrý začátek</w:t>
      </w:r>
      <w:r w:rsidRPr="007561F6">
        <w:rPr>
          <w:rFonts w:cstheme="minorHAnsi"/>
        </w:rPr>
        <w:t xml:space="preserve"> – zaměřená na socio-emoční rozvoj, práci s emocemi a pozitivní klima ve třídě.</w:t>
      </w:r>
    </w:p>
    <w:p w14:paraId="0F1E743A" w14:textId="77777777" w:rsidR="009D66D0" w:rsidRPr="007561F6" w:rsidRDefault="009D66D0">
      <w:pPr>
        <w:numPr>
          <w:ilvl w:val="0"/>
          <w:numId w:val="4"/>
        </w:numPr>
        <w:jc w:val="both"/>
        <w:rPr>
          <w:rFonts w:cstheme="minorHAnsi"/>
        </w:rPr>
      </w:pPr>
      <w:r w:rsidRPr="007561F6">
        <w:rPr>
          <w:rFonts w:cstheme="minorHAnsi"/>
          <w:b/>
          <w:bCs/>
        </w:rPr>
        <w:t>Program Začít spolu</w:t>
      </w:r>
      <w:r w:rsidRPr="007561F6">
        <w:rPr>
          <w:rFonts w:cstheme="minorHAnsi"/>
        </w:rPr>
        <w:t xml:space="preserve"> – podpora samostatnosti a práce v centrech aktivit.</w:t>
      </w:r>
    </w:p>
    <w:p w14:paraId="1E5D834E" w14:textId="77777777" w:rsidR="009D66D0" w:rsidRPr="007561F6" w:rsidRDefault="009D66D0">
      <w:pPr>
        <w:numPr>
          <w:ilvl w:val="0"/>
          <w:numId w:val="4"/>
        </w:numPr>
        <w:jc w:val="both"/>
        <w:rPr>
          <w:rFonts w:cstheme="minorHAnsi"/>
        </w:rPr>
      </w:pPr>
      <w:r w:rsidRPr="007561F6">
        <w:rPr>
          <w:rFonts w:cstheme="minorHAnsi"/>
          <w:b/>
          <w:bCs/>
        </w:rPr>
        <w:t>Skutečně zdravá škola</w:t>
      </w:r>
      <w:r w:rsidRPr="007561F6">
        <w:rPr>
          <w:rFonts w:cstheme="minorHAnsi"/>
        </w:rPr>
        <w:t xml:space="preserve"> a </w:t>
      </w:r>
      <w:r w:rsidRPr="007561F6">
        <w:rPr>
          <w:rFonts w:cstheme="minorHAnsi"/>
          <w:b/>
          <w:bCs/>
        </w:rPr>
        <w:t>SchoolFood4Change</w:t>
      </w:r>
      <w:r w:rsidRPr="007561F6">
        <w:rPr>
          <w:rFonts w:cstheme="minorHAnsi"/>
        </w:rPr>
        <w:t xml:space="preserve"> – environmentální a zdravý životní styl, udržitelnost a etická výchova.</w:t>
      </w:r>
    </w:p>
    <w:p w14:paraId="0482FD97" w14:textId="77777777" w:rsidR="009D66D0" w:rsidRPr="007561F6" w:rsidRDefault="009D66D0">
      <w:pPr>
        <w:numPr>
          <w:ilvl w:val="0"/>
          <w:numId w:val="4"/>
        </w:numPr>
        <w:jc w:val="both"/>
        <w:rPr>
          <w:rFonts w:cstheme="minorHAnsi"/>
        </w:rPr>
      </w:pPr>
      <w:r w:rsidRPr="007561F6">
        <w:rPr>
          <w:rFonts w:cstheme="minorHAnsi"/>
          <w:b/>
          <w:bCs/>
        </w:rPr>
        <w:t>Projektové a badatelské aktivity</w:t>
      </w:r>
      <w:r w:rsidRPr="007561F6">
        <w:rPr>
          <w:rFonts w:cstheme="minorHAnsi"/>
        </w:rPr>
        <w:t xml:space="preserve"> – rozvoj čtenářské, matematické, polytechnické a digitální gramotnosti.</w:t>
      </w:r>
    </w:p>
    <w:p w14:paraId="30472A73" w14:textId="77777777" w:rsidR="009D66D0" w:rsidRPr="007561F6" w:rsidRDefault="009D66D0">
      <w:pPr>
        <w:numPr>
          <w:ilvl w:val="0"/>
          <w:numId w:val="4"/>
        </w:numPr>
        <w:jc w:val="both"/>
        <w:rPr>
          <w:rFonts w:cstheme="minorHAnsi"/>
        </w:rPr>
      </w:pPr>
      <w:r w:rsidRPr="007561F6">
        <w:rPr>
          <w:rFonts w:cstheme="minorHAnsi"/>
          <w:b/>
          <w:bCs/>
        </w:rPr>
        <w:t>Učení venku a environmentální výchova</w:t>
      </w:r>
      <w:r w:rsidRPr="007561F6">
        <w:rPr>
          <w:rFonts w:cstheme="minorHAnsi"/>
        </w:rPr>
        <w:t xml:space="preserve"> – pravidelný pobyt v přírodě a využití školní zahrady jako učebny.</w:t>
      </w:r>
    </w:p>
    <w:p w14:paraId="35345824" w14:textId="77777777" w:rsidR="009D66D0" w:rsidRPr="007561F6" w:rsidRDefault="009D66D0">
      <w:pPr>
        <w:numPr>
          <w:ilvl w:val="0"/>
          <w:numId w:val="4"/>
        </w:numPr>
        <w:jc w:val="both"/>
        <w:rPr>
          <w:rFonts w:cstheme="minorHAnsi"/>
        </w:rPr>
      </w:pPr>
      <w:r w:rsidRPr="007561F6">
        <w:rPr>
          <w:rFonts w:cstheme="minorHAnsi"/>
        </w:rPr>
        <w:t>Další tematické projekty podle aktuálních potřeb dětí a školních priorit.</w:t>
      </w:r>
    </w:p>
    <w:p w14:paraId="396BE32A" w14:textId="334FF02F" w:rsidR="009D66D0" w:rsidRPr="007561F6" w:rsidRDefault="009D66D0" w:rsidP="009D66D0">
      <w:pPr>
        <w:jc w:val="both"/>
        <w:rPr>
          <w:rFonts w:cstheme="minorHAnsi"/>
        </w:rPr>
      </w:pPr>
      <w:r w:rsidRPr="007561F6">
        <w:rPr>
          <w:rFonts w:cstheme="minorHAnsi"/>
        </w:rPr>
        <w:t>Tyto projekty jsou zařazovány flexibilně v průběhu roku a jejich cílem je rozvíjet nejen vědomosti a dovednosti, ale i postoje a hodnoty dětí.</w:t>
      </w:r>
    </w:p>
    <w:p w14:paraId="7AF6931A" w14:textId="77777777" w:rsidR="009D66D0" w:rsidRPr="007561F6" w:rsidRDefault="009D66D0" w:rsidP="009D66D0">
      <w:pPr>
        <w:jc w:val="both"/>
        <w:rPr>
          <w:rFonts w:cstheme="minorHAnsi"/>
          <w:b/>
          <w:bCs/>
        </w:rPr>
      </w:pPr>
      <w:r w:rsidRPr="007561F6">
        <w:rPr>
          <w:rFonts w:cstheme="minorHAnsi"/>
          <w:b/>
          <w:bCs/>
        </w:rPr>
        <w:t>Práce s vzdělávacím obsahem na úrovni třídy</w:t>
      </w:r>
    </w:p>
    <w:p w14:paraId="60764C45" w14:textId="77777777" w:rsidR="009D66D0" w:rsidRPr="007561F6" w:rsidRDefault="009D66D0" w:rsidP="009D66D0">
      <w:pPr>
        <w:jc w:val="both"/>
        <w:rPr>
          <w:rFonts w:cstheme="minorHAnsi"/>
        </w:rPr>
      </w:pPr>
      <w:r w:rsidRPr="007561F6">
        <w:rPr>
          <w:rFonts w:cstheme="minorHAnsi"/>
        </w:rPr>
        <w:t>Učitelé pracují s integrovanými bloky a projekty na úrovni třídy tak, aby odpovídaly individuálním potřebám, zájmům a možnostem dětí ve skupině. Plánování je otevřené a umožňuje prostor pro spontánní situace a podněty z dětského prostředí.</w:t>
      </w:r>
    </w:p>
    <w:p w14:paraId="3558EEC6" w14:textId="77777777" w:rsidR="009D66D0" w:rsidRPr="007561F6" w:rsidRDefault="009D66D0" w:rsidP="009D66D0">
      <w:pPr>
        <w:jc w:val="both"/>
        <w:rPr>
          <w:rFonts w:cstheme="minorHAnsi"/>
        </w:rPr>
      </w:pPr>
      <w:r w:rsidRPr="007561F6">
        <w:rPr>
          <w:rFonts w:cstheme="minorHAnsi"/>
        </w:rPr>
        <w:t xml:space="preserve">V průběhu vzdělávání učitelé využívají </w:t>
      </w:r>
      <w:r w:rsidRPr="000B356E">
        <w:rPr>
          <w:rFonts w:cstheme="minorHAnsi"/>
        </w:rPr>
        <w:t>metody prožitkového, situačního, kooperativního a sociálního učení,</w:t>
      </w:r>
      <w:r w:rsidRPr="007561F6">
        <w:rPr>
          <w:rFonts w:cstheme="minorHAnsi"/>
        </w:rPr>
        <w:t xml:space="preserve"> a kladou důraz na </w:t>
      </w:r>
      <w:r w:rsidRPr="007561F6">
        <w:rPr>
          <w:rFonts w:cstheme="minorHAnsi"/>
          <w:b/>
          <w:bCs/>
        </w:rPr>
        <w:t>formativní hodnocení</w:t>
      </w:r>
      <w:r w:rsidRPr="007561F6">
        <w:rPr>
          <w:rFonts w:cstheme="minorHAnsi"/>
        </w:rPr>
        <w:t xml:space="preserve"> a reflexi, která podporuje seberegulaci a vnitřní motivaci dítěte.</w:t>
      </w:r>
    </w:p>
    <w:p w14:paraId="2FCCF780" w14:textId="6DBFA0DD" w:rsidR="009D66D0" w:rsidRDefault="009D66D0" w:rsidP="009D66D0">
      <w:pPr>
        <w:jc w:val="both"/>
        <w:rPr>
          <w:rFonts w:cstheme="minorHAnsi"/>
        </w:rPr>
      </w:pPr>
      <w:r w:rsidRPr="007561F6">
        <w:rPr>
          <w:rFonts w:cstheme="minorHAnsi"/>
        </w:rPr>
        <w:t>Výstupy vzdělávacího obsahu jsou průběžně sledovány pomocí pedagogické diagnostiky a reflektovány v plánování dalšího vzdělávání, s ohledem na rozvoj klíčových kompetencí i základních gramotností každého dítěte.</w:t>
      </w:r>
    </w:p>
    <w:bookmarkEnd w:id="29"/>
    <w:p w14:paraId="4BC58F17" w14:textId="77777777" w:rsidR="004E643C" w:rsidRDefault="004E643C" w:rsidP="009D66D0">
      <w:pPr>
        <w:jc w:val="both"/>
        <w:rPr>
          <w:rFonts w:cstheme="minorHAnsi"/>
        </w:rPr>
      </w:pPr>
    </w:p>
    <w:p w14:paraId="63E15F61" w14:textId="77777777" w:rsidR="004E643C" w:rsidRDefault="004E643C" w:rsidP="009D66D0">
      <w:pPr>
        <w:jc w:val="both"/>
        <w:rPr>
          <w:rFonts w:cstheme="minorHAnsi"/>
        </w:rPr>
      </w:pPr>
    </w:p>
    <w:p w14:paraId="5E1BB34D" w14:textId="77777777" w:rsidR="004E643C" w:rsidRDefault="004E643C" w:rsidP="009D66D0">
      <w:pPr>
        <w:jc w:val="both"/>
        <w:rPr>
          <w:rFonts w:cstheme="minorHAnsi"/>
        </w:rPr>
      </w:pPr>
    </w:p>
    <w:p w14:paraId="0D16A69F" w14:textId="77777777" w:rsidR="004E643C" w:rsidRDefault="004E643C" w:rsidP="009D66D0">
      <w:pPr>
        <w:jc w:val="both"/>
        <w:rPr>
          <w:rFonts w:cstheme="minorHAnsi"/>
        </w:rPr>
      </w:pPr>
    </w:p>
    <w:p w14:paraId="23EF71B0" w14:textId="77777777" w:rsidR="004E643C" w:rsidRDefault="004E643C" w:rsidP="009D66D0">
      <w:pPr>
        <w:jc w:val="both"/>
        <w:rPr>
          <w:rFonts w:cstheme="minorHAnsi"/>
        </w:rPr>
      </w:pPr>
    </w:p>
    <w:p w14:paraId="5657F250" w14:textId="77777777" w:rsidR="004E643C" w:rsidRDefault="004E643C" w:rsidP="009D66D0">
      <w:pPr>
        <w:jc w:val="both"/>
        <w:rPr>
          <w:rFonts w:cstheme="minorHAnsi"/>
        </w:rPr>
      </w:pPr>
    </w:p>
    <w:p w14:paraId="2FC014FE" w14:textId="77777777" w:rsidR="004E643C" w:rsidRDefault="004E643C" w:rsidP="009D66D0">
      <w:pPr>
        <w:jc w:val="both"/>
        <w:rPr>
          <w:rFonts w:cstheme="minorHAnsi"/>
        </w:rPr>
      </w:pPr>
    </w:p>
    <w:p w14:paraId="0F28C763" w14:textId="77777777" w:rsidR="004E643C" w:rsidRPr="007561F6" w:rsidRDefault="004E643C" w:rsidP="009D66D0">
      <w:pPr>
        <w:jc w:val="both"/>
        <w:rPr>
          <w:rFonts w:cstheme="minorHAnsi"/>
        </w:rPr>
      </w:pPr>
    </w:p>
    <w:p w14:paraId="362FBBF7" w14:textId="2D493F94" w:rsidR="00735C04" w:rsidRPr="007561F6" w:rsidRDefault="00735C04" w:rsidP="00385D24">
      <w:pPr>
        <w:pStyle w:val="Nadpis1"/>
        <w:rPr>
          <w:color w:val="auto"/>
        </w:rPr>
      </w:pPr>
      <w:bookmarkStart w:id="30" w:name="_Toc206608178"/>
      <w:r w:rsidRPr="007561F6">
        <w:rPr>
          <w:color w:val="auto"/>
        </w:rPr>
        <w:lastRenderedPageBreak/>
        <w:t>7. Evaluace a hodnocení</w:t>
      </w:r>
      <w:bookmarkEnd w:id="30"/>
    </w:p>
    <w:p w14:paraId="604AC779" w14:textId="77777777" w:rsidR="00735C04" w:rsidRPr="007561F6" w:rsidRDefault="00735C04" w:rsidP="0062735A">
      <w:pPr>
        <w:jc w:val="both"/>
        <w:rPr>
          <w:rFonts w:cstheme="minorHAnsi"/>
        </w:rPr>
      </w:pPr>
      <w:r w:rsidRPr="007561F6">
        <w:rPr>
          <w:rFonts w:cstheme="minorHAnsi"/>
        </w:rPr>
        <w:t>Cílem evaluace je systematicky a pravidelně hodnotit podmínky, průběh a výsledky vzdělávání v mateřské škole a využívat získané informace pro plánování a zlepšování kvality vzdělávání. Evaluace zároveň podporuje profesní růst pedagogů, reflektuje účinnost výchovně-vzdělávacích strategií a přispívá k naplňování klíčových kompetencí dětí.</w:t>
      </w:r>
    </w:p>
    <w:p w14:paraId="63801129" w14:textId="77777777" w:rsidR="0062735A" w:rsidRPr="007561F6" w:rsidRDefault="0062735A" w:rsidP="0062735A">
      <w:pPr>
        <w:jc w:val="both"/>
        <w:rPr>
          <w:rFonts w:cstheme="minorHAnsi"/>
        </w:rPr>
      </w:pPr>
      <w:r w:rsidRPr="007561F6">
        <w:rPr>
          <w:rFonts w:cstheme="minorHAnsi"/>
        </w:rPr>
        <w:t>Autoevaluace je nedílnou součástí rozvoje kvality vzdělávání. Je realizována:</w:t>
      </w:r>
    </w:p>
    <w:p w14:paraId="431F4FC6" w14:textId="77777777" w:rsidR="0062735A" w:rsidRPr="007561F6" w:rsidRDefault="0062735A">
      <w:pPr>
        <w:numPr>
          <w:ilvl w:val="0"/>
          <w:numId w:val="49"/>
        </w:numPr>
        <w:jc w:val="both"/>
        <w:rPr>
          <w:rFonts w:cstheme="minorHAnsi"/>
        </w:rPr>
      </w:pPr>
      <w:r w:rsidRPr="007561F6">
        <w:rPr>
          <w:rFonts w:cstheme="minorHAnsi"/>
        </w:rPr>
        <w:t>pravidelnými pedagogickými radami (reflexe zvolených metod, aktivit a individuální pokroky dětí),</w:t>
      </w:r>
    </w:p>
    <w:p w14:paraId="23443EC4" w14:textId="77777777" w:rsidR="0062735A" w:rsidRPr="007561F6" w:rsidRDefault="0062735A">
      <w:pPr>
        <w:numPr>
          <w:ilvl w:val="0"/>
          <w:numId w:val="49"/>
        </w:numPr>
        <w:jc w:val="both"/>
        <w:rPr>
          <w:rFonts w:cstheme="minorHAnsi"/>
        </w:rPr>
      </w:pPr>
      <w:r w:rsidRPr="007561F6">
        <w:rPr>
          <w:rFonts w:cstheme="minorHAnsi"/>
        </w:rPr>
        <w:t>formativním hodnocením, sebereflexí a analýzou pokroků u dětí,</w:t>
      </w:r>
    </w:p>
    <w:p w14:paraId="0C28A4E5" w14:textId="77777777" w:rsidR="0062735A" w:rsidRPr="007561F6" w:rsidRDefault="0062735A">
      <w:pPr>
        <w:numPr>
          <w:ilvl w:val="0"/>
          <w:numId w:val="49"/>
        </w:numPr>
        <w:jc w:val="both"/>
        <w:rPr>
          <w:rFonts w:cstheme="minorHAnsi"/>
        </w:rPr>
      </w:pPr>
      <w:r w:rsidRPr="007561F6">
        <w:rPr>
          <w:rFonts w:cstheme="minorHAnsi"/>
        </w:rPr>
        <w:t>zjišťováním zpětné vazby od rodičů,</w:t>
      </w:r>
    </w:p>
    <w:p w14:paraId="0E4AA7CE" w14:textId="77777777" w:rsidR="0062735A" w:rsidRPr="007561F6" w:rsidRDefault="0062735A">
      <w:pPr>
        <w:numPr>
          <w:ilvl w:val="0"/>
          <w:numId w:val="49"/>
        </w:numPr>
        <w:jc w:val="both"/>
        <w:rPr>
          <w:rFonts w:cstheme="minorHAnsi"/>
        </w:rPr>
      </w:pPr>
      <w:r w:rsidRPr="007561F6">
        <w:rPr>
          <w:rFonts w:cstheme="minorHAnsi"/>
        </w:rPr>
        <w:t>zapojením pedagogického týmu do společného plánování a hodnocení.</w:t>
      </w:r>
    </w:p>
    <w:p w14:paraId="61144FAB" w14:textId="77777777" w:rsidR="0062735A" w:rsidRDefault="0062735A" w:rsidP="0062735A">
      <w:pPr>
        <w:jc w:val="both"/>
        <w:rPr>
          <w:rFonts w:cstheme="minorHAnsi"/>
        </w:rPr>
      </w:pPr>
      <w:r w:rsidRPr="007561F6">
        <w:rPr>
          <w:rFonts w:cstheme="minorHAnsi"/>
        </w:rPr>
        <w:t xml:space="preserve">Každý školní rok je </w:t>
      </w:r>
      <w:r w:rsidRPr="00A86CAD">
        <w:rPr>
          <w:rFonts w:cstheme="minorHAnsi"/>
        </w:rPr>
        <w:t>zpracováno Vlastní hodnocení školy, které vychází z evaluace naplnění cílů ŠVP, vzdělávacích výstupů, podmínek vzdělávání a spokojenosti všech</w:t>
      </w:r>
      <w:r w:rsidRPr="007561F6">
        <w:rPr>
          <w:rFonts w:cstheme="minorHAnsi"/>
        </w:rPr>
        <w:t xml:space="preserve"> aktérů.</w:t>
      </w:r>
    </w:p>
    <w:p w14:paraId="65AA2C80" w14:textId="77777777" w:rsidR="000B356E" w:rsidRDefault="000B356E" w:rsidP="0062735A">
      <w:pPr>
        <w:jc w:val="both"/>
        <w:rPr>
          <w:rFonts w:cstheme="minorHAnsi"/>
        </w:rPr>
      </w:pPr>
    </w:p>
    <w:p w14:paraId="2058B092" w14:textId="77777777" w:rsidR="000B356E" w:rsidRPr="000B356E" w:rsidRDefault="000B356E" w:rsidP="000B356E">
      <w:pPr>
        <w:jc w:val="both"/>
        <w:rPr>
          <w:rFonts w:cstheme="minorHAnsi"/>
          <w:b/>
          <w:bCs/>
          <w:lang w:val="en-US"/>
        </w:rPr>
      </w:pPr>
      <w:r w:rsidRPr="000B356E">
        <w:rPr>
          <w:rFonts w:cstheme="minorHAnsi"/>
          <w:b/>
          <w:bCs/>
          <w:lang w:val="en-US"/>
        </w:rPr>
        <w:t xml:space="preserve">7.1. </w:t>
      </w:r>
      <w:proofErr w:type="spellStart"/>
      <w:r w:rsidRPr="000B356E">
        <w:rPr>
          <w:rFonts w:cstheme="minorHAnsi"/>
          <w:b/>
          <w:bCs/>
          <w:lang w:val="en-US"/>
        </w:rPr>
        <w:t>Evaluace</w:t>
      </w:r>
      <w:proofErr w:type="spellEnd"/>
      <w:r w:rsidRPr="000B356E">
        <w:rPr>
          <w:rFonts w:cstheme="minorHAnsi"/>
          <w:b/>
          <w:bCs/>
          <w:lang w:val="en-US"/>
        </w:rPr>
        <w:t xml:space="preserve"> </w:t>
      </w:r>
      <w:proofErr w:type="spellStart"/>
      <w:r w:rsidRPr="000B356E">
        <w:rPr>
          <w:rFonts w:cstheme="minorHAnsi"/>
          <w:b/>
          <w:bCs/>
          <w:lang w:val="en-US"/>
        </w:rPr>
        <w:t>na</w:t>
      </w:r>
      <w:proofErr w:type="spellEnd"/>
      <w:r w:rsidRPr="000B356E">
        <w:rPr>
          <w:rFonts w:cstheme="minorHAnsi"/>
          <w:b/>
          <w:bCs/>
          <w:lang w:val="en-US"/>
        </w:rPr>
        <w:t xml:space="preserve"> </w:t>
      </w:r>
      <w:proofErr w:type="spellStart"/>
      <w:r w:rsidRPr="000B356E">
        <w:rPr>
          <w:rFonts w:cstheme="minorHAnsi"/>
          <w:b/>
          <w:bCs/>
          <w:lang w:val="en-US"/>
        </w:rPr>
        <w:t>úrovni</w:t>
      </w:r>
      <w:proofErr w:type="spellEnd"/>
      <w:r w:rsidRPr="000B356E">
        <w:rPr>
          <w:rFonts w:cstheme="minorHAnsi"/>
          <w:b/>
          <w:bCs/>
          <w:lang w:val="en-US"/>
        </w:rPr>
        <w:t xml:space="preserve"> </w:t>
      </w:r>
      <w:proofErr w:type="spellStart"/>
      <w:r w:rsidRPr="000B356E">
        <w:rPr>
          <w:rFonts w:cstheme="minorHAnsi"/>
          <w:b/>
          <w:bCs/>
          <w:lang w:val="en-US"/>
        </w:rPr>
        <w:t>školy</w:t>
      </w:r>
      <w:proofErr w:type="spellEnd"/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734"/>
        <w:gridCol w:w="1728"/>
        <w:gridCol w:w="1728"/>
        <w:gridCol w:w="1728"/>
        <w:gridCol w:w="1728"/>
      </w:tblGrid>
      <w:tr w:rsidR="000B356E" w:rsidRPr="000B356E" w14:paraId="44375237" w14:textId="77777777" w:rsidTr="000B356E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AA08B" w14:textId="77777777" w:rsidR="000B356E" w:rsidRPr="000B356E" w:rsidRDefault="000B356E" w:rsidP="000B356E">
            <w:pPr>
              <w:spacing w:after="160" w:line="259" w:lineRule="auto"/>
              <w:jc w:val="center"/>
              <w:rPr>
                <w:rFonts w:cstheme="minorHAnsi"/>
                <w:b/>
                <w:bCs/>
              </w:rPr>
            </w:pPr>
            <w:r w:rsidRPr="000B356E">
              <w:rPr>
                <w:rFonts w:cstheme="minorHAnsi"/>
                <w:b/>
                <w:bCs/>
              </w:rPr>
              <w:t>Oblast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D9D42" w14:textId="77777777" w:rsidR="000B356E" w:rsidRPr="000B356E" w:rsidRDefault="000B356E" w:rsidP="000B356E">
            <w:pPr>
              <w:spacing w:after="160" w:line="259" w:lineRule="auto"/>
              <w:jc w:val="center"/>
              <w:rPr>
                <w:rFonts w:cstheme="minorHAnsi"/>
                <w:b/>
                <w:bCs/>
              </w:rPr>
            </w:pPr>
            <w:r w:rsidRPr="000B356E">
              <w:rPr>
                <w:rFonts w:cstheme="minorHAnsi"/>
                <w:b/>
                <w:bCs/>
              </w:rPr>
              <w:t>Cíl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6BFA0" w14:textId="77777777" w:rsidR="000B356E" w:rsidRPr="000B356E" w:rsidRDefault="000B356E" w:rsidP="000B356E">
            <w:pPr>
              <w:spacing w:after="160" w:line="259" w:lineRule="auto"/>
              <w:jc w:val="center"/>
              <w:rPr>
                <w:rFonts w:cstheme="minorHAnsi"/>
                <w:b/>
                <w:bCs/>
              </w:rPr>
            </w:pPr>
            <w:r w:rsidRPr="000B356E">
              <w:rPr>
                <w:rFonts w:cstheme="minorHAnsi"/>
                <w:b/>
                <w:bCs/>
              </w:rPr>
              <w:t>Čas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21E03" w14:textId="77777777" w:rsidR="000B356E" w:rsidRPr="000B356E" w:rsidRDefault="000B356E" w:rsidP="000B356E">
            <w:pPr>
              <w:spacing w:after="160" w:line="259" w:lineRule="auto"/>
              <w:jc w:val="center"/>
              <w:rPr>
                <w:rFonts w:cstheme="minorHAnsi"/>
                <w:b/>
                <w:bCs/>
              </w:rPr>
            </w:pPr>
            <w:r w:rsidRPr="000B356E">
              <w:rPr>
                <w:rFonts w:cstheme="minorHAnsi"/>
                <w:b/>
                <w:bCs/>
              </w:rPr>
              <w:t>Metody a nástroje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63E78" w14:textId="77777777" w:rsidR="000B356E" w:rsidRPr="000B356E" w:rsidRDefault="000B356E" w:rsidP="000B356E">
            <w:pPr>
              <w:spacing w:after="160" w:line="259" w:lineRule="auto"/>
              <w:jc w:val="center"/>
              <w:rPr>
                <w:rFonts w:cstheme="minorHAnsi"/>
                <w:b/>
                <w:bCs/>
              </w:rPr>
            </w:pPr>
            <w:r w:rsidRPr="000B356E">
              <w:rPr>
                <w:rFonts w:cstheme="minorHAnsi"/>
                <w:b/>
                <w:bCs/>
              </w:rPr>
              <w:t>Odpovědnost</w:t>
            </w:r>
          </w:p>
        </w:tc>
      </w:tr>
      <w:tr w:rsidR="000B356E" w:rsidRPr="000B356E" w14:paraId="2137D32A" w14:textId="77777777" w:rsidTr="000B356E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9F2E8" w14:textId="77777777" w:rsidR="000B356E" w:rsidRPr="000B356E" w:rsidRDefault="000B356E" w:rsidP="000B356E">
            <w:pPr>
              <w:spacing w:after="160" w:line="259" w:lineRule="auto"/>
              <w:rPr>
                <w:rFonts w:cstheme="minorHAnsi"/>
              </w:rPr>
            </w:pPr>
            <w:r w:rsidRPr="000B356E">
              <w:rPr>
                <w:rFonts w:cstheme="minorHAnsi"/>
              </w:rPr>
              <w:t>Plnění cílů ŠVP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8697A" w14:textId="77777777" w:rsidR="000B356E" w:rsidRPr="000B356E" w:rsidRDefault="000B356E" w:rsidP="000B356E">
            <w:pPr>
              <w:spacing w:after="160" w:line="259" w:lineRule="auto"/>
              <w:rPr>
                <w:rFonts w:cstheme="minorHAnsi"/>
              </w:rPr>
            </w:pPr>
            <w:r w:rsidRPr="000B356E">
              <w:rPr>
                <w:rFonts w:cstheme="minorHAnsi"/>
              </w:rPr>
              <w:t>Posoudit naplňování dlouhodobých cílů ŠVP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333D3" w14:textId="77777777" w:rsidR="000B356E" w:rsidRPr="000B356E" w:rsidRDefault="000B356E" w:rsidP="000B356E">
            <w:pPr>
              <w:spacing w:after="160" w:line="259" w:lineRule="auto"/>
              <w:rPr>
                <w:rFonts w:cstheme="minorHAnsi"/>
              </w:rPr>
            </w:pPr>
            <w:r w:rsidRPr="000B356E">
              <w:rPr>
                <w:rFonts w:cstheme="minorHAnsi"/>
              </w:rPr>
              <w:t>1× za 3 roky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822EE" w14:textId="77777777" w:rsidR="000B356E" w:rsidRPr="000B356E" w:rsidRDefault="000B356E" w:rsidP="000B356E">
            <w:pPr>
              <w:spacing w:after="160" w:line="259" w:lineRule="auto"/>
              <w:rPr>
                <w:rFonts w:cstheme="minorHAnsi"/>
              </w:rPr>
            </w:pPr>
            <w:r w:rsidRPr="000B356E">
              <w:rPr>
                <w:rFonts w:cstheme="minorHAnsi"/>
              </w:rPr>
              <w:t>Autoevaluace školy, konzultace s týmem, analýza dokumentace, dotazníky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0F946" w14:textId="77777777" w:rsidR="000B356E" w:rsidRPr="000B356E" w:rsidRDefault="000B356E" w:rsidP="000B356E">
            <w:pPr>
              <w:spacing w:after="160" w:line="259" w:lineRule="auto"/>
              <w:rPr>
                <w:rFonts w:cstheme="minorHAnsi"/>
              </w:rPr>
            </w:pPr>
            <w:r w:rsidRPr="000B356E">
              <w:rPr>
                <w:rFonts w:cstheme="minorHAnsi"/>
              </w:rPr>
              <w:t>Ředitelka</w:t>
            </w:r>
          </w:p>
        </w:tc>
      </w:tr>
      <w:tr w:rsidR="000B356E" w:rsidRPr="000B356E" w14:paraId="091ED34A" w14:textId="77777777" w:rsidTr="000B356E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CB8D6" w14:textId="77777777" w:rsidR="000B356E" w:rsidRPr="000B356E" w:rsidRDefault="000B356E" w:rsidP="000B356E">
            <w:pPr>
              <w:spacing w:after="160" w:line="259" w:lineRule="auto"/>
              <w:rPr>
                <w:rFonts w:cstheme="minorHAnsi"/>
              </w:rPr>
            </w:pPr>
            <w:r w:rsidRPr="000B356E">
              <w:rPr>
                <w:rFonts w:cstheme="minorHAnsi"/>
              </w:rPr>
              <w:t>Personální podmínky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BEDFD" w14:textId="77777777" w:rsidR="000B356E" w:rsidRPr="000B356E" w:rsidRDefault="000B356E" w:rsidP="000B356E">
            <w:pPr>
              <w:spacing w:after="160" w:line="259" w:lineRule="auto"/>
              <w:rPr>
                <w:rFonts w:cstheme="minorHAnsi"/>
              </w:rPr>
            </w:pPr>
            <w:r w:rsidRPr="000B356E">
              <w:rPr>
                <w:rFonts w:cstheme="minorHAnsi"/>
              </w:rPr>
              <w:t>Vyhodnotit přínos DVPP, spokojenost zaměstnanců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5F3AD" w14:textId="77777777" w:rsidR="000B356E" w:rsidRPr="000B356E" w:rsidRDefault="000B356E" w:rsidP="000B356E">
            <w:pPr>
              <w:spacing w:after="160" w:line="259" w:lineRule="auto"/>
              <w:rPr>
                <w:rFonts w:cstheme="minorHAnsi"/>
              </w:rPr>
            </w:pPr>
            <w:r w:rsidRPr="000B356E">
              <w:rPr>
                <w:rFonts w:cstheme="minorHAnsi"/>
              </w:rPr>
              <w:t>Leden, červen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21BED" w14:textId="77777777" w:rsidR="000B356E" w:rsidRPr="000B356E" w:rsidRDefault="000B356E" w:rsidP="000B356E">
            <w:pPr>
              <w:spacing w:after="160" w:line="259" w:lineRule="auto"/>
              <w:rPr>
                <w:rFonts w:cstheme="minorHAnsi"/>
              </w:rPr>
            </w:pPr>
            <w:r w:rsidRPr="000B356E">
              <w:rPr>
                <w:rFonts w:cstheme="minorHAnsi"/>
              </w:rPr>
              <w:t>Pedagogické rady, provozní porady, rozhovory, evaluační nástroje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61209" w14:textId="77777777" w:rsidR="000B356E" w:rsidRPr="000B356E" w:rsidRDefault="000B356E" w:rsidP="000B356E">
            <w:pPr>
              <w:spacing w:after="160" w:line="259" w:lineRule="auto"/>
              <w:rPr>
                <w:rFonts w:cstheme="minorHAnsi"/>
              </w:rPr>
            </w:pPr>
            <w:r w:rsidRPr="000B356E">
              <w:rPr>
                <w:rFonts w:cstheme="minorHAnsi"/>
              </w:rPr>
              <w:t>Ředitelka + kolektiv</w:t>
            </w:r>
          </w:p>
        </w:tc>
      </w:tr>
      <w:tr w:rsidR="000B356E" w:rsidRPr="000B356E" w14:paraId="6C50BDF9" w14:textId="77777777" w:rsidTr="000B356E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C868F" w14:textId="77777777" w:rsidR="000B356E" w:rsidRPr="000B356E" w:rsidRDefault="000B356E" w:rsidP="000B356E">
            <w:pPr>
              <w:spacing w:after="160" w:line="259" w:lineRule="auto"/>
              <w:rPr>
                <w:rFonts w:cstheme="minorHAnsi"/>
              </w:rPr>
            </w:pPr>
            <w:r w:rsidRPr="000B356E">
              <w:rPr>
                <w:rFonts w:cstheme="minorHAnsi"/>
              </w:rPr>
              <w:t>Materiální podmínky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3237E" w14:textId="77777777" w:rsidR="000B356E" w:rsidRPr="000B356E" w:rsidRDefault="000B356E" w:rsidP="000B356E">
            <w:pPr>
              <w:spacing w:after="160" w:line="259" w:lineRule="auto"/>
              <w:rPr>
                <w:rFonts w:cstheme="minorHAnsi"/>
              </w:rPr>
            </w:pPr>
            <w:r w:rsidRPr="000B356E">
              <w:rPr>
                <w:rFonts w:cstheme="minorHAnsi"/>
              </w:rPr>
              <w:t>Posoudit stav prostředí, pomůcek a potřeb pro vzdělávání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5893F" w14:textId="77777777" w:rsidR="000B356E" w:rsidRPr="000B356E" w:rsidRDefault="000B356E" w:rsidP="000B356E">
            <w:pPr>
              <w:spacing w:after="160" w:line="259" w:lineRule="auto"/>
              <w:rPr>
                <w:rFonts w:cstheme="minorHAnsi"/>
              </w:rPr>
            </w:pPr>
            <w:r w:rsidRPr="000B356E">
              <w:rPr>
                <w:rFonts w:cstheme="minorHAnsi"/>
              </w:rPr>
              <w:t>Průběžně, ročně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EDBA6" w14:textId="77777777" w:rsidR="000B356E" w:rsidRPr="000B356E" w:rsidRDefault="000B356E" w:rsidP="000B356E">
            <w:pPr>
              <w:spacing w:after="160" w:line="259" w:lineRule="auto"/>
              <w:rPr>
                <w:rFonts w:cstheme="minorHAnsi"/>
              </w:rPr>
            </w:pPr>
            <w:r w:rsidRPr="000B356E">
              <w:rPr>
                <w:rFonts w:cstheme="minorHAnsi"/>
              </w:rPr>
              <w:t>Prohlídky, BOZP, zápisy do ročního plánu, výroční zpráva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D5E20" w14:textId="77777777" w:rsidR="000B356E" w:rsidRPr="000B356E" w:rsidRDefault="000B356E" w:rsidP="000B356E">
            <w:pPr>
              <w:spacing w:after="160" w:line="259" w:lineRule="auto"/>
              <w:rPr>
                <w:rFonts w:cstheme="minorHAnsi"/>
              </w:rPr>
            </w:pPr>
            <w:r w:rsidRPr="000B356E">
              <w:rPr>
                <w:rFonts w:cstheme="minorHAnsi"/>
              </w:rPr>
              <w:t>Všichni dle náplně práce</w:t>
            </w:r>
          </w:p>
        </w:tc>
      </w:tr>
      <w:tr w:rsidR="000B356E" w:rsidRPr="000B356E" w14:paraId="73D17A01" w14:textId="77777777" w:rsidTr="000B356E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4FD2E" w14:textId="77777777" w:rsidR="000B356E" w:rsidRPr="000B356E" w:rsidRDefault="000B356E" w:rsidP="000B356E">
            <w:pPr>
              <w:spacing w:after="160" w:line="259" w:lineRule="auto"/>
              <w:rPr>
                <w:rFonts w:cstheme="minorHAnsi"/>
              </w:rPr>
            </w:pPr>
            <w:r w:rsidRPr="000B356E">
              <w:rPr>
                <w:rFonts w:cstheme="minorHAnsi"/>
              </w:rPr>
              <w:t>Životospráva a psychosomatické podmínky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1B424" w14:textId="77777777" w:rsidR="000B356E" w:rsidRPr="000B356E" w:rsidRDefault="000B356E" w:rsidP="000B356E">
            <w:pPr>
              <w:spacing w:after="160" w:line="259" w:lineRule="auto"/>
              <w:rPr>
                <w:rFonts w:cstheme="minorHAnsi"/>
              </w:rPr>
            </w:pPr>
            <w:r w:rsidRPr="000B356E">
              <w:rPr>
                <w:rFonts w:cstheme="minorHAnsi"/>
              </w:rPr>
              <w:t>Zjistit vhodnost režimu a prostředí pro děti i dospělé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8883F" w14:textId="77777777" w:rsidR="000B356E" w:rsidRPr="000B356E" w:rsidRDefault="000B356E" w:rsidP="000B356E">
            <w:pPr>
              <w:spacing w:after="160" w:line="259" w:lineRule="auto"/>
              <w:rPr>
                <w:rFonts w:cstheme="minorHAnsi"/>
              </w:rPr>
            </w:pPr>
            <w:r w:rsidRPr="000B356E">
              <w:rPr>
                <w:rFonts w:cstheme="minorHAnsi"/>
              </w:rPr>
              <w:t>Průběžně, ročně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F9116" w14:textId="77777777" w:rsidR="000B356E" w:rsidRPr="000B356E" w:rsidRDefault="000B356E" w:rsidP="000B356E">
            <w:pPr>
              <w:spacing w:after="160" w:line="259" w:lineRule="auto"/>
              <w:rPr>
                <w:rFonts w:cstheme="minorHAnsi"/>
              </w:rPr>
            </w:pPr>
            <w:r w:rsidRPr="000B356E">
              <w:rPr>
                <w:rFonts w:cstheme="minorHAnsi"/>
              </w:rPr>
              <w:t>Rozhovory s rodiči, dotazníky, schůzky, provozní porady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DB550" w14:textId="77777777" w:rsidR="000B356E" w:rsidRPr="000B356E" w:rsidRDefault="000B356E" w:rsidP="000B356E">
            <w:pPr>
              <w:spacing w:after="160" w:line="259" w:lineRule="auto"/>
              <w:rPr>
                <w:rFonts w:cstheme="minorHAnsi"/>
              </w:rPr>
            </w:pPr>
            <w:r w:rsidRPr="000B356E">
              <w:rPr>
                <w:rFonts w:cstheme="minorHAnsi"/>
              </w:rPr>
              <w:t>Všichni zaměstnanci</w:t>
            </w:r>
          </w:p>
        </w:tc>
      </w:tr>
      <w:tr w:rsidR="000B356E" w:rsidRPr="000B356E" w14:paraId="538FBB53" w14:textId="77777777" w:rsidTr="000B356E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25E31" w14:textId="77777777" w:rsidR="000B356E" w:rsidRPr="000B356E" w:rsidRDefault="000B356E" w:rsidP="000B356E">
            <w:pPr>
              <w:spacing w:after="160" w:line="259" w:lineRule="auto"/>
              <w:rPr>
                <w:rFonts w:cstheme="minorHAnsi"/>
              </w:rPr>
            </w:pPr>
            <w:r w:rsidRPr="000B356E">
              <w:rPr>
                <w:rFonts w:cstheme="minorHAnsi"/>
              </w:rPr>
              <w:lastRenderedPageBreak/>
              <w:t>Organizace chodu školy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451F1" w14:textId="77777777" w:rsidR="000B356E" w:rsidRPr="000B356E" w:rsidRDefault="000B356E" w:rsidP="000B356E">
            <w:pPr>
              <w:spacing w:after="160" w:line="259" w:lineRule="auto"/>
              <w:rPr>
                <w:rFonts w:cstheme="minorHAnsi"/>
              </w:rPr>
            </w:pPr>
            <w:r w:rsidRPr="000B356E">
              <w:rPr>
                <w:rFonts w:cstheme="minorHAnsi"/>
              </w:rPr>
              <w:t>Zhodnotit efektivitu organizace dne a provozu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88A14" w14:textId="77777777" w:rsidR="000B356E" w:rsidRPr="000B356E" w:rsidRDefault="000B356E" w:rsidP="000B356E">
            <w:pPr>
              <w:spacing w:after="160" w:line="259" w:lineRule="auto"/>
              <w:rPr>
                <w:rFonts w:cstheme="minorHAnsi"/>
              </w:rPr>
            </w:pPr>
            <w:r w:rsidRPr="000B356E">
              <w:rPr>
                <w:rFonts w:cstheme="minorHAnsi"/>
              </w:rPr>
              <w:t>Leden, červen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6011A" w14:textId="77777777" w:rsidR="000B356E" w:rsidRPr="000B356E" w:rsidRDefault="000B356E" w:rsidP="000B356E">
            <w:pPr>
              <w:spacing w:after="160" w:line="259" w:lineRule="auto"/>
              <w:rPr>
                <w:rFonts w:cstheme="minorHAnsi"/>
              </w:rPr>
            </w:pPr>
            <w:r w:rsidRPr="000B356E">
              <w:rPr>
                <w:rFonts w:cstheme="minorHAnsi"/>
              </w:rPr>
              <w:t>Hospitace, porady, zpětná vazba od rodičů a zaměstnanců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50223" w14:textId="77777777" w:rsidR="000B356E" w:rsidRPr="000B356E" w:rsidRDefault="000B356E" w:rsidP="000B356E">
            <w:pPr>
              <w:spacing w:after="160" w:line="259" w:lineRule="auto"/>
              <w:rPr>
                <w:rFonts w:cstheme="minorHAnsi"/>
              </w:rPr>
            </w:pPr>
            <w:r w:rsidRPr="000B356E">
              <w:rPr>
                <w:rFonts w:cstheme="minorHAnsi"/>
              </w:rPr>
              <w:t>Všichni dle kompetencí</w:t>
            </w:r>
          </w:p>
        </w:tc>
      </w:tr>
      <w:tr w:rsidR="000B356E" w:rsidRPr="000B356E" w14:paraId="0D241C04" w14:textId="77777777" w:rsidTr="000B356E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24B59" w14:textId="77777777" w:rsidR="000B356E" w:rsidRPr="000B356E" w:rsidRDefault="000B356E" w:rsidP="000B356E">
            <w:pPr>
              <w:spacing w:after="160" w:line="259" w:lineRule="auto"/>
              <w:rPr>
                <w:rFonts w:cstheme="minorHAnsi"/>
              </w:rPr>
            </w:pPr>
            <w:r w:rsidRPr="000B356E">
              <w:rPr>
                <w:rFonts w:cstheme="minorHAnsi"/>
              </w:rPr>
              <w:t>Řízení školy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17A42" w14:textId="77777777" w:rsidR="000B356E" w:rsidRPr="000B356E" w:rsidRDefault="000B356E" w:rsidP="000B356E">
            <w:pPr>
              <w:spacing w:after="160" w:line="259" w:lineRule="auto"/>
              <w:rPr>
                <w:rFonts w:cstheme="minorHAnsi"/>
              </w:rPr>
            </w:pPr>
            <w:r w:rsidRPr="000B356E">
              <w:rPr>
                <w:rFonts w:cstheme="minorHAnsi"/>
              </w:rPr>
              <w:t>Vyhodnotit naplňování kompetencí a vedení školy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C2985" w14:textId="77777777" w:rsidR="000B356E" w:rsidRPr="000B356E" w:rsidRDefault="000B356E" w:rsidP="000B356E">
            <w:pPr>
              <w:spacing w:after="160" w:line="259" w:lineRule="auto"/>
              <w:rPr>
                <w:rFonts w:cstheme="minorHAnsi"/>
              </w:rPr>
            </w:pPr>
            <w:r w:rsidRPr="000B356E">
              <w:rPr>
                <w:rFonts w:cstheme="minorHAnsi"/>
              </w:rPr>
              <w:t>Průběžně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18A64" w14:textId="77777777" w:rsidR="000B356E" w:rsidRPr="000B356E" w:rsidRDefault="000B356E" w:rsidP="000B356E">
            <w:pPr>
              <w:spacing w:after="160" w:line="259" w:lineRule="auto"/>
              <w:rPr>
                <w:rFonts w:cstheme="minorHAnsi"/>
              </w:rPr>
            </w:pPr>
            <w:r w:rsidRPr="000B356E">
              <w:rPr>
                <w:rFonts w:cstheme="minorHAnsi"/>
              </w:rPr>
              <w:t>Sebehodnocení, hospitace, evaluace procesů, výroční zpráva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6E536" w14:textId="77777777" w:rsidR="000B356E" w:rsidRPr="000B356E" w:rsidRDefault="000B356E" w:rsidP="000B356E">
            <w:pPr>
              <w:spacing w:after="160" w:line="259" w:lineRule="auto"/>
              <w:rPr>
                <w:rFonts w:cstheme="minorHAnsi"/>
              </w:rPr>
            </w:pPr>
            <w:r w:rsidRPr="000B356E">
              <w:rPr>
                <w:rFonts w:cstheme="minorHAnsi"/>
              </w:rPr>
              <w:t>Ředitelka</w:t>
            </w:r>
          </w:p>
        </w:tc>
      </w:tr>
      <w:tr w:rsidR="000B356E" w:rsidRPr="000B356E" w14:paraId="1A29E864" w14:textId="77777777" w:rsidTr="000B356E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37F4C" w14:textId="77777777" w:rsidR="000B356E" w:rsidRPr="000B356E" w:rsidRDefault="000B356E" w:rsidP="000B356E">
            <w:pPr>
              <w:spacing w:after="160" w:line="259" w:lineRule="auto"/>
              <w:rPr>
                <w:rFonts w:cstheme="minorHAnsi"/>
              </w:rPr>
            </w:pPr>
            <w:r w:rsidRPr="000B356E">
              <w:rPr>
                <w:rFonts w:cstheme="minorHAnsi"/>
              </w:rPr>
              <w:t>Spolupráce s rodinou a veřejností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76924" w14:textId="77777777" w:rsidR="000B356E" w:rsidRPr="000B356E" w:rsidRDefault="000B356E" w:rsidP="000B356E">
            <w:pPr>
              <w:spacing w:after="160" w:line="259" w:lineRule="auto"/>
              <w:rPr>
                <w:rFonts w:cstheme="minorHAnsi"/>
              </w:rPr>
            </w:pPr>
            <w:r w:rsidRPr="000B356E">
              <w:rPr>
                <w:rFonts w:cstheme="minorHAnsi"/>
              </w:rPr>
              <w:t>Zhodnotit účinnost forem spolupráce a otevřenost školy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95E73" w14:textId="77777777" w:rsidR="000B356E" w:rsidRPr="000B356E" w:rsidRDefault="000B356E" w:rsidP="000B356E">
            <w:pPr>
              <w:spacing w:after="160" w:line="259" w:lineRule="auto"/>
              <w:rPr>
                <w:rFonts w:cstheme="minorHAnsi"/>
              </w:rPr>
            </w:pPr>
            <w:r w:rsidRPr="000B356E">
              <w:rPr>
                <w:rFonts w:cstheme="minorHAnsi"/>
              </w:rPr>
              <w:t>Průběžně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9297C" w14:textId="77777777" w:rsidR="000B356E" w:rsidRPr="000B356E" w:rsidRDefault="000B356E" w:rsidP="000B356E">
            <w:pPr>
              <w:spacing w:after="160" w:line="259" w:lineRule="auto"/>
              <w:rPr>
                <w:rFonts w:cstheme="minorHAnsi"/>
              </w:rPr>
            </w:pPr>
            <w:r w:rsidRPr="000B356E">
              <w:rPr>
                <w:rFonts w:cstheme="minorHAnsi"/>
              </w:rPr>
              <w:t>Rozhovory, schůzky, akce, zpětná vazba (dotazníky)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94D5E" w14:textId="77777777" w:rsidR="000B356E" w:rsidRPr="000B356E" w:rsidRDefault="000B356E" w:rsidP="000B356E">
            <w:pPr>
              <w:spacing w:after="160" w:line="259" w:lineRule="auto"/>
              <w:rPr>
                <w:rFonts w:cstheme="minorHAnsi"/>
              </w:rPr>
            </w:pPr>
            <w:r w:rsidRPr="000B356E">
              <w:rPr>
                <w:rFonts w:cstheme="minorHAnsi"/>
              </w:rPr>
              <w:t>Všichni zaměstnanci</w:t>
            </w:r>
          </w:p>
        </w:tc>
      </w:tr>
    </w:tbl>
    <w:p w14:paraId="54C5049E" w14:textId="77777777" w:rsidR="000B356E" w:rsidRPr="000B356E" w:rsidRDefault="000B356E" w:rsidP="000B356E">
      <w:pPr>
        <w:jc w:val="both"/>
        <w:rPr>
          <w:rFonts w:cstheme="minorHAnsi"/>
        </w:rPr>
      </w:pPr>
    </w:p>
    <w:p w14:paraId="254EF565" w14:textId="77777777" w:rsidR="000B356E" w:rsidRPr="000B356E" w:rsidRDefault="000B356E" w:rsidP="000B356E">
      <w:pPr>
        <w:jc w:val="both"/>
        <w:rPr>
          <w:rFonts w:cstheme="minorHAnsi"/>
          <w:b/>
          <w:bCs/>
        </w:rPr>
      </w:pPr>
      <w:r w:rsidRPr="000B356E">
        <w:rPr>
          <w:rFonts w:cstheme="minorHAnsi"/>
          <w:b/>
          <w:bCs/>
        </w:rPr>
        <w:t>7.2. Evaluace na úrovni třídy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728"/>
        <w:gridCol w:w="1728"/>
        <w:gridCol w:w="1728"/>
        <w:gridCol w:w="1728"/>
        <w:gridCol w:w="1728"/>
      </w:tblGrid>
      <w:tr w:rsidR="000B356E" w:rsidRPr="000B356E" w14:paraId="7B9668EF" w14:textId="77777777" w:rsidTr="000B356E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8EEEB" w14:textId="77777777" w:rsidR="000B356E" w:rsidRPr="000B356E" w:rsidRDefault="000B356E" w:rsidP="000B356E">
            <w:pPr>
              <w:spacing w:after="160" w:line="259" w:lineRule="auto"/>
              <w:jc w:val="center"/>
              <w:rPr>
                <w:rFonts w:cstheme="minorHAnsi"/>
                <w:b/>
                <w:bCs/>
              </w:rPr>
            </w:pPr>
            <w:r w:rsidRPr="000B356E">
              <w:rPr>
                <w:rFonts w:cstheme="minorHAnsi"/>
                <w:b/>
                <w:bCs/>
              </w:rPr>
              <w:t>Oblast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2954B" w14:textId="77777777" w:rsidR="000B356E" w:rsidRPr="000B356E" w:rsidRDefault="000B356E" w:rsidP="000B356E">
            <w:pPr>
              <w:spacing w:after="160" w:line="259" w:lineRule="auto"/>
              <w:jc w:val="center"/>
              <w:rPr>
                <w:rFonts w:cstheme="minorHAnsi"/>
                <w:b/>
                <w:bCs/>
              </w:rPr>
            </w:pPr>
            <w:r w:rsidRPr="000B356E">
              <w:rPr>
                <w:rFonts w:cstheme="minorHAnsi"/>
                <w:b/>
                <w:bCs/>
              </w:rPr>
              <w:t>Cíl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65BFA" w14:textId="77777777" w:rsidR="000B356E" w:rsidRPr="000B356E" w:rsidRDefault="000B356E" w:rsidP="000B356E">
            <w:pPr>
              <w:spacing w:after="160" w:line="259" w:lineRule="auto"/>
              <w:jc w:val="center"/>
              <w:rPr>
                <w:rFonts w:cstheme="minorHAnsi"/>
                <w:b/>
                <w:bCs/>
              </w:rPr>
            </w:pPr>
            <w:r w:rsidRPr="000B356E">
              <w:rPr>
                <w:rFonts w:cstheme="minorHAnsi"/>
                <w:b/>
                <w:bCs/>
              </w:rPr>
              <w:t>Čas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357DF" w14:textId="77777777" w:rsidR="000B356E" w:rsidRPr="000B356E" w:rsidRDefault="000B356E" w:rsidP="000B356E">
            <w:pPr>
              <w:spacing w:after="160" w:line="259" w:lineRule="auto"/>
              <w:jc w:val="center"/>
              <w:rPr>
                <w:rFonts w:cstheme="minorHAnsi"/>
                <w:b/>
                <w:bCs/>
              </w:rPr>
            </w:pPr>
            <w:r w:rsidRPr="000B356E">
              <w:rPr>
                <w:rFonts w:cstheme="minorHAnsi"/>
                <w:b/>
                <w:bCs/>
              </w:rPr>
              <w:t>Metody a nástroje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EB585" w14:textId="77777777" w:rsidR="000B356E" w:rsidRPr="000B356E" w:rsidRDefault="000B356E" w:rsidP="000B356E">
            <w:pPr>
              <w:spacing w:after="160" w:line="259" w:lineRule="auto"/>
              <w:jc w:val="center"/>
              <w:rPr>
                <w:rFonts w:cstheme="minorHAnsi"/>
                <w:b/>
                <w:bCs/>
              </w:rPr>
            </w:pPr>
            <w:r w:rsidRPr="000B356E">
              <w:rPr>
                <w:rFonts w:cstheme="minorHAnsi"/>
                <w:b/>
                <w:bCs/>
              </w:rPr>
              <w:t>Odpovědnost</w:t>
            </w:r>
          </w:p>
        </w:tc>
      </w:tr>
      <w:tr w:rsidR="000B356E" w:rsidRPr="000B356E" w14:paraId="71E42ABC" w14:textId="77777777" w:rsidTr="000B356E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48CD0" w14:textId="77777777" w:rsidR="000B356E" w:rsidRPr="000B356E" w:rsidRDefault="000B356E" w:rsidP="000B356E">
            <w:pPr>
              <w:spacing w:after="160" w:line="259" w:lineRule="auto"/>
              <w:rPr>
                <w:rFonts w:cstheme="minorHAnsi"/>
              </w:rPr>
            </w:pPr>
            <w:r w:rsidRPr="000B356E">
              <w:rPr>
                <w:rFonts w:cstheme="minorHAnsi"/>
              </w:rPr>
              <w:t>Evaluace tematických bloků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AE84B" w14:textId="77777777" w:rsidR="000B356E" w:rsidRPr="000B356E" w:rsidRDefault="000B356E" w:rsidP="000B356E">
            <w:pPr>
              <w:spacing w:after="160" w:line="259" w:lineRule="auto"/>
              <w:rPr>
                <w:rFonts w:cstheme="minorHAnsi"/>
              </w:rPr>
            </w:pPr>
            <w:r w:rsidRPr="000B356E">
              <w:rPr>
                <w:rFonts w:cstheme="minorHAnsi"/>
              </w:rPr>
              <w:t>Hodnocení specifických cílů, vazba na očekávané výstupy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E7231" w14:textId="77777777" w:rsidR="000B356E" w:rsidRPr="000B356E" w:rsidRDefault="000B356E" w:rsidP="000B356E">
            <w:pPr>
              <w:spacing w:after="160" w:line="259" w:lineRule="auto"/>
              <w:rPr>
                <w:rFonts w:cstheme="minorHAnsi"/>
              </w:rPr>
            </w:pPr>
            <w:r w:rsidRPr="000B356E">
              <w:rPr>
                <w:rFonts w:cstheme="minorHAnsi"/>
              </w:rPr>
              <w:t>Po ukončení bloku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F9FAF" w14:textId="4FF1C47F" w:rsidR="000B356E" w:rsidRPr="000B356E" w:rsidRDefault="000B356E" w:rsidP="000B356E">
            <w:pPr>
              <w:spacing w:after="160" w:line="259" w:lineRule="auto"/>
              <w:rPr>
                <w:rFonts w:cstheme="minorHAnsi"/>
              </w:rPr>
            </w:pPr>
            <w:r w:rsidRPr="000B356E">
              <w:rPr>
                <w:rFonts w:cstheme="minorHAnsi"/>
              </w:rPr>
              <w:t>Záznamy do plánu, týmové konzultace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DED45" w14:textId="77777777" w:rsidR="000B356E" w:rsidRPr="000B356E" w:rsidRDefault="000B356E" w:rsidP="000B356E">
            <w:pPr>
              <w:spacing w:after="160" w:line="259" w:lineRule="auto"/>
              <w:rPr>
                <w:rFonts w:cstheme="minorHAnsi"/>
              </w:rPr>
            </w:pPr>
            <w:r w:rsidRPr="000B356E">
              <w:rPr>
                <w:rFonts w:cstheme="minorHAnsi"/>
              </w:rPr>
              <w:t>Učitelky</w:t>
            </w:r>
          </w:p>
        </w:tc>
      </w:tr>
      <w:tr w:rsidR="000B356E" w:rsidRPr="000B356E" w14:paraId="183C2E63" w14:textId="77777777" w:rsidTr="000B356E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850C0" w14:textId="77777777" w:rsidR="000B356E" w:rsidRPr="000B356E" w:rsidRDefault="000B356E" w:rsidP="000B356E">
            <w:pPr>
              <w:spacing w:after="160" w:line="259" w:lineRule="auto"/>
              <w:rPr>
                <w:rFonts w:cstheme="minorHAnsi"/>
              </w:rPr>
            </w:pPr>
            <w:r w:rsidRPr="000B356E">
              <w:rPr>
                <w:rFonts w:cstheme="minorHAnsi"/>
              </w:rPr>
              <w:t>Evaluace jednotlivých témat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EC9AA" w14:textId="77777777" w:rsidR="000B356E" w:rsidRPr="000B356E" w:rsidRDefault="000B356E" w:rsidP="000B356E">
            <w:pPr>
              <w:spacing w:after="160" w:line="259" w:lineRule="auto"/>
              <w:rPr>
                <w:rFonts w:cstheme="minorHAnsi"/>
              </w:rPr>
            </w:pPr>
            <w:r w:rsidRPr="000B356E">
              <w:rPr>
                <w:rFonts w:cstheme="minorHAnsi"/>
              </w:rPr>
              <w:t>Posoudit splnění dílčích vzdělávacích záměrů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B5885" w14:textId="77777777" w:rsidR="000B356E" w:rsidRPr="000B356E" w:rsidRDefault="000B356E" w:rsidP="000B356E">
            <w:pPr>
              <w:spacing w:after="160" w:line="259" w:lineRule="auto"/>
              <w:rPr>
                <w:rFonts w:cstheme="minorHAnsi"/>
              </w:rPr>
            </w:pPr>
            <w:r w:rsidRPr="000B356E">
              <w:rPr>
                <w:rFonts w:cstheme="minorHAnsi"/>
              </w:rPr>
              <w:t>Po ukončení tématu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FD761" w14:textId="77777777" w:rsidR="000B356E" w:rsidRPr="000B356E" w:rsidRDefault="000B356E" w:rsidP="000B356E">
            <w:pPr>
              <w:spacing w:after="160" w:line="259" w:lineRule="auto"/>
              <w:rPr>
                <w:rFonts w:cstheme="minorHAnsi"/>
              </w:rPr>
            </w:pPr>
            <w:r w:rsidRPr="000B356E">
              <w:rPr>
                <w:rFonts w:cstheme="minorHAnsi"/>
              </w:rPr>
              <w:t>Hodnotící listy, reflexe v týmu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6A81C" w14:textId="77777777" w:rsidR="000B356E" w:rsidRPr="000B356E" w:rsidRDefault="000B356E" w:rsidP="000B356E">
            <w:pPr>
              <w:spacing w:after="160" w:line="259" w:lineRule="auto"/>
              <w:rPr>
                <w:rFonts w:cstheme="minorHAnsi"/>
              </w:rPr>
            </w:pPr>
            <w:r w:rsidRPr="000B356E">
              <w:rPr>
                <w:rFonts w:cstheme="minorHAnsi"/>
              </w:rPr>
              <w:t>Učitelky</w:t>
            </w:r>
          </w:p>
        </w:tc>
      </w:tr>
      <w:tr w:rsidR="000B356E" w:rsidRPr="000B356E" w14:paraId="2870E5E4" w14:textId="77777777" w:rsidTr="000B356E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C5B50" w14:textId="77777777" w:rsidR="000B356E" w:rsidRPr="000B356E" w:rsidRDefault="000B356E" w:rsidP="000B356E">
            <w:pPr>
              <w:spacing w:after="160" w:line="259" w:lineRule="auto"/>
              <w:rPr>
                <w:rFonts w:cstheme="minorHAnsi"/>
              </w:rPr>
            </w:pPr>
            <w:r w:rsidRPr="000B356E">
              <w:rPr>
                <w:rFonts w:cstheme="minorHAnsi"/>
              </w:rPr>
              <w:t>Evaluace výchovně-vzdělávacích výsledků u dětí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7F39D" w14:textId="77777777" w:rsidR="000B356E" w:rsidRPr="000B356E" w:rsidRDefault="000B356E" w:rsidP="000B356E">
            <w:pPr>
              <w:spacing w:after="160" w:line="259" w:lineRule="auto"/>
              <w:rPr>
                <w:rFonts w:cstheme="minorHAnsi"/>
              </w:rPr>
            </w:pPr>
            <w:r w:rsidRPr="000B356E">
              <w:rPr>
                <w:rFonts w:cstheme="minorHAnsi"/>
              </w:rPr>
              <w:t>Hodnotit individuální pokroky dítěte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9A8EC" w14:textId="77777777" w:rsidR="000B356E" w:rsidRPr="000B356E" w:rsidRDefault="000B356E" w:rsidP="000B356E">
            <w:pPr>
              <w:spacing w:after="160" w:line="259" w:lineRule="auto"/>
              <w:rPr>
                <w:rFonts w:cstheme="minorHAnsi"/>
              </w:rPr>
            </w:pPr>
            <w:r w:rsidRPr="000B356E">
              <w:rPr>
                <w:rFonts w:cstheme="minorHAnsi"/>
              </w:rPr>
              <w:t>Průběžně, pololetně, ročně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24C3C" w14:textId="328E08A5" w:rsidR="000B356E" w:rsidRPr="000B356E" w:rsidRDefault="000B356E" w:rsidP="000B356E">
            <w:pPr>
              <w:spacing w:after="160" w:line="259" w:lineRule="auto"/>
              <w:rPr>
                <w:rFonts w:cstheme="minorHAnsi"/>
              </w:rPr>
            </w:pPr>
            <w:r w:rsidRPr="000B356E">
              <w:rPr>
                <w:rFonts w:cstheme="minorHAnsi"/>
              </w:rPr>
              <w:t>Pozorování, hodnotící archy, konzultace s rodiči a odborníky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38637" w14:textId="77777777" w:rsidR="000B356E" w:rsidRPr="000B356E" w:rsidRDefault="000B356E" w:rsidP="000B356E">
            <w:pPr>
              <w:spacing w:after="160" w:line="259" w:lineRule="auto"/>
              <w:rPr>
                <w:rFonts w:cstheme="minorHAnsi"/>
              </w:rPr>
            </w:pPr>
            <w:r w:rsidRPr="000B356E">
              <w:rPr>
                <w:rFonts w:cstheme="minorHAnsi"/>
              </w:rPr>
              <w:t>Učitelky</w:t>
            </w:r>
          </w:p>
        </w:tc>
      </w:tr>
    </w:tbl>
    <w:p w14:paraId="0E30239D" w14:textId="77777777" w:rsidR="000B356E" w:rsidRPr="000B356E" w:rsidRDefault="000B356E" w:rsidP="000B356E">
      <w:pPr>
        <w:jc w:val="both"/>
        <w:rPr>
          <w:rFonts w:cstheme="minorHAnsi"/>
          <w:lang w:val="en-US"/>
        </w:rPr>
      </w:pPr>
    </w:p>
    <w:p w14:paraId="03DF42EC" w14:textId="77777777" w:rsidR="000B356E" w:rsidRPr="007561F6" w:rsidRDefault="000B356E" w:rsidP="0062735A">
      <w:pPr>
        <w:jc w:val="both"/>
        <w:rPr>
          <w:rFonts w:cstheme="minorHAnsi"/>
        </w:rPr>
      </w:pPr>
    </w:p>
    <w:p w14:paraId="04920CC5" w14:textId="77777777" w:rsidR="0062735A" w:rsidRPr="007561F6" w:rsidRDefault="0062735A" w:rsidP="0062735A">
      <w:pPr>
        <w:jc w:val="both"/>
        <w:rPr>
          <w:rFonts w:cstheme="minorHAnsi"/>
        </w:rPr>
      </w:pPr>
    </w:p>
    <w:p w14:paraId="79B2CC61" w14:textId="77777777" w:rsidR="00385D24" w:rsidRPr="007561F6" w:rsidRDefault="00385D24" w:rsidP="0062735A">
      <w:pPr>
        <w:jc w:val="both"/>
        <w:rPr>
          <w:rFonts w:cstheme="minorHAnsi"/>
          <w:b/>
          <w:bCs/>
        </w:rPr>
      </w:pPr>
    </w:p>
    <w:p w14:paraId="55A52A7D" w14:textId="77777777" w:rsidR="00385D24" w:rsidRPr="007561F6" w:rsidRDefault="00385D24" w:rsidP="0062735A">
      <w:pPr>
        <w:jc w:val="both"/>
        <w:rPr>
          <w:rFonts w:cstheme="minorHAnsi"/>
          <w:b/>
          <w:bCs/>
        </w:rPr>
      </w:pPr>
    </w:p>
    <w:p w14:paraId="4DC5E289" w14:textId="77777777" w:rsidR="00385D24" w:rsidRPr="007561F6" w:rsidRDefault="00385D24" w:rsidP="0062735A">
      <w:pPr>
        <w:jc w:val="both"/>
        <w:rPr>
          <w:rFonts w:cstheme="minorHAnsi"/>
          <w:b/>
          <w:bCs/>
        </w:rPr>
      </w:pPr>
    </w:p>
    <w:p w14:paraId="0C6CF3D6" w14:textId="5B57AE48" w:rsidR="0062735A" w:rsidRPr="007561F6" w:rsidRDefault="0062735A" w:rsidP="00385D24">
      <w:pPr>
        <w:pStyle w:val="Nadpis1"/>
        <w:rPr>
          <w:color w:val="auto"/>
        </w:rPr>
      </w:pPr>
      <w:bookmarkStart w:id="31" w:name="_Toc206608179"/>
      <w:r w:rsidRPr="007561F6">
        <w:rPr>
          <w:color w:val="auto"/>
        </w:rPr>
        <w:lastRenderedPageBreak/>
        <w:t>8. Zásady pro vyhodnocování a úpravy ŠVP</w:t>
      </w:r>
      <w:bookmarkEnd w:id="31"/>
    </w:p>
    <w:p w14:paraId="4AD31642" w14:textId="77777777" w:rsidR="0062735A" w:rsidRPr="007561F6" w:rsidRDefault="0062735A" w:rsidP="0062735A">
      <w:pPr>
        <w:jc w:val="both"/>
        <w:rPr>
          <w:rFonts w:cstheme="minorHAnsi"/>
        </w:rPr>
      </w:pPr>
      <w:r w:rsidRPr="007561F6">
        <w:rPr>
          <w:rFonts w:cstheme="minorHAnsi"/>
        </w:rPr>
        <w:t>Školní vzdělávací program je:</w:t>
      </w:r>
    </w:p>
    <w:p w14:paraId="1F09C0B0" w14:textId="77777777" w:rsidR="0062735A" w:rsidRPr="007561F6" w:rsidRDefault="0062735A">
      <w:pPr>
        <w:numPr>
          <w:ilvl w:val="0"/>
          <w:numId w:val="50"/>
        </w:numPr>
        <w:jc w:val="both"/>
        <w:rPr>
          <w:rFonts w:cstheme="minorHAnsi"/>
        </w:rPr>
      </w:pPr>
      <w:r w:rsidRPr="007561F6">
        <w:rPr>
          <w:rFonts w:cstheme="minorHAnsi"/>
        </w:rPr>
        <w:t>vyhodnocován minimálně jednou ročně (na základě poznatků z autoevaluace),</w:t>
      </w:r>
    </w:p>
    <w:p w14:paraId="5431EA31" w14:textId="77777777" w:rsidR="0062735A" w:rsidRPr="007561F6" w:rsidRDefault="0062735A">
      <w:pPr>
        <w:numPr>
          <w:ilvl w:val="0"/>
          <w:numId w:val="50"/>
        </w:numPr>
        <w:jc w:val="both"/>
        <w:rPr>
          <w:rFonts w:cstheme="minorHAnsi"/>
        </w:rPr>
      </w:pPr>
      <w:r w:rsidRPr="007561F6">
        <w:rPr>
          <w:rFonts w:cstheme="minorHAnsi"/>
        </w:rPr>
        <w:t>upravován podle aktuálních potřeb školy, dětí a nových doporučení MŠMT,</w:t>
      </w:r>
    </w:p>
    <w:p w14:paraId="19F233DE" w14:textId="77777777" w:rsidR="0062735A" w:rsidRPr="007561F6" w:rsidRDefault="0062735A">
      <w:pPr>
        <w:numPr>
          <w:ilvl w:val="0"/>
          <w:numId w:val="50"/>
        </w:numPr>
        <w:jc w:val="both"/>
        <w:rPr>
          <w:rFonts w:cstheme="minorHAnsi"/>
        </w:rPr>
      </w:pPr>
      <w:r w:rsidRPr="007561F6">
        <w:rPr>
          <w:rFonts w:cstheme="minorHAnsi"/>
        </w:rPr>
        <w:t>změny jsou zaznamenány formou dodatků, které jsou archivovány a zpřístupněny celému týmu.</w:t>
      </w:r>
    </w:p>
    <w:p w14:paraId="7BBC8BDC" w14:textId="77777777" w:rsidR="0062735A" w:rsidRPr="007561F6" w:rsidRDefault="0062735A" w:rsidP="0062735A">
      <w:pPr>
        <w:jc w:val="both"/>
        <w:rPr>
          <w:rFonts w:cstheme="minorHAnsi"/>
        </w:rPr>
      </w:pPr>
      <w:r w:rsidRPr="007561F6">
        <w:rPr>
          <w:rFonts w:cstheme="minorHAnsi"/>
        </w:rPr>
        <w:t>Každá změna je projednána na pedagogické radě a vstupuje v platnost dnem určeným v dodatku.</w:t>
      </w:r>
    </w:p>
    <w:p w14:paraId="1311C1BD" w14:textId="0B4E6A51" w:rsidR="009D66D0" w:rsidRPr="007561F6" w:rsidRDefault="009D66D0" w:rsidP="009D66D0">
      <w:pPr>
        <w:jc w:val="both"/>
        <w:rPr>
          <w:rFonts w:cstheme="minorHAnsi"/>
        </w:rPr>
      </w:pPr>
    </w:p>
    <w:p w14:paraId="105B587A" w14:textId="77777777" w:rsidR="009D66D0" w:rsidRPr="007561F6" w:rsidRDefault="009D66D0" w:rsidP="003F79A5">
      <w:pPr>
        <w:jc w:val="both"/>
        <w:rPr>
          <w:rFonts w:cstheme="minorHAnsi"/>
        </w:rPr>
      </w:pPr>
    </w:p>
    <w:p w14:paraId="0DD3B6CF" w14:textId="77777777" w:rsidR="00003AD2" w:rsidRPr="007561F6" w:rsidRDefault="00003AD2" w:rsidP="0044794F">
      <w:pPr>
        <w:jc w:val="both"/>
        <w:rPr>
          <w:rFonts w:cstheme="minorHAnsi"/>
        </w:rPr>
      </w:pPr>
    </w:p>
    <w:sectPr w:rsidR="00003AD2" w:rsidRPr="007561F6" w:rsidSect="00385D24">
      <w:footerReference w:type="defaul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8CF4F" w14:textId="77777777" w:rsidR="00CA1A4D" w:rsidRDefault="00CA1A4D" w:rsidP="00385D24">
      <w:pPr>
        <w:spacing w:after="0" w:line="240" w:lineRule="auto"/>
      </w:pPr>
      <w:r>
        <w:separator/>
      </w:r>
    </w:p>
  </w:endnote>
  <w:endnote w:type="continuationSeparator" w:id="0">
    <w:p w14:paraId="4B20DBCB" w14:textId="77777777" w:rsidR="00CA1A4D" w:rsidRDefault="00CA1A4D" w:rsidP="00385D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25896208"/>
      <w:docPartObj>
        <w:docPartGallery w:val="Page Numbers (Bottom of Page)"/>
        <w:docPartUnique/>
      </w:docPartObj>
    </w:sdtPr>
    <w:sdtEndPr/>
    <w:sdtContent>
      <w:p w14:paraId="7C4570FB" w14:textId="6AA00697" w:rsidR="00385D24" w:rsidRDefault="00385D24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6A5F5D2" w14:textId="49DC81F1" w:rsidR="00385D24" w:rsidRDefault="00385D24" w:rsidP="00385D24">
    <w:pPr>
      <w:pStyle w:val="Zpa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BED258" w14:textId="77777777" w:rsidR="00CA1A4D" w:rsidRDefault="00CA1A4D" w:rsidP="00385D24">
      <w:pPr>
        <w:spacing w:after="0" w:line="240" w:lineRule="auto"/>
      </w:pPr>
      <w:r>
        <w:separator/>
      </w:r>
    </w:p>
  </w:footnote>
  <w:footnote w:type="continuationSeparator" w:id="0">
    <w:p w14:paraId="57A656F6" w14:textId="77777777" w:rsidR="00CA1A4D" w:rsidRDefault="00CA1A4D" w:rsidP="00385D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3754E"/>
    <w:multiLevelType w:val="multilevel"/>
    <w:tmpl w:val="07BE3D3A"/>
    <w:lvl w:ilvl="0">
      <w:numFmt w:val="bullet"/>
      <w:lvlText w:val="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b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9150966"/>
    <w:multiLevelType w:val="multilevel"/>
    <w:tmpl w:val="971A5DDC"/>
    <w:lvl w:ilvl="0">
      <w:numFmt w:val="bullet"/>
      <w:lvlText w:val=""/>
      <w:lvlJc w:val="left"/>
      <w:pPr>
        <w:tabs>
          <w:tab w:val="num" w:pos="0"/>
        </w:tabs>
        <w:ind w:left="720" w:hanging="360"/>
      </w:pPr>
      <w:rPr>
        <w:rFonts w:ascii="Wingdings" w:eastAsiaTheme="minorHAnsi" w:hAnsi="Wingdings" w:cstheme="minorBid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9FB05D1"/>
    <w:multiLevelType w:val="multilevel"/>
    <w:tmpl w:val="882EB896"/>
    <w:lvl w:ilvl="0">
      <w:numFmt w:val="bullet"/>
      <w:lvlText w:val=""/>
      <w:lvlJc w:val="left"/>
      <w:pPr>
        <w:tabs>
          <w:tab w:val="num" w:pos="0"/>
        </w:tabs>
        <w:ind w:left="720" w:hanging="360"/>
      </w:pPr>
      <w:rPr>
        <w:rFonts w:ascii="Wingdings" w:eastAsiaTheme="minorHAnsi" w:hAnsi="Wingdings" w:cstheme="minorBid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AF17B08"/>
    <w:multiLevelType w:val="multilevel"/>
    <w:tmpl w:val="5C14F32C"/>
    <w:lvl w:ilvl="0">
      <w:numFmt w:val="bullet"/>
      <w:lvlText w:val="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b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D97180C"/>
    <w:multiLevelType w:val="multilevel"/>
    <w:tmpl w:val="58CCE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D260DB"/>
    <w:multiLevelType w:val="multilevel"/>
    <w:tmpl w:val="D86EB0C2"/>
    <w:lvl w:ilvl="0">
      <w:numFmt w:val="bullet"/>
      <w:lvlText w:val=""/>
      <w:lvlJc w:val="left"/>
      <w:pPr>
        <w:tabs>
          <w:tab w:val="num" w:pos="0"/>
        </w:tabs>
        <w:ind w:left="720" w:hanging="360"/>
      </w:pPr>
      <w:rPr>
        <w:rFonts w:ascii="Wingdings" w:eastAsiaTheme="minorHAnsi" w:hAnsi="Wingdings" w:cstheme="minorBid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43D299A"/>
    <w:multiLevelType w:val="multilevel"/>
    <w:tmpl w:val="661CC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B12DA9"/>
    <w:multiLevelType w:val="multilevel"/>
    <w:tmpl w:val="D9BEEC4E"/>
    <w:lvl w:ilvl="0">
      <w:numFmt w:val="bullet"/>
      <w:lvlText w:val="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b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8F51AAF"/>
    <w:multiLevelType w:val="multilevel"/>
    <w:tmpl w:val="A1745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974267C"/>
    <w:multiLevelType w:val="multilevel"/>
    <w:tmpl w:val="4AB2023C"/>
    <w:lvl w:ilvl="0">
      <w:numFmt w:val="bullet"/>
      <w:lvlText w:val=""/>
      <w:lvlJc w:val="left"/>
      <w:pPr>
        <w:tabs>
          <w:tab w:val="num" w:pos="0"/>
        </w:tabs>
        <w:ind w:left="720" w:hanging="360"/>
      </w:pPr>
      <w:rPr>
        <w:rFonts w:ascii="Wingdings" w:eastAsiaTheme="minorHAnsi" w:hAnsi="Wingdings" w:cstheme="minorBid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14D4593"/>
    <w:multiLevelType w:val="multilevel"/>
    <w:tmpl w:val="D118172A"/>
    <w:lvl w:ilvl="0">
      <w:numFmt w:val="bullet"/>
      <w:lvlText w:val="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b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21A616C9"/>
    <w:multiLevelType w:val="multilevel"/>
    <w:tmpl w:val="B3FEC6CE"/>
    <w:lvl w:ilvl="0">
      <w:numFmt w:val="bullet"/>
      <w:lvlText w:val=""/>
      <w:lvlJc w:val="left"/>
      <w:pPr>
        <w:tabs>
          <w:tab w:val="num" w:pos="0"/>
        </w:tabs>
        <w:ind w:left="720" w:hanging="360"/>
      </w:pPr>
      <w:rPr>
        <w:rFonts w:ascii="Wingdings" w:eastAsiaTheme="minorHAnsi" w:hAnsi="Wingdings" w:cstheme="minorBid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4755B6F"/>
    <w:multiLevelType w:val="multilevel"/>
    <w:tmpl w:val="DC02D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5CF2D3B"/>
    <w:multiLevelType w:val="multilevel"/>
    <w:tmpl w:val="CBC4A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7650876"/>
    <w:multiLevelType w:val="multilevel"/>
    <w:tmpl w:val="8CB8F098"/>
    <w:lvl w:ilvl="0">
      <w:numFmt w:val="bullet"/>
      <w:lvlText w:val=""/>
      <w:lvlJc w:val="left"/>
      <w:pPr>
        <w:tabs>
          <w:tab w:val="num" w:pos="0"/>
        </w:tabs>
        <w:ind w:left="720" w:hanging="360"/>
      </w:pPr>
      <w:rPr>
        <w:rFonts w:ascii="Wingdings" w:eastAsiaTheme="minorHAnsi" w:hAnsi="Wingdings" w:cstheme="minorBid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276E6BD1"/>
    <w:multiLevelType w:val="multilevel"/>
    <w:tmpl w:val="251CF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525A5F"/>
    <w:multiLevelType w:val="multilevel"/>
    <w:tmpl w:val="7C9E5556"/>
    <w:lvl w:ilvl="0">
      <w:numFmt w:val="bullet"/>
      <w:lvlText w:val="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b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2BF7F86"/>
    <w:multiLevelType w:val="multilevel"/>
    <w:tmpl w:val="FB8CC96C"/>
    <w:lvl w:ilvl="0">
      <w:numFmt w:val="bullet"/>
      <w:lvlText w:val="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b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A131B61"/>
    <w:multiLevelType w:val="multilevel"/>
    <w:tmpl w:val="15DC1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DD39D7"/>
    <w:multiLevelType w:val="multilevel"/>
    <w:tmpl w:val="7F0C86CA"/>
    <w:lvl w:ilvl="0">
      <w:numFmt w:val="bullet"/>
      <w:lvlText w:val="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b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3E6B484B"/>
    <w:multiLevelType w:val="multilevel"/>
    <w:tmpl w:val="54604C1E"/>
    <w:lvl w:ilvl="0">
      <w:numFmt w:val="bullet"/>
      <w:lvlText w:val="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b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3EA73AF5"/>
    <w:multiLevelType w:val="multilevel"/>
    <w:tmpl w:val="1CBE190A"/>
    <w:lvl w:ilvl="0">
      <w:numFmt w:val="bullet"/>
      <w:lvlText w:val="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b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3F542AB7"/>
    <w:multiLevelType w:val="multilevel"/>
    <w:tmpl w:val="B0AA1708"/>
    <w:lvl w:ilvl="0">
      <w:numFmt w:val="bullet"/>
      <w:lvlText w:val="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b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3F991F9A"/>
    <w:multiLevelType w:val="multilevel"/>
    <w:tmpl w:val="FE6E4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5517874"/>
    <w:multiLevelType w:val="multilevel"/>
    <w:tmpl w:val="83FAA63A"/>
    <w:lvl w:ilvl="0">
      <w:numFmt w:val="bullet"/>
      <w:lvlText w:val="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b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469338FF"/>
    <w:multiLevelType w:val="hybridMultilevel"/>
    <w:tmpl w:val="C06EDF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2C7971"/>
    <w:multiLevelType w:val="multilevel"/>
    <w:tmpl w:val="4824E3EE"/>
    <w:lvl w:ilvl="0">
      <w:numFmt w:val="bullet"/>
      <w:lvlText w:val="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b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4C4C4390"/>
    <w:multiLevelType w:val="multilevel"/>
    <w:tmpl w:val="61D8FBD8"/>
    <w:lvl w:ilvl="0">
      <w:numFmt w:val="bullet"/>
      <w:lvlText w:val=""/>
      <w:lvlJc w:val="left"/>
      <w:pPr>
        <w:tabs>
          <w:tab w:val="num" w:pos="0"/>
        </w:tabs>
        <w:ind w:left="720" w:hanging="360"/>
      </w:pPr>
      <w:rPr>
        <w:rFonts w:ascii="Wingdings" w:eastAsiaTheme="minorHAnsi" w:hAnsi="Wingdings" w:cstheme="minorBid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4DF73BE9"/>
    <w:multiLevelType w:val="multilevel"/>
    <w:tmpl w:val="16367B94"/>
    <w:lvl w:ilvl="0">
      <w:numFmt w:val="bullet"/>
      <w:lvlText w:val=""/>
      <w:lvlJc w:val="left"/>
      <w:pPr>
        <w:tabs>
          <w:tab w:val="num" w:pos="0"/>
        </w:tabs>
        <w:ind w:left="720" w:hanging="360"/>
      </w:pPr>
      <w:rPr>
        <w:rFonts w:ascii="Wingdings" w:eastAsiaTheme="minorHAnsi" w:hAnsi="Wingdings" w:cstheme="minorBid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4FEA1AE6"/>
    <w:multiLevelType w:val="multilevel"/>
    <w:tmpl w:val="2A32217E"/>
    <w:lvl w:ilvl="0">
      <w:numFmt w:val="bullet"/>
      <w:lvlText w:val="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b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56926D1F"/>
    <w:multiLevelType w:val="multilevel"/>
    <w:tmpl w:val="111EE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7784FE1"/>
    <w:multiLevelType w:val="multilevel"/>
    <w:tmpl w:val="4CDACF0C"/>
    <w:lvl w:ilvl="0">
      <w:numFmt w:val="bullet"/>
      <w:lvlText w:val=""/>
      <w:lvlJc w:val="left"/>
      <w:pPr>
        <w:tabs>
          <w:tab w:val="num" w:pos="0"/>
        </w:tabs>
        <w:ind w:left="720" w:hanging="360"/>
      </w:pPr>
      <w:rPr>
        <w:rFonts w:ascii="Wingdings" w:eastAsiaTheme="minorHAnsi" w:hAnsi="Wingdings" w:cstheme="minorBid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57DB38CD"/>
    <w:multiLevelType w:val="hybridMultilevel"/>
    <w:tmpl w:val="2034B21C"/>
    <w:lvl w:ilvl="0" w:tplc="BE0EABB8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CA0729"/>
    <w:multiLevelType w:val="multilevel"/>
    <w:tmpl w:val="9F503EDE"/>
    <w:lvl w:ilvl="0">
      <w:numFmt w:val="bullet"/>
      <w:lvlText w:val=""/>
      <w:lvlJc w:val="left"/>
      <w:pPr>
        <w:tabs>
          <w:tab w:val="num" w:pos="0"/>
        </w:tabs>
        <w:ind w:left="720" w:hanging="360"/>
      </w:pPr>
      <w:rPr>
        <w:rFonts w:ascii="Wingdings" w:eastAsiaTheme="minorHAnsi" w:hAnsi="Wingdings" w:cstheme="minorBid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60FD20F0"/>
    <w:multiLevelType w:val="multilevel"/>
    <w:tmpl w:val="796C90C4"/>
    <w:lvl w:ilvl="0">
      <w:numFmt w:val="bullet"/>
      <w:lvlText w:val=""/>
      <w:lvlJc w:val="left"/>
      <w:pPr>
        <w:tabs>
          <w:tab w:val="num" w:pos="0"/>
        </w:tabs>
        <w:ind w:left="720" w:hanging="360"/>
      </w:pPr>
      <w:rPr>
        <w:rFonts w:ascii="Wingdings" w:eastAsiaTheme="minorHAnsi" w:hAnsi="Wingdings" w:cstheme="minorBid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63FC7A30"/>
    <w:multiLevelType w:val="hybridMultilevel"/>
    <w:tmpl w:val="B32AD9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E326F5"/>
    <w:multiLevelType w:val="multilevel"/>
    <w:tmpl w:val="A3101FFA"/>
    <w:lvl w:ilvl="0">
      <w:numFmt w:val="bullet"/>
      <w:lvlText w:val=""/>
      <w:lvlJc w:val="left"/>
      <w:pPr>
        <w:tabs>
          <w:tab w:val="num" w:pos="0"/>
        </w:tabs>
        <w:ind w:left="720" w:hanging="360"/>
      </w:pPr>
      <w:rPr>
        <w:rFonts w:ascii="Wingdings" w:eastAsiaTheme="minorHAnsi" w:hAnsi="Wingdings" w:cstheme="minorBid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66D65D83"/>
    <w:multiLevelType w:val="multilevel"/>
    <w:tmpl w:val="6CFA4A40"/>
    <w:lvl w:ilvl="0">
      <w:numFmt w:val="bullet"/>
      <w:lvlText w:val="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b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681706FA"/>
    <w:multiLevelType w:val="hybridMultilevel"/>
    <w:tmpl w:val="A4FE4E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7568E1"/>
    <w:multiLevelType w:val="hybridMultilevel"/>
    <w:tmpl w:val="A372E4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F15FC9"/>
    <w:multiLevelType w:val="multilevel"/>
    <w:tmpl w:val="EE58458C"/>
    <w:lvl w:ilvl="0">
      <w:numFmt w:val="bullet"/>
      <w:lvlText w:val="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b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6B82332B"/>
    <w:multiLevelType w:val="multilevel"/>
    <w:tmpl w:val="84EE3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DEA6E11"/>
    <w:multiLevelType w:val="multilevel"/>
    <w:tmpl w:val="81BA5368"/>
    <w:lvl w:ilvl="0">
      <w:numFmt w:val="bullet"/>
      <w:lvlText w:val="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b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71F04F29"/>
    <w:multiLevelType w:val="hybridMultilevel"/>
    <w:tmpl w:val="43965D8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31363DC"/>
    <w:multiLevelType w:val="multilevel"/>
    <w:tmpl w:val="57327D7E"/>
    <w:lvl w:ilvl="0">
      <w:numFmt w:val="bullet"/>
      <w:lvlText w:val=""/>
      <w:lvlJc w:val="left"/>
      <w:pPr>
        <w:tabs>
          <w:tab w:val="num" w:pos="0"/>
        </w:tabs>
        <w:ind w:left="720" w:hanging="360"/>
      </w:pPr>
      <w:rPr>
        <w:rFonts w:ascii="Wingdings" w:eastAsiaTheme="minorHAnsi" w:hAnsi="Wingdings" w:cstheme="minorBid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5" w15:restartNumberingAfterBreak="0">
    <w:nsid w:val="7867540A"/>
    <w:multiLevelType w:val="multilevel"/>
    <w:tmpl w:val="A94A2942"/>
    <w:lvl w:ilvl="0">
      <w:numFmt w:val="bullet"/>
      <w:lvlText w:val=""/>
      <w:lvlJc w:val="left"/>
      <w:pPr>
        <w:tabs>
          <w:tab w:val="num" w:pos="0"/>
        </w:tabs>
        <w:ind w:left="720" w:hanging="360"/>
      </w:pPr>
      <w:rPr>
        <w:rFonts w:ascii="Wingdings" w:eastAsiaTheme="minorHAnsi" w:hAnsi="Wingdings" w:cstheme="minorBid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6" w15:restartNumberingAfterBreak="0">
    <w:nsid w:val="790B6675"/>
    <w:multiLevelType w:val="multilevel"/>
    <w:tmpl w:val="BDDC4542"/>
    <w:lvl w:ilvl="0">
      <w:numFmt w:val="bullet"/>
      <w:lvlText w:val="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b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7" w15:restartNumberingAfterBreak="0">
    <w:nsid w:val="7C77328C"/>
    <w:multiLevelType w:val="multilevel"/>
    <w:tmpl w:val="DF44D832"/>
    <w:lvl w:ilvl="0">
      <w:numFmt w:val="bullet"/>
      <w:lvlText w:val="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b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8" w15:restartNumberingAfterBreak="0">
    <w:nsid w:val="7E554B7F"/>
    <w:multiLevelType w:val="multilevel"/>
    <w:tmpl w:val="F35CA23C"/>
    <w:lvl w:ilvl="0">
      <w:numFmt w:val="bullet"/>
      <w:lvlText w:val=""/>
      <w:lvlJc w:val="left"/>
      <w:pPr>
        <w:tabs>
          <w:tab w:val="num" w:pos="0"/>
        </w:tabs>
        <w:ind w:left="720" w:hanging="360"/>
      </w:pPr>
      <w:rPr>
        <w:rFonts w:ascii="Wingdings" w:eastAsiaTheme="minorHAnsi" w:hAnsi="Wingdings" w:cstheme="minorBid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9" w15:restartNumberingAfterBreak="0">
    <w:nsid w:val="7EDC085D"/>
    <w:multiLevelType w:val="multilevel"/>
    <w:tmpl w:val="2124B4EE"/>
    <w:lvl w:ilvl="0">
      <w:numFmt w:val="bullet"/>
      <w:lvlText w:val="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421412966">
    <w:abstractNumId w:val="18"/>
  </w:num>
  <w:num w:numId="2" w16cid:durableId="1959334884">
    <w:abstractNumId w:val="23"/>
  </w:num>
  <w:num w:numId="3" w16cid:durableId="1381368217">
    <w:abstractNumId w:val="6"/>
  </w:num>
  <w:num w:numId="4" w16cid:durableId="1205022092">
    <w:abstractNumId w:val="12"/>
  </w:num>
  <w:num w:numId="5" w16cid:durableId="400560917">
    <w:abstractNumId w:val="41"/>
  </w:num>
  <w:num w:numId="6" w16cid:durableId="1895045866">
    <w:abstractNumId w:val="4"/>
  </w:num>
  <w:num w:numId="7" w16cid:durableId="301232127">
    <w:abstractNumId w:val="13"/>
  </w:num>
  <w:num w:numId="8" w16cid:durableId="1779905528">
    <w:abstractNumId w:val="30"/>
  </w:num>
  <w:num w:numId="9" w16cid:durableId="1090782489">
    <w:abstractNumId w:val="25"/>
  </w:num>
  <w:num w:numId="10" w16cid:durableId="1826968080">
    <w:abstractNumId w:val="38"/>
  </w:num>
  <w:num w:numId="11" w16cid:durableId="1124691283">
    <w:abstractNumId w:val="35"/>
  </w:num>
  <w:num w:numId="12" w16cid:durableId="1150513158">
    <w:abstractNumId w:val="39"/>
  </w:num>
  <w:num w:numId="13" w16cid:durableId="1202209992">
    <w:abstractNumId w:val="43"/>
  </w:num>
  <w:num w:numId="14" w16cid:durableId="575476222">
    <w:abstractNumId w:val="32"/>
  </w:num>
  <w:num w:numId="15" w16cid:durableId="1595822950">
    <w:abstractNumId w:val="49"/>
  </w:num>
  <w:num w:numId="16" w16cid:durableId="113209669">
    <w:abstractNumId w:val="44"/>
  </w:num>
  <w:num w:numId="17" w16cid:durableId="269777161">
    <w:abstractNumId w:val="31"/>
  </w:num>
  <w:num w:numId="18" w16cid:durableId="867569704">
    <w:abstractNumId w:val="14"/>
  </w:num>
  <w:num w:numId="19" w16cid:durableId="1555658434">
    <w:abstractNumId w:val="33"/>
  </w:num>
  <w:num w:numId="20" w16cid:durableId="971640640">
    <w:abstractNumId w:val="27"/>
  </w:num>
  <w:num w:numId="21" w16cid:durableId="875198103">
    <w:abstractNumId w:val="5"/>
  </w:num>
  <w:num w:numId="22" w16cid:durableId="1188325385">
    <w:abstractNumId w:val="1"/>
  </w:num>
  <w:num w:numId="23" w16cid:durableId="353507115">
    <w:abstractNumId w:val="36"/>
  </w:num>
  <w:num w:numId="24" w16cid:durableId="278412515">
    <w:abstractNumId w:val="9"/>
  </w:num>
  <w:num w:numId="25" w16cid:durableId="1584294704">
    <w:abstractNumId w:val="48"/>
  </w:num>
  <w:num w:numId="26" w16cid:durableId="1061370193">
    <w:abstractNumId w:val="2"/>
  </w:num>
  <w:num w:numId="27" w16cid:durableId="2105610046">
    <w:abstractNumId w:val="34"/>
  </w:num>
  <w:num w:numId="28" w16cid:durableId="992837372">
    <w:abstractNumId w:val="28"/>
  </w:num>
  <w:num w:numId="29" w16cid:durableId="2044135388">
    <w:abstractNumId w:val="11"/>
  </w:num>
  <w:num w:numId="30" w16cid:durableId="1971932521">
    <w:abstractNumId w:val="10"/>
  </w:num>
  <w:num w:numId="31" w16cid:durableId="1017582352">
    <w:abstractNumId w:val="0"/>
  </w:num>
  <w:num w:numId="32" w16cid:durableId="1729183444">
    <w:abstractNumId w:val="37"/>
  </w:num>
  <w:num w:numId="33" w16cid:durableId="2018266362">
    <w:abstractNumId w:val="40"/>
  </w:num>
  <w:num w:numId="34" w16cid:durableId="470680688">
    <w:abstractNumId w:val="3"/>
  </w:num>
  <w:num w:numId="35" w16cid:durableId="1142771303">
    <w:abstractNumId w:val="20"/>
  </w:num>
  <w:num w:numId="36" w16cid:durableId="1563372563">
    <w:abstractNumId w:val="42"/>
  </w:num>
  <w:num w:numId="37" w16cid:durableId="197593310">
    <w:abstractNumId w:val="22"/>
  </w:num>
  <w:num w:numId="38" w16cid:durableId="1291205676">
    <w:abstractNumId w:val="21"/>
  </w:num>
  <w:num w:numId="39" w16cid:durableId="67576991">
    <w:abstractNumId w:val="26"/>
  </w:num>
  <w:num w:numId="40" w16cid:durableId="1623224972">
    <w:abstractNumId w:val="46"/>
  </w:num>
  <w:num w:numId="41" w16cid:durableId="787746904">
    <w:abstractNumId w:val="29"/>
  </w:num>
  <w:num w:numId="42" w16cid:durableId="1663462117">
    <w:abstractNumId w:val="47"/>
  </w:num>
  <w:num w:numId="43" w16cid:durableId="461195934">
    <w:abstractNumId w:val="17"/>
  </w:num>
  <w:num w:numId="44" w16cid:durableId="578052750">
    <w:abstractNumId w:val="24"/>
  </w:num>
  <w:num w:numId="45" w16cid:durableId="204949316">
    <w:abstractNumId w:val="16"/>
  </w:num>
  <w:num w:numId="46" w16cid:durableId="1809080552">
    <w:abstractNumId w:val="7"/>
  </w:num>
  <w:num w:numId="47" w16cid:durableId="1750882511">
    <w:abstractNumId w:val="19"/>
  </w:num>
  <w:num w:numId="48" w16cid:durableId="203299663">
    <w:abstractNumId w:val="45"/>
  </w:num>
  <w:num w:numId="49" w16cid:durableId="752897212">
    <w:abstractNumId w:val="15"/>
  </w:num>
  <w:num w:numId="50" w16cid:durableId="1715884918">
    <w:abstractNumId w:val="8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DBF"/>
    <w:rsid w:val="00003AD2"/>
    <w:rsid w:val="00052B60"/>
    <w:rsid w:val="00076175"/>
    <w:rsid w:val="0008622D"/>
    <w:rsid w:val="000B356E"/>
    <w:rsid w:val="000E5489"/>
    <w:rsid w:val="000F1E9E"/>
    <w:rsid w:val="00114369"/>
    <w:rsid w:val="001331D7"/>
    <w:rsid w:val="00194DD2"/>
    <w:rsid w:val="001D0858"/>
    <w:rsid w:val="001D4D7B"/>
    <w:rsid w:val="001E4B8C"/>
    <w:rsid w:val="002201F5"/>
    <w:rsid w:val="0023356B"/>
    <w:rsid w:val="0027576C"/>
    <w:rsid w:val="002C7F9C"/>
    <w:rsid w:val="002F4212"/>
    <w:rsid w:val="00345C25"/>
    <w:rsid w:val="003657FD"/>
    <w:rsid w:val="003716DF"/>
    <w:rsid w:val="003808F3"/>
    <w:rsid w:val="00385D24"/>
    <w:rsid w:val="003B61CA"/>
    <w:rsid w:val="003B7997"/>
    <w:rsid w:val="003F79A5"/>
    <w:rsid w:val="004056B9"/>
    <w:rsid w:val="0044794F"/>
    <w:rsid w:val="00450E5F"/>
    <w:rsid w:val="004754FA"/>
    <w:rsid w:val="00491DBF"/>
    <w:rsid w:val="004A3CF6"/>
    <w:rsid w:val="004C6FCC"/>
    <w:rsid w:val="004E643C"/>
    <w:rsid w:val="00527543"/>
    <w:rsid w:val="005500C6"/>
    <w:rsid w:val="00552B70"/>
    <w:rsid w:val="005D3954"/>
    <w:rsid w:val="005D6968"/>
    <w:rsid w:val="005E2C50"/>
    <w:rsid w:val="005E3698"/>
    <w:rsid w:val="0062735A"/>
    <w:rsid w:val="006301E9"/>
    <w:rsid w:val="00665E5F"/>
    <w:rsid w:val="006B7690"/>
    <w:rsid w:val="006F412A"/>
    <w:rsid w:val="00735C04"/>
    <w:rsid w:val="00744BC8"/>
    <w:rsid w:val="0075531D"/>
    <w:rsid w:val="007561F6"/>
    <w:rsid w:val="0077122B"/>
    <w:rsid w:val="00794E6B"/>
    <w:rsid w:val="007C259F"/>
    <w:rsid w:val="007E15A6"/>
    <w:rsid w:val="007E3C69"/>
    <w:rsid w:val="007F4BCC"/>
    <w:rsid w:val="00851C40"/>
    <w:rsid w:val="00864FE8"/>
    <w:rsid w:val="00891B85"/>
    <w:rsid w:val="00893C6D"/>
    <w:rsid w:val="0089588F"/>
    <w:rsid w:val="00931273"/>
    <w:rsid w:val="00963C6C"/>
    <w:rsid w:val="0098209C"/>
    <w:rsid w:val="00993833"/>
    <w:rsid w:val="0099462E"/>
    <w:rsid w:val="009B12BC"/>
    <w:rsid w:val="009D66D0"/>
    <w:rsid w:val="009E5EF4"/>
    <w:rsid w:val="00A63D9E"/>
    <w:rsid w:val="00A86CAD"/>
    <w:rsid w:val="00B03C3F"/>
    <w:rsid w:val="00BB2595"/>
    <w:rsid w:val="00BD7539"/>
    <w:rsid w:val="00BE23DF"/>
    <w:rsid w:val="00C12ACD"/>
    <w:rsid w:val="00C557E6"/>
    <w:rsid w:val="00C72C0C"/>
    <w:rsid w:val="00CA1A4D"/>
    <w:rsid w:val="00CD38B0"/>
    <w:rsid w:val="00D04087"/>
    <w:rsid w:val="00D304F3"/>
    <w:rsid w:val="00D43283"/>
    <w:rsid w:val="00D72288"/>
    <w:rsid w:val="00D95933"/>
    <w:rsid w:val="00DA79DF"/>
    <w:rsid w:val="00DB7671"/>
    <w:rsid w:val="00DD2D12"/>
    <w:rsid w:val="00DE3210"/>
    <w:rsid w:val="00E0037F"/>
    <w:rsid w:val="00E06C26"/>
    <w:rsid w:val="00E06DD1"/>
    <w:rsid w:val="00EB48F9"/>
    <w:rsid w:val="00EF1CE5"/>
    <w:rsid w:val="00EF3625"/>
    <w:rsid w:val="00EF37A5"/>
    <w:rsid w:val="00F07D3E"/>
    <w:rsid w:val="00F2154E"/>
    <w:rsid w:val="00F24EA2"/>
    <w:rsid w:val="00F50152"/>
    <w:rsid w:val="00F55A42"/>
    <w:rsid w:val="00FB78C9"/>
    <w:rsid w:val="00FC5305"/>
    <w:rsid w:val="00FD4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F00C2"/>
  <w15:chartTrackingRefBased/>
  <w15:docId w15:val="{184DE4D1-6C5E-4781-8769-3185F6384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91D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91D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491D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91D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91D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91D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91D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91D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91D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91D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491D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491D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91DBF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91DBF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91DB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91DB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91DB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91DB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91D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91D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91D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91D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91D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91DB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91DB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91DBF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91D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91DBF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91DBF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7E3C69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E3C69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FD49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unhideWhenUsed/>
    <w:rsid w:val="002335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customStyle="1" w:styleId="Standard">
    <w:name w:val="Standard"/>
    <w:rsid w:val="00E06C2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  <w14:ligatures w14:val="none"/>
    </w:rPr>
  </w:style>
  <w:style w:type="paragraph" w:customStyle="1" w:styleId="Textbody">
    <w:name w:val="Text body"/>
    <w:basedOn w:val="Standard"/>
    <w:rsid w:val="00E06C26"/>
    <w:pPr>
      <w:spacing w:after="120"/>
    </w:pPr>
  </w:style>
  <w:style w:type="character" w:styleId="Siln">
    <w:name w:val="Strong"/>
    <w:basedOn w:val="Standardnpsmoodstavce"/>
    <w:uiPriority w:val="22"/>
    <w:qFormat/>
    <w:rsid w:val="0062735A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385D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85D24"/>
  </w:style>
  <w:style w:type="paragraph" w:styleId="Zpat">
    <w:name w:val="footer"/>
    <w:basedOn w:val="Normln"/>
    <w:link w:val="ZpatChar"/>
    <w:uiPriority w:val="99"/>
    <w:unhideWhenUsed/>
    <w:rsid w:val="00385D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85D24"/>
  </w:style>
  <w:style w:type="paragraph" w:styleId="Nadpisobsahu">
    <w:name w:val="TOC Heading"/>
    <w:basedOn w:val="Nadpis1"/>
    <w:next w:val="Normln"/>
    <w:uiPriority w:val="39"/>
    <w:unhideWhenUsed/>
    <w:qFormat/>
    <w:rsid w:val="007561F6"/>
    <w:pPr>
      <w:spacing w:before="240" w:after="0"/>
      <w:outlineLvl w:val="9"/>
    </w:pPr>
    <w:rPr>
      <w:kern w:val="0"/>
      <w:sz w:val="32"/>
      <w:szCs w:val="32"/>
      <w:lang w:eastAsia="cs-CZ"/>
      <w14:ligatures w14:val="none"/>
    </w:rPr>
  </w:style>
  <w:style w:type="paragraph" w:styleId="Obsah1">
    <w:name w:val="toc 1"/>
    <w:basedOn w:val="Normln"/>
    <w:next w:val="Normln"/>
    <w:autoRedefine/>
    <w:uiPriority w:val="39"/>
    <w:unhideWhenUsed/>
    <w:rsid w:val="007561F6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7561F6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7561F6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3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0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30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0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3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7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3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7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5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72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5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85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01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84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55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7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8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03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70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8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8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4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7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1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5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9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9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msdobromerice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obroskolka@seznam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666750-4CFB-484C-8824-ACB13E14A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780</TotalTime>
  <Pages>44</Pages>
  <Words>11830</Words>
  <Characters>69800</Characters>
  <Application>Microsoft Office Word</Application>
  <DocSecurity>0</DocSecurity>
  <Lines>581</Lines>
  <Paragraphs>162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MŠ Dobroměřice</dc:creator>
  <cp:keywords/>
  <dc:description/>
  <cp:lastModifiedBy>MŠ Dobroměřice</cp:lastModifiedBy>
  <cp:revision>50</cp:revision>
  <cp:lastPrinted>2026-03-20T09:48:00Z</cp:lastPrinted>
  <dcterms:created xsi:type="dcterms:W3CDTF">2025-04-21T12:22:00Z</dcterms:created>
  <dcterms:modified xsi:type="dcterms:W3CDTF">2026-03-20T09:53:00Z</dcterms:modified>
</cp:coreProperties>
</file>