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4F" w:rsidRPr="00574B2D" w:rsidRDefault="00E35D4F" w:rsidP="00E35D4F">
      <w:pPr>
        <w:spacing w:line="269" w:lineRule="exact"/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5660"/>
      </w:tblGrid>
      <w:tr w:rsidR="00E35D4F" w:rsidRPr="00574B2D" w:rsidTr="00111755">
        <w:trPr>
          <w:trHeight w:val="261"/>
        </w:trPr>
        <w:tc>
          <w:tcPr>
            <w:tcW w:w="92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E35D4F" w:rsidP="00E35D4F">
            <w:pPr>
              <w:ind w:right="-19"/>
              <w:jc w:val="center"/>
              <w:rPr>
                <w:sz w:val="20"/>
                <w:szCs w:val="20"/>
              </w:rPr>
            </w:pPr>
            <w:r w:rsidRPr="00574B2D">
              <w:rPr>
                <w:b/>
                <w:bCs/>
                <w:sz w:val="36"/>
                <w:szCs w:val="36"/>
              </w:rPr>
              <w:t>ŠKOLNÍ ŘÁD</w:t>
            </w:r>
          </w:p>
          <w:p w:rsidR="00E35D4F" w:rsidRPr="00574B2D" w:rsidRDefault="00E35D4F" w:rsidP="00E35D4F">
            <w:pPr>
              <w:spacing w:line="239" w:lineRule="auto"/>
              <w:ind w:right="-19"/>
              <w:jc w:val="center"/>
              <w:rPr>
                <w:sz w:val="20"/>
                <w:szCs w:val="20"/>
              </w:rPr>
            </w:pPr>
            <w:r w:rsidRPr="00574B2D">
              <w:rPr>
                <w:b/>
                <w:bCs/>
                <w:sz w:val="36"/>
                <w:szCs w:val="36"/>
              </w:rPr>
              <w:t>VNITŘNÍ ŘÁD ŠKOLNÍ DRUŽINY</w:t>
            </w:r>
          </w:p>
          <w:p w:rsidR="00E35D4F" w:rsidRPr="00574B2D" w:rsidRDefault="00E35D4F" w:rsidP="002D3E56">
            <w:pPr>
              <w:ind w:left="80"/>
            </w:pPr>
          </w:p>
        </w:tc>
      </w:tr>
      <w:tr w:rsidR="00E35D4F" w:rsidRPr="00574B2D" w:rsidTr="00E35D4F">
        <w:trPr>
          <w:trHeight w:val="261"/>
        </w:trPr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E35D4F" w:rsidP="002D3E56">
            <w:pPr>
              <w:ind w:left="120"/>
              <w:rPr>
                <w:sz w:val="20"/>
                <w:szCs w:val="20"/>
              </w:rPr>
            </w:pPr>
            <w:r w:rsidRPr="00574B2D">
              <w:t>Č.j.:</w:t>
            </w:r>
          </w:p>
        </w:tc>
        <w:tc>
          <w:tcPr>
            <w:tcW w:w="5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E768F3" w:rsidP="002D3E5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ZSMS/379/2021</w:t>
            </w:r>
          </w:p>
        </w:tc>
      </w:tr>
      <w:tr w:rsidR="00E35D4F" w:rsidRPr="00574B2D" w:rsidTr="00E35D4F">
        <w:trPr>
          <w:trHeight w:val="243"/>
        </w:trPr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E35D4F" w:rsidP="002D3E56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574B2D">
              <w:t>Vypracovala:</w:t>
            </w:r>
          </w:p>
        </w:tc>
        <w:tc>
          <w:tcPr>
            <w:tcW w:w="5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E35D4F" w:rsidP="002D3E56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574B2D">
              <w:t>Mgr. Jaroslava Bošková, zástupkyně ředitelky školy</w:t>
            </w:r>
          </w:p>
        </w:tc>
      </w:tr>
      <w:tr w:rsidR="00E35D4F" w:rsidRPr="00574B2D" w:rsidTr="00E35D4F">
        <w:trPr>
          <w:trHeight w:val="243"/>
        </w:trPr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E35D4F" w:rsidP="002D3E56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574B2D">
              <w:t>Schválila:</w:t>
            </w:r>
          </w:p>
        </w:tc>
        <w:tc>
          <w:tcPr>
            <w:tcW w:w="5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E35D4F" w:rsidP="002D3E56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574B2D">
              <w:t>Mgr. Jindřiška Trčálková, ředitelka školy</w:t>
            </w:r>
          </w:p>
        </w:tc>
      </w:tr>
      <w:tr w:rsidR="00E35D4F" w:rsidRPr="00574B2D" w:rsidTr="00E35D4F">
        <w:trPr>
          <w:trHeight w:val="243"/>
        </w:trPr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E35D4F" w:rsidP="002D3E56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574B2D">
              <w:t>Pedagogická rada projednala dne:</w:t>
            </w:r>
          </w:p>
        </w:tc>
        <w:tc>
          <w:tcPr>
            <w:tcW w:w="5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7A036E" w:rsidP="00E35D4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t>1.9.2021</w:t>
            </w:r>
          </w:p>
        </w:tc>
      </w:tr>
      <w:tr w:rsidR="00E35D4F" w:rsidRPr="00574B2D" w:rsidTr="00E35D4F">
        <w:trPr>
          <w:trHeight w:val="243"/>
        </w:trPr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E35D4F" w:rsidP="002D3E56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574B2D">
              <w:t>Účinnost od:</w:t>
            </w:r>
          </w:p>
        </w:tc>
        <w:tc>
          <w:tcPr>
            <w:tcW w:w="5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35D4F" w:rsidRPr="00574B2D" w:rsidRDefault="007A036E" w:rsidP="002D3E5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t>2.9.2021</w:t>
            </w:r>
          </w:p>
        </w:tc>
      </w:tr>
    </w:tbl>
    <w:p w:rsidR="00E35D4F" w:rsidRPr="00574B2D" w:rsidRDefault="00E35D4F" w:rsidP="00E35D4F">
      <w:pPr>
        <w:spacing w:line="4" w:lineRule="exact"/>
      </w:pPr>
    </w:p>
    <w:p w:rsidR="00E35D4F" w:rsidRPr="00574B2D" w:rsidRDefault="00E35D4F" w:rsidP="00E35D4F">
      <w:pPr>
        <w:spacing w:line="235" w:lineRule="auto"/>
        <w:ind w:left="120" w:right="700"/>
        <w:rPr>
          <w:sz w:val="20"/>
          <w:szCs w:val="20"/>
        </w:rPr>
      </w:pPr>
      <w:r w:rsidRPr="00574B2D">
        <w:t>Změny ve směrnici jsou prováděny formou číslovaných písemných dodatků, které tvoří součást tohoto předpisu</w:t>
      </w:r>
    </w:p>
    <w:p w:rsidR="00E35D4F" w:rsidRPr="00574B2D" w:rsidRDefault="00E35D4F" w:rsidP="00E35D4F">
      <w:pPr>
        <w:spacing w:line="288" w:lineRule="exact"/>
      </w:pPr>
    </w:p>
    <w:p w:rsidR="00E35D4F" w:rsidRDefault="00E35D4F" w:rsidP="00E35D4F">
      <w:pPr>
        <w:ind w:left="120"/>
        <w:rPr>
          <w:b/>
          <w:bCs/>
        </w:rPr>
      </w:pPr>
    </w:p>
    <w:p w:rsidR="00E35D4F" w:rsidRPr="00574B2D" w:rsidRDefault="00E35D4F" w:rsidP="00E35D4F">
      <w:pPr>
        <w:ind w:left="120"/>
        <w:rPr>
          <w:sz w:val="20"/>
          <w:szCs w:val="20"/>
        </w:rPr>
      </w:pPr>
      <w:r w:rsidRPr="00574B2D">
        <w:rPr>
          <w:b/>
          <w:bCs/>
        </w:rPr>
        <w:t>Obecná ustanovení</w:t>
      </w:r>
    </w:p>
    <w:p w:rsidR="00E35D4F" w:rsidRPr="00574B2D" w:rsidRDefault="00E35D4F" w:rsidP="00E35D4F">
      <w:pPr>
        <w:spacing w:line="283" w:lineRule="exact"/>
      </w:pPr>
    </w:p>
    <w:p w:rsidR="00E35D4F" w:rsidRPr="00574B2D" w:rsidRDefault="00E35D4F" w:rsidP="00E35D4F">
      <w:pPr>
        <w:pStyle w:val="Bezmezer"/>
        <w:spacing w:line="276" w:lineRule="auto"/>
        <w:rPr>
          <w:sz w:val="20"/>
          <w:szCs w:val="20"/>
        </w:rPr>
      </w:pPr>
      <w:r w:rsidRPr="00574B2D">
        <w:t>Na základě ustanovení § 30 zákona č. 561/2004 Sb. o předškolním, základním středním, vyšším odborném a jiném vzdělávání (školský zákon) v platném znění vydávám jako statutární orgán školy pro školské zařízení školní družinu tuto směrnici – vnitřní řád školní družiny. Směrnice je součástí organizačního řádu školy. Určuje pravidla provozu, stanoví režim ŠD, je závazný pro pedagogické pracovníky a má informativní funkci pro zákonné zástupce. Prokazatelné seznámení zákonných zástupců s tímto řádem provedou vychovatelky ŠD při zápisu žáků do ŠD.</w:t>
      </w:r>
    </w:p>
    <w:p w:rsidR="00E35D4F" w:rsidRPr="00574B2D" w:rsidRDefault="00E35D4F" w:rsidP="00E35D4F">
      <w:pPr>
        <w:pStyle w:val="Bezmezer"/>
        <w:spacing w:line="276" w:lineRule="auto"/>
      </w:pPr>
    </w:p>
    <w:p w:rsidR="00E35D4F" w:rsidRPr="00574B2D" w:rsidRDefault="00E35D4F" w:rsidP="00E35D4F">
      <w:pPr>
        <w:pStyle w:val="Bezmezer"/>
        <w:spacing w:line="276" w:lineRule="auto"/>
        <w:jc w:val="both"/>
      </w:pPr>
      <w:r w:rsidRPr="00574B2D">
        <w:t>Družina vykonává činnost ve dnech školního vyučování a o školních prázdninách. Po projednání se zřizovatelem může ředitel přerušit činnost družiny v době školních prázdnin. Ředitel po projednání se zřizovatelem může po dohodě s řediteli jiných družin zprostředkovat možnost poskytování zájmového vzdělávání účastníků v jiné školní družině po dobu přerušení provozu, především v době školních prázdnin. Ředitel zveřejní na vhodném veřejně přístupném místě informaci o přerušení provozu družiny a popřípadě také informaci o možnosti a podmínkách zajištění vzdělávání v jiné družině.</w:t>
      </w:r>
    </w:p>
    <w:p w:rsidR="00E35D4F" w:rsidRPr="00574B2D" w:rsidRDefault="00E35D4F" w:rsidP="00E35D4F">
      <w:pPr>
        <w:pStyle w:val="Bezmezer"/>
        <w:spacing w:line="276" w:lineRule="auto"/>
      </w:pPr>
    </w:p>
    <w:p w:rsidR="00E35D4F" w:rsidRPr="00574B2D" w:rsidRDefault="00E35D4F" w:rsidP="00E35D4F">
      <w:pPr>
        <w:ind w:left="120"/>
        <w:rPr>
          <w:sz w:val="20"/>
          <w:szCs w:val="20"/>
        </w:rPr>
      </w:pPr>
      <w:r w:rsidRPr="00574B2D">
        <w:rPr>
          <w:b/>
          <w:bCs/>
        </w:rPr>
        <w:t>Poslání školní družiny</w:t>
      </w:r>
    </w:p>
    <w:p w:rsidR="00E35D4F" w:rsidRPr="00574B2D" w:rsidRDefault="00E35D4F" w:rsidP="00E35D4F">
      <w:pPr>
        <w:spacing w:line="238" w:lineRule="exact"/>
      </w:pPr>
    </w:p>
    <w:p w:rsidR="00E35D4F" w:rsidRDefault="00E35D4F" w:rsidP="00E35D4F">
      <w:pPr>
        <w:pStyle w:val="Bezmezer"/>
        <w:spacing w:line="276" w:lineRule="auto"/>
      </w:pPr>
      <w:r w:rsidRPr="00574B2D">
        <w:t>Školní družina se ve své činnosti řídí zejména vyhláškou č. 74/2005 Sb., o zájmovém vzdělávání, v platném znění. Školní družina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žáků, částečně také dohledu nad žáky. Činnost družiny je určena přednostně pro žáky prvního stupně základní školy přihlášené k pravidelné denní docházce.</w:t>
      </w:r>
    </w:p>
    <w:p w:rsidR="00E35D4F" w:rsidRDefault="00E35D4F" w:rsidP="00E35D4F">
      <w:pPr>
        <w:pStyle w:val="Bezmezer"/>
        <w:spacing w:line="276" w:lineRule="auto"/>
      </w:pPr>
    </w:p>
    <w:p w:rsidR="00E35D4F" w:rsidRDefault="00E35D4F" w:rsidP="00E35D4F">
      <w:pPr>
        <w:pStyle w:val="Bezmezer"/>
        <w:spacing w:line="276" w:lineRule="auto"/>
      </w:pPr>
    </w:p>
    <w:p w:rsidR="00E35D4F" w:rsidRDefault="00E35D4F" w:rsidP="00E35D4F">
      <w:pPr>
        <w:pStyle w:val="Bezmezer"/>
        <w:spacing w:line="276" w:lineRule="auto"/>
      </w:pPr>
    </w:p>
    <w:p w:rsidR="00E35D4F" w:rsidRDefault="00E35D4F" w:rsidP="00E35D4F">
      <w:pPr>
        <w:pStyle w:val="Bezmezer"/>
        <w:spacing w:line="276" w:lineRule="auto"/>
      </w:pPr>
    </w:p>
    <w:p w:rsidR="00E35D4F" w:rsidRDefault="00E35D4F" w:rsidP="00E35D4F">
      <w:pPr>
        <w:pStyle w:val="Bezmezer"/>
        <w:spacing w:line="276" w:lineRule="auto"/>
      </w:pPr>
    </w:p>
    <w:p w:rsidR="00E35D4F" w:rsidRPr="00574B2D" w:rsidRDefault="00E35D4F" w:rsidP="00E35D4F">
      <w:pPr>
        <w:spacing w:before="100" w:beforeAutospacing="1" w:after="100" w:afterAutospacing="1"/>
        <w:outlineLvl w:val="0"/>
        <w:rPr>
          <w:b/>
          <w:kern w:val="36"/>
          <w:sz w:val="28"/>
          <w:szCs w:val="28"/>
        </w:rPr>
      </w:pPr>
      <w:r w:rsidRPr="00574B2D">
        <w:rPr>
          <w:b/>
          <w:kern w:val="36"/>
          <w:sz w:val="28"/>
          <w:szCs w:val="28"/>
        </w:rPr>
        <w:lastRenderedPageBreak/>
        <w:t>I. Práva a povinnosti žáků a zákonných zástupců a chování žáků ve školní družině</w:t>
      </w:r>
    </w:p>
    <w:p w:rsidR="00E35D4F" w:rsidRPr="00574B2D" w:rsidRDefault="00E35D4F" w:rsidP="00E35D4F">
      <w:pPr>
        <w:spacing w:after="100" w:afterAutospacing="1"/>
        <w:jc w:val="both"/>
        <w:outlineLvl w:val="1"/>
      </w:pPr>
      <w:r w:rsidRPr="00574B2D">
        <w:t xml:space="preserve"> Žáci mají právo</w:t>
      </w:r>
    </w:p>
    <w:p w:rsidR="00E35D4F" w:rsidRPr="00574B2D" w:rsidRDefault="00E35D4F" w:rsidP="00E35D4F">
      <w:pPr>
        <w:spacing w:after="100" w:afterAutospacing="1"/>
        <w:jc w:val="both"/>
      </w:pPr>
      <w:r w:rsidRPr="00574B2D">
        <w:t>a) </w:t>
      </w:r>
      <w:proofErr w:type="gramStart"/>
      <w:r w:rsidRPr="00574B2D">
        <w:t>na</w:t>
      </w:r>
      <w:proofErr w:type="gramEnd"/>
      <w:r w:rsidRPr="00574B2D">
        <w:t xml:space="preserve"> vzdělávání a školské služby podle tohoto zákona,</w:t>
      </w:r>
    </w:p>
    <w:p w:rsidR="00E35D4F" w:rsidRPr="00574B2D" w:rsidRDefault="00E35D4F" w:rsidP="00E35D4F">
      <w:pPr>
        <w:spacing w:after="100" w:afterAutospacing="1"/>
        <w:jc w:val="both"/>
      </w:pPr>
      <w:r w:rsidRPr="00574B2D">
        <w:t>b) </w:t>
      </w:r>
      <w:proofErr w:type="gramStart"/>
      <w:r w:rsidRPr="00574B2D">
        <w:t>na</w:t>
      </w:r>
      <w:proofErr w:type="gramEnd"/>
      <w:r w:rsidRPr="00574B2D">
        <w:t xml:space="preserve"> informace o průběhu a výsledcích svého vzdělávání,</w:t>
      </w:r>
    </w:p>
    <w:p w:rsidR="00E35D4F" w:rsidRPr="00574B2D" w:rsidRDefault="00E35D4F" w:rsidP="00E35D4F">
      <w:pPr>
        <w:spacing w:after="100" w:afterAutospacing="1"/>
        <w:jc w:val="both"/>
      </w:pPr>
      <w:r w:rsidRPr="00574B2D">
        <w:t>c) </w:t>
      </w:r>
      <w:proofErr w:type="gramStart"/>
      <w:r w:rsidRPr="00574B2D">
        <w:t>vyjadřovat</w:t>
      </w:r>
      <w:proofErr w:type="gramEnd"/>
      <w:r w:rsidRPr="00574B2D">
        <w:t xml:space="preserve"> se ke všem rozhodnutím týkajícím se podstatných záležitostí jejich vzdělávání, přičemž jejich vyjádřením musí být věnována pozornost odpovídající jejich věku a stupni vývoje,</w:t>
      </w:r>
    </w:p>
    <w:p w:rsidR="00E35D4F" w:rsidRPr="00574B2D" w:rsidRDefault="00E35D4F" w:rsidP="00E35D4F">
      <w:pPr>
        <w:spacing w:after="100" w:afterAutospacing="1"/>
        <w:jc w:val="both"/>
      </w:pPr>
      <w:r w:rsidRPr="00574B2D">
        <w:t>d) </w:t>
      </w:r>
      <w:proofErr w:type="gramStart"/>
      <w:r w:rsidRPr="00574B2D">
        <w:t>na</w:t>
      </w:r>
      <w:proofErr w:type="gramEnd"/>
      <w:r w:rsidRPr="00574B2D">
        <w:t xml:space="preserve"> informace a poradenskou pomoc školy nebo školského poradenského zařízení v záležitostech týkajících se vzdělávání podle tohoto zákona.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 xml:space="preserve"> Žáci jsou povinni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>a) řádně docházet do školy nebo školského zařízení a řádně se vzdělávat,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 xml:space="preserve">b) dodržovat vnitřní řád a předpisy a pokyny školy a školského zařízení k ochraně zdraví a 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 xml:space="preserve">    bezpečnosti, s nimiž byli seznámeni,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 xml:space="preserve">c) plnit pokyny pedagogických pracovníků škol a školských zařízení vydané v souladu s  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 xml:space="preserve">    právními předpisy a vnitřním řádem.</w:t>
      </w:r>
    </w:p>
    <w:p w:rsidR="00E35D4F" w:rsidRPr="00707B69" w:rsidRDefault="00E35D4F" w:rsidP="00E35D4F">
      <w:pPr>
        <w:spacing w:after="100" w:afterAutospacing="1"/>
        <w:jc w:val="both"/>
      </w:pPr>
    </w:p>
    <w:p w:rsidR="00E35D4F" w:rsidRPr="00707B69" w:rsidRDefault="00E35D4F" w:rsidP="00E35D4F">
      <w:pPr>
        <w:spacing w:after="100" w:afterAutospacing="1"/>
        <w:jc w:val="both"/>
      </w:pPr>
      <w:r w:rsidRPr="00707B69">
        <w:t>Zákonní zástupci žáků jsou povinni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>a) zajistit, aby dítě a žák docházel řádně do školy nebo školského zařízení,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 xml:space="preserve">b) na vyzvání ředitele školy nebo školského zařízení se osobně zúčastnit projednání    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 xml:space="preserve">    závažných otázek týkajících se vzdělávání dítěte nebo žáka,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 xml:space="preserve">c) oznamovat škole a školskému zařízení údaje podle § 28 odst. 2 a 3 a další údaje, které jsou </w:t>
      </w:r>
    </w:p>
    <w:p w:rsidR="00E35D4F" w:rsidRPr="00707B69" w:rsidRDefault="00E35D4F" w:rsidP="00E35D4F">
      <w:pPr>
        <w:pStyle w:val="Bezmezer"/>
        <w:spacing w:line="276" w:lineRule="auto"/>
        <w:rPr>
          <w:sz w:val="24"/>
          <w:szCs w:val="24"/>
        </w:rPr>
      </w:pPr>
      <w:r w:rsidRPr="00707B69">
        <w:rPr>
          <w:sz w:val="24"/>
          <w:szCs w:val="24"/>
        </w:rPr>
        <w:t xml:space="preserve">    podstatné pro průběh vzdělávání nebo bezpečnost dítěte a žáka, a změny v těchto údajích.</w:t>
      </w:r>
    </w:p>
    <w:p w:rsidR="00E35D4F" w:rsidRPr="00707B69" w:rsidRDefault="00E35D4F" w:rsidP="00E35D4F">
      <w:pPr>
        <w:spacing w:line="200" w:lineRule="exact"/>
      </w:pPr>
      <w:bookmarkStart w:id="1" w:name="page2"/>
      <w:bookmarkEnd w:id="1"/>
    </w:p>
    <w:p w:rsidR="00E35D4F" w:rsidRPr="00574B2D" w:rsidRDefault="00E35D4F" w:rsidP="00E35D4F">
      <w:pPr>
        <w:spacing w:line="200" w:lineRule="exact"/>
      </w:pPr>
    </w:p>
    <w:p w:rsidR="00E35D4F" w:rsidRPr="00574B2D" w:rsidRDefault="00E35D4F" w:rsidP="00E35D4F">
      <w:pPr>
        <w:spacing w:line="200" w:lineRule="exact"/>
      </w:pPr>
      <w:r w:rsidRPr="00574B2D">
        <w:t xml:space="preserve"> CHOVÁNÍ ŽÁKŮ VE ŠKOLNÍ DRUŽINĚ</w:t>
      </w:r>
    </w:p>
    <w:p w:rsidR="00E35D4F" w:rsidRPr="00574B2D" w:rsidRDefault="00E35D4F" w:rsidP="00E35D4F">
      <w:pPr>
        <w:spacing w:line="200" w:lineRule="exact"/>
        <w:rPr>
          <w:sz w:val="20"/>
          <w:szCs w:val="20"/>
        </w:rPr>
      </w:pPr>
    </w:p>
    <w:p w:rsidR="00E35D4F" w:rsidRPr="00574B2D" w:rsidRDefault="00E35D4F" w:rsidP="00E35D4F">
      <w:pPr>
        <w:spacing w:line="13" w:lineRule="exact"/>
      </w:pPr>
    </w:p>
    <w:p w:rsidR="00E35D4F" w:rsidRPr="00574B2D" w:rsidRDefault="00E35D4F" w:rsidP="00E35D4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</w:pPr>
      <w:r w:rsidRPr="00574B2D">
        <w:t>Žák se ve školní družině chová slušně k dospělým i jiným žákům školy, dbá pokynů pedagogických a provozních pracovníků.</w:t>
      </w:r>
    </w:p>
    <w:p w:rsidR="00E35D4F" w:rsidRPr="00574B2D" w:rsidRDefault="00E35D4F" w:rsidP="00E35D4F">
      <w:pPr>
        <w:spacing w:line="276" w:lineRule="auto"/>
      </w:pPr>
    </w:p>
    <w:p w:rsidR="00E35D4F" w:rsidRPr="00574B2D" w:rsidRDefault="00E35D4F" w:rsidP="00E35D4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  <w:jc w:val="both"/>
      </w:pPr>
      <w:r w:rsidRPr="00574B2D">
        <w:t xml:space="preserve">Zvláště hrubé opakované slovní </w:t>
      </w:r>
      <w:proofErr w:type="gramStart"/>
      <w:r w:rsidRPr="00574B2D">
        <w:t>a</w:t>
      </w:r>
      <w:proofErr w:type="gramEnd"/>
      <w:r w:rsidRPr="00574B2D">
        <w:t xml:space="preserve"> úmyslné fyzické útoky žáka vůči zaměstnancům školy nebo školského zařízení nebo vůči ostatním žákům se považují za zvláště závažné zaviněné porušení povinností.</w:t>
      </w:r>
    </w:p>
    <w:p w:rsidR="00E35D4F" w:rsidRPr="00574B2D" w:rsidRDefault="00E35D4F" w:rsidP="00E35D4F">
      <w:pPr>
        <w:spacing w:line="276" w:lineRule="auto"/>
      </w:pPr>
    </w:p>
    <w:p w:rsidR="00E35D4F" w:rsidRPr="00574B2D" w:rsidRDefault="00E35D4F" w:rsidP="00E35D4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</w:pPr>
      <w:r w:rsidRPr="00574B2D">
        <w:lastRenderedPageBreak/>
        <w:t>V případě zvláště závažného zaviněného porušení povinností stanovených školským zákonem ředitel školy vyloučí žáka ze školského zařízení.</w:t>
      </w:r>
    </w:p>
    <w:p w:rsidR="00E35D4F" w:rsidRPr="00574B2D" w:rsidRDefault="00E35D4F" w:rsidP="00E35D4F">
      <w:pPr>
        <w:spacing w:line="276" w:lineRule="auto"/>
      </w:pPr>
    </w:p>
    <w:p w:rsidR="00E35D4F" w:rsidRPr="00574B2D" w:rsidRDefault="00E35D4F" w:rsidP="00E35D4F">
      <w:pPr>
        <w:spacing w:line="276" w:lineRule="auto"/>
      </w:pPr>
    </w:p>
    <w:p w:rsidR="00E35D4F" w:rsidRDefault="00E35D4F" w:rsidP="00E35D4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</w:pPr>
      <w:r w:rsidRPr="00574B2D">
        <w:t xml:space="preserve">Žák chodí vhodně a čistě upraven a oblečen, s ohledem </w:t>
      </w:r>
      <w:proofErr w:type="gramStart"/>
      <w:r w:rsidRPr="00574B2D">
        <w:t>na</w:t>
      </w:r>
      <w:proofErr w:type="gramEnd"/>
      <w:r w:rsidRPr="00574B2D">
        <w:t xml:space="preserve"> plánované činnosti. Udržuje prostory školní družiny v čistotě a pořádku, chrání majetek před poškozením.</w:t>
      </w:r>
    </w:p>
    <w:p w:rsidR="00E35D4F" w:rsidRDefault="00E35D4F" w:rsidP="00E35D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right="20"/>
      </w:pPr>
    </w:p>
    <w:p w:rsidR="00E35D4F" w:rsidRPr="00574B2D" w:rsidRDefault="00E35D4F" w:rsidP="00E35D4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  <w:jc w:val="both"/>
      </w:pPr>
      <w:r w:rsidRPr="00574B2D">
        <w:t xml:space="preserve">Žáci chrání své zdraví i zdraví spolužáků; žákům jsou zakázány všechny činnosti, které jsou zdraví škodlivé (např. kouření, pití alkoholických nápojů, zneužívání návykových a zdraví škodlivých látek). Vnitřní řád školní družiny </w:t>
      </w:r>
      <w:proofErr w:type="gramStart"/>
      <w:r w:rsidRPr="00574B2D">
        <w:t xml:space="preserve">upravuje </w:t>
      </w:r>
      <w:r w:rsidRPr="00574B2D">
        <w:rPr>
          <w:rFonts w:ascii="Helvetica" w:hAnsi="Helvetica" w:cs="Helvetica"/>
          <w:shd w:val="clear" w:color="auto" w:fill="FFFFFF"/>
        </w:rPr>
        <w:t> </w:t>
      </w:r>
      <w:r w:rsidRPr="00574B2D">
        <w:rPr>
          <w:shd w:val="clear" w:color="auto" w:fill="FFFFFF"/>
        </w:rPr>
        <w:t>podmínky</w:t>
      </w:r>
      <w:proofErr w:type="gramEnd"/>
      <w:r w:rsidRPr="00574B2D">
        <w:rPr>
          <w:shd w:val="clear" w:color="auto" w:fill="FFFFFF"/>
        </w:rPr>
        <w:t xml:space="preserve"> zajištění bezpečnosti a ochrany zdraví dětí, žáků nebo studentů a jejich ochrany před sociálně patologickými jevy a před projevy diskriminace, nepřátelství nebo násilí</w:t>
      </w:r>
      <w:r>
        <w:rPr>
          <w:rFonts w:ascii="Helvetica" w:hAnsi="Helvetica" w:cs="Helvetica"/>
          <w:shd w:val="clear" w:color="auto" w:fill="FFFFFF"/>
        </w:rPr>
        <w:t>.</w:t>
      </w:r>
    </w:p>
    <w:p w:rsidR="00E35D4F" w:rsidRPr="00574B2D" w:rsidRDefault="00E35D4F" w:rsidP="00E35D4F">
      <w:pPr>
        <w:spacing w:line="276" w:lineRule="auto"/>
      </w:pPr>
    </w:p>
    <w:p w:rsidR="00E35D4F" w:rsidRPr="00574B2D" w:rsidRDefault="00E35D4F" w:rsidP="00E35D4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  <w:jc w:val="both"/>
      </w:pPr>
      <w:r w:rsidRPr="00574B2D">
        <w:t>Žák má právo má právo na vzdělání a na svobodu myšlení, projevu, shromažďování, náboženství, na odpočinek a dodržování základních psychohygienických podmínek, má právo být seznámen se všemi předpisy se vztahem k jeho pobytu a činnosti v družině. Každý úraz nebo vznik škody, ke kterému došlo v souvislosti s činností družiny, hlásí bez zbytečného odkladu.</w:t>
      </w:r>
    </w:p>
    <w:p w:rsidR="00E35D4F" w:rsidRPr="00574B2D" w:rsidRDefault="00E35D4F" w:rsidP="00E35D4F">
      <w:pPr>
        <w:tabs>
          <w:tab w:val="left" w:pos="361"/>
        </w:tabs>
        <w:spacing w:line="276" w:lineRule="auto"/>
        <w:ind w:right="20"/>
        <w:jc w:val="both"/>
      </w:pPr>
    </w:p>
    <w:p w:rsidR="00E35D4F" w:rsidRPr="00574B2D" w:rsidRDefault="00E35D4F" w:rsidP="00E35D4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</w:pPr>
      <w:r w:rsidRPr="00574B2D">
        <w:t>Žák nenosí do družiny předměty, které nesouvisí s výukou a mohly by ohrozit zdraví a bezpečnost jeho nebo jiných osob.</w:t>
      </w:r>
    </w:p>
    <w:p w:rsidR="00E35D4F" w:rsidRPr="00574B2D" w:rsidRDefault="00E35D4F" w:rsidP="00E35D4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</w:pPr>
      <w:r w:rsidRPr="00574B2D">
        <w:t>Žák neopouští oddělení ŠD bez vědomí vychovatelky. Za žáka, který byl ve škole a do ŠD se nedostavil, vychovatelka neodpovídá.</w:t>
      </w:r>
    </w:p>
    <w:p w:rsidR="00E35D4F" w:rsidRPr="00574B2D" w:rsidRDefault="00E35D4F" w:rsidP="00E35D4F">
      <w:pPr>
        <w:tabs>
          <w:tab w:val="left" w:pos="361"/>
        </w:tabs>
        <w:spacing w:line="276" w:lineRule="auto"/>
        <w:ind w:right="20"/>
      </w:pPr>
    </w:p>
    <w:p w:rsidR="00E35D4F" w:rsidRPr="00574B2D" w:rsidRDefault="00E35D4F" w:rsidP="00E35D4F">
      <w:pPr>
        <w:spacing w:line="276" w:lineRule="auto"/>
        <w:rPr>
          <w:sz w:val="20"/>
          <w:szCs w:val="20"/>
        </w:rPr>
      </w:pPr>
    </w:p>
    <w:p w:rsidR="00E35D4F" w:rsidRPr="00574B2D" w:rsidRDefault="00E35D4F" w:rsidP="00E35D4F">
      <w:pPr>
        <w:spacing w:line="276" w:lineRule="auto"/>
        <w:ind w:left="1"/>
        <w:rPr>
          <w:b/>
          <w:sz w:val="28"/>
          <w:szCs w:val="28"/>
        </w:rPr>
      </w:pPr>
      <w:r w:rsidRPr="00574B2D">
        <w:rPr>
          <w:b/>
          <w:bCs/>
          <w:sz w:val="28"/>
          <w:szCs w:val="28"/>
        </w:rPr>
        <w:t>II. Provoz a vnitřní režim školy</w:t>
      </w:r>
    </w:p>
    <w:p w:rsidR="00E35D4F" w:rsidRPr="00574B2D" w:rsidRDefault="00E35D4F" w:rsidP="00E35D4F">
      <w:pPr>
        <w:spacing w:line="276" w:lineRule="auto"/>
        <w:rPr>
          <w:sz w:val="20"/>
          <w:szCs w:val="20"/>
        </w:rPr>
      </w:pPr>
    </w:p>
    <w:p w:rsidR="00E35D4F" w:rsidRPr="00574B2D" w:rsidRDefault="00E35D4F" w:rsidP="00E35D4F">
      <w:pPr>
        <w:spacing w:line="276" w:lineRule="auto"/>
        <w:ind w:left="1"/>
        <w:rPr>
          <w:sz w:val="20"/>
          <w:szCs w:val="20"/>
        </w:rPr>
      </w:pPr>
      <w:r w:rsidRPr="00574B2D">
        <w:rPr>
          <w:b/>
          <w:bCs/>
          <w:u w:val="single"/>
        </w:rPr>
        <w:t xml:space="preserve">Přihlašování </w:t>
      </w:r>
      <w:proofErr w:type="gramStart"/>
      <w:r w:rsidRPr="00574B2D">
        <w:rPr>
          <w:b/>
          <w:bCs/>
          <w:u w:val="single"/>
        </w:rPr>
        <w:t>a</w:t>
      </w:r>
      <w:proofErr w:type="gramEnd"/>
      <w:r w:rsidRPr="00574B2D">
        <w:rPr>
          <w:b/>
          <w:bCs/>
          <w:u w:val="single"/>
        </w:rPr>
        <w:t xml:space="preserve"> odhlašování</w:t>
      </w:r>
    </w:p>
    <w:p w:rsidR="00E35D4F" w:rsidRPr="00574B2D" w:rsidRDefault="00E35D4F" w:rsidP="00E35D4F">
      <w:pPr>
        <w:pStyle w:val="Bezmezer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E35D4F" w:rsidRPr="00574B2D" w:rsidRDefault="00E35D4F" w:rsidP="00E35D4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</w:pPr>
      <w:r w:rsidRPr="00D10612">
        <w:rPr>
          <w:lang w:val="cs-CZ"/>
        </w:rPr>
        <w:t xml:space="preserve">Předávání informací rodičům, přihlašování a odhlašování žáků do školní družiny zajišťuje vedoucí vychovatelka. </w:t>
      </w:r>
      <w:r w:rsidRPr="00574B2D">
        <w:t>Přihláška do ŠD se každý rok obnovuje.</w:t>
      </w:r>
    </w:p>
    <w:p w:rsidR="00E35D4F" w:rsidRPr="00574B2D" w:rsidRDefault="00E35D4F" w:rsidP="00E35D4F">
      <w:pPr>
        <w:spacing w:line="276" w:lineRule="auto"/>
      </w:pPr>
    </w:p>
    <w:p w:rsidR="00E35D4F" w:rsidRPr="00574B2D" w:rsidRDefault="00E35D4F" w:rsidP="00E35D4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hanging="361"/>
        <w:jc w:val="both"/>
      </w:pPr>
      <w:r w:rsidRPr="00574B2D">
        <w:t xml:space="preserve">O přijetí dětí do školní družiny (dále jen ŠD) rozhoduje ředitelka školy </w:t>
      </w:r>
      <w:proofErr w:type="gramStart"/>
      <w:r w:rsidRPr="00574B2D">
        <w:t>na</w:t>
      </w:r>
      <w:proofErr w:type="gramEnd"/>
      <w:r w:rsidRPr="00574B2D">
        <w:t xml:space="preserve"> základě písemné přihlášky. </w:t>
      </w:r>
      <w:r>
        <w:t>Součásti přihlášky</w:t>
      </w:r>
      <w:r w:rsidRPr="00574B2D">
        <w:t xml:space="preserve"> je písemné sdělení o rozsahu docházky a způsobu odchodu účastníka z družiny</w:t>
      </w:r>
      <w:r>
        <w:t>.</w:t>
      </w:r>
    </w:p>
    <w:p w:rsidR="00E35D4F" w:rsidRPr="00574B2D" w:rsidRDefault="00E35D4F" w:rsidP="00E35D4F">
      <w:pPr>
        <w:spacing w:line="276" w:lineRule="auto"/>
      </w:pPr>
    </w:p>
    <w:p w:rsidR="00E35D4F" w:rsidRPr="00E768F3" w:rsidRDefault="00E35D4F" w:rsidP="00E35D4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hanging="361"/>
        <w:jc w:val="both"/>
      </w:pPr>
      <w:r w:rsidRPr="00574B2D">
        <w:t xml:space="preserve">Úplata je splatná předem, platí se ve dvou splátkách – za období září až leden </w:t>
      </w:r>
      <w:proofErr w:type="gramStart"/>
      <w:r w:rsidRPr="00574B2D">
        <w:t>a</w:t>
      </w:r>
      <w:proofErr w:type="gramEnd"/>
      <w:r w:rsidRPr="00574B2D">
        <w:t xml:space="preserve"> únor až červen. Výše úplaty je stanovena předem </w:t>
      </w:r>
      <w:proofErr w:type="gramStart"/>
      <w:r w:rsidRPr="00574B2D">
        <w:t>na</w:t>
      </w:r>
      <w:proofErr w:type="gramEnd"/>
      <w:r w:rsidRPr="00574B2D">
        <w:t xml:space="preserve"> celý školní rok. Platba v tomto školském zařízení je 500</w:t>
      </w:r>
      <w:proofErr w:type="gramStart"/>
      <w:r w:rsidRPr="00574B2D">
        <w:t>,-</w:t>
      </w:r>
      <w:proofErr w:type="gramEnd"/>
      <w:r w:rsidRPr="00574B2D">
        <w:t xml:space="preserve"> </w:t>
      </w:r>
      <w:r w:rsidRPr="00E768F3">
        <w:lastRenderedPageBreak/>
        <w:t>Kč na jedno pololetí. Hotovostn</w:t>
      </w:r>
      <w:r w:rsidR="007A036E" w:rsidRPr="00E768F3">
        <w:t>í platba se provádí u vedoucí školní jídelny</w:t>
      </w:r>
      <w:r w:rsidRPr="00E768F3">
        <w:t xml:space="preserve"> školy, jinak elektronicky </w:t>
      </w:r>
      <w:proofErr w:type="gramStart"/>
      <w:r w:rsidRPr="00E768F3">
        <w:t>na</w:t>
      </w:r>
      <w:proofErr w:type="gramEnd"/>
      <w:r w:rsidRPr="00E768F3">
        <w:t xml:space="preserve"> číslo účtu 0986011389/0800, variabilní symbol 3143.</w:t>
      </w:r>
    </w:p>
    <w:p w:rsidR="007A036E" w:rsidRPr="00E768F3" w:rsidRDefault="007A036E" w:rsidP="007A036E">
      <w:pPr>
        <w:pStyle w:val="Odstavecseseznamem"/>
        <w:rPr>
          <w:sz w:val="24"/>
          <w:szCs w:val="24"/>
        </w:rPr>
      </w:pPr>
    </w:p>
    <w:p w:rsidR="007A036E" w:rsidRPr="00E768F3" w:rsidRDefault="007A036E" w:rsidP="007A036E">
      <w:pPr>
        <w:pStyle w:val="Normlnweb"/>
        <w:shd w:val="clear" w:color="auto" w:fill="FFFFFF"/>
        <w:spacing w:before="0" w:beforeAutospacing="0" w:after="90" w:afterAutospacing="0"/>
        <w:rPr>
          <w:color w:val="000000"/>
        </w:rPr>
      </w:pPr>
      <w:r w:rsidRPr="00E768F3">
        <w:rPr>
          <w:color w:val="000000"/>
        </w:rPr>
        <w:t>Do poznámky: jméno, příjmení a třída žáka</w:t>
      </w:r>
      <w:r w:rsidRPr="00E768F3">
        <w:rPr>
          <w:color w:val="000000"/>
        </w:rPr>
        <w:br/>
        <w:t>splatnost: za I. pololetí do 30. září</w:t>
      </w:r>
      <w:r w:rsidRPr="00E768F3">
        <w:rPr>
          <w:color w:val="000000"/>
        </w:rPr>
        <w:br/>
        <w:t>splatnost za II. pololetí do 28. února</w:t>
      </w:r>
    </w:p>
    <w:p w:rsidR="007A036E" w:rsidRPr="00E768F3" w:rsidRDefault="007A036E" w:rsidP="007A036E">
      <w:pPr>
        <w:pStyle w:val="Normlnweb"/>
        <w:shd w:val="clear" w:color="auto" w:fill="FFFFFF"/>
        <w:spacing w:before="0" w:beforeAutospacing="0" w:after="90" w:afterAutospacing="0"/>
        <w:rPr>
          <w:color w:val="000000"/>
        </w:rPr>
      </w:pPr>
      <w:r w:rsidRPr="00E768F3">
        <w:rPr>
          <w:color w:val="000000"/>
        </w:rPr>
        <w:t>Nebude-li částka včas uhrazena, bude žák vyloučen od následujícího měsíce.</w:t>
      </w:r>
    </w:p>
    <w:p w:rsidR="007A036E" w:rsidRPr="00574B2D" w:rsidRDefault="007A036E" w:rsidP="007A03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/>
        <w:jc w:val="both"/>
      </w:pPr>
    </w:p>
    <w:p w:rsidR="00E35D4F" w:rsidRPr="00574B2D" w:rsidRDefault="00E35D4F" w:rsidP="00E35D4F">
      <w:pPr>
        <w:spacing w:line="276" w:lineRule="auto"/>
      </w:pPr>
    </w:p>
    <w:p w:rsidR="00E35D4F" w:rsidRPr="00574B2D" w:rsidRDefault="00E35D4F" w:rsidP="00E35D4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hanging="361"/>
        <w:jc w:val="both"/>
      </w:pPr>
      <w:r w:rsidRPr="00574B2D">
        <w:t>Výši úplaty může ředitel dále snížit nebo od úplaty osvobodit, jestliže</w:t>
      </w:r>
    </w:p>
    <w:p w:rsidR="00E35D4F" w:rsidRPr="00574B2D" w:rsidRDefault="00E35D4F" w:rsidP="00E35D4F">
      <w:pPr>
        <w:spacing w:line="276" w:lineRule="auto"/>
        <w:jc w:val="both"/>
      </w:pPr>
    </w:p>
    <w:p w:rsidR="00E35D4F" w:rsidRPr="00574B2D" w:rsidRDefault="00E35D4F" w:rsidP="00E35D4F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51"/>
        </w:tabs>
        <w:spacing w:line="276" w:lineRule="auto"/>
        <w:ind w:left="361" w:right="20" w:hanging="1"/>
        <w:jc w:val="both"/>
      </w:pPr>
      <w:r w:rsidRPr="00574B2D">
        <w:t xml:space="preserve">účastník nebo jeho zákonný zástupce je příjemcem opakujících se dávek pomoci v   </w:t>
      </w:r>
    </w:p>
    <w:p w:rsidR="00E35D4F" w:rsidRPr="00574B2D" w:rsidRDefault="00E35D4F" w:rsidP="00E35D4F">
      <w:pPr>
        <w:tabs>
          <w:tab w:val="left" w:pos="651"/>
        </w:tabs>
        <w:spacing w:line="276" w:lineRule="auto"/>
        <w:ind w:left="361" w:right="20"/>
        <w:jc w:val="both"/>
      </w:pPr>
      <w:r w:rsidRPr="00574B2D">
        <w:t xml:space="preserve">     </w:t>
      </w:r>
      <w:proofErr w:type="gramStart"/>
      <w:r w:rsidRPr="00574B2D">
        <w:t>hmotné</w:t>
      </w:r>
      <w:proofErr w:type="gramEnd"/>
      <w:r w:rsidRPr="00574B2D">
        <w:t xml:space="preserve"> nouzi podle zákona o pomoci v hmotné nouzi,</w:t>
      </w:r>
    </w:p>
    <w:p w:rsidR="00E35D4F" w:rsidRPr="00574B2D" w:rsidRDefault="00E35D4F" w:rsidP="00E35D4F">
      <w:pPr>
        <w:spacing w:line="276" w:lineRule="auto"/>
        <w:jc w:val="both"/>
      </w:pPr>
    </w:p>
    <w:p w:rsidR="00E35D4F" w:rsidRPr="00574B2D" w:rsidRDefault="00E35D4F" w:rsidP="00E35D4F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1"/>
        </w:tabs>
        <w:spacing w:line="276" w:lineRule="auto"/>
        <w:ind w:left="361" w:right="20" w:hanging="1"/>
        <w:jc w:val="both"/>
      </w:pPr>
      <w:r w:rsidRPr="00574B2D">
        <w:t xml:space="preserve">účastníkovi nebo jeho zákonnému zástupci náleží zvýšení příspěvku na péči podle </w:t>
      </w:r>
    </w:p>
    <w:p w:rsidR="00E35D4F" w:rsidRPr="00574B2D" w:rsidRDefault="00E35D4F" w:rsidP="00E35D4F">
      <w:pPr>
        <w:tabs>
          <w:tab w:val="left" w:pos="671"/>
        </w:tabs>
        <w:spacing w:line="276" w:lineRule="auto"/>
        <w:ind w:left="361" w:right="20"/>
        <w:jc w:val="both"/>
      </w:pPr>
      <w:r w:rsidRPr="00574B2D">
        <w:t xml:space="preserve">     </w:t>
      </w:r>
      <w:proofErr w:type="gramStart"/>
      <w:r w:rsidRPr="00574B2D">
        <w:t>zákona</w:t>
      </w:r>
      <w:proofErr w:type="gramEnd"/>
      <w:r w:rsidRPr="00574B2D">
        <w:t xml:space="preserve"> o sociálních službách, nebo</w:t>
      </w:r>
    </w:p>
    <w:p w:rsidR="00E35D4F" w:rsidRPr="00574B2D" w:rsidRDefault="00E35D4F" w:rsidP="00E35D4F">
      <w:pPr>
        <w:spacing w:line="276" w:lineRule="auto"/>
        <w:jc w:val="both"/>
      </w:pPr>
    </w:p>
    <w:p w:rsidR="00E35D4F" w:rsidRPr="00574B2D" w:rsidRDefault="00E35D4F" w:rsidP="00E35D4F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"/>
        </w:tabs>
        <w:spacing w:line="276" w:lineRule="auto"/>
        <w:ind w:left="361" w:right="20" w:hanging="1"/>
        <w:jc w:val="both"/>
      </w:pPr>
      <w:r w:rsidRPr="00574B2D">
        <w:t xml:space="preserve">účastník svěřený do pěstounské péče má nárok na příspěvek na úhradu potřeb dítěte </w:t>
      </w:r>
    </w:p>
    <w:p w:rsidR="00E35D4F" w:rsidRPr="00574B2D" w:rsidRDefault="00E35D4F" w:rsidP="00E35D4F">
      <w:pPr>
        <w:tabs>
          <w:tab w:val="left" w:pos="637"/>
        </w:tabs>
        <w:spacing w:line="276" w:lineRule="auto"/>
        <w:ind w:left="361" w:right="20"/>
        <w:jc w:val="both"/>
      </w:pPr>
      <w:r w:rsidRPr="00574B2D">
        <w:t xml:space="preserve">     </w:t>
      </w:r>
      <w:proofErr w:type="gramStart"/>
      <w:r w:rsidRPr="00574B2D">
        <w:t>podle</w:t>
      </w:r>
      <w:proofErr w:type="gramEnd"/>
      <w:r w:rsidRPr="00574B2D">
        <w:t xml:space="preserve"> zákona o státní sociální podpoře a tuto skutečnost prokáže řediteli.</w:t>
      </w:r>
    </w:p>
    <w:p w:rsidR="00E35D4F" w:rsidRPr="00574B2D" w:rsidRDefault="00E35D4F" w:rsidP="00E35D4F">
      <w:pPr>
        <w:spacing w:line="276" w:lineRule="auto"/>
      </w:pPr>
    </w:p>
    <w:p w:rsidR="00E35D4F" w:rsidRPr="00574B2D" w:rsidRDefault="00E35D4F" w:rsidP="00E35D4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hanging="361"/>
      </w:pPr>
      <w:r w:rsidRPr="00574B2D">
        <w:t xml:space="preserve">Pokud za žáka není uhrazena úplata do 30. </w:t>
      </w:r>
      <w:proofErr w:type="gramStart"/>
      <w:r w:rsidRPr="00574B2D">
        <w:t>září</w:t>
      </w:r>
      <w:proofErr w:type="gramEnd"/>
      <w:r w:rsidRPr="00574B2D">
        <w:t xml:space="preserve">, na druhé pololetí do 28. </w:t>
      </w:r>
      <w:proofErr w:type="gramStart"/>
      <w:r w:rsidRPr="00574B2D">
        <w:t>února</w:t>
      </w:r>
      <w:proofErr w:type="gramEnd"/>
      <w:r w:rsidRPr="00574B2D">
        <w:t>, ředitel školy může rozhodnout o vyloučení žáka ze školní družiny.</w:t>
      </w:r>
    </w:p>
    <w:p w:rsidR="00E35D4F" w:rsidRPr="00574B2D" w:rsidRDefault="00E35D4F" w:rsidP="00E35D4F">
      <w:pPr>
        <w:spacing w:line="276" w:lineRule="auto"/>
      </w:pPr>
    </w:p>
    <w:p w:rsidR="00E35D4F" w:rsidRPr="00574B2D" w:rsidRDefault="00E35D4F" w:rsidP="00E35D4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hanging="361"/>
        <w:jc w:val="both"/>
      </w:pPr>
      <w:r w:rsidRPr="00574B2D">
        <w:t xml:space="preserve">Rodiče, nebo jiní zákonní zástupci žáka přihlášeného k pravidelné docházce do družiny, sdělí družině rozsah docházky žáka a způsob odchodu žáka z družiny. Tyto údaje jsou zaznamenány </w:t>
      </w:r>
      <w:proofErr w:type="gramStart"/>
      <w:r w:rsidRPr="00574B2D">
        <w:t>na</w:t>
      </w:r>
      <w:proofErr w:type="gramEnd"/>
      <w:r w:rsidRPr="00574B2D">
        <w:t xml:space="preserve"> zápisním lístku. Omluva nepřítomnosti žáka v družině, odchylka </w:t>
      </w:r>
      <w:proofErr w:type="gramStart"/>
      <w:r w:rsidRPr="00574B2D">
        <w:t>od</w:t>
      </w:r>
      <w:proofErr w:type="gramEnd"/>
      <w:r w:rsidRPr="00574B2D">
        <w:t xml:space="preserve"> docházky žáka, nebo pokud má žák odejít ze ŠD jinak, či s jinou osobou, než je uvedeno na zápisním lístku, sdělí zákonní zástupci vychovatelce ŠD písemně. Předem známou nepřítomnost žáka v ŠD družině zákonný zástupce oznámí písemně.</w:t>
      </w:r>
      <w:r>
        <w:t xml:space="preserve"> Netýká se doby </w:t>
      </w:r>
      <w:proofErr w:type="gramStart"/>
      <w:r>
        <w:t>od</w:t>
      </w:r>
      <w:proofErr w:type="gramEnd"/>
      <w:r>
        <w:t xml:space="preserve"> 13:00 do 14:30, kdy mají žáci řízenou čonnost I mimo areál školy. </w:t>
      </w:r>
    </w:p>
    <w:p w:rsidR="00E35D4F" w:rsidRPr="00574B2D" w:rsidRDefault="00E35D4F" w:rsidP="00E35D4F">
      <w:pPr>
        <w:spacing w:line="276" w:lineRule="auto"/>
      </w:pPr>
    </w:p>
    <w:p w:rsidR="00E35D4F" w:rsidRDefault="00E35D4F" w:rsidP="0046696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  <w:jc w:val="both"/>
      </w:pPr>
      <w:r w:rsidRPr="00574B2D">
        <w:t xml:space="preserve">V docházkovém sešitě je zaznamenáván příchod žáka do ranní ŠD. </w:t>
      </w:r>
    </w:p>
    <w:p w:rsidR="00E35D4F" w:rsidRDefault="00E35D4F" w:rsidP="00E35D4F">
      <w:pPr>
        <w:pStyle w:val="Odstavecseseznamem"/>
      </w:pPr>
    </w:p>
    <w:p w:rsidR="00E35D4F" w:rsidRPr="00D10612" w:rsidRDefault="00E35D4F" w:rsidP="00E35D4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hanging="361"/>
        <w:rPr>
          <w:lang w:val="cs-CZ"/>
        </w:rPr>
      </w:pPr>
      <w:r w:rsidRPr="00D10612">
        <w:rPr>
          <w:lang w:val="cs-CZ"/>
        </w:rPr>
        <w:t>Odhlásit žáka z</w:t>
      </w:r>
      <w:r w:rsidR="00E768F3" w:rsidRPr="00D10612">
        <w:rPr>
          <w:lang w:val="cs-CZ"/>
        </w:rPr>
        <w:t xml:space="preserve"> docházky do školní družiny musí  rodič písemnou formou kdykoliv mailem na adresu školní družiny.</w:t>
      </w:r>
    </w:p>
    <w:p w:rsidR="00E35D4F" w:rsidRPr="00D10612" w:rsidRDefault="00E35D4F" w:rsidP="00E35D4F">
      <w:pPr>
        <w:spacing w:line="276" w:lineRule="auto"/>
        <w:rPr>
          <w:sz w:val="20"/>
          <w:szCs w:val="20"/>
          <w:lang w:val="cs-CZ"/>
        </w:rPr>
      </w:pPr>
    </w:p>
    <w:p w:rsidR="00E35D4F" w:rsidRDefault="00E35D4F" w:rsidP="00E35D4F">
      <w:pPr>
        <w:spacing w:line="276" w:lineRule="auto"/>
        <w:ind w:left="1"/>
        <w:rPr>
          <w:b/>
          <w:bCs/>
          <w:u w:val="single"/>
        </w:rPr>
      </w:pPr>
      <w:r w:rsidRPr="00574B2D">
        <w:rPr>
          <w:b/>
          <w:bCs/>
          <w:u w:val="single"/>
        </w:rPr>
        <w:t>Vyzvedávání žáků</w:t>
      </w:r>
    </w:p>
    <w:p w:rsidR="00E35D4F" w:rsidRPr="00574B2D" w:rsidRDefault="00E35D4F" w:rsidP="00E35D4F">
      <w:pPr>
        <w:spacing w:line="276" w:lineRule="auto"/>
        <w:ind w:left="1"/>
        <w:rPr>
          <w:b/>
          <w:bCs/>
          <w:u w:val="single"/>
        </w:rPr>
      </w:pPr>
    </w:p>
    <w:p w:rsidR="00E35D4F" w:rsidRPr="00574B2D" w:rsidRDefault="00E35D4F" w:rsidP="00E35D4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hanging="361"/>
      </w:pPr>
      <w:r w:rsidRPr="00574B2D">
        <w:lastRenderedPageBreak/>
        <w:t>Zákonný zástupce nebo osoba k tomu určená zápisovým lístkem:</w:t>
      </w:r>
    </w:p>
    <w:p w:rsidR="00E35D4F" w:rsidRPr="00574B2D" w:rsidRDefault="00E35D4F" w:rsidP="00E35D4F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01"/>
        </w:tabs>
        <w:spacing w:line="276" w:lineRule="auto"/>
        <w:ind w:left="601" w:hanging="241"/>
      </w:pPr>
      <w:proofErr w:type="gramStart"/>
      <w:r w:rsidRPr="00574B2D">
        <w:t>vyzvedává</w:t>
      </w:r>
      <w:proofErr w:type="gramEnd"/>
      <w:r w:rsidRPr="00574B2D">
        <w:t xml:space="preserve"> žáka v časech k tomu určených (III. Organizace činnosti, bod 2).</w:t>
      </w:r>
    </w:p>
    <w:p w:rsidR="00E35D4F" w:rsidRPr="00574B2D" w:rsidRDefault="00E35D4F" w:rsidP="00E35D4F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21"/>
        </w:tabs>
        <w:spacing w:line="276" w:lineRule="auto"/>
        <w:ind w:left="621" w:hanging="261"/>
      </w:pPr>
      <w:r w:rsidRPr="00574B2D">
        <w:t>zazvoní na zvonek školní družiny, oznámí jméno žáka, kterého chce vyzvednout</w:t>
      </w:r>
    </w:p>
    <w:p w:rsidR="00E35D4F" w:rsidRPr="00574B2D" w:rsidRDefault="00E35D4F" w:rsidP="00E35D4F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54"/>
        </w:tabs>
        <w:spacing w:line="276" w:lineRule="auto"/>
        <w:ind w:left="361" w:hanging="1"/>
        <w:jc w:val="both"/>
      </w:pPr>
      <w:bookmarkStart w:id="2" w:name="page4"/>
      <w:bookmarkEnd w:id="2"/>
      <w:r w:rsidRPr="00574B2D">
        <w:t>vyčká na příchod žáka v budově školy tak aby byl stále v dohledu monitorovacího zařízení a vychovatelka měla přehled o předání žáka oprávněné osobě</w:t>
      </w:r>
    </w:p>
    <w:p w:rsidR="00E35D4F" w:rsidRPr="00574B2D" w:rsidRDefault="00E35D4F" w:rsidP="00E35D4F">
      <w:pPr>
        <w:spacing w:line="276" w:lineRule="auto"/>
        <w:jc w:val="both"/>
      </w:pPr>
    </w:p>
    <w:p w:rsidR="00E35D4F" w:rsidRPr="00574B2D" w:rsidRDefault="00E35D4F" w:rsidP="00E35D4F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21"/>
        </w:tabs>
        <w:spacing w:line="276" w:lineRule="auto"/>
        <w:ind w:left="621" w:hanging="261"/>
        <w:jc w:val="both"/>
      </w:pPr>
      <w:r w:rsidRPr="00574B2D">
        <w:t>nevstupuje bez svolení vychovatelky do prostoru šaten, školy, školní družiny</w:t>
      </w:r>
    </w:p>
    <w:p w:rsidR="00E35D4F" w:rsidRPr="00574B2D" w:rsidRDefault="00E35D4F" w:rsidP="00E35D4F">
      <w:pPr>
        <w:spacing w:line="276" w:lineRule="auto"/>
        <w:jc w:val="both"/>
      </w:pPr>
    </w:p>
    <w:p w:rsidR="00E35D4F" w:rsidRPr="00574B2D" w:rsidRDefault="00E35D4F" w:rsidP="00E35D4F">
      <w:pPr>
        <w:spacing w:line="276" w:lineRule="auto"/>
        <w:jc w:val="both"/>
      </w:pPr>
    </w:p>
    <w:p w:rsidR="00E35D4F" w:rsidRPr="00574B2D" w:rsidRDefault="00E35D4F" w:rsidP="00E35D4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hanging="361"/>
        <w:jc w:val="both"/>
      </w:pPr>
      <w:r w:rsidRPr="00574B2D">
        <w:t>V případě, že zákonný zástupce nebo osoba k tomu určená zápisovým lístkem opustí budovu školy před předáním žáka, nebude žák ze školní družiny uvolněn.</w:t>
      </w:r>
    </w:p>
    <w:p w:rsidR="00E35D4F" w:rsidRPr="00574B2D" w:rsidRDefault="00E35D4F" w:rsidP="00E35D4F">
      <w:pPr>
        <w:spacing w:line="276" w:lineRule="auto"/>
        <w:jc w:val="both"/>
        <w:rPr>
          <w:sz w:val="20"/>
          <w:szCs w:val="20"/>
        </w:rPr>
      </w:pPr>
    </w:p>
    <w:p w:rsidR="00E35D4F" w:rsidRPr="00574B2D" w:rsidRDefault="00E35D4F" w:rsidP="00E35D4F">
      <w:pPr>
        <w:spacing w:line="276" w:lineRule="auto"/>
        <w:jc w:val="both"/>
        <w:rPr>
          <w:sz w:val="20"/>
          <w:szCs w:val="20"/>
        </w:rPr>
      </w:pPr>
    </w:p>
    <w:p w:rsidR="00E35D4F" w:rsidRPr="00574B2D" w:rsidRDefault="00E35D4F" w:rsidP="00E35D4F">
      <w:pPr>
        <w:spacing w:line="276" w:lineRule="auto"/>
        <w:ind w:left="1"/>
        <w:jc w:val="both"/>
        <w:rPr>
          <w:sz w:val="28"/>
          <w:szCs w:val="28"/>
        </w:rPr>
      </w:pPr>
      <w:r w:rsidRPr="00574B2D">
        <w:rPr>
          <w:b/>
          <w:bCs/>
          <w:sz w:val="28"/>
          <w:szCs w:val="28"/>
        </w:rPr>
        <w:t>III. Organizace činnosti</w:t>
      </w:r>
    </w:p>
    <w:p w:rsidR="00E35D4F" w:rsidRPr="00574B2D" w:rsidRDefault="00E35D4F" w:rsidP="00E35D4F">
      <w:pPr>
        <w:spacing w:line="276" w:lineRule="auto"/>
        <w:jc w:val="both"/>
        <w:rPr>
          <w:sz w:val="20"/>
          <w:szCs w:val="20"/>
        </w:rPr>
      </w:pPr>
    </w:p>
    <w:p w:rsidR="00DB28D3" w:rsidRPr="00574B2D" w:rsidRDefault="00DB28D3" w:rsidP="00DB28D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jc w:val="both"/>
      </w:pPr>
      <w:r w:rsidRPr="00574B2D">
        <w:t xml:space="preserve">Školní družina je otevřena v pondělí až pátek </w:t>
      </w:r>
      <w:proofErr w:type="gramStart"/>
      <w:r w:rsidRPr="00574B2D">
        <w:t>od</w:t>
      </w:r>
      <w:proofErr w:type="gramEnd"/>
      <w:r w:rsidRPr="00574B2D">
        <w:t xml:space="preserve"> 6.00 hod do 8.00 hod ráno a od konce vyučování do 16.30 hod. V 7.40 odvádí vychovatelka žáky do tříd.</w:t>
      </w:r>
    </w:p>
    <w:p w:rsidR="00DB28D3" w:rsidRPr="00574B2D" w:rsidRDefault="00DB28D3" w:rsidP="00DB28D3">
      <w:pPr>
        <w:spacing w:line="276" w:lineRule="auto"/>
        <w:jc w:val="both"/>
      </w:pPr>
    </w:p>
    <w:p w:rsidR="00DB28D3" w:rsidRPr="00574B2D" w:rsidRDefault="00DB28D3" w:rsidP="00DB28D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jc w:val="both"/>
      </w:pPr>
      <w:r w:rsidRPr="00574B2D">
        <w:t>Kvůli nenarušování plánované činnosti jsou stanoveny odchody žáků ze ŠD takto:</w:t>
      </w:r>
    </w:p>
    <w:p w:rsidR="00DB28D3" w:rsidRPr="00574B2D" w:rsidRDefault="00DB28D3" w:rsidP="00DB28D3">
      <w:pPr>
        <w:spacing w:line="276" w:lineRule="auto"/>
        <w:ind w:left="720"/>
        <w:jc w:val="both"/>
        <w:rPr>
          <w:sz w:val="20"/>
          <w:szCs w:val="20"/>
        </w:rPr>
      </w:pPr>
      <w:proofErr w:type="gramStart"/>
      <w:r w:rsidRPr="00574B2D">
        <w:t>a</w:t>
      </w:r>
      <w:proofErr w:type="gramEnd"/>
      <w:r w:rsidRPr="00574B2D">
        <w:t>/ po obědě do 13.00 hodin</w:t>
      </w:r>
    </w:p>
    <w:p w:rsidR="00DB28D3" w:rsidRPr="00574B2D" w:rsidRDefault="00DB28D3" w:rsidP="00DB28D3">
      <w:pPr>
        <w:spacing w:line="276" w:lineRule="auto"/>
        <w:ind w:left="720"/>
        <w:jc w:val="both"/>
      </w:pPr>
      <w:proofErr w:type="gramStart"/>
      <w:r w:rsidRPr="00574B2D">
        <w:t>b</w:t>
      </w:r>
      <w:proofErr w:type="gramEnd"/>
      <w:r w:rsidRPr="00574B2D">
        <w:t>/ po odpolední činnosti od 14.30 do 16.30 hodin</w:t>
      </w:r>
    </w:p>
    <w:p w:rsidR="00DB28D3" w:rsidRPr="00574B2D" w:rsidRDefault="00DB28D3" w:rsidP="00DB28D3">
      <w:pPr>
        <w:spacing w:line="276" w:lineRule="auto"/>
        <w:jc w:val="both"/>
        <w:rPr>
          <w:sz w:val="20"/>
          <w:szCs w:val="20"/>
        </w:rPr>
      </w:pPr>
    </w:p>
    <w:p w:rsidR="00DB28D3" w:rsidRPr="00574B2D" w:rsidRDefault="00DB28D3" w:rsidP="00DB28D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right="20"/>
        <w:jc w:val="both"/>
      </w:pPr>
      <w:r w:rsidRPr="00574B2D">
        <w:t xml:space="preserve">Uvolnění v jiném čase je možné pouze písemným sdělením rodičů, </w:t>
      </w:r>
      <w:proofErr w:type="gramStart"/>
      <w:r w:rsidRPr="00574B2D">
        <w:t>na</w:t>
      </w:r>
      <w:proofErr w:type="gramEnd"/>
      <w:r w:rsidRPr="00574B2D">
        <w:t xml:space="preserve"> kterém bude uveden datum uvolnění, čas uvolnění, jméno dítěte, podpis zákonného zástupce.V tomto případě bude žák ŠD v daném čase uvolněn.</w:t>
      </w:r>
      <w:r>
        <w:t xml:space="preserve"> Nevztahuje se </w:t>
      </w:r>
      <w:proofErr w:type="gramStart"/>
      <w:r>
        <w:t>na</w:t>
      </w:r>
      <w:proofErr w:type="gramEnd"/>
      <w:r>
        <w:t xml:space="preserve"> řízenou činnost dětí v čase od 13:00 do 14:30, kdy žáci nemusí pobývat v areálu školy.</w:t>
      </w:r>
    </w:p>
    <w:p w:rsidR="00DB28D3" w:rsidRPr="00574B2D" w:rsidRDefault="00DB28D3" w:rsidP="00DB28D3">
      <w:pPr>
        <w:spacing w:line="276" w:lineRule="auto"/>
        <w:ind w:left="720"/>
        <w:jc w:val="both"/>
      </w:pPr>
    </w:p>
    <w:p w:rsidR="00DB28D3" w:rsidRPr="00574B2D" w:rsidRDefault="00DB28D3" w:rsidP="00DB28D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 w:rsidRPr="00574B2D">
        <w:t>Na nepovinné předměty a kroužky budou žáci uvolňováni dle potřeby.</w:t>
      </w:r>
    </w:p>
    <w:p w:rsidR="00DB28D3" w:rsidRPr="00574B2D" w:rsidRDefault="00DB28D3" w:rsidP="00DB28D3">
      <w:pPr>
        <w:tabs>
          <w:tab w:val="left" w:pos="361"/>
        </w:tabs>
        <w:spacing w:line="276" w:lineRule="auto"/>
        <w:ind w:left="720"/>
        <w:jc w:val="both"/>
      </w:pPr>
    </w:p>
    <w:p w:rsidR="00DB28D3" w:rsidRPr="00574B2D" w:rsidRDefault="00DB28D3" w:rsidP="00DB28D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jc w:val="both"/>
      </w:pPr>
      <w:r w:rsidRPr="00574B2D">
        <w:t xml:space="preserve">Žáky do ŠD si vychovatelky přebírají </w:t>
      </w:r>
      <w:proofErr w:type="gramStart"/>
      <w:r w:rsidRPr="00574B2D">
        <w:t>od</w:t>
      </w:r>
      <w:proofErr w:type="gramEnd"/>
      <w:r w:rsidRPr="00574B2D">
        <w:t xml:space="preserve"> vyučujících po skončení vyučování.</w:t>
      </w:r>
    </w:p>
    <w:p w:rsidR="00DB28D3" w:rsidRPr="00574B2D" w:rsidRDefault="00DB28D3" w:rsidP="00DB28D3">
      <w:pPr>
        <w:tabs>
          <w:tab w:val="left" w:pos="361"/>
        </w:tabs>
        <w:spacing w:line="276" w:lineRule="auto"/>
        <w:ind w:left="720"/>
        <w:jc w:val="both"/>
      </w:pPr>
    </w:p>
    <w:p w:rsidR="00DB28D3" w:rsidRDefault="00DB28D3" w:rsidP="00DB28D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right="540"/>
        <w:jc w:val="both"/>
      </w:pPr>
      <w:r w:rsidRPr="00574B2D">
        <w:t xml:space="preserve">Družina realizuje výchovně vzdělávací činnost ve výchově mimo vyučování zejména formou odpočinkových, rekreačních a zájmových činností. Umožňuje žákům přípravu </w:t>
      </w:r>
      <w:proofErr w:type="gramStart"/>
      <w:r w:rsidRPr="00574B2D">
        <w:t>na</w:t>
      </w:r>
      <w:proofErr w:type="gramEnd"/>
      <w:r w:rsidRPr="00574B2D">
        <w:t xml:space="preserve"> vyučování.</w:t>
      </w:r>
    </w:p>
    <w:p w:rsidR="00DB28D3" w:rsidRDefault="00DB28D3" w:rsidP="00DB28D3">
      <w:pPr>
        <w:tabs>
          <w:tab w:val="left" w:pos="361"/>
        </w:tabs>
        <w:spacing w:line="276" w:lineRule="auto"/>
        <w:ind w:left="720" w:right="540"/>
        <w:jc w:val="both"/>
      </w:pPr>
    </w:p>
    <w:p w:rsidR="00DB28D3" w:rsidRPr="00574B2D" w:rsidRDefault="00DB28D3" w:rsidP="00DB28D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right="540"/>
        <w:jc w:val="both"/>
      </w:pPr>
      <w:r>
        <w:t>Rodiče do učeben ŠD a šaten nevstupují.</w:t>
      </w:r>
    </w:p>
    <w:p w:rsidR="00DB28D3" w:rsidRPr="00574B2D" w:rsidRDefault="00DB28D3" w:rsidP="00DB28D3">
      <w:pPr>
        <w:tabs>
          <w:tab w:val="left" w:pos="361"/>
        </w:tabs>
        <w:spacing w:line="276" w:lineRule="auto"/>
        <w:ind w:left="720" w:right="540"/>
        <w:jc w:val="both"/>
      </w:pPr>
    </w:p>
    <w:p w:rsidR="00DB28D3" w:rsidRPr="00574B2D" w:rsidRDefault="00DB28D3" w:rsidP="00DB28D3">
      <w:pPr>
        <w:spacing w:line="276" w:lineRule="auto"/>
        <w:jc w:val="both"/>
        <w:rPr>
          <w:sz w:val="20"/>
          <w:szCs w:val="20"/>
        </w:rPr>
      </w:pPr>
    </w:p>
    <w:p w:rsidR="00DB28D3" w:rsidRPr="00574B2D" w:rsidRDefault="00DB28D3" w:rsidP="00DB28D3">
      <w:pPr>
        <w:spacing w:line="276" w:lineRule="auto"/>
        <w:ind w:left="360" w:right="440"/>
        <w:jc w:val="both"/>
        <w:rPr>
          <w:sz w:val="20"/>
          <w:szCs w:val="20"/>
        </w:rPr>
      </w:pPr>
      <w:r w:rsidRPr="00574B2D">
        <w:rPr>
          <w:b/>
          <w:bCs/>
        </w:rPr>
        <w:lastRenderedPageBreak/>
        <w:t xml:space="preserve">Odpočinkové činnosti </w:t>
      </w:r>
      <w:r w:rsidRPr="00574B2D">
        <w:rPr>
          <w:i/>
          <w:iCs/>
        </w:rPr>
        <w:t>-</w:t>
      </w:r>
      <w:r w:rsidRPr="00574B2D">
        <w:rPr>
          <w:b/>
          <w:bCs/>
        </w:rPr>
        <w:t xml:space="preserve"> </w:t>
      </w:r>
      <w:r w:rsidRPr="00574B2D">
        <w:t>mají odstranit únavu</w:t>
      </w:r>
      <w:r w:rsidRPr="00574B2D">
        <w:rPr>
          <w:i/>
          <w:iCs/>
        </w:rPr>
        <w:t>,</w:t>
      </w:r>
      <w:r w:rsidRPr="00574B2D">
        <w:rPr>
          <w:b/>
          <w:bCs/>
        </w:rPr>
        <w:t xml:space="preserve"> </w:t>
      </w:r>
      <w:r w:rsidRPr="00574B2D">
        <w:t xml:space="preserve">zařazují se nejčastěji po obědě, popř. </w:t>
      </w:r>
      <w:proofErr w:type="gramStart"/>
      <w:r w:rsidRPr="00574B2D">
        <w:t>ráno</w:t>
      </w:r>
      <w:proofErr w:type="gramEnd"/>
      <w:r w:rsidRPr="00574B2D">
        <w:rPr>
          <w:b/>
          <w:bCs/>
        </w:rPr>
        <w:t xml:space="preserve"> </w:t>
      </w:r>
      <w:r w:rsidRPr="00574B2D">
        <w:t xml:space="preserve">pro žáky, kteří brzy vstávají a dále dle potřeby kdykoliv během dne. Jde o klid </w:t>
      </w:r>
      <w:proofErr w:type="gramStart"/>
      <w:r w:rsidRPr="00574B2D">
        <w:t>na</w:t>
      </w:r>
      <w:proofErr w:type="gramEnd"/>
      <w:r w:rsidRPr="00574B2D">
        <w:t xml:space="preserve"> lůžku či lehátku, klidové hry a klidné zájmové činnosti, poslechové činnosti apod.</w:t>
      </w:r>
    </w:p>
    <w:p w:rsidR="00DB28D3" w:rsidRPr="00574B2D" w:rsidRDefault="00DB28D3" w:rsidP="00DB28D3">
      <w:pPr>
        <w:spacing w:line="276" w:lineRule="auto"/>
        <w:jc w:val="both"/>
        <w:rPr>
          <w:sz w:val="20"/>
          <w:szCs w:val="20"/>
        </w:rPr>
      </w:pPr>
    </w:p>
    <w:p w:rsidR="00DB28D3" w:rsidRPr="00574B2D" w:rsidRDefault="00DB28D3" w:rsidP="00DB28D3">
      <w:pPr>
        <w:spacing w:line="276" w:lineRule="auto"/>
        <w:ind w:left="360" w:right="20"/>
        <w:jc w:val="both"/>
        <w:rPr>
          <w:sz w:val="20"/>
          <w:szCs w:val="20"/>
        </w:rPr>
      </w:pPr>
      <w:r w:rsidRPr="00574B2D">
        <w:rPr>
          <w:b/>
          <w:bCs/>
        </w:rPr>
        <w:t xml:space="preserve">Rekreační činnosti </w:t>
      </w:r>
      <w:r w:rsidRPr="00574B2D">
        <w:t>-</w:t>
      </w:r>
      <w:r w:rsidRPr="00574B2D">
        <w:rPr>
          <w:b/>
          <w:bCs/>
        </w:rPr>
        <w:t xml:space="preserve"> </w:t>
      </w:r>
      <w:r w:rsidRPr="00574B2D">
        <w:t>slouží k regeneraci sil, převažuje v nich odpočinek aktivní</w:t>
      </w:r>
      <w:r w:rsidRPr="00574B2D">
        <w:rPr>
          <w:b/>
          <w:bCs/>
        </w:rPr>
        <w:t xml:space="preserve"> </w:t>
      </w:r>
      <w:r w:rsidRPr="00574B2D">
        <w:t>s náročnějšími pohybovými prvky. Hry a spontánní činnosti mohou být rušnější.</w:t>
      </w:r>
    </w:p>
    <w:p w:rsidR="00DB28D3" w:rsidRPr="00574B2D" w:rsidRDefault="00DB28D3" w:rsidP="00DB28D3">
      <w:pPr>
        <w:spacing w:line="276" w:lineRule="auto"/>
        <w:jc w:val="both"/>
        <w:rPr>
          <w:sz w:val="20"/>
          <w:szCs w:val="20"/>
        </w:rPr>
      </w:pPr>
    </w:p>
    <w:p w:rsidR="00DB28D3" w:rsidRPr="00574B2D" w:rsidRDefault="00DB28D3" w:rsidP="00DB28D3">
      <w:pPr>
        <w:spacing w:line="276" w:lineRule="auto"/>
        <w:ind w:left="360" w:right="460"/>
        <w:rPr>
          <w:sz w:val="20"/>
          <w:szCs w:val="20"/>
        </w:rPr>
      </w:pPr>
      <w:r w:rsidRPr="00574B2D">
        <w:rPr>
          <w:b/>
          <w:bCs/>
        </w:rPr>
        <w:t xml:space="preserve">Zájmové činnosti </w:t>
      </w:r>
      <w:r w:rsidRPr="00574B2D">
        <w:t>-</w:t>
      </w:r>
      <w:r w:rsidRPr="00574B2D">
        <w:rPr>
          <w:b/>
          <w:bCs/>
        </w:rPr>
        <w:t xml:space="preserve"> </w:t>
      </w:r>
      <w:r w:rsidRPr="00574B2D">
        <w:t>rozvíjejí osobnost žáka, umožňují žákům seberealizaci i kompenzaci</w:t>
      </w:r>
      <w:r w:rsidRPr="00574B2D">
        <w:rPr>
          <w:b/>
          <w:bCs/>
        </w:rPr>
        <w:t xml:space="preserve"> </w:t>
      </w:r>
      <w:r w:rsidRPr="00574B2D">
        <w:t>možných školních neúspěchů i další rozvoj pohybových dovedností a poznání. Jde o řízenou kolektivní nebo individuální činnost, organizovanou nebo spontánní aktivitu. Činnost může být organizována pro vybrané žáky z různých oddělení v zájmovém útvaru, který vede vychovatelka ŠD či jiný pedagog nebo zákonný zástupce.</w:t>
      </w:r>
    </w:p>
    <w:p w:rsidR="00DB28D3" w:rsidRPr="00574B2D" w:rsidRDefault="00DB28D3" w:rsidP="00DB28D3">
      <w:pPr>
        <w:spacing w:line="276" w:lineRule="auto"/>
        <w:rPr>
          <w:sz w:val="20"/>
          <w:szCs w:val="20"/>
        </w:rPr>
      </w:pPr>
    </w:p>
    <w:p w:rsidR="00DB28D3" w:rsidRPr="00574B2D" w:rsidRDefault="00DB28D3" w:rsidP="00DB28D3">
      <w:pPr>
        <w:spacing w:line="276" w:lineRule="auto"/>
        <w:ind w:left="360" w:right="20"/>
        <w:jc w:val="both"/>
      </w:pPr>
      <w:r w:rsidRPr="00574B2D">
        <w:rPr>
          <w:b/>
          <w:bCs/>
        </w:rPr>
        <w:t xml:space="preserve">Příprava </w:t>
      </w:r>
      <w:proofErr w:type="gramStart"/>
      <w:r w:rsidRPr="00574B2D">
        <w:rPr>
          <w:b/>
          <w:bCs/>
        </w:rPr>
        <w:t>na</w:t>
      </w:r>
      <w:proofErr w:type="gramEnd"/>
      <w:r w:rsidRPr="00574B2D">
        <w:rPr>
          <w:b/>
          <w:bCs/>
        </w:rPr>
        <w:t xml:space="preserve"> vyučování zahrnuje okruh činností související s plněním školních povinností, </w:t>
      </w:r>
      <w:r w:rsidRPr="00574B2D">
        <w:t>není to však povinná činnost ŠD. Může jít o vypracovávání domácích úkolů</w:t>
      </w:r>
      <w:r w:rsidRPr="00574B2D">
        <w:rPr>
          <w:b/>
          <w:bCs/>
        </w:rPr>
        <w:t xml:space="preserve"> </w:t>
      </w:r>
      <w:r w:rsidRPr="00574B2D">
        <w:t xml:space="preserve">(pouze se souhlasem zákonných zástupců, nikoliv před 15. hodinou, vychovatelka žákům úkoly neopravuje) nebo zábavné procvičování učiva formou didaktických her (včetně řešení problémů), ověřování </w:t>
      </w:r>
      <w:proofErr w:type="gramStart"/>
      <w:r w:rsidRPr="00574B2D">
        <w:t>a</w:t>
      </w:r>
      <w:proofErr w:type="gramEnd"/>
      <w:r w:rsidRPr="00574B2D">
        <w:t xml:space="preserve"> upevňování školních poznatků v praxi při vycházkách, exkurzích a dalších činnostech.</w:t>
      </w:r>
    </w:p>
    <w:p w:rsidR="00DB28D3" w:rsidRPr="00574B2D" w:rsidRDefault="00DB28D3" w:rsidP="00DB28D3">
      <w:pPr>
        <w:spacing w:line="276" w:lineRule="auto"/>
        <w:ind w:left="1" w:right="20"/>
        <w:jc w:val="both"/>
        <w:rPr>
          <w:sz w:val="20"/>
          <w:szCs w:val="20"/>
        </w:rPr>
      </w:pPr>
    </w:p>
    <w:p w:rsidR="00DB28D3" w:rsidRPr="00574B2D" w:rsidRDefault="00DB28D3" w:rsidP="00DB28D3">
      <w:pPr>
        <w:spacing w:line="276" w:lineRule="auto"/>
        <w:jc w:val="both"/>
        <w:rPr>
          <w:sz w:val="20"/>
          <w:szCs w:val="20"/>
        </w:rPr>
      </w:pPr>
    </w:p>
    <w:p w:rsidR="00DB28D3" w:rsidRPr="00574B2D" w:rsidRDefault="00DB28D3" w:rsidP="00DB28D3">
      <w:pPr>
        <w:tabs>
          <w:tab w:val="left" w:pos="361"/>
        </w:tabs>
        <w:spacing w:line="276" w:lineRule="auto"/>
        <w:ind w:left="361" w:right="120"/>
        <w:jc w:val="both"/>
      </w:pPr>
      <w:r w:rsidRPr="00574B2D">
        <w:t xml:space="preserve">8. Činností družiny se mohou účastnit i nezařazení žáci k pravidelné docházce pokud se  </w:t>
      </w:r>
    </w:p>
    <w:p w:rsidR="00DB28D3" w:rsidRPr="00574B2D" w:rsidRDefault="00DB28D3" w:rsidP="00DB28D3">
      <w:pPr>
        <w:tabs>
          <w:tab w:val="left" w:pos="361"/>
        </w:tabs>
        <w:spacing w:line="276" w:lineRule="auto"/>
        <w:ind w:left="361" w:right="120"/>
        <w:jc w:val="both"/>
      </w:pPr>
      <w:r w:rsidRPr="00574B2D">
        <w:t xml:space="preserve">    </w:t>
      </w:r>
      <w:proofErr w:type="gramStart"/>
      <w:r w:rsidRPr="00574B2D">
        <w:t>této</w:t>
      </w:r>
      <w:proofErr w:type="gramEnd"/>
      <w:r w:rsidRPr="00574B2D">
        <w:t xml:space="preserve"> činnosti neúčastní plný počet řádně zapsaných žáků.</w:t>
      </w:r>
    </w:p>
    <w:p w:rsidR="00DB28D3" w:rsidRPr="00574B2D" w:rsidRDefault="00DB28D3" w:rsidP="00DB28D3">
      <w:pPr>
        <w:spacing w:line="276" w:lineRule="auto"/>
        <w:jc w:val="both"/>
      </w:pPr>
    </w:p>
    <w:p w:rsidR="00DB28D3" w:rsidRPr="00574B2D" w:rsidRDefault="00DB28D3" w:rsidP="00DB28D3">
      <w:pPr>
        <w:tabs>
          <w:tab w:val="left" w:pos="361"/>
        </w:tabs>
        <w:spacing w:line="276" w:lineRule="auto"/>
        <w:ind w:left="361" w:right="200"/>
        <w:rPr>
          <w:sz w:val="23"/>
          <w:szCs w:val="23"/>
        </w:rPr>
      </w:pPr>
      <w:r w:rsidRPr="00574B2D">
        <w:rPr>
          <w:sz w:val="23"/>
          <w:szCs w:val="23"/>
        </w:rPr>
        <w:t xml:space="preserve">9. O provozu ŠD v době vedlejších a hlavních prázdnin v průběhu školního roku rozhoduje  </w:t>
      </w:r>
    </w:p>
    <w:p w:rsidR="00DB28D3" w:rsidRPr="00574B2D" w:rsidRDefault="00DB28D3" w:rsidP="00DB28D3">
      <w:pPr>
        <w:tabs>
          <w:tab w:val="left" w:pos="361"/>
        </w:tabs>
        <w:spacing w:line="276" w:lineRule="auto"/>
        <w:ind w:left="361" w:right="200"/>
        <w:rPr>
          <w:sz w:val="20"/>
          <w:szCs w:val="20"/>
        </w:rPr>
      </w:pPr>
      <w:r w:rsidRPr="00574B2D">
        <w:rPr>
          <w:sz w:val="23"/>
          <w:szCs w:val="23"/>
        </w:rPr>
        <w:t xml:space="preserve">    </w:t>
      </w:r>
      <w:proofErr w:type="gramStart"/>
      <w:r w:rsidRPr="00574B2D">
        <w:rPr>
          <w:sz w:val="23"/>
          <w:szCs w:val="23"/>
        </w:rPr>
        <w:t>ředitel</w:t>
      </w:r>
      <w:proofErr w:type="gramEnd"/>
      <w:r w:rsidRPr="00574B2D">
        <w:rPr>
          <w:sz w:val="23"/>
          <w:szCs w:val="23"/>
        </w:rPr>
        <w:t xml:space="preserve"> školy. </w:t>
      </w:r>
    </w:p>
    <w:p w:rsidR="00DB28D3" w:rsidRPr="00574B2D" w:rsidRDefault="00DB28D3" w:rsidP="00DB28D3">
      <w:pPr>
        <w:spacing w:line="276" w:lineRule="auto"/>
        <w:rPr>
          <w:sz w:val="20"/>
          <w:szCs w:val="20"/>
        </w:rPr>
      </w:pPr>
    </w:p>
    <w:p w:rsidR="00DB28D3" w:rsidRPr="00574B2D" w:rsidRDefault="00DB28D3" w:rsidP="00DB28D3">
      <w:pPr>
        <w:tabs>
          <w:tab w:val="left" w:pos="361"/>
        </w:tabs>
        <w:spacing w:line="276" w:lineRule="auto"/>
        <w:ind w:right="680"/>
        <w:jc w:val="both"/>
      </w:pPr>
      <w:r w:rsidRPr="00574B2D">
        <w:t xml:space="preserve">     10. V době mimořádných prázdnin nebo mimořádného volna bude provoz ŠD </w:t>
      </w:r>
    </w:p>
    <w:p w:rsidR="00DB28D3" w:rsidRPr="00574B2D" w:rsidRDefault="00DB28D3" w:rsidP="00DB28D3">
      <w:pPr>
        <w:tabs>
          <w:tab w:val="left" w:pos="361"/>
        </w:tabs>
        <w:spacing w:line="276" w:lineRule="auto"/>
        <w:ind w:right="680"/>
        <w:jc w:val="both"/>
      </w:pPr>
      <w:r w:rsidRPr="00574B2D">
        <w:t xml:space="preserve">           </w:t>
      </w:r>
      <w:proofErr w:type="gramStart"/>
      <w:r w:rsidRPr="00574B2D">
        <w:t>zajištěn</w:t>
      </w:r>
      <w:proofErr w:type="gramEnd"/>
      <w:r w:rsidRPr="00574B2D">
        <w:t xml:space="preserve"> podle pokynů zřizovatele nebo hygienika.</w:t>
      </w:r>
    </w:p>
    <w:p w:rsidR="00DB28D3" w:rsidRPr="00574B2D" w:rsidRDefault="00DB28D3" w:rsidP="00DB28D3">
      <w:pPr>
        <w:spacing w:line="276" w:lineRule="auto"/>
        <w:jc w:val="both"/>
        <w:rPr>
          <w:sz w:val="20"/>
          <w:szCs w:val="20"/>
        </w:rPr>
      </w:pPr>
    </w:p>
    <w:p w:rsidR="00DB28D3" w:rsidRDefault="00DB28D3" w:rsidP="00DB28D3">
      <w:pPr>
        <w:spacing w:line="276" w:lineRule="auto"/>
        <w:ind w:right="20"/>
        <w:jc w:val="both"/>
        <w:rPr>
          <w:b/>
          <w:bCs/>
          <w:sz w:val="28"/>
          <w:szCs w:val="28"/>
        </w:rPr>
      </w:pPr>
    </w:p>
    <w:p w:rsidR="00DB28D3" w:rsidRDefault="00DB28D3" w:rsidP="00DB28D3">
      <w:pPr>
        <w:spacing w:line="276" w:lineRule="auto"/>
        <w:ind w:right="20"/>
        <w:jc w:val="both"/>
        <w:rPr>
          <w:b/>
          <w:bCs/>
          <w:sz w:val="28"/>
          <w:szCs w:val="28"/>
        </w:rPr>
      </w:pPr>
      <w:r w:rsidRPr="00574B2D">
        <w:rPr>
          <w:b/>
          <w:bCs/>
          <w:sz w:val="28"/>
          <w:szCs w:val="28"/>
        </w:rPr>
        <w:t xml:space="preserve">IV. Podmínky zajištění bezpečnosti </w:t>
      </w:r>
      <w:proofErr w:type="gramStart"/>
      <w:r w:rsidRPr="00574B2D">
        <w:rPr>
          <w:b/>
          <w:bCs/>
          <w:sz w:val="28"/>
          <w:szCs w:val="28"/>
        </w:rPr>
        <w:t>a</w:t>
      </w:r>
      <w:proofErr w:type="gramEnd"/>
      <w:r w:rsidRPr="00574B2D">
        <w:rPr>
          <w:b/>
          <w:bCs/>
          <w:sz w:val="28"/>
          <w:szCs w:val="28"/>
        </w:rPr>
        <w:t xml:space="preserve"> ochrany zdraví žáků a jejich ochrany </w:t>
      </w:r>
      <w:r>
        <w:rPr>
          <w:b/>
          <w:bCs/>
          <w:sz w:val="28"/>
          <w:szCs w:val="28"/>
        </w:rPr>
        <w:t xml:space="preserve">  </w:t>
      </w:r>
    </w:p>
    <w:p w:rsidR="00DB28D3" w:rsidRDefault="00DB28D3" w:rsidP="00DB28D3">
      <w:pPr>
        <w:spacing w:line="276" w:lineRule="auto"/>
        <w:ind w:right="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proofErr w:type="gramStart"/>
      <w:r w:rsidRPr="00574B2D">
        <w:rPr>
          <w:b/>
          <w:bCs/>
          <w:sz w:val="28"/>
          <w:szCs w:val="28"/>
        </w:rPr>
        <w:t>před</w:t>
      </w:r>
      <w:proofErr w:type="gramEnd"/>
      <w:r w:rsidRPr="00574B2D">
        <w:rPr>
          <w:b/>
          <w:bCs/>
          <w:sz w:val="28"/>
          <w:szCs w:val="28"/>
        </w:rPr>
        <w:t xml:space="preserve"> rizikovým chováním a před projevy diskrim</w:t>
      </w:r>
      <w:r>
        <w:rPr>
          <w:b/>
          <w:bCs/>
          <w:sz w:val="28"/>
          <w:szCs w:val="28"/>
        </w:rPr>
        <w:t xml:space="preserve">inace, nepřátelství  </w:t>
      </w:r>
    </w:p>
    <w:p w:rsidR="00DB28D3" w:rsidRDefault="00DB28D3" w:rsidP="00DB28D3">
      <w:pPr>
        <w:spacing w:line="276" w:lineRule="auto"/>
        <w:ind w:right="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proofErr w:type="gramStart"/>
      <w:r w:rsidRPr="00574B2D">
        <w:rPr>
          <w:b/>
          <w:bCs/>
          <w:sz w:val="28"/>
          <w:szCs w:val="28"/>
        </w:rPr>
        <w:t>nebo</w:t>
      </w:r>
      <w:proofErr w:type="gramEnd"/>
      <w:r w:rsidRPr="00574B2D">
        <w:rPr>
          <w:b/>
          <w:bCs/>
          <w:sz w:val="28"/>
          <w:szCs w:val="28"/>
        </w:rPr>
        <w:t xml:space="preserve"> násilí</w:t>
      </w:r>
    </w:p>
    <w:p w:rsidR="00DB28D3" w:rsidRPr="00574B2D" w:rsidRDefault="00DB28D3" w:rsidP="00DB28D3">
      <w:pPr>
        <w:spacing w:line="276" w:lineRule="auto"/>
        <w:ind w:right="20"/>
        <w:jc w:val="both"/>
        <w:rPr>
          <w:sz w:val="28"/>
          <w:szCs w:val="28"/>
        </w:rPr>
      </w:pPr>
    </w:p>
    <w:p w:rsidR="00DB28D3" w:rsidRPr="00574B2D" w:rsidRDefault="00DB28D3" w:rsidP="00DB28D3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  <w:jc w:val="both"/>
      </w:pPr>
      <w:r w:rsidRPr="00574B2D">
        <w:t xml:space="preserve">Všichni žáci se chovají při pobytu ve ŠD i mimo ŠD tak, aby neohrozili zdraví a majetek svůj ani jiných osob. Každý úraz, poranění či nehodu, k níž dojde během pobytu žáků ve školní družině, nebo mimo prostory školní družiny při akci pořádané školou žáci ihned ohlásí. Vychovatelé školní družiny provedou prokazatelné poučení žáků v první hodině školního roku a </w:t>
      </w:r>
      <w:r w:rsidRPr="00574B2D">
        <w:lastRenderedPageBreak/>
        <w:t>dodatečné poučení žáků, kteří při první hodině chyběli, provedou o tom písemný záznam. Škola odpovídá za žáky v době dané rozvrhem činnosti družiny.</w:t>
      </w:r>
    </w:p>
    <w:p w:rsidR="00DB28D3" w:rsidRPr="00574B2D" w:rsidRDefault="00DB28D3" w:rsidP="00DB28D3">
      <w:pPr>
        <w:spacing w:line="276" w:lineRule="auto"/>
        <w:jc w:val="both"/>
      </w:pPr>
    </w:p>
    <w:p w:rsidR="00DB28D3" w:rsidRPr="00574B2D" w:rsidRDefault="00DB28D3" w:rsidP="00DB28D3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  <w:jc w:val="both"/>
      </w:pPr>
      <w:r w:rsidRPr="00574B2D">
        <w:t xml:space="preserve">Všichni zaměstnanci školy jsou při vzdělávání a výchově povinni přihlížet k základním fyziologickým potřebám žáků a vytvářet podmínky pro jejich zdravý vývoj a pro předcházení vzniku rizikového chování, poskytovat </w:t>
      </w:r>
      <w:proofErr w:type="gramStart"/>
      <w:r w:rsidRPr="00574B2D">
        <w:t>jim</w:t>
      </w:r>
      <w:proofErr w:type="gramEnd"/>
      <w:r w:rsidRPr="00574B2D">
        <w:t xml:space="preserve"> nezbytné informace k zajištění bezpečnosti a ochrany zdraví.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zákonného zástupce postiženého žáka. Nemocný žák může být odeslán k lékařskému vyšetření či ošetření jen v doprovodu dospělé osoby. </w:t>
      </w:r>
    </w:p>
    <w:p w:rsidR="00DB28D3" w:rsidRPr="00574B2D" w:rsidRDefault="00DB28D3" w:rsidP="00DB28D3">
      <w:pPr>
        <w:spacing w:line="276" w:lineRule="auto"/>
        <w:jc w:val="both"/>
      </w:pPr>
    </w:p>
    <w:p w:rsidR="00DB28D3" w:rsidRPr="00E768F3" w:rsidRDefault="00DB28D3" w:rsidP="00DB28D3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  <w:jc w:val="both"/>
      </w:pPr>
      <w:r w:rsidRPr="00E768F3">
        <w:t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</w:t>
      </w:r>
    </w:p>
    <w:p w:rsidR="00E768F3" w:rsidRPr="00E768F3" w:rsidRDefault="00E768F3" w:rsidP="00E768F3">
      <w:pPr>
        <w:pStyle w:val="Odstavecseseznamem"/>
        <w:rPr>
          <w:sz w:val="24"/>
          <w:szCs w:val="24"/>
        </w:rPr>
      </w:pPr>
    </w:p>
    <w:p w:rsidR="00E768F3" w:rsidRPr="00E768F3" w:rsidRDefault="00E768F3" w:rsidP="00DB28D3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  <w:jc w:val="both"/>
      </w:pPr>
      <w:r w:rsidRPr="00D10612">
        <w:rPr>
          <w:lang w:val="cs-CZ"/>
        </w:rPr>
        <w:t xml:space="preserve">Dodržování pravidel a zvýšené dezinfekce s ohledem na nákazu COVID 19. </w:t>
      </w:r>
      <w:r w:rsidRPr="00E768F3">
        <w:t xml:space="preserve">Platné vždy podle </w:t>
      </w:r>
      <w:proofErr w:type="gramStart"/>
      <w:r w:rsidRPr="00E768F3">
        <w:t>pravidel  a</w:t>
      </w:r>
      <w:proofErr w:type="gramEnd"/>
      <w:r w:rsidRPr="00E768F3">
        <w:t xml:space="preserve"> aktualizace vydané vládou.</w:t>
      </w:r>
    </w:p>
    <w:p w:rsidR="00DB28D3" w:rsidRPr="00E768F3" w:rsidRDefault="00DB28D3" w:rsidP="00DB28D3">
      <w:pPr>
        <w:tabs>
          <w:tab w:val="left" w:pos="361"/>
        </w:tabs>
        <w:spacing w:line="276" w:lineRule="auto"/>
        <w:ind w:left="361" w:right="20"/>
        <w:jc w:val="both"/>
      </w:pPr>
    </w:p>
    <w:p w:rsidR="00DB28D3" w:rsidRPr="00574B2D" w:rsidRDefault="00DB28D3" w:rsidP="00DB28D3">
      <w:pPr>
        <w:tabs>
          <w:tab w:val="left" w:pos="361"/>
        </w:tabs>
        <w:spacing w:line="276" w:lineRule="auto"/>
        <w:ind w:left="361" w:right="20"/>
        <w:jc w:val="both"/>
        <w:rPr>
          <w:sz w:val="28"/>
          <w:szCs w:val="28"/>
        </w:rPr>
      </w:pPr>
    </w:p>
    <w:p w:rsidR="00DB28D3" w:rsidRPr="00574B2D" w:rsidRDefault="00DB28D3" w:rsidP="00DB28D3">
      <w:pPr>
        <w:spacing w:line="276" w:lineRule="auto"/>
        <w:ind w:left="1"/>
        <w:rPr>
          <w:sz w:val="28"/>
          <w:szCs w:val="28"/>
        </w:rPr>
      </w:pPr>
      <w:r w:rsidRPr="00574B2D">
        <w:rPr>
          <w:b/>
          <w:bCs/>
          <w:sz w:val="28"/>
          <w:szCs w:val="28"/>
        </w:rPr>
        <w:t>V. Podmínky zacházení s majetkem školy nebo školského zařízení ze strany žáků</w:t>
      </w:r>
    </w:p>
    <w:p w:rsidR="00DB28D3" w:rsidRPr="00574B2D" w:rsidRDefault="00DB28D3" w:rsidP="00DB28D3">
      <w:pPr>
        <w:spacing w:line="276" w:lineRule="auto"/>
        <w:rPr>
          <w:sz w:val="20"/>
          <w:szCs w:val="20"/>
        </w:rPr>
      </w:pPr>
    </w:p>
    <w:p w:rsidR="00DB28D3" w:rsidRPr="00574B2D" w:rsidRDefault="00DB28D3" w:rsidP="00DB28D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  <w:jc w:val="both"/>
      </w:pPr>
      <w:r w:rsidRPr="00574B2D">
        <w:t xml:space="preserve">U každého svévolného poškození nebo zničení majetku školy či osob je vyžadována úhrada </w:t>
      </w:r>
      <w:proofErr w:type="gramStart"/>
      <w:r w:rsidRPr="00574B2D">
        <w:t>od</w:t>
      </w:r>
      <w:proofErr w:type="gramEnd"/>
      <w:r w:rsidRPr="00574B2D">
        <w:t xml:space="preserve"> zákonného zástupce žáka, který poškození způsobil. Při závažnější škodě nebo nemožnosti vyřešit náhradu škody s rodiči je vznik škody hlášen Policii ČR, případně orgánům sociální péče.</w:t>
      </w:r>
    </w:p>
    <w:p w:rsidR="00DB28D3" w:rsidRPr="00574B2D" w:rsidRDefault="00DB28D3" w:rsidP="00DB28D3">
      <w:pPr>
        <w:spacing w:line="276" w:lineRule="auto"/>
      </w:pPr>
    </w:p>
    <w:p w:rsidR="00DB28D3" w:rsidRPr="00574B2D" w:rsidRDefault="00DB28D3" w:rsidP="00DB28D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</w:pPr>
      <w:r w:rsidRPr="00574B2D">
        <w:t xml:space="preserve">Ztráty věcí hlásí žáci neprodleně své vychovatelce. </w:t>
      </w:r>
    </w:p>
    <w:p w:rsidR="00DB28D3" w:rsidRPr="00574B2D" w:rsidRDefault="00DB28D3" w:rsidP="00DB28D3">
      <w:pPr>
        <w:spacing w:line="276" w:lineRule="auto"/>
      </w:pPr>
    </w:p>
    <w:p w:rsidR="00DB28D3" w:rsidRPr="00574B2D" w:rsidRDefault="00DB28D3" w:rsidP="00DB28D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right="20" w:hanging="361"/>
        <w:jc w:val="both"/>
      </w:pPr>
      <w:r w:rsidRPr="00574B2D">
        <w:t>Do ŠD žáci nosí pouze potřebné věci, cenné věci</w:t>
      </w:r>
      <w:r w:rsidR="00E768F3">
        <w:t xml:space="preserve">, hračky a větší obnosy </w:t>
      </w:r>
      <w:proofErr w:type="gramStart"/>
      <w:r w:rsidR="00E768F3">
        <w:t xml:space="preserve">peněz </w:t>
      </w:r>
      <w:r w:rsidRPr="00574B2D">
        <w:t xml:space="preserve"> do</w:t>
      </w:r>
      <w:proofErr w:type="gramEnd"/>
      <w:r w:rsidRPr="00574B2D">
        <w:t xml:space="preserve"> ŠD nenosí. Hodinky, šperky, mobilní telefony apod. </w:t>
      </w:r>
      <w:proofErr w:type="gramStart"/>
      <w:r w:rsidRPr="00574B2D">
        <w:t>mají</w:t>
      </w:r>
      <w:proofErr w:type="gramEnd"/>
      <w:r w:rsidRPr="00574B2D">
        <w:t xml:space="preserve"> neustále u sebe, mají zakázáno je odkládat</w:t>
      </w:r>
      <w:r w:rsidR="00E768F3">
        <w:t>.</w:t>
      </w:r>
    </w:p>
    <w:p w:rsidR="00DB28D3" w:rsidRPr="00574B2D" w:rsidRDefault="00DB28D3" w:rsidP="00DB28D3">
      <w:pPr>
        <w:spacing w:line="276" w:lineRule="auto"/>
        <w:rPr>
          <w:sz w:val="28"/>
          <w:szCs w:val="28"/>
        </w:rPr>
      </w:pPr>
    </w:p>
    <w:p w:rsidR="00DB28D3" w:rsidRPr="00574B2D" w:rsidRDefault="00DB28D3" w:rsidP="00DB28D3">
      <w:pPr>
        <w:spacing w:line="276" w:lineRule="auto"/>
        <w:ind w:left="1"/>
        <w:rPr>
          <w:sz w:val="28"/>
          <w:szCs w:val="28"/>
        </w:rPr>
      </w:pPr>
      <w:r w:rsidRPr="00574B2D">
        <w:rPr>
          <w:b/>
          <w:bCs/>
          <w:sz w:val="28"/>
          <w:szCs w:val="28"/>
        </w:rPr>
        <w:lastRenderedPageBreak/>
        <w:t>VI. Dokumentace</w:t>
      </w:r>
    </w:p>
    <w:p w:rsidR="00DB28D3" w:rsidRDefault="00DB28D3" w:rsidP="00DB28D3">
      <w:pPr>
        <w:spacing w:line="276" w:lineRule="auto"/>
        <w:ind w:left="1"/>
      </w:pPr>
    </w:p>
    <w:p w:rsidR="00DB28D3" w:rsidRPr="00574B2D" w:rsidRDefault="00DB28D3" w:rsidP="00DB28D3">
      <w:pPr>
        <w:spacing w:line="276" w:lineRule="auto"/>
        <w:ind w:left="1"/>
        <w:rPr>
          <w:sz w:val="20"/>
          <w:szCs w:val="20"/>
        </w:rPr>
      </w:pPr>
      <w:r w:rsidRPr="00574B2D">
        <w:t>V družině se vede tato dokumentace:</w:t>
      </w:r>
    </w:p>
    <w:p w:rsidR="00DB28D3" w:rsidRPr="00574B2D" w:rsidRDefault="00DB28D3" w:rsidP="00DB28D3">
      <w:pPr>
        <w:spacing w:line="276" w:lineRule="auto"/>
        <w:rPr>
          <w:sz w:val="20"/>
          <w:szCs w:val="20"/>
        </w:rPr>
      </w:pPr>
    </w:p>
    <w:p w:rsidR="00DB28D3" w:rsidRPr="00574B2D" w:rsidRDefault="00DB28D3" w:rsidP="00DB28D3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1"/>
        </w:tabs>
        <w:spacing w:line="276" w:lineRule="auto"/>
        <w:ind w:left="721" w:right="20" w:hanging="361"/>
      </w:pPr>
      <w:proofErr w:type="gramStart"/>
      <w:r w:rsidRPr="00574B2D">
        <w:t>písemné</w:t>
      </w:r>
      <w:proofErr w:type="gramEnd"/>
      <w:r w:rsidRPr="00574B2D">
        <w:t xml:space="preserve"> přihlášky žáků; jejich součástí je písemné sdělení zákonných zástupců účastníka o rozsahu docházky a způsobu odchodu účastníka z družiny.</w:t>
      </w:r>
    </w:p>
    <w:p w:rsidR="00DB28D3" w:rsidRPr="00574B2D" w:rsidRDefault="00DB28D3" w:rsidP="00DB28D3">
      <w:pPr>
        <w:spacing w:line="276" w:lineRule="auto"/>
      </w:pPr>
    </w:p>
    <w:p w:rsidR="00DB28D3" w:rsidRPr="00574B2D" w:rsidRDefault="00DB28D3" w:rsidP="00DB28D3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1"/>
        </w:tabs>
        <w:spacing w:line="276" w:lineRule="auto"/>
        <w:ind w:left="721" w:right="20" w:hanging="361"/>
      </w:pPr>
      <w:r w:rsidRPr="00574B2D">
        <w:t>třídní knihy jednotlivých oddělení, včetně docházky žáků</w:t>
      </w:r>
    </w:p>
    <w:p w:rsidR="00DB28D3" w:rsidRPr="00574B2D" w:rsidRDefault="00DB28D3" w:rsidP="00DB28D3">
      <w:pPr>
        <w:spacing w:line="276" w:lineRule="auto"/>
      </w:pPr>
    </w:p>
    <w:p w:rsidR="00DB28D3" w:rsidRPr="00574B2D" w:rsidRDefault="00DB28D3" w:rsidP="00DB28D3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1"/>
        </w:tabs>
        <w:spacing w:line="276" w:lineRule="auto"/>
        <w:ind w:left="721" w:hanging="361"/>
      </w:pPr>
      <w:r w:rsidRPr="00574B2D">
        <w:t>celoroční plán činnosti</w:t>
      </w:r>
    </w:p>
    <w:p w:rsidR="00DB28D3" w:rsidRPr="00574B2D" w:rsidRDefault="00DB28D3" w:rsidP="00DB28D3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1"/>
        </w:tabs>
        <w:spacing w:line="276" w:lineRule="auto"/>
        <w:ind w:left="721" w:hanging="361"/>
      </w:pPr>
      <w:r w:rsidRPr="00574B2D">
        <w:t>roční hodnocení práce školní družiny jako podklad pro výroční zprávu školy</w:t>
      </w:r>
    </w:p>
    <w:p w:rsidR="00DB28D3" w:rsidRPr="00574B2D" w:rsidRDefault="00DB28D3" w:rsidP="00DB28D3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1"/>
        </w:tabs>
        <w:spacing w:line="276" w:lineRule="auto"/>
        <w:ind w:left="721" w:hanging="361"/>
      </w:pPr>
      <w:r w:rsidRPr="00574B2D">
        <w:t>vnitřní řád školní družiny, rozvrh činnosti,</w:t>
      </w:r>
    </w:p>
    <w:p w:rsidR="00DB28D3" w:rsidRPr="00574B2D" w:rsidRDefault="00DB28D3" w:rsidP="00DB28D3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1"/>
        </w:tabs>
        <w:spacing w:line="276" w:lineRule="auto"/>
        <w:ind w:left="721" w:hanging="361"/>
      </w:pPr>
      <w:r w:rsidRPr="00574B2D">
        <w:t xml:space="preserve">knihu úrazů a záznamy </w:t>
      </w:r>
      <w:r>
        <w:t>o úrazech žáků</w:t>
      </w:r>
      <w:r w:rsidRPr="00574B2D">
        <w:t xml:space="preserve"> uložené v ředitelně školy</w:t>
      </w:r>
    </w:p>
    <w:p w:rsidR="00DB28D3" w:rsidRPr="00574B2D" w:rsidRDefault="00DB28D3" w:rsidP="00DB28D3">
      <w:pPr>
        <w:spacing w:line="276" w:lineRule="auto"/>
        <w:rPr>
          <w:sz w:val="28"/>
          <w:szCs w:val="28"/>
        </w:rPr>
      </w:pPr>
    </w:p>
    <w:p w:rsidR="00DB28D3" w:rsidRDefault="00DB28D3" w:rsidP="00DB28D3">
      <w:pPr>
        <w:spacing w:line="276" w:lineRule="auto"/>
        <w:ind w:left="1"/>
        <w:rPr>
          <w:b/>
          <w:bCs/>
          <w:sz w:val="28"/>
          <w:szCs w:val="28"/>
        </w:rPr>
      </w:pPr>
    </w:p>
    <w:p w:rsidR="00DB28D3" w:rsidRPr="00574B2D" w:rsidRDefault="00DB28D3" w:rsidP="00DB28D3">
      <w:pPr>
        <w:spacing w:line="276" w:lineRule="auto"/>
        <w:ind w:left="1"/>
        <w:rPr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 w:rsidRPr="00574B2D">
        <w:rPr>
          <w:b/>
          <w:bCs/>
          <w:sz w:val="28"/>
          <w:szCs w:val="28"/>
        </w:rPr>
        <w:t>. Závěrečná ustanovení</w:t>
      </w:r>
    </w:p>
    <w:p w:rsidR="00DB28D3" w:rsidRPr="00574B2D" w:rsidRDefault="00DB28D3" w:rsidP="00DB28D3">
      <w:pPr>
        <w:spacing w:line="276" w:lineRule="auto"/>
        <w:rPr>
          <w:sz w:val="20"/>
          <w:szCs w:val="20"/>
        </w:rPr>
      </w:pPr>
    </w:p>
    <w:p w:rsidR="00DB28D3" w:rsidRPr="00574B2D" w:rsidRDefault="00DB28D3" w:rsidP="00DB28D3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4"/>
        </w:tabs>
        <w:spacing w:line="276" w:lineRule="auto"/>
        <w:ind w:left="361" w:hanging="361"/>
      </w:pPr>
      <w:r w:rsidRPr="00574B2D">
        <w:t xml:space="preserve">Zrušuje se předchozí znění této směrnice </w:t>
      </w:r>
      <w:proofErr w:type="gramStart"/>
      <w:r w:rsidRPr="00574B2D">
        <w:rPr>
          <w:b/>
          <w:bCs/>
        </w:rPr>
        <w:t>č.j</w:t>
      </w:r>
      <w:proofErr w:type="gramEnd"/>
      <w:r w:rsidRPr="00574B2D">
        <w:rPr>
          <w:b/>
          <w:bCs/>
        </w:rPr>
        <w:t>.:</w:t>
      </w:r>
      <w:r w:rsidRPr="00574B2D">
        <w:t xml:space="preserve"> </w:t>
      </w:r>
      <w:r w:rsidRPr="00574B2D">
        <w:rPr>
          <w:b/>
          <w:bCs/>
        </w:rPr>
        <w:t>03_0</w:t>
      </w:r>
      <w:r w:rsidR="00F52DBC">
        <w:rPr>
          <w:b/>
          <w:bCs/>
        </w:rPr>
        <w:t>6</w:t>
      </w:r>
      <w:r w:rsidRPr="00574B2D">
        <w:rPr>
          <w:b/>
          <w:bCs/>
        </w:rPr>
        <w:t>/2018</w:t>
      </w:r>
      <w:r w:rsidRPr="00574B2D">
        <w:t xml:space="preserve"> ze dne </w:t>
      </w:r>
      <w:r w:rsidR="00E768F3">
        <w:t>16.9.2019</w:t>
      </w:r>
      <w:r w:rsidRPr="00574B2D">
        <w:t>. Uložení směrnice v archivu školy se řídí Spisovým řádem školy.</w:t>
      </w:r>
    </w:p>
    <w:p w:rsidR="00DB28D3" w:rsidRPr="00574B2D" w:rsidRDefault="00DB28D3" w:rsidP="00DB28D3">
      <w:pPr>
        <w:spacing w:line="276" w:lineRule="auto"/>
      </w:pPr>
    </w:p>
    <w:p w:rsidR="00DB28D3" w:rsidRDefault="00DB28D3" w:rsidP="00DB28D3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hanging="361"/>
      </w:pPr>
      <w:r w:rsidRPr="00574B2D">
        <w:t>Směrnice nabývá platnosti dnem podpisu ředitelem školy a zveřejněním.</w:t>
      </w:r>
    </w:p>
    <w:p w:rsidR="00DB28D3" w:rsidRPr="00574B2D" w:rsidRDefault="00DB28D3" w:rsidP="00DB28D3">
      <w:pPr>
        <w:tabs>
          <w:tab w:val="left" w:pos="361"/>
        </w:tabs>
        <w:spacing w:line="276" w:lineRule="auto"/>
      </w:pPr>
    </w:p>
    <w:p w:rsidR="00DB28D3" w:rsidRPr="00574B2D" w:rsidRDefault="00DB28D3" w:rsidP="00DB28D3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1"/>
        </w:tabs>
        <w:spacing w:line="276" w:lineRule="auto"/>
        <w:ind w:left="361" w:hanging="361"/>
      </w:pPr>
      <w:r w:rsidRPr="00574B2D">
        <w:t xml:space="preserve">Směrnice nabývá účinnosti dnem: </w:t>
      </w:r>
      <w:r w:rsidR="00E768F3">
        <w:t>2</w:t>
      </w:r>
      <w:r w:rsidRPr="00574B2D">
        <w:t xml:space="preserve">. 9. </w:t>
      </w:r>
      <w:r>
        <w:t>20</w:t>
      </w:r>
      <w:r w:rsidR="00E768F3">
        <w:t>21</w:t>
      </w:r>
    </w:p>
    <w:p w:rsidR="00DB28D3" w:rsidRPr="00574B2D" w:rsidRDefault="00DB28D3" w:rsidP="00DB28D3">
      <w:pPr>
        <w:spacing w:line="276" w:lineRule="auto"/>
        <w:rPr>
          <w:sz w:val="20"/>
          <w:szCs w:val="20"/>
        </w:rPr>
      </w:pPr>
    </w:p>
    <w:p w:rsidR="00DB28D3" w:rsidRPr="00574B2D" w:rsidRDefault="00DB28D3" w:rsidP="00DB28D3">
      <w:pPr>
        <w:spacing w:line="276" w:lineRule="auto"/>
        <w:rPr>
          <w:sz w:val="20"/>
          <w:szCs w:val="20"/>
        </w:rPr>
      </w:pPr>
    </w:p>
    <w:p w:rsidR="00DB28D3" w:rsidRDefault="00DB28D3" w:rsidP="00DB28D3">
      <w:pPr>
        <w:spacing w:line="276" w:lineRule="auto"/>
        <w:rPr>
          <w:sz w:val="20"/>
          <w:szCs w:val="20"/>
        </w:rPr>
      </w:pPr>
    </w:p>
    <w:p w:rsidR="00DB28D3" w:rsidRDefault="00DB28D3" w:rsidP="00DB28D3">
      <w:pPr>
        <w:spacing w:line="276" w:lineRule="auto"/>
        <w:rPr>
          <w:sz w:val="20"/>
          <w:szCs w:val="20"/>
        </w:rPr>
      </w:pPr>
    </w:p>
    <w:p w:rsidR="00DB28D3" w:rsidRDefault="00DB28D3" w:rsidP="00DB28D3">
      <w:pPr>
        <w:spacing w:line="276" w:lineRule="auto"/>
        <w:rPr>
          <w:sz w:val="20"/>
          <w:szCs w:val="20"/>
        </w:rPr>
      </w:pPr>
    </w:p>
    <w:p w:rsidR="00DB28D3" w:rsidRPr="00574B2D" w:rsidRDefault="00DB28D3" w:rsidP="00DB28D3">
      <w:pPr>
        <w:spacing w:line="276" w:lineRule="auto"/>
        <w:rPr>
          <w:sz w:val="20"/>
          <w:szCs w:val="20"/>
        </w:rPr>
      </w:pPr>
    </w:p>
    <w:p w:rsidR="00DB28D3" w:rsidRPr="00574B2D" w:rsidRDefault="00DB28D3" w:rsidP="00DB28D3">
      <w:pPr>
        <w:spacing w:line="276" w:lineRule="auto"/>
        <w:rPr>
          <w:sz w:val="20"/>
          <w:szCs w:val="20"/>
        </w:rPr>
      </w:pPr>
    </w:p>
    <w:p w:rsidR="00DB28D3" w:rsidRPr="00574B2D" w:rsidRDefault="00DB28D3" w:rsidP="00DB28D3">
      <w:pPr>
        <w:spacing w:line="276" w:lineRule="auto"/>
        <w:rPr>
          <w:sz w:val="20"/>
          <w:szCs w:val="20"/>
        </w:rPr>
      </w:pPr>
    </w:p>
    <w:p w:rsidR="00DB28D3" w:rsidRPr="00574B2D" w:rsidRDefault="00DB28D3" w:rsidP="00DB28D3">
      <w:pPr>
        <w:ind w:left="1"/>
        <w:rPr>
          <w:sz w:val="20"/>
          <w:szCs w:val="20"/>
        </w:rPr>
      </w:pPr>
      <w:r w:rsidRPr="00574B2D">
        <w:t xml:space="preserve">Ve Stráži </w:t>
      </w:r>
      <w:proofErr w:type="gramStart"/>
      <w:r w:rsidRPr="00574B2D">
        <w:t>nad</w:t>
      </w:r>
      <w:proofErr w:type="gramEnd"/>
      <w:r w:rsidRPr="00574B2D">
        <w:t xml:space="preserve"> Nisou </w:t>
      </w:r>
      <w:r w:rsidR="00F52DBC">
        <w:t>1</w:t>
      </w:r>
      <w:r w:rsidR="00E768F3">
        <w:t>.</w:t>
      </w:r>
      <w:r w:rsidR="00F52DBC">
        <w:t xml:space="preserve"> 9. 20</w:t>
      </w:r>
      <w:r w:rsidR="00E768F3">
        <w:t>21</w:t>
      </w:r>
    </w:p>
    <w:p w:rsidR="00DB28D3" w:rsidRPr="00574B2D" w:rsidRDefault="00DB28D3" w:rsidP="00DB28D3">
      <w:r w:rsidRPr="00574B2D">
        <w:t xml:space="preserve">                                                                                                Mgr. Jindřiška Trčálková</w:t>
      </w:r>
    </w:p>
    <w:p w:rsidR="00DB28D3" w:rsidRPr="00574B2D" w:rsidRDefault="00DB28D3" w:rsidP="00DB28D3">
      <w:pPr>
        <w:rPr>
          <w:sz w:val="20"/>
          <w:szCs w:val="20"/>
        </w:rPr>
      </w:pPr>
      <w:r w:rsidRPr="00574B2D">
        <w:t xml:space="preserve">                                                                                                    </w:t>
      </w:r>
      <w:r>
        <w:t xml:space="preserve"> </w:t>
      </w:r>
      <w:r w:rsidRPr="00574B2D">
        <w:t xml:space="preserve">  </w:t>
      </w:r>
      <w:proofErr w:type="gramStart"/>
      <w:r w:rsidRPr="00574B2D">
        <w:t>ředitelka</w:t>
      </w:r>
      <w:proofErr w:type="gramEnd"/>
      <w:r w:rsidRPr="00574B2D">
        <w:t xml:space="preserve"> školy</w:t>
      </w:r>
    </w:p>
    <w:p w:rsidR="00DB28D3" w:rsidRPr="00574B2D" w:rsidRDefault="00DB28D3" w:rsidP="00DB28D3">
      <w:pPr>
        <w:spacing w:line="200" w:lineRule="exact"/>
        <w:rPr>
          <w:sz w:val="20"/>
          <w:szCs w:val="20"/>
        </w:rPr>
      </w:pPr>
    </w:p>
    <w:p w:rsidR="00DB28D3" w:rsidRPr="00574B2D" w:rsidRDefault="00DB28D3" w:rsidP="00DB28D3">
      <w:pPr>
        <w:spacing w:line="200" w:lineRule="exact"/>
        <w:rPr>
          <w:sz w:val="20"/>
          <w:szCs w:val="20"/>
        </w:rPr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DB28D3" w:rsidRPr="00574B2D" w:rsidRDefault="00DB28D3" w:rsidP="00DB28D3">
      <w:pPr>
        <w:spacing w:line="216" w:lineRule="exact"/>
      </w:pPr>
    </w:p>
    <w:p w:rsidR="004A05A0" w:rsidRPr="0056260A" w:rsidRDefault="004A05A0" w:rsidP="0056260A"/>
    <w:sectPr w:rsidR="004A05A0" w:rsidRPr="0056260A" w:rsidSect="00C643F8">
      <w:headerReference w:type="default" r:id="rId8"/>
      <w:footerReference w:type="default" r:id="rId9"/>
      <w:type w:val="continuous"/>
      <w:pgSz w:w="11906" w:h="16838"/>
      <w:pgMar w:top="2268" w:right="1134" w:bottom="2268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14" w:rsidRDefault="00765514">
      <w:r>
        <w:separator/>
      </w:r>
    </w:p>
  </w:endnote>
  <w:endnote w:type="continuationSeparator" w:id="0">
    <w:p w:rsidR="00765514" w:rsidRDefault="0076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5A0" w:rsidRDefault="004A05A0">
    <w:pPr>
      <w:pStyle w:val="Zhlavazpat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>
          <wp:extent cx="6120057" cy="325193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ZS_Straz_nad_Nisou_hlavickovy_papir_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57" cy="3251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14" w:rsidRDefault="00765514">
      <w:r>
        <w:separator/>
      </w:r>
    </w:p>
  </w:footnote>
  <w:footnote w:type="continuationSeparator" w:id="0">
    <w:p w:rsidR="00765514" w:rsidRDefault="00765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5A0" w:rsidRDefault="004A05A0">
    <w:pPr>
      <w:pStyle w:val="Zhlavazpat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>
          <wp:extent cx="6120057" cy="468107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S_Straz_nad_Nisou_hlavickovy_papir_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57" cy="46810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900"/>
    <w:multiLevelType w:val="hybridMultilevel"/>
    <w:tmpl w:val="A5A072FC"/>
    <w:lvl w:ilvl="0" w:tplc="D01082D4">
      <w:start w:val="1"/>
      <w:numFmt w:val="decimal"/>
      <w:lvlText w:val="%1)"/>
      <w:lvlJc w:val="left"/>
      <w:pPr>
        <w:ind w:left="1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1" w:tplc="8D00CA3A">
      <w:numFmt w:val="bullet"/>
      <w:lvlText w:val="•"/>
      <w:lvlJc w:val="left"/>
      <w:pPr>
        <w:ind w:left="1060" w:hanging="260"/>
      </w:pPr>
      <w:rPr>
        <w:lang w:val="cs-CZ" w:eastAsia="cs-CZ" w:bidi="cs-CZ"/>
      </w:rPr>
    </w:lvl>
    <w:lvl w:ilvl="2" w:tplc="CCDA7B34">
      <w:numFmt w:val="bullet"/>
      <w:lvlText w:val="•"/>
      <w:lvlJc w:val="left"/>
      <w:pPr>
        <w:ind w:left="1981" w:hanging="260"/>
      </w:pPr>
      <w:rPr>
        <w:lang w:val="cs-CZ" w:eastAsia="cs-CZ" w:bidi="cs-CZ"/>
      </w:rPr>
    </w:lvl>
    <w:lvl w:ilvl="3" w:tplc="E9DE665A">
      <w:numFmt w:val="bullet"/>
      <w:lvlText w:val="•"/>
      <w:lvlJc w:val="left"/>
      <w:pPr>
        <w:ind w:left="2901" w:hanging="260"/>
      </w:pPr>
      <w:rPr>
        <w:lang w:val="cs-CZ" w:eastAsia="cs-CZ" w:bidi="cs-CZ"/>
      </w:rPr>
    </w:lvl>
    <w:lvl w:ilvl="4" w:tplc="1EE0BB10">
      <w:numFmt w:val="bullet"/>
      <w:lvlText w:val="•"/>
      <w:lvlJc w:val="left"/>
      <w:pPr>
        <w:ind w:left="3822" w:hanging="260"/>
      </w:pPr>
      <w:rPr>
        <w:lang w:val="cs-CZ" w:eastAsia="cs-CZ" w:bidi="cs-CZ"/>
      </w:rPr>
    </w:lvl>
    <w:lvl w:ilvl="5" w:tplc="CDC6B93A">
      <w:numFmt w:val="bullet"/>
      <w:lvlText w:val="•"/>
      <w:lvlJc w:val="left"/>
      <w:pPr>
        <w:ind w:left="4743" w:hanging="260"/>
      </w:pPr>
      <w:rPr>
        <w:lang w:val="cs-CZ" w:eastAsia="cs-CZ" w:bidi="cs-CZ"/>
      </w:rPr>
    </w:lvl>
    <w:lvl w:ilvl="6" w:tplc="7662F440">
      <w:numFmt w:val="bullet"/>
      <w:lvlText w:val="•"/>
      <w:lvlJc w:val="left"/>
      <w:pPr>
        <w:ind w:left="5663" w:hanging="260"/>
      </w:pPr>
      <w:rPr>
        <w:lang w:val="cs-CZ" w:eastAsia="cs-CZ" w:bidi="cs-CZ"/>
      </w:rPr>
    </w:lvl>
    <w:lvl w:ilvl="7" w:tplc="072A0EE2">
      <w:numFmt w:val="bullet"/>
      <w:lvlText w:val="•"/>
      <w:lvlJc w:val="left"/>
      <w:pPr>
        <w:ind w:left="6584" w:hanging="260"/>
      </w:pPr>
      <w:rPr>
        <w:lang w:val="cs-CZ" w:eastAsia="cs-CZ" w:bidi="cs-CZ"/>
      </w:rPr>
    </w:lvl>
    <w:lvl w:ilvl="8" w:tplc="336C1EE4">
      <w:numFmt w:val="bullet"/>
      <w:lvlText w:val="•"/>
      <w:lvlJc w:val="left"/>
      <w:pPr>
        <w:ind w:left="7505" w:hanging="260"/>
      </w:pPr>
      <w:rPr>
        <w:lang w:val="cs-CZ" w:eastAsia="cs-CZ" w:bidi="cs-CZ"/>
      </w:rPr>
    </w:lvl>
  </w:abstractNum>
  <w:abstractNum w:abstractNumId="1" w15:restartNumberingAfterBreak="0">
    <w:nsid w:val="0EA336AD"/>
    <w:multiLevelType w:val="hybridMultilevel"/>
    <w:tmpl w:val="A83A221A"/>
    <w:lvl w:ilvl="0" w:tplc="040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109CF92E"/>
    <w:multiLevelType w:val="hybridMultilevel"/>
    <w:tmpl w:val="8B327372"/>
    <w:lvl w:ilvl="0" w:tplc="4AD4107A">
      <w:start w:val="2"/>
      <w:numFmt w:val="decimal"/>
      <w:lvlText w:val="%1."/>
      <w:lvlJc w:val="left"/>
    </w:lvl>
    <w:lvl w:ilvl="1" w:tplc="99D890FA">
      <w:start w:val="1"/>
      <w:numFmt w:val="lowerLetter"/>
      <w:lvlText w:val="%2"/>
      <w:lvlJc w:val="left"/>
    </w:lvl>
    <w:lvl w:ilvl="2" w:tplc="3898982C">
      <w:numFmt w:val="decimal"/>
      <w:lvlText w:val=""/>
      <w:lvlJc w:val="left"/>
    </w:lvl>
    <w:lvl w:ilvl="3" w:tplc="4F7A90EC">
      <w:numFmt w:val="decimal"/>
      <w:lvlText w:val=""/>
      <w:lvlJc w:val="left"/>
    </w:lvl>
    <w:lvl w:ilvl="4" w:tplc="410238C6">
      <w:numFmt w:val="decimal"/>
      <w:lvlText w:val=""/>
      <w:lvlJc w:val="left"/>
    </w:lvl>
    <w:lvl w:ilvl="5" w:tplc="53765D7E">
      <w:numFmt w:val="decimal"/>
      <w:lvlText w:val=""/>
      <w:lvlJc w:val="left"/>
    </w:lvl>
    <w:lvl w:ilvl="6" w:tplc="2700B942">
      <w:numFmt w:val="decimal"/>
      <w:lvlText w:val=""/>
      <w:lvlJc w:val="left"/>
    </w:lvl>
    <w:lvl w:ilvl="7" w:tplc="A322E2B8">
      <w:numFmt w:val="decimal"/>
      <w:lvlText w:val=""/>
      <w:lvlJc w:val="left"/>
    </w:lvl>
    <w:lvl w:ilvl="8" w:tplc="453A38FC">
      <w:numFmt w:val="decimal"/>
      <w:lvlText w:val=""/>
      <w:lvlJc w:val="left"/>
    </w:lvl>
  </w:abstractNum>
  <w:abstractNum w:abstractNumId="3" w15:restartNumberingAfterBreak="0">
    <w:nsid w:val="11C32694"/>
    <w:multiLevelType w:val="hybridMultilevel"/>
    <w:tmpl w:val="EC9E0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F76"/>
    <w:multiLevelType w:val="hybridMultilevel"/>
    <w:tmpl w:val="7C5067CA"/>
    <w:lvl w:ilvl="0" w:tplc="489C1388">
      <w:start w:val="1"/>
      <w:numFmt w:val="decimal"/>
      <w:lvlText w:val="%1."/>
      <w:lvlJc w:val="left"/>
    </w:lvl>
    <w:lvl w:ilvl="1" w:tplc="8E3CF4EC">
      <w:start w:val="1"/>
      <w:numFmt w:val="lowerLetter"/>
      <w:lvlText w:val="%2)"/>
      <w:lvlJc w:val="left"/>
    </w:lvl>
    <w:lvl w:ilvl="2" w:tplc="81F89E28">
      <w:numFmt w:val="decimal"/>
      <w:lvlText w:val=""/>
      <w:lvlJc w:val="left"/>
    </w:lvl>
    <w:lvl w:ilvl="3" w:tplc="E474E8D8">
      <w:numFmt w:val="decimal"/>
      <w:lvlText w:val=""/>
      <w:lvlJc w:val="left"/>
    </w:lvl>
    <w:lvl w:ilvl="4" w:tplc="5008BB7A">
      <w:numFmt w:val="decimal"/>
      <w:lvlText w:val=""/>
      <w:lvlJc w:val="left"/>
    </w:lvl>
    <w:lvl w:ilvl="5" w:tplc="B12A2080">
      <w:numFmt w:val="decimal"/>
      <w:lvlText w:val=""/>
      <w:lvlJc w:val="left"/>
    </w:lvl>
    <w:lvl w:ilvl="6" w:tplc="53F8E438">
      <w:numFmt w:val="decimal"/>
      <w:lvlText w:val=""/>
      <w:lvlJc w:val="left"/>
    </w:lvl>
    <w:lvl w:ilvl="7" w:tplc="CF0216D2">
      <w:numFmt w:val="decimal"/>
      <w:lvlText w:val=""/>
      <w:lvlJc w:val="left"/>
    </w:lvl>
    <w:lvl w:ilvl="8" w:tplc="F96425EA">
      <w:numFmt w:val="decimal"/>
      <w:lvlText w:val=""/>
      <w:lvlJc w:val="left"/>
    </w:lvl>
  </w:abstractNum>
  <w:abstractNum w:abstractNumId="5" w15:restartNumberingAfterBreak="0">
    <w:nsid w:val="1C9C36CD"/>
    <w:multiLevelType w:val="singleLevel"/>
    <w:tmpl w:val="23E8D9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7A7CB1"/>
    <w:multiLevelType w:val="hybridMultilevel"/>
    <w:tmpl w:val="D272D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863A8"/>
    <w:multiLevelType w:val="hybridMultilevel"/>
    <w:tmpl w:val="C712A814"/>
    <w:lvl w:ilvl="0" w:tplc="80E422E0">
      <w:start w:val="1"/>
      <w:numFmt w:val="decimal"/>
      <w:lvlText w:val="%1)"/>
      <w:lvlJc w:val="left"/>
      <w:pPr>
        <w:ind w:left="138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1" w:tplc="6C6A7ED8">
      <w:start w:val="1"/>
      <w:numFmt w:val="lowerLetter"/>
      <w:lvlText w:val="%2)"/>
      <w:lvlJc w:val="left"/>
      <w:pPr>
        <w:ind w:left="138" w:hanging="295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cs-CZ" w:eastAsia="cs-CZ" w:bidi="cs-CZ"/>
      </w:rPr>
    </w:lvl>
    <w:lvl w:ilvl="2" w:tplc="BD946576">
      <w:numFmt w:val="bullet"/>
      <w:lvlText w:val="•"/>
      <w:lvlJc w:val="left"/>
      <w:pPr>
        <w:ind w:left="1981" w:hanging="295"/>
      </w:pPr>
      <w:rPr>
        <w:lang w:val="cs-CZ" w:eastAsia="cs-CZ" w:bidi="cs-CZ"/>
      </w:rPr>
    </w:lvl>
    <w:lvl w:ilvl="3" w:tplc="F2809AE2">
      <w:numFmt w:val="bullet"/>
      <w:lvlText w:val="•"/>
      <w:lvlJc w:val="left"/>
      <w:pPr>
        <w:ind w:left="2901" w:hanging="295"/>
      </w:pPr>
      <w:rPr>
        <w:lang w:val="cs-CZ" w:eastAsia="cs-CZ" w:bidi="cs-CZ"/>
      </w:rPr>
    </w:lvl>
    <w:lvl w:ilvl="4" w:tplc="594E91C6">
      <w:numFmt w:val="bullet"/>
      <w:lvlText w:val="•"/>
      <w:lvlJc w:val="left"/>
      <w:pPr>
        <w:ind w:left="3822" w:hanging="295"/>
      </w:pPr>
      <w:rPr>
        <w:lang w:val="cs-CZ" w:eastAsia="cs-CZ" w:bidi="cs-CZ"/>
      </w:rPr>
    </w:lvl>
    <w:lvl w:ilvl="5" w:tplc="C936C252">
      <w:numFmt w:val="bullet"/>
      <w:lvlText w:val="•"/>
      <w:lvlJc w:val="left"/>
      <w:pPr>
        <w:ind w:left="4743" w:hanging="295"/>
      </w:pPr>
      <w:rPr>
        <w:lang w:val="cs-CZ" w:eastAsia="cs-CZ" w:bidi="cs-CZ"/>
      </w:rPr>
    </w:lvl>
    <w:lvl w:ilvl="6" w:tplc="3C423E70">
      <w:numFmt w:val="bullet"/>
      <w:lvlText w:val="•"/>
      <w:lvlJc w:val="left"/>
      <w:pPr>
        <w:ind w:left="5663" w:hanging="295"/>
      </w:pPr>
      <w:rPr>
        <w:lang w:val="cs-CZ" w:eastAsia="cs-CZ" w:bidi="cs-CZ"/>
      </w:rPr>
    </w:lvl>
    <w:lvl w:ilvl="7" w:tplc="9B6A9EFC">
      <w:numFmt w:val="bullet"/>
      <w:lvlText w:val="•"/>
      <w:lvlJc w:val="left"/>
      <w:pPr>
        <w:ind w:left="6584" w:hanging="295"/>
      </w:pPr>
      <w:rPr>
        <w:lang w:val="cs-CZ" w:eastAsia="cs-CZ" w:bidi="cs-CZ"/>
      </w:rPr>
    </w:lvl>
    <w:lvl w:ilvl="8" w:tplc="9056B8F4">
      <w:numFmt w:val="bullet"/>
      <w:lvlText w:val="•"/>
      <w:lvlJc w:val="left"/>
      <w:pPr>
        <w:ind w:left="7505" w:hanging="295"/>
      </w:pPr>
      <w:rPr>
        <w:lang w:val="cs-CZ" w:eastAsia="cs-CZ" w:bidi="cs-CZ"/>
      </w:rPr>
    </w:lvl>
  </w:abstractNum>
  <w:abstractNum w:abstractNumId="8" w15:restartNumberingAfterBreak="0">
    <w:nsid w:val="3352255A"/>
    <w:multiLevelType w:val="hybridMultilevel"/>
    <w:tmpl w:val="037E6C7C"/>
    <w:lvl w:ilvl="0" w:tplc="6E900A40">
      <w:start w:val="1"/>
      <w:numFmt w:val="decimal"/>
      <w:lvlText w:val="%1"/>
      <w:lvlJc w:val="left"/>
    </w:lvl>
    <w:lvl w:ilvl="1" w:tplc="728C0712">
      <w:start w:val="3"/>
      <w:numFmt w:val="lowerLetter"/>
      <w:lvlText w:val="%2)"/>
      <w:lvlJc w:val="left"/>
    </w:lvl>
    <w:lvl w:ilvl="2" w:tplc="7D220A02">
      <w:numFmt w:val="decimal"/>
      <w:lvlText w:val=""/>
      <w:lvlJc w:val="left"/>
    </w:lvl>
    <w:lvl w:ilvl="3" w:tplc="3B9299FC">
      <w:numFmt w:val="decimal"/>
      <w:lvlText w:val=""/>
      <w:lvlJc w:val="left"/>
    </w:lvl>
    <w:lvl w:ilvl="4" w:tplc="E854667E">
      <w:numFmt w:val="decimal"/>
      <w:lvlText w:val=""/>
      <w:lvlJc w:val="left"/>
    </w:lvl>
    <w:lvl w:ilvl="5" w:tplc="819A900C">
      <w:numFmt w:val="decimal"/>
      <w:lvlText w:val=""/>
      <w:lvlJc w:val="left"/>
    </w:lvl>
    <w:lvl w:ilvl="6" w:tplc="A61021EC">
      <w:numFmt w:val="decimal"/>
      <w:lvlText w:val=""/>
      <w:lvlJc w:val="left"/>
    </w:lvl>
    <w:lvl w:ilvl="7" w:tplc="DBC82880">
      <w:numFmt w:val="decimal"/>
      <w:lvlText w:val=""/>
      <w:lvlJc w:val="left"/>
    </w:lvl>
    <w:lvl w:ilvl="8" w:tplc="38707DC0">
      <w:numFmt w:val="decimal"/>
      <w:lvlText w:val=""/>
      <w:lvlJc w:val="left"/>
    </w:lvl>
  </w:abstractNum>
  <w:abstractNum w:abstractNumId="9" w15:restartNumberingAfterBreak="0">
    <w:nsid w:val="3B766B9E"/>
    <w:multiLevelType w:val="hybridMultilevel"/>
    <w:tmpl w:val="A0C8C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BD7B7"/>
    <w:multiLevelType w:val="hybridMultilevel"/>
    <w:tmpl w:val="82B6EF8E"/>
    <w:lvl w:ilvl="0" w:tplc="9BEC5CDE">
      <w:start w:val="1"/>
      <w:numFmt w:val="decimal"/>
      <w:lvlText w:val="%1."/>
      <w:lvlJc w:val="left"/>
    </w:lvl>
    <w:lvl w:ilvl="1" w:tplc="2C6454BE">
      <w:numFmt w:val="decimal"/>
      <w:lvlText w:val=""/>
      <w:lvlJc w:val="left"/>
    </w:lvl>
    <w:lvl w:ilvl="2" w:tplc="4E42BA98">
      <w:numFmt w:val="decimal"/>
      <w:lvlText w:val=""/>
      <w:lvlJc w:val="left"/>
    </w:lvl>
    <w:lvl w:ilvl="3" w:tplc="FD009A02">
      <w:numFmt w:val="decimal"/>
      <w:lvlText w:val=""/>
      <w:lvlJc w:val="left"/>
    </w:lvl>
    <w:lvl w:ilvl="4" w:tplc="D2C8BD20">
      <w:numFmt w:val="decimal"/>
      <w:lvlText w:val=""/>
      <w:lvlJc w:val="left"/>
    </w:lvl>
    <w:lvl w:ilvl="5" w:tplc="1E32D05E">
      <w:numFmt w:val="decimal"/>
      <w:lvlText w:val=""/>
      <w:lvlJc w:val="left"/>
    </w:lvl>
    <w:lvl w:ilvl="6" w:tplc="37286370">
      <w:numFmt w:val="decimal"/>
      <w:lvlText w:val=""/>
      <w:lvlJc w:val="left"/>
    </w:lvl>
    <w:lvl w:ilvl="7" w:tplc="1D5E23B2">
      <w:numFmt w:val="decimal"/>
      <w:lvlText w:val=""/>
      <w:lvlJc w:val="left"/>
    </w:lvl>
    <w:lvl w:ilvl="8" w:tplc="BCBC0CEE">
      <w:numFmt w:val="decimal"/>
      <w:lvlText w:val=""/>
      <w:lvlJc w:val="left"/>
    </w:lvl>
  </w:abstractNum>
  <w:abstractNum w:abstractNumId="11" w15:restartNumberingAfterBreak="0">
    <w:nsid w:val="45D128A0"/>
    <w:multiLevelType w:val="hybridMultilevel"/>
    <w:tmpl w:val="61F68E36"/>
    <w:lvl w:ilvl="0" w:tplc="0405000F">
      <w:start w:val="1"/>
      <w:numFmt w:val="decimal"/>
      <w:lvlText w:val="%1."/>
      <w:lvlJc w:val="left"/>
    </w:lvl>
    <w:lvl w:ilvl="1" w:tplc="89FE3B70">
      <w:start w:val="1"/>
      <w:numFmt w:val="lowerLetter"/>
      <w:lvlText w:val="%2"/>
      <w:lvlJc w:val="left"/>
    </w:lvl>
    <w:lvl w:ilvl="2" w:tplc="949EEDC8">
      <w:numFmt w:val="decimal"/>
      <w:lvlText w:val=""/>
      <w:lvlJc w:val="left"/>
    </w:lvl>
    <w:lvl w:ilvl="3" w:tplc="9168D144">
      <w:numFmt w:val="decimal"/>
      <w:lvlText w:val=""/>
      <w:lvlJc w:val="left"/>
    </w:lvl>
    <w:lvl w:ilvl="4" w:tplc="CA12D238">
      <w:numFmt w:val="decimal"/>
      <w:lvlText w:val=""/>
      <w:lvlJc w:val="left"/>
    </w:lvl>
    <w:lvl w:ilvl="5" w:tplc="3698C8BE">
      <w:numFmt w:val="decimal"/>
      <w:lvlText w:val=""/>
      <w:lvlJc w:val="left"/>
    </w:lvl>
    <w:lvl w:ilvl="6" w:tplc="AD728332">
      <w:numFmt w:val="decimal"/>
      <w:lvlText w:val=""/>
      <w:lvlJc w:val="left"/>
    </w:lvl>
    <w:lvl w:ilvl="7" w:tplc="9E8E15B4">
      <w:numFmt w:val="decimal"/>
      <w:lvlText w:val=""/>
      <w:lvlJc w:val="left"/>
    </w:lvl>
    <w:lvl w:ilvl="8" w:tplc="F8E2BC96">
      <w:numFmt w:val="decimal"/>
      <w:lvlText w:val=""/>
      <w:lvlJc w:val="left"/>
    </w:lvl>
  </w:abstractNum>
  <w:abstractNum w:abstractNumId="12" w15:restartNumberingAfterBreak="0">
    <w:nsid w:val="49AC0891"/>
    <w:multiLevelType w:val="hybridMultilevel"/>
    <w:tmpl w:val="AF82A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252C"/>
    <w:multiLevelType w:val="hybridMultilevel"/>
    <w:tmpl w:val="98D80070"/>
    <w:lvl w:ilvl="0" w:tplc="040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4" w15:restartNumberingAfterBreak="0">
    <w:nsid w:val="4E6AFB66"/>
    <w:multiLevelType w:val="hybridMultilevel"/>
    <w:tmpl w:val="D86C592E"/>
    <w:lvl w:ilvl="0" w:tplc="B468A06C">
      <w:start w:val="1"/>
      <w:numFmt w:val="decimal"/>
      <w:lvlText w:val="%1."/>
      <w:lvlJc w:val="left"/>
    </w:lvl>
    <w:lvl w:ilvl="1" w:tplc="C5F496C6">
      <w:numFmt w:val="decimal"/>
      <w:lvlText w:val=""/>
      <w:lvlJc w:val="left"/>
    </w:lvl>
    <w:lvl w:ilvl="2" w:tplc="BEF8DAF2">
      <w:numFmt w:val="decimal"/>
      <w:lvlText w:val=""/>
      <w:lvlJc w:val="left"/>
    </w:lvl>
    <w:lvl w:ilvl="3" w:tplc="076AC2E2">
      <w:numFmt w:val="decimal"/>
      <w:lvlText w:val=""/>
      <w:lvlJc w:val="left"/>
    </w:lvl>
    <w:lvl w:ilvl="4" w:tplc="13B8BF4A">
      <w:numFmt w:val="decimal"/>
      <w:lvlText w:val=""/>
      <w:lvlJc w:val="left"/>
    </w:lvl>
    <w:lvl w:ilvl="5" w:tplc="1A0E0414">
      <w:numFmt w:val="decimal"/>
      <w:lvlText w:val=""/>
      <w:lvlJc w:val="left"/>
    </w:lvl>
    <w:lvl w:ilvl="6" w:tplc="C7A4717E">
      <w:numFmt w:val="decimal"/>
      <w:lvlText w:val=""/>
      <w:lvlJc w:val="left"/>
    </w:lvl>
    <w:lvl w:ilvl="7" w:tplc="7E7CD350">
      <w:numFmt w:val="decimal"/>
      <w:lvlText w:val=""/>
      <w:lvlJc w:val="left"/>
    </w:lvl>
    <w:lvl w:ilvl="8" w:tplc="36D87B58">
      <w:numFmt w:val="decimal"/>
      <w:lvlText w:val=""/>
      <w:lvlJc w:val="left"/>
    </w:lvl>
  </w:abstractNum>
  <w:abstractNum w:abstractNumId="15" w15:restartNumberingAfterBreak="0">
    <w:nsid w:val="519B500D"/>
    <w:multiLevelType w:val="hybridMultilevel"/>
    <w:tmpl w:val="83B8CF1E"/>
    <w:lvl w:ilvl="0" w:tplc="653E66EC">
      <w:start w:val="1"/>
      <w:numFmt w:val="lowerLetter"/>
      <w:lvlText w:val="%1)"/>
      <w:lvlJc w:val="left"/>
    </w:lvl>
    <w:lvl w:ilvl="1" w:tplc="D0783A6C">
      <w:numFmt w:val="decimal"/>
      <w:lvlText w:val=""/>
      <w:lvlJc w:val="left"/>
    </w:lvl>
    <w:lvl w:ilvl="2" w:tplc="B52A88A8">
      <w:numFmt w:val="decimal"/>
      <w:lvlText w:val=""/>
      <w:lvlJc w:val="left"/>
    </w:lvl>
    <w:lvl w:ilvl="3" w:tplc="FB6CF5CE">
      <w:numFmt w:val="decimal"/>
      <w:lvlText w:val=""/>
      <w:lvlJc w:val="left"/>
    </w:lvl>
    <w:lvl w:ilvl="4" w:tplc="A9162358">
      <w:numFmt w:val="decimal"/>
      <w:lvlText w:val=""/>
      <w:lvlJc w:val="left"/>
    </w:lvl>
    <w:lvl w:ilvl="5" w:tplc="4DDC5812">
      <w:numFmt w:val="decimal"/>
      <w:lvlText w:val=""/>
      <w:lvlJc w:val="left"/>
    </w:lvl>
    <w:lvl w:ilvl="6" w:tplc="43E4D15C">
      <w:numFmt w:val="decimal"/>
      <w:lvlText w:val=""/>
      <w:lvlJc w:val="left"/>
    </w:lvl>
    <w:lvl w:ilvl="7" w:tplc="55B8DA66">
      <w:numFmt w:val="decimal"/>
      <w:lvlText w:val=""/>
      <w:lvlJc w:val="left"/>
    </w:lvl>
    <w:lvl w:ilvl="8" w:tplc="07268A56">
      <w:numFmt w:val="decimal"/>
      <w:lvlText w:val=""/>
      <w:lvlJc w:val="left"/>
    </w:lvl>
  </w:abstractNum>
  <w:abstractNum w:abstractNumId="16" w15:restartNumberingAfterBreak="0">
    <w:nsid w:val="567F19D6"/>
    <w:multiLevelType w:val="hybridMultilevel"/>
    <w:tmpl w:val="AF421366"/>
    <w:lvl w:ilvl="0" w:tplc="7834D9E6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0742E346">
      <w:numFmt w:val="bullet"/>
      <w:lvlText w:val="•"/>
      <w:lvlJc w:val="left"/>
      <w:pPr>
        <w:ind w:left="1384" w:hanging="360"/>
      </w:pPr>
      <w:rPr>
        <w:rFonts w:hint="default"/>
        <w:lang w:val="cs-CZ" w:eastAsia="cs-CZ" w:bidi="cs-CZ"/>
      </w:rPr>
    </w:lvl>
    <w:lvl w:ilvl="2" w:tplc="8BF840CA">
      <w:numFmt w:val="bullet"/>
      <w:lvlText w:val="•"/>
      <w:lvlJc w:val="left"/>
      <w:pPr>
        <w:ind w:left="2269" w:hanging="360"/>
      </w:pPr>
      <w:rPr>
        <w:rFonts w:hint="default"/>
        <w:lang w:val="cs-CZ" w:eastAsia="cs-CZ" w:bidi="cs-CZ"/>
      </w:rPr>
    </w:lvl>
    <w:lvl w:ilvl="3" w:tplc="02C82BEC">
      <w:numFmt w:val="bullet"/>
      <w:lvlText w:val="•"/>
      <w:lvlJc w:val="left"/>
      <w:pPr>
        <w:ind w:left="3153" w:hanging="360"/>
      </w:pPr>
      <w:rPr>
        <w:rFonts w:hint="default"/>
        <w:lang w:val="cs-CZ" w:eastAsia="cs-CZ" w:bidi="cs-CZ"/>
      </w:rPr>
    </w:lvl>
    <w:lvl w:ilvl="4" w:tplc="495EF5A0">
      <w:numFmt w:val="bullet"/>
      <w:lvlText w:val="•"/>
      <w:lvlJc w:val="left"/>
      <w:pPr>
        <w:ind w:left="4038" w:hanging="360"/>
      </w:pPr>
      <w:rPr>
        <w:rFonts w:hint="default"/>
        <w:lang w:val="cs-CZ" w:eastAsia="cs-CZ" w:bidi="cs-CZ"/>
      </w:rPr>
    </w:lvl>
    <w:lvl w:ilvl="5" w:tplc="A0008BBE">
      <w:numFmt w:val="bullet"/>
      <w:lvlText w:val="•"/>
      <w:lvlJc w:val="left"/>
      <w:pPr>
        <w:ind w:left="4923" w:hanging="360"/>
      </w:pPr>
      <w:rPr>
        <w:rFonts w:hint="default"/>
        <w:lang w:val="cs-CZ" w:eastAsia="cs-CZ" w:bidi="cs-CZ"/>
      </w:rPr>
    </w:lvl>
    <w:lvl w:ilvl="6" w:tplc="644C4A90">
      <w:numFmt w:val="bullet"/>
      <w:lvlText w:val="•"/>
      <w:lvlJc w:val="left"/>
      <w:pPr>
        <w:ind w:left="5807" w:hanging="360"/>
      </w:pPr>
      <w:rPr>
        <w:rFonts w:hint="default"/>
        <w:lang w:val="cs-CZ" w:eastAsia="cs-CZ" w:bidi="cs-CZ"/>
      </w:rPr>
    </w:lvl>
    <w:lvl w:ilvl="7" w:tplc="DA406904">
      <w:numFmt w:val="bullet"/>
      <w:lvlText w:val="•"/>
      <w:lvlJc w:val="left"/>
      <w:pPr>
        <w:ind w:left="6692" w:hanging="360"/>
      </w:pPr>
      <w:rPr>
        <w:rFonts w:hint="default"/>
        <w:lang w:val="cs-CZ" w:eastAsia="cs-CZ" w:bidi="cs-CZ"/>
      </w:rPr>
    </w:lvl>
    <w:lvl w:ilvl="8" w:tplc="29FAAAD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</w:abstractNum>
  <w:abstractNum w:abstractNumId="17" w15:restartNumberingAfterBreak="0">
    <w:nsid w:val="5A286754"/>
    <w:multiLevelType w:val="hybridMultilevel"/>
    <w:tmpl w:val="87C28B26"/>
    <w:lvl w:ilvl="0" w:tplc="18BE7760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277C7"/>
    <w:multiLevelType w:val="hybridMultilevel"/>
    <w:tmpl w:val="B2CA8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75A74"/>
    <w:multiLevelType w:val="hybridMultilevel"/>
    <w:tmpl w:val="B3FE9F8A"/>
    <w:lvl w:ilvl="0" w:tplc="040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0" w15:restartNumberingAfterBreak="0">
    <w:nsid w:val="66EF438D"/>
    <w:multiLevelType w:val="hybridMultilevel"/>
    <w:tmpl w:val="B366DA92"/>
    <w:lvl w:ilvl="0" w:tplc="96466158">
      <w:start w:val="1"/>
      <w:numFmt w:val="decimal"/>
      <w:lvlText w:val="%1."/>
      <w:lvlJc w:val="left"/>
    </w:lvl>
    <w:lvl w:ilvl="1" w:tplc="F286A6A2">
      <w:start w:val="1"/>
      <w:numFmt w:val="lowerLetter"/>
      <w:lvlText w:val="%2)"/>
      <w:lvlJc w:val="left"/>
    </w:lvl>
    <w:lvl w:ilvl="2" w:tplc="1BD632C2">
      <w:numFmt w:val="decimal"/>
      <w:lvlText w:val=""/>
      <w:lvlJc w:val="left"/>
    </w:lvl>
    <w:lvl w:ilvl="3" w:tplc="AC860FE4">
      <w:numFmt w:val="decimal"/>
      <w:lvlText w:val=""/>
      <w:lvlJc w:val="left"/>
    </w:lvl>
    <w:lvl w:ilvl="4" w:tplc="217CE538">
      <w:numFmt w:val="decimal"/>
      <w:lvlText w:val=""/>
      <w:lvlJc w:val="left"/>
    </w:lvl>
    <w:lvl w:ilvl="5" w:tplc="3EC69EDE">
      <w:numFmt w:val="decimal"/>
      <w:lvlText w:val=""/>
      <w:lvlJc w:val="left"/>
    </w:lvl>
    <w:lvl w:ilvl="6" w:tplc="52CCE1B2">
      <w:numFmt w:val="decimal"/>
      <w:lvlText w:val=""/>
      <w:lvlJc w:val="left"/>
    </w:lvl>
    <w:lvl w:ilvl="7" w:tplc="F5B02912">
      <w:numFmt w:val="decimal"/>
      <w:lvlText w:val=""/>
      <w:lvlJc w:val="left"/>
    </w:lvl>
    <w:lvl w:ilvl="8" w:tplc="170C8FE2">
      <w:numFmt w:val="decimal"/>
      <w:lvlText w:val=""/>
      <w:lvlJc w:val="left"/>
    </w:lvl>
  </w:abstractNum>
  <w:abstractNum w:abstractNumId="21" w15:restartNumberingAfterBreak="0">
    <w:nsid w:val="6A6208C2"/>
    <w:multiLevelType w:val="hybridMultilevel"/>
    <w:tmpl w:val="35CAD7D2"/>
    <w:lvl w:ilvl="0" w:tplc="040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2" w15:restartNumberingAfterBreak="0">
    <w:nsid w:val="6B68079A"/>
    <w:multiLevelType w:val="hybridMultilevel"/>
    <w:tmpl w:val="75A4A65E"/>
    <w:lvl w:ilvl="0" w:tplc="FFBED284">
      <w:start w:val="1"/>
      <w:numFmt w:val="decimal"/>
      <w:lvlText w:val="%1."/>
      <w:lvlJc w:val="left"/>
    </w:lvl>
    <w:lvl w:ilvl="1" w:tplc="9A1817EA">
      <w:numFmt w:val="decimal"/>
      <w:lvlText w:val=""/>
      <w:lvlJc w:val="left"/>
    </w:lvl>
    <w:lvl w:ilvl="2" w:tplc="C6AEABDE">
      <w:numFmt w:val="decimal"/>
      <w:lvlText w:val=""/>
      <w:lvlJc w:val="left"/>
    </w:lvl>
    <w:lvl w:ilvl="3" w:tplc="DB7A5152">
      <w:numFmt w:val="decimal"/>
      <w:lvlText w:val=""/>
      <w:lvlJc w:val="left"/>
    </w:lvl>
    <w:lvl w:ilvl="4" w:tplc="4F9C67E0">
      <w:numFmt w:val="decimal"/>
      <w:lvlText w:val=""/>
      <w:lvlJc w:val="left"/>
    </w:lvl>
    <w:lvl w:ilvl="5" w:tplc="6CB02BAC">
      <w:numFmt w:val="decimal"/>
      <w:lvlText w:val=""/>
      <w:lvlJc w:val="left"/>
    </w:lvl>
    <w:lvl w:ilvl="6" w:tplc="BE846C36">
      <w:numFmt w:val="decimal"/>
      <w:lvlText w:val=""/>
      <w:lvlJc w:val="left"/>
    </w:lvl>
    <w:lvl w:ilvl="7" w:tplc="F0E0402E">
      <w:numFmt w:val="decimal"/>
      <w:lvlText w:val=""/>
      <w:lvlJc w:val="left"/>
    </w:lvl>
    <w:lvl w:ilvl="8" w:tplc="8F60C122">
      <w:numFmt w:val="decimal"/>
      <w:lvlText w:val=""/>
      <w:lvlJc w:val="left"/>
    </w:lvl>
  </w:abstractNum>
  <w:abstractNum w:abstractNumId="23" w15:restartNumberingAfterBreak="0">
    <w:nsid w:val="709001F8"/>
    <w:multiLevelType w:val="hybridMultilevel"/>
    <w:tmpl w:val="7674C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54060"/>
    <w:multiLevelType w:val="hybridMultilevel"/>
    <w:tmpl w:val="D590944C"/>
    <w:lvl w:ilvl="0" w:tplc="040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5" w15:restartNumberingAfterBreak="0">
    <w:nsid w:val="74582763"/>
    <w:multiLevelType w:val="hybridMultilevel"/>
    <w:tmpl w:val="8ACA0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00AD4"/>
    <w:multiLevelType w:val="hybridMultilevel"/>
    <w:tmpl w:val="34B45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13"/>
  </w:num>
  <w:num w:numId="7">
    <w:abstractNumId w:val="19"/>
  </w:num>
  <w:num w:numId="8">
    <w:abstractNumId w:val="3"/>
  </w:num>
  <w:num w:numId="9">
    <w:abstractNumId w:val="21"/>
  </w:num>
  <w:num w:numId="10">
    <w:abstractNumId w:val="6"/>
  </w:num>
  <w:num w:numId="11">
    <w:abstractNumId w:val="18"/>
  </w:num>
  <w:num w:numId="12">
    <w:abstractNumId w:val="25"/>
  </w:num>
  <w:num w:numId="13">
    <w:abstractNumId w:val="26"/>
  </w:num>
  <w:num w:numId="14">
    <w:abstractNumId w:val="23"/>
  </w:num>
  <w:num w:numId="15">
    <w:abstractNumId w:val="24"/>
  </w:num>
  <w:num w:numId="16">
    <w:abstractNumId w:val="1"/>
  </w:num>
  <w:num w:numId="17">
    <w:abstractNumId w:val="12"/>
  </w:num>
  <w:num w:numId="18">
    <w:abstractNumId w:val="11"/>
  </w:num>
  <w:num w:numId="19">
    <w:abstractNumId w:val="20"/>
  </w:num>
  <w:num w:numId="20">
    <w:abstractNumId w:val="4"/>
  </w:num>
  <w:num w:numId="21">
    <w:abstractNumId w:val="8"/>
  </w:num>
  <w:num w:numId="22">
    <w:abstractNumId w:val="2"/>
  </w:num>
  <w:num w:numId="23">
    <w:abstractNumId w:val="9"/>
  </w:num>
  <w:num w:numId="24">
    <w:abstractNumId w:val="22"/>
  </w:num>
  <w:num w:numId="25">
    <w:abstractNumId w:val="14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7F"/>
    <w:rsid w:val="000D6F3A"/>
    <w:rsid w:val="001019AF"/>
    <w:rsid w:val="001573F5"/>
    <w:rsid w:val="00170587"/>
    <w:rsid w:val="00237AD9"/>
    <w:rsid w:val="002C22CD"/>
    <w:rsid w:val="00353B6E"/>
    <w:rsid w:val="0037417B"/>
    <w:rsid w:val="00431A7C"/>
    <w:rsid w:val="004A05A0"/>
    <w:rsid w:val="0056260A"/>
    <w:rsid w:val="00571C1C"/>
    <w:rsid w:val="005D3F51"/>
    <w:rsid w:val="00765514"/>
    <w:rsid w:val="007A036E"/>
    <w:rsid w:val="007C6350"/>
    <w:rsid w:val="00880FF9"/>
    <w:rsid w:val="00983F5D"/>
    <w:rsid w:val="00995F7D"/>
    <w:rsid w:val="00A503E4"/>
    <w:rsid w:val="00AC1B9B"/>
    <w:rsid w:val="00C01AD1"/>
    <w:rsid w:val="00C643F8"/>
    <w:rsid w:val="00D10612"/>
    <w:rsid w:val="00DB28D3"/>
    <w:rsid w:val="00DF7609"/>
    <w:rsid w:val="00E35D4F"/>
    <w:rsid w:val="00E768F3"/>
    <w:rsid w:val="00E9237F"/>
    <w:rsid w:val="00EE343A"/>
    <w:rsid w:val="00F52DBC"/>
    <w:rsid w:val="00F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AC125-12FE-4B9C-B8B9-D8CE8AA8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3B6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40" w:lineRule="atLeast"/>
      <w:outlineLvl w:val="0"/>
    </w:pPr>
    <w:rPr>
      <w:rFonts w:eastAsia="Times New Roman"/>
      <w:b/>
      <w:szCs w:val="20"/>
      <w:bdr w:val="none" w:sz="0" w:space="0" w:color="auto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73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3F5"/>
    <w:rPr>
      <w:rFonts w:ascii="Tahoma" w:hAnsi="Tahoma" w:cs="Tahoma"/>
      <w:sz w:val="16"/>
      <w:szCs w:val="16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353B6E"/>
    <w:rPr>
      <w:rFonts w:eastAsia="Times New Roman"/>
      <w:b/>
      <w:sz w:val="24"/>
      <w:bdr w:val="none" w:sz="0" w:space="0" w:color="auto"/>
    </w:rPr>
  </w:style>
  <w:style w:type="paragraph" w:styleId="Zpat">
    <w:name w:val="footer"/>
    <w:basedOn w:val="Normln"/>
    <w:link w:val="ZpatChar"/>
    <w:rsid w:val="00353B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/>
      <w:sz w:val="20"/>
      <w:szCs w:val="20"/>
      <w:bdr w:val="none" w:sz="0" w:space="0" w:color="auto"/>
      <w:lang w:val="cs-CZ" w:eastAsia="cs-CZ"/>
    </w:rPr>
  </w:style>
  <w:style w:type="character" w:customStyle="1" w:styleId="ZpatChar">
    <w:name w:val="Zápatí Char"/>
    <w:basedOn w:val="Standardnpsmoodstavce"/>
    <w:link w:val="Zpat"/>
    <w:rsid w:val="00353B6E"/>
    <w:rPr>
      <w:rFonts w:eastAsia="Times New Roman"/>
      <w:bdr w:val="none" w:sz="0" w:space="0" w:color="auto"/>
    </w:rPr>
  </w:style>
  <w:style w:type="paragraph" w:customStyle="1" w:styleId="Default">
    <w:name w:val="Default"/>
    <w:rsid w:val="00353B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styleId="Siln">
    <w:name w:val="Strong"/>
    <w:basedOn w:val="Standardnpsmoodstavce"/>
    <w:uiPriority w:val="22"/>
    <w:qFormat/>
    <w:rsid w:val="00353B6E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353B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353B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B6E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A05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98" w:hanging="360"/>
    </w:pPr>
    <w:rPr>
      <w:rFonts w:eastAsia="Times New Roman"/>
      <w:bdr w:val="none" w:sz="0" w:space="0" w:color="auto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A05A0"/>
    <w:rPr>
      <w:rFonts w:eastAsia="Times New Roman"/>
      <w:sz w:val="24"/>
      <w:szCs w:val="24"/>
      <w:bdr w:val="none" w:sz="0" w:space="0" w:color="auto"/>
      <w:lang w:bidi="cs-CZ"/>
    </w:rPr>
  </w:style>
  <w:style w:type="paragraph" w:styleId="Odstavecseseznamem">
    <w:name w:val="List Paragraph"/>
    <w:basedOn w:val="Normln"/>
    <w:uiPriority w:val="34"/>
    <w:qFormat/>
    <w:rsid w:val="004A05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38"/>
      <w:ind w:left="498" w:hanging="360"/>
    </w:pPr>
    <w:rPr>
      <w:rFonts w:eastAsia="Times New Roman"/>
      <w:sz w:val="22"/>
      <w:szCs w:val="22"/>
      <w:bdr w:val="none" w:sz="0" w:space="0" w:color="auto"/>
      <w:lang w:val="cs-CZ" w:eastAsia="cs-CZ" w:bidi="cs-CZ"/>
    </w:rPr>
  </w:style>
  <w:style w:type="paragraph" w:customStyle="1" w:styleId="Nadpis11">
    <w:name w:val="Nadpis 11"/>
    <w:basedOn w:val="Normln"/>
    <w:uiPriority w:val="1"/>
    <w:qFormat/>
    <w:rsid w:val="004A05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41"/>
      <w:ind w:left="138"/>
      <w:outlineLvl w:val="1"/>
    </w:pPr>
    <w:rPr>
      <w:rFonts w:eastAsia="Times New Roman"/>
      <w:b/>
      <w:bCs/>
      <w:u w:val="single" w:color="000000"/>
      <w:bdr w:val="none" w:sz="0" w:space="0" w:color="auto"/>
      <w:lang w:val="cs-CZ" w:eastAsia="cs-CZ" w:bidi="cs-CZ"/>
    </w:rPr>
  </w:style>
  <w:style w:type="paragraph" w:styleId="Bezmezer">
    <w:name w:val="No Spacing"/>
    <w:uiPriority w:val="1"/>
    <w:qFormat/>
    <w:rsid w:val="00E35D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9E58-7D81-4CDF-AACD-ED1B728A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2087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Trčálková</dc:creator>
  <cp:lastModifiedBy>ZS</cp:lastModifiedBy>
  <cp:revision>3</cp:revision>
  <dcterms:created xsi:type="dcterms:W3CDTF">2021-11-03T08:30:00Z</dcterms:created>
  <dcterms:modified xsi:type="dcterms:W3CDTF">2021-11-03T08:30:00Z</dcterms:modified>
</cp:coreProperties>
</file>