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8A" w:rsidRDefault="00DE2F6C">
      <w:r>
        <w:t>Rozvrh školní družiny</w:t>
      </w:r>
    </w:p>
    <w:p w:rsidR="00DE2F6C" w:rsidRDefault="00DE2F6C">
      <w:r>
        <w:t>Ranní oddělení – 6.30 – 7.40</w:t>
      </w:r>
    </w:p>
    <w:p w:rsidR="00DE2F6C" w:rsidRDefault="00DE2F6C">
      <w:r>
        <w:t>Provoz odpolední školní družiny navazuje na konce výuky jednotlivých ročníků:</w:t>
      </w:r>
    </w:p>
    <w:p w:rsidR="00DE2F6C" w:rsidRDefault="00DE2F6C">
      <w:r>
        <w:t xml:space="preserve">11.35 (nebo 12.30) – 17.00 hod. </w:t>
      </w:r>
    </w:p>
    <w:p w:rsidR="00DE2F6C" w:rsidRDefault="00DE2F6C">
      <w:bookmarkStart w:id="0" w:name="_GoBack"/>
      <w:bookmarkEnd w:id="0"/>
    </w:p>
    <w:sectPr w:rsidR="00DE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6C"/>
    <w:rsid w:val="00497C8A"/>
    <w:rsid w:val="00D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140</Characters>
  <Application>Microsoft Office Word</Application>
  <DocSecurity>0</DocSecurity>
  <Lines>1</Lines>
  <Paragraphs>1</Paragraphs>
  <ScaleCrop>false</ScaleCrop>
  <Company>ATC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Dolanský</dc:creator>
  <cp:lastModifiedBy>Mgr. Zdeněk Dolanský</cp:lastModifiedBy>
  <cp:revision>1</cp:revision>
  <dcterms:created xsi:type="dcterms:W3CDTF">2018-11-13T16:07:00Z</dcterms:created>
  <dcterms:modified xsi:type="dcterms:W3CDTF">2018-11-13T16:09:00Z</dcterms:modified>
</cp:coreProperties>
</file>