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D7" w:rsidRPr="00B63E01" w:rsidRDefault="00E50F14" w:rsidP="00D766EA">
      <w:pPr>
        <w:jc w:val="center"/>
        <w:rPr>
          <w:sz w:val="28"/>
          <w:szCs w:val="28"/>
        </w:rPr>
      </w:pPr>
      <w:r w:rsidRPr="00B63E01">
        <w:rPr>
          <w:sz w:val="28"/>
          <w:szCs w:val="28"/>
        </w:rPr>
        <w:t xml:space="preserve">MŠ </w:t>
      </w:r>
      <w:proofErr w:type="spellStart"/>
      <w:r w:rsidRPr="00B63E01">
        <w:rPr>
          <w:sz w:val="28"/>
          <w:szCs w:val="28"/>
        </w:rPr>
        <w:t>Palováček</w:t>
      </w:r>
      <w:proofErr w:type="spellEnd"/>
      <w:r w:rsidRPr="00B63E01">
        <w:rPr>
          <w:sz w:val="28"/>
          <w:szCs w:val="28"/>
        </w:rPr>
        <w:t xml:space="preserve"> s.r.o., Suvorovova 199, 741 01 Šenov u Nového Jičína</w:t>
      </w:r>
    </w:p>
    <w:p w:rsidR="00E50F14" w:rsidRDefault="00160126" w:rsidP="00E50F14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KONCEPCE</w:t>
      </w:r>
      <w:r w:rsidR="00E50F14" w:rsidRPr="0015001D">
        <w:rPr>
          <w:rFonts w:cs="Times New Roman"/>
          <w:b/>
          <w:bCs/>
          <w:sz w:val="32"/>
          <w:szCs w:val="32"/>
          <w:u w:val="single"/>
        </w:rPr>
        <w:t xml:space="preserve"> ROZVOJE ŠKOLY</w:t>
      </w:r>
    </w:p>
    <w:p w:rsidR="001375DC" w:rsidRDefault="00965225" w:rsidP="00E50F14">
      <w:pPr>
        <w:jc w:val="center"/>
        <w:rPr>
          <w:rFonts w:cs="Times New Roman"/>
          <w:bCs/>
          <w:sz w:val="28"/>
          <w:szCs w:val="28"/>
        </w:rPr>
      </w:pPr>
      <w:proofErr w:type="gramStart"/>
      <w:r w:rsidRPr="00B63E01">
        <w:rPr>
          <w:rFonts w:cs="Times New Roman"/>
          <w:bCs/>
          <w:sz w:val="28"/>
          <w:szCs w:val="28"/>
        </w:rPr>
        <w:t>Č.j.</w:t>
      </w:r>
      <w:proofErr w:type="gramEnd"/>
      <w:r w:rsidRPr="00B63E01">
        <w:rPr>
          <w:rFonts w:cs="Times New Roman"/>
          <w:bCs/>
          <w:sz w:val="28"/>
          <w:szCs w:val="28"/>
        </w:rPr>
        <w:t>:</w:t>
      </w:r>
      <w:r w:rsidRPr="00B63E01">
        <w:rPr>
          <w:sz w:val="28"/>
          <w:szCs w:val="28"/>
        </w:rPr>
        <w:t xml:space="preserve"> </w:t>
      </w:r>
      <w:r w:rsidRPr="00B63E01">
        <w:rPr>
          <w:rFonts w:cs="Times New Roman"/>
          <w:bCs/>
          <w:sz w:val="28"/>
          <w:szCs w:val="28"/>
        </w:rPr>
        <w:t>PA-MŠV-62/2019/20</w:t>
      </w:r>
    </w:p>
    <w:p w:rsidR="00B63E01" w:rsidRPr="00B63E01" w:rsidRDefault="00B63E01" w:rsidP="00E50F14">
      <w:pPr>
        <w:jc w:val="center"/>
        <w:rPr>
          <w:rFonts w:cs="Times New Roman"/>
          <w:bCs/>
          <w:sz w:val="28"/>
          <w:szCs w:val="28"/>
        </w:rPr>
      </w:pPr>
    </w:p>
    <w:p w:rsidR="00965225" w:rsidRDefault="00E50F14" w:rsidP="00E50F14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B63E01">
        <w:rPr>
          <w:rFonts w:cs="Times New Roman"/>
          <w:b/>
          <w:bCs/>
          <w:sz w:val="28"/>
          <w:szCs w:val="28"/>
        </w:rPr>
        <w:t>V</w:t>
      </w:r>
      <w:r w:rsidR="00965225" w:rsidRPr="00B63E01">
        <w:rPr>
          <w:rFonts w:cs="Times New Roman"/>
          <w:b/>
          <w:bCs/>
          <w:sz w:val="28"/>
          <w:szCs w:val="28"/>
        </w:rPr>
        <w:t>ýchodiska pro strategické plánování koncepce</w:t>
      </w:r>
      <w:r w:rsidRPr="00B63E01">
        <w:rPr>
          <w:rFonts w:cs="Times New Roman"/>
          <w:b/>
          <w:bCs/>
          <w:sz w:val="28"/>
          <w:szCs w:val="28"/>
        </w:rPr>
        <w:t xml:space="preserve"> rozvoje školy:</w:t>
      </w:r>
    </w:p>
    <w:p w:rsidR="00B63E01" w:rsidRPr="00B63E01" w:rsidRDefault="00B63E01" w:rsidP="00E50F14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DA030C" w:rsidRPr="00B63E01" w:rsidRDefault="00E50F14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 xml:space="preserve">1) </w:t>
      </w:r>
      <w:r w:rsidR="00DA030C" w:rsidRPr="00B63E01">
        <w:rPr>
          <w:rFonts w:cs="Times New Roman"/>
          <w:sz w:val="28"/>
          <w:szCs w:val="28"/>
        </w:rPr>
        <w:t>Závěry z evaluace školy</w:t>
      </w:r>
      <w:r w:rsidR="00EA6752" w:rsidRPr="00B63E01">
        <w:rPr>
          <w:rFonts w:cs="Times New Roman"/>
          <w:sz w:val="28"/>
          <w:szCs w:val="28"/>
        </w:rPr>
        <w:t>:</w:t>
      </w:r>
    </w:p>
    <w:p w:rsidR="00EA6752" w:rsidRPr="00B63E01" w:rsidRDefault="00EA6752" w:rsidP="00EA6752">
      <w:pPr>
        <w:spacing w:after="0" w:line="240" w:lineRule="auto"/>
        <w:jc w:val="both"/>
        <w:rPr>
          <w:rFonts w:cs="Times New Roman"/>
          <w:sz w:val="28"/>
          <w:szCs w:val="28"/>
          <w:u w:val="single"/>
        </w:rPr>
      </w:pPr>
      <w:r w:rsidRPr="00B63E01">
        <w:rPr>
          <w:rFonts w:cs="Times New Roman"/>
          <w:sz w:val="28"/>
          <w:szCs w:val="28"/>
          <w:u w:val="single"/>
        </w:rPr>
        <w:t xml:space="preserve">Naplnění vize stanovené při projektování rozvoje školy ve školních letech 20015/20. </w:t>
      </w:r>
    </w:p>
    <w:p w:rsidR="00EA6752" w:rsidRPr="00B63E01" w:rsidRDefault="00EA6752" w:rsidP="00EA6752">
      <w:pPr>
        <w:spacing w:after="0" w:line="240" w:lineRule="auto"/>
        <w:jc w:val="both"/>
        <w:rPr>
          <w:rFonts w:cs="Times New Roman"/>
          <w:i/>
          <w:sz w:val="28"/>
          <w:szCs w:val="28"/>
        </w:rPr>
      </w:pPr>
      <w:r w:rsidRPr="00B63E01">
        <w:rPr>
          <w:rFonts w:cs="Times New Roman"/>
          <w:i/>
          <w:sz w:val="28"/>
          <w:szCs w:val="28"/>
        </w:rPr>
        <w:t>Vize školy nebylo dosaženo v požadované kvalitě. Obecné a konkrétní cíle se nám v 5 letém časovém horizontu nepodařilo zcela naplnit.</w:t>
      </w:r>
    </w:p>
    <w:p w:rsidR="00EA6752" w:rsidRPr="00B63E01" w:rsidRDefault="00EA6752" w:rsidP="00E50F14">
      <w:pPr>
        <w:spacing w:after="0" w:line="240" w:lineRule="auto"/>
        <w:jc w:val="both"/>
        <w:rPr>
          <w:rFonts w:cs="Times New Roman"/>
          <w:i/>
          <w:sz w:val="28"/>
          <w:szCs w:val="28"/>
        </w:rPr>
      </w:pPr>
      <w:r w:rsidRPr="00B63E01">
        <w:rPr>
          <w:rFonts w:cs="Times New Roman"/>
          <w:i/>
          <w:sz w:val="28"/>
          <w:szCs w:val="28"/>
        </w:rPr>
        <w:t>Závěr: je zapotřebí zasáhnout</w:t>
      </w:r>
    </w:p>
    <w:p w:rsidR="00DA030C" w:rsidRPr="00B63E01" w:rsidRDefault="00EA6752" w:rsidP="00E50F14">
      <w:pPr>
        <w:spacing w:after="0" w:line="240" w:lineRule="auto"/>
        <w:jc w:val="both"/>
        <w:rPr>
          <w:rFonts w:cs="Times New Roman"/>
          <w:sz w:val="28"/>
          <w:szCs w:val="28"/>
          <w:u w:val="single"/>
        </w:rPr>
      </w:pPr>
      <w:r w:rsidRPr="00B63E01">
        <w:rPr>
          <w:rFonts w:cs="Times New Roman"/>
          <w:sz w:val="28"/>
          <w:szCs w:val="28"/>
          <w:u w:val="single"/>
        </w:rPr>
        <w:t>Využité e</w:t>
      </w:r>
      <w:r w:rsidR="00DA030C" w:rsidRPr="00B63E01">
        <w:rPr>
          <w:rFonts w:cs="Times New Roman"/>
          <w:sz w:val="28"/>
          <w:szCs w:val="28"/>
          <w:u w:val="single"/>
        </w:rPr>
        <w:t>valuační nástroje:</w:t>
      </w:r>
    </w:p>
    <w:p w:rsidR="00EA6752" w:rsidRPr="00B63E01" w:rsidRDefault="00EA6752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>Analýza SWOT</w:t>
      </w:r>
    </w:p>
    <w:p w:rsidR="00DA030C" w:rsidRPr="00B63E01" w:rsidRDefault="00DA030C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 xml:space="preserve">Dotazník pro rodiče </w:t>
      </w:r>
    </w:p>
    <w:p w:rsidR="00DA030C" w:rsidRPr="00B63E01" w:rsidRDefault="00DA030C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>Dotazník pro učitele „Naplňování sdílených priorit v naší škole“</w:t>
      </w:r>
    </w:p>
    <w:p w:rsidR="00DA030C" w:rsidRPr="00B63E01" w:rsidRDefault="00EA6752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 xml:space="preserve">Metoda pro stanovení priorit školy </w:t>
      </w:r>
      <w:r w:rsidR="00C16633" w:rsidRPr="00B63E01">
        <w:rPr>
          <w:rFonts w:cs="Times New Roman"/>
          <w:sz w:val="28"/>
          <w:szCs w:val="28"/>
        </w:rPr>
        <w:t>„Dobrá škola“</w:t>
      </w:r>
      <w:r w:rsidRPr="00B63E01">
        <w:rPr>
          <w:rFonts w:cs="Times New Roman"/>
          <w:sz w:val="28"/>
          <w:szCs w:val="28"/>
        </w:rPr>
        <w:t xml:space="preserve"> </w:t>
      </w:r>
      <w:r w:rsidR="00C16633" w:rsidRPr="00B63E01">
        <w:rPr>
          <w:rFonts w:cs="Times New Roman"/>
          <w:sz w:val="28"/>
          <w:szCs w:val="28"/>
        </w:rPr>
        <w:t xml:space="preserve"> </w:t>
      </w:r>
    </w:p>
    <w:p w:rsidR="00C16633" w:rsidRPr="00B63E01" w:rsidRDefault="00C16633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>Skupinová diskuse</w:t>
      </w:r>
    </w:p>
    <w:p w:rsidR="00E50F14" w:rsidRPr="00B63E01" w:rsidRDefault="00EA6752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>2) Závěry z analýzy</w:t>
      </w:r>
      <w:r w:rsidR="00E50F14" w:rsidRPr="00B63E01">
        <w:rPr>
          <w:rFonts w:cs="Times New Roman"/>
          <w:sz w:val="28"/>
          <w:szCs w:val="28"/>
        </w:rPr>
        <w:t xml:space="preserve"> SWOT</w:t>
      </w:r>
    </w:p>
    <w:p w:rsidR="00EA6752" w:rsidRPr="00B63E01" w:rsidRDefault="00C16633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 xml:space="preserve">3) </w:t>
      </w:r>
      <w:r w:rsidR="00EA6752" w:rsidRPr="00B63E01">
        <w:rPr>
          <w:rFonts w:cs="Times New Roman"/>
          <w:sz w:val="28"/>
          <w:szCs w:val="28"/>
        </w:rPr>
        <w:t xml:space="preserve">Doporučení </w:t>
      </w:r>
      <w:r w:rsidRPr="00B63E01">
        <w:rPr>
          <w:rFonts w:cs="Times New Roman"/>
          <w:sz w:val="28"/>
          <w:szCs w:val="28"/>
        </w:rPr>
        <w:t xml:space="preserve">ČŠI: </w:t>
      </w:r>
    </w:p>
    <w:p w:rsidR="00E50F14" w:rsidRPr="00B63E01" w:rsidRDefault="00EA6752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 xml:space="preserve">    </w:t>
      </w:r>
      <w:r w:rsidR="00C16633" w:rsidRPr="00B63E01">
        <w:rPr>
          <w:rFonts w:cs="Times New Roman"/>
          <w:sz w:val="28"/>
          <w:szCs w:val="28"/>
        </w:rPr>
        <w:t>Plán hlavních úkolů ČŠI na školní rok 2020/21</w:t>
      </w:r>
    </w:p>
    <w:p w:rsidR="00B63E01" w:rsidRDefault="00EA6752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 xml:space="preserve">     </w:t>
      </w:r>
      <w:r w:rsidR="00C16633" w:rsidRPr="00B63E01">
        <w:rPr>
          <w:rFonts w:cs="Times New Roman"/>
          <w:sz w:val="28"/>
          <w:szCs w:val="28"/>
        </w:rPr>
        <w:t xml:space="preserve">Kritéria hodnocen podmínek, průběhu a výsledků vzdělávání na školní rok </w:t>
      </w:r>
      <w:r w:rsidR="00B63E01">
        <w:rPr>
          <w:rFonts w:cs="Times New Roman"/>
          <w:sz w:val="28"/>
          <w:szCs w:val="28"/>
        </w:rPr>
        <w:t xml:space="preserve">  </w:t>
      </w:r>
    </w:p>
    <w:p w:rsidR="00C16633" w:rsidRPr="00B63E01" w:rsidRDefault="00B63E01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C16633" w:rsidRPr="00B63E01">
        <w:rPr>
          <w:rFonts w:cs="Times New Roman"/>
          <w:sz w:val="28"/>
          <w:szCs w:val="28"/>
        </w:rPr>
        <w:t>2020/21</w:t>
      </w:r>
    </w:p>
    <w:p w:rsidR="00C16633" w:rsidRPr="00B63E01" w:rsidRDefault="00EA6752" w:rsidP="00E50F14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 xml:space="preserve">     </w:t>
      </w:r>
      <w:r w:rsidR="00C16633" w:rsidRPr="00B63E01">
        <w:rPr>
          <w:rFonts w:cs="Times New Roman"/>
          <w:sz w:val="28"/>
          <w:szCs w:val="28"/>
        </w:rPr>
        <w:t>Tematické zprávy</w:t>
      </w:r>
    </w:p>
    <w:p w:rsidR="00D766EA" w:rsidRPr="00B63E01" w:rsidRDefault="00C16633" w:rsidP="00BB1F7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63E01">
        <w:rPr>
          <w:rFonts w:cs="Times New Roman"/>
          <w:sz w:val="28"/>
          <w:szCs w:val="28"/>
        </w:rPr>
        <w:t>4) Dlouhodobý záměr vzdělávání a vzdělávací soustavy ČR 2019-2023</w:t>
      </w:r>
    </w:p>
    <w:p w:rsidR="00C16633" w:rsidRPr="00B63E01" w:rsidRDefault="00C16633" w:rsidP="00BB1F7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63E01" w:rsidRDefault="00B63E01" w:rsidP="00BB1F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766EA" w:rsidRDefault="00D4739B" w:rsidP="0015001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i/>
          <w:color w:val="C00000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i/>
          <w:color w:val="C00000"/>
          <w:sz w:val="28"/>
          <w:szCs w:val="28"/>
          <w:lang w:eastAsia="cs-CZ"/>
        </w:rPr>
        <w:lastRenderedPageBreak/>
        <w:t xml:space="preserve">Vize </w:t>
      </w:r>
      <w:r w:rsidR="0042083B">
        <w:rPr>
          <w:rFonts w:eastAsia="Times New Roman" w:cs="Times New Roman"/>
          <w:b/>
          <w:bCs/>
          <w:i/>
          <w:color w:val="C00000"/>
          <w:sz w:val="28"/>
          <w:szCs w:val="28"/>
          <w:lang w:eastAsia="cs-CZ"/>
        </w:rPr>
        <w:t>(budoucnost)</w:t>
      </w:r>
    </w:p>
    <w:p w:rsidR="00E10B93" w:rsidRPr="00E10B93" w:rsidRDefault="00E10B93" w:rsidP="00E10B93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Časový horizont: 15 let (2020 – 2035</w:t>
      </w:r>
      <w:r w:rsidRPr="007767D7">
        <w:rPr>
          <w:b/>
          <w:bCs/>
          <w:i/>
          <w:iCs/>
          <w:sz w:val="24"/>
          <w:szCs w:val="24"/>
        </w:rPr>
        <w:t>)</w:t>
      </w:r>
    </w:p>
    <w:p w:rsidR="00A73679" w:rsidRPr="00B63E01" w:rsidRDefault="00D4739B" w:rsidP="0015001D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>Naší vizí j</w:t>
      </w:r>
      <w:r w:rsidR="00A73679" w:rsidRPr="00B63E01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 xml:space="preserve">e </w:t>
      </w:r>
      <w:r w:rsidR="002145EB" w:rsidRPr="00B63E01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>být dobrou</w:t>
      </w:r>
      <w:r w:rsidR="002838B2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>, i</w:t>
      </w:r>
      <w:r w:rsidR="00C85B80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>nspirativní</w:t>
      </w:r>
      <w:r w:rsidR="002145EB" w:rsidRPr="00B63E01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 xml:space="preserve"> a konkurenceschopnou školou poskytující dětem </w:t>
      </w:r>
      <w:r w:rsidR="00A73679" w:rsidRPr="00B63E01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 xml:space="preserve">přirozené, </w:t>
      </w:r>
      <w:r w:rsidR="009A26A5" w:rsidRPr="00B63E01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 xml:space="preserve">svobodné </w:t>
      </w:r>
      <w:r w:rsidR="00A73679" w:rsidRPr="00B63E01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 xml:space="preserve">a celistvé </w:t>
      </w:r>
      <w:r w:rsidR="009A26A5" w:rsidRPr="00B63E01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>vzdělávání</w:t>
      </w:r>
      <w:r w:rsidR="00A73679" w:rsidRPr="00B63E01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eastAsia="cs-CZ"/>
        </w:rPr>
        <w:t xml:space="preserve"> </w:t>
      </w:r>
      <w:r w:rsidR="00A73679" w:rsidRPr="00B63E01">
        <w:rPr>
          <w:color w:val="000000" w:themeColor="text1"/>
          <w:sz w:val="28"/>
          <w:szCs w:val="28"/>
        </w:rPr>
        <w:t>přizpůsobené jedinečnosti dítěte, probíhající v bezpečném prostoru</w:t>
      </w:r>
      <w:r w:rsidR="009A26A5" w:rsidRPr="00B63E01">
        <w:rPr>
          <w:color w:val="000000" w:themeColor="text1"/>
          <w:sz w:val="28"/>
          <w:szCs w:val="28"/>
        </w:rPr>
        <w:t xml:space="preserve"> se vzájemným respektem, důvěrou a partnerstvím ke všem </w:t>
      </w:r>
      <w:r w:rsidR="00C123DD">
        <w:rPr>
          <w:color w:val="000000" w:themeColor="text1"/>
          <w:sz w:val="28"/>
          <w:szCs w:val="28"/>
        </w:rPr>
        <w:t>aktérům-</w:t>
      </w:r>
      <w:r w:rsidR="009A26A5" w:rsidRPr="00B63E01">
        <w:rPr>
          <w:color w:val="000000" w:themeColor="text1"/>
          <w:sz w:val="28"/>
          <w:szCs w:val="28"/>
        </w:rPr>
        <w:t xml:space="preserve">bytostem, které se účastní procesu vzdělávání. </w:t>
      </w:r>
    </w:p>
    <w:p w:rsidR="00A73679" w:rsidRPr="00C80D7C" w:rsidRDefault="007D110C" w:rsidP="0015001D">
      <w:pPr>
        <w:spacing w:before="100" w:beforeAutospacing="1" w:after="100" w:afterAutospacing="1" w:line="240" w:lineRule="auto"/>
        <w:jc w:val="both"/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Školou, která p</w:t>
      </w:r>
      <w:r w:rsidR="00A73679" w:rsidRPr="00B63E01"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ři</w:t>
      </w:r>
      <w:r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rozenou</w:t>
      </w:r>
      <w:r w:rsidR="0036442D"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hravou cestou podporuje</w:t>
      </w:r>
      <w:r w:rsidR="00A73679" w:rsidRPr="00B63E01"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kritické a tvořivé myšlení, zároveň však v hod</w:t>
      </w:r>
      <w:r w:rsidR="00B63E01" w:rsidRPr="00B63E01"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notové dimenzi </w:t>
      </w:r>
      <w:r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a otevírá</w:t>
      </w:r>
      <w:r w:rsidR="00A73679" w:rsidRPr="00B63E01">
        <w:rPr>
          <w:rFonts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dětem oblast logiky, etiky a poznání.</w:t>
      </w:r>
    </w:p>
    <w:p w:rsidR="00EA6752" w:rsidRPr="00E10B93" w:rsidRDefault="00D4739B" w:rsidP="00E50F14">
      <w:pPr>
        <w:jc w:val="both"/>
        <w:rPr>
          <w:b/>
          <w:bCs/>
          <w:i/>
          <w:iCs/>
          <w:color w:val="C00000"/>
          <w:sz w:val="28"/>
          <w:szCs w:val="28"/>
        </w:rPr>
      </w:pPr>
      <w:proofErr w:type="gramStart"/>
      <w:r>
        <w:rPr>
          <w:b/>
          <w:bCs/>
          <w:i/>
          <w:iCs/>
          <w:color w:val="C00000"/>
          <w:sz w:val="28"/>
          <w:szCs w:val="28"/>
        </w:rPr>
        <w:t xml:space="preserve">MISE </w:t>
      </w:r>
      <w:r w:rsidR="0042083B" w:rsidRPr="00E10B93">
        <w:rPr>
          <w:b/>
          <w:bCs/>
          <w:i/>
          <w:iCs/>
          <w:color w:val="C00000"/>
          <w:sz w:val="28"/>
          <w:szCs w:val="28"/>
        </w:rPr>
        <w:t xml:space="preserve"> (současnost</w:t>
      </w:r>
      <w:proofErr w:type="gramEnd"/>
      <w:r w:rsidR="0042083B" w:rsidRPr="00E10B93">
        <w:rPr>
          <w:b/>
          <w:bCs/>
          <w:i/>
          <w:iCs/>
          <w:color w:val="C00000"/>
          <w:sz w:val="28"/>
          <w:szCs w:val="28"/>
        </w:rPr>
        <w:t>)</w:t>
      </w:r>
    </w:p>
    <w:p w:rsidR="00E10B93" w:rsidRDefault="00E10B93" w:rsidP="00E50F14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Časový horizont: 5 let (2020 – 2025</w:t>
      </w:r>
      <w:r w:rsidRPr="007767D7">
        <w:rPr>
          <w:b/>
          <w:bCs/>
          <w:i/>
          <w:iCs/>
          <w:sz w:val="24"/>
          <w:szCs w:val="24"/>
        </w:rPr>
        <w:t>)</w:t>
      </w:r>
    </w:p>
    <w:p w:rsidR="00FC0C17" w:rsidRPr="0036442D" w:rsidRDefault="00FC0C17" w:rsidP="00FC0C17">
      <w:pPr>
        <w:jc w:val="both"/>
        <w:rPr>
          <w:b/>
          <w:sz w:val="24"/>
          <w:szCs w:val="24"/>
          <w:u w:val="single"/>
        </w:rPr>
      </w:pPr>
      <w:r w:rsidRPr="009C5203">
        <w:rPr>
          <w:sz w:val="24"/>
          <w:szCs w:val="24"/>
        </w:rPr>
        <w:t>Našim posláním je</w:t>
      </w:r>
      <w:r w:rsidRPr="009C5203">
        <w:rPr>
          <w:b/>
          <w:bCs/>
          <w:i/>
          <w:iCs/>
          <w:sz w:val="24"/>
          <w:szCs w:val="24"/>
        </w:rPr>
        <w:t xml:space="preserve"> poskytovat </w:t>
      </w:r>
      <w:r w:rsidRPr="0036442D">
        <w:rPr>
          <w:b/>
          <w:bCs/>
          <w:i/>
          <w:iCs/>
          <w:sz w:val="24"/>
          <w:szCs w:val="24"/>
          <w:u w:val="single"/>
        </w:rPr>
        <w:t>kvalitní vzdělávání</w:t>
      </w:r>
      <w:r w:rsidRPr="009C5203">
        <w:rPr>
          <w:b/>
          <w:bCs/>
          <w:i/>
          <w:iCs/>
          <w:sz w:val="24"/>
          <w:szCs w:val="24"/>
        </w:rPr>
        <w:t xml:space="preserve"> umožňující každému dítěti maximální rozvoj odpovídající jeho možnostem v souladu se ŠVP </w:t>
      </w:r>
      <w:proofErr w:type="spellStart"/>
      <w:r w:rsidR="0036442D">
        <w:rPr>
          <w:b/>
          <w:bCs/>
          <w:i/>
          <w:iCs/>
          <w:sz w:val="24"/>
          <w:szCs w:val="24"/>
        </w:rPr>
        <w:t>Palováček</w:t>
      </w:r>
      <w:proofErr w:type="spellEnd"/>
      <w:r w:rsidR="0036442D">
        <w:rPr>
          <w:b/>
          <w:bCs/>
          <w:i/>
          <w:iCs/>
          <w:sz w:val="24"/>
          <w:szCs w:val="24"/>
        </w:rPr>
        <w:t xml:space="preserve"> </w:t>
      </w:r>
      <w:r w:rsidRPr="009C5203">
        <w:rPr>
          <w:b/>
          <w:bCs/>
          <w:i/>
          <w:iCs/>
          <w:sz w:val="24"/>
          <w:szCs w:val="24"/>
        </w:rPr>
        <w:t xml:space="preserve">tak, aby dosáhlo co nejlepší možné úrovně znalostí, dovedností a životních postojů a </w:t>
      </w:r>
      <w:r w:rsidRPr="009C5203">
        <w:rPr>
          <w:sz w:val="24"/>
          <w:szCs w:val="24"/>
        </w:rPr>
        <w:t>aby se mohlo stát unikátní, sebevědomou</w:t>
      </w:r>
      <w:r w:rsidR="0036442D">
        <w:rPr>
          <w:sz w:val="24"/>
          <w:szCs w:val="24"/>
        </w:rPr>
        <w:t>,</w:t>
      </w:r>
      <w:r w:rsidRPr="009C5203">
        <w:rPr>
          <w:sz w:val="24"/>
          <w:szCs w:val="24"/>
        </w:rPr>
        <w:t xml:space="preserve"> spokojenou osobností s úctou k sobě a svému</w:t>
      </w:r>
      <w:r w:rsidR="005F5721">
        <w:rPr>
          <w:sz w:val="24"/>
          <w:szCs w:val="24"/>
        </w:rPr>
        <w:t xml:space="preserve"> okolí a žilo </w:t>
      </w:r>
      <w:r w:rsidR="005F5721" w:rsidRPr="0036442D">
        <w:rPr>
          <w:b/>
          <w:sz w:val="24"/>
          <w:szCs w:val="24"/>
          <w:u w:val="single"/>
        </w:rPr>
        <w:t>úspěšný život.</w:t>
      </w:r>
    </w:p>
    <w:p w:rsidR="00B545CA" w:rsidRDefault="00B545CA" w:rsidP="00FC0C17">
      <w:pPr>
        <w:jc w:val="both"/>
        <w:rPr>
          <w:sz w:val="28"/>
          <w:szCs w:val="28"/>
        </w:rPr>
      </w:pPr>
      <w:r>
        <w:rPr>
          <w:sz w:val="28"/>
          <w:szCs w:val="28"/>
        </w:rPr>
        <w:t>Naše poslání dále vymezujeme -zpřesňujeme</w:t>
      </w:r>
    </w:p>
    <w:p w:rsidR="00F451F6" w:rsidRPr="00F451F6" w:rsidRDefault="007D6BED" w:rsidP="00FC0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="00B545CA">
        <w:rPr>
          <w:sz w:val="28"/>
          <w:szCs w:val="28"/>
        </w:rPr>
        <w:t>definováním k</w:t>
      </w:r>
      <w:r w:rsidR="009C5203" w:rsidRPr="00F451F6">
        <w:rPr>
          <w:sz w:val="28"/>
          <w:szCs w:val="28"/>
        </w:rPr>
        <w:t>valitní</w:t>
      </w:r>
      <w:r w:rsidR="00B545CA">
        <w:rPr>
          <w:sz w:val="28"/>
          <w:szCs w:val="28"/>
        </w:rPr>
        <w:t>ho</w:t>
      </w:r>
      <w:r w:rsidR="00C43B2C" w:rsidRPr="00F451F6">
        <w:rPr>
          <w:sz w:val="28"/>
          <w:szCs w:val="28"/>
        </w:rPr>
        <w:t xml:space="preserve"> vzdělávání v naší škole:</w:t>
      </w:r>
    </w:p>
    <w:p w:rsidR="00C43B2C" w:rsidRPr="009C5203" w:rsidRDefault="00C43B2C" w:rsidP="00836A90">
      <w:pPr>
        <w:spacing w:after="0" w:line="240" w:lineRule="auto"/>
        <w:jc w:val="both"/>
        <w:rPr>
          <w:sz w:val="24"/>
          <w:szCs w:val="24"/>
        </w:rPr>
      </w:pPr>
      <w:r w:rsidRPr="009C5203">
        <w:rPr>
          <w:color w:val="000000" w:themeColor="text1"/>
          <w:sz w:val="24"/>
          <w:szCs w:val="24"/>
        </w:rPr>
        <w:t xml:space="preserve">1)Vzdělávání dětí probíhá pomoci kvalitního, funkčního Školního vzdělávacího programu </w:t>
      </w:r>
      <w:proofErr w:type="spellStart"/>
      <w:r w:rsidRPr="009C5203">
        <w:rPr>
          <w:color w:val="000000" w:themeColor="text1"/>
          <w:sz w:val="24"/>
          <w:szCs w:val="24"/>
        </w:rPr>
        <w:t>Palováček</w:t>
      </w:r>
      <w:proofErr w:type="spellEnd"/>
      <w:r w:rsidRPr="009C5203">
        <w:rPr>
          <w:color w:val="000000" w:themeColor="text1"/>
          <w:sz w:val="24"/>
          <w:szCs w:val="24"/>
        </w:rPr>
        <w:t xml:space="preserve"> </w:t>
      </w:r>
      <w:r w:rsidRPr="009C5203">
        <w:rPr>
          <w:sz w:val="24"/>
          <w:szCs w:val="24"/>
        </w:rPr>
        <w:t>ve třech věkově homogenních třídách umožňující jednotnější cílené výchovné a výukové postupy, cílenější zaměření didaktických pomůcek a celkové vybavení třídy</w:t>
      </w:r>
    </w:p>
    <w:p w:rsidR="002C748F" w:rsidRPr="009C5203" w:rsidRDefault="002C748F" w:rsidP="00836A90">
      <w:pPr>
        <w:spacing w:after="0" w:line="240" w:lineRule="auto"/>
        <w:jc w:val="both"/>
        <w:rPr>
          <w:sz w:val="24"/>
          <w:szCs w:val="24"/>
        </w:rPr>
      </w:pPr>
    </w:p>
    <w:p w:rsidR="00C43B2C" w:rsidRDefault="00C43B2C" w:rsidP="00836A90">
      <w:pPr>
        <w:spacing w:after="0" w:line="240" w:lineRule="auto"/>
        <w:jc w:val="both"/>
        <w:rPr>
          <w:rFonts w:cs="Arial"/>
          <w:sz w:val="24"/>
          <w:szCs w:val="24"/>
        </w:rPr>
      </w:pPr>
      <w:r w:rsidRPr="009C5203">
        <w:rPr>
          <w:sz w:val="24"/>
          <w:szCs w:val="24"/>
        </w:rPr>
        <w:t xml:space="preserve">2) </w:t>
      </w:r>
      <w:r w:rsidR="009C5203" w:rsidRPr="009C5203">
        <w:rPr>
          <w:rFonts w:cs="Arial"/>
          <w:sz w:val="24"/>
          <w:szCs w:val="24"/>
        </w:rPr>
        <w:t>Specifickým</w:t>
      </w:r>
      <w:r w:rsidRPr="009C5203">
        <w:rPr>
          <w:rFonts w:cs="Arial"/>
          <w:sz w:val="24"/>
          <w:szCs w:val="24"/>
        </w:rPr>
        <w:t xml:space="preserve"> zaměření obsahu vzdělávání:</w:t>
      </w:r>
    </w:p>
    <w:p w:rsidR="00837672" w:rsidRPr="005F5721" w:rsidRDefault="00837672" w:rsidP="00836A90">
      <w:pPr>
        <w:spacing w:after="0" w:line="240" w:lineRule="auto"/>
        <w:jc w:val="both"/>
        <w:rPr>
          <w:rFonts w:cs="Arial"/>
          <w:sz w:val="24"/>
          <w:szCs w:val="24"/>
        </w:rPr>
      </w:pPr>
      <w:r w:rsidRPr="005F5721">
        <w:rPr>
          <w:rFonts w:cs="Arial"/>
          <w:sz w:val="24"/>
          <w:szCs w:val="24"/>
        </w:rPr>
        <w:t>„Encyklopedické znalosti nezaručí dětem úspěšný život, pokud nezvládnou strategii mezilidských vztahů.“ Z. Matějček</w:t>
      </w:r>
    </w:p>
    <w:p w:rsidR="005F5721" w:rsidRPr="005F5721" w:rsidRDefault="005F5721" w:rsidP="00836A90">
      <w:pPr>
        <w:spacing w:after="0" w:line="240" w:lineRule="auto"/>
        <w:jc w:val="both"/>
        <w:rPr>
          <w:rFonts w:cs="Arial"/>
          <w:sz w:val="24"/>
          <w:szCs w:val="24"/>
        </w:rPr>
      </w:pPr>
      <w:r w:rsidRPr="005F5721">
        <w:rPr>
          <w:rFonts w:cs="Arial"/>
          <w:sz w:val="24"/>
          <w:szCs w:val="24"/>
        </w:rPr>
        <w:t xml:space="preserve">Uplatňujeme celostní přístup k osobnosti, který uznává všechny oblasti lidských schopností a nejrůznější cesty poznávání. Důraz je kladen na </w:t>
      </w:r>
      <w:proofErr w:type="spellStart"/>
      <w:r w:rsidRPr="005F5721">
        <w:rPr>
          <w:rFonts w:cs="Arial"/>
          <w:sz w:val="24"/>
          <w:szCs w:val="24"/>
        </w:rPr>
        <w:t>nonkognitivní</w:t>
      </w:r>
      <w:proofErr w:type="spellEnd"/>
      <w:r w:rsidRPr="005F5721">
        <w:rPr>
          <w:rFonts w:cs="Arial"/>
          <w:sz w:val="24"/>
          <w:szCs w:val="24"/>
        </w:rPr>
        <w:t xml:space="preserve"> rozvoj – citů, postojů, hodnot, morálních a volních vlastností.</w:t>
      </w:r>
    </w:p>
    <w:p w:rsidR="00C43B2C" w:rsidRPr="005F5721" w:rsidRDefault="005F5721" w:rsidP="00836A90">
      <w:pPr>
        <w:pStyle w:val="Normlnweb"/>
        <w:spacing w:before="0" w:beforeAutospacing="0" w:after="0" w:afterAutospacing="0"/>
        <w:jc w:val="both"/>
        <w:rPr>
          <w:rFonts w:asciiTheme="minorHAnsi" w:hAnsiTheme="minorHAnsi" w:cs="Comic Sans MS"/>
        </w:rPr>
      </w:pPr>
      <w:r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C</w:t>
      </w:r>
      <w:r>
        <w:rPr>
          <w:rFonts w:asciiTheme="minorHAnsi" w:hAnsiTheme="minorHAnsi" w:cs="Comic Sans MS"/>
        </w:rPr>
        <w:t xml:space="preserve">íleně se zaměřujeme </w:t>
      </w:r>
      <w:r w:rsidR="00C43B2C" w:rsidRPr="009C5203">
        <w:rPr>
          <w:rFonts w:asciiTheme="minorHAnsi" w:hAnsiTheme="minorHAnsi" w:cs="Comic Sans MS"/>
        </w:rPr>
        <w:t>na</w:t>
      </w:r>
      <w:r w:rsidR="009A246B" w:rsidRPr="009C5203">
        <w:rPr>
          <w:rFonts w:asciiTheme="minorHAnsi" w:hAnsiTheme="minorHAnsi" w:cs="Comic Sans MS"/>
        </w:rPr>
        <w:t xml:space="preserve"> p</w:t>
      </w:r>
      <w:r w:rsidR="009A246B" w:rsidRPr="009C5203">
        <w:rPr>
          <w:rFonts w:asciiTheme="minorHAnsi" w:hAnsiTheme="minorHAnsi"/>
        </w:rPr>
        <w:t>ředškolní přípravu dětí na vstup do ZŠ,</w:t>
      </w:r>
      <w:r w:rsidR="009A246B" w:rsidRPr="009C5203">
        <w:rPr>
          <w:rFonts w:asciiTheme="minorHAnsi" w:hAnsiTheme="minorHAnsi" w:cs="Comic Sans MS"/>
        </w:rPr>
        <w:t xml:space="preserve"> </w:t>
      </w:r>
      <w:r w:rsidR="00C43B2C" w:rsidRPr="009C5203">
        <w:rPr>
          <w:rFonts w:asciiTheme="minorHAnsi" w:hAnsiTheme="minorHAnsi"/>
          <w:b/>
          <w:bCs/>
          <w:i/>
          <w:iCs/>
        </w:rPr>
        <w:t>zdravý způsob života</w:t>
      </w:r>
      <w:r w:rsidR="0036442D">
        <w:rPr>
          <w:rFonts w:asciiTheme="minorHAnsi" w:hAnsiTheme="minorHAnsi"/>
          <w:b/>
          <w:bCs/>
          <w:i/>
          <w:iCs/>
        </w:rPr>
        <w:t xml:space="preserve"> s</w:t>
      </w:r>
      <w:r w:rsidR="00B90C57">
        <w:rPr>
          <w:rFonts w:asciiTheme="minorHAnsi" w:hAnsiTheme="minorHAnsi"/>
          <w:b/>
          <w:bCs/>
          <w:i/>
          <w:iCs/>
        </w:rPr>
        <w:t> důra</w:t>
      </w:r>
      <w:r w:rsidR="00B06051">
        <w:rPr>
          <w:rFonts w:asciiTheme="minorHAnsi" w:hAnsiTheme="minorHAnsi"/>
          <w:b/>
          <w:bCs/>
          <w:i/>
          <w:iCs/>
        </w:rPr>
        <w:t xml:space="preserve">zem na pohybové činnosti dětí, </w:t>
      </w:r>
      <w:r w:rsidR="00B90C57">
        <w:rPr>
          <w:rFonts w:asciiTheme="minorHAnsi" w:hAnsiTheme="minorHAnsi"/>
          <w:b/>
          <w:bCs/>
          <w:i/>
          <w:iCs/>
        </w:rPr>
        <w:t xml:space="preserve">správnou životosprávu a </w:t>
      </w:r>
      <w:r w:rsidR="00C43B2C" w:rsidRPr="009C5203">
        <w:rPr>
          <w:rFonts w:asciiTheme="minorHAnsi" w:hAnsiTheme="minorHAnsi"/>
          <w:b/>
          <w:bCs/>
          <w:i/>
          <w:iCs/>
        </w:rPr>
        <w:t>environmentál</w:t>
      </w:r>
      <w:r w:rsidR="00B90C57">
        <w:rPr>
          <w:rFonts w:asciiTheme="minorHAnsi" w:hAnsiTheme="minorHAnsi"/>
          <w:b/>
          <w:bCs/>
          <w:i/>
          <w:iCs/>
        </w:rPr>
        <w:t>ní výchovu.</w:t>
      </w:r>
    </w:p>
    <w:p w:rsidR="002C748F" w:rsidRPr="00841F83" w:rsidRDefault="002C748F" w:rsidP="00836A90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  <w:iCs/>
        </w:rPr>
      </w:pPr>
    </w:p>
    <w:p w:rsidR="00C43B2C" w:rsidRPr="001F0BFC" w:rsidRDefault="00C43B2C" w:rsidP="00836A90">
      <w:pPr>
        <w:spacing w:after="0" w:line="200" w:lineRule="atLeast"/>
        <w:jc w:val="both"/>
        <w:rPr>
          <w:rFonts w:cs="Comic Sans MS"/>
          <w:color w:val="000000"/>
          <w:sz w:val="24"/>
          <w:szCs w:val="24"/>
        </w:rPr>
      </w:pPr>
      <w:r w:rsidRPr="00841F83">
        <w:rPr>
          <w:b/>
          <w:bCs/>
          <w:i/>
          <w:iCs/>
          <w:sz w:val="24"/>
          <w:szCs w:val="24"/>
        </w:rPr>
        <w:t xml:space="preserve">3) </w:t>
      </w:r>
      <w:r w:rsidRPr="001F0BFC">
        <w:rPr>
          <w:sz w:val="24"/>
          <w:szCs w:val="24"/>
        </w:rPr>
        <w:t xml:space="preserve">Při naší vzdělávací práci používáme zdravý rozum, inspirujeme se konceptem </w:t>
      </w:r>
      <w:r w:rsidRPr="001F0BFC">
        <w:rPr>
          <w:rFonts w:cs="Comic Sans MS"/>
          <w:color w:val="000000"/>
          <w:sz w:val="24"/>
          <w:szCs w:val="24"/>
        </w:rPr>
        <w:t xml:space="preserve">Komenského Škola hrou, </w:t>
      </w:r>
      <w:r w:rsidR="00DA7D02" w:rsidRPr="001F0BFC">
        <w:rPr>
          <w:rFonts w:cs="Comic Sans MS"/>
          <w:color w:val="000000"/>
          <w:sz w:val="24"/>
          <w:szCs w:val="24"/>
        </w:rPr>
        <w:t xml:space="preserve">integrovanou </w:t>
      </w:r>
      <w:proofErr w:type="spellStart"/>
      <w:r w:rsidR="00DA7D02" w:rsidRPr="001F0BFC">
        <w:rPr>
          <w:rFonts w:cs="Comic Sans MS"/>
          <w:color w:val="000000"/>
          <w:sz w:val="24"/>
          <w:szCs w:val="24"/>
        </w:rPr>
        <w:t>tématickou</w:t>
      </w:r>
      <w:proofErr w:type="spellEnd"/>
      <w:r w:rsidR="00DA7D02" w:rsidRPr="001F0BFC">
        <w:rPr>
          <w:rFonts w:cs="Comic Sans MS"/>
          <w:color w:val="000000"/>
          <w:sz w:val="24"/>
          <w:szCs w:val="24"/>
        </w:rPr>
        <w:t xml:space="preserve"> výukou Susan Konvalinkové, teorií</w:t>
      </w:r>
      <w:r w:rsidR="001F0BFC" w:rsidRPr="001F0BFC">
        <w:rPr>
          <w:rFonts w:cs="Comic Sans MS"/>
          <w:color w:val="000000"/>
          <w:sz w:val="24"/>
          <w:szCs w:val="24"/>
        </w:rPr>
        <w:t xml:space="preserve"> Konstruktivismu - </w:t>
      </w:r>
      <w:r w:rsidR="00DA7D02" w:rsidRPr="001F0BFC">
        <w:rPr>
          <w:rFonts w:cs="Comic Sans MS"/>
          <w:color w:val="000000"/>
          <w:sz w:val="24"/>
          <w:szCs w:val="24"/>
        </w:rPr>
        <w:t>konstruktivní škola</w:t>
      </w:r>
      <w:r w:rsidR="001F0BFC" w:rsidRPr="001F0BFC">
        <w:rPr>
          <w:rFonts w:cs="Comic Sans MS"/>
          <w:color w:val="000000"/>
          <w:sz w:val="24"/>
          <w:szCs w:val="24"/>
        </w:rPr>
        <w:t xml:space="preserve">, </w:t>
      </w:r>
      <w:r w:rsidRPr="001F0BFC">
        <w:rPr>
          <w:rFonts w:cs="Comic Sans MS"/>
          <w:color w:val="000000"/>
          <w:sz w:val="24"/>
          <w:szCs w:val="24"/>
        </w:rPr>
        <w:t xml:space="preserve">využíváme metodiku vyučování čtení založené na rozvoji fonematického uvědomování D. B. </w:t>
      </w:r>
      <w:proofErr w:type="spellStart"/>
      <w:r w:rsidRPr="001F0BFC">
        <w:rPr>
          <w:rFonts w:cs="Comic Sans MS"/>
          <w:color w:val="000000"/>
          <w:sz w:val="24"/>
          <w:szCs w:val="24"/>
        </w:rPr>
        <w:t>Elkonina</w:t>
      </w:r>
      <w:proofErr w:type="spellEnd"/>
      <w:r w:rsidRPr="001F0BFC">
        <w:rPr>
          <w:rFonts w:cs="Comic Sans MS"/>
          <w:color w:val="000000"/>
          <w:sz w:val="24"/>
          <w:szCs w:val="24"/>
        </w:rPr>
        <w:t xml:space="preserve">, </w:t>
      </w:r>
      <w:r w:rsidRPr="001F0BFC">
        <w:rPr>
          <w:rFonts w:cs="Arial"/>
          <w:color w:val="000000" w:themeColor="text1"/>
          <w:sz w:val="24"/>
          <w:szCs w:val="24"/>
        </w:rPr>
        <w:t xml:space="preserve">metodiku pro seznamování s anglickým jazykem </w:t>
      </w:r>
      <w:proofErr w:type="spellStart"/>
      <w:proofErr w:type="gramStart"/>
      <w:r w:rsidRPr="001F0BFC">
        <w:rPr>
          <w:rFonts w:cs="Arial"/>
          <w:color w:val="000000" w:themeColor="text1"/>
          <w:sz w:val="24"/>
          <w:szCs w:val="24"/>
        </w:rPr>
        <w:t>Wow</w:t>
      </w:r>
      <w:proofErr w:type="spellEnd"/>
      <w:r w:rsidRPr="001F0BFC">
        <w:rPr>
          <w:rFonts w:cs="Arial"/>
          <w:color w:val="000000" w:themeColor="text1"/>
          <w:sz w:val="24"/>
          <w:szCs w:val="24"/>
        </w:rPr>
        <w:t xml:space="preserve">! </w:t>
      </w:r>
      <w:r w:rsidR="001F0BFC">
        <w:rPr>
          <w:rFonts w:cs="Arial"/>
          <w:color w:val="000000" w:themeColor="text1"/>
          <w:sz w:val="24"/>
          <w:szCs w:val="24"/>
        </w:rPr>
        <w:t>a</w:t>
      </w:r>
      <w:r w:rsidR="009C5203" w:rsidRPr="001F0BFC">
        <w:rPr>
          <w:rFonts w:cs="Arial"/>
          <w:color w:val="000000" w:themeColor="text1"/>
          <w:sz w:val="24"/>
          <w:szCs w:val="24"/>
        </w:rPr>
        <w:t xml:space="preserve"> </w:t>
      </w:r>
      <w:r w:rsidRPr="001F0BFC">
        <w:rPr>
          <w:rFonts w:cs="Arial"/>
          <w:color w:val="000000" w:themeColor="text1"/>
          <w:sz w:val="24"/>
          <w:szCs w:val="24"/>
        </w:rPr>
        <w:t>rovněž</w:t>
      </w:r>
      <w:proofErr w:type="gramEnd"/>
      <w:r w:rsidRPr="001F0BFC">
        <w:rPr>
          <w:rFonts w:cs="Arial"/>
          <w:color w:val="000000" w:themeColor="text1"/>
          <w:sz w:val="24"/>
          <w:szCs w:val="24"/>
        </w:rPr>
        <w:t xml:space="preserve"> zařazujeme prvky alternativních programů </w:t>
      </w:r>
      <w:r w:rsidRPr="001F0BFC">
        <w:rPr>
          <w:rFonts w:cs="Comic Sans MS"/>
          <w:color w:val="000000"/>
          <w:sz w:val="24"/>
          <w:szCs w:val="24"/>
        </w:rPr>
        <w:t xml:space="preserve">Začít spolu, Zdravá MŠ a pedagogika M. </w:t>
      </w:r>
      <w:proofErr w:type="spellStart"/>
      <w:r w:rsidRPr="001F0BFC">
        <w:rPr>
          <w:rFonts w:cs="Comic Sans MS"/>
          <w:color w:val="000000"/>
          <w:sz w:val="24"/>
          <w:szCs w:val="24"/>
        </w:rPr>
        <w:t>Montessori</w:t>
      </w:r>
      <w:proofErr w:type="spellEnd"/>
      <w:r w:rsidRPr="001F0BFC">
        <w:rPr>
          <w:rFonts w:cs="Comic Sans MS"/>
          <w:color w:val="000000"/>
          <w:sz w:val="24"/>
          <w:szCs w:val="24"/>
        </w:rPr>
        <w:t>.</w:t>
      </w:r>
    </w:p>
    <w:p w:rsidR="00C43B2C" w:rsidRPr="00841F83" w:rsidRDefault="00C43B2C" w:rsidP="00836A90">
      <w:pPr>
        <w:pStyle w:val="Normlnweb"/>
        <w:spacing w:before="0" w:after="0"/>
        <w:jc w:val="both"/>
        <w:rPr>
          <w:rFonts w:asciiTheme="minorHAnsi" w:hAnsiTheme="minorHAnsi"/>
        </w:rPr>
      </w:pPr>
      <w:r w:rsidRPr="00841F83">
        <w:rPr>
          <w:rFonts w:asciiTheme="minorHAnsi" w:hAnsiTheme="minorHAnsi" w:cs="Comic Sans MS"/>
          <w:color w:val="000000"/>
        </w:rPr>
        <w:t xml:space="preserve">4) </w:t>
      </w:r>
      <w:r w:rsidRPr="00841F83">
        <w:rPr>
          <w:rFonts w:asciiTheme="minorHAnsi" w:hAnsiTheme="minorHAnsi"/>
        </w:rPr>
        <w:t xml:space="preserve">Vzdělávání a komunikace využívá moderních prostředků. </w:t>
      </w:r>
    </w:p>
    <w:p w:rsidR="000854AD" w:rsidRDefault="00C43B2C" w:rsidP="000854A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  <w:iCs/>
        </w:rPr>
      </w:pPr>
      <w:r w:rsidRPr="00841F83">
        <w:rPr>
          <w:rFonts w:asciiTheme="minorHAnsi" w:hAnsiTheme="minorHAnsi"/>
        </w:rPr>
        <w:lastRenderedPageBreak/>
        <w:t xml:space="preserve">5) </w:t>
      </w:r>
      <w:r w:rsidR="00792CBC">
        <w:rPr>
          <w:rFonts w:asciiTheme="minorHAnsi" w:hAnsiTheme="minorHAnsi"/>
        </w:rPr>
        <w:t xml:space="preserve">Vzdělávání propojujeme s potřebami skutečného života, </w:t>
      </w:r>
      <w:r w:rsidR="00792CBC">
        <w:rPr>
          <w:rFonts w:asciiTheme="minorHAnsi" w:hAnsiTheme="minorHAnsi"/>
          <w:b/>
          <w:bCs/>
          <w:i/>
          <w:iCs/>
        </w:rPr>
        <w:t>u</w:t>
      </w:r>
      <w:r w:rsidR="00FC0C17" w:rsidRPr="00841F83">
        <w:rPr>
          <w:rFonts w:asciiTheme="minorHAnsi" w:hAnsiTheme="minorHAnsi"/>
          <w:b/>
          <w:bCs/>
          <w:i/>
          <w:iCs/>
        </w:rPr>
        <w:t>platňujeme zážitkovou pedagogiku (metody dialogické, slovní, práce s příběhem, činnosti výtvarné, hudební), společné objevování nikoliv „předává</w:t>
      </w:r>
      <w:r w:rsidR="00F451F6">
        <w:rPr>
          <w:rFonts w:asciiTheme="minorHAnsi" w:hAnsiTheme="minorHAnsi"/>
          <w:b/>
          <w:bCs/>
          <w:i/>
          <w:iCs/>
        </w:rPr>
        <w:t>ní informací“.</w:t>
      </w:r>
    </w:p>
    <w:p w:rsidR="00623AB7" w:rsidRPr="000854AD" w:rsidRDefault="00623AB7" w:rsidP="000854A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  <w:iCs/>
        </w:rPr>
      </w:pPr>
      <w:r w:rsidRPr="000854AD">
        <w:rPr>
          <w:rFonts w:asciiTheme="minorHAnsi" w:hAnsiTheme="minorHAnsi"/>
        </w:rPr>
        <w:t>„Jediným zdrojem znalostí je zkušenost.“ (A. Einstein)</w:t>
      </w:r>
    </w:p>
    <w:p w:rsidR="00360DEA" w:rsidRPr="000854AD" w:rsidRDefault="00623AB7" w:rsidP="00C43B2C">
      <w:pPr>
        <w:pStyle w:val="Normlnweb"/>
        <w:spacing w:before="0" w:after="0"/>
        <w:jc w:val="both"/>
        <w:rPr>
          <w:rFonts w:asciiTheme="minorHAnsi" w:hAnsiTheme="minorHAnsi"/>
          <w:bCs/>
          <w:i/>
          <w:iCs/>
        </w:rPr>
      </w:pPr>
      <w:r w:rsidRPr="000854AD">
        <w:rPr>
          <w:rFonts w:asciiTheme="minorHAnsi" w:hAnsiTheme="minorHAnsi"/>
        </w:rPr>
        <w:t>6) Uplatňujeme</w:t>
      </w:r>
      <w:r w:rsidR="00360DEA" w:rsidRPr="000854AD">
        <w:rPr>
          <w:rFonts w:asciiTheme="minorHAnsi" w:hAnsiTheme="minorHAnsi"/>
        </w:rPr>
        <w:t xml:space="preserve"> individuální přístup ke všem dětem bez rozdílu</w:t>
      </w:r>
      <w:r w:rsidRPr="000854AD">
        <w:rPr>
          <w:rFonts w:asciiTheme="minorHAnsi" w:hAnsiTheme="minorHAnsi"/>
        </w:rPr>
        <w:t xml:space="preserve"> </w:t>
      </w:r>
      <w:r w:rsidR="000854AD" w:rsidRPr="000854AD">
        <w:rPr>
          <w:rFonts w:asciiTheme="minorHAnsi" w:hAnsiTheme="minorHAnsi"/>
        </w:rPr>
        <w:t>a podporujeme pozitivní originalitu vychovávaných dětí</w:t>
      </w:r>
      <w:r w:rsidR="00C67E73">
        <w:rPr>
          <w:rFonts w:asciiTheme="minorHAnsi" w:hAnsiTheme="minorHAnsi"/>
        </w:rPr>
        <w:t>.</w:t>
      </w:r>
    </w:p>
    <w:p w:rsidR="00F451F6" w:rsidRPr="00836A90" w:rsidRDefault="00F451F6" w:rsidP="00C43B2C">
      <w:pPr>
        <w:pStyle w:val="Normlnweb"/>
        <w:spacing w:before="0" w:after="0"/>
        <w:jc w:val="both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836A90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II.</w:t>
      </w:r>
      <w:r w:rsidR="00836A90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 xml:space="preserve"> </w:t>
      </w:r>
      <w:r w:rsidR="00B545CA" w:rsidRPr="00836A90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definováním p</w:t>
      </w:r>
      <w:r w:rsidRPr="00836A90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ersonální</w:t>
      </w:r>
      <w:r w:rsidR="00B545CA" w:rsidRPr="00836A90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ch podmínek</w:t>
      </w:r>
    </w:p>
    <w:p w:rsidR="00F451F6" w:rsidRPr="00836A90" w:rsidRDefault="007D6BED" w:rsidP="007D6BED">
      <w:pPr>
        <w:jc w:val="both"/>
        <w:rPr>
          <w:color w:val="000000" w:themeColor="text1"/>
          <w:sz w:val="24"/>
          <w:szCs w:val="24"/>
        </w:rPr>
      </w:pPr>
      <w:r w:rsidRPr="00836A90">
        <w:rPr>
          <w:color w:val="000000" w:themeColor="text1"/>
          <w:sz w:val="24"/>
          <w:szCs w:val="24"/>
        </w:rPr>
        <w:t>Na vzdělávání a chodu školy se podílí kvalifikovaný</w:t>
      </w:r>
      <w:r w:rsidR="00F451F6" w:rsidRPr="00836A90">
        <w:rPr>
          <w:color w:val="000000" w:themeColor="text1"/>
          <w:sz w:val="24"/>
          <w:szCs w:val="24"/>
        </w:rPr>
        <w:t xml:space="preserve"> a efektivn</w:t>
      </w:r>
      <w:r w:rsidRPr="00836A90">
        <w:rPr>
          <w:color w:val="000000" w:themeColor="text1"/>
          <w:sz w:val="24"/>
          <w:szCs w:val="24"/>
        </w:rPr>
        <w:t>ě spolupracující tým</w:t>
      </w:r>
      <w:r w:rsidR="00F451F6" w:rsidRPr="00836A90">
        <w:rPr>
          <w:color w:val="000000" w:themeColor="text1"/>
          <w:sz w:val="24"/>
          <w:szCs w:val="24"/>
        </w:rPr>
        <w:t xml:space="preserve"> pracovníků, kteří mají zájem o prosperitu organizace a uznávají společně vytvořené hodnoty jako </w:t>
      </w:r>
      <w:r w:rsidR="00F451F6" w:rsidRPr="00836A90">
        <w:rPr>
          <w:rFonts w:eastAsia="Times New Roman"/>
          <w:color w:val="000000" w:themeColor="text1"/>
          <w:sz w:val="24"/>
          <w:szCs w:val="24"/>
          <w:lang w:eastAsia="cs-CZ"/>
        </w:rPr>
        <w:t xml:space="preserve">spolupráce, otevřenost, spolehnutí se na druhého, </w:t>
      </w:r>
      <w:r w:rsidRPr="00836A90">
        <w:rPr>
          <w:rFonts w:eastAsia="Times New Roman"/>
          <w:color w:val="000000" w:themeColor="text1"/>
          <w:sz w:val="24"/>
          <w:szCs w:val="24"/>
          <w:lang w:eastAsia="cs-CZ"/>
        </w:rPr>
        <w:t xml:space="preserve">slušnost, </w:t>
      </w:r>
      <w:r w:rsidR="00F451F6" w:rsidRPr="00836A90">
        <w:rPr>
          <w:rFonts w:eastAsia="Times New Roman"/>
          <w:color w:val="000000" w:themeColor="text1"/>
          <w:sz w:val="24"/>
          <w:szCs w:val="24"/>
          <w:lang w:eastAsia="cs-CZ"/>
        </w:rPr>
        <w:t>společná vize, sdílená smysluplnos</w:t>
      </w:r>
      <w:r w:rsidRPr="00836A90">
        <w:rPr>
          <w:rFonts w:eastAsia="Times New Roman"/>
          <w:color w:val="000000" w:themeColor="text1"/>
          <w:sz w:val="24"/>
          <w:szCs w:val="24"/>
          <w:lang w:eastAsia="cs-CZ"/>
        </w:rPr>
        <w:t xml:space="preserve">t a tvořivost, vzájemná podpora, </w:t>
      </w:r>
      <w:r w:rsidRPr="00836A90">
        <w:rPr>
          <w:color w:val="000000" w:themeColor="text1"/>
          <w:sz w:val="24"/>
          <w:szCs w:val="24"/>
        </w:rPr>
        <w:t>demokracie.</w:t>
      </w:r>
    </w:p>
    <w:p w:rsidR="009905EB" w:rsidRPr="00836A90" w:rsidRDefault="005F59F2" w:rsidP="009905EB">
      <w:pPr>
        <w:spacing w:after="0" w:line="240" w:lineRule="auto"/>
        <w:jc w:val="both"/>
        <w:rPr>
          <w:sz w:val="24"/>
          <w:szCs w:val="24"/>
        </w:rPr>
      </w:pPr>
      <w:r w:rsidRPr="00836A90">
        <w:rPr>
          <w:sz w:val="24"/>
          <w:szCs w:val="24"/>
        </w:rPr>
        <w:t>Pedagogové důsledně uplatňují při komunikaci s dětmi, rodiči a kolegy</w:t>
      </w:r>
      <w:r w:rsidR="009905EB" w:rsidRPr="00836A90">
        <w:rPr>
          <w:sz w:val="24"/>
          <w:szCs w:val="24"/>
        </w:rPr>
        <w:t xml:space="preserve"> vstřícný, respektující přístup, komunikují s rodiči denně, </w:t>
      </w:r>
      <w:r w:rsidR="009905EB" w:rsidRPr="00836A90">
        <w:rPr>
          <w:rFonts w:eastAsia="Calibri"/>
          <w:sz w:val="24"/>
          <w:szCs w:val="24"/>
        </w:rPr>
        <w:t>citlivě, diplomaticky, odborně, popisně, profesionálně.</w:t>
      </w:r>
    </w:p>
    <w:p w:rsidR="005F59F2" w:rsidRPr="00836A90" w:rsidRDefault="005F59F2" w:rsidP="007D6BED">
      <w:pPr>
        <w:jc w:val="both"/>
        <w:rPr>
          <w:color w:val="000000" w:themeColor="text1"/>
          <w:sz w:val="24"/>
          <w:szCs w:val="24"/>
        </w:rPr>
      </w:pPr>
    </w:p>
    <w:p w:rsidR="00F451F6" w:rsidRDefault="00F451F6" w:rsidP="00F451F6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III</w:t>
      </w:r>
      <w:r w:rsidR="00C123DD">
        <w:rPr>
          <w:b/>
          <w:bCs/>
          <w:i/>
          <w:color w:val="000000"/>
          <w:sz w:val="28"/>
          <w:szCs w:val="28"/>
          <w:u w:val="single"/>
        </w:rPr>
        <w:t>.</w:t>
      </w:r>
      <w:r w:rsidR="00836A90">
        <w:rPr>
          <w:b/>
          <w:bCs/>
          <w:i/>
          <w:color w:val="000000"/>
          <w:sz w:val="28"/>
          <w:szCs w:val="28"/>
          <w:u w:val="single"/>
        </w:rPr>
        <w:t xml:space="preserve"> definováním </w:t>
      </w:r>
      <w:r w:rsidR="00B545CA">
        <w:rPr>
          <w:b/>
          <w:bCs/>
          <w:i/>
          <w:color w:val="000000"/>
          <w:sz w:val="28"/>
          <w:szCs w:val="28"/>
          <w:u w:val="single"/>
        </w:rPr>
        <w:t>m</w:t>
      </w:r>
      <w:r w:rsidRPr="004B6DC6">
        <w:rPr>
          <w:b/>
          <w:bCs/>
          <w:i/>
          <w:color w:val="000000"/>
          <w:sz w:val="28"/>
          <w:szCs w:val="28"/>
          <w:u w:val="single"/>
        </w:rPr>
        <w:t>ateriální</w:t>
      </w:r>
      <w:r w:rsidR="00B545CA">
        <w:rPr>
          <w:b/>
          <w:bCs/>
          <w:i/>
          <w:color w:val="000000"/>
          <w:sz w:val="28"/>
          <w:szCs w:val="28"/>
          <w:u w:val="single"/>
        </w:rPr>
        <w:t>ch podmínek</w:t>
      </w:r>
    </w:p>
    <w:p w:rsidR="007D6BED" w:rsidRPr="00B473B2" w:rsidRDefault="000E6ABE" w:rsidP="007B7510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4"/>
          <w:szCs w:val="24"/>
          <w:u w:val="single"/>
        </w:rPr>
      </w:pPr>
      <w:r w:rsidRPr="00B473B2">
        <w:rPr>
          <w:b/>
          <w:bCs/>
          <w:i/>
          <w:color w:val="000000"/>
          <w:sz w:val="24"/>
          <w:szCs w:val="24"/>
        </w:rPr>
        <w:t>V</w:t>
      </w:r>
      <w:r w:rsidR="00CD3F56" w:rsidRPr="00B473B2">
        <w:rPr>
          <w:b/>
          <w:bCs/>
          <w:i/>
          <w:color w:val="000000"/>
          <w:sz w:val="24"/>
          <w:szCs w:val="24"/>
        </w:rPr>
        <w:t>zdělávání probíhá v</w:t>
      </w:r>
      <w:r w:rsidR="00B473B2" w:rsidRPr="00B473B2">
        <w:rPr>
          <w:b/>
          <w:bCs/>
          <w:i/>
          <w:color w:val="000000"/>
          <w:sz w:val="24"/>
          <w:szCs w:val="24"/>
          <w:u w:val="single"/>
        </w:rPr>
        <w:t> </w:t>
      </w:r>
      <w:r w:rsidR="00CD3F56" w:rsidRPr="00B473B2">
        <w:rPr>
          <w:sz w:val="24"/>
          <w:szCs w:val="24"/>
        </w:rPr>
        <w:t>příjemných</w:t>
      </w:r>
      <w:r w:rsidR="00B473B2" w:rsidRPr="00B473B2">
        <w:rPr>
          <w:sz w:val="24"/>
          <w:szCs w:val="24"/>
        </w:rPr>
        <w:t>,</w:t>
      </w:r>
      <w:r w:rsidR="00C123DD">
        <w:rPr>
          <w:sz w:val="24"/>
          <w:szCs w:val="24"/>
        </w:rPr>
        <w:t xml:space="preserve"> čistých, </w:t>
      </w:r>
      <w:r w:rsidR="00B473B2" w:rsidRPr="00B473B2">
        <w:rPr>
          <w:sz w:val="24"/>
          <w:szCs w:val="24"/>
        </w:rPr>
        <w:t xml:space="preserve">vkusných </w:t>
      </w:r>
      <w:r w:rsidR="00C123DD">
        <w:rPr>
          <w:sz w:val="24"/>
          <w:szCs w:val="24"/>
        </w:rPr>
        <w:t xml:space="preserve">a prostorných </w:t>
      </w:r>
      <w:r w:rsidR="00CD3F56" w:rsidRPr="00B473B2">
        <w:rPr>
          <w:sz w:val="24"/>
          <w:szCs w:val="24"/>
        </w:rPr>
        <w:t>interiérech dostatečně vybavených</w:t>
      </w:r>
      <w:r w:rsidR="007D6BED" w:rsidRPr="00B473B2">
        <w:rPr>
          <w:sz w:val="24"/>
          <w:szCs w:val="24"/>
        </w:rPr>
        <w:t xml:space="preserve"> světlým</w:t>
      </w:r>
      <w:r w:rsidR="00C123DD">
        <w:rPr>
          <w:sz w:val="24"/>
          <w:szCs w:val="24"/>
        </w:rPr>
        <w:t xml:space="preserve">, dřevěným </w:t>
      </w:r>
      <w:r w:rsidR="007D6BED" w:rsidRPr="00B473B2">
        <w:rPr>
          <w:sz w:val="24"/>
          <w:szCs w:val="24"/>
        </w:rPr>
        <w:t>nábytkem, herními tematicky zaměřenými koutky</w:t>
      </w:r>
      <w:r w:rsidR="00B473B2">
        <w:rPr>
          <w:sz w:val="24"/>
          <w:szCs w:val="24"/>
        </w:rPr>
        <w:t>, zrekonstruovanými sociálkami</w:t>
      </w:r>
      <w:r w:rsidR="007D6BED" w:rsidRPr="00B473B2">
        <w:rPr>
          <w:sz w:val="24"/>
          <w:szCs w:val="24"/>
        </w:rPr>
        <w:t xml:space="preserve"> a </w:t>
      </w:r>
      <w:r w:rsidR="00C123DD">
        <w:rPr>
          <w:sz w:val="24"/>
          <w:szCs w:val="24"/>
        </w:rPr>
        <w:t xml:space="preserve">jsou </w:t>
      </w:r>
      <w:r w:rsidR="007D6BED" w:rsidRPr="00B473B2">
        <w:rPr>
          <w:sz w:val="24"/>
          <w:szCs w:val="24"/>
        </w:rPr>
        <w:t>vyzdobeny dětskými výtvory</w:t>
      </w:r>
      <w:r w:rsidR="00B473B2" w:rsidRPr="00B473B2">
        <w:rPr>
          <w:sz w:val="24"/>
          <w:szCs w:val="24"/>
        </w:rPr>
        <w:t>.</w:t>
      </w:r>
    </w:p>
    <w:p w:rsidR="007D6BED" w:rsidRPr="00812B88" w:rsidRDefault="00C123DD" w:rsidP="007B7510">
      <w:pPr>
        <w:spacing w:after="0" w:line="240" w:lineRule="auto"/>
        <w:jc w:val="both"/>
        <w:rPr>
          <w:sz w:val="24"/>
          <w:szCs w:val="24"/>
        </w:rPr>
      </w:pPr>
      <w:r w:rsidRPr="00812B88">
        <w:rPr>
          <w:sz w:val="24"/>
          <w:szCs w:val="24"/>
        </w:rPr>
        <w:t>Exteriér je tvořen p</w:t>
      </w:r>
      <w:r w:rsidR="007D6BED" w:rsidRPr="00812B88">
        <w:rPr>
          <w:sz w:val="24"/>
          <w:szCs w:val="24"/>
        </w:rPr>
        <w:t>rostornou, členitou zahradu umožňující volný pohyb dětí s odděleným prostorem pro každou třídu</w:t>
      </w:r>
      <w:r w:rsidRPr="00812B88">
        <w:rPr>
          <w:sz w:val="24"/>
          <w:szCs w:val="24"/>
        </w:rPr>
        <w:t>.</w:t>
      </w:r>
    </w:p>
    <w:p w:rsidR="00CD3F56" w:rsidRPr="00812B88" w:rsidRDefault="00CD3F56" w:rsidP="007B7510">
      <w:pPr>
        <w:spacing w:after="0" w:line="240" w:lineRule="auto"/>
        <w:jc w:val="both"/>
        <w:rPr>
          <w:sz w:val="24"/>
          <w:szCs w:val="24"/>
        </w:rPr>
      </w:pPr>
    </w:p>
    <w:p w:rsidR="00CD3F56" w:rsidRDefault="00B545CA" w:rsidP="007B7510">
      <w:pPr>
        <w:spacing w:after="0" w:line="240" w:lineRule="auto"/>
        <w:jc w:val="both"/>
        <w:rPr>
          <w:sz w:val="24"/>
          <w:szCs w:val="24"/>
        </w:rPr>
      </w:pPr>
      <w:r w:rsidRPr="00812B88">
        <w:rPr>
          <w:sz w:val="24"/>
          <w:szCs w:val="24"/>
        </w:rPr>
        <w:t xml:space="preserve">Při vzdělávání </w:t>
      </w:r>
      <w:r w:rsidR="00DC0931" w:rsidRPr="00812B88">
        <w:rPr>
          <w:sz w:val="24"/>
          <w:szCs w:val="24"/>
        </w:rPr>
        <w:t>mají děti k dispozici d</w:t>
      </w:r>
      <w:r w:rsidR="00CD3F56" w:rsidRPr="00812B88">
        <w:rPr>
          <w:sz w:val="24"/>
          <w:szCs w:val="24"/>
        </w:rPr>
        <w:t xml:space="preserve">ostatek kvalitních, kreativních didaktických pomůcek a hraček, včetně interaktivní techniky a </w:t>
      </w:r>
      <w:proofErr w:type="spellStart"/>
      <w:r w:rsidR="00CD3F56" w:rsidRPr="00812B88">
        <w:rPr>
          <w:sz w:val="24"/>
          <w:szCs w:val="24"/>
        </w:rPr>
        <w:t>tabletů</w:t>
      </w:r>
      <w:proofErr w:type="spellEnd"/>
      <w:r w:rsidR="00933B63" w:rsidRPr="00812B88">
        <w:rPr>
          <w:sz w:val="24"/>
          <w:szCs w:val="24"/>
        </w:rPr>
        <w:t>.</w:t>
      </w:r>
    </w:p>
    <w:p w:rsidR="00812B88" w:rsidRDefault="00812B88" w:rsidP="007B7510">
      <w:pPr>
        <w:spacing w:after="0" w:line="240" w:lineRule="auto"/>
        <w:jc w:val="both"/>
        <w:rPr>
          <w:sz w:val="24"/>
          <w:szCs w:val="24"/>
        </w:rPr>
      </w:pPr>
    </w:p>
    <w:p w:rsidR="00B473B2" w:rsidRPr="008A13A0" w:rsidRDefault="00812B88" w:rsidP="007B75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A13A0">
        <w:rPr>
          <w:sz w:val="24"/>
          <w:szCs w:val="24"/>
        </w:rPr>
        <w:t xml:space="preserve"> poznání světa zvířat, </w:t>
      </w:r>
      <w:r>
        <w:rPr>
          <w:sz w:val="24"/>
          <w:szCs w:val="24"/>
        </w:rPr>
        <w:t xml:space="preserve">povzbuzení duševního vývoje dětí správným směrem, k utváření </w:t>
      </w:r>
      <w:r w:rsidR="008A13A0">
        <w:rPr>
          <w:sz w:val="24"/>
          <w:szCs w:val="24"/>
        </w:rPr>
        <w:t xml:space="preserve">vhodných postojů (respekt, úcta, láska)a hodnot (péče o zvíře, zodpovědnost) a k odstraňování emočních zábran využíváme </w:t>
      </w:r>
      <w:proofErr w:type="spellStart"/>
      <w:r w:rsidR="007B7510">
        <w:rPr>
          <w:sz w:val="24"/>
          <w:szCs w:val="24"/>
        </w:rPr>
        <w:t>Teddy</w:t>
      </w:r>
      <w:proofErr w:type="spellEnd"/>
      <w:r w:rsidR="007B7510">
        <w:rPr>
          <w:sz w:val="24"/>
          <w:szCs w:val="24"/>
        </w:rPr>
        <w:t xml:space="preserve"> </w:t>
      </w:r>
      <w:proofErr w:type="spellStart"/>
      <w:r w:rsidR="007B7510">
        <w:rPr>
          <w:sz w:val="24"/>
          <w:szCs w:val="24"/>
        </w:rPr>
        <w:t>králičky</w:t>
      </w:r>
      <w:proofErr w:type="spellEnd"/>
      <w:r w:rsidR="007B7510">
        <w:rPr>
          <w:sz w:val="24"/>
          <w:szCs w:val="24"/>
        </w:rPr>
        <w:t>, které v MŠ chováme.</w:t>
      </w:r>
    </w:p>
    <w:p w:rsidR="007D6BED" w:rsidRPr="00812B88" w:rsidRDefault="00B90C57" w:rsidP="007B7510">
      <w:pPr>
        <w:pStyle w:val="Normlnweb"/>
        <w:spacing w:before="0" w:after="0"/>
        <w:jc w:val="both"/>
        <w:rPr>
          <w:rFonts w:asciiTheme="minorHAnsi" w:hAnsiTheme="minorHAnsi"/>
        </w:rPr>
      </w:pPr>
      <w:r w:rsidRPr="00812B88">
        <w:rPr>
          <w:rFonts w:asciiTheme="minorHAnsi" w:hAnsiTheme="minorHAnsi"/>
        </w:rPr>
        <w:t>Správnou životosprávu zajišť</w:t>
      </w:r>
      <w:r w:rsidR="00812B88">
        <w:rPr>
          <w:rFonts w:asciiTheme="minorHAnsi" w:hAnsiTheme="minorHAnsi"/>
        </w:rPr>
        <w:t>uje</w:t>
      </w:r>
      <w:r w:rsidRPr="00812B88">
        <w:rPr>
          <w:rFonts w:asciiTheme="minorHAnsi" w:hAnsiTheme="minorHAnsi"/>
        </w:rPr>
        <w:t xml:space="preserve"> </w:t>
      </w:r>
      <w:r w:rsidR="00360DEA" w:rsidRPr="00812B88">
        <w:rPr>
          <w:rFonts w:asciiTheme="minorHAnsi" w:hAnsiTheme="minorHAnsi"/>
        </w:rPr>
        <w:t>vla</w:t>
      </w:r>
      <w:r w:rsidR="00812B88">
        <w:rPr>
          <w:rFonts w:asciiTheme="minorHAnsi" w:hAnsiTheme="minorHAnsi"/>
        </w:rPr>
        <w:t>stní Školní kuchyně, ve které je připravovaná kvalitní zdravá strava</w:t>
      </w:r>
      <w:r w:rsidR="00360DEA" w:rsidRPr="00812B88">
        <w:rPr>
          <w:rFonts w:asciiTheme="minorHAnsi" w:hAnsiTheme="minorHAnsi"/>
        </w:rPr>
        <w:t xml:space="preserve"> z čerstvých surovin.</w:t>
      </w:r>
    </w:p>
    <w:p w:rsidR="00F451F6" w:rsidRDefault="00F451F6" w:rsidP="00F451F6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IV</w:t>
      </w:r>
      <w:r w:rsidRPr="004B6DC6">
        <w:rPr>
          <w:b/>
          <w:bCs/>
          <w:i/>
          <w:color w:val="000000"/>
          <w:sz w:val="28"/>
          <w:szCs w:val="28"/>
          <w:u w:val="single"/>
        </w:rPr>
        <w:t xml:space="preserve">. </w:t>
      </w:r>
      <w:r w:rsidR="007B7510">
        <w:rPr>
          <w:b/>
          <w:bCs/>
          <w:i/>
          <w:color w:val="000000"/>
          <w:sz w:val="28"/>
          <w:szCs w:val="28"/>
          <w:u w:val="single"/>
        </w:rPr>
        <w:t xml:space="preserve">definováním </w:t>
      </w:r>
      <w:r w:rsidRPr="004B6DC6">
        <w:rPr>
          <w:b/>
          <w:bCs/>
          <w:i/>
          <w:color w:val="000000"/>
          <w:sz w:val="28"/>
          <w:szCs w:val="28"/>
          <w:u w:val="single"/>
        </w:rPr>
        <w:t>řízení a organizace práce školy</w:t>
      </w:r>
    </w:p>
    <w:p w:rsidR="007B7510" w:rsidRPr="00836A90" w:rsidRDefault="007B7510" w:rsidP="002B4813">
      <w:pPr>
        <w:spacing w:line="200" w:lineRule="atLeast"/>
        <w:jc w:val="both"/>
        <w:rPr>
          <w:sz w:val="24"/>
          <w:szCs w:val="24"/>
        </w:rPr>
      </w:pPr>
      <w:r w:rsidRPr="00836A90">
        <w:rPr>
          <w:color w:val="000000"/>
          <w:sz w:val="24"/>
          <w:szCs w:val="24"/>
        </w:rPr>
        <w:t>Škola</w:t>
      </w:r>
      <w:r w:rsidR="002C0ED0" w:rsidRPr="00836A90">
        <w:rPr>
          <w:color w:val="000000"/>
          <w:sz w:val="24"/>
          <w:szCs w:val="24"/>
        </w:rPr>
        <w:t xml:space="preserve"> inovuje,</w:t>
      </w:r>
      <w:r w:rsidRPr="00836A90">
        <w:rPr>
          <w:color w:val="000000"/>
          <w:sz w:val="24"/>
          <w:szCs w:val="24"/>
        </w:rPr>
        <w:t xml:space="preserve"> aktualizuje průběžně dokumentaci školy dle platné legislativy a organizačních změn uvnitř školy (organizační řád, </w:t>
      </w:r>
      <w:r w:rsidR="002B4813" w:rsidRPr="00836A90">
        <w:rPr>
          <w:color w:val="000000"/>
          <w:sz w:val="24"/>
          <w:szCs w:val="24"/>
        </w:rPr>
        <w:t xml:space="preserve">školní řád, provozní řád apod.), </w:t>
      </w:r>
      <w:r w:rsidR="002B4813" w:rsidRPr="00836A90">
        <w:rPr>
          <w:sz w:val="24"/>
          <w:szCs w:val="24"/>
        </w:rPr>
        <w:t>monitoruje kvalitu kurikula a poskytuje zpětnou vazbu pro jeho další rozvoj a úpravy.</w:t>
      </w:r>
    </w:p>
    <w:p w:rsidR="002C0ED0" w:rsidRPr="00836A90" w:rsidRDefault="002C0ED0" w:rsidP="002B4813">
      <w:pPr>
        <w:spacing w:line="200" w:lineRule="atLeast"/>
        <w:jc w:val="both"/>
        <w:rPr>
          <w:sz w:val="24"/>
          <w:szCs w:val="24"/>
        </w:rPr>
      </w:pPr>
      <w:r w:rsidRPr="00836A90">
        <w:rPr>
          <w:sz w:val="24"/>
          <w:szCs w:val="24"/>
        </w:rPr>
        <w:t>Na společném plánování, rozvoji školy a naplňování cílů se podílejí všichni učitelé, ale i další zaměstnanci školy.</w:t>
      </w:r>
    </w:p>
    <w:p w:rsidR="002B4813" w:rsidRPr="00836A90" w:rsidRDefault="002C0ED0" w:rsidP="002B4813">
      <w:pPr>
        <w:spacing w:line="200" w:lineRule="atLeast"/>
        <w:jc w:val="both"/>
        <w:rPr>
          <w:sz w:val="24"/>
          <w:szCs w:val="24"/>
        </w:rPr>
      </w:pPr>
      <w:r w:rsidRPr="00836A90">
        <w:rPr>
          <w:sz w:val="24"/>
          <w:szCs w:val="24"/>
        </w:rPr>
        <w:lastRenderedPageBreak/>
        <w:t>Vedení školy</w:t>
      </w:r>
      <w:r w:rsidR="002B4813" w:rsidRPr="00836A90">
        <w:rPr>
          <w:sz w:val="24"/>
          <w:szCs w:val="24"/>
        </w:rPr>
        <w:t xml:space="preserve"> rozvíjí kvalitní management a participaci pracovníků, </w:t>
      </w:r>
      <w:r w:rsidR="002B4813" w:rsidRPr="00836A90">
        <w:rPr>
          <w:color w:val="000000"/>
          <w:sz w:val="24"/>
          <w:szCs w:val="24"/>
        </w:rPr>
        <w:t xml:space="preserve">zvyšuje podílu pracovníků na řízení organizace, </w:t>
      </w:r>
      <w:r w:rsidR="002B4813" w:rsidRPr="00836A90">
        <w:rPr>
          <w:sz w:val="24"/>
          <w:szCs w:val="24"/>
        </w:rPr>
        <w:t>delegováním pravomocí, kompetencí a odpovědnosti</w:t>
      </w:r>
      <w:r w:rsidRPr="00836A90">
        <w:rPr>
          <w:sz w:val="24"/>
          <w:szCs w:val="24"/>
        </w:rPr>
        <w:t xml:space="preserve"> a vytváří dobré pracovní klima.</w:t>
      </w:r>
    </w:p>
    <w:p w:rsidR="00A65911" w:rsidRDefault="00A65911" w:rsidP="00836A9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36A90">
        <w:rPr>
          <w:color w:val="000000"/>
          <w:sz w:val="24"/>
          <w:szCs w:val="24"/>
        </w:rPr>
        <w:t xml:space="preserve">Vedení ke kontinuálnímu zlepšování činnosti školy, realizaci změn využívá induktivní učení, které nemá radikální charakter, změny jsou zaměstnanci navrhovány, vycházejí z běžných pracovních zkušeností zaměstnanců, jsou jimi </w:t>
      </w:r>
      <w:proofErr w:type="gramStart"/>
      <w:r w:rsidR="00836A90" w:rsidRPr="00836A90">
        <w:rPr>
          <w:color w:val="000000"/>
          <w:sz w:val="24"/>
          <w:szCs w:val="24"/>
        </w:rPr>
        <w:t xml:space="preserve">akceptovány </w:t>
      </w:r>
      <w:r w:rsidRPr="00836A90">
        <w:rPr>
          <w:color w:val="000000"/>
          <w:sz w:val="24"/>
          <w:szCs w:val="24"/>
        </w:rPr>
        <w:t>a tudíž</w:t>
      </w:r>
      <w:proofErr w:type="gramEnd"/>
      <w:r w:rsidRPr="00836A90">
        <w:rPr>
          <w:color w:val="000000"/>
          <w:sz w:val="24"/>
          <w:szCs w:val="24"/>
        </w:rPr>
        <w:t xml:space="preserve"> vedou k zefektivnění práce.</w:t>
      </w:r>
    </w:p>
    <w:p w:rsidR="00836A90" w:rsidRPr="00836A90" w:rsidRDefault="00836A90" w:rsidP="00836A9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2B4813" w:rsidRPr="00836A90" w:rsidRDefault="007B7510" w:rsidP="002B481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36A90">
        <w:rPr>
          <w:color w:val="000000" w:themeColor="text1"/>
          <w:sz w:val="24"/>
          <w:szCs w:val="24"/>
        </w:rPr>
        <w:t>S</w:t>
      </w:r>
      <w:r w:rsidR="007D6BED" w:rsidRPr="00836A90">
        <w:rPr>
          <w:color w:val="000000" w:themeColor="text1"/>
          <w:sz w:val="24"/>
          <w:szCs w:val="24"/>
        </w:rPr>
        <w:t>ociál</w:t>
      </w:r>
      <w:r w:rsidRPr="00836A90">
        <w:rPr>
          <w:color w:val="000000" w:themeColor="text1"/>
          <w:sz w:val="24"/>
          <w:szCs w:val="24"/>
        </w:rPr>
        <w:t xml:space="preserve">ní a pedagogická komunikace je </w:t>
      </w:r>
      <w:r w:rsidR="002B4813" w:rsidRPr="00836A90">
        <w:rPr>
          <w:color w:val="000000" w:themeColor="text1"/>
          <w:sz w:val="24"/>
          <w:szCs w:val="24"/>
        </w:rPr>
        <w:t xml:space="preserve">dobrá, </w:t>
      </w:r>
      <w:r w:rsidR="007D6BED" w:rsidRPr="00836A90">
        <w:rPr>
          <w:color w:val="000000" w:themeColor="text1"/>
          <w:sz w:val="24"/>
          <w:szCs w:val="24"/>
        </w:rPr>
        <w:t>pozitivně orientovaná, založená na etických principech a přijatelné úrovni důvěry.</w:t>
      </w:r>
      <w:r w:rsidR="002C0ED0" w:rsidRPr="00836A90">
        <w:rPr>
          <w:color w:val="000000" w:themeColor="text1"/>
          <w:sz w:val="24"/>
          <w:szCs w:val="24"/>
        </w:rPr>
        <w:t xml:space="preserve"> Má-li někdo odlišný názor na systém hodnot, může ho sdělit v otevřené, kolegiální diskuzi</w:t>
      </w:r>
    </w:p>
    <w:p w:rsidR="007D6BED" w:rsidRPr="00836A90" w:rsidRDefault="002C0ED0" w:rsidP="00F451F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6A90">
        <w:rPr>
          <w:b/>
          <w:bCs/>
          <w:color w:val="000000"/>
          <w:sz w:val="24"/>
          <w:szCs w:val="24"/>
        </w:rPr>
        <w:t>Učitelé si na</w:t>
      </w:r>
      <w:r w:rsidR="00792CBC" w:rsidRPr="00836A90">
        <w:rPr>
          <w:b/>
          <w:bCs/>
          <w:color w:val="000000"/>
          <w:sz w:val="24"/>
          <w:szCs w:val="24"/>
        </w:rPr>
        <w:t xml:space="preserve">vzájem předávají své zkušenosti, </w:t>
      </w:r>
      <w:r w:rsidR="00792CBC" w:rsidRPr="00836A90">
        <w:rPr>
          <w:rFonts w:cs="Arial"/>
          <w:sz w:val="24"/>
          <w:szCs w:val="24"/>
        </w:rPr>
        <w:t>spolupracují, pomáhají si a podporují se.</w:t>
      </w:r>
    </w:p>
    <w:p w:rsidR="00F451F6" w:rsidRDefault="00F451F6" w:rsidP="00F451F6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V</w:t>
      </w:r>
      <w:r w:rsidR="008A7F76">
        <w:rPr>
          <w:b/>
          <w:bCs/>
          <w:i/>
          <w:color w:val="000000"/>
          <w:sz w:val="28"/>
          <w:szCs w:val="28"/>
          <w:u w:val="single"/>
        </w:rPr>
        <w:t xml:space="preserve">. definováním </w:t>
      </w:r>
      <w:r w:rsidRPr="004B6DC6">
        <w:rPr>
          <w:b/>
          <w:bCs/>
          <w:i/>
          <w:color w:val="000000"/>
          <w:sz w:val="28"/>
          <w:szCs w:val="28"/>
          <w:u w:val="single"/>
        </w:rPr>
        <w:t>klima</w:t>
      </w:r>
      <w:r w:rsidR="008A7F76">
        <w:rPr>
          <w:b/>
          <w:bCs/>
          <w:i/>
          <w:color w:val="000000"/>
          <w:sz w:val="28"/>
          <w:szCs w:val="28"/>
          <w:u w:val="single"/>
        </w:rPr>
        <w:t>tu</w:t>
      </w:r>
      <w:r w:rsidRPr="004B6DC6">
        <w:rPr>
          <w:b/>
          <w:bCs/>
          <w:i/>
          <w:color w:val="000000"/>
          <w:sz w:val="28"/>
          <w:szCs w:val="28"/>
          <w:u w:val="single"/>
        </w:rPr>
        <w:t xml:space="preserve"> školy</w:t>
      </w:r>
    </w:p>
    <w:p w:rsidR="0032016D" w:rsidRPr="008A7F76" w:rsidRDefault="0032016D" w:rsidP="0032016D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A7F76">
        <w:rPr>
          <w:sz w:val="24"/>
          <w:szCs w:val="24"/>
        </w:rPr>
        <w:t>Sociální atmosféra ve škole je pozitivní, otevřená, klidná, sociální klima je utvářeno výbornými mezilidskými, prosociálními vztahy</w:t>
      </w:r>
      <w:r w:rsidR="008A7F76">
        <w:rPr>
          <w:sz w:val="24"/>
          <w:szCs w:val="24"/>
        </w:rPr>
        <w:t>,</w:t>
      </w:r>
      <w:r w:rsidRPr="008A7F76">
        <w:rPr>
          <w:sz w:val="24"/>
          <w:szCs w:val="24"/>
        </w:rPr>
        <w:t xml:space="preserve"> které charakterizuje: respekt, úcta, láska, o</w:t>
      </w:r>
      <w:r w:rsidRPr="008A7F76">
        <w:rPr>
          <w:rFonts w:cs="Arial"/>
          <w:sz w:val="24"/>
          <w:szCs w:val="24"/>
        </w:rPr>
        <w:t>tevřenost, vstřícnost, ochota, vzájemná spolupráce, pomoc a podpora</w:t>
      </w:r>
    </w:p>
    <w:p w:rsidR="00360DEA" w:rsidRPr="008A7F76" w:rsidRDefault="009905EB" w:rsidP="009905EB">
      <w:pPr>
        <w:spacing w:after="0" w:line="240" w:lineRule="auto"/>
        <w:rPr>
          <w:color w:val="000000"/>
          <w:sz w:val="24"/>
          <w:szCs w:val="24"/>
        </w:rPr>
      </w:pPr>
      <w:r w:rsidRPr="008A7F76">
        <w:rPr>
          <w:sz w:val="24"/>
          <w:szCs w:val="24"/>
        </w:rPr>
        <w:t xml:space="preserve">Mezi všemi aktéry školního života panuje důvěra, </w:t>
      </w:r>
      <w:r w:rsidRPr="008A7F76">
        <w:rPr>
          <w:color w:val="000000"/>
          <w:sz w:val="24"/>
          <w:szCs w:val="24"/>
        </w:rPr>
        <w:t>aktivní spolupráce a jsou uplatňovány demokratické principy</w:t>
      </w:r>
      <w:r w:rsidR="00360DEA" w:rsidRPr="008A7F76">
        <w:rPr>
          <w:color w:val="000000"/>
          <w:sz w:val="24"/>
          <w:szCs w:val="24"/>
        </w:rPr>
        <w:t xml:space="preserve"> ve vzájemných vztazích (mezi pracovníky školy, mezi pedagogickými pracovníky školy a dětmi, mezi pracovníky školy, rod</w:t>
      </w:r>
      <w:r w:rsidRPr="008A7F76">
        <w:rPr>
          <w:color w:val="000000"/>
          <w:sz w:val="24"/>
          <w:szCs w:val="24"/>
        </w:rPr>
        <w:t xml:space="preserve">iči </w:t>
      </w:r>
      <w:r w:rsidR="00360DEA" w:rsidRPr="008A7F76">
        <w:rPr>
          <w:color w:val="000000"/>
          <w:sz w:val="24"/>
          <w:szCs w:val="24"/>
        </w:rPr>
        <w:t>a veřejností).</w:t>
      </w:r>
    </w:p>
    <w:p w:rsidR="009905EB" w:rsidRPr="008A7F76" w:rsidRDefault="009905EB" w:rsidP="009905EB">
      <w:pPr>
        <w:spacing w:after="0" w:line="240" w:lineRule="auto"/>
        <w:rPr>
          <w:sz w:val="24"/>
          <w:szCs w:val="24"/>
        </w:rPr>
      </w:pPr>
    </w:p>
    <w:p w:rsidR="00360DEA" w:rsidRPr="008A7F76" w:rsidRDefault="00360DEA" w:rsidP="00360DEA">
      <w:pPr>
        <w:spacing w:line="200" w:lineRule="atLeast"/>
        <w:jc w:val="both"/>
        <w:rPr>
          <w:sz w:val="24"/>
          <w:szCs w:val="24"/>
        </w:rPr>
      </w:pPr>
      <w:r w:rsidRPr="008A7F76">
        <w:rPr>
          <w:sz w:val="24"/>
          <w:szCs w:val="24"/>
        </w:rPr>
        <w:t>Škola využívá ochoty zaměstnanců pracovat i nad rámec svých povinností při pořádání mimoškolních akcí a nabízet rodičům širokou paletu doplňkových aktivit ať v rámci školy tak jednotlivých tříd.</w:t>
      </w:r>
    </w:p>
    <w:p w:rsidR="009905EB" w:rsidRPr="008A7F76" w:rsidRDefault="009905EB" w:rsidP="009905EB">
      <w:pPr>
        <w:spacing w:line="200" w:lineRule="atLeast"/>
        <w:jc w:val="both"/>
        <w:rPr>
          <w:sz w:val="24"/>
          <w:szCs w:val="24"/>
        </w:rPr>
      </w:pPr>
      <w:r w:rsidRPr="008A7F76">
        <w:rPr>
          <w:sz w:val="24"/>
          <w:szCs w:val="24"/>
        </w:rPr>
        <w:t>Škola rozvíjí o</w:t>
      </w:r>
      <w:r w:rsidR="00360DEA" w:rsidRPr="008A7F76">
        <w:rPr>
          <w:sz w:val="24"/>
          <w:szCs w:val="24"/>
        </w:rPr>
        <w:t>tevřenou spolupráci s rodinou (vstřícný přístup, odborné poradenství, pravidelné konzultační schůzky</w:t>
      </w:r>
      <w:r w:rsidR="00360DEA" w:rsidRPr="008A7F76">
        <w:rPr>
          <w:rFonts w:eastAsia="Calibri" w:cs="Calibri"/>
          <w:sz w:val="24"/>
          <w:szCs w:val="24"/>
        </w:rPr>
        <w:t xml:space="preserve"> o individuálních pokrocích v rozvoj</w:t>
      </w:r>
      <w:r w:rsidRPr="008A7F76">
        <w:rPr>
          <w:rFonts w:eastAsia="Calibri" w:cs="Calibri"/>
          <w:sz w:val="24"/>
          <w:szCs w:val="24"/>
        </w:rPr>
        <w:t xml:space="preserve">i a učení dětí), rodiče mohou </w:t>
      </w:r>
      <w:r w:rsidRPr="008A7F76">
        <w:rPr>
          <w:sz w:val="24"/>
          <w:szCs w:val="24"/>
        </w:rPr>
        <w:t>obohatit ŠVP  svými nápady, připomínkami, nebo se zapojit různých aktivit pořádaných školou</w:t>
      </w:r>
      <w:r w:rsidR="008A7F76" w:rsidRPr="008A7F76">
        <w:rPr>
          <w:sz w:val="24"/>
          <w:szCs w:val="24"/>
        </w:rPr>
        <w:t>, Klubu rodičů.</w:t>
      </w:r>
    </w:p>
    <w:p w:rsidR="00360DEA" w:rsidRPr="008A7F76" w:rsidRDefault="008A7F76" w:rsidP="009905E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Škola rovněž rozvíjí otevřenou spolupráci a komunikaci</w:t>
      </w:r>
      <w:r w:rsidRPr="008A7F76">
        <w:rPr>
          <w:rFonts w:eastAsia="Calibri" w:cs="Calibri"/>
          <w:sz w:val="24"/>
          <w:szCs w:val="24"/>
        </w:rPr>
        <w:t xml:space="preserve"> s širším sociálním okolím.</w:t>
      </w:r>
    </w:p>
    <w:p w:rsidR="00AC0409" w:rsidRPr="007767D7" w:rsidRDefault="00AC0409" w:rsidP="00E50F14">
      <w:pPr>
        <w:jc w:val="both"/>
        <w:rPr>
          <w:b/>
          <w:bCs/>
          <w:i/>
          <w:iCs/>
          <w:sz w:val="24"/>
          <w:szCs w:val="24"/>
        </w:rPr>
      </w:pPr>
    </w:p>
    <w:p w:rsidR="00E50F14" w:rsidRPr="004B6DC6" w:rsidRDefault="00EB0B32" w:rsidP="00E50F14">
      <w:pPr>
        <w:jc w:val="both"/>
        <w:rPr>
          <w:b/>
          <w:bCs/>
          <w:color w:val="C00000"/>
          <w:sz w:val="30"/>
          <w:szCs w:val="30"/>
        </w:rPr>
      </w:pPr>
      <w:r>
        <w:rPr>
          <w:b/>
          <w:bCs/>
          <w:color w:val="C00000"/>
          <w:sz w:val="30"/>
          <w:szCs w:val="30"/>
        </w:rPr>
        <w:t>K misi</w:t>
      </w:r>
      <w:r w:rsidR="00E50F14" w:rsidRPr="004B6DC6">
        <w:rPr>
          <w:b/>
          <w:bCs/>
          <w:color w:val="C00000"/>
          <w:sz w:val="30"/>
          <w:szCs w:val="30"/>
        </w:rPr>
        <w:t xml:space="preserve"> formulujeme tyto obecné cíle, kterými ji zpřesňujeme:</w:t>
      </w:r>
    </w:p>
    <w:p w:rsidR="00785EA3" w:rsidRPr="008A7F76" w:rsidRDefault="00785EA3" w:rsidP="00836A9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8A7F76">
        <w:rPr>
          <w:b/>
          <w:bCs/>
          <w:color w:val="000000"/>
          <w:sz w:val="24"/>
          <w:szCs w:val="24"/>
        </w:rPr>
        <w:t>1)</w:t>
      </w:r>
      <w:r w:rsidR="00D766EA" w:rsidRPr="008A7F76">
        <w:rPr>
          <w:b/>
          <w:bCs/>
          <w:color w:val="000000"/>
          <w:sz w:val="24"/>
          <w:szCs w:val="24"/>
        </w:rPr>
        <w:t xml:space="preserve"> </w:t>
      </w:r>
      <w:r w:rsidRPr="008A7F76">
        <w:rPr>
          <w:b/>
          <w:bCs/>
          <w:color w:val="000000"/>
          <w:sz w:val="24"/>
          <w:szCs w:val="24"/>
        </w:rPr>
        <w:t xml:space="preserve">Zajistit potřebné financování chodu organizace a hospodárně disponovat s finančními prostředky za účelem zachování kvalitní činnosti organizace a zlepšování stavu majetku </w:t>
      </w:r>
      <w:r w:rsidRPr="008A7F76">
        <w:rPr>
          <w:b/>
          <w:bCs/>
          <w:color w:val="000000"/>
          <w:sz w:val="24"/>
          <w:szCs w:val="24"/>
        </w:rPr>
        <w:br/>
        <w:t>a vybavení</w:t>
      </w:r>
      <w:r w:rsidR="00EB0B32" w:rsidRPr="008A7F76">
        <w:rPr>
          <w:b/>
          <w:bCs/>
          <w:color w:val="000000"/>
          <w:sz w:val="24"/>
          <w:szCs w:val="24"/>
        </w:rPr>
        <w:t xml:space="preserve"> školní zahrady</w:t>
      </w:r>
      <w:r w:rsidRPr="008A7F76">
        <w:rPr>
          <w:b/>
          <w:bCs/>
          <w:color w:val="000000"/>
          <w:sz w:val="24"/>
          <w:szCs w:val="24"/>
        </w:rPr>
        <w:t>.</w:t>
      </w:r>
    </w:p>
    <w:p w:rsidR="00785EA3" w:rsidRPr="008A7F76" w:rsidRDefault="00785EA3" w:rsidP="00836A9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8A7F76">
        <w:rPr>
          <w:b/>
          <w:bCs/>
          <w:color w:val="000000"/>
          <w:sz w:val="24"/>
          <w:szCs w:val="24"/>
        </w:rPr>
        <w:t>2) Zabezpečit trvalý, pozitivní a vysoce profesionální přístup pracovníků školy – kvalita práce, vystupování, přirozená pracovní disciplína.</w:t>
      </w:r>
    </w:p>
    <w:p w:rsidR="00581F4C" w:rsidRPr="008A7F76" w:rsidRDefault="00EB0B32" w:rsidP="00836A9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8A7F76">
        <w:rPr>
          <w:b/>
          <w:bCs/>
          <w:color w:val="000000"/>
          <w:sz w:val="24"/>
          <w:szCs w:val="24"/>
        </w:rPr>
        <w:t>3</w:t>
      </w:r>
      <w:r w:rsidR="00581F4C" w:rsidRPr="008A7F76">
        <w:rPr>
          <w:b/>
          <w:bCs/>
          <w:color w:val="000000"/>
          <w:sz w:val="24"/>
          <w:szCs w:val="24"/>
        </w:rPr>
        <w:t>) Vytvářet, ovlivňovat a řídit zdravé klima školy.</w:t>
      </w:r>
    </w:p>
    <w:p w:rsidR="00581F4C" w:rsidRPr="008A7F76" w:rsidRDefault="00EB0B32" w:rsidP="00836A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A7F76">
        <w:rPr>
          <w:b/>
          <w:bCs/>
          <w:color w:val="000000"/>
          <w:sz w:val="24"/>
          <w:szCs w:val="24"/>
        </w:rPr>
        <w:t>4</w:t>
      </w:r>
      <w:r w:rsidR="00581F4C" w:rsidRPr="008A7F76">
        <w:rPr>
          <w:b/>
          <w:bCs/>
          <w:color w:val="000000"/>
          <w:sz w:val="24"/>
          <w:szCs w:val="24"/>
        </w:rPr>
        <w:t>) Vytvářet síť vztahů se všemi významnými partnery a veřejností, využívat zpět</w:t>
      </w:r>
      <w:r w:rsidR="008A7F76">
        <w:rPr>
          <w:b/>
          <w:bCs/>
          <w:color w:val="000000"/>
          <w:sz w:val="24"/>
          <w:szCs w:val="24"/>
        </w:rPr>
        <w:t xml:space="preserve">né vazby pro zvýšení výkonnosti </w:t>
      </w:r>
      <w:r w:rsidRPr="008A7F76">
        <w:rPr>
          <w:bCs/>
          <w:color w:val="000000"/>
          <w:sz w:val="24"/>
          <w:szCs w:val="24"/>
        </w:rPr>
        <w:t>(tvorba vztahové sítě, posílení komunitní role školy, public relations</w:t>
      </w:r>
      <w:r w:rsidRPr="008A7F76">
        <w:rPr>
          <w:b/>
          <w:bCs/>
          <w:i/>
          <w:color w:val="000000"/>
          <w:sz w:val="24"/>
          <w:szCs w:val="24"/>
          <w:u w:val="single"/>
        </w:rPr>
        <w:t>)</w:t>
      </w:r>
      <w:r w:rsidRPr="008A7F76">
        <w:rPr>
          <w:sz w:val="24"/>
          <w:szCs w:val="24"/>
        </w:rPr>
        <w:t xml:space="preserve"> a rozvíjet realizovaný komunikační mix (formu: tiskovou, elektronickou, zobrazovací, vysílací, osobní marketing a vztahy s veřejností)</w:t>
      </w:r>
    </w:p>
    <w:p w:rsidR="00836A90" w:rsidRDefault="00EB0B32" w:rsidP="00836A9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8A7F76">
        <w:rPr>
          <w:b/>
          <w:bCs/>
          <w:color w:val="000000"/>
          <w:sz w:val="24"/>
          <w:szCs w:val="24"/>
        </w:rPr>
        <w:t>5</w:t>
      </w:r>
      <w:r w:rsidR="00333238" w:rsidRPr="008A7F76">
        <w:rPr>
          <w:b/>
          <w:bCs/>
          <w:color w:val="000000"/>
          <w:sz w:val="24"/>
          <w:szCs w:val="24"/>
        </w:rPr>
        <w:t>) Demonstrovat významné odlišnosti nabídky školy klientům</w:t>
      </w:r>
      <w:r w:rsidR="00160126" w:rsidRPr="008A7F76">
        <w:rPr>
          <w:b/>
          <w:bCs/>
          <w:color w:val="000000"/>
          <w:sz w:val="24"/>
          <w:szCs w:val="24"/>
        </w:rPr>
        <w:t>.</w:t>
      </w:r>
    </w:p>
    <w:p w:rsidR="00160126" w:rsidRPr="00836A90" w:rsidRDefault="00160126" w:rsidP="0016012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4B6DC6">
        <w:rPr>
          <w:b/>
          <w:bCs/>
          <w:color w:val="C00000"/>
          <w:sz w:val="28"/>
          <w:szCs w:val="28"/>
        </w:rPr>
        <w:lastRenderedPageBreak/>
        <w:t>Stanovení strategií</w:t>
      </w:r>
      <w:r w:rsidR="00836A90">
        <w:rPr>
          <w:b/>
          <w:bCs/>
          <w:color w:val="C00000"/>
          <w:sz w:val="28"/>
          <w:szCs w:val="28"/>
        </w:rPr>
        <w:t>, dílčích cílů</w:t>
      </w:r>
      <w:r w:rsidR="00B072A7">
        <w:rPr>
          <w:b/>
          <w:bCs/>
          <w:color w:val="C00000"/>
          <w:sz w:val="28"/>
          <w:szCs w:val="28"/>
        </w:rPr>
        <w:t xml:space="preserve"> k dosažení vize školy:</w:t>
      </w:r>
      <w:r w:rsidR="00836A90">
        <w:rPr>
          <w:b/>
          <w:bCs/>
          <w:color w:val="C00000"/>
          <w:sz w:val="28"/>
          <w:szCs w:val="28"/>
        </w:rPr>
        <w:t xml:space="preserve"> </w:t>
      </w:r>
    </w:p>
    <w:p w:rsidR="00CF328D" w:rsidRPr="004B6DC6" w:rsidRDefault="00CF328D" w:rsidP="00CF328D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4B6DC6">
        <w:rPr>
          <w:b/>
          <w:bCs/>
          <w:i/>
          <w:color w:val="000000"/>
          <w:sz w:val="28"/>
          <w:szCs w:val="28"/>
          <w:u w:val="single"/>
        </w:rPr>
        <w:t>1. Oblast výchovy a vzdělávání</w:t>
      </w:r>
    </w:p>
    <w:p w:rsidR="00CF328D" w:rsidRDefault="00CF328D" w:rsidP="00CF32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Vlastní pedagogická činnost</w:t>
      </w:r>
    </w:p>
    <w:p w:rsidR="00EB0B32" w:rsidRDefault="00EB0B32" w:rsidP="00EB0B3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EB0B32" w:rsidRPr="00721BE1" w:rsidRDefault="00EB0B32" w:rsidP="00EB0B32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721BE1">
        <w:rPr>
          <w:b/>
          <w:bCs/>
          <w:i/>
          <w:iCs/>
          <w:sz w:val="24"/>
          <w:szCs w:val="24"/>
          <w:u w:val="single"/>
        </w:rPr>
        <w:t>Vzděláváme: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 w:rsidRPr="00721BE1">
        <w:rPr>
          <w:b/>
          <w:bCs/>
          <w:i/>
          <w:iCs/>
          <w:sz w:val="24"/>
          <w:szCs w:val="24"/>
          <w:u w:val="single"/>
        </w:rPr>
        <w:t xml:space="preserve"> „Učíme děti ptát se a přemýšlet“</w:t>
      </w:r>
    </w:p>
    <w:p w:rsidR="00EB0B32" w:rsidRPr="00B072A7" w:rsidRDefault="00EB0B32" w:rsidP="00EB0B32">
      <w:pPr>
        <w:jc w:val="both"/>
        <w:rPr>
          <w:b/>
          <w:bCs/>
          <w:iCs/>
          <w:sz w:val="24"/>
          <w:szCs w:val="24"/>
        </w:rPr>
      </w:pPr>
      <w:r w:rsidRPr="00B072A7">
        <w:rPr>
          <w:b/>
          <w:bCs/>
          <w:iCs/>
          <w:sz w:val="24"/>
          <w:szCs w:val="24"/>
        </w:rPr>
        <w:t>Při vzdělávání dětí využít potenciál přirozeného dětského údivu, zvídavosti, tázání a touhy porozumět k rozvíjení kritického myšlení a prosociálního cítění dítěte.</w:t>
      </w:r>
    </w:p>
    <w:p w:rsidR="00EB0B32" w:rsidRPr="00B072A7" w:rsidRDefault="00BE0F23" w:rsidP="00EB0B32">
      <w:pPr>
        <w:jc w:val="both"/>
        <w:rPr>
          <w:b/>
          <w:bCs/>
          <w:iCs/>
          <w:sz w:val="24"/>
          <w:szCs w:val="24"/>
        </w:rPr>
      </w:pPr>
      <w:r w:rsidRPr="00B072A7">
        <w:rPr>
          <w:b/>
          <w:bCs/>
          <w:iCs/>
          <w:sz w:val="24"/>
          <w:szCs w:val="24"/>
        </w:rPr>
        <w:t>Rozvíjet</w:t>
      </w:r>
      <w:r w:rsidR="00EB0B32" w:rsidRPr="00B072A7">
        <w:rPr>
          <w:b/>
          <w:bCs/>
          <w:iCs/>
          <w:sz w:val="24"/>
          <w:szCs w:val="24"/>
        </w:rPr>
        <w:t xml:space="preserve"> dětskou </w:t>
      </w:r>
      <w:r w:rsidR="001727AE" w:rsidRPr="00B072A7">
        <w:rPr>
          <w:b/>
          <w:bCs/>
          <w:iCs/>
          <w:sz w:val="24"/>
          <w:szCs w:val="24"/>
        </w:rPr>
        <w:t>senzibilitu – citlivost a vést</w:t>
      </w:r>
      <w:r w:rsidR="00EB0B32" w:rsidRPr="00B072A7">
        <w:rPr>
          <w:b/>
          <w:bCs/>
          <w:iCs/>
          <w:sz w:val="24"/>
          <w:szCs w:val="24"/>
        </w:rPr>
        <w:t xml:space="preserve"> děti ke svědomitému přemýšlení a z něj se rodícího poznání.</w:t>
      </w:r>
    </w:p>
    <w:p w:rsidR="00EB0B32" w:rsidRPr="00B072A7" w:rsidRDefault="001727AE" w:rsidP="00EB0B32">
      <w:pPr>
        <w:jc w:val="both"/>
        <w:rPr>
          <w:b/>
          <w:bCs/>
          <w:iCs/>
          <w:sz w:val="24"/>
          <w:szCs w:val="24"/>
        </w:rPr>
      </w:pPr>
      <w:r w:rsidRPr="00B072A7">
        <w:rPr>
          <w:b/>
          <w:bCs/>
          <w:iCs/>
          <w:sz w:val="24"/>
          <w:szCs w:val="24"/>
        </w:rPr>
        <w:t>Využívat běžné, přirozené situace jako motivačního základu</w:t>
      </w:r>
      <w:r w:rsidR="00EB0B32" w:rsidRPr="00B072A7">
        <w:rPr>
          <w:b/>
          <w:bCs/>
          <w:iCs/>
          <w:sz w:val="24"/>
          <w:szCs w:val="24"/>
        </w:rPr>
        <w:t xml:space="preserve"> pro řízené rozvíjení rozlišovacích, argumentačních a obecně vyjadřovacích dovedností dětí</w:t>
      </w:r>
      <w:r w:rsidRPr="00B072A7">
        <w:rPr>
          <w:b/>
          <w:bCs/>
          <w:iCs/>
          <w:sz w:val="24"/>
          <w:szCs w:val="24"/>
        </w:rPr>
        <w:t xml:space="preserve">. </w:t>
      </w:r>
    </w:p>
    <w:p w:rsidR="001727AE" w:rsidRPr="00B072A7" w:rsidRDefault="001727AE" w:rsidP="00EB0B32">
      <w:pPr>
        <w:jc w:val="both"/>
        <w:rPr>
          <w:b/>
          <w:bCs/>
          <w:iCs/>
          <w:sz w:val="24"/>
          <w:szCs w:val="24"/>
        </w:rPr>
      </w:pPr>
      <w:r w:rsidRPr="00B072A7">
        <w:rPr>
          <w:b/>
          <w:bCs/>
          <w:iCs/>
          <w:sz w:val="24"/>
          <w:szCs w:val="24"/>
        </w:rPr>
        <w:t xml:space="preserve">Vytvářet podmínky k individualizace vzdělávání včetně důrazu na průběžné formativní hodnocení každého dítěte tak, aby hodnocení průběžně podporovalo jeho další rozvoj a učení. </w:t>
      </w:r>
    </w:p>
    <w:p w:rsidR="00867FC3" w:rsidRPr="00B072A7" w:rsidRDefault="00867FC3" w:rsidP="00867FC3">
      <w:pPr>
        <w:rPr>
          <w:b/>
          <w:bCs/>
          <w:sz w:val="24"/>
          <w:szCs w:val="24"/>
        </w:rPr>
      </w:pPr>
      <w:r w:rsidRPr="00B072A7">
        <w:rPr>
          <w:b/>
          <w:bCs/>
          <w:sz w:val="24"/>
          <w:szCs w:val="24"/>
        </w:rPr>
        <w:t>Při edukaci důsledně respektovat a aplikovat principy pedagogického konstruktivismu (EUR):</w:t>
      </w:r>
    </w:p>
    <w:p w:rsidR="00867FC3" w:rsidRPr="00B072A7" w:rsidRDefault="00867FC3" w:rsidP="00867FC3">
      <w:pPr>
        <w:pStyle w:val="Odstavecseseznamem"/>
        <w:numPr>
          <w:ilvl w:val="0"/>
          <w:numId w:val="23"/>
        </w:numPr>
        <w:spacing w:after="0" w:line="240" w:lineRule="auto"/>
        <w:rPr>
          <w:bCs/>
          <w:iCs/>
          <w:sz w:val="24"/>
          <w:szCs w:val="24"/>
        </w:rPr>
      </w:pPr>
      <w:r w:rsidRPr="00B072A7">
        <w:rPr>
          <w:bCs/>
          <w:iCs/>
          <w:sz w:val="24"/>
          <w:szCs w:val="24"/>
        </w:rPr>
        <w:t>podporování prožitkové učení dítěte</w:t>
      </w:r>
    </w:p>
    <w:p w:rsidR="00867FC3" w:rsidRPr="00B072A7" w:rsidRDefault="00867FC3" w:rsidP="00867FC3">
      <w:pPr>
        <w:pStyle w:val="Normlnweb"/>
        <w:numPr>
          <w:ilvl w:val="0"/>
          <w:numId w:val="23"/>
        </w:numPr>
        <w:tabs>
          <w:tab w:val="left" w:pos="240"/>
        </w:tabs>
        <w:spacing w:before="0" w:beforeAutospacing="0" w:after="0" w:afterAutospacing="0"/>
        <w:jc w:val="both"/>
        <w:rPr>
          <w:rFonts w:asciiTheme="minorHAnsi" w:hAnsiTheme="minorHAnsi"/>
          <w:bCs/>
          <w:iCs/>
          <w:color w:val="000000"/>
        </w:rPr>
      </w:pPr>
      <w:r w:rsidRPr="00B072A7">
        <w:rPr>
          <w:rFonts w:asciiTheme="minorHAnsi" w:hAnsiTheme="minorHAnsi"/>
          <w:bCs/>
          <w:iCs/>
          <w:color w:val="000000"/>
        </w:rPr>
        <w:t>podporování kooperativního učení dítěte</w:t>
      </w:r>
    </w:p>
    <w:p w:rsidR="00867FC3" w:rsidRPr="00B072A7" w:rsidRDefault="00867FC3" w:rsidP="00867FC3">
      <w:pPr>
        <w:pStyle w:val="Odstavecseseznamem"/>
        <w:numPr>
          <w:ilvl w:val="0"/>
          <w:numId w:val="23"/>
        </w:numPr>
        <w:spacing w:after="0" w:line="240" w:lineRule="auto"/>
        <w:rPr>
          <w:bCs/>
          <w:color w:val="000000"/>
          <w:sz w:val="24"/>
          <w:szCs w:val="24"/>
        </w:rPr>
      </w:pPr>
      <w:r w:rsidRPr="00B072A7">
        <w:rPr>
          <w:bCs/>
          <w:color w:val="000000"/>
          <w:sz w:val="24"/>
          <w:szCs w:val="24"/>
        </w:rPr>
        <w:t>podporování učení se dětí navzájem od sebe</w:t>
      </w:r>
    </w:p>
    <w:p w:rsidR="00867FC3" w:rsidRPr="00B072A7" w:rsidRDefault="00867FC3" w:rsidP="00867FC3">
      <w:pPr>
        <w:pStyle w:val="Odstavecseseznamem"/>
        <w:numPr>
          <w:ilvl w:val="0"/>
          <w:numId w:val="23"/>
        </w:numPr>
        <w:spacing w:after="0" w:line="240" w:lineRule="auto"/>
        <w:rPr>
          <w:bCs/>
          <w:sz w:val="24"/>
          <w:szCs w:val="24"/>
        </w:rPr>
      </w:pPr>
      <w:r w:rsidRPr="00B072A7">
        <w:rPr>
          <w:bCs/>
          <w:color w:val="000000"/>
          <w:sz w:val="24"/>
          <w:szCs w:val="24"/>
        </w:rPr>
        <w:t xml:space="preserve">podporování </w:t>
      </w:r>
      <w:r w:rsidRPr="00B072A7">
        <w:rPr>
          <w:bCs/>
          <w:sz w:val="24"/>
          <w:szCs w:val="24"/>
        </w:rPr>
        <w:t xml:space="preserve">učení se ze života a pro život </w:t>
      </w:r>
    </w:p>
    <w:p w:rsidR="00867FC3" w:rsidRPr="00B072A7" w:rsidRDefault="00867FC3" w:rsidP="00867FC3">
      <w:pPr>
        <w:pStyle w:val="Odstavecseseznamem"/>
        <w:numPr>
          <w:ilvl w:val="0"/>
          <w:numId w:val="23"/>
        </w:numPr>
        <w:spacing w:after="0" w:line="240" w:lineRule="auto"/>
        <w:rPr>
          <w:bCs/>
          <w:sz w:val="24"/>
          <w:szCs w:val="24"/>
        </w:rPr>
      </w:pPr>
      <w:r w:rsidRPr="00B072A7">
        <w:rPr>
          <w:bCs/>
          <w:sz w:val="24"/>
          <w:szCs w:val="24"/>
        </w:rPr>
        <w:t>rozvíjení schopnosti sebepoznání a sebehodnocení</w:t>
      </w:r>
    </w:p>
    <w:p w:rsidR="006D05EA" w:rsidRPr="00B072A7" w:rsidRDefault="006D05EA" w:rsidP="006D05EA">
      <w:pPr>
        <w:spacing w:after="0" w:line="240" w:lineRule="auto"/>
        <w:rPr>
          <w:bCs/>
          <w:sz w:val="24"/>
          <w:szCs w:val="24"/>
        </w:rPr>
      </w:pPr>
    </w:p>
    <w:p w:rsidR="006D05EA" w:rsidRPr="00B072A7" w:rsidRDefault="006D05EA" w:rsidP="006D05E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072A7">
        <w:rPr>
          <w:rFonts w:eastAsia="Calibri" w:cs="Times New Roman"/>
          <w:sz w:val="24"/>
          <w:szCs w:val="24"/>
        </w:rPr>
        <w:t xml:space="preserve">Zajistit logopedickou prevenci logopedických vad na MŠ. </w:t>
      </w:r>
    </w:p>
    <w:p w:rsidR="006D05EA" w:rsidRPr="00B072A7" w:rsidRDefault="006D05EA" w:rsidP="006D05E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6D05EA" w:rsidRPr="00B072A7" w:rsidRDefault="006D05EA" w:rsidP="006D05E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B072A7">
        <w:rPr>
          <w:iCs/>
          <w:sz w:val="24"/>
          <w:szCs w:val="24"/>
        </w:rPr>
        <w:t>Respektovat individuální potřebu aktivity, spánku a odpočinku jednotlivých dětí - dětem s nižší potřebou spánku nabízet</w:t>
      </w:r>
      <w:r w:rsidR="00836A90" w:rsidRPr="00B072A7">
        <w:rPr>
          <w:iCs/>
          <w:sz w:val="24"/>
          <w:szCs w:val="24"/>
        </w:rPr>
        <w:t xml:space="preserve"> klidové aktivity namísto odpočinku na lůžku.</w:t>
      </w:r>
    </w:p>
    <w:p w:rsidR="00867FC3" w:rsidRPr="00B072A7" w:rsidRDefault="00867FC3" w:rsidP="00EB0B32">
      <w:pPr>
        <w:jc w:val="both"/>
        <w:rPr>
          <w:b/>
          <w:bCs/>
          <w:iCs/>
          <w:sz w:val="24"/>
          <w:szCs w:val="24"/>
        </w:rPr>
      </w:pPr>
    </w:p>
    <w:p w:rsidR="00EB0B32" w:rsidRPr="00721BE1" w:rsidRDefault="00EB0B32" w:rsidP="00EB0B32">
      <w:pPr>
        <w:jc w:val="both"/>
        <w:rPr>
          <w:b/>
          <w:bCs/>
          <w:i/>
          <w:iCs/>
          <w:sz w:val="24"/>
          <w:szCs w:val="24"/>
          <w:u w:val="single"/>
        </w:rPr>
      </w:pPr>
      <w:proofErr w:type="gramStart"/>
      <w:r w:rsidRPr="00721BE1">
        <w:rPr>
          <w:b/>
          <w:bCs/>
          <w:i/>
          <w:iCs/>
          <w:sz w:val="24"/>
          <w:szCs w:val="24"/>
          <w:u w:val="single"/>
        </w:rPr>
        <w:t>Vychováváme</w:t>
      </w:r>
      <w:r w:rsidR="00D84E01">
        <w:rPr>
          <w:b/>
          <w:bCs/>
          <w:i/>
          <w:iCs/>
          <w:sz w:val="24"/>
          <w:szCs w:val="24"/>
          <w:u w:val="single"/>
        </w:rPr>
        <w:t>:  „k etickému</w:t>
      </w:r>
      <w:proofErr w:type="gramEnd"/>
      <w:r w:rsidR="00D84E01">
        <w:rPr>
          <w:b/>
          <w:bCs/>
          <w:i/>
          <w:iCs/>
          <w:sz w:val="24"/>
          <w:szCs w:val="24"/>
          <w:u w:val="single"/>
        </w:rPr>
        <w:t xml:space="preserve"> jednání“</w:t>
      </w:r>
    </w:p>
    <w:p w:rsidR="00EB0B32" w:rsidRDefault="001727AE" w:rsidP="00EB0B32">
      <w:pPr>
        <w:jc w:val="both"/>
        <w:rPr>
          <w:b/>
          <w:bCs/>
          <w:iCs/>
          <w:sz w:val="24"/>
          <w:szCs w:val="24"/>
        </w:rPr>
      </w:pPr>
      <w:r w:rsidRPr="00B072A7">
        <w:rPr>
          <w:b/>
          <w:bCs/>
          <w:iCs/>
          <w:sz w:val="24"/>
          <w:szCs w:val="24"/>
        </w:rPr>
        <w:t>Vychovávat c</w:t>
      </w:r>
      <w:r w:rsidR="00EB0B32" w:rsidRPr="00B072A7">
        <w:rPr>
          <w:b/>
          <w:bCs/>
          <w:iCs/>
          <w:sz w:val="24"/>
          <w:szCs w:val="24"/>
        </w:rPr>
        <w:t xml:space="preserve">itlivým a obezřetným způsobem výchovy, který děti poučí a dodá jim odvahu jít vlastní cestou. Nejde o to, nechat je „dělat si co chtějí“ nýbrž o to, nechat je </w:t>
      </w:r>
      <w:r w:rsidR="00D84E01">
        <w:rPr>
          <w:b/>
          <w:bCs/>
          <w:iCs/>
          <w:sz w:val="24"/>
          <w:szCs w:val="24"/>
        </w:rPr>
        <w:t>zjistit, co je pro ně to pravé a samostatně se rozhodnout.</w:t>
      </w:r>
    </w:p>
    <w:p w:rsidR="00D84E01" w:rsidRPr="00B072A7" w:rsidRDefault="00D84E01" w:rsidP="00EB0B32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Využívat partnerský dialog, rozhovor, ve kterém je místo pro reflexi svého jednání namísto pouhého autoritativního moralizování.</w:t>
      </w:r>
    </w:p>
    <w:p w:rsidR="00EB0B32" w:rsidRDefault="00EB0B32" w:rsidP="00EB0B3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196102" w:rsidRDefault="00196102" w:rsidP="00196102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color w:val="000000"/>
        </w:rPr>
      </w:pPr>
    </w:p>
    <w:p w:rsidR="00B15976" w:rsidRDefault="00B15976" w:rsidP="00196102">
      <w:p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6D641D" w:rsidRDefault="006D641D" w:rsidP="00CC114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CC1148" w:rsidRDefault="00CC1148" w:rsidP="0038352C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CF328D" w:rsidRPr="0097453E" w:rsidRDefault="00CF328D" w:rsidP="0038352C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color w:val="000000"/>
        </w:rPr>
      </w:pPr>
    </w:p>
    <w:p w:rsidR="00CF328D" w:rsidRDefault="00CF328D" w:rsidP="00CF328D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4B6DC6">
        <w:rPr>
          <w:b/>
          <w:bCs/>
          <w:i/>
          <w:color w:val="000000"/>
          <w:sz w:val="28"/>
          <w:szCs w:val="28"/>
          <w:u w:val="single"/>
        </w:rPr>
        <w:lastRenderedPageBreak/>
        <w:t>2. Personální podmínky</w:t>
      </w:r>
    </w:p>
    <w:p w:rsidR="00072942" w:rsidRPr="004B6DC6" w:rsidRDefault="00072942" w:rsidP="00CF328D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Personální podmínky</w:t>
      </w:r>
    </w:p>
    <w:p w:rsidR="00CF328D" w:rsidRPr="003676CA" w:rsidRDefault="00CF328D" w:rsidP="00CF328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Personální zajištění činnosti školy</w:t>
      </w:r>
    </w:p>
    <w:p w:rsidR="00F30A5E" w:rsidRPr="003676CA" w:rsidRDefault="00F30A5E" w:rsidP="0038352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38352C" w:rsidRPr="003676CA" w:rsidRDefault="00F30A5E" w:rsidP="00F30A5E">
      <w:pPr>
        <w:jc w:val="both"/>
        <w:rPr>
          <w:sz w:val="24"/>
          <w:szCs w:val="24"/>
        </w:rPr>
      </w:pPr>
      <w:r w:rsidRPr="003676CA">
        <w:rPr>
          <w:sz w:val="24"/>
          <w:szCs w:val="24"/>
        </w:rPr>
        <w:t xml:space="preserve">Zaměřit pozornost </w:t>
      </w:r>
      <w:r w:rsidR="00857283" w:rsidRPr="003676CA">
        <w:rPr>
          <w:sz w:val="24"/>
          <w:szCs w:val="24"/>
        </w:rPr>
        <w:t>na metodickou podporu začínajících pedagogů. Vytvořit pro ně strukturovaný program zaškolení, kontinuální dohled zkušeného pedagoga, který bude po stanovenou dobu předávat své zkušenosti a znalosti (</w:t>
      </w:r>
      <w:proofErr w:type="spellStart"/>
      <w:r w:rsidR="00857283" w:rsidRPr="003676CA">
        <w:rPr>
          <w:sz w:val="24"/>
          <w:szCs w:val="24"/>
        </w:rPr>
        <w:t>mentoring</w:t>
      </w:r>
      <w:proofErr w:type="spellEnd"/>
      <w:r w:rsidR="00857283" w:rsidRPr="003676CA">
        <w:rPr>
          <w:sz w:val="24"/>
          <w:szCs w:val="24"/>
        </w:rPr>
        <w:t xml:space="preserve">). </w:t>
      </w:r>
    </w:p>
    <w:p w:rsidR="00394BA9" w:rsidRPr="003676CA" w:rsidRDefault="00394BA9" w:rsidP="00144ADF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676CA">
        <w:rPr>
          <w:color w:val="000000"/>
          <w:sz w:val="24"/>
          <w:szCs w:val="24"/>
        </w:rPr>
        <w:t xml:space="preserve">Zajistit a rozvíjet kvalitní pedagogický sbor, ve kterém pedagogové aktivně spolupracují a poskytují si vzájemně podporu </w:t>
      </w:r>
      <w:r w:rsidR="00D84E01" w:rsidRPr="003676CA">
        <w:rPr>
          <w:color w:val="000000"/>
          <w:sz w:val="24"/>
          <w:szCs w:val="24"/>
        </w:rPr>
        <w:t>a zpětnou vazbu. E</w:t>
      </w:r>
      <w:r w:rsidRPr="003676CA">
        <w:rPr>
          <w:color w:val="000000"/>
          <w:sz w:val="24"/>
          <w:szCs w:val="24"/>
        </w:rPr>
        <w:t xml:space="preserve">fektivně si předávají poznatky a zkušenosti </w:t>
      </w:r>
      <w:r w:rsidR="00BE0F23" w:rsidRPr="003676CA">
        <w:rPr>
          <w:color w:val="000000"/>
          <w:sz w:val="24"/>
          <w:szCs w:val="24"/>
        </w:rPr>
        <w:t>různými formami sdílení.</w:t>
      </w:r>
    </w:p>
    <w:p w:rsidR="0038352C" w:rsidRPr="003676CA" w:rsidRDefault="0038352C" w:rsidP="0038352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CF328D" w:rsidRPr="003676CA" w:rsidRDefault="00CF328D" w:rsidP="00CF328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Profesní rozvoj pedagogických pracovníků</w:t>
      </w:r>
    </w:p>
    <w:p w:rsidR="00D84E01" w:rsidRPr="003676CA" w:rsidRDefault="00D84E01" w:rsidP="00D84E01">
      <w:pPr>
        <w:autoSpaceDE w:val="0"/>
        <w:autoSpaceDN w:val="0"/>
        <w:adjustRightInd w:val="0"/>
        <w:spacing w:after="0" w:line="240" w:lineRule="auto"/>
        <w:ind w:left="785"/>
        <w:jc w:val="both"/>
        <w:rPr>
          <w:b/>
          <w:bCs/>
          <w:color w:val="000000"/>
          <w:sz w:val="24"/>
          <w:szCs w:val="24"/>
        </w:rPr>
      </w:pPr>
    </w:p>
    <w:p w:rsidR="0097453E" w:rsidRPr="003676CA" w:rsidRDefault="0097453E" w:rsidP="0097453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676CA">
        <w:rPr>
          <w:color w:val="000000"/>
          <w:sz w:val="24"/>
          <w:szCs w:val="24"/>
        </w:rPr>
        <w:t>Podporovat profesní rozvoj pracovníků organizace na základě analýzy současného stavu, analýzy vzdělávacích potřeb a cílů organizace.</w:t>
      </w:r>
    </w:p>
    <w:p w:rsidR="0097453E" w:rsidRPr="003676CA" w:rsidRDefault="0097453E" w:rsidP="0097453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BE0F23" w:rsidRPr="003676CA" w:rsidRDefault="00A916BF" w:rsidP="00A916BF">
      <w:pPr>
        <w:spacing w:after="0" w:line="200" w:lineRule="atLeast"/>
        <w:jc w:val="both"/>
        <w:rPr>
          <w:rFonts w:cs="Times New Roman"/>
          <w:sz w:val="24"/>
          <w:szCs w:val="24"/>
        </w:rPr>
      </w:pPr>
      <w:r w:rsidRPr="003676CA">
        <w:rPr>
          <w:rFonts w:cs="Times New Roman"/>
          <w:sz w:val="24"/>
          <w:szCs w:val="24"/>
        </w:rPr>
        <w:t>Podporovat další vzdělávání pedagogických pracovníků</w:t>
      </w:r>
      <w:r w:rsidR="009D6BDE" w:rsidRPr="003676CA">
        <w:rPr>
          <w:rFonts w:cs="Times New Roman"/>
          <w:sz w:val="24"/>
          <w:szCs w:val="24"/>
        </w:rPr>
        <w:t xml:space="preserve"> </w:t>
      </w:r>
      <w:r w:rsidR="009D6BDE" w:rsidRPr="003676CA">
        <w:rPr>
          <w:color w:val="000000"/>
          <w:sz w:val="24"/>
          <w:szCs w:val="24"/>
        </w:rPr>
        <w:t>formou interního i externího vzdělávání</w:t>
      </w:r>
      <w:r w:rsidRPr="003676CA">
        <w:rPr>
          <w:rFonts w:cs="Times New Roman"/>
          <w:sz w:val="24"/>
          <w:szCs w:val="24"/>
        </w:rPr>
        <w:t>, zejména v oblasti projektového vzdělávání, v oblasti příro</w:t>
      </w:r>
      <w:r w:rsidR="00BE0F23" w:rsidRPr="003676CA">
        <w:rPr>
          <w:rFonts w:cs="Times New Roman"/>
          <w:sz w:val="24"/>
          <w:szCs w:val="24"/>
        </w:rPr>
        <w:t xml:space="preserve">dních věd a ekologické výchovy, logopedické prevence. </w:t>
      </w:r>
    </w:p>
    <w:p w:rsidR="00D84E01" w:rsidRPr="003676CA" w:rsidRDefault="00D84E01" w:rsidP="00A916BF">
      <w:pPr>
        <w:spacing w:after="0" w:line="200" w:lineRule="atLeast"/>
        <w:jc w:val="both"/>
        <w:rPr>
          <w:rFonts w:cs="Times New Roman"/>
          <w:sz w:val="24"/>
          <w:szCs w:val="24"/>
        </w:rPr>
      </w:pPr>
    </w:p>
    <w:p w:rsidR="0097453E" w:rsidRPr="003676CA" w:rsidRDefault="00D57229" w:rsidP="00A916BF">
      <w:pPr>
        <w:spacing w:after="0" w:line="200" w:lineRule="atLeast"/>
        <w:jc w:val="both"/>
        <w:rPr>
          <w:color w:val="000000"/>
          <w:sz w:val="24"/>
          <w:szCs w:val="24"/>
        </w:rPr>
      </w:pPr>
      <w:r w:rsidRPr="003676CA">
        <w:rPr>
          <w:rFonts w:cs="Times New Roman"/>
          <w:sz w:val="24"/>
          <w:szCs w:val="24"/>
        </w:rPr>
        <w:t xml:space="preserve">Podporovat i další formy vzdělávání pedagogických pracovníků </w:t>
      </w:r>
      <w:r w:rsidRPr="003676CA">
        <w:rPr>
          <w:color w:val="000000"/>
          <w:sz w:val="24"/>
          <w:szCs w:val="24"/>
        </w:rPr>
        <w:t xml:space="preserve">například samostudium odborné literatury, </w:t>
      </w:r>
      <w:proofErr w:type="spellStart"/>
      <w:r w:rsidRPr="003676CA">
        <w:rPr>
          <w:color w:val="000000"/>
          <w:sz w:val="24"/>
          <w:szCs w:val="24"/>
        </w:rPr>
        <w:t>mentoring</w:t>
      </w:r>
      <w:proofErr w:type="spellEnd"/>
      <w:r w:rsidRPr="003676CA">
        <w:rPr>
          <w:color w:val="000000"/>
          <w:sz w:val="24"/>
          <w:szCs w:val="24"/>
        </w:rPr>
        <w:t xml:space="preserve">, inspirace z práce kolegů, školní pedagogické dílny apod. </w:t>
      </w:r>
    </w:p>
    <w:p w:rsidR="002B505A" w:rsidRPr="003676CA" w:rsidRDefault="002B505A" w:rsidP="00A916BF">
      <w:pPr>
        <w:spacing w:after="0" w:line="200" w:lineRule="atLeast"/>
        <w:jc w:val="both"/>
        <w:rPr>
          <w:rFonts w:cs="Times New Roman"/>
          <w:sz w:val="24"/>
          <w:szCs w:val="24"/>
        </w:rPr>
      </w:pPr>
    </w:p>
    <w:p w:rsidR="00265F07" w:rsidRPr="003676CA" w:rsidRDefault="002B505A" w:rsidP="00A916BF">
      <w:pPr>
        <w:spacing w:after="0" w:line="200" w:lineRule="atLeast"/>
        <w:jc w:val="both"/>
        <w:rPr>
          <w:rFonts w:cs="Times New Roman"/>
          <w:sz w:val="24"/>
          <w:szCs w:val="24"/>
        </w:rPr>
      </w:pPr>
      <w:r w:rsidRPr="003676CA">
        <w:rPr>
          <w:rFonts w:cs="Times New Roman"/>
          <w:sz w:val="24"/>
          <w:szCs w:val="24"/>
        </w:rPr>
        <w:t>Motivovat a inspirovat učitele k</w:t>
      </w:r>
      <w:r w:rsidR="00BE0F23" w:rsidRPr="003676CA">
        <w:rPr>
          <w:rFonts w:cs="Times New Roman"/>
          <w:sz w:val="24"/>
          <w:szCs w:val="24"/>
        </w:rPr>
        <w:t> aktivnímu přístupu ke svému profesnímu rozvoji</w:t>
      </w:r>
      <w:r w:rsidRPr="003676CA">
        <w:rPr>
          <w:rFonts w:cs="Times New Roman"/>
          <w:sz w:val="24"/>
          <w:szCs w:val="24"/>
        </w:rPr>
        <w:t xml:space="preserve"> a vést je k</w:t>
      </w:r>
      <w:r w:rsidR="00BE0F23" w:rsidRPr="003676CA">
        <w:rPr>
          <w:rFonts w:cs="Times New Roman"/>
          <w:sz w:val="24"/>
          <w:szCs w:val="24"/>
        </w:rPr>
        <w:t> pravidelnému vyhodnocování vlastní práce tak, aby jim byla poskytnuta účinná zpětná vazba ke korekci vlastní činnosti a hodnocení využívali jako východisko pro další práci</w:t>
      </w:r>
      <w:r w:rsidR="00D84E01" w:rsidRPr="003676CA">
        <w:rPr>
          <w:rFonts w:cs="Times New Roman"/>
          <w:sz w:val="24"/>
          <w:szCs w:val="24"/>
        </w:rPr>
        <w:t>.</w:t>
      </w:r>
    </w:p>
    <w:p w:rsidR="00BE0F23" w:rsidRPr="003676CA" w:rsidRDefault="00BE0F23" w:rsidP="00A916BF">
      <w:pPr>
        <w:spacing w:after="0" w:line="200" w:lineRule="atLeast"/>
        <w:jc w:val="both"/>
        <w:rPr>
          <w:rFonts w:cs="Times New Roman"/>
          <w:sz w:val="24"/>
          <w:szCs w:val="24"/>
        </w:rPr>
      </w:pPr>
    </w:p>
    <w:p w:rsidR="0038352C" w:rsidRPr="003676CA" w:rsidRDefault="0038352C" w:rsidP="0038352C">
      <w:pPr>
        <w:numPr>
          <w:ilvl w:val="1"/>
          <w:numId w:val="12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Profesní rozvoj nepedagogických pracovníků</w:t>
      </w:r>
    </w:p>
    <w:p w:rsidR="00D84E01" w:rsidRPr="003676CA" w:rsidRDefault="00D84E01" w:rsidP="00D84E01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color w:val="000000"/>
          <w:sz w:val="24"/>
          <w:szCs w:val="24"/>
        </w:rPr>
      </w:pPr>
    </w:p>
    <w:p w:rsidR="0038352C" w:rsidRPr="003676CA" w:rsidRDefault="009D6BDE" w:rsidP="009D6BD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676CA">
        <w:rPr>
          <w:color w:val="000000"/>
          <w:sz w:val="24"/>
          <w:szCs w:val="24"/>
        </w:rPr>
        <w:t>Z</w:t>
      </w:r>
      <w:r w:rsidR="0038352C" w:rsidRPr="003676CA">
        <w:rPr>
          <w:color w:val="000000"/>
          <w:sz w:val="24"/>
          <w:szCs w:val="24"/>
        </w:rPr>
        <w:t>ajištění interních i externích kurzů a seminářů (v oblasti kurzů vaření, zdravého stravování apod. v rámci nabídky dodavatelských gastronomických firem).</w:t>
      </w:r>
    </w:p>
    <w:p w:rsidR="00CF328D" w:rsidRDefault="00CF328D" w:rsidP="00CF328D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color w:val="000000"/>
        </w:rPr>
      </w:pPr>
    </w:p>
    <w:p w:rsidR="00CF328D" w:rsidRPr="004B6DC6" w:rsidRDefault="00CF328D" w:rsidP="00160126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4B6DC6">
        <w:rPr>
          <w:b/>
          <w:bCs/>
          <w:i/>
          <w:color w:val="000000"/>
          <w:sz w:val="28"/>
          <w:szCs w:val="28"/>
          <w:u w:val="single"/>
        </w:rPr>
        <w:t>3. Finanční zdroje a materiální podmínky</w:t>
      </w:r>
    </w:p>
    <w:p w:rsidR="00CF328D" w:rsidRPr="00D84E01" w:rsidRDefault="00CF328D" w:rsidP="00CF328D">
      <w:p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D84E01">
        <w:rPr>
          <w:color w:val="000000"/>
          <w:sz w:val="24"/>
          <w:szCs w:val="24"/>
        </w:rPr>
        <w:t xml:space="preserve">Zapojit se do projektování za účelem získání grantové podpory nebo jiné materiální </w:t>
      </w:r>
      <w:r w:rsidRPr="00D84E01">
        <w:rPr>
          <w:color w:val="000000"/>
          <w:sz w:val="24"/>
          <w:szCs w:val="24"/>
        </w:rPr>
        <w:br/>
        <w:t xml:space="preserve">či finanční podpory (zlepšení kvality výuky, materiálně technického vybavení, interiérů, exteriérů organizace apod.). </w:t>
      </w:r>
    </w:p>
    <w:p w:rsidR="006D641D" w:rsidRPr="00D84E01" w:rsidRDefault="006D641D" w:rsidP="00CF328D">
      <w:p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354579" w:rsidRPr="00D84E01" w:rsidRDefault="000543CA" w:rsidP="004B6DC6">
      <w:pPr>
        <w:tabs>
          <w:tab w:val="left" w:pos="3105"/>
        </w:tabs>
        <w:spacing w:after="0" w:line="200" w:lineRule="atLeast"/>
        <w:jc w:val="both"/>
        <w:rPr>
          <w:bCs/>
          <w:sz w:val="24"/>
          <w:szCs w:val="24"/>
        </w:rPr>
      </w:pPr>
      <w:r w:rsidRPr="00D84E01">
        <w:rPr>
          <w:rFonts w:eastAsia="Calibri" w:cs="Times New Roman"/>
          <w:sz w:val="24"/>
          <w:szCs w:val="24"/>
        </w:rPr>
        <w:t xml:space="preserve">Jednat s managementem společností </w:t>
      </w:r>
      <w:proofErr w:type="spellStart"/>
      <w:r w:rsidRPr="00D84E01">
        <w:rPr>
          <w:rFonts w:eastAsia="Calibri" w:cs="Times New Roman"/>
          <w:sz w:val="24"/>
          <w:szCs w:val="24"/>
        </w:rPr>
        <w:t>Halla</w:t>
      </w:r>
      <w:proofErr w:type="spellEnd"/>
      <w:r w:rsidRPr="00D84E0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84E01">
        <w:rPr>
          <w:rFonts w:eastAsia="Calibri" w:cs="Times New Roman"/>
          <w:sz w:val="24"/>
          <w:szCs w:val="24"/>
        </w:rPr>
        <w:t>Visteon</w:t>
      </w:r>
      <w:proofErr w:type="spellEnd"/>
      <w:r w:rsidRPr="00D84E0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84E01">
        <w:rPr>
          <w:rFonts w:eastAsia="Calibri" w:cs="Times New Roman"/>
          <w:sz w:val="24"/>
          <w:szCs w:val="24"/>
        </w:rPr>
        <w:t>Autopal</w:t>
      </w:r>
      <w:proofErr w:type="spellEnd"/>
      <w:r w:rsidRPr="00D84E0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84E01">
        <w:rPr>
          <w:rFonts w:eastAsia="Calibri" w:cs="Times New Roman"/>
          <w:sz w:val="24"/>
          <w:szCs w:val="24"/>
        </w:rPr>
        <w:t>s.r.o</w:t>
      </w:r>
      <w:proofErr w:type="spellEnd"/>
      <w:r w:rsidRPr="00D84E01">
        <w:rPr>
          <w:rFonts w:eastAsia="Calibri" w:cs="Times New Roman"/>
          <w:sz w:val="24"/>
          <w:szCs w:val="24"/>
        </w:rPr>
        <w:t xml:space="preserve"> a </w:t>
      </w:r>
      <w:proofErr w:type="spellStart"/>
      <w:r w:rsidRPr="00D84E01">
        <w:rPr>
          <w:rFonts w:eastAsia="Calibri" w:cs="Times New Roman"/>
          <w:sz w:val="24"/>
          <w:szCs w:val="24"/>
        </w:rPr>
        <w:t>Varroc</w:t>
      </w:r>
      <w:proofErr w:type="spellEnd"/>
      <w:r w:rsidRPr="00D84E0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84E01">
        <w:rPr>
          <w:rFonts w:eastAsia="Calibri" w:cs="Times New Roman"/>
          <w:sz w:val="24"/>
          <w:szCs w:val="24"/>
        </w:rPr>
        <w:t>Lighting</w:t>
      </w:r>
      <w:proofErr w:type="spellEnd"/>
      <w:r w:rsidRPr="00D84E01">
        <w:rPr>
          <w:rFonts w:eastAsia="Calibri" w:cs="Times New Roman"/>
          <w:sz w:val="24"/>
          <w:szCs w:val="24"/>
        </w:rPr>
        <w:t xml:space="preserve"> Systems, </w:t>
      </w:r>
      <w:proofErr w:type="spellStart"/>
      <w:r w:rsidRPr="00D84E01">
        <w:rPr>
          <w:rFonts w:eastAsia="Calibri" w:cs="Times New Roman"/>
          <w:sz w:val="24"/>
          <w:szCs w:val="24"/>
        </w:rPr>
        <w:t>s.r.o</w:t>
      </w:r>
      <w:proofErr w:type="spellEnd"/>
      <w:r w:rsidRPr="00D84E01">
        <w:rPr>
          <w:rFonts w:eastAsia="Calibri" w:cs="Times New Roman"/>
          <w:sz w:val="24"/>
          <w:szCs w:val="24"/>
        </w:rPr>
        <w:t xml:space="preserve"> o efektivní spolupráci a o plnění </w:t>
      </w:r>
      <w:r w:rsidR="00354579" w:rsidRPr="00D84E01">
        <w:rPr>
          <w:rFonts w:eastAsia="Calibri" w:cs="Times New Roman"/>
          <w:sz w:val="24"/>
          <w:szCs w:val="24"/>
        </w:rPr>
        <w:t>si povinností vlastníka budovy.</w:t>
      </w:r>
      <w:r w:rsidR="00A916BF" w:rsidRPr="00D84E01">
        <w:rPr>
          <w:rFonts w:eastAsia="Calibri" w:cs="Times New Roman"/>
          <w:sz w:val="24"/>
          <w:szCs w:val="24"/>
        </w:rPr>
        <w:t xml:space="preserve"> Začít </w:t>
      </w:r>
      <w:r w:rsidR="00A916BF" w:rsidRPr="00D84E01">
        <w:rPr>
          <w:bCs/>
          <w:sz w:val="24"/>
          <w:szCs w:val="24"/>
        </w:rPr>
        <w:t xml:space="preserve">postupně s </w:t>
      </w:r>
      <w:r w:rsidRPr="00D84E01">
        <w:rPr>
          <w:bCs/>
          <w:sz w:val="24"/>
          <w:szCs w:val="24"/>
        </w:rPr>
        <w:t xml:space="preserve"> generální rekonstrukci</w:t>
      </w:r>
      <w:r w:rsidR="006D641D" w:rsidRPr="00D84E01">
        <w:rPr>
          <w:bCs/>
          <w:sz w:val="24"/>
          <w:szCs w:val="24"/>
        </w:rPr>
        <w:t xml:space="preserve"> budovy MŠ, školní zahrady, chodníků v areálů </w:t>
      </w:r>
      <w:r w:rsidRPr="00D84E01">
        <w:rPr>
          <w:bCs/>
          <w:sz w:val="24"/>
          <w:szCs w:val="24"/>
        </w:rPr>
        <w:t>MŠ</w:t>
      </w:r>
      <w:r w:rsidR="00A916BF" w:rsidRPr="00D84E01">
        <w:rPr>
          <w:bCs/>
          <w:sz w:val="24"/>
          <w:szCs w:val="24"/>
        </w:rPr>
        <w:t>.</w:t>
      </w:r>
    </w:p>
    <w:p w:rsidR="009B39C7" w:rsidRPr="00D84E01" w:rsidRDefault="009B39C7" w:rsidP="004B6DC6">
      <w:pPr>
        <w:tabs>
          <w:tab w:val="left" w:pos="3105"/>
        </w:tabs>
        <w:spacing w:after="0" w:line="200" w:lineRule="atLeast"/>
        <w:jc w:val="both"/>
        <w:rPr>
          <w:bCs/>
          <w:sz w:val="24"/>
          <w:szCs w:val="24"/>
        </w:rPr>
      </w:pPr>
    </w:p>
    <w:p w:rsidR="00A916BF" w:rsidRPr="00D84E01" w:rsidRDefault="009B39C7" w:rsidP="00D84E0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84E01">
        <w:rPr>
          <w:color w:val="000000"/>
          <w:sz w:val="24"/>
          <w:szCs w:val="24"/>
        </w:rPr>
        <w:t xml:space="preserve">Iniciovat jednání o spolupráci a možné podpoře školy ze strany firem </w:t>
      </w:r>
      <w:r w:rsidR="003676CA">
        <w:rPr>
          <w:color w:val="000000"/>
          <w:sz w:val="24"/>
          <w:szCs w:val="24"/>
        </w:rPr>
        <w:t>z regionu Nového Jičína a okolí,  MĚÚ v Novém Jičíně, OÚ v Šenově u Nového Jičína.</w:t>
      </w:r>
    </w:p>
    <w:p w:rsidR="006D641D" w:rsidRPr="00D84E01" w:rsidRDefault="006D641D" w:rsidP="00CD3E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84E01">
        <w:rPr>
          <w:sz w:val="24"/>
          <w:szCs w:val="24"/>
        </w:rPr>
        <w:lastRenderedPageBreak/>
        <w:t>Zajistit obnovu a modernizaci vybavenosti ICT.</w:t>
      </w:r>
    </w:p>
    <w:p w:rsidR="000543CA" w:rsidRPr="00D84E01" w:rsidRDefault="000543CA" w:rsidP="00CD3E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84E01">
        <w:rPr>
          <w:sz w:val="24"/>
          <w:szCs w:val="24"/>
        </w:rPr>
        <w:t>Vytvořit podmínky vhodné pro rozvoj zájmu o přírodní vědy a ekologickou výchovu:</w:t>
      </w:r>
    </w:p>
    <w:p w:rsidR="000543CA" w:rsidRPr="00D84E01" w:rsidRDefault="000543CA" w:rsidP="00CD3E4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84E01">
        <w:rPr>
          <w:sz w:val="24"/>
          <w:szCs w:val="24"/>
        </w:rPr>
        <w:t>V dostatečné míře zajistit odbornou literaturu (encyklopedie, klíče k určování rostlin…)</w:t>
      </w:r>
    </w:p>
    <w:p w:rsidR="000543CA" w:rsidRDefault="000543CA" w:rsidP="00CD3E4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Zakoupit počítačové výukové programy pro vzdělávání dětí v oblasti Dítě a svět</w:t>
      </w:r>
    </w:p>
    <w:p w:rsidR="000543CA" w:rsidRDefault="000543CA" w:rsidP="00CD3E4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Vybavit pomůckami, které umožní experimentovat</w:t>
      </w:r>
    </w:p>
    <w:p w:rsidR="000543CA" w:rsidRDefault="000543CA" w:rsidP="00CD3E4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Vytvořit ve třídách koutek živé přírody</w:t>
      </w:r>
      <w:r w:rsidR="006C65E1">
        <w:rPr>
          <w:sz w:val="24"/>
          <w:szCs w:val="24"/>
        </w:rPr>
        <w:t>, třídění odpadu</w:t>
      </w:r>
    </w:p>
    <w:p w:rsidR="00CD3E41" w:rsidRPr="003676CA" w:rsidRDefault="000543CA" w:rsidP="004B6DC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Vybavit zahradu, která poskytne dětem v dostatečné míře příležitosti k pozorování a zkoumání přírody</w:t>
      </w:r>
    </w:p>
    <w:p w:rsidR="00A916BF" w:rsidRPr="009B39C7" w:rsidRDefault="00CF328D" w:rsidP="009B39C7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4B6DC6">
        <w:rPr>
          <w:b/>
          <w:bCs/>
          <w:i/>
          <w:color w:val="000000"/>
          <w:sz w:val="28"/>
          <w:szCs w:val="28"/>
          <w:u w:val="single"/>
        </w:rPr>
        <w:t>4. Oblast plánování, řízení a organizace práce školy</w:t>
      </w:r>
    </w:p>
    <w:p w:rsidR="00517405" w:rsidRPr="003676CA" w:rsidRDefault="00C4559A" w:rsidP="00C4559A">
      <w:pPr>
        <w:spacing w:after="0" w:line="200" w:lineRule="atLeast"/>
        <w:jc w:val="both"/>
        <w:rPr>
          <w:rFonts w:cs="Times New Roman"/>
          <w:sz w:val="24"/>
          <w:szCs w:val="24"/>
        </w:rPr>
      </w:pPr>
      <w:r w:rsidRPr="003676CA">
        <w:rPr>
          <w:rFonts w:cs="Times New Roman"/>
          <w:sz w:val="24"/>
          <w:szCs w:val="24"/>
        </w:rPr>
        <w:t xml:space="preserve">Rozvíjet oboustranný vztah důvěry, otevřenosti, vstřícnosti a posilovat funkční komunikační </w:t>
      </w:r>
      <w:r w:rsidR="00517405" w:rsidRPr="003676CA">
        <w:rPr>
          <w:rFonts w:cs="Times New Roman"/>
          <w:sz w:val="24"/>
          <w:szCs w:val="24"/>
        </w:rPr>
        <w:t xml:space="preserve">a informační </w:t>
      </w:r>
      <w:r w:rsidRPr="003676CA">
        <w:rPr>
          <w:rFonts w:cs="Times New Roman"/>
          <w:sz w:val="24"/>
          <w:szCs w:val="24"/>
        </w:rPr>
        <w:t>systém</w:t>
      </w:r>
      <w:r w:rsidR="00EC683D" w:rsidRPr="003676CA">
        <w:rPr>
          <w:rFonts w:cs="Times New Roman"/>
          <w:sz w:val="24"/>
          <w:szCs w:val="24"/>
        </w:rPr>
        <w:t xml:space="preserve"> tzn.</w:t>
      </w:r>
      <w:r w:rsidR="00517405" w:rsidRPr="003676CA">
        <w:rPr>
          <w:rFonts w:cs="Times New Roman"/>
          <w:sz w:val="24"/>
          <w:szCs w:val="24"/>
        </w:rPr>
        <w:t>:</w:t>
      </w:r>
    </w:p>
    <w:p w:rsidR="00517405" w:rsidRPr="003676CA" w:rsidRDefault="00517405" w:rsidP="00C4559A">
      <w:pPr>
        <w:spacing w:after="0" w:line="200" w:lineRule="atLeast"/>
        <w:jc w:val="both"/>
        <w:rPr>
          <w:rFonts w:cs="Times New Roman"/>
          <w:sz w:val="24"/>
          <w:szCs w:val="24"/>
        </w:rPr>
      </w:pPr>
      <w:r w:rsidRPr="003676CA">
        <w:rPr>
          <w:rFonts w:cs="Times New Roman"/>
          <w:sz w:val="24"/>
          <w:szCs w:val="24"/>
        </w:rPr>
        <w:t xml:space="preserve"> – posilovat přímou komunikaci před zprostředkovanou</w:t>
      </w:r>
    </w:p>
    <w:p w:rsidR="00517405" w:rsidRPr="003676CA" w:rsidRDefault="004B6DC6" w:rsidP="00C4559A">
      <w:pPr>
        <w:spacing w:after="0" w:line="200" w:lineRule="atLeast"/>
        <w:jc w:val="both"/>
        <w:rPr>
          <w:rFonts w:cs="Times New Roman"/>
          <w:sz w:val="24"/>
          <w:szCs w:val="24"/>
        </w:rPr>
      </w:pPr>
      <w:proofErr w:type="gramStart"/>
      <w:r w:rsidRPr="003676CA">
        <w:rPr>
          <w:rFonts w:cs="Times New Roman"/>
          <w:sz w:val="24"/>
          <w:szCs w:val="24"/>
        </w:rPr>
        <w:t xml:space="preserve">-   </w:t>
      </w:r>
      <w:r w:rsidR="00517405" w:rsidRPr="003676CA">
        <w:rPr>
          <w:rFonts w:cs="Times New Roman"/>
          <w:sz w:val="24"/>
          <w:szCs w:val="24"/>
        </w:rPr>
        <w:t>posilovat</w:t>
      </w:r>
      <w:proofErr w:type="gramEnd"/>
      <w:r w:rsidR="00517405" w:rsidRPr="003676CA">
        <w:rPr>
          <w:rFonts w:cs="Times New Roman"/>
          <w:sz w:val="24"/>
          <w:szCs w:val="24"/>
        </w:rPr>
        <w:t xml:space="preserve"> oboustrannou komunikaci mezi pracovníky školy a vedením jak shora dolů tak zdola nahoru</w:t>
      </w:r>
    </w:p>
    <w:p w:rsidR="00C4559A" w:rsidRPr="003676CA" w:rsidRDefault="00517405" w:rsidP="00517405">
      <w:pPr>
        <w:spacing w:after="0" w:line="200" w:lineRule="atLeast"/>
        <w:jc w:val="both"/>
        <w:rPr>
          <w:rFonts w:cs="Times New Roman"/>
          <w:sz w:val="24"/>
          <w:szCs w:val="24"/>
        </w:rPr>
      </w:pPr>
      <w:proofErr w:type="gramStart"/>
      <w:r w:rsidRPr="003676CA">
        <w:rPr>
          <w:rFonts w:cs="Times New Roman"/>
          <w:sz w:val="24"/>
          <w:szCs w:val="24"/>
        </w:rPr>
        <w:t xml:space="preserve">- </w:t>
      </w:r>
      <w:r w:rsidR="004B6DC6" w:rsidRPr="003676CA">
        <w:rPr>
          <w:rFonts w:cs="Times New Roman"/>
          <w:sz w:val="24"/>
          <w:szCs w:val="24"/>
        </w:rPr>
        <w:t xml:space="preserve"> </w:t>
      </w:r>
      <w:r w:rsidRPr="003676CA">
        <w:rPr>
          <w:rFonts w:cs="Times New Roman"/>
          <w:sz w:val="24"/>
          <w:szCs w:val="24"/>
        </w:rPr>
        <w:t>organizovat</w:t>
      </w:r>
      <w:proofErr w:type="gramEnd"/>
      <w:r w:rsidRPr="003676CA">
        <w:rPr>
          <w:rFonts w:cs="Times New Roman"/>
          <w:sz w:val="24"/>
          <w:szCs w:val="24"/>
        </w:rPr>
        <w:t xml:space="preserve"> </w:t>
      </w:r>
      <w:r w:rsidR="00C4559A" w:rsidRPr="003676CA">
        <w:rPr>
          <w:rFonts w:cs="Times New Roman"/>
          <w:sz w:val="24"/>
          <w:szCs w:val="24"/>
        </w:rPr>
        <w:t>operační</w:t>
      </w:r>
      <w:r w:rsidRPr="003676CA">
        <w:rPr>
          <w:rFonts w:cs="Times New Roman"/>
          <w:sz w:val="24"/>
          <w:szCs w:val="24"/>
        </w:rPr>
        <w:t xml:space="preserve"> porady  1x za měsíc</w:t>
      </w:r>
      <w:r w:rsidR="009B39C7" w:rsidRPr="003676CA">
        <w:rPr>
          <w:rFonts w:cs="Times New Roman"/>
          <w:sz w:val="24"/>
          <w:szCs w:val="24"/>
        </w:rPr>
        <w:t xml:space="preserve"> (využívat je nejen na plánování akcí, ale také k řešení prosociálních záležitostí)</w:t>
      </w:r>
    </w:p>
    <w:p w:rsidR="00EC683D" w:rsidRPr="003676CA" w:rsidRDefault="00EC683D" w:rsidP="00517405">
      <w:pPr>
        <w:spacing w:after="0" w:line="200" w:lineRule="atLeast"/>
        <w:jc w:val="both"/>
        <w:rPr>
          <w:rFonts w:cs="Times New Roman"/>
          <w:sz w:val="24"/>
          <w:szCs w:val="24"/>
        </w:rPr>
      </w:pPr>
    </w:p>
    <w:p w:rsidR="00EC683D" w:rsidRPr="003676CA" w:rsidRDefault="00EC683D" w:rsidP="00EC683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676CA">
        <w:rPr>
          <w:color w:val="000000"/>
          <w:sz w:val="24"/>
          <w:szCs w:val="24"/>
        </w:rPr>
        <w:t>Zajistit systematickou a funkční spolupráci mezi pracovníky jednotlivých úseků formou pravideln</w:t>
      </w:r>
      <w:r w:rsidR="009B39C7" w:rsidRPr="003676CA">
        <w:rPr>
          <w:color w:val="000000"/>
          <w:sz w:val="24"/>
          <w:szCs w:val="24"/>
        </w:rPr>
        <w:t>ých setkání, porad 2x ročně</w:t>
      </w:r>
      <w:r w:rsidR="003676CA" w:rsidRPr="003676CA">
        <w:rPr>
          <w:color w:val="000000"/>
          <w:sz w:val="24"/>
          <w:szCs w:val="24"/>
        </w:rPr>
        <w:t>.</w:t>
      </w:r>
    </w:p>
    <w:p w:rsidR="00A65911" w:rsidRPr="003676CA" w:rsidRDefault="00A65911" w:rsidP="00EC683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AA4CD9" w:rsidRPr="003676CA" w:rsidRDefault="00A65911" w:rsidP="00EC68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76CA">
        <w:rPr>
          <w:sz w:val="24"/>
          <w:szCs w:val="24"/>
        </w:rPr>
        <w:t>Rozvíjet kvalitní management a participaci pracovníků delegováním pravomocí, kompetencí a odpovědnosti</w:t>
      </w:r>
      <w:r w:rsidR="0097237D" w:rsidRPr="003676CA">
        <w:rPr>
          <w:sz w:val="24"/>
          <w:szCs w:val="24"/>
        </w:rPr>
        <w:t xml:space="preserve"> na konkrétního zaměstnance.</w:t>
      </w:r>
    </w:p>
    <w:p w:rsidR="0097237D" w:rsidRPr="003676CA" w:rsidRDefault="0097237D" w:rsidP="00EC68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727AE" w:rsidRPr="003676CA" w:rsidRDefault="0097237D" w:rsidP="00EC68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76CA">
        <w:rPr>
          <w:sz w:val="24"/>
          <w:szCs w:val="24"/>
        </w:rPr>
        <w:t xml:space="preserve">Zpracovat funkční systém úrazové prevence, </w:t>
      </w:r>
      <w:r w:rsidR="001727AE" w:rsidRPr="003676CA">
        <w:rPr>
          <w:sz w:val="24"/>
          <w:szCs w:val="24"/>
        </w:rPr>
        <w:t xml:space="preserve">včetně periodického seznamování dětí s nebezpečnými situacemi (poučování). </w:t>
      </w:r>
    </w:p>
    <w:p w:rsidR="001727AE" w:rsidRPr="003676CA" w:rsidRDefault="001727AE" w:rsidP="00EC68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7237D" w:rsidRPr="003676CA" w:rsidRDefault="001727AE" w:rsidP="00EC68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76CA">
        <w:rPr>
          <w:sz w:val="24"/>
          <w:szCs w:val="24"/>
        </w:rPr>
        <w:t>Vytvářet a rozvíjet</w:t>
      </w:r>
      <w:r w:rsidR="0097237D" w:rsidRPr="003676CA">
        <w:rPr>
          <w:sz w:val="24"/>
          <w:szCs w:val="24"/>
        </w:rPr>
        <w:t xml:space="preserve"> podmínky pro psychohygienu </w:t>
      </w:r>
      <w:r w:rsidRPr="003676CA">
        <w:rPr>
          <w:sz w:val="24"/>
          <w:szCs w:val="24"/>
        </w:rPr>
        <w:t>dětí a pedagogů, zdravý životní styl, případně další formy podpory příjemného a zdravého prostředí ve škole.</w:t>
      </w:r>
    </w:p>
    <w:p w:rsidR="00867FC3" w:rsidRPr="003676CA" w:rsidRDefault="00867FC3" w:rsidP="00EC68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67FC3" w:rsidRPr="003676CA" w:rsidRDefault="00867FC3" w:rsidP="00EC68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76CA">
        <w:rPr>
          <w:sz w:val="24"/>
          <w:szCs w:val="24"/>
        </w:rPr>
        <w:t>Systematicky hodnotit práci pedagogů a poskytovat jim užitečnou zpětnou vazbu k jejich práci. Motivovat pedagogy k sebehodnocení.</w:t>
      </w:r>
    </w:p>
    <w:p w:rsidR="00C4559A" w:rsidRDefault="00C4559A" w:rsidP="00C4559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97453E" w:rsidRPr="009E5E88" w:rsidRDefault="00CF328D" w:rsidP="009E5E88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4B6DC6">
        <w:rPr>
          <w:b/>
          <w:bCs/>
          <w:i/>
          <w:color w:val="000000"/>
          <w:sz w:val="28"/>
          <w:szCs w:val="28"/>
          <w:u w:val="single"/>
        </w:rPr>
        <w:t>5. Oblast utváření pozitivního klima školy</w:t>
      </w:r>
    </w:p>
    <w:p w:rsidR="0097453E" w:rsidRPr="003676CA" w:rsidRDefault="00520D5B" w:rsidP="0097453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676CA">
        <w:rPr>
          <w:color w:val="000000"/>
          <w:sz w:val="24"/>
          <w:szCs w:val="24"/>
        </w:rPr>
        <w:t xml:space="preserve">Zlepšovat </w:t>
      </w:r>
      <w:r w:rsidR="0097453E" w:rsidRPr="003676CA">
        <w:rPr>
          <w:color w:val="000000"/>
          <w:sz w:val="24"/>
          <w:szCs w:val="24"/>
        </w:rPr>
        <w:t>atmosféru porozumění a tvůrčí činnosti.</w:t>
      </w:r>
    </w:p>
    <w:p w:rsidR="00DD6921" w:rsidRPr="003676CA" w:rsidRDefault="00DD6921" w:rsidP="0097453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97453E" w:rsidRPr="003676CA" w:rsidRDefault="00520D5B" w:rsidP="0097453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3676CA">
        <w:rPr>
          <w:color w:val="000000"/>
          <w:sz w:val="24"/>
          <w:szCs w:val="24"/>
        </w:rPr>
        <w:t>Rozvíjet zdravé školní klima, vytvářením</w:t>
      </w:r>
      <w:r w:rsidR="00DD6921" w:rsidRPr="003676CA">
        <w:rPr>
          <w:color w:val="000000"/>
          <w:sz w:val="24"/>
          <w:szCs w:val="24"/>
        </w:rPr>
        <w:t xml:space="preserve"> prostředí důvěry mezi všemi aktéry školního života</w:t>
      </w:r>
      <w:r w:rsidR="009E5E88" w:rsidRPr="003676CA">
        <w:rPr>
          <w:color w:val="000000"/>
          <w:sz w:val="24"/>
          <w:szCs w:val="24"/>
        </w:rPr>
        <w:t xml:space="preserve"> a vytvořit tak bezpečné, příjemné, vstřícné místo pro všechny.</w:t>
      </w:r>
    </w:p>
    <w:p w:rsidR="009E5E88" w:rsidRPr="003676CA" w:rsidRDefault="009E5E88" w:rsidP="0097453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C4559A" w:rsidRPr="003676CA" w:rsidRDefault="00857283" w:rsidP="003676CA">
      <w:pPr>
        <w:jc w:val="both"/>
        <w:rPr>
          <w:sz w:val="24"/>
          <w:szCs w:val="24"/>
        </w:rPr>
      </w:pPr>
      <w:r w:rsidRPr="003676CA">
        <w:rPr>
          <w:sz w:val="24"/>
          <w:szCs w:val="24"/>
        </w:rPr>
        <w:t xml:space="preserve">Posílit spolupráci s rodiči </w:t>
      </w:r>
      <w:r w:rsidR="009B39C7" w:rsidRPr="003676CA">
        <w:rPr>
          <w:sz w:val="24"/>
          <w:szCs w:val="24"/>
        </w:rPr>
        <w:t xml:space="preserve">vhodnou motivací </w:t>
      </w:r>
      <w:r w:rsidRPr="003676CA">
        <w:rPr>
          <w:sz w:val="24"/>
          <w:szCs w:val="24"/>
        </w:rPr>
        <w:t>zejména v oblastech společného vyhodnocování výsledků vzdělávání dítěte, plánování vzdělávacích cílů a jejich spoluúčasti na příp</w:t>
      </w:r>
      <w:r w:rsidR="009E5E88" w:rsidRPr="003676CA">
        <w:rPr>
          <w:sz w:val="24"/>
          <w:szCs w:val="24"/>
        </w:rPr>
        <w:t>ravě další vzděláv</w:t>
      </w:r>
      <w:r w:rsidR="009B39C7" w:rsidRPr="003676CA">
        <w:rPr>
          <w:sz w:val="24"/>
          <w:szCs w:val="24"/>
        </w:rPr>
        <w:t>ací nabídky a společných akcích:</w:t>
      </w:r>
    </w:p>
    <w:p w:rsidR="009B39C7" w:rsidRPr="003676CA" w:rsidRDefault="009B39C7" w:rsidP="009B39C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3676CA">
        <w:rPr>
          <w:sz w:val="24"/>
          <w:szCs w:val="24"/>
        </w:rPr>
        <w:t>schůzka s rodiči – podílet se, pomáhat</w:t>
      </w:r>
    </w:p>
    <w:p w:rsidR="00AA4CD9" w:rsidRPr="003676CA" w:rsidRDefault="00AA4CD9" w:rsidP="009B39C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3676CA">
        <w:rPr>
          <w:sz w:val="24"/>
          <w:szCs w:val="24"/>
        </w:rPr>
        <w:t xml:space="preserve">schůzka s rodiči – upozornit na možnost konzultačních schůzek </w:t>
      </w:r>
    </w:p>
    <w:p w:rsidR="009B39C7" w:rsidRPr="003676CA" w:rsidRDefault="00AA4CD9" w:rsidP="009B39C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3676CA">
        <w:rPr>
          <w:sz w:val="24"/>
          <w:szCs w:val="24"/>
        </w:rPr>
        <w:lastRenderedPageBreak/>
        <w:t>individuální oslovování rodičů při pořádání akcí – každému vyhovuje něco jiného</w:t>
      </w:r>
    </w:p>
    <w:p w:rsidR="00AA4CD9" w:rsidRPr="003676CA" w:rsidRDefault="00AA4CD9" w:rsidP="00AA4CD9">
      <w:pPr>
        <w:pStyle w:val="Odstavecseseznamem"/>
        <w:rPr>
          <w:sz w:val="24"/>
          <w:szCs w:val="24"/>
        </w:rPr>
      </w:pPr>
      <w:r w:rsidRPr="003676CA">
        <w:rPr>
          <w:sz w:val="24"/>
          <w:szCs w:val="24"/>
        </w:rPr>
        <w:t xml:space="preserve">(kdokoliv si může vybrat, zvolit </w:t>
      </w:r>
      <w:proofErr w:type="gramStart"/>
      <w:r w:rsidRPr="003676CA">
        <w:rPr>
          <w:sz w:val="24"/>
          <w:szCs w:val="24"/>
        </w:rPr>
        <w:t>akci se</w:t>
      </w:r>
      <w:proofErr w:type="gramEnd"/>
      <w:r w:rsidRPr="003676CA">
        <w:rPr>
          <w:sz w:val="24"/>
          <w:szCs w:val="24"/>
        </w:rPr>
        <w:t xml:space="preserve"> kterou pomůže)</w:t>
      </w:r>
    </w:p>
    <w:p w:rsidR="00AA4CD9" w:rsidRPr="003676CA" w:rsidRDefault="003676CA" w:rsidP="00AA4CD9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zapojení do </w:t>
      </w:r>
      <w:r w:rsidR="00AA4CD9" w:rsidRPr="003676CA">
        <w:rPr>
          <w:sz w:val="24"/>
          <w:szCs w:val="24"/>
        </w:rPr>
        <w:t>Klub</w:t>
      </w:r>
      <w:r>
        <w:rPr>
          <w:sz w:val="24"/>
          <w:szCs w:val="24"/>
        </w:rPr>
        <w:t>u</w:t>
      </w:r>
      <w:r w:rsidR="00AA4CD9" w:rsidRPr="003676CA">
        <w:rPr>
          <w:sz w:val="24"/>
          <w:szCs w:val="24"/>
        </w:rPr>
        <w:t xml:space="preserve"> rodičů</w:t>
      </w:r>
    </w:p>
    <w:p w:rsidR="00AA4CD9" w:rsidRPr="003676CA" w:rsidRDefault="003676CA" w:rsidP="003676C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AA4CD9" w:rsidRPr="003676CA">
        <w:rPr>
          <w:sz w:val="24"/>
          <w:szCs w:val="24"/>
        </w:rPr>
        <w:t>rganizování školní brigády  2x ročně</w:t>
      </w:r>
    </w:p>
    <w:p w:rsidR="00AA4CD9" w:rsidRPr="003676CA" w:rsidRDefault="009E5E88" w:rsidP="003676CA">
      <w:pPr>
        <w:spacing w:after="0" w:line="240" w:lineRule="auto"/>
        <w:rPr>
          <w:sz w:val="24"/>
          <w:szCs w:val="24"/>
        </w:rPr>
      </w:pPr>
      <w:r w:rsidRPr="003676CA">
        <w:rPr>
          <w:sz w:val="24"/>
          <w:szCs w:val="24"/>
        </w:rPr>
        <w:t xml:space="preserve">Rozvíjet komunikaci učitelky s rodiči o nové atraktivní </w:t>
      </w:r>
      <w:proofErr w:type="gramStart"/>
      <w:r w:rsidR="003676CA">
        <w:rPr>
          <w:sz w:val="24"/>
          <w:szCs w:val="24"/>
        </w:rPr>
        <w:t>formy  např.</w:t>
      </w:r>
      <w:proofErr w:type="gramEnd"/>
      <w:r w:rsidR="003676CA">
        <w:rPr>
          <w:sz w:val="24"/>
          <w:szCs w:val="24"/>
        </w:rPr>
        <w:t xml:space="preserve"> </w:t>
      </w:r>
      <w:r w:rsidRPr="003676CA">
        <w:rPr>
          <w:sz w:val="24"/>
          <w:szCs w:val="24"/>
        </w:rPr>
        <w:t>e</w:t>
      </w:r>
      <w:r w:rsidR="003676CA">
        <w:rPr>
          <w:sz w:val="24"/>
          <w:szCs w:val="24"/>
        </w:rPr>
        <w:t>-</w:t>
      </w:r>
      <w:r w:rsidRPr="003676CA">
        <w:rPr>
          <w:sz w:val="24"/>
          <w:szCs w:val="24"/>
        </w:rPr>
        <w:t xml:space="preserve"> mailová komunikace</w:t>
      </w:r>
      <w:r w:rsidR="00AA4CD9" w:rsidRPr="003676CA">
        <w:rPr>
          <w:sz w:val="24"/>
          <w:szCs w:val="24"/>
        </w:rPr>
        <w:t>:</w:t>
      </w:r>
    </w:p>
    <w:p w:rsidR="009E5E88" w:rsidRPr="003676CA" w:rsidRDefault="00AA4CD9" w:rsidP="003676CA">
      <w:pPr>
        <w:spacing w:after="0" w:line="240" w:lineRule="auto"/>
        <w:rPr>
          <w:sz w:val="24"/>
          <w:szCs w:val="24"/>
        </w:rPr>
      </w:pPr>
      <w:r w:rsidRPr="003676CA">
        <w:rPr>
          <w:sz w:val="24"/>
          <w:szCs w:val="24"/>
        </w:rPr>
        <w:t xml:space="preserve">- </w:t>
      </w:r>
      <w:r w:rsidR="003676CA">
        <w:rPr>
          <w:sz w:val="24"/>
          <w:szCs w:val="24"/>
        </w:rPr>
        <w:t>z</w:t>
      </w:r>
      <w:r w:rsidRPr="003676CA">
        <w:rPr>
          <w:sz w:val="24"/>
          <w:szCs w:val="24"/>
        </w:rPr>
        <w:t xml:space="preserve">aslat rodičům </w:t>
      </w:r>
      <w:r w:rsidR="003676CA">
        <w:rPr>
          <w:sz w:val="24"/>
          <w:szCs w:val="24"/>
        </w:rPr>
        <w:t xml:space="preserve">na začátku školního roku </w:t>
      </w:r>
      <w:r w:rsidRPr="003676CA">
        <w:rPr>
          <w:sz w:val="24"/>
          <w:szCs w:val="24"/>
        </w:rPr>
        <w:t>odkaz a přístupové údaje na „Rajče“ (fotogalerie)</w:t>
      </w:r>
    </w:p>
    <w:p w:rsidR="00AA4CD9" w:rsidRDefault="00AA4CD9" w:rsidP="003676CA">
      <w:pPr>
        <w:spacing w:after="0" w:line="240" w:lineRule="auto"/>
        <w:rPr>
          <w:sz w:val="24"/>
          <w:szCs w:val="24"/>
        </w:rPr>
      </w:pPr>
      <w:r w:rsidRPr="003676CA">
        <w:rPr>
          <w:sz w:val="24"/>
          <w:szCs w:val="24"/>
        </w:rPr>
        <w:t xml:space="preserve">- </w:t>
      </w:r>
      <w:r w:rsidR="003676CA">
        <w:rPr>
          <w:sz w:val="24"/>
          <w:szCs w:val="24"/>
        </w:rPr>
        <w:t xml:space="preserve">vyžadovat </w:t>
      </w:r>
      <w:r w:rsidRPr="003676CA">
        <w:rPr>
          <w:sz w:val="24"/>
          <w:szCs w:val="24"/>
        </w:rPr>
        <w:t>potvrzení správnosti e</w:t>
      </w:r>
      <w:r w:rsidR="003676CA">
        <w:rPr>
          <w:sz w:val="24"/>
          <w:szCs w:val="24"/>
        </w:rPr>
        <w:t>-mai</w:t>
      </w:r>
      <w:r w:rsidRPr="003676CA">
        <w:rPr>
          <w:sz w:val="24"/>
          <w:szCs w:val="24"/>
        </w:rPr>
        <w:t>lové adresy – napsat zpět</w:t>
      </w:r>
    </w:p>
    <w:p w:rsidR="003676CA" w:rsidRPr="003676CA" w:rsidRDefault="003676CA" w:rsidP="004D6B30">
      <w:pPr>
        <w:rPr>
          <w:sz w:val="24"/>
          <w:szCs w:val="24"/>
        </w:rPr>
      </w:pPr>
    </w:p>
    <w:p w:rsidR="00CE218B" w:rsidRDefault="00CF328D" w:rsidP="00CF328D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4D6B30">
        <w:rPr>
          <w:b/>
          <w:bCs/>
          <w:i/>
          <w:color w:val="000000"/>
          <w:sz w:val="28"/>
          <w:szCs w:val="28"/>
          <w:u w:val="single"/>
        </w:rPr>
        <w:t>6. Oblast rozvoje vztahů a spolupráce (tvorba vztahové sítě,</w:t>
      </w:r>
      <w:r w:rsidR="004D6B30">
        <w:rPr>
          <w:b/>
          <w:bCs/>
          <w:i/>
          <w:color w:val="000000"/>
          <w:sz w:val="28"/>
          <w:szCs w:val="28"/>
          <w:u w:val="single"/>
        </w:rPr>
        <w:t xml:space="preserve"> posílení komunitní role školy, </w:t>
      </w:r>
      <w:r w:rsidRPr="004D6B30">
        <w:rPr>
          <w:b/>
          <w:bCs/>
          <w:i/>
          <w:color w:val="000000"/>
          <w:sz w:val="28"/>
          <w:szCs w:val="28"/>
          <w:u w:val="single"/>
        </w:rPr>
        <w:t>public relations)</w:t>
      </w:r>
    </w:p>
    <w:p w:rsidR="00CE218B" w:rsidRPr="003676CA" w:rsidRDefault="00CE218B" w:rsidP="008A643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  <w:sz w:val="24"/>
          <w:szCs w:val="24"/>
        </w:rPr>
      </w:pPr>
      <w:r w:rsidRPr="003676CA">
        <w:rPr>
          <w:b/>
          <w:bCs/>
          <w:i/>
          <w:color w:val="000000"/>
          <w:sz w:val="24"/>
          <w:szCs w:val="24"/>
        </w:rPr>
        <w:t>Public relations – záměrně budovat vztahy z veřejností, pozitivně ovlivňovat veřejné mínění, zlepšovat komunikaci a vztahy s</w:t>
      </w:r>
      <w:r w:rsidR="008A6437" w:rsidRPr="003676CA">
        <w:rPr>
          <w:b/>
          <w:bCs/>
          <w:i/>
          <w:color w:val="000000"/>
          <w:sz w:val="24"/>
          <w:szCs w:val="24"/>
        </w:rPr>
        <w:t> </w:t>
      </w:r>
      <w:r w:rsidRPr="003676CA">
        <w:rPr>
          <w:b/>
          <w:bCs/>
          <w:i/>
          <w:color w:val="000000"/>
          <w:sz w:val="24"/>
          <w:szCs w:val="24"/>
        </w:rPr>
        <w:t>okolím</w:t>
      </w:r>
      <w:r w:rsidR="008A6437" w:rsidRPr="003676CA">
        <w:rPr>
          <w:b/>
          <w:bCs/>
          <w:i/>
          <w:color w:val="000000"/>
          <w:sz w:val="24"/>
          <w:szCs w:val="24"/>
        </w:rPr>
        <w:t>, zlepšovat image školy</w:t>
      </w:r>
      <w:r w:rsidRPr="003676CA">
        <w:rPr>
          <w:b/>
          <w:bCs/>
          <w:i/>
          <w:color w:val="000000"/>
          <w:sz w:val="24"/>
          <w:szCs w:val="24"/>
        </w:rPr>
        <w:t xml:space="preserve"> a využívat k tomu tyto nástroje, metody:</w:t>
      </w:r>
    </w:p>
    <w:p w:rsidR="00CE218B" w:rsidRPr="00C67E73" w:rsidRDefault="00CE218B" w:rsidP="008A6437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C67E73">
        <w:rPr>
          <w:rFonts w:eastAsia="Times New Roman" w:cs="Times New Roman"/>
          <w:color w:val="000000" w:themeColor="text1"/>
          <w:sz w:val="24"/>
          <w:szCs w:val="24"/>
          <w:lang w:eastAsia="cs-CZ"/>
        </w:rPr>
        <w:t>Mediální komunikace, PR články</w:t>
      </w:r>
    </w:p>
    <w:p w:rsidR="00CE218B" w:rsidRPr="003676CA" w:rsidRDefault="00B93AE1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 w:themeColor="text1"/>
          <w:sz w:val="24"/>
          <w:szCs w:val="24"/>
        </w:rPr>
      </w:pPr>
      <w:hyperlink r:id="rId5" w:tooltip="Reklama (Advertisement)" w:history="1">
        <w:r w:rsidR="00CE218B" w:rsidRPr="003676CA">
          <w:rPr>
            <w:rFonts w:eastAsia="Times New Roman" w:cs="Times New Roman"/>
            <w:color w:val="000000" w:themeColor="text1"/>
            <w:sz w:val="24"/>
            <w:szCs w:val="24"/>
            <w:lang w:eastAsia="cs-CZ"/>
          </w:rPr>
          <w:t>Reklamu</w:t>
        </w:r>
      </w:hyperlink>
    </w:p>
    <w:p w:rsidR="00CE218B" w:rsidRPr="00C67E73" w:rsidRDefault="008A6437" w:rsidP="008A6437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3676CA">
        <w:rPr>
          <w:rFonts w:eastAsia="Times New Roman" w:cs="Times New Roman"/>
          <w:color w:val="000000" w:themeColor="text1"/>
          <w:sz w:val="24"/>
          <w:szCs w:val="24"/>
          <w:lang w:eastAsia="cs-CZ"/>
        </w:rPr>
        <w:t>Prezentaci školy</w:t>
      </w:r>
      <w:r w:rsidR="0029070F" w:rsidRPr="003676CA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29070F" w:rsidRPr="003676CA">
        <w:rPr>
          <w:rFonts w:cs="Times New Roman"/>
          <w:sz w:val="24"/>
          <w:szCs w:val="24"/>
        </w:rPr>
        <w:t>Image produktu</w:t>
      </w:r>
    </w:p>
    <w:p w:rsidR="00CE218B" w:rsidRPr="00C67E73" w:rsidRDefault="00CE218B" w:rsidP="008A6437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C67E7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Komunikace na </w:t>
      </w:r>
      <w:hyperlink r:id="rId6" w:tooltip="Internet" w:history="1">
        <w:r w:rsidRPr="003676CA">
          <w:rPr>
            <w:rFonts w:eastAsia="Times New Roman" w:cs="Times New Roman"/>
            <w:color w:val="000000" w:themeColor="text1"/>
            <w:sz w:val="24"/>
            <w:szCs w:val="24"/>
            <w:lang w:eastAsia="cs-CZ"/>
          </w:rPr>
          <w:t>Internetu</w:t>
        </w:r>
      </w:hyperlink>
    </w:p>
    <w:p w:rsidR="00CE218B" w:rsidRPr="00C67E73" w:rsidRDefault="00CE218B" w:rsidP="008A6437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C67E73">
        <w:rPr>
          <w:rFonts w:eastAsia="Times New Roman" w:cs="Times New Roman"/>
          <w:color w:val="000000" w:themeColor="text1"/>
          <w:sz w:val="24"/>
          <w:szCs w:val="24"/>
          <w:lang w:eastAsia="cs-CZ"/>
        </w:rPr>
        <w:t>Výstavy</w:t>
      </w:r>
      <w:r w:rsidR="008A6437" w:rsidRPr="003676CA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soutěže, veřejná vystoupení</w:t>
      </w:r>
    </w:p>
    <w:p w:rsidR="00CE218B" w:rsidRPr="003676CA" w:rsidRDefault="00B93AE1" w:rsidP="008A6437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hyperlink r:id="rId7" w:tooltip="Metody průzkumu spokojenosti (Satisfaction Survey Methods)" w:history="1">
        <w:r w:rsidR="00CE218B" w:rsidRPr="003676CA">
          <w:rPr>
            <w:rFonts w:eastAsia="Times New Roman" w:cs="Times New Roman"/>
            <w:color w:val="000000" w:themeColor="text1"/>
            <w:sz w:val="24"/>
            <w:szCs w:val="24"/>
            <w:lang w:eastAsia="cs-CZ"/>
          </w:rPr>
          <w:t>Výzkumy spokojenosti</w:t>
        </w:r>
      </w:hyperlink>
      <w:r w:rsidR="00CE218B" w:rsidRPr="00C67E7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a veřejného mínění</w:t>
      </w:r>
    </w:p>
    <w:p w:rsidR="0029070F" w:rsidRPr="003676CA" w:rsidRDefault="0029070F" w:rsidP="003676CA">
      <w:pPr>
        <w:spacing w:after="0" w:line="240" w:lineRule="auto"/>
        <w:ind w:left="72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</w:p>
    <w:p w:rsidR="00E60494" w:rsidRPr="003676CA" w:rsidRDefault="00E60494" w:rsidP="00E6049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676CA">
        <w:rPr>
          <w:rFonts w:cs="Times New Roman"/>
          <w:sz w:val="24"/>
          <w:szCs w:val="24"/>
        </w:rPr>
        <w:t>Rozvíjet realizovaný komunikační mix (formu: tiskovou, elektronickou, zobrazovací, vysílací, osobní marketing a vztahy s veřejností)</w:t>
      </w:r>
      <w:r w:rsidR="003676CA">
        <w:rPr>
          <w:rFonts w:cs="Times New Roman"/>
          <w:sz w:val="24"/>
          <w:szCs w:val="24"/>
        </w:rPr>
        <w:t>.</w:t>
      </w:r>
    </w:p>
    <w:p w:rsidR="00E60494" w:rsidRPr="003676CA" w:rsidRDefault="003676CA" w:rsidP="0029070F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Pověřit</w:t>
      </w:r>
      <w:r w:rsidR="00E60494" w:rsidRPr="003676CA">
        <w:rPr>
          <w:rFonts w:cs="Times New Roman"/>
          <w:sz w:val="24"/>
          <w:szCs w:val="24"/>
        </w:rPr>
        <w:t xml:space="preserve"> odpovědností za PR jednoho zaměstnance –</w:t>
      </w:r>
      <w:r>
        <w:rPr>
          <w:rFonts w:cs="Times New Roman"/>
          <w:sz w:val="24"/>
          <w:szCs w:val="24"/>
        </w:rPr>
        <w:t xml:space="preserve"> zástupkyně školy</w:t>
      </w:r>
      <w:r w:rsidR="00E60494" w:rsidRPr="003676CA">
        <w:rPr>
          <w:rFonts w:cs="Times New Roman"/>
          <w:sz w:val="24"/>
          <w:szCs w:val="24"/>
        </w:rPr>
        <w:t>.</w:t>
      </w:r>
    </w:p>
    <w:p w:rsidR="008A6437" w:rsidRDefault="008A6437" w:rsidP="008A6437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Konkrétně to znamená:</w:t>
      </w:r>
    </w:p>
    <w:p w:rsidR="008A6437" w:rsidRPr="003676CA" w:rsidRDefault="008A6437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 xml:space="preserve">Seznámit klienty s profilací školy </w:t>
      </w:r>
      <w:r w:rsidR="00E60494" w:rsidRPr="003676CA">
        <w:rPr>
          <w:b/>
          <w:bCs/>
          <w:color w:val="000000"/>
          <w:sz w:val="24"/>
          <w:szCs w:val="24"/>
        </w:rPr>
        <w:t xml:space="preserve">a demonstrovat odlišnosti nabídky </w:t>
      </w:r>
      <w:r w:rsidR="003676CA">
        <w:rPr>
          <w:b/>
          <w:bCs/>
          <w:color w:val="000000"/>
          <w:sz w:val="24"/>
          <w:szCs w:val="24"/>
        </w:rPr>
        <w:t xml:space="preserve"> - webové stránky, </w:t>
      </w:r>
      <w:proofErr w:type="spellStart"/>
      <w:r w:rsidR="003676CA">
        <w:rPr>
          <w:b/>
          <w:bCs/>
          <w:color w:val="000000"/>
          <w:sz w:val="24"/>
          <w:szCs w:val="24"/>
        </w:rPr>
        <w:t>F</w:t>
      </w:r>
      <w:r w:rsidRPr="003676CA">
        <w:rPr>
          <w:b/>
          <w:bCs/>
          <w:color w:val="000000"/>
          <w:sz w:val="24"/>
          <w:szCs w:val="24"/>
        </w:rPr>
        <w:t>acebook</w:t>
      </w:r>
      <w:proofErr w:type="spellEnd"/>
      <w:r w:rsidRPr="003676CA">
        <w:rPr>
          <w:b/>
          <w:bCs/>
          <w:color w:val="000000"/>
          <w:sz w:val="24"/>
          <w:szCs w:val="24"/>
        </w:rPr>
        <w:t xml:space="preserve"> školy</w:t>
      </w:r>
    </w:p>
    <w:p w:rsidR="003676CA" w:rsidRPr="003676CA" w:rsidRDefault="003676CA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E60494" w:rsidRPr="003676CA">
        <w:rPr>
          <w:rFonts w:cs="Times New Roman"/>
          <w:sz w:val="24"/>
          <w:szCs w:val="24"/>
        </w:rPr>
        <w:t>ktualizovat školní web</w:t>
      </w:r>
      <w:r w:rsidR="0029070F" w:rsidRPr="003676CA">
        <w:rPr>
          <w:rFonts w:cs="Times New Roman"/>
          <w:sz w:val="24"/>
          <w:szCs w:val="24"/>
        </w:rPr>
        <w:t xml:space="preserve"> - recenze</w:t>
      </w:r>
      <w:r w:rsidR="00E60494" w:rsidRPr="003676CA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nové uspořádání, profilace</w:t>
      </w:r>
    </w:p>
    <w:p w:rsidR="00E60494" w:rsidRPr="003676CA" w:rsidRDefault="00BF5941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Založit </w:t>
      </w:r>
      <w:proofErr w:type="spellStart"/>
      <w:r>
        <w:rPr>
          <w:rFonts w:cs="Times New Roman"/>
          <w:sz w:val="24"/>
          <w:szCs w:val="24"/>
        </w:rPr>
        <w:t>F</w:t>
      </w:r>
      <w:r w:rsidR="00E60494" w:rsidRPr="003676CA">
        <w:rPr>
          <w:rFonts w:cs="Times New Roman"/>
          <w:sz w:val="24"/>
          <w:szCs w:val="24"/>
        </w:rPr>
        <w:t>acebook</w:t>
      </w:r>
      <w:proofErr w:type="spellEnd"/>
      <w:r w:rsidR="00E60494" w:rsidRPr="003676CA">
        <w:rPr>
          <w:rFonts w:cs="Times New Roman"/>
          <w:sz w:val="24"/>
          <w:szCs w:val="24"/>
        </w:rPr>
        <w:t xml:space="preserve"> školy</w:t>
      </w:r>
    </w:p>
    <w:p w:rsidR="008A6437" w:rsidRPr="003676CA" w:rsidRDefault="008A6437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 xml:space="preserve">Umístit </w:t>
      </w:r>
      <w:r w:rsidR="00E60494" w:rsidRPr="003676CA">
        <w:rPr>
          <w:b/>
          <w:bCs/>
          <w:color w:val="000000"/>
          <w:sz w:val="24"/>
          <w:szCs w:val="24"/>
        </w:rPr>
        <w:t xml:space="preserve">virtuální </w:t>
      </w:r>
      <w:proofErr w:type="spellStart"/>
      <w:r w:rsidRPr="003676CA">
        <w:rPr>
          <w:b/>
          <w:bCs/>
          <w:color w:val="000000"/>
          <w:sz w:val="24"/>
          <w:szCs w:val="24"/>
        </w:rPr>
        <w:t>videoprohlídku</w:t>
      </w:r>
      <w:proofErr w:type="spellEnd"/>
      <w:r w:rsidRPr="003676CA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3676CA">
        <w:rPr>
          <w:b/>
          <w:bCs/>
          <w:color w:val="000000"/>
          <w:sz w:val="24"/>
          <w:szCs w:val="24"/>
        </w:rPr>
        <w:t xml:space="preserve">školy </w:t>
      </w:r>
      <w:r w:rsidR="00BF5941">
        <w:rPr>
          <w:b/>
          <w:bCs/>
          <w:color w:val="000000"/>
          <w:sz w:val="24"/>
          <w:szCs w:val="24"/>
        </w:rPr>
        <w:t xml:space="preserve"> na</w:t>
      </w:r>
      <w:proofErr w:type="gramEnd"/>
      <w:r w:rsidR="00BF5941">
        <w:rPr>
          <w:b/>
          <w:bCs/>
          <w:color w:val="000000"/>
          <w:sz w:val="24"/>
          <w:szCs w:val="24"/>
        </w:rPr>
        <w:t xml:space="preserve"> web, </w:t>
      </w:r>
      <w:proofErr w:type="spellStart"/>
      <w:r w:rsidR="00BF5941">
        <w:rPr>
          <w:b/>
          <w:bCs/>
          <w:color w:val="000000"/>
          <w:sz w:val="24"/>
          <w:szCs w:val="24"/>
        </w:rPr>
        <w:t>F</w:t>
      </w:r>
      <w:r w:rsidR="00E60494" w:rsidRPr="003676CA">
        <w:rPr>
          <w:b/>
          <w:bCs/>
          <w:color w:val="000000"/>
          <w:sz w:val="24"/>
          <w:szCs w:val="24"/>
        </w:rPr>
        <w:t>acebook</w:t>
      </w:r>
      <w:proofErr w:type="spellEnd"/>
      <w:r w:rsidR="00E60494" w:rsidRPr="003676CA">
        <w:rPr>
          <w:b/>
          <w:bCs/>
          <w:color w:val="000000"/>
          <w:sz w:val="24"/>
          <w:szCs w:val="24"/>
        </w:rPr>
        <w:t xml:space="preserve"> pod názvem „Do školky na skok“</w:t>
      </w:r>
    </w:p>
    <w:p w:rsidR="00E60494" w:rsidRPr="003676CA" w:rsidRDefault="00E60494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Obnovit spo</w:t>
      </w:r>
      <w:r w:rsidR="0029070F" w:rsidRPr="003676CA">
        <w:rPr>
          <w:b/>
          <w:bCs/>
          <w:color w:val="000000"/>
          <w:sz w:val="24"/>
          <w:szCs w:val="24"/>
        </w:rPr>
        <w:t>l</w:t>
      </w:r>
      <w:r w:rsidRPr="003676CA">
        <w:rPr>
          <w:b/>
          <w:bCs/>
          <w:color w:val="000000"/>
          <w:sz w:val="24"/>
          <w:szCs w:val="24"/>
        </w:rPr>
        <w:t>upráci s Domovem pokojného stáří v Novém Jičíně – vystoupení dětí k vánocům případně jiné slavnosti</w:t>
      </w:r>
    </w:p>
    <w:p w:rsidR="00BE0F23" w:rsidRPr="003676CA" w:rsidRDefault="00BE0F23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Navázat spolupráci se zájmovými organizacemi a složkami</w:t>
      </w:r>
    </w:p>
    <w:p w:rsidR="00E60494" w:rsidRPr="003676CA" w:rsidRDefault="00E60494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Vystupovat s dětmi na sla</w:t>
      </w:r>
      <w:r w:rsidR="00BF5941">
        <w:rPr>
          <w:b/>
          <w:bCs/>
          <w:color w:val="000000"/>
          <w:sz w:val="24"/>
          <w:szCs w:val="24"/>
        </w:rPr>
        <w:t>vnostech města</w:t>
      </w:r>
    </w:p>
    <w:p w:rsidR="00E60494" w:rsidRPr="003676CA" w:rsidRDefault="00E60494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Účastni</w:t>
      </w:r>
      <w:r w:rsidR="0029070F" w:rsidRPr="003676CA">
        <w:rPr>
          <w:b/>
          <w:bCs/>
          <w:color w:val="000000"/>
          <w:sz w:val="24"/>
          <w:szCs w:val="24"/>
        </w:rPr>
        <w:t>t</w:t>
      </w:r>
      <w:r w:rsidRPr="003676CA">
        <w:rPr>
          <w:b/>
          <w:bCs/>
          <w:color w:val="000000"/>
          <w:sz w:val="24"/>
          <w:szCs w:val="24"/>
        </w:rPr>
        <w:t xml:space="preserve"> se soutěží</w:t>
      </w:r>
    </w:p>
    <w:p w:rsidR="0029070F" w:rsidRPr="003676CA" w:rsidRDefault="0029070F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O všech aktivitách psát články do tisku</w:t>
      </w:r>
      <w:r w:rsidR="00B93AE1">
        <w:rPr>
          <w:b/>
          <w:bCs/>
          <w:color w:val="000000"/>
          <w:sz w:val="24"/>
          <w:szCs w:val="24"/>
        </w:rPr>
        <w:t xml:space="preserve"> (Informatorium, městský tisk)</w:t>
      </w:r>
      <w:bookmarkStart w:id="0" w:name="_GoBack"/>
      <w:bookmarkEnd w:id="0"/>
    </w:p>
    <w:p w:rsidR="0029070F" w:rsidRPr="003676CA" w:rsidRDefault="0029070F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Přizvat si televizi</w:t>
      </w:r>
      <w:r w:rsidR="00BF5941">
        <w:rPr>
          <w:b/>
          <w:bCs/>
          <w:color w:val="000000"/>
          <w:sz w:val="24"/>
          <w:szCs w:val="24"/>
        </w:rPr>
        <w:t xml:space="preserve"> k dokumentování aktivit školy</w:t>
      </w:r>
    </w:p>
    <w:p w:rsidR="0029070F" w:rsidRPr="003676CA" w:rsidRDefault="0029070F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>Plakátky před Zápisem, Den otevřených dveří</w:t>
      </w:r>
    </w:p>
    <w:p w:rsidR="0029070F" w:rsidRPr="003676CA" w:rsidRDefault="0029070F" w:rsidP="008A643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676CA">
        <w:rPr>
          <w:b/>
          <w:bCs/>
          <w:color w:val="000000"/>
          <w:sz w:val="24"/>
          <w:szCs w:val="24"/>
        </w:rPr>
        <w:t xml:space="preserve">Prezentovat, zviditelnit školu ve </w:t>
      </w:r>
      <w:proofErr w:type="spellStart"/>
      <w:r w:rsidRPr="003676CA">
        <w:rPr>
          <w:b/>
          <w:bCs/>
          <w:color w:val="000000"/>
          <w:sz w:val="24"/>
          <w:szCs w:val="24"/>
        </w:rPr>
        <w:t>Varoccu</w:t>
      </w:r>
      <w:proofErr w:type="spellEnd"/>
      <w:r w:rsidRPr="003676CA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3676CA">
        <w:rPr>
          <w:b/>
          <w:bCs/>
          <w:color w:val="000000"/>
          <w:sz w:val="24"/>
          <w:szCs w:val="24"/>
        </w:rPr>
        <w:t>Hanonu</w:t>
      </w:r>
      <w:proofErr w:type="spellEnd"/>
      <w:r w:rsidRPr="003676CA">
        <w:rPr>
          <w:b/>
          <w:bCs/>
          <w:color w:val="000000"/>
          <w:sz w:val="24"/>
          <w:szCs w:val="24"/>
        </w:rPr>
        <w:t xml:space="preserve"> - video</w:t>
      </w:r>
    </w:p>
    <w:p w:rsidR="00CF328D" w:rsidRPr="003676CA" w:rsidRDefault="0029070F" w:rsidP="0016012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3676CA">
        <w:rPr>
          <w:color w:val="000000"/>
          <w:sz w:val="24"/>
          <w:szCs w:val="24"/>
        </w:rPr>
        <w:t>Navázat korektní spolupráci s MÉÚ v Novém Jičíně, v Šenově u Nového Jičína, zajistit prezentaci na stránkách města, obce.</w:t>
      </w:r>
    </w:p>
    <w:p w:rsidR="00857283" w:rsidRPr="003676CA" w:rsidRDefault="00857283" w:rsidP="00857283">
      <w:pPr>
        <w:jc w:val="both"/>
        <w:rPr>
          <w:b/>
          <w:bCs/>
          <w:sz w:val="24"/>
          <w:szCs w:val="24"/>
          <w:u w:val="single"/>
        </w:rPr>
      </w:pPr>
      <w:r w:rsidRPr="003676CA">
        <w:rPr>
          <w:b/>
          <w:bCs/>
          <w:sz w:val="24"/>
          <w:szCs w:val="24"/>
          <w:u w:val="single"/>
        </w:rPr>
        <w:lastRenderedPageBreak/>
        <w:t>Kontrola plnění</w:t>
      </w:r>
    </w:p>
    <w:p w:rsidR="00857283" w:rsidRPr="003676CA" w:rsidRDefault="00857283" w:rsidP="00857283">
      <w:pPr>
        <w:jc w:val="both"/>
        <w:rPr>
          <w:sz w:val="24"/>
          <w:szCs w:val="24"/>
        </w:rPr>
      </w:pPr>
      <w:r w:rsidRPr="003676CA">
        <w:rPr>
          <w:sz w:val="24"/>
          <w:szCs w:val="24"/>
        </w:rPr>
        <w:t>Způsob kontroly a indikátory plnění jsou zpracovány v evaluačním systému školy.</w:t>
      </w:r>
    </w:p>
    <w:p w:rsidR="00857283" w:rsidRPr="003676CA" w:rsidRDefault="00857283" w:rsidP="00857283">
      <w:pPr>
        <w:jc w:val="both"/>
        <w:rPr>
          <w:sz w:val="24"/>
          <w:szCs w:val="24"/>
        </w:rPr>
      </w:pPr>
      <w:r w:rsidRPr="003676CA">
        <w:rPr>
          <w:sz w:val="24"/>
          <w:szCs w:val="24"/>
        </w:rPr>
        <w:t>Metody pro stanovení priorit: práce se skupinou – skupinová diskuse, dotazník.</w:t>
      </w:r>
    </w:p>
    <w:p w:rsidR="00857283" w:rsidRPr="003676CA" w:rsidRDefault="00857283" w:rsidP="00857283">
      <w:pPr>
        <w:jc w:val="both"/>
        <w:rPr>
          <w:b/>
          <w:bCs/>
          <w:i/>
          <w:iCs/>
          <w:sz w:val="24"/>
          <w:szCs w:val="24"/>
        </w:rPr>
      </w:pPr>
    </w:p>
    <w:p w:rsidR="00857283" w:rsidRPr="003676CA" w:rsidRDefault="00857283" w:rsidP="00857283">
      <w:pPr>
        <w:jc w:val="both"/>
        <w:rPr>
          <w:bCs/>
          <w:iCs/>
          <w:sz w:val="24"/>
          <w:szCs w:val="24"/>
        </w:rPr>
      </w:pPr>
      <w:r w:rsidRPr="003676CA">
        <w:rPr>
          <w:bCs/>
          <w:iCs/>
          <w:sz w:val="24"/>
          <w:szCs w:val="24"/>
        </w:rPr>
        <w:t>V Š</w:t>
      </w:r>
      <w:r w:rsidR="00C67E73" w:rsidRPr="003676CA">
        <w:rPr>
          <w:bCs/>
          <w:iCs/>
          <w:sz w:val="24"/>
          <w:szCs w:val="24"/>
        </w:rPr>
        <w:t>enově u Nového Jičína 29. 7. 2020</w:t>
      </w:r>
    </w:p>
    <w:p w:rsidR="004D6B30" w:rsidRPr="003676CA" w:rsidRDefault="004D6B30" w:rsidP="00857283">
      <w:pPr>
        <w:jc w:val="both"/>
        <w:rPr>
          <w:bCs/>
          <w:iCs/>
          <w:sz w:val="24"/>
          <w:szCs w:val="24"/>
        </w:rPr>
      </w:pPr>
    </w:p>
    <w:p w:rsidR="004D6B30" w:rsidRPr="003676CA" w:rsidRDefault="004D6B30" w:rsidP="004D6B30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  <w:iCs/>
        </w:rPr>
      </w:pPr>
      <w:r w:rsidRPr="003676CA">
        <w:rPr>
          <w:rFonts w:asciiTheme="minorHAnsi" w:hAnsiTheme="minorHAnsi"/>
          <w:b/>
          <w:bCs/>
          <w:i/>
          <w:iCs/>
        </w:rPr>
        <w:t>Zpracovatele Koncepce</w:t>
      </w:r>
      <w:r w:rsidR="00857283" w:rsidRPr="003676CA">
        <w:rPr>
          <w:rFonts w:asciiTheme="minorHAnsi" w:hAnsiTheme="minorHAnsi"/>
          <w:b/>
          <w:bCs/>
          <w:i/>
          <w:iCs/>
        </w:rPr>
        <w:t xml:space="preserve"> rozvoje školy:</w:t>
      </w:r>
    </w:p>
    <w:p w:rsidR="004D6B30" w:rsidRPr="003676CA" w:rsidRDefault="004D6B30" w:rsidP="004D6B30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  <w:iCs/>
        </w:rPr>
      </w:pPr>
    </w:p>
    <w:p w:rsidR="00857283" w:rsidRPr="003676CA" w:rsidRDefault="00857283" w:rsidP="004D6B30">
      <w:pPr>
        <w:spacing w:after="0" w:line="360" w:lineRule="auto"/>
        <w:jc w:val="both"/>
        <w:rPr>
          <w:bCs/>
          <w:iCs/>
          <w:sz w:val="24"/>
          <w:szCs w:val="24"/>
        </w:rPr>
      </w:pPr>
      <w:r w:rsidRPr="003676CA">
        <w:rPr>
          <w:bCs/>
          <w:iCs/>
          <w:sz w:val="24"/>
          <w:szCs w:val="24"/>
        </w:rPr>
        <w:t xml:space="preserve">Mgr. Lenka Macíčková, ředitelka </w:t>
      </w:r>
    </w:p>
    <w:p w:rsidR="00857283" w:rsidRPr="003676CA" w:rsidRDefault="00857283" w:rsidP="004D6B30">
      <w:pPr>
        <w:spacing w:after="0" w:line="360" w:lineRule="auto"/>
        <w:jc w:val="both"/>
        <w:rPr>
          <w:bCs/>
          <w:iCs/>
          <w:sz w:val="24"/>
          <w:szCs w:val="24"/>
        </w:rPr>
      </w:pPr>
      <w:r w:rsidRPr="003676CA">
        <w:rPr>
          <w:bCs/>
          <w:iCs/>
          <w:sz w:val="24"/>
          <w:szCs w:val="24"/>
        </w:rPr>
        <w:t>Věra Mičková, učitelka</w:t>
      </w:r>
    </w:p>
    <w:p w:rsidR="00857283" w:rsidRPr="003676CA" w:rsidRDefault="00C67E73" w:rsidP="004D6B30">
      <w:pPr>
        <w:spacing w:after="0" w:line="360" w:lineRule="auto"/>
        <w:jc w:val="both"/>
        <w:rPr>
          <w:bCs/>
          <w:iCs/>
          <w:sz w:val="24"/>
          <w:szCs w:val="24"/>
        </w:rPr>
      </w:pPr>
      <w:r w:rsidRPr="003676CA">
        <w:rPr>
          <w:bCs/>
          <w:iCs/>
          <w:sz w:val="24"/>
          <w:szCs w:val="24"/>
        </w:rPr>
        <w:t xml:space="preserve">Bc. Veronika </w:t>
      </w:r>
      <w:proofErr w:type="spellStart"/>
      <w:r w:rsidRPr="003676CA">
        <w:rPr>
          <w:bCs/>
          <w:iCs/>
          <w:sz w:val="24"/>
          <w:szCs w:val="24"/>
        </w:rPr>
        <w:t>Gromnicová</w:t>
      </w:r>
      <w:proofErr w:type="spellEnd"/>
      <w:r w:rsidR="00857283" w:rsidRPr="003676CA">
        <w:rPr>
          <w:bCs/>
          <w:iCs/>
          <w:sz w:val="24"/>
          <w:szCs w:val="24"/>
        </w:rPr>
        <w:t>, učitelka</w:t>
      </w:r>
    </w:p>
    <w:p w:rsidR="00C67E73" w:rsidRPr="003676CA" w:rsidRDefault="00C67E73" w:rsidP="004D6B30">
      <w:pPr>
        <w:spacing w:after="0" w:line="360" w:lineRule="auto"/>
        <w:jc w:val="both"/>
        <w:rPr>
          <w:bCs/>
          <w:iCs/>
          <w:sz w:val="24"/>
          <w:szCs w:val="24"/>
        </w:rPr>
      </w:pPr>
      <w:r w:rsidRPr="003676CA">
        <w:rPr>
          <w:bCs/>
          <w:iCs/>
          <w:sz w:val="24"/>
          <w:szCs w:val="24"/>
        </w:rPr>
        <w:t>Mgr. M. Knopová, učitelka</w:t>
      </w:r>
    </w:p>
    <w:p w:rsidR="00AD1A6B" w:rsidRPr="003676CA" w:rsidRDefault="00AD1A6B" w:rsidP="009D6BDE">
      <w:p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AD1A6B" w:rsidRPr="003676CA" w:rsidRDefault="00AD1A6B" w:rsidP="00AD1A6B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color w:val="000000"/>
          <w:sz w:val="24"/>
          <w:szCs w:val="24"/>
        </w:rPr>
      </w:pPr>
    </w:p>
    <w:p w:rsidR="00AD1A6B" w:rsidRPr="003676CA" w:rsidRDefault="00AD1A6B" w:rsidP="00AD1A6B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ED08BE" w:rsidRDefault="00ED08BE" w:rsidP="00ED08BE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AD1A6B" w:rsidRDefault="00AD1A6B" w:rsidP="00AD1A6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D1A6B" w:rsidRDefault="00AD1A6B" w:rsidP="00AD1A6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D1A6B" w:rsidRPr="00893162" w:rsidRDefault="00AD1A6B" w:rsidP="00AD1A6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D1A6B" w:rsidRPr="00107885" w:rsidRDefault="00AD1A6B" w:rsidP="00107885">
      <w:pPr>
        <w:rPr>
          <w:sz w:val="24"/>
          <w:szCs w:val="24"/>
        </w:rPr>
      </w:pPr>
    </w:p>
    <w:sectPr w:rsidR="00AD1A6B" w:rsidRPr="00107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2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3D3597"/>
    <w:multiLevelType w:val="hybridMultilevel"/>
    <w:tmpl w:val="05FAA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07B14"/>
    <w:multiLevelType w:val="hybridMultilevel"/>
    <w:tmpl w:val="8C5891E8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F2483"/>
    <w:multiLevelType w:val="hybridMultilevel"/>
    <w:tmpl w:val="C9041C5A"/>
    <w:lvl w:ilvl="0" w:tplc="F3CC8F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40C56"/>
    <w:multiLevelType w:val="hybridMultilevel"/>
    <w:tmpl w:val="C30AEE2A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4860"/>
    <w:multiLevelType w:val="hybridMultilevel"/>
    <w:tmpl w:val="3E2EB562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372A55"/>
    <w:multiLevelType w:val="hybridMultilevel"/>
    <w:tmpl w:val="B1DCD5F2"/>
    <w:lvl w:ilvl="0" w:tplc="949CC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A730C"/>
    <w:multiLevelType w:val="hybridMultilevel"/>
    <w:tmpl w:val="7792BC2E"/>
    <w:lvl w:ilvl="0" w:tplc="F3CC8F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B745A"/>
    <w:multiLevelType w:val="multilevel"/>
    <w:tmpl w:val="01F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421D0"/>
    <w:multiLevelType w:val="hybridMultilevel"/>
    <w:tmpl w:val="187EE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66F3"/>
    <w:multiLevelType w:val="multilevel"/>
    <w:tmpl w:val="7824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04FCB"/>
    <w:multiLevelType w:val="hybridMultilevel"/>
    <w:tmpl w:val="7682ED8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C8F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D2622"/>
    <w:multiLevelType w:val="hybridMultilevel"/>
    <w:tmpl w:val="47EC9AB4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B228F"/>
    <w:multiLevelType w:val="hybridMultilevel"/>
    <w:tmpl w:val="2DE2A73E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92408"/>
    <w:multiLevelType w:val="hybridMultilevel"/>
    <w:tmpl w:val="FAA8C79C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92EAB"/>
    <w:multiLevelType w:val="hybridMultilevel"/>
    <w:tmpl w:val="AD32F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81473"/>
    <w:multiLevelType w:val="hybridMultilevel"/>
    <w:tmpl w:val="8A4AA894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24704"/>
    <w:multiLevelType w:val="hybridMultilevel"/>
    <w:tmpl w:val="DD8AAFA6"/>
    <w:lvl w:ilvl="0" w:tplc="F86CCE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E5379"/>
    <w:multiLevelType w:val="multilevel"/>
    <w:tmpl w:val="15A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B0240"/>
    <w:multiLevelType w:val="hybridMultilevel"/>
    <w:tmpl w:val="4F026A88"/>
    <w:lvl w:ilvl="0" w:tplc="A68A6BD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677638B"/>
    <w:multiLevelType w:val="hybridMultilevel"/>
    <w:tmpl w:val="CBD41B72"/>
    <w:lvl w:ilvl="0" w:tplc="AA5402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B0B73"/>
    <w:multiLevelType w:val="hybridMultilevel"/>
    <w:tmpl w:val="34724DDA"/>
    <w:lvl w:ilvl="0" w:tplc="0405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F3CC8F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20925"/>
    <w:multiLevelType w:val="hybridMultilevel"/>
    <w:tmpl w:val="0BB8E148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87347"/>
    <w:multiLevelType w:val="hybridMultilevel"/>
    <w:tmpl w:val="6260940E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00A6D"/>
    <w:multiLevelType w:val="multilevel"/>
    <w:tmpl w:val="5816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542A4"/>
    <w:multiLevelType w:val="hybridMultilevel"/>
    <w:tmpl w:val="A34C1D12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C7118"/>
    <w:multiLevelType w:val="hybridMultilevel"/>
    <w:tmpl w:val="0E0089D4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D30A4"/>
    <w:multiLevelType w:val="hybridMultilevel"/>
    <w:tmpl w:val="92D449C0"/>
    <w:lvl w:ilvl="0" w:tplc="3CD8B09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C0150"/>
    <w:multiLevelType w:val="hybridMultilevel"/>
    <w:tmpl w:val="6C08F8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E5E43"/>
    <w:multiLevelType w:val="hybridMultilevel"/>
    <w:tmpl w:val="B05E949A"/>
    <w:lvl w:ilvl="0" w:tplc="F8E85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E3D09"/>
    <w:multiLevelType w:val="hybridMultilevel"/>
    <w:tmpl w:val="4D1ECE52"/>
    <w:lvl w:ilvl="0" w:tplc="2B500F6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C1556"/>
    <w:multiLevelType w:val="hybridMultilevel"/>
    <w:tmpl w:val="621681BE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6"/>
  </w:num>
  <w:num w:numId="4">
    <w:abstractNumId w:val="15"/>
  </w:num>
  <w:num w:numId="5">
    <w:abstractNumId w:val="27"/>
  </w:num>
  <w:num w:numId="6">
    <w:abstractNumId w:val="18"/>
  </w:num>
  <w:num w:numId="7">
    <w:abstractNumId w:val="25"/>
  </w:num>
  <w:num w:numId="8">
    <w:abstractNumId w:val="14"/>
  </w:num>
  <w:num w:numId="9">
    <w:abstractNumId w:val="9"/>
  </w:num>
  <w:num w:numId="10">
    <w:abstractNumId w:val="23"/>
  </w:num>
  <w:num w:numId="11">
    <w:abstractNumId w:val="5"/>
  </w:num>
  <w:num w:numId="12">
    <w:abstractNumId w:val="4"/>
  </w:num>
  <w:num w:numId="13">
    <w:abstractNumId w:val="24"/>
  </w:num>
  <w:num w:numId="14">
    <w:abstractNumId w:val="28"/>
  </w:num>
  <w:num w:numId="15">
    <w:abstractNumId w:val="16"/>
  </w:num>
  <w:num w:numId="16">
    <w:abstractNumId w:val="30"/>
  </w:num>
  <w:num w:numId="17">
    <w:abstractNumId w:val="17"/>
  </w:num>
  <w:num w:numId="18">
    <w:abstractNumId w:val="13"/>
  </w:num>
  <w:num w:numId="19">
    <w:abstractNumId w:val="21"/>
  </w:num>
  <w:num w:numId="20">
    <w:abstractNumId w:val="32"/>
  </w:num>
  <w:num w:numId="21">
    <w:abstractNumId w:val="0"/>
  </w:num>
  <w:num w:numId="22">
    <w:abstractNumId w:val="33"/>
  </w:num>
  <w:num w:numId="23">
    <w:abstractNumId w:val="3"/>
  </w:num>
  <w:num w:numId="24">
    <w:abstractNumId w:val="7"/>
  </w:num>
  <w:num w:numId="25">
    <w:abstractNumId w:val="20"/>
  </w:num>
  <w:num w:numId="26">
    <w:abstractNumId w:val="2"/>
  </w:num>
  <w:num w:numId="27">
    <w:abstractNumId w:val="1"/>
  </w:num>
  <w:num w:numId="28">
    <w:abstractNumId w:val="12"/>
  </w:num>
  <w:num w:numId="29">
    <w:abstractNumId w:val="29"/>
  </w:num>
  <w:num w:numId="30">
    <w:abstractNumId w:val="22"/>
  </w:num>
  <w:num w:numId="31">
    <w:abstractNumId w:val="8"/>
  </w:num>
  <w:num w:numId="32">
    <w:abstractNumId w:val="19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14"/>
    <w:rsid w:val="000543CA"/>
    <w:rsid w:val="000719BC"/>
    <w:rsid w:val="00072942"/>
    <w:rsid w:val="000854AD"/>
    <w:rsid w:val="000E6ABE"/>
    <w:rsid w:val="00107885"/>
    <w:rsid w:val="001375DC"/>
    <w:rsid w:val="00144ADF"/>
    <w:rsid w:val="0015001D"/>
    <w:rsid w:val="00160126"/>
    <w:rsid w:val="00171DF2"/>
    <w:rsid w:val="001727AE"/>
    <w:rsid w:val="00192C21"/>
    <w:rsid w:val="00196102"/>
    <w:rsid w:val="001A207D"/>
    <w:rsid w:val="001C1F22"/>
    <w:rsid w:val="001F05BD"/>
    <w:rsid w:val="001F0BFC"/>
    <w:rsid w:val="002132AF"/>
    <w:rsid w:val="002145EB"/>
    <w:rsid w:val="00265F07"/>
    <w:rsid w:val="002838B2"/>
    <w:rsid w:val="0029070F"/>
    <w:rsid w:val="00293DB9"/>
    <w:rsid w:val="002A61E7"/>
    <w:rsid w:val="002B4813"/>
    <w:rsid w:val="002B505A"/>
    <w:rsid w:val="002C0ED0"/>
    <w:rsid w:val="002C1094"/>
    <w:rsid w:val="002C4B0E"/>
    <w:rsid w:val="002C748F"/>
    <w:rsid w:val="0032016D"/>
    <w:rsid w:val="00333238"/>
    <w:rsid w:val="00354579"/>
    <w:rsid w:val="00360DEA"/>
    <w:rsid w:val="0036442D"/>
    <w:rsid w:val="003676CA"/>
    <w:rsid w:val="00371986"/>
    <w:rsid w:val="0038352C"/>
    <w:rsid w:val="00394BA9"/>
    <w:rsid w:val="003B6698"/>
    <w:rsid w:val="003D534E"/>
    <w:rsid w:val="003D59D7"/>
    <w:rsid w:val="003F141A"/>
    <w:rsid w:val="003F634C"/>
    <w:rsid w:val="0042083B"/>
    <w:rsid w:val="004A1C99"/>
    <w:rsid w:val="004B6DC6"/>
    <w:rsid w:val="004D6B30"/>
    <w:rsid w:val="00517405"/>
    <w:rsid w:val="00520D5B"/>
    <w:rsid w:val="00581F4C"/>
    <w:rsid w:val="005B60B4"/>
    <w:rsid w:val="005B6725"/>
    <w:rsid w:val="005F5721"/>
    <w:rsid w:val="005F59F2"/>
    <w:rsid w:val="00623AB7"/>
    <w:rsid w:val="00654144"/>
    <w:rsid w:val="00670D7B"/>
    <w:rsid w:val="00687D87"/>
    <w:rsid w:val="006A4F9A"/>
    <w:rsid w:val="006B78EC"/>
    <w:rsid w:val="006C65E1"/>
    <w:rsid w:val="006D05EA"/>
    <w:rsid w:val="006D641D"/>
    <w:rsid w:val="00721BE1"/>
    <w:rsid w:val="007767D7"/>
    <w:rsid w:val="00785EA3"/>
    <w:rsid w:val="00792CBC"/>
    <w:rsid w:val="007B7510"/>
    <w:rsid w:val="007C6B92"/>
    <w:rsid w:val="007D110C"/>
    <w:rsid w:val="007D6BED"/>
    <w:rsid w:val="00805F55"/>
    <w:rsid w:val="00812B88"/>
    <w:rsid w:val="00835E7C"/>
    <w:rsid w:val="00836A90"/>
    <w:rsid w:val="00837672"/>
    <w:rsid w:val="00841F83"/>
    <w:rsid w:val="00857283"/>
    <w:rsid w:val="00867FC3"/>
    <w:rsid w:val="008A13A0"/>
    <w:rsid w:val="008A6437"/>
    <w:rsid w:val="008A7F76"/>
    <w:rsid w:val="00932E5C"/>
    <w:rsid w:val="00933B63"/>
    <w:rsid w:val="00965225"/>
    <w:rsid w:val="00966702"/>
    <w:rsid w:val="0097237D"/>
    <w:rsid w:val="0097453E"/>
    <w:rsid w:val="009905EB"/>
    <w:rsid w:val="009A246B"/>
    <w:rsid w:val="009A26A5"/>
    <w:rsid w:val="009B39C7"/>
    <w:rsid w:val="009C5203"/>
    <w:rsid w:val="009D6BDE"/>
    <w:rsid w:val="009E5E88"/>
    <w:rsid w:val="00A40F1A"/>
    <w:rsid w:val="00A65911"/>
    <w:rsid w:val="00A73679"/>
    <w:rsid w:val="00A7498B"/>
    <w:rsid w:val="00A916BF"/>
    <w:rsid w:val="00AA4CD9"/>
    <w:rsid w:val="00AB7730"/>
    <w:rsid w:val="00AC0409"/>
    <w:rsid w:val="00AD1A6B"/>
    <w:rsid w:val="00B06051"/>
    <w:rsid w:val="00B072A7"/>
    <w:rsid w:val="00B11275"/>
    <w:rsid w:val="00B15976"/>
    <w:rsid w:val="00B453BC"/>
    <w:rsid w:val="00B473B2"/>
    <w:rsid w:val="00B545CA"/>
    <w:rsid w:val="00B63E01"/>
    <w:rsid w:val="00B81037"/>
    <w:rsid w:val="00B90C57"/>
    <w:rsid w:val="00B92FFD"/>
    <w:rsid w:val="00B93AE1"/>
    <w:rsid w:val="00BB1F7A"/>
    <w:rsid w:val="00BE0F23"/>
    <w:rsid w:val="00BF5941"/>
    <w:rsid w:val="00C123DD"/>
    <w:rsid w:val="00C16633"/>
    <w:rsid w:val="00C43B2C"/>
    <w:rsid w:val="00C4559A"/>
    <w:rsid w:val="00C67E73"/>
    <w:rsid w:val="00C80D7C"/>
    <w:rsid w:val="00C85B80"/>
    <w:rsid w:val="00CC1148"/>
    <w:rsid w:val="00CD2460"/>
    <w:rsid w:val="00CD3E41"/>
    <w:rsid w:val="00CD3F56"/>
    <w:rsid w:val="00CD6D9F"/>
    <w:rsid w:val="00CE218B"/>
    <w:rsid w:val="00CF328D"/>
    <w:rsid w:val="00D1704B"/>
    <w:rsid w:val="00D42D87"/>
    <w:rsid w:val="00D4739B"/>
    <w:rsid w:val="00D57229"/>
    <w:rsid w:val="00D574AE"/>
    <w:rsid w:val="00D766EA"/>
    <w:rsid w:val="00D84E01"/>
    <w:rsid w:val="00DA030C"/>
    <w:rsid w:val="00DA7D02"/>
    <w:rsid w:val="00DC0931"/>
    <w:rsid w:val="00DC33DB"/>
    <w:rsid w:val="00DD6921"/>
    <w:rsid w:val="00E10B93"/>
    <w:rsid w:val="00E16C30"/>
    <w:rsid w:val="00E247A3"/>
    <w:rsid w:val="00E37822"/>
    <w:rsid w:val="00E50F14"/>
    <w:rsid w:val="00E60494"/>
    <w:rsid w:val="00EA6752"/>
    <w:rsid w:val="00EB0B32"/>
    <w:rsid w:val="00EC683D"/>
    <w:rsid w:val="00ED08BE"/>
    <w:rsid w:val="00EE6C93"/>
    <w:rsid w:val="00F30A5E"/>
    <w:rsid w:val="00F451F6"/>
    <w:rsid w:val="00F70F18"/>
    <w:rsid w:val="00F77F70"/>
    <w:rsid w:val="00FC0C17"/>
    <w:rsid w:val="00F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F161-619A-41DC-B5D7-A956D9DA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0F14"/>
  </w:style>
  <w:style w:type="paragraph" w:styleId="Nadpis3">
    <w:name w:val="heading 3"/>
    <w:basedOn w:val="Normln"/>
    <w:link w:val="Nadpis3Char"/>
    <w:uiPriority w:val="9"/>
    <w:qFormat/>
    <w:rsid w:val="009A26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6725"/>
    <w:pPr>
      <w:ind w:left="720"/>
      <w:contextualSpacing/>
    </w:p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10788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lnweb">
    <w:name w:val="Normal (Web)"/>
    <w:basedOn w:val="Normln"/>
    <w:uiPriority w:val="99"/>
    <w:unhideWhenUsed/>
    <w:rsid w:val="0085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1CharCharCharCharCharCharCharCharChar0">
    <w:name w:val="Char Char Char Char Char Char Char Char Char Char Char Char1 Char Char Char Char Char Char Char Char Char"/>
    <w:basedOn w:val="Normln"/>
    <w:rsid w:val="00DD692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iln">
    <w:name w:val="Strong"/>
    <w:basedOn w:val="Standardnpsmoodstavce"/>
    <w:uiPriority w:val="22"/>
    <w:qFormat/>
    <w:rsid w:val="002B505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9A26A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e24kjd">
    <w:name w:val="e24kjd"/>
    <w:basedOn w:val="Standardnpsmoodstavce"/>
    <w:rsid w:val="00AC0409"/>
  </w:style>
  <w:style w:type="paragraph" w:styleId="Textbubliny">
    <w:name w:val="Balloon Text"/>
    <w:basedOn w:val="Normln"/>
    <w:link w:val="TextbublinyChar"/>
    <w:uiPriority w:val="99"/>
    <w:semiHidden/>
    <w:unhideWhenUsed/>
    <w:rsid w:val="00CD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46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C67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nagementmania.com/cs/vyzkum-spokoje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agementmania.com/cs/internet" TargetMode="External"/><Relationship Id="rId5" Type="http://schemas.openxmlformats.org/officeDocument/2006/relationships/hyperlink" Target="https://managementmania.com/cs/rekla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9</Pages>
  <Words>2454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Macíčková</dc:creator>
  <cp:keywords/>
  <dc:description/>
  <cp:lastModifiedBy>Lenka Macíčková</cp:lastModifiedBy>
  <cp:revision>16</cp:revision>
  <cp:lastPrinted>2020-07-10T11:34:00Z</cp:lastPrinted>
  <dcterms:created xsi:type="dcterms:W3CDTF">2020-07-08T10:03:00Z</dcterms:created>
  <dcterms:modified xsi:type="dcterms:W3CDTF">2020-07-17T13:04:00Z</dcterms:modified>
</cp:coreProperties>
</file>