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0946" w14:textId="77777777" w:rsidR="00681155" w:rsidRDefault="00681155" w:rsidP="00681155"/>
    <w:p w14:paraId="58160947" w14:textId="77777777" w:rsidR="00681155" w:rsidRDefault="00681155" w:rsidP="00681155">
      <w:r>
        <w:rPr>
          <w:sz w:val="20"/>
        </w:rPr>
        <w:object w:dxaOrig="9001" w:dyaOrig="1995" w14:anchorId="58160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9.6pt" o:ole="">
            <v:imagedata r:id="rId6" o:title=""/>
          </v:shape>
          <o:OLEObject Type="Embed" ProgID="PBrush" ShapeID="_x0000_i1025" DrawAspect="Content" ObjectID="_1825659917" r:id="rId7"/>
        </w:object>
      </w:r>
    </w:p>
    <w:p w14:paraId="58160948" w14:textId="77777777" w:rsidR="00681155" w:rsidRDefault="00681155" w:rsidP="00681155"/>
    <w:p w14:paraId="58160949" w14:textId="77777777" w:rsidR="00681155" w:rsidRDefault="00681155" w:rsidP="00681155"/>
    <w:p w14:paraId="5816094A" w14:textId="77777777" w:rsidR="00681155" w:rsidRDefault="00681155" w:rsidP="00681155"/>
    <w:p w14:paraId="5816094B" w14:textId="77777777" w:rsidR="00681155" w:rsidRDefault="00681155" w:rsidP="00681155"/>
    <w:p w14:paraId="5816094C" w14:textId="77777777" w:rsidR="00681155" w:rsidRDefault="00681155" w:rsidP="00681155"/>
    <w:p w14:paraId="5816094D" w14:textId="77777777" w:rsidR="00681155" w:rsidRDefault="00681155" w:rsidP="00681155"/>
    <w:p w14:paraId="5816094E" w14:textId="77777777" w:rsidR="00681155" w:rsidRDefault="00681155" w:rsidP="00681155"/>
    <w:p w14:paraId="5816094F" w14:textId="77777777" w:rsidR="00681155" w:rsidRDefault="00681155" w:rsidP="00681155"/>
    <w:p w14:paraId="58160950" w14:textId="77777777" w:rsidR="00681155" w:rsidRDefault="00681155" w:rsidP="00681155"/>
    <w:p w14:paraId="58160951" w14:textId="77777777" w:rsidR="00681155" w:rsidRDefault="00681155" w:rsidP="00681155">
      <w:pPr>
        <w:jc w:val="center"/>
        <w:rPr>
          <w:b/>
          <w:sz w:val="72"/>
          <w:szCs w:val="72"/>
        </w:rPr>
      </w:pPr>
      <w:r w:rsidRPr="00F35F5C">
        <w:rPr>
          <w:b/>
          <w:sz w:val="72"/>
          <w:szCs w:val="72"/>
        </w:rPr>
        <w:t xml:space="preserve">Výroční zpráva </w:t>
      </w:r>
    </w:p>
    <w:p w14:paraId="58160952" w14:textId="77777777" w:rsidR="00681155" w:rsidRPr="00F35F5C" w:rsidRDefault="00681155" w:rsidP="00681155">
      <w:pPr>
        <w:jc w:val="center"/>
        <w:rPr>
          <w:b/>
          <w:sz w:val="72"/>
          <w:szCs w:val="72"/>
        </w:rPr>
      </w:pPr>
      <w:r>
        <w:rPr>
          <w:b/>
          <w:sz w:val="72"/>
          <w:szCs w:val="72"/>
        </w:rPr>
        <w:t>o činnosti školy</w:t>
      </w:r>
    </w:p>
    <w:p w14:paraId="58160953" w14:textId="2D99DCB2" w:rsidR="00681155" w:rsidRPr="00F35F5C" w:rsidRDefault="00681155" w:rsidP="00681155">
      <w:pPr>
        <w:jc w:val="center"/>
        <w:rPr>
          <w:b/>
          <w:sz w:val="72"/>
          <w:szCs w:val="72"/>
        </w:rPr>
      </w:pPr>
      <w:r>
        <w:rPr>
          <w:b/>
          <w:sz w:val="72"/>
          <w:szCs w:val="72"/>
        </w:rPr>
        <w:t xml:space="preserve">za školní rok </w:t>
      </w:r>
      <w:r w:rsidRPr="00F35F5C">
        <w:rPr>
          <w:b/>
          <w:sz w:val="72"/>
          <w:szCs w:val="72"/>
        </w:rPr>
        <w:t>20</w:t>
      </w:r>
      <w:r w:rsidR="00DF7397">
        <w:rPr>
          <w:b/>
          <w:sz w:val="72"/>
          <w:szCs w:val="72"/>
        </w:rPr>
        <w:t>2</w:t>
      </w:r>
      <w:r w:rsidR="003B09F9">
        <w:rPr>
          <w:b/>
          <w:sz w:val="72"/>
          <w:szCs w:val="72"/>
        </w:rPr>
        <w:t>4</w:t>
      </w:r>
      <w:r w:rsidRPr="00F35F5C">
        <w:rPr>
          <w:b/>
          <w:sz w:val="72"/>
          <w:szCs w:val="72"/>
        </w:rPr>
        <w:t>/20</w:t>
      </w:r>
      <w:r w:rsidR="00DF7397">
        <w:rPr>
          <w:b/>
          <w:sz w:val="72"/>
          <w:szCs w:val="72"/>
        </w:rPr>
        <w:t>2</w:t>
      </w:r>
      <w:r w:rsidR="003B09F9">
        <w:rPr>
          <w:b/>
          <w:sz w:val="72"/>
          <w:szCs w:val="72"/>
        </w:rPr>
        <w:t>5</w:t>
      </w:r>
    </w:p>
    <w:p w14:paraId="58160954" w14:textId="77777777" w:rsidR="00681155" w:rsidRDefault="00681155" w:rsidP="00681155"/>
    <w:p w14:paraId="58160955" w14:textId="77777777" w:rsidR="00681155" w:rsidRDefault="00681155" w:rsidP="00681155"/>
    <w:p w14:paraId="58160956" w14:textId="77777777" w:rsidR="00681155" w:rsidRDefault="00681155" w:rsidP="00681155"/>
    <w:p w14:paraId="58160957" w14:textId="77777777" w:rsidR="00681155" w:rsidRDefault="00681155" w:rsidP="00681155"/>
    <w:p w14:paraId="58160958" w14:textId="77777777" w:rsidR="00681155" w:rsidRDefault="00681155" w:rsidP="00681155"/>
    <w:p w14:paraId="58160959" w14:textId="77777777" w:rsidR="00681155" w:rsidRDefault="00681155" w:rsidP="00681155"/>
    <w:p w14:paraId="5816095A" w14:textId="77777777" w:rsidR="00681155" w:rsidRDefault="00681155" w:rsidP="00681155"/>
    <w:p w14:paraId="5816095B" w14:textId="77777777" w:rsidR="00681155" w:rsidRDefault="00681155" w:rsidP="00681155"/>
    <w:p w14:paraId="5816095C" w14:textId="77777777" w:rsidR="00681155" w:rsidRDefault="00681155" w:rsidP="00681155"/>
    <w:p w14:paraId="5816095D" w14:textId="77777777" w:rsidR="00681155" w:rsidRDefault="00681155" w:rsidP="00681155"/>
    <w:p w14:paraId="5816095E" w14:textId="77777777" w:rsidR="00681155" w:rsidRDefault="00681155" w:rsidP="00681155"/>
    <w:p w14:paraId="5816095F" w14:textId="77777777" w:rsidR="00681155" w:rsidRDefault="00681155" w:rsidP="00681155"/>
    <w:p w14:paraId="58160960" w14:textId="77777777" w:rsidR="00681155" w:rsidRDefault="00681155" w:rsidP="00681155"/>
    <w:p w14:paraId="58160961" w14:textId="77777777" w:rsidR="00681155" w:rsidRDefault="00681155" w:rsidP="00681155"/>
    <w:p w14:paraId="58160962" w14:textId="77777777" w:rsidR="00681155" w:rsidRDefault="00681155" w:rsidP="00681155"/>
    <w:p w14:paraId="58160963" w14:textId="77777777" w:rsidR="00681155" w:rsidRPr="00F35F5C" w:rsidRDefault="00681155" w:rsidP="00681155">
      <w:pPr>
        <w:rPr>
          <w:sz w:val="28"/>
          <w:szCs w:val="28"/>
        </w:rPr>
      </w:pPr>
      <w:r>
        <w:rPr>
          <w:sz w:val="28"/>
          <w:szCs w:val="28"/>
        </w:rPr>
        <w:t xml:space="preserve">   </w:t>
      </w:r>
      <w:r w:rsidRPr="00F35F5C">
        <w:rPr>
          <w:sz w:val="28"/>
          <w:szCs w:val="28"/>
        </w:rPr>
        <w:t>Obsah a zpracování výroční zprávy o č</w:t>
      </w:r>
      <w:r>
        <w:rPr>
          <w:sz w:val="28"/>
          <w:szCs w:val="28"/>
        </w:rPr>
        <w:t>innosti školy dle § 7 vyhlášky 22</w:t>
      </w:r>
      <w:r w:rsidRPr="00F35F5C">
        <w:rPr>
          <w:sz w:val="28"/>
          <w:szCs w:val="28"/>
        </w:rPr>
        <w:t>5/200</w:t>
      </w:r>
      <w:r>
        <w:rPr>
          <w:sz w:val="28"/>
          <w:szCs w:val="28"/>
        </w:rPr>
        <w:t>9</w:t>
      </w:r>
      <w:r w:rsidRPr="00F35F5C">
        <w:rPr>
          <w:sz w:val="28"/>
          <w:szCs w:val="28"/>
        </w:rPr>
        <w:t xml:space="preserve"> Sb., kterou se stanoví náležitosti dlo</w:t>
      </w:r>
      <w:r>
        <w:rPr>
          <w:sz w:val="28"/>
          <w:szCs w:val="28"/>
        </w:rPr>
        <w:t>u</w:t>
      </w:r>
      <w:r w:rsidRPr="00F35F5C">
        <w:rPr>
          <w:sz w:val="28"/>
          <w:szCs w:val="28"/>
        </w:rPr>
        <w:t>hodobých záměrů, výročních zpráv a</w:t>
      </w:r>
      <w:r>
        <w:rPr>
          <w:sz w:val="28"/>
          <w:szCs w:val="28"/>
        </w:rPr>
        <w:t xml:space="preserve"> vlastního </w:t>
      </w:r>
      <w:r w:rsidRPr="00F35F5C">
        <w:rPr>
          <w:sz w:val="28"/>
          <w:szCs w:val="28"/>
        </w:rPr>
        <w:t>hodnocení školy.</w:t>
      </w:r>
    </w:p>
    <w:p w14:paraId="58160964" w14:textId="77777777" w:rsidR="00681155" w:rsidRDefault="00681155" w:rsidP="00681155"/>
    <w:p w14:paraId="58160965" w14:textId="77777777" w:rsidR="00681155" w:rsidRDefault="00681155" w:rsidP="00681155"/>
    <w:p w14:paraId="58160966" w14:textId="77777777" w:rsidR="00681155" w:rsidRDefault="00681155" w:rsidP="00681155"/>
    <w:p w14:paraId="58160967" w14:textId="77777777" w:rsidR="00681155" w:rsidRDefault="00681155" w:rsidP="00681155"/>
    <w:p w14:paraId="58160968" w14:textId="77777777" w:rsidR="00681155" w:rsidRDefault="00681155" w:rsidP="00681155"/>
    <w:p w14:paraId="58160969" w14:textId="77777777" w:rsidR="00681155" w:rsidRDefault="00681155" w:rsidP="00681155"/>
    <w:p w14:paraId="5816096A" w14:textId="77777777" w:rsidR="00681155" w:rsidRDefault="00681155" w:rsidP="00681155"/>
    <w:p w14:paraId="02C3CEA1" w14:textId="77777777" w:rsidR="000C71C5" w:rsidRDefault="000C71C5" w:rsidP="00681155">
      <w:pPr>
        <w:rPr>
          <w:b/>
          <w:sz w:val="28"/>
          <w:szCs w:val="28"/>
          <w:u w:val="single"/>
        </w:rPr>
      </w:pPr>
    </w:p>
    <w:p w14:paraId="5816096B" w14:textId="725A06CD" w:rsidR="00681155" w:rsidRDefault="00681155" w:rsidP="00681155">
      <w:r w:rsidRPr="00F35F5C">
        <w:rPr>
          <w:b/>
          <w:sz w:val="28"/>
          <w:szCs w:val="28"/>
          <w:u w:val="single"/>
        </w:rPr>
        <w:lastRenderedPageBreak/>
        <w:t>Výroční zpráva o činnosti školy obsahuje</w:t>
      </w:r>
      <w:r>
        <w:t>:</w:t>
      </w:r>
    </w:p>
    <w:p w14:paraId="5816096C" w14:textId="77777777" w:rsidR="00681155" w:rsidRDefault="00681155" w:rsidP="00681155"/>
    <w:p w14:paraId="5816096D" w14:textId="77777777" w:rsidR="00681155" w:rsidRDefault="00681155" w:rsidP="00681155"/>
    <w:p w14:paraId="5816096E"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Základní údaje o škole</w:t>
      </w:r>
    </w:p>
    <w:p w14:paraId="5816096F" w14:textId="77777777" w:rsidR="00681155" w:rsidRPr="008D3240" w:rsidRDefault="00681155" w:rsidP="00681155">
      <w:pPr>
        <w:rPr>
          <w:sz w:val="28"/>
          <w:szCs w:val="28"/>
        </w:rPr>
      </w:pPr>
    </w:p>
    <w:p w14:paraId="58160970"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Přehled oborů vzdělávání, které škola vyučuje</w:t>
      </w:r>
    </w:p>
    <w:p w14:paraId="58160971" w14:textId="77777777" w:rsidR="00681155" w:rsidRPr="008D3240" w:rsidRDefault="00681155" w:rsidP="00681155">
      <w:pPr>
        <w:rPr>
          <w:sz w:val="28"/>
          <w:szCs w:val="28"/>
        </w:rPr>
      </w:pPr>
    </w:p>
    <w:p w14:paraId="58160972"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Rámcový popis personálního zabezpečení</w:t>
      </w:r>
      <w:r w:rsidRPr="008D3240">
        <w:rPr>
          <w:sz w:val="28"/>
          <w:szCs w:val="28"/>
        </w:rPr>
        <w:t xml:space="preserve"> činnosti </w:t>
      </w:r>
      <w:r>
        <w:rPr>
          <w:sz w:val="28"/>
          <w:szCs w:val="28"/>
        </w:rPr>
        <w:t>školy</w:t>
      </w:r>
    </w:p>
    <w:p w14:paraId="58160973" w14:textId="77777777" w:rsidR="00681155" w:rsidRPr="008D3240" w:rsidRDefault="00681155" w:rsidP="00681155">
      <w:pPr>
        <w:rPr>
          <w:sz w:val="28"/>
          <w:szCs w:val="28"/>
        </w:rPr>
      </w:pPr>
    </w:p>
    <w:p w14:paraId="58160974"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 xml:space="preserve"> </w:t>
      </w:r>
      <w:r>
        <w:rPr>
          <w:sz w:val="28"/>
          <w:szCs w:val="28"/>
        </w:rPr>
        <w:t>Údaje o zápisu k povinné školní docházce a následném přijetí do školy</w:t>
      </w:r>
    </w:p>
    <w:p w14:paraId="58160975" w14:textId="77777777" w:rsidR="00681155" w:rsidRPr="008D3240" w:rsidRDefault="00681155" w:rsidP="00681155">
      <w:pPr>
        <w:rPr>
          <w:sz w:val="28"/>
          <w:szCs w:val="28"/>
        </w:rPr>
      </w:pPr>
    </w:p>
    <w:p w14:paraId="58160976"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 xml:space="preserve"> </w:t>
      </w:r>
      <w:r>
        <w:rPr>
          <w:sz w:val="28"/>
          <w:szCs w:val="28"/>
        </w:rPr>
        <w:t>Stručné vyhodnocení naplňování cílů ŠVP</w:t>
      </w:r>
    </w:p>
    <w:p w14:paraId="58160977" w14:textId="77777777" w:rsidR="00681155" w:rsidRDefault="00681155" w:rsidP="00681155">
      <w:pPr>
        <w:pStyle w:val="Odstavecseseznamem"/>
        <w:rPr>
          <w:sz w:val="28"/>
          <w:szCs w:val="28"/>
        </w:rPr>
      </w:pPr>
    </w:p>
    <w:p w14:paraId="58160978"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Údaje</w:t>
      </w:r>
      <w:r w:rsidRPr="008D3240">
        <w:rPr>
          <w:sz w:val="28"/>
          <w:szCs w:val="28"/>
        </w:rPr>
        <w:t xml:space="preserve"> o výsledcích vzdělávání žáků </w:t>
      </w:r>
    </w:p>
    <w:p w14:paraId="58160979" w14:textId="77777777" w:rsidR="00681155" w:rsidRDefault="00681155" w:rsidP="00681155">
      <w:pPr>
        <w:pStyle w:val="Odstavecseseznamem"/>
        <w:rPr>
          <w:sz w:val="28"/>
          <w:szCs w:val="28"/>
        </w:rPr>
      </w:pPr>
    </w:p>
    <w:p w14:paraId="5816097A"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Údaje o prevenci sociálně patologických jevů, rizikového chování a zajištění podpory žáků se SVP, nadaných, mimořádně nadaných a s nárokem na poskytování jazykové přípravy</w:t>
      </w:r>
    </w:p>
    <w:p w14:paraId="5816097B" w14:textId="77777777" w:rsidR="00681155" w:rsidRPr="00E040C9" w:rsidRDefault="00681155" w:rsidP="00681155">
      <w:pPr>
        <w:rPr>
          <w:sz w:val="28"/>
          <w:szCs w:val="28"/>
        </w:rPr>
      </w:pPr>
    </w:p>
    <w:p w14:paraId="5816097C"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Další vzdělávání pedagogických pracovníků</w:t>
      </w:r>
      <w:r>
        <w:rPr>
          <w:sz w:val="28"/>
          <w:szCs w:val="28"/>
        </w:rPr>
        <w:t xml:space="preserve"> a odborného rozvoje nepedagogických pracovníků</w:t>
      </w:r>
    </w:p>
    <w:p w14:paraId="5816097D" w14:textId="77777777" w:rsidR="00681155" w:rsidRDefault="00681155" w:rsidP="00681155">
      <w:pPr>
        <w:pStyle w:val="Odstavecseseznamem"/>
        <w:rPr>
          <w:sz w:val="28"/>
          <w:szCs w:val="28"/>
        </w:rPr>
      </w:pPr>
    </w:p>
    <w:p w14:paraId="5816097E" w14:textId="77777777" w:rsidR="00681155" w:rsidRPr="00B55B24" w:rsidRDefault="00681155" w:rsidP="00681155">
      <w:pPr>
        <w:numPr>
          <w:ilvl w:val="0"/>
          <w:numId w:val="1"/>
        </w:numPr>
        <w:overflowPunct w:val="0"/>
        <w:autoSpaceDE w:val="0"/>
        <w:autoSpaceDN w:val="0"/>
        <w:adjustRightInd w:val="0"/>
        <w:textAlignment w:val="baseline"/>
        <w:rPr>
          <w:sz w:val="28"/>
          <w:szCs w:val="28"/>
        </w:rPr>
      </w:pPr>
      <w:r>
        <w:rPr>
          <w:sz w:val="28"/>
          <w:szCs w:val="28"/>
        </w:rPr>
        <w:t>Údaje o aktivitách a prezentaci školy na veřejnosti</w:t>
      </w:r>
      <w:r w:rsidRPr="00B55B24">
        <w:rPr>
          <w:sz w:val="28"/>
          <w:szCs w:val="28"/>
        </w:rPr>
        <w:t xml:space="preserve"> </w:t>
      </w:r>
    </w:p>
    <w:p w14:paraId="5816097F" w14:textId="77777777" w:rsidR="00681155" w:rsidRPr="008D3240" w:rsidRDefault="00681155" w:rsidP="00681155">
      <w:pPr>
        <w:rPr>
          <w:sz w:val="28"/>
          <w:szCs w:val="28"/>
        </w:rPr>
      </w:pPr>
    </w:p>
    <w:p w14:paraId="58160980"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w:t>
      </w:r>
      <w:r w:rsidRPr="008D3240">
        <w:rPr>
          <w:sz w:val="28"/>
          <w:szCs w:val="28"/>
        </w:rPr>
        <w:t>Údaje o výsledcích inspekční činnosti provedené ČŠI</w:t>
      </w:r>
    </w:p>
    <w:p w14:paraId="58160981" w14:textId="77777777" w:rsidR="00681155" w:rsidRDefault="00681155" w:rsidP="00681155">
      <w:pPr>
        <w:pStyle w:val="Odstavecseseznamem"/>
        <w:rPr>
          <w:sz w:val="28"/>
          <w:szCs w:val="28"/>
        </w:rPr>
      </w:pPr>
    </w:p>
    <w:p w14:paraId="58160982"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Základní údaje o hospodaření školy</w:t>
      </w:r>
    </w:p>
    <w:p w14:paraId="3EDAA6F8" w14:textId="77777777" w:rsidR="00EC7F4B" w:rsidRDefault="00EC7F4B" w:rsidP="00EC7F4B">
      <w:pPr>
        <w:pStyle w:val="Odstavecseseznamem"/>
        <w:rPr>
          <w:sz w:val="28"/>
          <w:szCs w:val="28"/>
        </w:rPr>
      </w:pPr>
    </w:p>
    <w:p w14:paraId="7A80EB95" w14:textId="64FE01BD" w:rsidR="00EC7F4B" w:rsidRPr="005B7E6C" w:rsidRDefault="005B7E6C" w:rsidP="00681155">
      <w:pPr>
        <w:numPr>
          <w:ilvl w:val="0"/>
          <w:numId w:val="1"/>
        </w:numPr>
        <w:overflowPunct w:val="0"/>
        <w:autoSpaceDE w:val="0"/>
        <w:autoSpaceDN w:val="0"/>
        <w:adjustRightInd w:val="0"/>
        <w:textAlignment w:val="baseline"/>
        <w:rPr>
          <w:iCs/>
          <w:sz w:val="28"/>
          <w:szCs w:val="28"/>
        </w:rPr>
      </w:pPr>
      <w:r w:rsidRPr="005B7E6C">
        <w:rPr>
          <w:iCs/>
          <w:sz w:val="28"/>
          <w:szCs w:val="28"/>
        </w:rPr>
        <w:t>Výroční zpráva dle z. č. 106/1999 Sb</w:t>
      </w:r>
    </w:p>
    <w:p w14:paraId="58160983" w14:textId="77777777" w:rsidR="00681155" w:rsidRDefault="00681155" w:rsidP="00681155">
      <w:pPr>
        <w:ind w:left="720"/>
        <w:rPr>
          <w:sz w:val="28"/>
          <w:szCs w:val="28"/>
        </w:rPr>
      </w:pPr>
    </w:p>
    <w:p w14:paraId="58160984" w14:textId="77777777" w:rsidR="00681155" w:rsidRDefault="00681155" w:rsidP="00681155">
      <w:pPr>
        <w:pStyle w:val="Odstavecseseznamem"/>
        <w:rPr>
          <w:sz w:val="28"/>
          <w:szCs w:val="28"/>
        </w:rPr>
      </w:pPr>
    </w:p>
    <w:p w14:paraId="58160985" w14:textId="77777777" w:rsidR="00681155" w:rsidRDefault="00681155" w:rsidP="00681155">
      <w:pPr>
        <w:rPr>
          <w:b/>
          <w:sz w:val="28"/>
        </w:rPr>
      </w:pPr>
    </w:p>
    <w:p w14:paraId="58160986" w14:textId="77777777" w:rsidR="00681155" w:rsidRDefault="00681155" w:rsidP="00681155">
      <w:pPr>
        <w:rPr>
          <w:b/>
          <w:sz w:val="28"/>
        </w:rPr>
      </w:pPr>
    </w:p>
    <w:p w14:paraId="58160987" w14:textId="77777777" w:rsidR="00681155" w:rsidRDefault="00681155" w:rsidP="00681155">
      <w:pPr>
        <w:rPr>
          <w:b/>
          <w:sz w:val="28"/>
        </w:rPr>
      </w:pPr>
    </w:p>
    <w:p w14:paraId="58160988" w14:textId="77777777" w:rsidR="00681155" w:rsidRDefault="00681155" w:rsidP="00681155">
      <w:pPr>
        <w:rPr>
          <w:b/>
          <w:sz w:val="28"/>
        </w:rPr>
      </w:pPr>
    </w:p>
    <w:p w14:paraId="58160989" w14:textId="77777777" w:rsidR="00681155" w:rsidRDefault="00681155" w:rsidP="00681155">
      <w:pPr>
        <w:rPr>
          <w:b/>
          <w:sz w:val="28"/>
        </w:rPr>
      </w:pPr>
    </w:p>
    <w:p w14:paraId="5816098A" w14:textId="77777777" w:rsidR="00681155" w:rsidRDefault="00681155" w:rsidP="00681155">
      <w:pPr>
        <w:rPr>
          <w:b/>
          <w:sz w:val="28"/>
        </w:rPr>
      </w:pPr>
    </w:p>
    <w:p w14:paraId="5816098B" w14:textId="77777777" w:rsidR="00681155" w:rsidRDefault="00681155" w:rsidP="00681155">
      <w:pPr>
        <w:rPr>
          <w:b/>
          <w:sz w:val="28"/>
        </w:rPr>
      </w:pPr>
    </w:p>
    <w:p w14:paraId="5816098C" w14:textId="77777777" w:rsidR="00681155" w:rsidRDefault="00681155" w:rsidP="00681155">
      <w:pPr>
        <w:rPr>
          <w:b/>
          <w:sz w:val="28"/>
        </w:rPr>
      </w:pPr>
    </w:p>
    <w:p w14:paraId="5816098D" w14:textId="77777777" w:rsidR="00681155" w:rsidRDefault="00681155" w:rsidP="00681155">
      <w:pPr>
        <w:rPr>
          <w:b/>
          <w:sz w:val="28"/>
        </w:rPr>
      </w:pPr>
    </w:p>
    <w:p w14:paraId="5816098E" w14:textId="77777777" w:rsidR="00681155" w:rsidRDefault="00681155" w:rsidP="00681155">
      <w:pPr>
        <w:rPr>
          <w:b/>
          <w:sz w:val="28"/>
        </w:rPr>
      </w:pPr>
    </w:p>
    <w:p w14:paraId="5816098F" w14:textId="77777777" w:rsidR="00681155" w:rsidRDefault="00681155" w:rsidP="00681155">
      <w:pPr>
        <w:rPr>
          <w:b/>
          <w:sz w:val="28"/>
        </w:rPr>
      </w:pPr>
    </w:p>
    <w:p w14:paraId="58160990" w14:textId="77777777" w:rsidR="00681155" w:rsidRDefault="00681155" w:rsidP="00681155">
      <w:pPr>
        <w:rPr>
          <w:b/>
          <w:sz w:val="28"/>
        </w:rPr>
      </w:pPr>
    </w:p>
    <w:p w14:paraId="58160991" w14:textId="77777777" w:rsidR="00681155" w:rsidRDefault="00681155" w:rsidP="00681155">
      <w:pPr>
        <w:rPr>
          <w:b/>
          <w:sz w:val="28"/>
        </w:rPr>
      </w:pPr>
    </w:p>
    <w:p w14:paraId="58160992" w14:textId="77777777" w:rsidR="00681155" w:rsidRDefault="00681155" w:rsidP="00681155">
      <w:pPr>
        <w:rPr>
          <w:b/>
          <w:sz w:val="28"/>
        </w:rPr>
      </w:pPr>
    </w:p>
    <w:p w14:paraId="58160996" w14:textId="77777777" w:rsidR="00681155" w:rsidRDefault="00681155" w:rsidP="00681155">
      <w:r>
        <w:rPr>
          <w:b/>
          <w:sz w:val="28"/>
        </w:rPr>
        <w:lastRenderedPageBreak/>
        <w:t xml:space="preserve">a) </w:t>
      </w:r>
      <w:r>
        <w:rPr>
          <w:b/>
          <w:sz w:val="28"/>
          <w:u w:val="single"/>
        </w:rPr>
        <w:t>Základní údaje o škole</w:t>
      </w:r>
    </w:p>
    <w:p w14:paraId="58160997" w14:textId="77777777" w:rsidR="00681155" w:rsidRDefault="00681155" w:rsidP="00681155"/>
    <w:p w14:paraId="58160998" w14:textId="77777777" w:rsidR="00681155" w:rsidRDefault="00681155" w:rsidP="00681155">
      <w:r>
        <w:t xml:space="preserve">     Typ školy: 211 úplná základní škola</w:t>
      </w:r>
    </w:p>
    <w:p w14:paraId="58160999" w14:textId="77777777" w:rsidR="00681155" w:rsidRDefault="00681155" w:rsidP="00681155">
      <w:r>
        <w:t xml:space="preserve">     Adresa: Základní škola Rohovládova Bělá 32</w:t>
      </w:r>
    </w:p>
    <w:p w14:paraId="5816099A" w14:textId="5E510F12" w:rsidR="00681155" w:rsidRDefault="00681155" w:rsidP="00681155">
      <w:r>
        <w:t xml:space="preserve">                  PSČ 533 43    IČO 48160610   e-mail: </w:t>
      </w:r>
      <w:hyperlink r:id="rId8" w:history="1">
        <w:r w:rsidR="00AD159F" w:rsidRPr="00A7430D">
          <w:rPr>
            <w:rStyle w:val="Hypertextovodkaz"/>
          </w:rPr>
          <w:t>skola@zsrohb.cz</w:t>
        </w:r>
      </w:hyperlink>
      <w:r w:rsidR="00AD159F">
        <w:t xml:space="preserve">    </w:t>
      </w:r>
      <w:r w:rsidR="00992D3B">
        <w:t>datová schránka:</w:t>
      </w:r>
      <w:r w:rsidR="009B01F4">
        <w:t xml:space="preserve"> 9bhmbw2</w:t>
      </w:r>
    </w:p>
    <w:p w14:paraId="5816099B" w14:textId="77777777" w:rsidR="00681155" w:rsidRDefault="00681155" w:rsidP="00681155"/>
    <w:p w14:paraId="5816099C" w14:textId="77777777" w:rsidR="00681155" w:rsidRDefault="00681155" w:rsidP="00681155">
      <w:r>
        <w:t xml:space="preserve">     </w:t>
      </w:r>
      <w:r w:rsidRPr="006C3ED2">
        <w:rPr>
          <w:b/>
        </w:rPr>
        <w:t>Zřizovatel</w:t>
      </w:r>
      <w:r>
        <w:t>: Obec Rohovládova Bělá 533 43</w:t>
      </w:r>
    </w:p>
    <w:p w14:paraId="5816099D" w14:textId="77777777" w:rsidR="00681155" w:rsidRDefault="00681155" w:rsidP="00681155">
      <w:r>
        <w:t xml:space="preserve">     </w:t>
      </w:r>
      <w:r w:rsidRPr="006C3ED2">
        <w:rPr>
          <w:b/>
        </w:rPr>
        <w:t>Ředitelka školy</w:t>
      </w:r>
      <w:r>
        <w:t>: Mgr. Jana Folprechtová</w:t>
      </w:r>
    </w:p>
    <w:p w14:paraId="5816099E" w14:textId="77777777" w:rsidR="00681155" w:rsidRDefault="00681155" w:rsidP="00681155">
      <w:r>
        <w:t xml:space="preserve">     </w:t>
      </w:r>
      <w:r w:rsidRPr="006C3ED2">
        <w:rPr>
          <w:b/>
        </w:rPr>
        <w:t>Zástupkyně ředitelky</w:t>
      </w:r>
      <w:r>
        <w:t>: Mgr. Lenka Fantová</w:t>
      </w:r>
    </w:p>
    <w:p w14:paraId="5816099F" w14:textId="77777777" w:rsidR="00681155" w:rsidRDefault="00681155" w:rsidP="00681155"/>
    <w:p w14:paraId="581609A0" w14:textId="712AB206" w:rsidR="00681155" w:rsidRDefault="00681155" w:rsidP="00681155">
      <w:r>
        <w:t xml:space="preserve">     Počet žáků: </w:t>
      </w:r>
      <w:r w:rsidR="00DF7397">
        <w:t>2</w:t>
      </w:r>
      <w:r w:rsidR="00FD71AB">
        <w:t>30</w:t>
      </w:r>
      <w:r>
        <w:t xml:space="preserve">  </w:t>
      </w:r>
      <w:r w:rsidR="00D01FFD">
        <w:t>10</w:t>
      </w:r>
      <w:r>
        <w:t xml:space="preserve"> tříd  </w:t>
      </w:r>
    </w:p>
    <w:p w14:paraId="581609A1" w14:textId="77777777" w:rsidR="00681155" w:rsidRDefault="00681155" w:rsidP="00681155">
      <w:r>
        <w:t xml:space="preserve">     Školní družina:   60 žáků</w:t>
      </w:r>
    </w:p>
    <w:p w14:paraId="581609A2" w14:textId="77777777" w:rsidR="00681155" w:rsidRDefault="00681155" w:rsidP="00681155">
      <w:r>
        <w:t xml:space="preserve">     Žáci dojížděli z blízkého okolí z 15 obcí.</w:t>
      </w:r>
    </w:p>
    <w:p w14:paraId="581609A3" w14:textId="77777777" w:rsidR="00681155" w:rsidRDefault="00681155" w:rsidP="00681155">
      <w:r>
        <w:t xml:space="preserve">     Školní jídelna: kapacita 400 obědů</w:t>
      </w:r>
    </w:p>
    <w:p w14:paraId="581609A4" w14:textId="77777777" w:rsidR="00681155" w:rsidRDefault="00681155" w:rsidP="00681155">
      <w:r>
        <w:t xml:space="preserve">                            </w:t>
      </w:r>
    </w:p>
    <w:p w14:paraId="581609A5" w14:textId="77777777" w:rsidR="00681155" w:rsidRDefault="00681155" w:rsidP="00681155">
      <w:r w:rsidRPr="006C3ED2">
        <w:rPr>
          <w:b/>
        </w:rPr>
        <w:t xml:space="preserve">     Školská rada</w:t>
      </w:r>
      <w:r>
        <w:t xml:space="preserve">: zřízena dle § </w:t>
      </w:r>
      <w:smartTag w:uri="urn:schemas-microsoft-com:office:smarttags" w:element="metricconverter">
        <w:smartTagPr>
          <w:attr w:name="ProductID" w:val="168 a"/>
        </w:smartTagPr>
        <w:r>
          <w:t>168 a</w:t>
        </w:r>
      </w:smartTag>
      <w:r>
        <w:t xml:space="preserve"> 169 zákona č. 561/2004 Sb. (školský zákon) na základě</w:t>
      </w:r>
    </w:p>
    <w:p w14:paraId="581609A6" w14:textId="77777777" w:rsidR="00681155" w:rsidRDefault="00681155" w:rsidP="00681155">
      <w:pPr>
        <w:ind w:firstLine="284"/>
      </w:pPr>
      <w:r>
        <w:t xml:space="preserve">usnesení Zastupitelstva obce Rohovládova Bělá a na základě Volebního řádu vydaného  </w:t>
      </w:r>
    </w:p>
    <w:p w14:paraId="581609A7" w14:textId="77777777" w:rsidR="00681155" w:rsidRDefault="00681155" w:rsidP="00681155">
      <w:pPr>
        <w:ind w:firstLine="284"/>
      </w:pPr>
      <w:r>
        <w:t>Obcí Rohovládova Bělá.</w:t>
      </w:r>
    </w:p>
    <w:p w14:paraId="581609A8" w14:textId="77777777" w:rsidR="00681155" w:rsidRDefault="00681155" w:rsidP="00681155">
      <w:pPr>
        <w:ind w:left="284" w:hanging="284"/>
      </w:pPr>
      <w:r>
        <w:t xml:space="preserve">     </w:t>
      </w:r>
      <w:r w:rsidRPr="00F82ECB">
        <w:rPr>
          <w:u w:val="single"/>
        </w:rPr>
        <w:t>Členové</w:t>
      </w:r>
      <w:r>
        <w:rPr>
          <w:b/>
        </w:rPr>
        <w:t xml:space="preserve">: </w:t>
      </w:r>
      <w:r>
        <w:t xml:space="preserve"> Fišer Václav, Černý Pavel, Vondráčková Romana, Rojková Lenka, Fantová Lenka, Štrobichová Zuzana, Kašpar Jan, Řezníček Pavel, Zímová Aneta</w:t>
      </w:r>
    </w:p>
    <w:p w14:paraId="581609A9" w14:textId="77777777" w:rsidR="00681155" w:rsidRPr="00F35F5C" w:rsidRDefault="00681155" w:rsidP="00681155">
      <w:r>
        <w:t xml:space="preserve">     </w:t>
      </w:r>
      <w:r>
        <w:rPr>
          <w:b/>
        </w:rPr>
        <w:t xml:space="preserve">Datum zřízení Školské rady: </w:t>
      </w:r>
      <w:r>
        <w:t>2. 3. 2005</w:t>
      </w:r>
    </w:p>
    <w:p w14:paraId="581609AA" w14:textId="77777777" w:rsidR="00681155" w:rsidRDefault="00681155" w:rsidP="00681155">
      <w:pPr>
        <w:rPr>
          <w:b/>
        </w:rPr>
      </w:pPr>
    </w:p>
    <w:p w14:paraId="581609AB" w14:textId="77777777" w:rsidR="00681155" w:rsidRDefault="00681155" w:rsidP="00681155">
      <w:r>
        <w:rPr>
          <w:b/>
        </w:rPr>
        <w:t xml:space="preserve">     Součásti školy: </w:t>
      </w:r>
      <w:r>
        <w:t>Základní škola 1. – 9. ročník</w:t>
      </w:r>
    </w:p>
    <w:p w14:paraId="581609AC" w14:textId="77777777" w:rsidR="00681155" w:rsidRDefault="00681155" w:rsidP="00681155">
      <w:r>
        <w:t xml:space="preserve">                                Školní družina 2 oddě</w:t>
      </w:r>
      <w:r w:rsidR="0094574E">
        <w:t>lení 60 žáků</w:t>
      </w:r>
    </w:p>
    <w:p w14:paraId="581609AD" w14:textId="77777777" w:rsidR="00681155" w:rsidRDefault="00681155" w:rsidP="00681155">
      <w:r>
        <w:t xml:space="preserve">                                Školní jídelna – školní a závodní stravování pro MŠ a ZŠ </w:t>
      </w:r>
    </w:p>
    <w:p w14:paraId="581609AE" w14:textId="77777777" w:rsidR="00681155" w:rsidRDefault="00681155" w:rsidP="00681155">
      <w:r>
        <w:t xml:space="preserve">                               </w:t>
      </w:r>
    </w:p>
    <w:p w14:paraId="581609AF" w14:textId="77777777" w:rsidR="00681155" w:rsidRDefault="00681155" w:rsidP="00681155"/>
    <w:p w14:paraId="581609B0" w14:textId="77777777" w:rsidR="00681155" w:rsidRDefault="00681155" w:rsidP="00681155">
      <w:r>
        <w:rPr>
          <w:b/>
          <w:sz w:val="28"/>
          <w:szCs w:val="28"/>
        </w:rPr>
        <w:t xml:space="preserve">b) </w:t>
      </w:r>
      <w:r>
        <w:rPr>
          <w:b/>
          <w:sz w:val="28"/>
          <w:szCs w:val="28"/>
          <w:u w:val="single"/>
        </w:rPr>
        <w:t>Přehled oborů vzdělávání</w:t>
      </w:r>
      <w:r>
        <w:t xml:space="preserve">  </w:t>
      </w:r>
    </w:p>
    <w:p w14:paraId="581609B1" w14:textId="77777777" w:rsidR="00681155" w:rsidRDefault="00681155" w:rsidP="00681155"/>
    <w:p w14:paraId="581609B2" w14:textId="77777777" w:rsidR="00681155" w:rsidRDefault="00681155" w:rsidP="00681155">
      <w:r>
        <w:t xml:space="preserve">     Právnická osoba vykonávající činnost těchto školských zařízení: </w:t>
      </w:r>
    </w:p>
    <w:p w14:paraId="581609B3" w14:textId="77777777" w:rsidR="00681155" w:rsidRDefault="00681155" w:rsidP="00681155">
      <w:pPr>
        <w:ind w:left="426" w:hanging="426"/>
      </w:pPr>
      <w:r>
        <w:rPr>
          <w:b/>
        </w:rPr>
        <w:t xml:space="preserve">     Základní škola – </w:t>
      </w:r>
      <w:r>
        <w:t>poskytuje základní vzdělávání v souladu s § 44 až 56 zákona č.   561/2004 Sb. (školský zákon) a v souladu s příslušnými prováděcími právními předpisy</w:t>
      </w:r>
    </w:p>
    <w:p w14:paraId="581609B4" w14:textId="77777777" w:rsidR="00681155" w:rsidRDefault="00681155" w:rsidP="00681155">
      <w:r>
        <w:t xml:space="preserve">      Kapacita: 250 žáků</w:t>
      </w:r>
    </w:p>
    <w:p w14:paraId="581609B5" w14:textId="77777777" w:rsidR="00681155" w:rsidRDefault="00681155" w:rsidP="00681155">
      <w:r>
        <w:t xml:space="preserve">      IZO: 048 160 610</w:t>
      </w:r>
    </w:p>
    <w:p w14:paraId="581609B6" w14:textId="77777777" w:rsidR="00681155" w:rsidRDefault="00681155" w:rsidP="00681155"/>
    <w:p w14:paraId="581609B7" w14:textId="77777777" w:rsidR="00681155" w:rsidRDefault="00681155" w:rsidP="00681155">
      <w:r>
        <w:t xml:space="preserve">      </w:t>
      </w:r>
      <w:r>
        <w:rPr>
          <w:b/>
        </w:rPr>
        <w:t xml:space="preserve">Školní družina – </w:t>
      </w:r>
      <w:r w:rsidRPr="00923AE4">
        <w:t>poskytuje zájmové vzdělávání v</w:t>
      </w:r>
      <w:r>
        <w:t> </w:t>
      </w:r>
      <w:r w:rsidRPr="00923AE4">
        <w:t>souladu s § 111</w:t>
      </w:r>
      <w:r>
        <w:t xml:space="preserve"> zákona 561/2004 Sb.</w:t>
      </w:r>
    </w:p>
    <w:p w14:paraId="581609B8" w14:textId="77777777" w:rsidR="00681155" w:rsidRDefault="00681155" w:rsidP="00681155">
      <w:pPr>
        <w:ind w:left="426"/>
      </w:pPr>
      <w:r>
        <w:t xml:space="preserve">                            (školský zákon) a v souladu s příslušnými prováděcími právními předpisy</w:t>
      </w:r>
    </w:p>
    <w:p w14:paraId="581609B9" w14:textId="77777777" w:rsidR="00681155" w:rsidRDefault="00681155" w:rsidP="00681155">
      <w:r>
        <w:t xml:space="preserve">      Kapacita: 60 žáků</w:t>
      </w:r>
    </w:p>
    <w:p w14:paraId="581609BA" w14:textId="77777777" w:rsidR="00681155" w:rsidRDefault="00681155" w:rsidP="00681155">
      <w:r>
        <w:t xml:space="preserve">      IZO: 117 500 143</w:t>
      </w:r>
    </w:p>
    <w:p w14:paraId="581609BB" w14:textId="77777777" w:rsidR="00681155" w:rsidRDefault="00681155" w:rsidP="00681155">
      <w:pPr>
        <w:rPr>
          <w:b/>
        </w:rPr>
      </w:pPr>
      <w:r>
        <w:rPr>
          <w:b/>
        </w:rPr>
        <w:t xml:space="preserve">      </w:t>
      </w:r>
    </w:p>
    <w:p w14:paraId="581609BC" w14:textId="77777777" w:rsidR="00681155" w:rsidRDefault="00681155" w:rsidP="00681155">
      <w:pPr>
        <w:rPr>
          <w:b/>
        </w:rPr>
      </w:pPr>
    </w:p>
    <w:p w14:paraId="581609BD" w14:textId="77777777" w:rsidR="00681155" w:rsidRDefault="00681155" w:rsidP="00681155">
      <w:r>
        <w:rPr>
          <w:b/>
        </w:rPr>
        <w:t xml:space="preserve">     Školní jídelna – </w:t>
      </w:r>
      <w:r>
        <w:t xml:space="preserve">zabezpečuje školní stravování dětí ZŠ a dětí MŠ a závodní stravování   </w:t>
      </w:r>
    </w:p>
    <w:p w14:paraId="581609BE" w14:textId="77777777" w:rsidR="00681155" w:rsidRDefault="00681155" w:rsidP="00681155">
      <w:r>
        <w:t xml:space="preserve">                             zaměstnanců MŠ v souladu s ustanovením § 33 b zákona 250/2000 Sb.</w:t>
      </w:r>
    </w:p>
    <w:p w14:paraId="581609BF" w14:textId="77777777" w:rsidR="00681155" w:rsidRDefault="00681155" w:rsidP="00681155">
      <w:r>
        <w:t xml:space="preserve">                             o rozpočtových pravidlech územních rozpočtů ve znění zákona 557/2004 Sb.</w:t>
      </w:r>
    </w:p>
    <w:p w14:paraId="581609C0" w14:textId="77777777" w:rsidR="00681155" w:rsidRDefault="00681155" w:rsidP="00681155">
      <w:r>
        <w:t xml:space="preserve">                             ve znění pozdějších předpisů v souladu s § 119 zákona 561/2004 Sb. (školský</w:t>
      </w:r>
    </w:p>
    <w:p w14:paraId="581609C1" w14:textId="77777777" w:rsidR="00681155" w:rsidRDefault="00681155" w:rsidP="00681155">
      <w:r>
        <w:t xml:space="preserve">                             zákon) a v souladu s příslušnými právními předpisy </w:t>
      </w:r>
    </w:p>
    <w:p w14:paraId="581609C2" w14:textId="77777777" w:rsidR="00681155" w:rsidRDefault="00681155" w:rsidP="00681155">
      <w:r>
        <w:t xml:space="preserve">      Kapacita: 400 obědů</w:t>
      </w:r>
    </w:p>
    <w:p w14:paraId="581609C3" w14:textId="77777777" w:rsidR="00681155" w:rsidRDefault="00681155" w:rsidP="00681155">
      <w:r>
        <w:t xml:space="preserve">      IZO: 102 854 416</w:t>
      </w:r>
    </w:p>
    <w:p w14:paraId="581609C4" w14:textId="77777777" w:rsidR="00681155" w:rsidRDefault="00681155" w:rsidP="00681155"/>
    <w:p w14:paraId="581609C5" w14:textId="77777777" w:rsidR="00681155" w:rsidRDefault="00681155" w:rsidP="00681155">
      <w:r>
        <w:t xml:space="preserve">    </w:t>
      </w:r>
    </w:p>
    <w:p w14:paraId="581609C6" w14:textId="77777777" w:rsidR="00681155" w:rsidRDefault="00681155" w:rsidP="00681155"/>
    <w:p w14:paraId="3699B06C" w14:textId="77777777" w:rsidR="001D268A" w:rsidRDefault="001D268A" w:rsidP="00681155"/>
    <w:p w14:paraId="581609C7" w14:textId="77777777" w:rsidR="00681155" w:rsidRPr="00103BD2" w:rsidRDefault="00681155" w:rsidP="00681155">
      <w:r>
        <w:lastRenderedPageBreak/>
        <w:t xml:space="preserve">  </w:t>
      </w:r>
      <w:r>
        <w:rPr>
          <w:b/>
          <w:sz w:val="28"/>
        </w:rPr>
        <w:t xml:space="preserve">c) </w:t>
      </w:r>
      <w:r w:rsidRPr="007D66A2">
        <w:rPr>
          <w:b/>
          <w:sz w:val="28"/>
          <w:u w:val="single"/>
        </w:rPr>
        <w:t>Přehled p</w:t>
      </w:r>
      <w:r>
        <w:rPr>
          <w:b/>
          <w:sz w:val="28"/>
          <w:u w:val="single"/>
        </w:rPr>
        <w:t>ersonálního zabezpečení činnosti školy</w:t>
      </w:r>
    </w:p>
    <w:p w14:paraId="581609C8" w14:textId="77777777" w:rsidR="00681155" w:rsidRDefault="00681155" w:rsidP="00681155">
      <w:pPr>
        <w:rPr>
          <w:u w:val="single"/>
        </w:rPr>
      </w:pPr>
    </w:p>
    <w:p w14:paraId="581609C9" w14:textId="77777777" w:rsidR="00681155" w:rsidRDefault="00681155" w:rsidP="0068115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088"/>
        <w:gridCol w:w="3132"/>
      </w:tblGrid>
      <w:tr w:rsidR="00681155" w14:paraId="581609CD" w14:textId="77777777" w:rsidTr="00DF7397">
        <w:tc>
          <w:tcPr>
            <w:tcW w:w="3125" w:type="dxa"/>
          </w:tcPr>
          <w:p w14:paraId="581609CA" w14:textId="77777777" w:rsidR="00681155" w:rsidRPr="00D1304C" w:rsidRDefault="00681155" w:rsidP="00DF7397">
            <w:pPr>
              <w:rPr>
                <w:b/>
              </w:rPr>
            </w:pPr>
            <w:r w:rsidRPr="00D1304C">
              <w:rPr>
                <w:b/>
              </w:rPr>
              <w:t>Pedagogičtí zaměstnanci</w:t>
            </w:r>
          </w:p>
        </w:tc>
        <w:tc>
          <w:tcPr>
            <w:tcW w:w="3088" w:type="dxa"/>
          </w:tcPr>
          <w:p w14:paraId="581609CB" w14:textId="77777777" w:rsidR="00681155" w:rsidRPr="00D1304C" w:rsidRDefault="00681155" w:rsidP="00DF7397">
            <w:pPr>
              <w:jc w:val="center"/>
              <w:rPr>
                <w:b/>
              </w:rPr>
            </w:pPr>
            <w:r w:rsidRPr="00D1304C">
              <w:rPr>
                <w:b/>
              </w:rPr>
              <w:t>Celkem</w:t>
            </w:r>
          </w:p>
        </w:tc>
        <w:tc>
          <w:tcPr>
            <w:tcW w:w="3132" w:type="dxa"/>
          </w:tcPr>
          <w:p w14:paraId="581609CC" w14:textId="77777777" w:rsidR="00681155" w:rsidRPr="00D1304C" w:rsidRDefault="00681155" w:rsidP="00DF7397">
            <w:pPr>
              <w:jc w:val="center"/>
              <w:rPr>
                <w:b/>
              </w:rPr>
            </w:pPr>
            <w:r w:rsidRPr="00D1304C">
              <w:rPr>
                <w:b/>
              </w:rPr>
              <w:t>Z toho kvalifikovaní</w:t>
            </w:r>
          </w:p>
        </w:tc>
      </w:tr>
      <w:tr w:rsidR="00681155" w14:paraId="581609D1" w14:textId="77777777" w:rsidTr="00DF7397">
        <w:tc>
          <w:tcPr>
            <w:tcW w:w="3125" w:type="dxa"/>
          </w:tcPr>
          <w:p w14:paraId="581609CE" w14:textId="77777777" w:rsidR="00681155" w:rsidRPr="00D1304C" w:rsidRDefault="00681155" w:rsidP="00DF7397">
            <w:r w:rsidRPr="00D1304C">
              <w:t>ředitel školy</w:t>
            </w:r>
          </w:p>
        </w:tc>
        <w:tc>
          <w:tcPr>
            <w:tcW w:w="3088" w:type="dxa"/>
          </w:tcPr>
          <w:p w14:paraId="581609CF" w14:textId="77777777" w:rsidR="00681155" w:rsidRPr="00D1304C" w:rsidRDefault="00681155" w:rsidP="00DF7397">
            <w:pPr>
              <w:jc w:val="center"/>
            </w:pPr>
            <w:r w:rsidRPr="00D1304C">
              <w:t>1</w:t>
            </w:r>
          </w:p>
        </w:tc>
        <w:tc>
          <w:tcPr>
            <w:tcW w:w="3132" w:type="dxa"/>
          </w:tcPr>
          <w:p w14:paraId="581609D0" w14:textId="77777777" w:rsidR="00681155" w:rsidRPr="00D1304C" w:rsidRDefault="00681155" w:rsidP="00DF7397">
            <w:pPr>
              <w:jc w:val="center"/>
            </w:pPr>
            <w:r w:rsidRPr="00D1304C">
              <w:t>1</w:t>
            </w:r>
          </w:p>
        </w:tc>
      </w:tr>
      <w:tr w:rsidR="00681155" w14:paraId="581609D5" w14:textId="77777777" w:rsidTr="00DF7397">
        <w:tc>
          <w:tcPr>
            <w:tcW w:w="3125" w:type="dxa"/>
          </w:tcPr>
          <w:p w14:paraId="581609D2" w14:textId="77777777" w:rsidR="00681155" w:rsidRPr="00D1304C" w:rsidRDefault="00681155" w:rsidP="00DF7397">
            <w:r w:rsidRPr="00D1304C">
              <w:t>zástupce ředitele školy</w:t>
            </w:r>
          </w:p>
        </w:tc>
        <w:tc>
          <w:tcPr>
            <w:tcW w:w="3088" w:type="dxa"/>
          </w:tcPr>
          <w:p w14:paraId="581609D3" w14:textId="77777777" w:rsidR="00681155" w:rsidRPr="00D1304C" w:rsidRDefault="00681155" w:rsidP="00DF7397">
            <w:pPr>
              <w:jc w:val="center"/>
            </w:pPr>
            <w:r w:rsidRPr="00D1304C">
              <w:t>1</w:t>
            </w:r>
          </w:p>
        </w:tc>
        <w:tc>
          <w:tcPr>
            <w:tcW w:w="3132" w:type="dxa"/>
          </w:tcPr>
          <w:p w14:paraId="581609D4" w14:textId="77777777" w:rsidR="00681155" w:rsidRPr="00D1304C" w:rsidRDefault="00681155" w:rsidP="00DF7397">
            <w:pPr>
              <w:jc w:val="center"/>
            </w:pPr>
            <w:r w:rsidRPr="00D1304C">
              <w:t>1</w:t>
            </w:r>
          </w:p>
        </w:tc>
      </w:tr>
      <w:tr w:rsidR="00681155" w14:paraId="581609D9" w14:textId="77777777" w:rsidTr="00DF7397">
        <w:tc>
          <w:tcPr>
            <w:tcW w:w="3125" w:type="dxa"/>
          </w:tcPr>
          <w:p w14:paraId="581609D6" w14:textId="77777777" w:rsidR="00681155" w:rsidRPr="00D1304C" w:rsidRDefault="00681155" w:rsidP="00DF7397">
            <w:r w:rsidRPr="00D1304C">
              <w:t>učitelé</w:t>
            </w:r>
          </w:p>
        </w:tc>
        <w:tc>
          <w:tcPr>
            <w:tcW w:w="3088" w:type="dxa"/>
          </w:tcPr>
          <w:p w14:paraId="581609D7" w14:textId="2E4490F3" w:rsidR="00681155" w:rsidRPr="00D1304C" w:rsidRDefault="00681155" w:rsidP="00DF7397">
            <w:pPr>
              <w:jc w:val="center"/>
            </w:pPr>
            <w:r>
              <w:t>1</w:t>
            </w:r>
            <w:r w:rsidR="00202806">
              <w:t>3</w:t>
            </w:r>
          </w:p>
        </w:tc>
        <w:tc>
          <w:tcPr>
            <w:tcW w:w="3132" w:type="dxa"/>
          </w:tcPr>
          <w:p w14:paraId="581609D8" w14:textId="2AA1FDB3" w:rsidR="00681155" w:rsidRPr="00D1304C" w:rsidRDefault="00681155" w:rsidP="00DF7397">
            <w:pPr>
              <w:jc w:val="center"/>
            </w:pPr>
            <w:r>
              <w:t>1</w:t>
            </w:r>
            <w:r w:rsidR="00202806">
              <w:t>2</w:t>
            </w:r>
          </w:p>
        </w:tc>
      </w:tr>
      <w:tr w:rsidR="00681155" w14:paraId="581609DD" w14:textId="77777777" w:rsidTr="00DF7397">
        <w:tc>
          <w:tcPr>
            <w:tcW w:w="3125" w:type="dxa"/>
          </w:tcPr>
          <w:p w14:paraId="581609DA" w14:textId="77777777" w:rsidR="00681155" w:rsidRPr="00D1304C" w:rsidRDefault="00681155" w:rsidP="00DF7397">
            <w:r w:rsidRPr="00D1304C">
              <w:t>vychovatelka ŠD</w:t>
            </w:r>
          </w:p>
        </w:tc>
        <w:tc>
          <w:tcPr>
            <w:tcW w:w="3088" w:type="dxa"/>
          </w:tcPr>
          <w:p w14:paraId="581609DB" w14:textId="77777777" w:rsidR="00681155" w:rsidRPr="00D1304C" w:rsidRDefault="00681155" w:rsidP="00DF7397">
            <w:pPr>
              <w:jc w:val="center"/>
            </w:pPr>
            <w:r>
              <w:t>2</w:t>
            </w:r>
          </w:p>
        </w:tc>
        <w:tc>
          <w:tcPr>
            <w:tcW w:w="3132" w:type="dxa"/>
          </w:tcPr>
          <w:p w14:paraId="581609DC" w14:textId="77777777" w:rsidR="00681155" w:rsidRPr="00D1304C" w:rsidRDefault="00681155" w:rsidP="00DF7397">
            <w:pPr>
              <w:jc w:val="center"/>
            </w:pPr>
            <w:r>
              <w:t>2</w:t>
            </w:r>
          </w:p>
        </w:tc>
      </w:tr>
      <w:tr w:rsidR="00681155" w14:paraId="581609E1" w14:textId="77777777" w:rsidTr="00DF7397">
        <w:tc>
          <w:tcPr>
            <w:tcW w:w="3125" w:type="dxa"/>
          </w:tcPr>
          <w:p w14:paraId="581609DE" w14:textId="77777777" w:rsidR="00681155" w:rsidRPr="00D1304C" w:rsidRDefault="00681155" w:rsidP="00DF7397">
            <w:r w:rsidRPr="00D1304C">
              <w:t>pedagogický asistent</w:t>
            </w:r>
          </w:p>
        </w:tc>
        <w:tc>
          <w:tcPr>
            <w:tcW w:w="3088" w:type="dxa"/>
          </w:tcPr>
          <w:p w14:paraId="581609DF" w14:textId="6A257A7A" w:rsidR="00681155" w:rsidRPr="00D1304C" w:rsidRDefault="00EE645E" w:rsidP="00DF7397">
            <w:pPr>
              <w:jc w:val="center"/>
            </w:pPr>
            <w:r>
              <w:t>4</w:t>
            </w:r>
          </w:p>
        </w:tc>
        <w:tc>
          <w:tcPr>
            <w:tcW w:w="3132" w:type="dxa"/>
          </w:tcPr>
          <w:p w14:paraId="581609E0" w14:textId="1E2C2C37" w:rsidR="00681155" w:rsidRPr="00D1304C" w:rsidRDefault="00EE645E" w:rsidP="00DF7397">
            <w:pPr>
              <w:jc w:val="center"/>
            </w:pPr>
            <w:r>
              <w:t>4</w:t>
            </w:r>
          </w:p>
        </w:tc>
      </w:tr>
      <w:tr w:rsidR="007860D5" w14:paraId="7DB351BA" w14:textId="77777777" w:rsidTr="00DF7397">
        <w:tc>
          <w:tcPr>
            <w:tcW w:w="3125" w:type="dxa"/>
          </w:tcPr>
          <w:p w14:paraId="65B01489" w14:textId="57EF91A8" w:rsidR="007860D5" w:rsidRPr="00D1304C" w:rsidRDefault="00202806" w:rsidP="00DF7397">
            <w:r>
              <w:t>Speciální pedagog</w:t>
            </w:r>
          </w:p>
        </w:tc>
        <w:tc>
          <w:tcPr>
            <w:tcW w:w="3088" w:type="dxa"/>
          </w:tcPr>
          <w:p w14:paraId="2F10BEB6" w14:textId="1CB3C94D" w:rsidR="007860D5" w:rsidRDefault="00202806" w:rsidP="00DF7397">
            <w:pPr>
              <w:jc w:val="center"/>
            </w:pPr>
            <w:r>
              <w:t>1</w:t>
            </w:r>
          </w:p>
        </w:tc>
        <w:tc>
          <w:tcPr>
            <w:tcW w:w="3132" w:type="dxa"/>
          </w:tcPr>
          <w:p w14:paraId="30711805" w14:textId="383E5EB2" w:rsidR="007860D5" w:rsidRDefault="00202806" w:rsidP="00DF7397">
            <w:pPr>
              <w:jc w:val="center"/>
            </w:pPr>
            <w:r>
              <w:t>1</w:t>
            </w:r>
          </w:p>
        </w:tc>
      </w:tr>
    </w:tbl>
    <w:p w14:paraId="581609E2" w14:textId="77777777" w:rsidR="00681155" w:rsidRDefault="00681155" w:rsidP="00681155"/>
    <w:p w14:paraId="581609E3" w14:textId="77777777" w:rsidR="00681155" w:rsidRDefault="00681155" w:rsidP="00681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02"/>
        <w:gridCol w:w="2925"/>
      </w:tblGrid>
      <w:tr w:rsidR="00681155" w:rsidRPr="00D1304C" w14:paraId="581609E7" w14:textId="77777777" w:rsidTr="00DF7397">
        <w:tc>
          <w:tcPr>
            <w:tcW w:w="3224" w:type="dxa"/>
          </w:tcPr>
          <w:p w14:paraId="581609E4" w14:textId="77777777" w:rsidR="00681155" w:rsidRPr="00D1304C" w:rsidRDefault="00681155" w:rsidP="00DF7397">
            <w:pPr>
              <w:rPr>
                <w:b/>
              </w:rPr>
            </w:pPr>
            <w:r w:rsidRPr="00D1304C">
              <w:rPr>
                <w:b/>
              </w:rPr>
              <w:t>Provozní zaměstnanci</w:t>
            </w:r>
          </w:p>
        </w:tc>
        <w:tc>
          <w:tcPr>
            <w:tcW w:w="3202" w:type="dxa"/>
          </w:tcPr>
          <w:p w14:paraId="581609E5" w14:textId="77777777" w:rsidR="00681155" w:rsidRPr="00D1304C" w:rsidRDefault="00681155" w:rsidP="00DF7397">
            <w:pPr>
              <w:jc w:val="center"/>
            </w:pPr>
          </w:p>
        </w:tc>
        <w:tc>
          <w:tcPr>
            <w:tcW w:w="2925" w:type="dxa"/>
          </w:tcPr>
          <w:p w14:paraId="581609E6" w14:textId="77777777" w:rsidR="00681155" w:rsidRPr="00D1304C" w:rsidRDefault="00681155" w:rsidP="00DF7397">
            <w:pPr>
              <w:jc w:val="center"/>
            </w:pPr>
          </w:p>
        </w:tc>
      </w:tr>
      <w:tr w:rsidR="00681155" w:rsidRPr="00D1304C" w14:paraId="581609EB" w14:textId="77777777" w:rsidTr="00DF7397">
        <w:tc>
          <w:tcPr>
            <w:tcW w:w="3224" w:type="dxa"/>
          </w:tcPr>
          <w:p w14:paraId="581609E8" w14:textId="77777777" w:rsidR="00681155" w:rsidRPr="00D1304C" w:rsidRDefault="00681155" w:rsidP="00DF7397">
            <w:r>
              <w:t xml:space="preserve">Hospodářka - </w:t>
            </w:r>
            <w:r w:rsidRPr="00D1304C">
              <w:t>účetní</w:t>
            </w:r>
          </w:p>
        </w:tc>
        <w:tc>
          <w:tcPr>
            <w:tcW w:w="3202" w:type="dxa"/>
          </w:tcPr>
          <w:p w14:paraId="581609E9" w14:textId="77777777" w:rsidR="00681155" w:rsidRPr="00D1304C" w:rsidRDefault="00681155" w:rsidP="00DF7397">
            <w:pPr>
              <w:jc w:val="center"/>
            </w:pPr>
            <w:r w:rsidRPr="00D1304C">
              <w:t>1</w:t>
            </w:r>
          </w:p>
        </w:tc>
        <w:tc>
          <w:tcPr>
            <w:tcW w:w="2925" w:type="dxa"/>
          </w:tcPr>
          <w:p w14:paraId="581609EA" w14:textId="77777777" w:rsidR="00681155" w:rsidRPr="00D1304C" w:rsidRDefault="00681155" w:rsidP="00DF7397">
            <w:pPr>
              <w:jc w:val="center"/>
            </w:pPr>
            <w:r>
              <w:t>1</w:t>
            </w:r>
          </w:p>
        </w:tc>
      </w:tr>
      <w:tr w:rsidR="00681155" w:rsidRPr="00D1304C" w14:paraId="581609EF" w14:textId="77777777" w:rsidTr="00DF7397">
        <w:tc>
          <w:tcPr>
            <w:tcW w:w="3224" w:type="dxa"/>
          </w:tcPr>
          <w:p w14:paraId="581609EC" w14:textId="77777777" w:rsidR="00681155" w:rsidRPr="00D1304C" w:rsidRDefault="00681155" w:rsidP="00DF7397">
            <w:r w:rsidRPr="00D1304C">
              <w:t>vedoucí ŠJ</w:t>
            </w:r>
          </w:p>
        </w:tc>
        <w:tc>
          <w:tcPr>
            <w:tcW w:w="3202" w:type="dxa"/>
          </w:tcPr>
          <w:p w14:paraId="581609ED" w14:textId="77777777" w:rsidR="00681155" w:rsidRPr="00D1304C" w:rsidRDefault="00681155" w:rsidP="00DF7397">
            <w:pPr>
              <w:jc w:val="center"/>
            </w:pPr>
            <w:r w:rsidRPr="00D1304C">
              <w:t>1</w:t>
            </w:r>
          </w:p>
        </w:tc>
        <w:tc>
          <w:tcPr>
            <w:tcW w:w="2925" w:type="dxa"/>
          </w:tcPr>
          <w:p w14:paraId="581609EE" w14:textId="77777777" w:rsidR="00681155" w:rsidRPr="00D1304C" w:rsidRDefault="00681155" w:rsidP="00DF7397">
            <w:pPr>
              <w:jc w:val="center"/>
            </w:pPr>
            <w:r>
              <w:t>1</w:t>
            </w:r>
          </w:p>
        </w:tc>
      </w:tr>
      <w:tr w:rsidR="00681155" w:rsidRPr="00D1304C" w14:paraId="581609F3" w14:textId="77777777" w:rsidTr="00DF7397">
        <w:tc>
          <w:tcPr>
            <w:tcW w:w="3224" w:type="dxa"/>
          </w:tcPr>
          <w:p w14:paraId="581609F0" w14:textId="77777777" w:rsidR="00681155" w:rsidRPr="00D1304C" w:rsidRDefault="00681155" w:rsidP="00DF7397">
            <w:r w:rsidRPr="00D1304C">
              <w:t>kuchařky</w:t>
            </w:r>
          </w:p>
        </w:tc>
        <w:tc>
          <w:tcPr>
            <w:tcW w:w="3202" w:type="dxa"/>
          </w:tcPr>
          <w:p w14:paraId="581609F1" w14:textId="77777777" w:rsidR="00681155" w:rsidRPr="00D1304C" w:rsidRDefault="00681155" w:rsidP="00DF7397">
            <w:pPr>
              <w:jc w:val="center"/>
            </w:pPr>
            <w:r w:rsidRPr="00D1304C">
              <w:t>2</w:t>
            </w:r>
          </w:p>
        </w:tc>
        <w:tc>
          <w:tcPr>
            <w:tcW w:w="2925" w:type="dxa"/>
          </w:tcPr>
          <w:p w14:paraId="581609F2" w14:textId="77777777" w:rsidR="00681155" w:rsidRPr="00D1304C" w:rsidRDefault="00681155" w:rsidP="00DF7397">
            <w:pPr>
              <w:jc w:val="center"/>
            </w:pPr>
            <w:r>
              <w:t>2</w:t>
            </w:r>
          </w:p>
        </w:tc>
      </w:tr>
      <w:tr w:rsidR="00681155" w:rsidRPr="00D1304C" w14:paraId="581609F7" w14:textId="77777777" w:rsidTr="00DF7397">
        <w:tc>
          <w:tcPr>
            <w:tcW w:w="3224" w:type="dxa"/>
          </w:tcPr>
          <w:p w14:paraId="581609F4" w14:textId="77777777" w:rsidR="00681155" w:rsidRPr="00D1304C" w:rsidRDefault="00681155" w:rsidP="00DF7397">
            <w:r w:rsidRPr="00D1304C">
              <w:t>pomocná kuchařka</w:t>
            </w:r>
          </w:p>
        </w:tc>
        <w:tc>
          <w:tcPr>
            <w:tcW w:w="3202" w:type="dxa"/>
          </w:tcPr>
          <w:p w14:paraId="581609F5" w14:textId="77777777" w:rsidR="00681155" w:rsidRPr="00D1304C" w:rsidRDefault="00681155" w:rsidP="00DF7397">
            <w:pPr>
              <w:jc w:val="center"/>
            </w:pPr>
            <w:r>
              <w:t>2</w:t>
            </w:r>
          </w:p>
        </w:tc>
        <w:tc>
          <w:tcPr>
            <w:tcW w:w="2925" w:type="dxa"/>
          </w:tcPr>
          <w:p w14:paraId="581609F6" w14:textId="77777777" w:rsidR="00681155" w:rsidRPr="00D1304C" w:rsidRDefault="00681155" w:rsidP="00DF7397">
            <w:pPr>
              <w:jc w:val="center"/>
            </w:pPr>
            <w:r>
              <w:t>2</w:t>
            </w:r>
          </w:p>
        </w:tc>
      </w:tr>
      <w:tr w:rsidR="00681155" w:rsidRPr="00D1304C" w14:paraId="581609FB" w14:textId="77777777" w:rsidTr="00DF7397">
        <w:tc>
          <w:tcPr>
            <w:tcW w:w="3224" w:type="dxa"/>
          </w:tcPr>
          <w:p w14:paraId="581609F8" w14:textId="77777777" w:rsidR="00681155" w:rsidRPr="00D1304C" w:rsidRDefault="00681155" w:rsidP="00DF7397">
            <w:r w:rsidRPr="00D1304C">
              <w:t>uklízečky</w:t>
            </w:r>
          </w:p>
        </w:tc>
        <w:tc>
          <w:tcPr>
            <w:tcW w:w="3202" w:type="dxa"/>
          </w:tcPr>
          <w:p w14:paraId="581609F9" w14:textId="77777777" w:rsidR="00681155" w:rsidRPr="00D1304C" w:rsidRDefault="00681155" w:rsidP="00DF7397">
            <w:pPr>
              <w:jc w:val="center"/>
            </w:pPr>
            <w:r w:rsidRPr="00D1304C">
              <w:t>2</w:t>
            </w:r>
          </w:p>
        </w:tc>
        <w:tc>
          <w:tcPr>
            <w:tcW w:w="2925" w:type="dxa"/>
          </w:tcPr>
          <w:p w14:paraId="581609FA" w14:textId="77777777" w:rsidR="00681155" w:rsidRPr="00D1304C" w:rsidRDefault="00681155" w:rsidP="00DF7397">
            <w:pPr>
              <w:jc w:val="center"/>
            </w:pPr>
            <w:r>
              <w:t>2</w:t>
            </w:r>
          </w:p>
        </w:tc>
      </w:tr>
    </w:tbl>
    <w:p w14:paraId="581609FC" w14:textId="77777777" w:rsidR="00681155" w:rsidRDefault="00681155" w:rsidP="00681155"/>
    <w:p w14:paraId="581609FD" w14:textId="77777777" w:rsidR="00681155" w:rsidRDefault="00681155" w:rsidP="00681155"/>
    <w:p w14:paraId="581609FE" w14:textId="77777777" w:rsidR="00681155" w:rsidRDefault="00681155" w:rsidP="00681155">
      <w:pPr>
        <w:rPr>
          <w:b/>
          <w:sz w:val="28"/>
          <w:u w:val="single"/>
        </w:rPr>
      </w:pPr>
      <w:r>
        <w:rPr>
          <w:b/>
          <w:sz w:val="28"/>
        </w:rPr>
        <w:t xml:space="preserve">d) </w:t>
      </w:r>
      <w:r>
        <w:rPr>
          <w:b/>
          <w:sz w:val="28"/>
          <w:u w:val="single"/>
        </w:rPr>
        <w:t>Údaje o přijímacím řízení</w:t>
      </w:r>
    </w:p>
    <w:p w14:paraId="581609FF" w14:textId="77777777" w:rsidR="00681155" w:rsidRDefault="00681155" w:rsidP="00681155">
      <w:pPr>
        <w:rPr>
          <w:u w:val="single"/>
        </w:rPr>
      </w:pPr>
    </w:p>
    <w:p w14:paraId="58160A00" w14:textId="016C8C2E" w:rsidR="00681155" w:rsidRPr="00810683" w:rsidRDefault="00681155" w:rsidP="00681155">
      <w:pPr>
        <w:rPr>
          <w:sz w:val="28"/>
          <w:szCs w:val="28"/>
          <w:u w:val="single"/>
        </w:rPr>
      </w:pPr>
      <w:r w:rsidRPr="00DC62B9">
        <w:t xml:space="preserve">    </w:t>
      </w:r>
      <w:r w:rsidRPr="009059EF">
        <w:rPr>
          <w:u w:val="single"/>
        </w:rPr>
        <w:t xml:space="preserve"> </w:t>
      </w:r>
      <w:r w:rsidRPr="00810683">
        <w:rPr>
          <w:sz w:val="28"/>
          <w:szCs w:val="28"/>
          <w:u w:val="single"/>
        </w:rPr>
        <w:t>Do 1. třídy pro školní</w:t>
      </w:r>
      <w:r w:rsidR="00DF7397" w:rsidRPr="00810683">
        <w:rPr>
          <w:sz w:val="28"/>
          <w:szCs w:val="28"/>
          <w:u w:val="single"/>
        </w:rPr>
        <w:t xml:space="preserve"> rok 202</w:t>
      </w:r>
      <w:r w:rsidR="005535F6">
        <w:rPr>
          <w:sz w:val="28"/>
          <w:szCs w:val="28"/>
          <w:u w:val="single"/>
        </w:rPr>
        <w:t>5</w:t>
      </w:r>
      <w:r w:rsidR="00DF7397" w:rsidRPr="00810683">
        <w:rPr>
          <w:sz w:val="28"/>
          <w:szCs w:val="28"/>
          <w:u w:val="single"/>
        </w:rPr>
        <w:t>/2</w:t>
      </w:r>
      <w:r w:rsidR="005535F6">
        <w:rPr>
          <w:sz w:val="28"/>
          <w:szCs w:val="28"/>
          <w:u w:val="single"/>
        </w:rPr>
        <w:t>6</w:t>
      </w:r>
      <w:r w:rsidR="009059EF" w:rsidRPr="00810683">
        <w:rPr>
          <w:sz w:val="28"/>
          <w:szCs w:val="28"/>
          <w:u w:val="single"/>
        </w:rPr>
        <w:t xml:space="preserve"> bylo zapsáno: </w:t>
      </w:r>
      <w:r w:rsidR="00EE645E">
        <w:rPr>
          <w:sz w:val="28"/>
          <w:szCs w:val="28"/>
          <w:u w:val="single"/>
        </w:rPr>
        <w:t>2</w:t>
      </w:r>
      <w:r w:rsidR="004B1879">
        <w:rPr>
          <w:sz w:val="28"/>
          <w:szCs w:val="28"/>
          <w:u w:val="single"/>
        </w:rPr>
        <w:t>8</w:t>
      </w:r>
      <w:r w:rsidRPr="00810683">
        <w:rPr>
          <w:sz w:val="28"/>
          <w:szCs w:val="28"/>
          <w:u w:val="single"/>
        </w:rPr>
        <w:t xml:space="preserve"> dětí</w:t>
      </w:r>
    </w:p>
    <w:p w14:paraId="454AB3F0" w14:textId="0A4ACDA8" w:rsidR="009059EF" w:rsidRPr="00810683" w:rsidRDefault="009059EF" w:rsidP="00681155">
      <w:pPr>
        <w:rPr>
          <w:b/>
          <w:sz w:val="28"/>
          <w:szCs w:val="28"/>
        </w:rPr>
      </w:pPr>
      <w:r w:rsidRPr="00810683">
        <w:rPr>
          <w:sz w:val="28"/>
          <w:szCs w:val="28"/>
        </w:rPr>
        <w:t xml:space="preserve">     </w:t>
      </w:r>
      <w:r w:rsidRPr="00810683">
        <w:rPr>
          <w:b/>
          <w:sz w:val="28"/>
          <w:szCs w:val="28"/>
        </w:rPr>
        <w:t>Z toho:</w:t>
      </w:r>
    </w:p>
    <w:p w14:paraId="58160A01" w14:textId="6145EC48" w:rsidR="00681155" w:rsidRPr="00810683" w:rsidRDefault="00681155" w:rsidP="00681155">
      <w:pPr>
        <w:rPr>
          <w:sz w:val="28"/>
          <w:szCs w:val="28"/>
          <w:u w:val="single"/>
        </w:rPr>
      </w:pPr>
      <w:r w:rsidRPr="00810683">
        <w:rPr>
          <w:sz w:val="28"/>
          <w:szCs w:val="28"/>
        </w:rPr>
        <w:t xml:space="preserve">     </w:t>
      </w:r>
      <w:r w:rsidRPr="00810683">
        <w:rPr>
          <w:sz w:val="28"/>
          <w:szCs w:val="28"/>
          <w:u w:val="single"/>
        </w:rPr>
        <w:t>Počet od</w:t>
      </w:r>
      <w:r w:rsidR="009059EF" w:rsidRPr="00810683">
        <w:rPr>
          <w:sz w:val="28"/>
          <w:szCs w:val="28"/>
          <w:u w:val="single"/>
        </w:rPr>
        <w:t xml:space="preserve">kladů povinné školní docházky: </w:t>
      </w:r>
      <w:r w:rsidR="00CF6518">
        <w:rPr>
          <w:sz w:val="28"/>
          <w:szCs w:val="28"/>
          <w:u w:val="single"/>
        </w:rPr>
        <w:t>5</w:t>
      </w:r>
    </w:p>
    <w:p w14:paraId="58160A03" w14:textId="3DA2B386" w:rsidR="00681155" w:rsidRDefault="00681155" w:rsidP="00405C8E">
      <w:pPr>
        <w:rPr>
          <w:sz w:val="28"/>
          <w:szCs w:val="28"/>
        </w:rPr>
      </w:pPr>
      <w:r w:rsidRPr="00810683">
        <w:rPr>
          <w:sz w:val="28"/>
          <w:szCs w:val="28"/>
        </w:rPr>
        <w:t xml:space="preserve">     Počet dětí přicházejících po odkladu: </w:t>
      </w:r>
      <w:r w:rsidR="00A417FB">
        <w:rPr>
          <w:sz w:val="28"/>
          <w:szCs w:val="28"/>
        </w:rPr>
        <w:t>1</w:t>
      </w:r>
    </w:p>
    <w:p w14:paraId="71E40EE6" w14:textId="2122F6DF" w:rsidR="00750737" w:rsidRDefault="00F74B37" w:rsidP="00405C8E">
      <w:pPr>
        <w:rPr>
          <w:sz w:val="28"/>
          <w:szCs w:val="28"/>
        </w:rPr>
      </w:pPr>
      <w:r>
        <w:rPr>
          <w:sz w:val="28"/>
          <w:szCs w:val="28"/>
        </w:rPr>
        <w:t xml:space="preserve">     Přestoupil z jiné školy (opakuje ročník</w:t>
      </w:r>
      <w:r w:rsidR="00AA5B7C">
        <w:rPr>
          <w:sz w:val="28"/>
          <w:szCs w:val="28"/>
        </w:rPr>
        <w:t>): 1</w:t>
      </w:r>
    </w:p>
    <w:p w14:paraId="4EAFA1EB" w14:textId="11CC140D" w:rsidR="00EE645E" w:rsidRPr="00810683" w:rsidRDefault="00EE645E" w:rsidP="00405C8E">
      <w:pPr>
        <w:rPr>
          <w:sz w:val="28"/>
          <w:szCs w:val="28"/>
        </w:rPr>
      </w:pPr>
      <w:r>
        <w:rPr>
          <w:sz w:val="28"/>
          <w:szCs w:val="28"/>
        </w:rPr>
        <w:t xml:space="preserve">     Počet nepřijatých: </w:t>
      </w:r>
      <w:r w:rsidR="00644916">
        <w:rPr>
          <w:sz w:val="28"/>
          <w:szCs w:val="28"/>
        </w:rPr>
        <w:t>0</w:t>
      </w:r>
    </w:p>
    <w:p w14:paraId="58160A04" w14:textId="7A3E2F64" w:rsidR="00681155" w:rsidRPr="00EE645E" w:rsidRDefault="00EE645E" w:rsidP="00EE645E">
      <w:pPr>
        <w:rPr>
          <w:sz w:val="28"/>
          <w:szCs w:val="28"/>
        </w:rPr>
      </w:pPr>
      <w:r>
        <w:rPr>
          <w:sz w:val="28"/>
          <w:szCs w:val="28"/>
        </w:rPr>
        <w:t xml:space="preserve">     Nastoupí na jinou školu: </w:t>
      </w:r>
      <w:r w:rsidR="00644916">
        <w:rPr>
          <w:sz w:val="28"/>
          <w:szCs w:val="28"/>
        </w:rPr>
        <w:t>3</w:t>
      </w:r>
    </w:p>
    <w:p w14:paraId="58160A05" w14:textId="16FA701D" w:rsidR="00681155" w:rsidRPr="00810683" w:rsidRDefault="00681155" w:rsidP="00681155">
      <w:pPr>
        <w:rPr>
          <w:b/>
          <w:sz w:val="28"/>
          <w:szCs w:val="28"/>
        </w:rPr>
      </w:pPr>
      <w:r w:rsidRPr="00810683">
        <w:rPr>
          <w:sz w:val="28"/>
          <w:szCs w:val="28"/>
        </w:rPr>
        <w:t xml:space="preserve">     </w:t>
      </w:r>
      <w:r w:rsidR="001A61BB" w:rsidRPr="00810683">
        <w:rPr>
          <w:b/>
          <w:sz w:val="28"/>
          <w:szCs w:val="28"/>
        </w:rPr>
        <w:t>Do 1. třídy ve školním roce 202</w:t>
      </w:r>
      <w:r w:rsidR="00007108">
        <w:rPr>
          <w:b/>
          <w:sz w:val="28"/>
          <w:szCs w:val="28"/>
        </w:rPr>
        <w:t>5</w:t>
      </w:r>
      <w:r w:rsidR="001A61BB" w:rsidRPr="00810683">
        <w:rPr>
          <w:b/>
          <w:sz w:val="28"/>
          <w:szCs w:val="28"/>
        </w:rPr>
        <w:t>/2</w:t>
      </w:r>
      <w:r w:rsidR="00007108">
        <w:rPr>
          <w:b/>
          <w:sz w:val="28"/>
          <w:szCs w:val="28"/>
        </w:rPr>
        <w:t>6</w:t>
      </w:r>
      <w:r w:rsidR="001A61BB" w:rsidRPr="00810683">
        <w:rPr>
          <w:b/>
          <w:sz w:val="28"/>
          <w:szCs w:val="28"/>
        </w:rPr>
        <w:t xml:space="preserve"> bylo přijato: </w:t>
      </w:r>
      <w:r w:rsidR="00EE645E">
        <w:rPr>
          <w:b/>
          <w:sz w:val="28"/>
          <w:szCs w:val="28"/>
        </w:rPr>
        <w:t>2</w:t>
      </w:r>
      <w:r w:rsidR="00644916">
        <w:rPr>
          <w:b/>
          <w:sz w:val="28"/>
          <w:szCs w:val="28"/>
        </w:rPr>
        <w:t>1</w:t>
      </w:r>
      <w:r w:rsidRPr="00810683">
        <w:rPr>
          <w:b/>
          <w:sz w:val="28"/>
          <w:szCs w:val="28"/>
        </w:rPr>
        <w:t xml:space="preserve"> žáků   </w:t>
      </w:r>
    </w:p>
    <w:p w14:paraId="58160A06" w14:textId="77777777" w:rsidR="00681155" w:rsidRPr="00D20BCB" w:rsidRDefault="00681155" w:rsidP="00681155">
      <w:r>
        <w:t xml:space="preserve">       </w:t>
      </w:r>
    </w:p>
    <w:p w14:paraId="58160A07" w14:textId="77777777" w:rsidR="00681155" w:rsidRDefault="00681155" w:rsidP="00681155">
      <w:pPr>
        <w:rPr>
          <w:b/>
          <w:sz w:val="28"/>
          <w:u w:val="single"/>
        </w:rPr>
      </w:pPr>
      <w:r>
        <w:rPr>
          <w:b/>
          <w:sz w:val="28"/>
        </w:rPr>
        <w:t xml:space="preserve">e) </w:t>
      </w:r>
      <w:r>
        <w:rPr>
          <w:b/>
          <w:sz w:val="28"/>
          <w:u w:val="single"/>
        </w:rPr>
        <w:t>Stručné vyhodnocení naplňování cílů ŠVP</w:t>
      </w:r>
    </w:p>
    <w:p w14:paraId="58160A08" w14:textId="77777777" w:rsidR="00681155" w:rsidRDefault="00681155" w:rsidP="00681155">
      <w:pPr>
        <w:rPr>
          <w:b/>
          <w:sz w:val="28"/>
          <w:u w:val="single"/>
        </w:rPr>
      </w:pPr>
    </w:p>
    <w:p w14:paraId="58160A09" w14:textId="569885F0" w:rsidR="00681155" w:rsidRPr="0094574E" w:rsidRDefault="00681155" w:rsidP="00681155">
      <w:pPr>
        <w:rPr>
          <w:b/>
          <w:sz w:val="28"/>
          <w:szCs w:val="28"/>
        </w:rPr>
      </w:pPr>
      <w:r w:rsidRPr="00E02CC7">
        <w:rPr>
          <w:sz w:val="28"/>
          <w:szCs w:val="28"/>
        </w:rPr>
        <w:t xml:space="preserve">    </w:t>
      </w:r>
      <w:r w:rsidRPr="0094574E">
        <w:rPr>
          <w:b/>
          <w:sz w:val="28"/>
          <w:szCs w:val="28"/>
        </w:rPr>
        <w:t>Škola realizovala ve školním ro</w:t>
      </w:r>
      <w:r w:rsidR="00DF7397" w:rsidRPr="0094574E">
        <w:rPr>
          <w:b/>
          <w:sz w:val="28"/>
          <w:szCs w:val="28"/>
        </w:rPr>
        <w:t>ce 202</w:t>
      </w:r>
      <w:r w:rsidR="00C358D3">
        <w:rPr>
          <w:b/>
          <w:sz w:val="28"/>
          <w:szCs w:val="28"/>
        </w:rPr>
        <w:t>4</w:t>
      </w:r>
      <w:r w:rsidR="00DF7397" w:rsidRPr="0094574E">
        <w:rPr>
          <w:b/>
          <w:sz w:val="28"/>
          <w:szCs w:val="28"/>
        </w:rPr>
        <w:t xml:space="preserve"> - 202</w:t>
      </w:r>
      <w:r w:rsidR="00C358D3">
        <w:rPr>
          <w:b/>
          <w:sz w:val="28"/>
          <w:szCs w:val="28"/>
        </w:rPr>
        <w:t>5</w:t>
      </w:r>
      <w:r w:rsidRPr="0094574E">
        <w:rPr>
          <w:b/>
          <w:sz w:val="28"/>
          <w:szCs w:val="28"/>
        </w:rPr>
        <w:t>:</w:t>
      </w:r>
    </w:p>
    <w:p w14:paraId="58160A0A" w14:textId="77777777" w:rsidR="00681155" w:rsidRPr="0094574E" w:rsidRDefault="00681155" w:rsidP="0094574E">
      <w:pPr>
        <w:ind w:left="284"/>
        <w:rPr>
          <w:sz w:val="28"/>
          <w:szCs w:val="28"/>
          <w:u w:val="single"/>
        </w:rPr>
      </w:pPr>
      <w:r w:rsidRPr="0094574E">
        <w:rPr>
          <w:sz w:val="28"/>
          <w:szCs w:val="28"/>
          <w:u w:val="single"/>
        </w:rPr>
        <w:t xml:space="preserve">Školní vzdělávací program pro základní </w:t>
      </w:r>
      <w:r w:rsidR="00DF7397" w:rsidRPr="0094574E">
        <w:rPr>
          <w:sz w:val="28"/>
          <w:szCs w:val="28"/>
          <w:u w:val="single"/>
        </w:rPr>
        <w:t>vzdělávání, platný od 1. 9. 2022</w:t>
      </w:r>
    </w:p>
    <w:p w14:paraId="58160A0B" w14:textId="73EEE499" w:rsidR="00681155" w:rsidRPr="0094574E" w:rsidRDefault="00DF7397" w:rsidP="0094574E">
      <w:pPr>
        <w:ind w:left="284"/>
        <w:rPr>
          <w:sz w:val="28"/>
          <w:szCs w:val="28"/>
        </w:rPr>
      </w:pPr>
      <w:r w:rsidRPr="0094574E">
        <w:rPr>
          <w:sz w:val="28"/>
          <w:szCs w:val="28"/>
        </w:rPr>
        <w:t>Cíle ŠVP se dařilo naplňovat</w:t>
      </w:r>
      <w:r w:rsidR="00681155" w:rsidRPr="0094574E">
        <w:rPr>
          <w:sz w:val="28"/>
          <w:szCs w:val="28"/>
        </w:rPr>
        <w:t>,</w:t>
      </w:r>
      <w:r w:rsidRPr="0094574E">
        <w:rPr>
          <w:sz w:val="28"/>
          <w:szCs w:val="28"/>
        </w:rPr>
        <w:t xml:space="preserve"> probíhalo doučování žáků formou poskytování podpůrných opatření (speciální pedagog Mgr. Olga Nováková</w:t>
      </w:r>
      <w:r w:rsidR="00016DBE">
        <w:rPr>
          <w:sz w:val="28"/>
          <w:szCs w:val="28"/>
        </w:rPr>
        <w:t>, úvazek 0,5</w:t>
      </w:r>
      <w:r w:rsidRPr="0094574E">
        <w:rPr>
          <w:sz w:val="28"/>
          <w:szCs w:val="28"/>
        </w:rPr>
        <w:t>)</w:t>
      </w:r>
      <w:r w:rsidR="0049161A">
        <w:rPr>
          <w:sz w:val="28"/>
          <w:szCs w:val="28"/>
        </w:rPr>
        <w:t>.</w:t>
      </w:r>
      <w:r w:rsidRPr="0094574E">
        <w:rPr>
          <w:sz w:val="28"/>
          <w:szCs w:val="28"/>
        </w:rPr>
        <w:t xml:space="preserve"> Příprava žáků 9. ročníku na přijímací zkoušk</w:t>
      </w:r>
      <w:r w:rsidR="006E2A77" w:rsidRPr="0094574E">
        <w:rPr>
          <w:sz w:val="28"/>
          <w:szCs w:val="28"/>
        </w:rPr>
        <w:t>y</w:t>
      </w:r>
      <w:r w:rsidRPr="0094574E">
        <w:rPr>
          <w:sz w:val="28"/>
          <w:szCs w:val="28"/>
        </w:rPr>
        <w:t xml:space="preserve"> vedly Mgr. Iva Doležalová a Ing. Romana Vondráčková</w:t>
      </w:r>
      <w:r w:rsidR="006E2A77" w:rsidRPr="0094574E">
        <w:rPr>
          <w:sz w:val="28"/>
          <w:szCs w:val="28"/>
        </w:rPr>
        <w:t xml:space="preserve"> v rozsahu 2 hodiny týdně. Probírané učivo</w:t>
      </w:r>
      <w:r w:rsidR="00681155" w:rsidRPr="0094574E">
        <w:rPr>
          <w:sz w:val="28"/>
          <w:szCs w:val="28"/>
        </w:rPr>
        <w:t xml:space="preserve"> </w:t>
      </w:r>
      <w:r w:rsidR="006E2A77" w:rsidRPr="0094574E">
        <w:rPr>
          <w:sz w:val="28"/>
          <w:szCs w:val="28"/>
        </w:rPr>
        <w:t xml:space="preserve">bylo v souladu </w:t>
      </w:r>
      <w:r w:rsidR="00681155" w:rsidRPr="0094574E">
        <w:rPr>
          <w:sz w:val="28"/>
          <w:szCs w:val="28"/>
        </w:rPr>
        <w:t>s uče</w:t>
      </w:r>
      <w:r w:rsidR="006E2A77" w:rsidRPr="0094574E">
        <w:rPr>
          <w:sz w:val="28"/>
          <w:szCs w:val="28"/>
        </w:rPr>
        <w:t>bním plánem a všechna témata byla</w:t>
      </w:r>
      <w:r w:rsidR="00681155" w:rsidRPr="0094574E">
        <w:rPr>
          <w:sz w:val="28"/>
          <w:szCs w:val="28"/>
        </w:rPr>
        <w:t xml:space="preserve"> v dostatečné míře probrána a procvičena.</w:t>
      </w:r>
      <w:r w:rsidR="006E03A1">
        <w:rPr>
          <w:sz w:val="28"/>
          <w:szCs w:val="28"/>
        </w:rPr>
        <w:t xml:space="preserve"> </w:t>
      </w:r>
    </w:p>
    <w:p w14:paraId="58160A0E" w14:textId="6EFBDBB9" w:rsidR="00681155" w:rsidRDefault="009976B3" w:rsidP="00681155">
      <w:pPr>
        <w:rPr>
          <w:sz w:val="28"/>
          <w:szCs w:val="28"/>
        </w:rPr>
      </w:pPr>
      <w:r>
        <w:t xml:space="preserve">     </w:t>
      </w:r>
      <w:r w:rsidRPr="009976B3">
        <w:rPr>
          <w:sz w:val="28"/>
          <w:szCs w:val="28"/>
        </w:rPr>
        <w:t>Dou</w:t>
      </w:r>
      <w:r>
        <w:rPr>
          <w:sz w:val="28"/>
          <w:szCs w:val="28"/>
        </w:rPr>
        <w:t>čování z českého jazyka</w:t>
      </w:r>
      <w:r w:rsidR="00B84296">
        <w:rPr>
          <w:sz w:val="28"/>
          <w:szCs w:val="28"/>
        </w:rPr>
        <w:t xml:space="preserve"> vedla Mgr. Iva Doležalová a Mgr. Olga Nováková</w:t>
      </w:r>
      <w:r w:rsidR="00593D9A">
        <w:rPr>
          <w:sz w:val="28"/>
          <w:szCs w:val="28"/>
        </w:rPr>
        <w:t xml:space="preserve">.   </w:t>
      </w:r>
    </w:p>
    <w:p w14:paraId="7CE8A008" w14:textId="5A550AA7" w:rsidR="00593D9A" w:rsidRDefault="00593D9A" w:rsidP="00681155">
      <w:pPr>
        <w:rPr>
          <w:sz w:val="28"/>
          <w:szCs w:val="28"/>
        </w:rPr>
      </w:pPr>
      <w:r>
        <w:rPr>
          <w:sz w:val="28"/>
          <w:szCs w:val="28"/>
        </w:rPr>
        <w:t xml:space="preserve">    Žákům, kteří </w:t>
      </w:r>
      <w:r w:rsidR="002C7C86">
        <w:rPr>
          <w:sz w:val="28"/>
          <w:szCs w:val="28"/>
        </w:rPr>
        <w:t xml:space="preserve">potřebovali učivo znovu vysvětlit a procvičit byla věnována potřebná </w:t>
      </w:r>
    </w:p>
    <w:p w14:paraId="4690B5A0" w14:textId="74F0927F" w:rsidR="005363A7" w:rsidRPr="009976B3" w:rsidRDefault="005363A7" w:rsidP="00681155">
      <w:pPr>
        <w:rPr>
          <w:sz w:val="28"/>
          <w:szCs w:val="28"/>
        </w:rPr>
      </w:pPr>
      <w:r>
        <w:rPr>
          <w:sz w:val="28"/>
          <w:szCs w:val="28"/>
        </w:rPr>
        <w:t xml:space="preserve">    </w:t>
      </w:r>
      <w:r w:rsidR="0041623D">
        <w:rPr>
          <w:sz w:val="28"/>
          <w:szCs w:val="28"/>
        </w:rPr>
        <w:t>p</w:t>
      </w:r>
      <w:r>
        <w:rPr>
          <w:sz w:val="28"/>
          <w:szCs w:val="28"/>
        </w:rPr>
        <w:t>éče v odpoledních hodinách</w:t>
      </w:r>
      <w:r w:rsidR="0041623D">
        <w:rPr>
          <w:sz w:val="28"/>
          <w:szCs w:val="28"/>
        </w:rPr>
        <w:t>.</w:t>
      </w:r>
    </w:p>
    <w:p w14:paraId="58160A0F" w14:textId="77777777" w:rsidR="00681155" w:rsidRDefault="00681155" w:rsidP="00681155"/>
    <w:p w14:paraId="58160A10" w14:textId="77777777" w:rsidR="00681155" w:rsidRDefault="00681155" w:rsidP="00681155"/>
    <w:p w14:paraId="760F5A19" w14:textId="77777777" w:rsidR="00405C8E" w:rsidRDefault="00405C8E" w:rsidP="00681155"/>
    <w:p w14:paraId="06BD2149" w14:textId="77777777" w:rsidR="00BE1854" w:rsidRDefault="00BE1854" w:rsidP="00681155"/>
    <w:p w14:paraId="7F0DF15C" w14:textId="54F143BE" w:rsidR="00BE1854" w:rsidRDefault="00BE1854" w:rsidP="00681155">
      <w:r>
        <w:t>.</w:t>
      </w:r>
    </w:p>
    <w:p w14:paraId="58160A11" w14:textId="7F1DA212" w:rsidR="00681155" w:rsidRPr="00546965" w:rsidRDefault="00681155" w:rsidP="00681155">
      <w:pPr>
        <w:rPr>
          <w:b/>
          <w:sz w:val="28"/>
          <w:szCs w:val="28"/>
          <w:u w:val="single"/>
        </w:rPr>
      </w:pPr>
      <w:r w:rsidRPr="00546965">
        <w:rPr>
          <w:b/>
          <w:sz w:val="28"/>
          <w:szCs w:val="28"/>
          <w:u w:val="single"/>
        </w:rPr>
        <w:lastRenderedPageBreak/>
        <w:t>Uče</w:t>
      </w:r>
      <w:r w:rsidR="006E2A77">
        <w:rPr>
          <w:b/>
          <w:sz w:val="28"/>
          <w:szCs w:val="28"/>
          <w:u w:val="single"/>
        </w:rPr>
        <w:t>bní plány školy: školní rok 202</w:t>
      </w:r>
      <w:r w:rsidR="00BE1854">
        <w:rPr>
          <w:b/>
          <w:sz w:val="28"/>
          <w:szCs w:val="28"/>
          <w:u w:val="single"/>
        </w:rPr>
        <w:t>4</w:t>
      </w:r>
      <w:r w:rsidR="006E2A77">
        <w:rPr>
          <w:b/>
          <w:sz w:val="28"/>
          <w:szCs w:val="28"/>
          <w:u w:val="single"/>
        </w:rPr>
        <w:t>/202</w:t>
      </w:r>
      <w:r w:rsidR="00BE1854">
        <w:rPr>
          <w:b/>
          <w:sz w:val="28"/>
          <w:szCs w:val="28"/>
          <w:u w:val="single"/>
        </w:rPr>
        <w:t>5</w:t>
      </w:r>
    </w:p>
    <w:p w14:paraId="58160A12" w14:textId="77777777" w:rsidR="006E2A77" w:rsidRDefault="006E2A77" w:rsidP="00681155">
      <w:pPr>
        <w:rPr>
          <w:b/>
          <w:sz w:val="32"/>
          <w:szCs w:val="32"/>
        </w:rPr>
      </w:pPr>
    </w:p>
    <w:p w14:paraId="58160A13" w14:textId="77777777" w:rsidR="00F367A3" w:rsidRDefault="00F367A3" w:rsidP="00F367A3">
      <w:pPr>
        <w:rPr>
          <w:b/>
          <w:sz w:val="28"/>
          <w:szCs w:val="28"/>
        </w:rPr>
      </w:pPr>
      <w:r>
        <w:rPr>
          <w:b/>
          <w:sz w:val="28"/>
          <w:szCs w:val="28"/>
        </w:rPr>
        <w:t xml:space="preserve">Učební plán pro I. stupeň </w:t>
      </w:r>
    </w:p>
    <w:p w14:paraId="58160A14" w14:textId="77777777" w:rsidR="00F367A3" w:rsidRDefault="00F367A3" w:rsidP="00F367A3">
      <w:pPr>
        <w:rPr>
          <w:b/>
          <w:sz w:val="28"/>
          <w:szCs w:val="28"/>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2123"/>
        <w:gridCol w:w="1152"/>
        <w:gridCol w:w="1116"/>
        <w:gridCol w:w="1134"/>
        <w:gridCol w:w="1134"/>
        <w:gridCol w:w="1134"/>
      </w:tblGrid>
      <w:tr w:rsidR="00F367A3" w14:paraId="58160A1C" w14:textId="77777777" w:rsidTr="00980344">
        <w:tc>
          <w:tcPr>
            <w:tcW w:w="1775" w:type="dxa"/>
            <w:tcBorders>
              <w:top w:val="single" w:sz="12" w:space="0" w:color="auto"/>
              <w:left w:val="single" w:sz="12" w:space="0" w:color="auto"/>
              <w:bottom w:val="single" w:sz="12" w:space="0" w:color="auto"/>
              <w:right w:val="single" w:sz="4" w:space="0" w:color="auto"/>
            </w:tcBorders>
          </w:tcPr>
          <w:p w14:paraId="58160A15" w14:textId="77777777" w:rsidR="00F367A3" w:rsidRDefault="00F367A3" w:rsidP="00980344">
            <w:pPr>
              <w:rPr>
                <w:b/>
              </w:rPr>
            </w:pPr>
            <w:r>
              <w:rPr>
                <w:b/>
              </w:rPr>
              <w:t>Vzdělávací oblast</w:t>
            </w:r>
          </w:p>
        </w:tc>
        <w:tc>
          <w:tcPr>
            <w:tcW w:w="2123" w:type="dxa"/>
            <w:tcBorders>
              <w:top w:val="single" w:sz="12" w:space="0" w:color="auto"/>
              <w:left w:val="single" w:sz="4" w:space="0" w:color="auto"/>
              <w:bottom w:val="single" w:sz="12" w:space="0" w:color="auto"/>
              <w:right w:val="single" w:sz="4" w:space="0" w:color="auto"/>
            </w:tcBorders>
          </w:tcPr>
          <w:p w14:paraId="58160A16" w14:textId="77777777" w:rsidR="00F367A3" w:rsidRDefault="00F367A3" w:rsidP="00980344">
            <w:pPr>
              <w:rPr>
                <w:b/>
              </w:rPr>
            </w:pPr>
            <w:r>
              <w:rPr>
                <w:b/>
              </w:rPr>
              <w:t>Vyučovací předmět</w:t>
            </w:r>
          </w:p>
        </w:tc>
        <w:tc>
          <w:tcPr>
            <w:tcW w:w="1152" w:type="dxa"/>
            <w:tcBorders>
              <w:top w:val="single" w:sz="12" w:space="0" w:color="auto"/>
              <w:left w:val="single" w:sz="4" w:space="0" w:color="auto"/>
              <w:bottom w:val="single" w:sz="12" w:space="0" w:color="auto"/>
              <w:right w:val="single" w:sz="4" w:space="0" w:color="auto"/>
            </w:tcBorders>
          </w:tcPr>
          <w:p w14:paraId="58160A17" w14:textId="77777777" w:rsidR="00F367A3" w:rsidRDefault="00F367A3" w:rsidP="00980344">
            <w:pPr>
              <w:rPr>
                <w:b/>
              </w:rPr>
            </w:pPr>
            <w:r>
              <w:rPr>
                <w:b/>
              </w:rPr>
              <w:t>1. ročník</w:t>
            </w:r>
          </w:p>
        </w:tc>
        <w:tc>
          <w:tcPr>
            <w:tcW w:w="1116" w:type="dxa"/>
            <w:tcBorders>
              <w:top w:val="single" w:sz="12" w:space="0" w:color="auto"/>
              <w:left w:val="single" w:sz="4" w:space="0" w:color="auto"/>
              <w:bottom w:val="single" w:sz="12" w:space="0" w:color="auto"/>
              <w:right w:val="single" w:sz="4" w:space="0" w:color="auto"/>
            </w:tcBorders>
          </w:tcPr>
          <w:p w14:paraId="58160A18" w14:textId="77777777" w:rsidR="00F367A3" w:rsidRDefault="00F367A3" w:rsidP="00980344">
            <w:pPr>
              <w:rPr>
                <w:b/>
              </w:rPr>
            </w:pPr>
            <w:r>
              <w:rPr>
                <w:b/>
              </w:rPr>
              <w:t>2. ročník</w:t>
            </w:r>
          </w:p>
        </w:tc>
        <w:tc>
          <w:tcPr>
            <w:tcW w:w="1134" w:type="dxa"/>
            <w:tcBorders>
              <w:top w:val="single" w:sz="12" w:space="0" w:color="auto"/>
              <w:left w:val="single" w:sz="4" w:space="0" w:color="auto"/>
              <w:bottom w:val="single" w:sz="12" w:space="0" w:color="auto"/>
              <w:right w:val="single" w:sz="4" w:space="0" w:color="auto"/>
            </w:tcBorders>
          </w:tcPr>
          <w:p w14:paraId="58160A19" w14:textId="77777777" w:rsidR="00F367A3" w:rsidRDefault="00F367A3" w:rsidP="00980344">
            <w:pPr>
              <w:rPr>
                <w:b/>
              </w:rPr>
            </w:pPr>
            <w:r>
              <w:rPr>
                <w:b/>
              </w:rPr>
              <w:t>3. ročník</w:t>
            </w:r>
          </w:p>
        </w:tc>
        <w:tc>
          <w:tcPr>
            <w:tcW w:w="1134" w:type="dxa"/>
            <w:tcBorders>
              <w:top w:val="single" w:sz="12" w:space="0" w:color="auto"/>
              <w:left w:val="single" w:sz="4" w:space="0" w:color="auto"/>
              <w:bottom w:val="single" w:sz="12" w:space="0" w:color="auto"/>
              <w:right w:val="single" w:sz="4" w:space="0" w:color="auto"/>
            </w:tcBorders>
          </w:tcPr>
          <w:p w14:paraId="58160A1A" w14:textId="77777777" w:rsidR="00F367A3" w:rsidRDefault="00F367A3" w:rsidP="00980344">
            <w:pPr>
              <w:rPr>
                <w:b/>
              </w:rPr>
            </w:pPr>
            <w:r>
              <w:rPr>
                <w:b/>
              </w:rPr>
              <w:t>4. ročník</w:t>
            </w:r>
          </w:p>
        </w:tc>
        <w:tc>
          <w:tcPr>
            <w:tcW w:w="1134" w:type="dxa"/>
            <w:tcBorders>
              <w:top w:val="single" w:sz="12" w:space="0" w:color="auto"/>
              <w:left w:val="single" w:sz="4" w:space="0" w:color="auto"/>
              <w:bottom w:val="single" w:sz="12" w:space="0" w:color="auto"/>
              <w:right w:val="single" w:sz="12" w:space="0" w:color="auto"/>
            </w:tcBorders>
          </w:tcPr>
          <w:p w14:paraId="58160A1B" w14:textId="77777777" w:rsidR="00F367A3" w:rsidRDefault="00F367A3" w:rsidP="00980344">
            <w:pPr>
              <w:rPr>
                <w:b/>
              </w:rPr>
            </w:pPr>
            <w:r>
              <w:rPr>
                <w:b/>
              </w:rPr>
              <w:t>5. ročník</w:t>
            </w:r>
          </w:p>
        </w:tc>
      </w:tr>
      <w:tr w:rsidR="00F367A3" w14:paraId="58160A24" w14:textId="77777777" w:rsidTr="00980344">
        <w:trPr>
          <w:cantSplit/>
          <w:trHeight w:val="135"/>
        </w:trPr>
        <w:tc>
          <w:tcPr>
            <w:tcW w:w="1775" w:type="dxa"/>
            <w:vMerge w:val="restart"/>
            <w:tcBorders>
              <w:top w:val="single" w:sz="12" w:space="0" w:color="auto"/>
              <w:left w:val="single" w:sz="12" w:space="0" w:color="auto"/>
              <w:bottom w:val="single" w:sz="4" w:space="0" w:color="auto"/>
              <w:right w:val="single" w:sz="4" w:space="0" w:color="auto"/>
            </w:tcBorders>
          </w:tcPr>
          <w:p w14:paraId="58160A1D" w14:textId="77777777" w:rsidR="00F367A3" w:rsidRDefault="00F367A3" w:rsidP="00980344">
            <w:pPr>
              <w:rPr>
                <w:b/>
              </w:rPr>
            </w:pPr>
            <w:r>
              <w:rPr>
                <w:bCs/>
              </w:rPr>
              <w:t>Jazyk a jazyková</w:t>
            </w:r>
            <w:r>
              <w:rPr>
                <w:b/>
              </w:rPr>
              <w:t xml:space="preserve"> </w:t>
            </w:r>
            <w:r>
              <w:rPr>
                <w:bCs/>
              </w:rPr>
              <w:t>komunikace</w:t>
            </w:r>
          </w:p>
        </w:tc>
        <w:tc>
          <w:tcPr>
            <w:tcW w:w="2123" w:type="dxa"/>
            <w:tcBorders>
              <w:top w:val="single" w:sz="12" w:space="0" w:color="auto"/>
              <w:left w:val="single" w:sz="4" w:space="0" w:color="auto"/>
              <w:bottom w:val="single" w:sz="4" w:space="0" w:color="auto"/>
              <w:right w:val="single" w:sz="4" w:space="0" w:color="auto"/>
            </w:tcBorders>
          </w:tcPr>
          <w:p w14:paraId="58160A1E" w14:textId="77777777" w:rsidR="00F367A3" w:rsidRDefault="00F367A3" w:rsidP="00980344">
            <w:pPr>
              <w:rPr>
                <w:b/>
              </w:rPr>
            </w:pPr>
            <w:r>
              <w:rPr>
                <w:b/>
              </w:rPr>
              <w:t>Český jazyk a literatura</w:t>
            </w:r>
          </w:p>
        </w:tc>
        <w:tc>
          <w:tcPr>
            <w:tcW w:w="1152" w:type="dxa"/>
            <w:tcBorders>
              <w:top w:val="single" w:sz="12" w:space="0" w:color="auto"/>
              <w:left w:val="single" w:sz="4" w:space="0" w:color="auto"/>
              <w:bottom w:val="single" w:sz="4" w:space="0" w:color="auto"/>
              <w:right w:val="single" w:sz="4" w:space="0" w:color="auto"/>
            </w:tcBorders>
          </w:tcPr>
          <w:p w14:paraId="58160A1F" w14:textId="77777777" w:rsidR="00F367A3" w:rsidRPr="001E11FA" w:rsidRDefault="00F367A3" w:rsidP="00980344">
            <w:pPr>
              <w:jc w:val="center"/>
              <w:rPr>
                <w:bCs/>
              </w:rPr>
            </w:pPr>
            <w:r w:rsidRPr="001E11FA">
              <w:rPr>
                <w:bCs/>
              </w:rPr>
              <w:t xml:space="preserve">8 </w:t>
            </w:r>
          </w:p>
        </w:tc>
        <w:tc>
          <w:tcPr>
            <w:tcW w:w="1116" w:type="dxa"/>
            <w:tcBorders>
              <w:top w:val="single" w:sz="12" w:space="0" w:color="auto"/>
              <w:left w:val="single" w:sz="4" w:space="0" w:color="auto"/>
              <w:bottom w:val="single" w:sz="4" w:space="0" w:color="auto"/>
              <w:right w:val="single" w:sz="4" w:space="0" w:color="auto"/>
            </w:tcBorders>
          </w:tcPr>
          <w:p w14:paraId="58160A20" w14:textId="77777777" w:rsidR="00F367A3" w:rsidRPr="001E11FA" w:rsidRDefault="00F367A3" w:rsidP="00980344">
            <w:pPr>
              <w:jc w:val="center"/>
              <w:rPr>
                <w:bCs/>
              </w:rPr>
            </w:pPr>
            <w:r w:rsidRPr="001E11FA">
              <w:rPr>
                <w:bCs/>
              </w:rPr>
              <w:t>8 + 1</w:t>
            </w:r>
          </w:p>
        </w:tc>
        <w:tc>
          <w:tcPr>
            <w:tcW w:w="1134" w:type="dxa"/>
            <w:tcBorders>
              <w:top w:val="single" w:sz="12" w:space="0" w:color="auto"/>
              <w:left w:val="single" w:sz="4" w:space="0" w:color="auto"/>
              <w:bottom w:val="single" w:sz="4" w:space="0" w:color="auto"/>
              <w:right w:val="single" w:sz="4" w:space="0" w:color="auto"/>
            </w:tcBorders>
          </w:tcPr>
          <w:p w14:paraId="58160A21" w14:textId="77777777" w:rsidR="00F367A3" w:rsidRDefault="00F367A3" w:rsidP="00980344">
            <w:pPr>
              <w:jc w:val="center"/>
              <w:rPr>
                <w:bCs/>
              </w:rPr>
            </w:pPr>
            <w:r>
              <w:rPr>
                <w:bCs/>
              </w:rPr>
              <w:t>7 + 2</w:t>
            </w:r>
          </w:p>
        </w:tc>
        <w:tc>
          <w:tcPr>
            <w:tcW w:w="1134" w:type="dxa"/>
            <w:tcBorders>
              <w:top w:val="single" w:sz="12" w:space="0" w:color="auto"/>
              <w:left w:val="single" w:sz="4" w:space="0" w:color="auto"/>
              <w:bottom w:val="single" w:sz="4" w:space="0" w:color="auto"/>
              <w:right w:val="single" w:sz="4" w:space="0" w:color="auto"/>
            </w:tcBorders>
          </w:tcPr>
          <w:p w14:paraId="58160A22" w14:textId="77777777" w:rsidR="00F367A3" w:rsidRDefault="00F367A3" w:rsidP="00980344">
            <w:pPr>
              <w:jc w:val="center"/>
              <w:rPr>
                <w:bCs/>
              </w:rPr>
            </w:pPr>
            <w:r>
              <w:rPr>
                <w:bCs/>
              </w:rPr>
              <w:t>5 + 2</w:t>
            </w:r>
          </w:p>
        </w:tc>
        <w:tc>
          <w:tcPr>
            <w:tcW w:w="1134" w:type="dxa"/>
            <w:tcBorders>
              <w:top w:val="single" w:sz="12" w:space="0" w:color="auto"/>
              <w:left w:val="single" w:sz="4" w:space="0" w:color="auto"/>
              <w:bottom w:val="single" w:sz="4" w:space="0" w:color="auto"/>
              <w:right w:val="single" w:sz="12" w:space="0" w:color="auto"/>
            </w:tcBorders>
          </w:tcPr>
          <w:p w14:paraId="58160A23" w14:textId="77777777" w:rsidR="00F367A3" w:rsidRDefault="00F367A3" w:rsidP="00980344">
            <w:pPr>
              <w:jc w:val="center"/>
              <w:rPr>
                <w:bCs/>
              </w:rPr>
            </w:pPr>
            <w:r>
              <w:rPr>
                <w:bCs/>
              </w:rPr>
              <w:t>5 + 2</w:t>
            </w:r>
          </w:p>
        </w:tc>
      </w:tr>
      <w:tr w:rsidR="00F367A3" w14:paraId="58160A2C" w14:textId="77777777" w:rsidTr="00980344">
        <w:trPr>
          <w:cantSplit/>
          <w:trHeight w:val="135"/>
        </w:trPr>
        <w:tc>
          <w:tcPr>
            <w:tcW w:w="1775" w:type="dxa"/>
            <w:vMerge/>
            <w:tcBorders>
              <w:top w:val="single" w:sz="12" w:space="0" w:color="auto"/>
              <w:left w:val="single" w:sz="12" w:space="0" w:color="auto"/>
              <w:bottom w:val="single" w:sz="4" w:space="0" w:color="auto"/>
              <w:right w:val="single" w:sz="4" w:space="0" w:color="auto"/>
            </w:tcBorders>
            <w:vAlign w:val="center"/>
          </w:tcPr>
          <w:p w14:paraId="58160A25" w14:textId="77777777" w:rsidR="00F367A3" w:rsidRDefault="00F367A3" w:rsidP="00980344">
            <w:pPr>
              <w:rPr>
                <w:b/>
              </w:rPr>
            </w:pPr>
          </w:p>
        </w:tc>
        <w:tc>
          <w:tcPr>
            <w:tcW w:w="2123" w:type="dxa"/>
            <w:tcBorders>
              <w:top w:val="single" w:sz="4" w:space="0" w:color="auto"/>
              <w:left w:val="single" w:sz="4" w:space="0" w:color="auto"/>
              <w:bottom w:val="single" w:sz="4" w:space="0" w:color="auto"/>
              <w:right w:val="single" w:sz="4" w:space="0" w:color="auto"/>
            </w:tcBorders>
          </w:tcPr>
          <w:p w14:paraId="58160A26" w14:textId="77777777" w:rsidR="00F367A3" w:rsidRDefault="00F367A3" w:rsidP="00980344">
            <w:pPr>
              <w:rPr>
                <w:b/>
              </w:rPr>
            </w:pPr>
            <w:r>
              <w:rPr>
                <w:b/>
              </w:rPr>
              <w:t>Anglický jazyk</w:t>
            </w:r>
          </w:p>
        </w:tc>
        <w:tc>
          <w:tcPr>
            <w:tcW w:w="1152" w:type="dxa"/>
            <w:tcBorders>
              <w:top w:val="single" w:sz="4" w:space="0" w:color="auto"/>
              <w:left w:val="single" w:sz="4" w:space="0" w:color="auto"/>
              <w:bottom w:val="single" w:sz="4" w:space="0" w:color="auto"/>
              <w:right w:val="single" w:sz="4" w:space="0" w:color="auto"/>
            </w:tcBorders>
          </w:tcPr>
          <w:p w14:paraId="58160A27" w14:textId="7102F60F" w:rsidR="00F367A3" w:rsidRPr="001E11FA" w:rsidRDefault="00F367A3" w:rsidP="00980344">
            <w:pPr>
              <w:jc w:val="center"/>
            </w:pPr>
            <w:r w:rsidRPr="001E11FA">
              <w:t xml:space="preserve">0 </w:t>
            </w:r>
          </w:p>
        </w:tc>
        <w:tc>
          <w:tcPr>
            <w:tcW w:w="1116" w:type="dxa"/>
            <w:tcBorders>
              <w:top w:val="single" w:sz="4" w:space="0" w:color="auto"/>
              <w:left w:val="single" w:sz="4" w:space="0" w:color="auto"/>
              <w:bottom w:val="single" w:sz="4" w:space="0" w:color="auto"/>
              <w:right w:val="single" w:sz="4" w:space="0" w:color="auto"/>
            </w:tcBorders>
          </w:tcPr>
          <w:p w14:paraId="58160A28" w14:textId="77777777" w:rsidR="00F367A3" w:rsidRPr="001E11FA" w:rsidRDefault="00F367A3" w:rsidP="00980344">
            <w:pPr>
              <w:jc w:val="center"/>
            </w:pPr>
            <w:r w:rsidRPr="001E11FA">
              <w:t>0 +</w:t>
            </w:r>
            <w:r>
              <w:t xml:space="preserve"> </w:t>
            </w:r>
            <w:r w:rsidRPr="001E11FA">
              <w:t>1</w:t>
            </w:r>
          </w:p>
        </w:tc>
        <w:tc>
          <w:tcPr>
            <w:tcW w:w="1134" w:type="dxa"/>
            <w:tcBorders>
              <w:top w:val="single" w:sz="4" w:space="0" w:color="auto"/>
              <w:left w:val="single" w:sz="4" w:space="0" w:color="auto"/>
              <w:bottom w:val="single" w:sz="4" w:space="0" w:color="auto"/>
              <w:right w:val="single" w:sz="4" w:space="0" w:color="auto"/>
            </w:tcBorders>
          </w:tcPr>
          <w:p w14:paraId="58160A29" w14:textId="77777777" w:rsidR="00F367A3" w:rsidRDefault="00F367A3" w:rsidP="00980344">
            <w:pPr>
              <w:jc w:val="center"/>
            </w:pPr>
            <w:r>
              <w:t xml:space="preserve">3 </w:t>
            </w:r>
          </w:p>
        </w:tc>
        <w:tc>
          <w:tcPr>
            <w:tcW w:w="1134" w:type="dxa"/>
            <w:tcBorders>
              <w:top w:val="single" w:sz="4" w:space="0" w:color="auto"/>
              <w:left w:val="single" w:sz="4" w:space="0" w:color="auto"/>
              <w:bottom w:val="single" w:sz="4" w:space="0" w:color="auto"/>
              <w:right w:val="single" w:sz="4" w:space="0" w:color="auto"/>
            </w:tcBorders>
          </w:tcPr>
          <w:p w14:paraId="58160A2A" w14:textId="77777777" w:rsidR="00F367A3" w:rsidRDefault="00F367A3" w:rsidP="00980344">
            <w:pPr>
              <w:jc w:val="center"/>
            </w:pPr>
            <w:r>
              <w:t>3</w:t>
            </w:r>
          </w:p>
        </w:tc>
        <w:tc>
          <w:tcPr>
            <w:tcW w:w="1134" w:type="dxa"/>
            <w:tcBorders>
              <w:top w:val="single" w:sz="4" w:space="0" w:color="auto"/>
              <w:left w:val="single" w:sz="4" w:space="0" w:color="auto"/>
              <w:bottom w:val="single" w:sz="4" w:space="0" w:color="auto"/>
              <w:right w:val="single" w:sz="12" w:space="0" w:color="auto"/>
            </w:tcBorders>
          </w:tcPr>
          <w:p w14:paraId="58160A2B" w14:textId="77777777" w:rsidR="00F367A3" w:rsidRDefault="00F367A3" w:rsidP="00980344">
            <w:pPr>
              <w:jc w:val="center"/>
            </w:pPr>
            <w:r>
              <w:t>3</w:t>
            </w:r>
          </w:p>
        </w:tc>
      </w:tr>
      <w:tr w:rsidR="00F367A3" w14:paraId="58160A34" w14:textId="77777777" w:rsidTr="00980344">
        <w:tc>
          <w:tcPr>
            <w:tcW w:w="1775" w:type="dxa"/>
            <w:tcBorders>
              <w:top w:val="single" w:sz="4" w:space="0" w:color="auto"/>
              <w:left w:val="single" w:sz="12" w:space="0" w:color="auto"/>
              <w:bottom w:val="single" w:sz="4" w:space="0" w:color="auto"/>
              <w:right w:val="single" w:sz="4" w:space="0" w:color="auto"/>
            </w:tcBorders>
          </w:tcPr>
          <w:p w14:paraId="58160A2D" w14:textId="77777777" w:rsidR="00F367A3" w:rsidRDefault="00F367A3" w:rsidP="00980344">
            <w:pPr>
              <w:rPr>
                <w:bCs/>
              </w:rPr>
            </w:pPr>
            <w:r>
              <w:rPr>
                <w:bCs/>
              </w:rPr>
              <w:t>Matematika a její aplikace</w:t>
            </w:r>
          </w:p>
        </w:tc>
        <w:tc>
          <w:tcPr>
            <w:tcW w:w="2123" w:type="dxa"/>
            <w:tcBorders>
              <w:top w:val="single" w:sz="4" w:space="0" w:color="auto"/>
              <w:left w:val="single" w:sz="4" w:space="0" w:color="auto"/>
              <w:bottom w:val="single" w:sz="4" w:space="0" w:color="auto"/>
              <w:right w:val="single" w:sz="4" w:space="0" w:color="auto"/>
            </w:tcBorders>
          </w:tcPr>
          <w:p w14:paraId="58160A2E" w14:textId="77777777" w:rsidR="00F367A3" w:rsidRDefault="00F367A3" w:rsidP="00980344">
            <w:pPr>
              <w:rPr>
                <w:b/>
              </w:rPr>
            </w:pPr>
            <w:r>
              <w:rPr>
                <w:b/>
              </w:rPr>
              <w:t>Matematika</w:t>
            </w:r>
          </w:p>
        </w:tc>
        <w:tc>
          <w:tcPr>
            <w:tcW w:w="1152" w:type="dxa"/>
            <w:tcBorders>
              <w:top w:val="single" w:sz="4" w:space="0" w:color="auto"/>
              <w:left w:val="single" w:sz="4" w:space="0" w:color="auto"/>
              <w:bottom w:val="single" w:sz="4" w:space="0" w:color="auto"/>
              <w:right w:val="single" w:sz="4" w:space="0" w:color="auto"/>
            </w:tcBorders>
          </w:tcPr>
          <w:p w14:paraId="58160A2F" w14:textId="77777777" w:rsidR="00F367A3" w:rsidRPr="001E11FA" w:rsidRDefault="00F367A3" w:rsidP="00980344">
            <w:pPr>
              <w:jc w:val="center"/>
              <w:rPr>
                <w:bCs/>
              </w:rPr>
            </w:pPr>
            <w:r w:rsidRPr="001E11FA">
              <w:rPr>
                <w:bCs/>
              </w:rPr>
              <w:t>4 +</w:t>
            </w:r>
            <w:r>
              <w:rPr>
                <w:bCs/>
              </w:rPr>
              <w:t xml:space="preserve"> </w:t>
            </w: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30" w14:textId="77777777" w:rsidR="00F367A3" w:rsidRPr="001E11FA" w:rsidRDefault="00F367A3" w:rsidP="00980344">
            <w:pPr>
              <w:jc w:val="center"/>
              <w:rPr>
                <w:bCs/>
              </w:rPr>
            </w:pPr>
            <w:r w:rsidRPr="001E11FA">
              <w:rPr>
                <w:bCs/>
              </w:rPr>
              <w:t>4 + 1</w:t>
            </w:r>
          </w:p>
        </w:tc>
        <w:tc>
          <w:tcPr>
            <w:tcW w:w="1134" w:type="dxa"/>
            <w:tcBorders>
              <w:top w:val="single" w:sz="4" w:space="0" w:color="auto"/>
              <w:left w:val="single" w:sz="4" w:space="0" w:color="auto"/>
              <w:bottom w:val="single" w:sz="4" w:space="0" w:color="auto"/>
              <w:right w:val="single" w:sz="4" w:space="0" w:color="auto"/>
            </w:tcBorders>
          </w:tcPr>
          <w:p w14:paraId="58160A31" w14:textId="77777777" w:rsidR="00F367A3" w:rsidRDefault="00F367A3" w:rsidP="00980344">
            <w:pPr>
              <w:jc w:val="center"/>
              <w:rPr>
                <w:bCs/>
              </w:rPr>
            </w:pPr>
            <w:r>
              <w:rPr>
                <w:bCs/>
              </w:rPr>
              <w:t>4 + 1</w:t>
            </w:r>
          </w:p>
        </w:tc>
        <w:tc>
          <w:tcPr>
            <w:tcW w:w="1134" w:type="dxa"/>
            <w:tcBorders>
              <w:top w:val="single" w:sz="4" w:space="0" w:color="auto"/>
              <w:left w:val="single" w:sz="4" w:space="0" w:color="auto"/>
              <w:bottom w:val="single" w:sz="4" w:space="0" w:color="auto"/>
              <w:right w:val="single" w:sz="4" w:space="0" w:color="auto"/>
            </w:tcBorders>
          </w:tcPr>
          <w:p w14:paraId="58160A32" w14:textId="77777777" w:rsidR="00F367A3" w:rsidRDefault="00F367A3" w:rsidP="00980344">
            <w:pPr>
              <w:jc w:val="center"/>
              <w:rPr>
                <w:bCs/>
              </w:rPr>
            </w:pPr>
            <w:r>
              <w:rPr>
                <w:bCs/>
              </w:rPr>
              <w:t>4 + 1</w:t>
            </w:r>
          </w:p>
        </w:tc>
        <w:tc>
          <w:tcPr>
            <w:tcW w:w="1134" w:type="dxa"/>
            <w:tcBorders>
              <w:top w:val="single" w:sz="4" w:space="0" w:color="auto"/>
              <w:left w:val="single" w:sz="4" w:space="0" w:color="auto"/>
              <w:bottom w:val="single" w:sz="4" w:space="0" w:color="auto"/>
              <w:right w:val="single" w:sz="12" w:space="0" w:color="auto"/>
            </w:tcBorders>
          </w:tcPr>
          <w:p w14:paraId="58160A33" w14:textId="77777777" w:rsidR="00F367A3" w:rsidRDefault="00F367A3" w:rsidP="00980344">
            <w:pPr>
              <w:jc w:val="center"/>
              <w:rPr>
                <w:bCs/>
              </w:rPr>
            </w:pPr>
            <w:r>
              <w:rPr>
                <w:bCs/>
              </w:rPr>
              <w:t>4 + 1</w:t>
            </w:r>
          </w:p>
        </w:tc>
      </w:tr>
      <w:tr w:rsidR="00F367A3" w14:paraId="58160A3C" w14:textId="77777777" w:rsidTr="00980344">
        <w:tc>
          <w:tcPr>
            <w:tcW w:w="1775" w:type="dxa"/>
            <w:tcBorders>
              <w:top w:val="single" w:sz="4" w:space="0" w:color="auto"/>
              <w:left w:val="single" w:sz="12" w:space="0" w:color="auto"/>
              <w:bottom w:val="single" w:sz="4" w:space="0" w:color="auto"/>
              <w:right w:val="single" w:sz="4" w:space="0" w:color="auto"/>
            </w:tcBorders>
          </w:tcPr>
          <w:p w14:paraId="58160A35" w14:textId="77777777" w:rsidR="00F367A3" w:rsidRDefault="00F367A3" w:rsidP="00980344">
            <w:pPr>
              <w:rPr>
                <w:bCs/>
              </w:rPr>
            </w:pPr>
            <w:r>
              <w:rPr>
                <w:bCs/>
              </w:rPr>
              <w:t>Informační a komunikační technologie</w:t>
            </w:r>
          </w:p>
        </w:tc>
        <w:tc>
          <w:tcPr>
            <w:tcW w:w="2123" w:type="dxa"/>
            <w:tcBorders>
              <w:top w:val="single" w:sz="4" w:space="0" w:color="auto"/>
              <w:left w:val="single" w:sz="4" w:space="0" w:color="auto"/>
              <w:bottom w:val="single" w:sz="4" w:space="0" w:color="auto"/>
              <w:right w:val="single" w:sz="4" w:space="0" w:color="auto"/>
            </w:tcBorders>
          </w:tcPr>
          <w:p w14:paraId="58160A36" w14:textId="77777777" w:rsidR="00F367A3" w:rsidRDefault="00F367A3" w:rsidP="00980344">
            <w:pPr>
              <w:rPr>
                <w:b/>
              </w:rPr>
            </w:pPr>
            <w:r>
              <w:rPr>
                <w:b/>
              </w:rPr>
              <w:t>Informatika</w:t>
            </w:r>
          </w:p>
        </w:tc>
        <w:tc>
          <w:tcPr>
            <w:tcW w:w="1152" w:type="dxa"/>
            <w:tcBorders>
              <w:top w:val="single" w:sz="4" w:space="0" w:color="auto"/>
              <w:left w:val="single" w:sz="4" w:space="0" w:color="auto"/>
              <w:bottom w:val="single" w:sz="4" w:space="0" w:color="auto"/>
              <w:right w:val="single" w:sz="4" w:space="0" w:color="auto"/>
            </w:tcBorders>
          </w:tcPr>
          <w:p w14:paraId="58160A37"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38"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39"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3A"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12" w:space="0" w:color="auto"/>
            </w:tcBorders>
          </w:tcPr>
          <w:p w14:paraId="58160A3B" w14:textId="77777777" w:rsidR="00F367A3" w:rsidRDefault="00F367A3" w:rsidP="00980344">
            <w:pPr>
              <w:jc w:val="center"/>
              <w:rPr>
                <w:bCs/>
              </w:rPr>
            </w:pPr>
            <w:r>
              <w:rPr>
                <w:bCs/>
              </w:rPr>
              <w:t>1</w:t>
            </w:r>
          </w:p>
        </w:tc>
      </w:tr>
      <w:tr w:rsidR="00F367A3" w14:paraId="58160A44" w14:textId="77777777" w:rsidTr="00980344">
        <w:trPr>
          <w:cantSplit/>
          <w:trHeight w:val="90"/>
        </w:trPr>
        <w:tc>
          <w:tcPr>
            <w:tcW w:w="1775" w:type="dxa"/>
            <w:vMerge w:val="restart"/>
            <w:tcBorders>
              <w:top w:val="single" w:sz="4" w:space="0" w:color="auto"/>
              <w:left w:val="single" w:sz="12" w:space="0" w:color="auto"/>
              <w:bottom w:val="single" w:sz="4" w:space="0" w:color="auto"/>
              <w:right w:val="single" w:sz="4" w:space="0" w:color="auto"/>
            </w:tcBorders>
          </w:tcPr>
          <w:p w14:paraId="58160A3D" w14:textId="77777777" w:rsidR="00F367A3" w:rsidRDefault="00F367A3" w:rsidP="00980344">
            <w:pPr>
              <w:rPr>
                <w:bCs/>
              </w:rPr>
            </w:pPr>
            <w:r>
              <w:rPr>
                <w:bCs/>
              </w:rPr>
              <w:t>Člověk a jeho svět</w:t>
            </w:r>
          </w:p>
        </w:tc>
        <w:tc>
          <w:tcPr>
            <w:tcW w:w="2123" w:type="dxa"/>
            <w:tcBorders>
              <w:top w:val="single" w:sz="4" w:space="0" w:color="auto"/>
              <w:left w:val="single" w:sz="4" w:space="0" w:color="auto"/>
              <w:bottom w:val="single" w:sz="4" w:space="0" w:color="auto"/>
              <w:right w:val="single" w:sz="4" w:space="0" w:color="auto"/>
            </w:tcBorders>
          </w:tcPr>
          <w:p w14:paraId="58160A3E" w14:textId="77777777" w:rsidR="00F367A3" w:rsidRDefault="00F367A3" w:rsidP="00980344">
            <w:pPr>
              <w:rPr>
                <w:b/>
              </w:rPr>
            </w:pPr>
            <w:r>
              <w:rPr>
                <w:b/>
              </w:rPr>
              <w:t>Prvouka</w:t>
            </w:r>
          </w:p>
        </w:tc>
        <w:tc>
          <w:tcPr>
            <w:tcW w:w="1152" w:type="dxa"/>
            <w:tcBorders>
              <w:top w:val="single" w:sz="4" w:space="0" w:color="auto"/>
              <w:left w:val="single" w:sz="4" w:space="0" w:color="auto"/>
              <w:bottom w:val="single" w:sz="4" w:space="0" w:color="auto"/>
              <w:right w:val="single" w:sz="4" w:space="0" w:color="auto"/>
            </w:tcBorders>
          </w:tcPr>
          <w:p w14:paraId="58160A3F" w14:textId="599B7F46" w:rsidR="00F367A3" w:rsidRPr="001E11FA" w:rsidRDefault="00F367A3" w:rsidP="00980344">
            <w:pPr>
              <w:jc w:val="center"/>
              <w:rPr>
                <w:bCs/>
              </w:rPr>
            </w:pPr>
            <w:r w:rsidRPr="001E11FA">
              <w:rPr>
                <w:bCs/>
              </w:rPr>
              <w:t>1</w:t>
            </w:r>
            <w:r w:rsidR="00B85900">
              <w:rPr>
                <w:bCs/>
              </w:rPr>
              <w:t xml:space="preserve"> + 1</w:t>
            </w:r>
          </w:p>
        </w:tc>
        <w:tc>
          <w:tcPr>
            <w:tcW w:w="1116" w:type="dxa"/>
            <w:tcBorders>
              <w:top w:val="single" w:sz="4" w:space="0" w:color="auto"/>
              <w:left w:val="single" w:sz="4" w:space="0" w:color="auto"/>
              <w:bottom w:val="single" w:sz="4" w:space="0" w:color="auto"/>
              <w:right w:val="single" w:sz="4" w:space="0" w:color="auto"/>
            </w:tcBorders>
          </w:tcPr>
          <w:p w14:paraId="58160A40" w14:textId="77777777" w:rsidR="00F367A3" w:rsidRPr="001E11FA" w:rsidRDefault="00F367A3" w:rsidP="00980344">
            <w:pPr>
              <w:jc w:val="center"/>
              <w:rPr>
                <w:bCs/>
              </w:rPr>
            </w:pPr>
            <w:r w:rsidRPr="001E11FA">
              <w:rPr>
                <w:bCs/>
              </w:rPr>
              <w:t>2</w:t>
            </w:r>
          </w:p>
        </w:tc>
        <w:tc>
          <w:tcPr>
            <w:tcW w:w="1134" w:type="dxa"/>
            <w:tcBorders>
              <w:top w:val="single" w:sz="4" w:space="0" w:color="auto"/>
              <w:left w:val="single" w:sz="4" w:space="0" w:color="auto"/>
              <w:bottom w:val="single" w:sz="4" w:space="0" w:color="auto"/>
              <w:right w:val="single" w:sz="4" w:space="0" w:color="auto"/>
            </w:tcBorders>
          </w:tcPr>
          <w:p w14:paraId="58160A41" w14:textId="77777777" w:rsidR="00F367A3" w:rsidRDefault="00F367A3" w:rsidP="00980344">
            <w:pPr>
              <w:jc w:val="center"/>
              <w:rPr>
                <w:bCs/>
              </w:rPr>
            </w:pPr>
            <w:r>
              <w:rPr>
                <w:bCs/>
              </w:rPr>
              <w:t xml:space="preserve">2 </w:t>
            </w:r>
          </w:p>
        </w:tc>
        <w:tc>
          <w:tcPr>
            <w:tcW w:w="1134" w:type="dxa"/>
            <w:tcBorders>
              <w:top w:val="single" w:sz="4" w:space="0" w:color="auto"/>
              <w:left w:val="single" w:sz="4" w:space="0" w:color="auto"/>
              <w:bottom w:val="single" w:sz="4" w:space="0" w:color="auto"/>
              <w:right w:val="single" w:sz="4" w:space="0" w:color="auto"/>
            </w:tcBorders>
          </w:tcPr>
          <w:p w14:paraId="58160A42"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12" w:space="0" w:color="auto"/>
            </w:tcBorders>
          </w:tcPr>
          <w:p w14:paraId="58160A43" w14:textId="77777777" w:rsidR="00F367A3" w:rsidRDefault="00F367A3" w:rsidP="00980344">
            <w:pPr>
              <w:jc w:val="center"/>
              <w:rPr>
                <w:bCs/>
              </w:rPr>
            </w:pPr>
            <w:r>
              <w:rPr>
                <w:bCs/>
              </w:rPr>
              <w:t>-</w:t>
            </w:r>
          </w:p>
        </w:tc>
      </w:tr>
      <w:tr w:rsidR="00F367A3" w14:paraId="58160A4C" w14:textId="77777777" w:rsidTr="00980344">
        <w:trPr>
          <w:cantSplit/>
          <w:trHeight w:val="90"/>
        </w:trPr>
        <w:tc>
          <w:tcPr>
            <w:tcW w:w="1775" w:type="dxa"/>
            <w:vMerge/>
            <w:tcBorders>
              <w:top w:val="single" w:sz="4" w:space="0" w:color="auto"/>
              <w:left w:val="single" w:sz="12" w:space="0" w:color="auto"/>
              <w:bottom w:val="single" w:sz="4" w:space="0" w:color="auto"/>
              <w:right w:val="single" w:sz="4" w:space="0" w:color="auto"/>
            </w:tcBorders>
            <w:vAlign w:val="center"/>
          </w:tcPr>
          <w:p w14:paraId="58160A45"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46" w14:textId="77777777" w:rsidR="00F367A3" w:rsidRDefault="00F367A3" w:rsidP="00980344">
            <w:pPr>
              <w:rPr>
                <w:b/>
              </w:rPr>
            </w:pPr>
            <w:r>
              <w:rPr>
                <w:b/>
              </w:rPr>
              <w:t>Vlastivěda</w:t>
            </w:r>
          </w:p>
        </w:tc>
        <w:tc>
          <w:tcPr>
            <w:tcW w:w="1152" w:type="dxa"/>
            <w:tcBorders>
              <w:top w:val="single" w:sz="4" w:space="0" w:color="auto"/>
              <w:left w:val="single" w:sz="4" w:space="0" w:color="auto"/>
              <w:bottom w:val="single" w:sz="4" w:space="0" w:color="auto"/>
              <w:right w:val="single" w:sz="4" w:space="0" w:color="auto"/>
            </w:tcBorders>
          </w:tcPr>
          <w:p w14:paraId="58160A47"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48"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49"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4A" w14:textId="77777777" w:rsidR="00F367A3" w:rsidRDefault="00F367A3" w:rsidP="00980344">
            <w:pPr>
              <w:jc w:val="center"/>
              <w:rPr>
                <w:bCs/>
              </w:rPr>
            </w:pPr>
            <w:r>
              <w:rPr>
                <w:bCs/>
              </w:rPr>
              <w:t>1 + 1</w:t>
            </w:r>
          </w:p>
        </w:tc>
        <w:tc>
          <w:tcPr>
            <w:tcW w:w="1134" w:type="dxa"/>
            <w:tcBorders>
              <w:top w:val="single" w:sz="4" w:space="0" w:color="auto"/>
              <w:left w:val="single" w:sz="4" w:space="0" w:color="auto"/>
              <w:bottom w:val="single" w:sz="4" w:space="0" w:color="auto"/>
              <w:right w:val="single" w:sz="12" w:space="0" w:color="auto"/>
            </w:tcBorders>
          </w:tcPr>
          <w:p w14:paraId="58160A4B" w14:textId="77777777" w:rsidR="00F367A3" w:rsidRDefault="00F367A3" w:rsidP="00980344">
            <w:pPr>
              <w:jc w:val="center"/>
              <w:rPr>
                <w:bCs/>
              </w:rPr>
            </w:pPr>
            <w:r>
              <w:rPr>
                <w:bCs/>
              </w:rPr>
              <w:t>1 + 1</w:t>
            </w:r>
          </w:p>
        </w:tc>
      </w:tr>
      <w:tr w:rsidR="00F367A3" w14:paraId="58160A54" w14:textId="77777777" w:rsidTr="00980344">
        <w:trPr>
          <w:cantSplit/>
          <w:trHeight w:val="90"/>
        </w:trPr>
        <w:tc>
          <w:tcPr>
            <w:tcW w:w="1775" w:type="dxa"/>
            <w:vMerge/>
            <w:tcBorders>
              <w:top w:val="single" w:sz="4" w:space="0" w:color="auto"/>
              <w:left w:val="single" w:sz="12" w:space="0" w:color="auto"/>
              <w:bottom w:val="single" w:sz="4" w:space="0" w:color="auto"/>
              <w:right w:val="single" w:sz="4" w:space="0" w:color="auto"/>
            </w:tcBorders>
            <w:vAlign w:val="center"/>
          </w:tcPr>
          <w:p w14:paraId="58160A4D"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4E" w14:textId="77777777" w:rsidR="00F367A3" w:rsidRDefault="00F367A3" w:rsidP="00980344">
            <w:pPr>
              <w:rPr>
                <w:b/>
              </w:rPr>
            </w:pPr>
            <w:r>
              <w:rPr>
                <w:b/>
              </w:rPr>
              <w:t>Přírodověda</w:t>
            </w:r>
          </w:p>
        </w:tc>
        <w:tc>
          <w:tcPr>
            <w:tcW w:w="1152" w:type="dxa"/>
            <w:tcBorders>
              <w:top w:val="single" w:sz="4" w:space="0" w:color="auto"/>
              <w:left w:val="single" w:sz="4" w:space="0" w:color="auto"/>
              <w:bottom w:val="single" w:sz="4" w:space="0" w:color="auto"/>
              <w:right w:val="single" w:sz="4" w:space="0" w:color="auto"/>
            </w:tcBorders>
          </w:tcPr>
          <w:p w14:paraId="58160A4F"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50"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51"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52"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4" w:space="0" w:color="auto"/>
              <w:right w:val="single" w:sz="12" w:space="0" w:color="auto"/>
            </w:tcBorders>
          </w:tcPr>
          <w:p w14:paraId="58160A53" w14:textId="77777777" w:rsidR="00F367A3" w:rsidRDefault="00F367A3" w:rsidP="00980344">
            <w:pPr>
              <w:jc w:val="center"/>
              <w:rPr>
                <w:bCs/>
              </w:rPr>
            </w:pPr>
            <w:r>
              <w:rPr>
                <w:bCs/>
              </w:rPr>
              <w:t>2</w:t>
            </w:r>
          </w:p>
        </w:tc>
      </w:tr>
      <w:tr w:rsidR="00F367A3" w14:paraId="58160A5C" w14:textId="77777777" w:rsidTr="00980344">
        <w:trPr>
          <w:cantSplit/>
          <w:trHeight w:val="135"/>
        </w:trPr>
        <w:tc>
          <w:tcPr>
            <w:tcW w:w="1775" w:type="dxa"/>
            <w:vMerge w:val="restart"/>
            <w:tcBorders>
              <w:top w:val="single" w:sz="4" w:space="0" w:color="auto"/>
              <w:left w:val="single" w:sz="12" w:space="0" w:color="auto"/>
              <w:bottom w:val="single" w:sz="4" w:space="0" w:color="auto"/>
              <w:right w:val="single" w:sz="4" w:space="0" w:color="auto"/>
            </w:tcBorders>
          </w:tcPr>
          <w:p w14:paraId="58160A55" w14:textId="77777777" w:rsidR="00F367A3" w:rsidRDefault="00F367A3" w:rsidP="00980344">
            <w:pPr>
              <w:rPr>
                <w:bCs/>
              </w:rPr>
            </w:pPr>
            <w:r>
              <w:rPr>
                <w:bCs/>
              </w:rPr>
              <w:t>Umění a kultura</w:t>
            </w:r>
          </w:p>
        </w:tc>
        <w:tc>
          <w:tcPr>
            <w:tcW w:w="2123" w:type="dxa"/>
            <w:tcBorders>
              <w:top w:val="single" w:sz="4" w:space="0" w:color="auto"/>
              <w:left w:val="single" w:sz="4" w:space="0" w:color="auto"/>
              <w:bottom w:val="single" w:sz="4" w:space="0" w:color="auto"/>
              <w:right w:val="single" w:sz="4" w:space="0" w:color="auto"/>
            </w:tcBorders>
          </w:tcPr>
          <w:p w14:paraId="58160A56" w14:textId="77777777" w:rsidR="00F367A3" w:rsidRDefault="00F367A3" w:rsidP="00980344">
            <w:pPr>
              <w:rPr>
                <w:b/>
              </w:rPr>
            </w:pPr>
            <w:r>
              <w:rPr>
                <w:b/>
              </w:rPr>
              <w:t>Hudební výchova</w:t>
            </w:r>
          </w:p>
        </w:tc>
        <w:tc>
          <w:tcPr>
            <w:tcW w:w="1152" w:type="dxa"/>
            <w:tcBorders>
              <w:top w:val="single" w:sz="4" w:space="0" w:color="auto"/>
              <w:left w:val="single" w:sz="4" w:space="0" w:color="auto"/>
              <w:bottom w:val="single" w:sz="4" w:space="0" w:color="auto"/>
              <w:right w:val="single" w:sz="4" w:space="0" w:color="auto"/>
            </w:tcBorders>
          </w:tcPr>
          <w:p w14:paraId="58160A57" w14:textId="77777777" w:rsidR="00F367A3" w:rsidRPr="001E11FA" w:rsidRDefault="00F367A3" w:rsidP="00980344">
            <w:pPr>
              <w:jc w:val="center"/>
              <w:rPr>
                <w:bCs/>
              </w:rPr>
            </w:pP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58" w14:textId="77777777" w:rsidR="00F367A3" w:rsidRPr="001E11FA" w:rsidRDefault="00F367A3" w:rsidP="00980344">
            <w:pPr>
              <w:jc w:val="center"/>
              <w:rPr>
                <w:bCs/>
              </w:rPr>
            </w:pPr>
            <w:r w:rsidRPr="001E11FA">
              <w:rPr>
                <w:bCs/>
              </w:rPr>
              <w:t>1</w:t>
            </w:r>
          </w:p>
        </w:tc>
        <w:tc>
          <w:tcPr>
            <w:tcW w:w="1134" w:type="dxa"/>
            <w:tcBorders>
              <w:top w:val="single" w:sz="4" w:space="0" w:color="auto"/>
              <w:left w:val="single" w:sz="4" w:space="0" w:color="auto"/>
              <w:bottom w:val="single" w:sz="4" w:space="0" w:color="auto"/>
              <w:right w:val="single" w:sz="4" w:space="0" w:color="auto"/>
            </w:tcBorders>
          </w:tcPr>
          <w:p w14:paraId="58160A59"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58160A5A"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12" w:space="0" w:color="auto"/>
            </w:tcBorders>
          </w:tcPr>
          <w:p w14:paraId="58160A5B" w14:textId="77777777" w:rsidR="00F367A3" w:rsidRDefault="00F367A3" w:rsidP="00980344">
            <w:pPr>
              <w:jc w:val="center"/>
              <w:rPr>
                <w:bCs/>
              </w:rPr>
            </w:pPr>
            <w:r>
              <w:rPr>
                <w:bCs/>
              </w:rPr>
              <w:t>1</w:t>
            </w:r>
          </w:p>
        </w:tc>
      </w:tr>
      <w:tr w:rsidR="00F367A3" w14:paraId="58160A64" w14:textId="77777777" w:rsidTr="00980344">
        <w:trPr>
          <w:cantSplit/>
          <w:trHeight w:val="135"/>
        </w:trPr>
        <w:tc>
          <w:tcPr>
            <w:tcW w:w="1775" w:type="dxa"/>
            <w:vMerge/>
            <w:tcBorders>
              <w:top w:val="single" w:sz="4" w:space="0" w:color="auto"/>
              <w:left w:val="single" w:sz="12" w:space="0" w:color="auto"/>
              <w:bottom w:val="single" w:sz="4" w:space="0" w:color="auto"/>
              <w:right w:val="single" w:sz="4" w:space="0" w:color="auto"/>
            </w:tcBorders>
            <w:vAlign w:val="center"/>
          </w:tcPr>
          <w:p w14:paraId="58160A5D"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5E" w14:textId="77777777" w:rsidR="00F367A3" w:rsidRDefault="00F367A3" w:rsidP="00980344">
            <w:pPr>
              <w:rPr>
                <w:b/>
              </w:rPr>
            </w:pPr>
            <w:r>
              <w:rPr>
                <w:b/>
              </w:rPr>
              <w:t>Výtvarná výchova</w:t>
            </w:r>
          </w:p>
        </w:tc>
        <w:tc>
          <w:tcPr>
            <w:tcW w:w="1152" w:type="dxa"/>
            <w:tcBorders>
              <w:top w:val="single" w:sz="4" w:space="0" w:color="auto"/>
              <w:left w:val="single" w:sz="4" w:space="0" w:color="auto"/>
              <w:bottom w:val="single" w:sz="4" w:space="0" w:color="auto"/>
              <w:right w:val="single" w:sz="4" w:space="0" w:color="auto"/>
            </w:tcBorders>
          </w:tcPr>
          <w:p w14:paraId="58160A5F" w14:textId="77777777" w:rsidR="00F367A3" w:rsidRPr="001E11FA" w:rsidRDefault="00F367A3" w:rsidP="00980344">
            <w:pPr>
              <w:jc w:val="center"/>
              <w:rPr>
                <w:bCs/>
              </w:rPr>
            </w:pP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60" w14:textId="77777777" w:rsidR="00F367A3" w:rsidRPr="001E11FA" w:rsidRDefault="00F367A3" w:rsidP="00980344">
            <w:pPr>
              <w:jc w:val="center"/>
              <w:rPr>
                <w:bCs/>
              </w:rPr>
            </w:pPr>
            <w:r w:rsidRPr="001E11FA">
              <w:rPr>
                <w:bCs/>
              </w:rPr>
              <w:t>1</w:t>
            </w:r>
          </w:p>
        </w:tc>
        <w:tc>
          <w:tcPr>
            <w:tcW w:w="1134" w:type="dxa"/>
            <w:tcBorders>
              <w:top w:val="single" w:sz="4" w:space="0" w:color="auto"/>
              <w:left w:val="single" w:sz="4" w:space="0" w:color="auto"/>
              <w:bottom w:val="single" w:sz="4" w:space="0" w:color="auto"/>
              <w:right w:val="single" w:sz="4" w:space="0" w:color="auto"/>
            </w:tcBorders>
          </w:tcPr>
          <w:p w14:paraId="58160A61"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58160A62"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4" w:space="0" w:color="auto"/>
              <w:right w:val="single" w:sz="12" w:space="0" w:color="auto"/>
            </w:tcBorders>
          </w:tcPr>
          <w:p w14:paraId="58160A63" w14:textId="77777777" w:rsidR="00F367A3" w:rsidRDefault="00F367A3" w:rsidP="00980344">
            <w:pPr>
              <w:jc w:val="center"/>
              <w:rPr>
                <w:bCs/>
              </w:rPr>
            </w:pPr>
            <w:r>
              <w:rPr>
                <w:bCs/>
              </w:rPr>
              <w:t>2</w:t>
            </w:r>
          </w:p>
        </w:tc>
      </w:tr>
      <w:tr w:rsidR="00F367A3" w14:paraId="58160A6C" w14:textId="77777777" w:rsidTr="00980344">
        <w:tc>
          <w:tcPr>
            <w:tcW w:w="1775" w:type="dxa"/>
            <w:tcBorders>
              <w:top w:val="single" w:sz="4" w:space="0" w:color="auto"/>
              <w:left w:val="single" w:sz="12" w:space="0" w:color="auto"/>
              <w:bottom w:val="single" w:sz="2" w:space="0" w:color="auto"/>
              <w:right w:val="single" w:sz="4" w:space="0" w:color="auto"/>
            </w:tcBorders>
          </w:tcPr>
          <w:p w14:paraId="58160A65" w14:textId="77777777" w:rsidR="00F367A3" w:rsidRDefault="00F367A3" w:rsidP="00980344">
            <w:pPr>
              <w:rPr>
                <w:bCs/>
              </w:rPr>
            </w:pPr>
            <w:r>
              <w:rPr>
                <w:bCs/>
              </w:rPr>
              <w:t>Člověk a zdraví</w:t>
            </w:r>
          </w:p>
        </w:tc>
        <w:tc>
          <w:tcPr>
            <w:tcW w:w="2123" w:type="dxa"/>
            <w:tcBorders>
              <w:top w:val="single" w:sz="4" w:space="0" w:color="auto"/>
              <w:left w:val="single" w:sz="4" w:space="0" w:color="auto"/>
              <w:bottom w:val="single" w:sz="2" w:space="0" w:color="auto"/>
              <w:right w:val="single" w:sz="4" w:space="0" w:color="auto"/>
            </w:tcBorders>
          </w:tcPr>
          <w:p w14:paraId="58160A66" w14:textId="77777777" w:rsidR="00F367A3" w:rsidRDefault="00F367A3" w:rsidP="00980344">
            <w:pPr>
              <w:rPr>
                <w:b/>
              </w:rPr>
            </w:pPr>
            <w:r>
              <w:rPr>
                <w:b/>
              </w:rPr>
              <w:t>Tělesná výchova</w:t>
            </w:r>
          </w:p>
        </w:tc>
        <w:tc>
          <w:tcPr>
            <w:tcW w:w="1152" w:type="dxa"/>
            <w:tcBorders>
              <w:top w:val="single" w:sz="4" w:space="0" w:color="auto"/>
              <w:left w:val="single" w:sz="4" w:space="0" w:color="auto"/>
              <w:bottom w:val="single" w:sz="2" w:space="0" w:color="auto"/>
              <w:right w:val="single" w:sz="4" w:space="0" w:color="auto"/>
            </w:tcBorders>
          </w:tcPr>
          <w:p w14:paraId="58160A67" w14:textId="77777777" w:rsidR="00F367A3" w:rsidRPr="001E11FA" w:rsidRDefault="00F367A3" w:rsidP="00980344">
            <w:pPr>
              <w:jc w:val="center"/>
              <w:rPr>
                <w:bCs/>
              </w:rPr>
            </w:pPr>
            <w:r w:rsidRPr="001E11FA">
              <w:rPr>
                <w:bCs/>
              </w:rPr>
              <w:t>2</w:t>
            </w:r>
          </w:p>
        </w:tc>
        <w:tc>
          <w:tcPr>
            <w:tcW w:w="1116" w:type="dxa"/>
            <w:tcBorders>
              <w:top w:val="single" w:sz="4" w:space="0" w:color="auto"/>
              <w:left w:val="single" w:sz="4" w:space="0" w:color="auto"/>
              <w:bottom w:val="single" w:sz="2" w:space="0" w:color="auto"/>
              <w:right w:val="single" w:sz="4" w:space="0" w:color="auto"/>
            </w:tcBorders>
          </w:tcPr>
          <w:p w14:paraId="58160A68" w14:textId="77777777" w:rsidR="00F367A3" w:rsidRPr="001E11FA" w:rsidRDefault="00F367A3" w:rsidP="00980344">
            <w:pPr>
              <w:jc w:val="center"/>
              <w:rPr>
                <w:bCs/>
              </w:rPr>
            </w:pPr>
            <w:r w:rsidRPr="001E11FA">
              <w:rPr>
                <w:bCs/>
              </w:rPr>
              <w:t>2</w:t>
            </w:r>
          </w:p>
        </w:tc>
        <w:tc>
          <w:tcPr>
            <w:tcW w:w="1134" w:type="dxa"/>
            <w:tcBorders>
              <w:top w:val="single" w:sz="4" w:space="0" w:color="auto"/>
              <w:left w:val="single" w:sz="4" w:space="0" w:color="auto"/>
              <w:bottom w:val="single" w:sz="2" w:space="0" w:color="auto"/>
              <w:right w:val="single" w:sz="4" w:space="0" w:color="auto"/>
            </w:tcBorders>
          </w:tcPr>
          <w:p w14:paraId="58160A69"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2" w:space="0" w:color="auto"/>
              <w:right w:val="single" w:sz="4" w:space="0" w:color="auto"/>
            </w:tcBorders>
          </w:tcPr>
          <w:p w14:paraId="58160A6A"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2" w:space="0" w:color="auto"/>
              <w:right w:val="single" w:sz="12" w:space="0" w:color="auto"/>
            </w:tcBorders>
          </w:tcPr>
          <w:p w14:paraId="58160A6B" w14:textId="77777777" w:rsidR="00F367A3" w:rsidRDefault="00F367A3" w:rsidP="00980344">
            <w:pPr>
              <w:jc w:val="center"/>
              <w:rPr>
                <w:bCs/>
              </w:rPr>
            </w:pPr>
            <w:r>
              <w:rPr>
                <w:bCs/>
              </w:rPr>
              <w:t>2</w:t>
            </w:r>
          </w:p>
        </w:tc>
      </w:tr>
      <w:tr w:rsidR="00F367A3" w14:paraId="58160A74" w14:textId="77777777" w:rsidTr="00980344">
        <w:tc>
          <w:tcPr>
            <w:tcW w:w="1775" w:type="dxa"/>
            <w:tcBorders>
              <w:top w:val="single" w:sz="2" w:space="0" w:color="auto"/>
              <w:left w:val="single" w:sz="12" w:space="0" w:color="auto"/>
              <w:bottom w:val="single" w:sz="12" w:space="0" w:color="auto"/>
              <w:right w:val="single" w:sz="2" w:space="0" w:color="auto"/>
            </w:tcBorders>
          </w:tcPr>
          <w:p w14:paraId="58160A6D" w14:textId="77777777" w:rsidR="00F367A3" w:rsidRDefault="00F367A3" w:rsidP="00980344">
            <w:pPr>
              <w:rPr>
                <w:bCs/>
              </w:rPr>
            </w:pPr>
            <w:r>
              <w:rPr>
                <w:bCs/>
              </w:rPr>
              <w:t>Člověk a svět práce</w:t>
            </w:r>
          </w:p>
        </w:tc>
        <w:tc>
          <w:tcPr>
            <w:tcW w:w="2123" w:type="dxa"/>
            <w:tcBorders>
              <w:top w:val="single" w:sz="2" w:space="0" w:color="auto"/>
              <w:left w:val="single" w:sz="2" w:space="0" w:color="auto"/>
              <w:bottom w:val="single" w:sz="12" w:space="0" w:color="auto"/>
              <w:right w:val="single" w:sz="2" w:space="0" w:color="auto"/>
            </w:tcBorders>
          </w:tcPr>
          <w:p w14:paraId="58160A6E" w14:textId="77777777" w:rsidR="00F367A3" w:rsidRDefault="00F367A3" w:rsidP="00980344">
            <w:pPr>
              <w:rPr>
                <w:b/>
              </w:rPr>
            </w:pPr>
            <w:r>
              <w:rPr>
                <w:b/>
              </w:rPr>
              <w:t>Pracovní výchova</w:t>
            </w:r>
          </w:p>
        </w:tc>
        <w:tc>
          <w:tcPr>
            <w:tcW w:w="1152" w:type="dxa"/>
            <w:tcBorders>
              <w:top w:val="single" w:sz="2" w:space="0" w:color="auto"/>
              <w:left w:val="single" w:sz="2" w:space="0" w:color="auto"/>
              <w:bottom w:val="single" w:sz="12" w:space="0" w:color="auto"/>
              <w:right w:val="single" w:sz="4" w:space="0" w:color="auto"/>
            </w:tcBorders>
          </w:tcPr>
          <w:p w14:paraId="58160A6F" w14:textId="77777777" w:rsidR="00F367A3" w:rsidRPr="001E11FA" w:rsidRDefault="00F367A3" w:rsidP="00980344">
            <w:pPr>
              <w:jc w:val="center"/>
              <w:rPr>
                <w:bCs/>
              </w:rPr>
            </w:pPr>
            <w:r w:rsidRPr="001E11FA">
              <w:rPr>
                <w:bCs/>
              </w:rPr>
              <w:t>1</w:t>
            </w:r>
          </w:p>
        </w:tc>
        <w:tc>
          <w:tcPr>
            <w:tcW w:w="1116" w:type="dxa"/>
            <w:tcBorders>
              <w:top w:val="single" w:sz="2" w:space="0" w:color="auto"/>
              <w:left w:val="single" w:sz="4" w:space="0" w:color="auto"/>
              <w:bottom w:val="single" w:sz="12" w:space="0" w:color="auto"/>
              <w:right w:val="single" w:sz="4" w:space="0" w:color="auto"/>
            </w:tcBorders>
          </w:tcPr>
          <w:p w14:paraId="58160A70" w14:textId="77777777" w:rsidR="00F367A3" w:rsidRPr="001E11FA" w:rsidRDefault="00F367A3" w:rsidP="00980344">
            <w:pPr>
              <w:jc w:val="center"/>
              <w:rPr>
                <w:bCs/>
              </w:rPr>
            </w:pPr>
            <w:r w:rsidRPr="001E11FA">
              <w:rPr>
                <w:bCs/>
              </w:rPr>
              <w:t>1</w:t>
            </w:r>
          </w:p>
        </w:tc>
        <w:tc>
          <w:tcPr>
            <w:tcW w:w="1134" w:type="dxa"/>
            <w:tcBorders>
              <w:top w:val="single" w:sz="2" w:space="0" w:color="auto"/>
              <w:left w:val="single" w:sz="4" w:space="0" w:color="auto"/>
              <w:bottom w:val="single" w:sz="12" w:space="0" w:color="auto"/>
              <w:right w:val="single" w:sz="4" w:space="0" w:color="auto"/>
            </w:tcBorders>
          </w:tcPr>
          <w:p w14:paraId="58160A71" w14:textId="77777777" w:rsidR="00F367A3" w:rsidRDefault="00F367A3" w:rsidP="00980344">
            <w:pPr>
              <w:jc w:val="center"/>
              <w:rPr>
                <w:bCs/>
              </w:rPr>
            </w:pPr>
            <w:r>
              <w:rPr>
                <w:bCs/>
              </w:rPr>
              <w:t>1</w:t>
            </w:r>
          </w:p>
        </w:tc>
        <w:tc>
          <w:tcPr>
            <w:tcW w:w="1134" w:type="dxa"/>
            <w:tcBorders>
              <w:top w:val="single" w:sz="2" w:space="0" w:color="auto"/>
              <w:left w:val="single" w:sz="4" w:space="0" w:color="auto"/>
              <w:bottom w:val="single" w:sz="12" w:space="0" w:color="auto"/>
              <w:right w:val="single" w:sz="4" w:space="0" w:color="auto"/>
            </w:tcBorders>
          </w:tcPr>
          <w:p w14:paraId="58160A72" w14:textId="77777777" w:rsidR="00F367A3" w:rsidRDefault="00F367A3" w:rsidP="00980344">
            <w:pPr>
              <w:jc w:val="center"/>
              <w:rPr>
                <w:bCs/>
              </w:rPr>
            </w:pPr>
            <w:r>
              <w:rPr>
                <w:bCs/>
              </w:rPr>
              <w:t>1</w:t>
            </w:r>
          </w:p>
        </w:tc>
        <w:tc>
          <w:tcPr>
            <w:tcW w:w="1134" w:type="dxa"/>
            <w:tcBorders>
              <w:top w:val="single" w:sz="2" w:space="0" w:color="auto"/>
              <w:left w:val="single" w:sz="4" w:space="0" w:color="auto"/>
              <w:bottom w:val="single" w:sz="12" w:space="0" w:color="auto"/>
              <w:right w:val="single" w:sz="12" w:space="0" w:color="auto"/>
            </w:tcBorders>
          </w:tcPr>
          <w:p w14:paraId="58160A73" w14:textId="77777777" w:rsidR="00F367A3" w:rsidRDefault="00F367A3" w:rsidP="00980344">
            <w:pPr>
              <w:jc w:val="center"/>
              <w:rPr>
                <w:bCs/>
              </w:rPr>
            </w:pPr>
            <w:r>
              <w:rPr>
                <w:bCs/>
              </w:rPr>
              <w:t>1</w:t>
            </w:r>
          </w:p>
        </w:tc>
      </w:tr>
      <w:tr w:rsidR="00F367A3" w14:paraId="58160A7B" w14:textId="77777777" w:rsidTr="00980344">
        <w:trPr>
          <w:cantSplit/>
        </w:trPr>
        <w:tc>
          <w:tcPr>
            <w:tcW w:w="3898" w:type="dxa"/>
            <w:gridSpan w:val="2"/>
            <w:tcBorders>
              <w:top w:val="single" w:sz="12" w:space="0" w:color="auto"/>
              <w:left w:val="single" w:sz="12" w:space="0" w:color="auto"/>
              <w:bottom w:val="single" w:sz="2" w:space="0" w:color="auto"/>
              <w:right w:val="single" w:sz="2" w:space="0" w:color="auto"/>
            </w:tcBorders>
          </w:tcPr>
          <w:p w14:paraId="58160A75" w14:textId="77777777" w:rsidR="00F367A3" w:rsidRDefault="00F367A3" w:rsidP="00980344">
            <w:pPr>
              <w:rPr>
                <w:b/>
              </w:rPr>
            </w:pPr>
            <w:r>
              <w:rPr>
                <w:b/>
              </w:rPr>
              <w:t>Celková povinná časová dotace</w:t>
            </w:r>
          </w:p>
        </w:tc>
        <w:tc>
          <w:tcPr>
            <w:tcW w:w="1152" w:type="dxa"/>
            <w:tcBorders>
              <w:top w:val="single" w:sz="12" w:space="0" w:color="auto"/>
              <w:left w:val="single" w:sz="2" w:space="0" w:color="auto"/>
              <w:bottom w:val="single" w:sz="2" w:space="0" w:color="auto"/>
              <w:right w:val="single" w:sz="4" w:space="0" w:color="auto"/>
            </w:tcBorders>
          </w:tcPr>
          <w:p w14:paraId="58160A76" w14:textId="77777777" w:rsidR="00F367A3" w:rsidRDefault="00F367A3" w:rsidP="00980344">
            <w:pPr>
              <w:jc w:val="center"/>
              <w:rPr>
                <w:b/>
              </w:rPr>
            </w:pPr>
            <w:r>
              <w:rPr>
                <w:b/>
              </w:rPr>
              <w:t>20</w:t>
            </w:r>
          </w:p>
        </w:tc>
        <w:tc>
          <w:tcPr>
            <w:tcW w:w="1116" w:type="dxa"/>
            <w:tcBorders>
              <w:top w:val="single" w:sz="12" w:space="0" w:color="auto"/>
              <w:left w:val="single" w:sz="4" w:space="0" w:color="auto"/>
              <w:bottom w:val="single" w:sz="2" w:space="0" w:color="auto"/>
              <w:right w:val="single" w:sz="4" w:space="0" w:color="auto"/>
            </w:tcBorders>
          </w:tcPr>
          <w:p w14:paraId="58160A77" w14:textId="77777777" w:rsidR="00F367A3" w:rsidRDefault="00F367A3" w:rsidP="00980344">
            <w:pPr>
              <w:jc w:val="center"/>
              <w:rPr>
                <w:b/>
              </w:rPr>
            </w:pPr>
            <w:r>
              <w:rPr>
                <w:b/>
              </w:rPr>
              <w:t>22</w:t>
            </w:r>
          </w:p>
        </w:tc>
        <w:tc>
          <w:tcPr>
            <w:tcW w:w="1134" w:type="dxa"/>
            <w:tcBorders>
              <w:top w:val="single" w:sz="12" w:space="0" w:color="auto"/>
              <w:left w:val="single" w:sz="4" w:space="0" w:color="auto"/>
              <w:bottom w:val="single" w:sz="2" w:space="0" w:color="auto"/>
              <w:right w:val="single" w:sz="4" w:space="0" w:color="auto"/>
            </w:tcBorders>
          </w:tcPr>
          <w:p w14:paraId="58160A78" w14:textId="77777777" w:rsidR="00F367A3" w:rsidRDefault="00F367A3" w:rsidP="00980344">
            <w:pPr>
              <w:jc w:val="center"/>
              <w:rPr>
                <w:b/>
              </w:rPr>
            </w:pPr>
            <w:r>
              <w:rPr>
                <w:b/>
              </w:rPr>
              <w:t>24</w:t>
            </w:r>
          </w:p>
        </w:tc>
        <w:tc>
          <w:tcPr>
            <w:tcW w:w="1134" w:type="dxa"/>
            <w:tcBorders>
              <w:top w:val="single" w:sz="12" w:space="0" w:color="auto"/>
              <w:left w:val="single" w:sz="4" w:space="0" w:color="auto"/>
              <w:bottom w:val="single" w:sz="2" w:space="0" w:color="auto"/>
              <w:right w:val="single" w:sz="4" w:space="0" w:color="auto"/>
            </w:tcBorders>
          </w:tcPr>
          <w:p w14:paraId="58160A79" w14:textId="77777777" w:rsidR="00F367A3" w:rsidRDefault="00F367A3" w:rsidP="00980344">
            <w:pPr>
              <w:jc w:val="center"/>
              <w:rPr>
                <w:b/>
              </w:rPr>
            </w:pPr>
            <w:r>
              <w:rPr>
                <w:b/>
              </w:rPr>
              <w:t>26</w:t>
            </w:r>
          </w:p>
        </w:tc>
        <w:tc>
          <w:tcPr>
            <w:tcW w:w="1134" w:type="dxa"/>
            <w:tcBorders>
              <w:top w:val="single" w:sz="12" w:space="0" w:color="auto"/>
              <w:left w:val="single" w:sz="4" w:space="0" w:color="auto"/>
              <w:bottom w:val="single" w:sz="2" w:space="0" w:color="auto"/>
              <w:right w:val="single" w:sz="12" w:space="0" w:color="auto"/>
            </w:tcBorders>
          </w:tcPr>
          <w:p w14:paraId="58160A7A" w14:textId="77777777" w:rsidR="00F367A3" w:rsidRDefault="00F367A3" w:rsidP="00980344">
            <w:pPr>
              <w:jc w:val="center"/>
              <w:rPr>
                <w:b/>
              </w:rPr>
            </w:pPr>
            <w:r>
              <w:rPr>
                <w:b/>
              </w:rPr>
              <w:t>26</w:t>
            </w:r>
          </w:p>
        </w:tc>
      </w:tr>
      <w:tr w:rsidR="00F367A3" w14:paraId="58160A82" w14:textId="77777777" w:rsidTr="00980344">
        <w:trPr>
          <w:cantSplit/>
        </w:trPr>
        <w:tc>
          <w:tcPr>
            <w:tcW w:w="3898" w:type="dxa"/>
            <w:gridSpan w:val="2"/>
            <w:tcBorders>
              <w:top w:val="single" w:sz="2" w:space="0" w:color="auto"/>
              <w:left w:val="single" w:sz="12" w:space="0" w:color="auto"/>
              <w:bottom w:val="single" w:sz="12" w:space="0" w:color="auto"/>
              <w:right w:val="single" w:sz="4" w:space="0" w:color="auto"/>
            </w:tcBorders>
          </w:tcPr>
          <w:p w14:paraId="58160A7C" w14:textId="77777777" w:rsidR="00F367A3" w:rsidRDefault="00F367A3" w:rsidP="00980344">
            <w:pPr>
              <w:rPr>
                <w:b/>
              </w:rPr>
            </w:pPr>
            <w:r>
              <w:rPr>
                <w:b/>
              </w:rPr>
              <w:t>Z toho disponibilní časová dotace</w:t>
            </w:r>
          </w:p>
        </w:tc>
        <w:tc>
          <w:tcPr>
            <w:tcW w:w="1152" w:type="dxa"/>
            <w:tcBorders>
              <w:top w:val="single" w:sz="2" w:space="0" w:color="auto"/>
              <w:left w:val="single" w:sz="4" w:space="0" w:color="auto"/>
              <w:bottom w:val="single" w:sz="12" w:space="0" w:color="auto"/>
              <w:right w:val="single" w:sz="4" w:space="0" w:color="auto"/>
            </w:tcBorders>
          </w:tcPr>
          <w:p w14:paraId="58160A7D" w14:textId="77777777" w:rsidR="00F367A3" w:rsidRDefault="00F367A3" w:rsidP="00980344">
            <w:pPr>
              <w:jc w:val="center"/>
              <w:rPr>
                <w:bCs/>
              </w:rPr>
            </w:pPr>
            <w:r>
              <w:rPr>
                <w:bCs/>
              </w:rPr>
              <w:t>2</w:t>
            </w:r>
          </w:p>
        </w:tc>
        <w:tc>
          <w:tcPr>
            <w:tcW w:w="1116" w:type="dxa"/>
            <w:tcBorders>
              <w:top w:val="single" w:sz="2" w:space="0" w:color="auto"/>
              <w:left w:val="single" w:sz="4" w:space="0" w:color="auto"/>
              <w:bottom w:val="single" w:sz="12" w:space="0" w:color="auto"/>
              <w:right w:val="single" w:sz="4" w:space="0" w:color="auto"/>
            </w:tcBorders>
          </w:tcPr>
          <w:p w14:paraId="58160A7E" w14:textId="77777777" w:rsidR="00F367A3" w:rsidRDefault="00F367A3" w:rsidP="00980344">
            <w:pPr>
              <w:jc w:val="center"/>
              <w:rPr>
                <w:bCs/>
              </w:rPr>
            </w:pPr>
            <w:r>
              <w:rPr>
                <w:bCs/>
              </w:rPr>
              <w:t>3</w:t>
            </w:r>
          </w:p>
        </w:tc>
        <w:tc>
          <w:tcPr>
            <w:tcW w:w="1134" w:type="dxa"/>
            <w:tcBorders>
              <w:top w:val="single" w:sz="2" w:space="0" w:color="auto"/>
              <w:left w:val="single" w:sz="4" w:space="0" w:color="auto"/>
              <w:bottom w:val="single" w:sz="12" w:space="0" w:color="auto"/>
              <w:right w:val="single" w:sz="4" w:space="0" w:color="auto"/>
            </w:tcBorders>
          </w:tcPr>
          <w:p w14:paraId="58160A7F" w14:textId="77777777" w:rsidR="00F367A3" w:rsidRDefault="00F367A3" w:rsidP="00980344">
            <w:pPr>
              <w:jc w:val="center"/>
              <w:rPr>
                <w:bCs/>
              </w:rPr>
            </w:pPr>
            <w:r>
              <w:rPr>
                <w:bCs/>
              </w:rPr>
              <w:t>3</w:t>
            </w:r>
          </w:p>
        </w:tc>
        <w:tc>
          <w:tcPr>
            <w:tcW w:w="1134" w:type="dxa"/>
            <w:tcBorders>
              <w:top w:val="single" w:sz="2" w:space="0" w:color="auto"/>
              <w:left w:val="single" w:sz="4" w:space="0" w:color="auto"/>
              <w:bottom w:val="single" w:sz="12" w:space="0" w:color="auto"/>
              <w:right w:val="single" w:sz="4" w:space="0" w:color="auto"/>
            </w:tcBorders>
          </w:tcPr>
          <w:p w14:paraId="58160A80" w14:textId="77777777" w:rsidR="00F367A3" w:rsidRDefault="00F367A3" w:rsidP="00980344">
            <w:pPr>
              <w:jc w:val="center"/>
              <w:rPr>
                <w:bCs/>
              </w:rPr>
            </w:pPr>
            <w:r>
              <w:rPr>
                <w:bCs/>
              </w:rPr>
              <w:t>4</w:t>
            </w:r>
          </w:p>
        </w:tc>
        <w:tc>
          <w:tcPr>
            <w:tcW w:w="1134" w:type="dxa"/>
            <w:tcBorders>
              <w:top w:val="single" w:sz="2" w:space="0" w:color="auto"/>
              <w:left w:val="single" w:sz="4" w:space="0" w:color="auto"/>
              <w:bottom w:val="single" w:sz="12" w:space="0" w:color="auto"/>
              <w:right w:val="single" w:sz="12" w:space="0" w:color="auto"/>
            </w:tcBorders>
          </w:tcPr>
          <w:p w14:paraId="58160A81" w14:textId="77777777" w:rsidR="00F367A3" w:rsidRDefault="00F367A3" w:rsidP="00980344">
            <w:pPr>
              <w:jc w:val="center"/>
              <w:rPr>
                <w:bCs/>
              </w:rPr>
            </w:pPr>
            <w:r>
              <w:rPr>
                <w:bCs/>
              </w:rPr>
              <w:t>4</w:t>
            </w:r>
          </w:p>
        </w:tc>
      </w:tr>
    </w:tbl>
    <w:p w14:paraId="58160A83" w14:textId="77777777" w:rsidR="00F367A3" w:rsidRDefault="00F367A3" w:rsidP="00F367A3">
      <w:pPr>
        <w:rPr>
          <w:sz w:val="20"/>
        </w:rPr>
      </w:pPr>
    </w:p>
    <w:p w14:paraId="58160A84" w14:textId="77777777" w:rsidR="00F367A3" w:rsidRPr="005A5F38" w:rsidRDefault="00F367A3" w:rsidP="00F367A3"/>
    <w:p w14:paraId="58160A85" w14:textId="77777777" w:rsidR="00F367A3" w:rsidRDefault="00F367A3" w:rsidP="00F367A3">
      <w:pPr>
        <w:pStyle w:val="Nadpis4"/>
      </w:pPr>
    </w:p>
    <w:p w14:paraId="58160A86" w14:textId="77777777" w:rsidR="00F367A3" w:rsidRDefault="00F367A3" w:rsidP="00F367A3"/>
    <w:p w14:paraId="58160A87" w14:textId="77777777" w:rsidR="00F367A3" w:rsidRDefault="00F367A3" w:rsidP="00F367A3"/>
    <w:p w14:paraId="58160A88" w14:textId="77777777" w:rsidR="00F367A3" w:rsidRDefault="00F367A3" w:rsidP="00F367A3"/>
    <w:p w14:paraId="58160A89" w14:textId="77777777" w:rsidR="00F367A3" w:rsidRDefault="00F367A3" w:rsidP="00F367A3"/>
    <w:p w14:paraId="58160A8A" w14:textId="77777777" w:rsidR="00F367A3" w:rsidRDefault="00F367A3" w:rsidP="00F367A3"/>
    <w:p w14:paraId="58160A8B" w14:textId="77777777" w:rsidR="00F367A3" w:rsidRDefault="00F367A3" w:rsidP="00F367A3"/>
    <w:p w14:paraId="58160A8C" w14:textId="77777777" w:rsidR="00F367A3" w:rsidRDefault="00F367A3" w:rsidP="00F367A3"/>
    <w:p w14:paraId="58160A8D" w14:textId="77777777" w:rsidR="00F367A3" w:rsidRDefault="00F367A3" w:rsidP="00F367A3"/>
    <w:p w14:paraId="58160A8E" w14:textId="77777777" w:rsidR="00F367A3" w:rsidRDefault="00F367A3" w:rsidP="00F367A3"/>
    <w:p w14:paraId="58160A8F" w14:textId="77777777" w:rsidR="00F367A3" w:rsidRDefault="00F367A3" w:rsidP="00F367A3"/>
    <w:p w14:paraId="58160A90" w14:textId="77777777" w:rsidR="00F367A3" w:rsidRDefault="00F367A3" w:rsidP="00F367A3"/>
    <w:p w14:paraId="58160A91" w14:textId="77777777" w:rsidR="00F367A3" w:rsidRDefault="00F367A3" w:rsidP="00F367A3"/>
    <w:p w14:paraId="58160A92" w14:textId="77777777" w:rsidR="00F367A3" w:rsidRDefault="00F367A3" w:rsidP="00F367A3"/>
    <w:p w14:paraId="58160A93" w14:textId="77777777" w:rsidR="00F367A3" w:rsidRDefault="00F367A3" w:rsidP="00F367A3"/>
    <w:p w14:paraId="58160A94" w14:textId="77777777" w:rsidR="00F367A3" w:rsidRDefault="00F367A3" w:rsidP="00F367A3"/>
    <w:p w14:paraId="58160A95" w14:textId="77777777" w:rsidR="00F367A3" w:rsidRDefault="00F367A3" w:rsidP="00F367A3"/>
    <w:p w14:paraId="58160A96" w14:textId="77777777" w:rsidR="00F367A3" w:rsidRDefault="00F367A3" w:rsidP="00F367A3"/>
    <w:p w14:paraId="58160A97" w14:textId="77777777" w:rsidR="00F367A3" w:rsidRDefault="00F367A3" w:rsidP="00F367A3"/>
    <w:p w14:paraId="58160A98" w14:textId="77777777" w:rsidR="00F367A3" w:rsidRDefault="00F367A3" w:rsidP="00F367A3"/>
    <w:p w14:paraId="58160A99" w14:textId="77777777" w:rsidR="00F367A3" w:rsidRDefault="00F367A3" w:rsidP="00F367A3"/>
    <w:p w14:paraId="4F8E3465" w14:textId="77777777" w:rsidR="006D5BCB" w:rsidRDefault="006D5BCB" w:rsidP="00F367A3"/>
    <w:p w14:paraId="58160A9A" w14:textId="77777777" w:rsidR="00F367A3" w:rsidRPr="00C627BF" w:rsidRDefault="00F367A3" w:rsidP="00F367A3"/>
    <w:p w14:paraId="58160A9B" w14:textId="77777777" w:rsidR="00F367A3" w:rsidRDefault="00F367A3" w:rsidP="00F367A3">
      <w:pPr>
        <w:pStyle w:val="Nadpis1"/>
        <w:rPr>
          <w:sz w:val="28"/>
          <w:szCs w:val="28"/>
        </w:rPr>
      </w:pPr>
      <w:r>
        <w:rPr>
          <w:sz w:val="28"/>
          <w:szCs w:val="28"/>
        </w:rPr>
        <w:lastRenderedPageBreak/>
        <w:t xml:space="preserve">Učební plán pro </w:t>
      </w:r>
      <w:r w:rsidRPr="00C627BF">
        <w:rPr>
          <w:sz w:val="28"/>
          <w:szCs w:val="28"/>
        </w:rPr>
        <w:t xml:space="preserve">II. </w:t>
      </w:r>
      <w:r>
        <w:rPr>
          <w:sz w:val="28"/>
          <w:szCs w:val="28"/>
        </w:rPr>
        <w:t>s</w:t>
      </w:r>
      <w:r w:rsidRPr="00C627BF">
        <w:rPr>
          <w:sz w:val="28"/>
          <w:szCs w:val="28"/>
        </w:rPr>
        <w:t>tupeň</w:t>
      </w:r>
      <w:r>
        <w:rPr>
          <w:sz w:val="28"/>
          <w:szCs w:val="28"/>
        </w:rPr>
        <w:t>:</w:t>
      </w:r>
    </w:p>
    <w:p w14:paraId="58160A9C" w14:textId="77777777" w:rsidR="00F367A3" w:rsidRPr="00C627BF" w:rsidRDefault="00F367A3" w:rsidP="00F367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9"/>
        <w:gridCol w:w="2078"/>
        <w:gridCol w:w="1051"/>
        <w:gridCol w:w="1070"/>
        <w:gridCol w:w="1070"/>
        <w:gridCol w:w="1102"/>
      </w:tblGrid>
      <w:tr w:rsidR="00F367A3" w14:paraId="58160AA3" w14:textId="77777777" w:rsidTr="00980344">
        <w:tc>
          <w:tcPr>
            <w:tcW w:w="1979" w:type="dxa"/>
            <w:tcBorders>
              <w:top w:val="single" w:sz="12" w:space="0" w:color="auto"/>
              <w:left w:val="single" w:sz="12" w:space="0" w:color="auto"/>
              <w:bottom w:val="single" w:sz="12" w:space="0" w:color="auto"/>
              <w:right w:val="single" w:sz="4" w:space="0" w:color="auto"/>
            </w:tcBorders>
          </w:tcPr>
          <w:p w14:paraId="58160A9D" w14:textId="77777777" w:rsidR="00F367A3" w:rsidRDefault="00F367A3" w:rsidP="00980344">
            <w:pPr>
              <w:rPr>
                <w:b/>
              </w:rPr>
            </w:pPr>
            <w:r>
              <w:rPr>
                <w:b/>
              </w:rPr>
              <w:t>Vzdělávací oblast</w:t>
            </w:r>
          </w:p>
        </w:tc>
        <w:tc>
          <w:tcPr>
            <w:tcW w:w="2078" w:type="dxa"/>
            <w:tcBorders>
              <w:top w:val="single" w:sz="12" w:space="0" w:color="auto"/>
              <w:left w:val="single" w:sz="4" w:space="0" w:color="auto"/>
              <w:bottom w:val="single" w:sz="12" w:space="0" w:color="auto"/>
              <w:right w:val="single" w:sz="4" w:space="0" w:color="auto"/>
            </w:tcBorders>
          </w:tcPr>
          <w:p w14:paraId="58160A9E" w14:textId="77777777" w:rsidR="00F367A3" w:rsidRDefault="00F367A3" w:rsidP="00980344">
            <w:pPr>
              <w:rPr>
                <w:b/>
              </w:rPr>
            </w:pPr>
            <w:r>
              <w:rPr>
                <w:b/>
              </w:rPr>
              <w:t>Vyučovací předmět</w:t>
            </w:r>
          </w:p>
        </w:tc>
        <w:tc>
          <w:tcPr>
            <w:tcW w:w="1051" w:type="dxa"/>
            <w:tcBorders>
              <w:top w:val="single" w:sz="12" w:space="0" w:color="auto"/>
              <w:left w:val="single" w:sz="4" w:space="0" w:color="auto"/>
              <w:bottom w:val="single" w:sz="12" w:space="0" w:color="auto"/>
              <w:right w:val="single" w:sz="4" w:space="0" w:color="auto"/>
            </w:tcBorders>
          </w:tcPr>
          <w:p w14:paraId="58160A9F" w14:textId="77777777" w:rsidR="00F367A3" w:rsidRDefault="00F367A3" w:rsidP="00980344">
            <w:pPr>
              <w:rPr>
                <w:b/>
              </w:rPr>
            </w:pPr>
            <w:r>
              <w:rPr>
                <w:b/>
              </w:rPr>
              <w:t>6. ročník</w:t>
            </w:r>
          </w:p>
        </w:tc>
        <w:tc>
          <w:tcPr>
            <w:tcW w:w="1070" w:type="dxa"/>
            <w:tcBorders>
              <w:top w:val="single" w:sz="12" w:space="0" w:color="auto"/>
              <w:left w:val="single" w:sz="4" w:space="0" w:color="auto"/>
              <w:bottom w:val="single" w:sz="12" w:space="0" w:color="auto"/>
              <w:right w:val="single" w:sz="4" w:space="0" w:color="auto"/>
            </w:tcBorders>
          </w:tcPr>
          <w:p w14:paraId="58160AA0" w14:textId="77777777" w:rsidR="00F367A3" w:rsidRDefault="00F367A3" w:rsidP="00980344">
            <w:pPr>
              <w:rPr>
                <w:b/>
              </w:rPr>
            </w:pPr>
            <w:r>
              <w:rPr>
                <w:b/>
              </w:rPr>
              <w:t>7. ročník</w:t>
            </w:r>
          </w:p>
        </w:tc>
        <w:tc>
          <w:tcPr>
            <w:tcW w:w="1070" w:type="dxa"/>
            <w:tcBorders>
              <w:top w:val="single" w:sz="12" w:space="0" w:color="auto"/>
              <w:left w:val="single" w:sz="4" w:space="0" w:color="auto"/>
              <w:bottom w:val="single" w:sz="12" w:space="0" w:color="auto"/>
              <w:right w:val="single" w:sz="4" w:space="0" w:color="auto"/>
            </w:tcBorders>
          </w:tcPr>
          <w:p w14:paraId="58160AA1" w14:textId="77777777" w:rsidR="00F367A3" w:rsidRDefault="00F367A3" w:rsidP="00980344">
            <w:pPr>
              <w:rPr>
                <w:b/>
              </w:rPr>
            </w:pPr>
            <w:r>
              <w:rPr>
                <w:b/>
              </w:rPr>
              <w:t>8. ročník</w:t>
            </w:r>
          </w:p>
        </w:tc>
        <w:tc>
          <w:tcPr>
            <w:tcW w:w="1102" w:type="dxa"/>
            <w:tcBorders>
              <w:top w:val="single" w:sz="12" w:space="0" w:color="auto"/>
              <w:left w:val="single" w:sz="4" w:space="0" w:color="auto"/>
              <w:bottom w:val="single" w:sz="12" w:space="0" w:color="auto"/>
              <w:right w:val="single" w:sz="12" w:space="0" w:color="auto"/>
            </w:tcBorders>
          </w:tcPr>
          <w:p w14:paraId="58160AA2" w14:textId="77777777" w:rsidR="00F367A3" w:rsidRDefault="00F367A3" w:rsidP="00980344">
            <w:pPr>
              <w:rPr>
                <w:b/>
              </w:rPr>
            </w:pPr>
            <w:r>
              <w:rPr>
                <w:b/>
              </w:rPr>
              <w:t>9. ročník</w:t>
            </w:r>
          </w:p>
        </w:tc>
      </w:tr>
      <w:tr w:rsidR="00F367A3" w14:paraId="58160AAA" w14:textId="77777777" w:rsidTr="00980344">
        <w:trPr>
          <w:cantSplit/>
          <w:trHeight w:val="135"/>
        </w:trPr>
        <w:tc>
          <w:tcPr>
            <w:tcW w:w="1979" w:type="dxa"/>
            <w:vMerge w:val="restart"/>
            <w:tcBorders>
              <w:top w:val="single" w:sz="12" w:space="0" w:color="auto"/>
              <w:left w:val="single" w:sz="12" w:space="0" w:color="auto"/>
              <w:right w:val="single" w:sz="4" w:space="0" w:color="auto"/>
            </w:tcBorders>
          </w:tcPr>
          <w:p w14:paraId="58160AA4" w14:textId="77777777" w:rsidR="00F367A3" w:rsidRDefault="00F367A3" w:rsidP="00980344">
            <w:pPr>
              <w:rPr>
                <w:bCs/>
              </w:rPr>
            </w:pPr>
            <w:r>
              <w:rPr>
                <w:bCs/>
              </w:rPr>
              <w:t>Jazyk a jazyková komunikace</w:t>
            </w:r>
          </w:p>
        </w:tc>
        <w:tc>
          <w:tcPr>
            <w:tcW w:w="2078" w:type="dxa"/>
            <w:tcBorders>
              <w:top w:val="single" w:sz="12" w:space="0" w:color="auto"/>
              <w:left w:val="single" w:sz="4" w:space="0" w:color="auto"/>
              <w:bottom w:val="single" w:sz="4" w:space="0" w:color="auto"/>
              <w:right w:val="single" w:sz="4" w:space="0" w:color="auto"/>
            </w:tcBorders>
          </w:tcPr>
          <w:p w14:paraId="58160AA5" w14:textId="77777777" w:rsidR="00F367A3" w:rsidRDefault="00F367A3" w:rsidP="00980344">
            <w:pPr>
              <w:rPr>
                <w:b/>
              </w:rPr>
            </w:pPr>
            <w:r>
              <w:rPr>
                <w:b/>
              </w:rPr>
              <w:t>Český jazyk a literatura</w:t>
            </w:r>
          </w:p>
        </w:tc>
        <w:tc>
          <w:tcPr>
            <w:tcW w:w="1051" w:type="dxa"/>
            <w:tcBorders>
              <w:top w:val="single" w:sz="12" w:space="0" w:color="auto"/>
              <w:left w:val="single" w:sz="4" w:space="0" w:color="auto"/>
              <w:bottom w:val="single" w:sz="4" w:space="0" w:color="auto"/>
              <w:right w:val="single" w:sz="4" w:space="0" w:color="auto"/>
            </w:tcBorders>
          </w:tcPr>
          <w:p w14:paraId="58160AA6" w14:textId="77777777" w:rsidR="00F367A3" w:rsidRDefault="00F367A3" w:rsidP="00980344">
            <w:pPr>
              <w:jc w:val="center"/>
              <w:rPr>
                <w:bCs/>
              </w:rPr>
            </w:pPr>
            <w:r>
              <w:rPr>
                <w:bCs/>
              </w:rPr>
              <w:t>4 + 1</w:t>
            </w:r>
          </w:p>
        </w:tc>
        <w:tc>
          <w:tcPr>
            <w:tcW w:w="1070" w:type="dxa"/>
            <w:tcBorders>
              <w:top w:val="single" w:sz="12" w:space="0" w:color="auto"/>
              <w:left w:val="single" w:sz="4" w:space="0" w:color="auto"/>
              <w:bottom w:val="single" w:sz="4" w:space="0" w:color="auto"/>
              <w:right w:val="single" w:sz="4" w:space="0" w:color="auto"/>
            </w:tcBorders>
          </w:tcPr>
          <w:p w14:paraId="58160AA7" w14:textId="77777777" w:rsidR="00F367A3" w:rsidRDefault="00F367A3" w:rsidP="00980344">
            <w:pPr>
              <w:jc w:val="center"/>
              <w:rPr>
                <w:bCs/>
              </w:rPr>
            </w:pPr>
            <w:r>
              <w:rPr>
                <w:bCs/>
              </w:rPr>
              <w:t>3 + 2</w:t>
            </w:r>
          </w:p>
        </w:tc>
        <w:tc>
          <w:tcPr>
            <w:tcW w:w="1070" w:type="dxa"/>
            <w:tcBorders>
              <w:top w:val="single" w:sz="12" w:space="0" w:color="auto"/>
              <w:left w:val="single" w:sz="4" w:space="0" w:color="auto"/>
              <w:bottom w:val="single" w:sz="4" w:space="0" w:color="auto"/>
              <w:right w:val="single" w:sz="4" w:space="0" w:color="auto"/>
            </w:tcBorders>
          </w:tcPr>
          <w:p w14:paraId="58160AA8" w14:textId="77777777" w:rsidR="00F367A3" w:rsidRDefault="00F367A3" w:rsidP="00980344">
            <w:pPr>
              <w:jc w:val="center"/>
              <w:rPr>
                <w:bCs/>
              </w:rPr>
            </w:pPr>
            <w:r>
              <w:rPr>
                <w:bCs/>
              </w:rPr>
              <w:t>4 + 1</w:t>
            </w:r>
          </w:p>
        </w:tc>
        <w:tc>
          <w:tcPr>
            <w:tcW w:w="1102" w:type="dxa"/>
            <w:tcBorders>
              <w:top w:val="single" w:sz="12" w:space="0" w:color="auto"/>
              <w:left w:val="single" w:sz="4" w:space="0" w:color="auto"/>
              <w:bottom w:val="single" w:sz="4" w:space="0" w:color="auto"/>
              <w:right w:val="single" w:sz="12" w:space="0" w:color="auto"/>
            </w:tcBorders>
          </w:tcPr>
          <w:p w14:paraId="58160AA9" w14:textId="77777777" w:rsidR="00F367A3" w:rsidRDefault="00F367A3" w:rsidP="00980344">
            <w:pPr>
              <w:jc w:val="center"/>
              <w:rPr>
                <w:bCs/>
              </w:rPr>
            </w:pPr>
            <w:r>
              <w:rPr>
                <w:bCs/>
              </w:rPr>
              <w:t>4 + 1</w:t>
            </w:r>
          </w:p>
        </w:tc>
      </w:tr>
      <w:tr w:rsidR="00F367A3" w14:paraId="58160AB1" w14:textId="77777777" w:rsidTr="00980344">
        <w:trPr>
          <w:cantSplit/>
          <w:trHeight w:val="135"/>
        </w:trPr>
        <w:tc>
          <w:tcPr>
            <w:tcW w:w="0" w:type="auto"/>
            <w:vMerge/>
            <w:tcBorders>
              <w:left w:val="single" w:sz="12" w:space="0" w:color="auto"/>
              <w:right w:val="single" w:sz="4" w:space="0" w:color="auto"/>
            </w:tcBorders>
            <w:vAlign w:val="center"/>
          </w:tcPr>
          <w:p w14:paraId="58160AAB"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AC" w14:textId="77777777" w:rsidR="00F367A3" w:rsidRDefault="00F367A3" w:rsidP="00980344">
            <w:pPr>
              <w:rPr>
                <w:b/>
              </w:rPr>
            </w:pPr>
            <w:r>
              <w:rPr>
                <w:b/>
              </w:rPr>
              <w:t>Anglický jazyk</w:t>
            </w:r>
          </w:p>
        </w:tc>
        <w:tc>
          <w:tcPr>
            <w:tcW w:w="1051" w:type="dxa"/>
            <w:tcBorders>
              <w:top w:val="single" w:sz="4" w:space="0" w:color="auto"/>
              <w:left w:val="single" w:sz="4" w:space="0" w:color="auto"/>
              <w:bottom w:val="single" w:sz="4" w:space="0" w:color="auto"/>
              <w:right w:val="single" w:sz="4" w:space="0" w:color="auto"/>
            </w:tcBorders>
          </w:tcPr>
          <w:p w14:paraId="58160AAD" w14:textId="77777777" w:rsidR="00F367A3" w:rsidRDefault="00F367A3" w:rsidP="00980344">
            <w:pPr>
              <w:jc w:val="center"/>
              <w:rPr>
                <w:bCs/>
              </w:rPr>
            </w:pPr>
            <w:r>
              <w:rPr>
                <w:bCs/>
              </w:rPr>
              <w:t>3 + 1</w:t>
            </w:r>
          </w:p>
        </w:tc>
        <w:tc>
          <w:tcPr>
            <w:tcW w:w="1070" w:type="dxa"/>
            <w:tcBorders>
              <w:top w:val="single" w:sz="4" w:space="0" w:color="auto"/>
              <w:left w:val="single" w:sz="4" w:space="0" w:color="auto"/>
              <w:bottom w:val="single" w:sz="4" w:space="0" w:color="auto"/>
              <w:right w:val="single" w:sz="4" w:space="0" w:color="auto"/>
            </w:tcBorders>
          </w:tcPr>
          <w:p w14:paraId="58160AAE" w14:textId="77777777" w:rsidR="00F367A3" w:rsidRDefault="00F367A3" w:rsidP="00980344">
            <w:pPr>
              <w:jc w:val="center"/>
              <w:rPr>
                <w:bCs/>
              </w:rPr>
            </w:pPr>
            <w:r>
              <w:rPr>
                <w:bCs/>
              </w:rPr>
              <w:t>3</w:t>
            </w:r>
          </w:p>
        </w:tc>
        <w:tc>
          <w:tcPr>
            <w:tcW w:w="1070" w:type="dxa"/>
            <w:tcBorders>
              <w:top w:val="single" w:sz="4" w:space="0" w:color="auto"/>
              <w:left w:val="single" w:sz="4" w:space="0" w:color="auto"/>
              <w:bottom w:val="single" w:sz="4" w:space="0" w:color="auto"/>
              <w:right w:val="single" w:sz="4" w:space="0" w:color="auto"/>
            </w:tcBorders>
          </w:tcPr>
          <w:p w14:paraId="58160AAF" w14:textId="77777777" w:rsidR="00F367A3" w:rsidRDefault="00F367A3" w:rsidP="00980344">
            <w:pPr>
              <w:jc w:val="center"/>
              <w:rPr>
                <w:bCs/>
              </w:rPr>
            </w:pPr>
            <w:r>
              <w:rPr>
                <w:bCs/>
              </w:rPr>
              <w:t>3</w:t>
            </w:r>
          </w:p>
        </w:tc>
        <w:tc>
          <w:tcPr>
            <w:tcW w:w="1102" w:type="dxa"/>
            <w:tcBorders>
              <w:top w:val="single" w:sz="4" w:space="0" w:color="auto"/>
              <w:left w:val="single" w:sz="4" w:space="0" w:color="auto"/>
              <w:bottom w:val="single" w:sz="4" w:space="0" w:color="auto"/>
              <w:right w:val="single" w:sz="12" w:space="0" w:color="auto"/>
            </w:tcBorders>
          </w:tcPr>
          <w:p w14:paraId="58160AB0" w14:textId="77777777" w:rsidR="00F367A3" w:rsidRDefault="00F367A3" w:rsidP="00980344">
            <w:pPr>
              <w:jc w:val="center"/>
              <w:rPr>
                <w:bCs/>
              </w:rPr>
            </w:pPr>
            <w:r>
              <w:rPr>
                <w:bCs/>
              </w:rPr>
              <w:t>3</w:t>
            </w:r>
          </w:p>
        </w:tc>
      </w:tr>
      <w:tr w:rsidR="00F367A3" w14:paraId="58160AB8" w14:textId="77777777" w:rsidTr="00980344">
        <w:trPr>
          <w:cantSplit/>
          <w:trHeight w:val="135"/>
        </w:trPr>
        <w:tc>
          <w:tcPr>
            <w:tcW w:w="0" w:type="auto"/>
            <w:vMerge/>
            <w:tcBorders>
              <w:left w:val="single" w:sz="12" w:space="0" w:color="auto"/>
              <w:bottom w:val="single" w:sz="4" w:space="0" w:color="auto"/>
              <w:right w:val="single" w:sz="4" w:space="0" w:color="auto"/>
            </w:tcBorders>
            <w:vAlign w:val="center"/>
          </w:tcPr>
          <w:p w14:paraId="58160AB2"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B3" w14:textId="77777777" w:rsidR="00F367A3" w:rsidRDefault="00F367A3" w:rsidP="00980344">
            <w:pPr>
              <w:rPr>
                <w:b/>
              </w:rPr>
            </w:pPr>
            <w:r>
              <w:rPr>
                <w:b/>
              </w:rPr>
              <w:t>Německý jazyk</w:t>
            </w:r>
          </w:p>
        </w:tc>
        <w:tc>
          <w:tcPr>
            <w:tcW w:w="1051" w:type="dxa"/>
            <w:tcBorders>
              <w:top w:val="single" w:sz="4" w:space="0" w:color="auto"/>
              <w:left w:val="single" w:sz="4" w:space="0" w:color="auto"/>
              <w:bottom w:val="single" w:sz="4" w:space="0" w:color="auto"/>
              <w:right w:val="single" w:sz="4" w:space="0" w:color="auto"/>
            </w:tcBorders>
          </w:tcPr>
          <w:p w14:paraId="58160AB4"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B5"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B6"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B7" w14:textId="77777777" w:rsidR="00F367A3" w:rsidRDefault="00F367A3" w:rsidP="00980344">
            <w:pPr>
              <w:jc w:val="center"/>
              <w:rPr>
                <w:bCs/>
              </w:rPr>
            </w:pPr>
            <w:r>
              <w:rPr>
                <w:bCs/>
              </w:rPr>
              <w:t>2</w:t>
            </w:r>
          </w:p>
        </w:tc>
      </w:tr>
      <w:tr w:rsidR="00F367A3" w14:paraId="58160ABF" w14:textId="77777777" w:rsidTr="00980344">
        <w:tc>
          <w:tcPr>
            <w:tcW w:w="1979" w:type="dxa"/>
            <w:tcBorders>
              <w:top w:val="single" w:sz="4" w:space="0" w:color="auto"/>
              <w:left w:val="single" w:sz="12" w:space="0" w:color="auto"/>
              <w:bottom w:val="single" w:sz="4" w:space="0" w:color="auto"/>
              <w:right w:val="single" w:sz="4" w:space="0" w:color="auto"/>
            </w:tcBorders>
          </w:tcPr>
          <w:p w14:paraId="58160AB9" w14:textId="77777777" w:rsidR="00F367A3" w:rsidRDefault="00F367A3" w:rsidP="00980344">
            <w:pPr>
              <w:rPr>
                <w:bCs/>
              </w:rPr>
            </w:pPr>
            <w:r>
              <w:rPr>
                <w:bCs/>
              </w:rPr>
              <w:t>Matematika a její aplikace</w:t>
            </w:r>
          </w:p>
        </w:tc>
        <w:tc>
          <w:tcPr>
            <w:tcW w:w="2078" w:type="dxa"/>
            <w:tcBorders>
              <w:top w:val="single" w:sz="4" w:space="0" w:color="auto"/>
              <w:left w:val="single" w:sz="4" w:space="0" w:color="auto"/>
              <w:bottom w:val="single" w:sz="4" w:space="0" w:color="auto"/>
              <w:right w:val="single" w:sz="4" w:space="0" w:color="auto"/>
            </w:tcBorders>
          </w:tcPr>
          <w:p w14:paraId="58160ABA" w14:textId="77777777" w:rsidR="00F367A3" w:rsidRDefault="00F367A3" w:rsidP="00980344">
            <w:pPr>
              <w:rPr>
                <w:b/>
              </w:rPr>
            </w:pPr>
            <w:r>
              <w:rPr>
                <w:b/>
              </w:rPr>
              <w:t>Matematika</w:t>
            </w:r>
          </w:p>
        </w:tc>
        <w:tc>
          <w:tcPr>
            <w:tcW w:w="1051" w:type="dxa"/>
            <w:tcBorders>
              <w:top w:val="single" w:sz="4" w:space="0" w:color="auto"/>
              <w:left w:val="single" w:sz="4" w:space="0" w:color="auto"/>
              <w:bottom w:val="single" w:sz="4" w:space="0" w:color="auto"/>
              <w:right w:val="single" w:sz="4" w:space="0" w:color="auto"/>
            </w:tcBorders>
          </w:tcPr>
          <w:p w14:paraId="58160ABB" w14:textId="77777777" w:rsidR="00F367A3" w:rsidRDefault="00F367A3" w:rsidP="00980344">
            <w:pPr>
              <w:jc w:val="center"/>
              <w:rPr>
                <w:bCs/>
              </w:rPr>
            </w:pPr>
            <w:r>
              <w:rPr>
                <w:bCs/>
              </w:rPr>
              <w:t>4 + 1</w:t>
            </w:r>
          </w:p>
        </w:tc>
        <w:tc>
          <w:tcPr>
            <w:tcW w:w="1070" w:type="dxa"/>
            <w:tcBorders>
              <w:top w:val="single" w:sz="4" w:space="0" w:color="auto"/>
              <w:left w:val="single" w:sz="4" w:space="0" w:color="auto"/>
              <w:bottom w:val="single" w:sz="4" w:space="0" w:color="auto"/>
              <w:right w:val="single" w:sz="4" w:space="0" w:color="auto"/>
            </w:tcBorders>
          </w:tcPr>
          <w:p w14:paraId="58160ABC" w14:textId="77777777" w:rsidR="00F367A3" w:rsidRDefault="00F367A3" w:rsidP="00980344">
            <w:pPr>
              <w:jc w:val="center"/>
              <w:rPr>
                <w:bCs/>
              </w:rPr>
            </w:pPr>
            <w:r>
              <w:rPr>
                <w:bCs/>
              </w:rPr>
              <w:t>4 + 1</w:t>
            </w:r>
          </w:p>
        </w:tc>
        <w:tc>
          <w:tcPr>
            <w:tcW w:w="1070" w:type="dxa"/>
            <w:tcBorders>
              <w:top w:val="single" w:sz="4" w:space="0" w:color="auto"/>
              <w:left w:val="single" w:sz="4" w:space="0" w:color="auto"/>
              <w:bottom w:val="single" w:sz="4" w:space="0" w:color="auto"/>
              <w:right w:val="single" w:sz="4" w:space="0" w:color="auto"/>
            </w:tcBorders>
          </w:tcPr>
          <w:p w14:paraId="58160ABD" w14:textId="77777777" w:rsidR="00F367A3" w:rsidRDefault="00F367A3" w:rsidP="00980344">
            <w:pPr>
              <w:jc w:val="center"/>
              <w:rPr>
                <w:bCs/>
              </w:rPr>
            </w:pPr>
            <w:r>
              <w:rPr>
                <w:bCs/>
              </w:rPr>
              <w:t>3 + 2</w:t>
            </w:r>
          </w:p>
        </w:tc>
        <w:tc>
          <w:tcPr>
            <w:tcW w:w="1102" w:type="dxa"/>
            <w:tcBorders>
              <w:top w:val="single" w:sz="4" w:space="0" w:color="auto"/>
              <w:left w:val="single" w:sz="4" w:space="0" w:color="auto"/>
              <w:bottom w:val="single" w:sz="4" w:space="0" w:color="auto"/>
              <w:right w:val="single" w:sz="12" w:space="0" w:color="auto"/>
            </w:tcBorders>
          </w:tcPr>
          <w:p w14:paraId="58160ABE" w14:textId="77777777" w:rsidR="00F367A3" w:rsidRDefault="00F367A3" w:rsidP="00980344">
            <w:pPr>
              <w:jc w:val="center"/>
              <w:rPr>
                <w:bCs/>
              </w:rPr>
            </w:pPr>
            <w:r>
              <w:rPr>
                <w:bCs/>
              </w:rPr>
              <w:t>4 + 1</w:t>
            </w:r>
          </w:p>
        </w:tc>
      </w:tr>
      <w:tr w:rsidR="00F367A3" w14:paraId="58160AC6" w14:textId="77777777" w:rsidTr="00980344">
        <w:tc>
          <w:tcPr>
            <w:tcW w:w="1979" w:type="dxa"/>
            <w:tcBorders>
              <w:top w:val="single" w:sz="4" w:space="0" w:color="auto"/>
              <w:left w:val="single" w:sz="12" w:space="0" w:color="auto"/>
              <w:bottom w:val="single" w:sz="4" w:space="0" w:color="auto"/>
              <w:right w:val="single" w:sz="4" w:space="0" w:color="auto"/>
            </w:tcBorders>
          </w:tcPr>
          <w:p w14:paraId="58160AC0" w14:textId="77777777" w:rsidR="00F367A3" w:rsidRDefault="00F367A3" w:rsidP="00980344">
            <w:pPr>
              <w:rPr>
                <w:bCs/>
              </w:rPr>
            </w:pPr>
            <w:r>
              <w:rPr>
                <w:bCs/>
              </w:rPr>
              <w:t>Informační a komunikační technologie</w:t>
            </w:r>
          </w:p>
        </w:tc>
        <w:tc>
          <w:tcPr>
            <w:tcW w:w="2078" w:type="dxa"/>
            <w:tcBorders>
              <w:top w:val="single" w:sz="4" w:space="0" w:color="auto"/>
              <w:left w:val="single" w:sz="4" w:space="0" w:color="auto"/>
              <w:bottom w:val="single" w:sz="4" w:space="0" w:color="auto"/>
              <w:right w:val="single" w:sz="4" w:space="0" w:color="auto"/>
            </w:tcBorders>
          </w:tcPr>
          <w:p w14:paraId="58160AC1" w14:textId="77777777" w:rsidR="00F367A3" w:rsidRDefault="00F367A3" w:rsidP="00980344">
            <w:pPr>
              <w:rPr>
                <w:b/>
              </w:rPr>
            </w:pPr>
            <w:r>
              <w:rPr>
                <w:b/>
              </w:rPr>
              <w:t>Informatika</w:t>
            </w:r>
          </w:p>
        </w:tc>
        <w:tc>
          <w:tcPr>
            <w:tcW w:w="1051" w:type="dxa"/>
            <w:tcBorders>
              <w:top w:val="single" w:sz="4" w:space="0" w:color="auto"/>
              <w:left w:val="single" w:sz="4" w:space="0" w:color="auto"/>
              <w:bottom w:val="single" w:sz="4" w:space="0" w:color="auto"/>
              <w:right w:val="single" w:sz="4" w:space="0" w:color="auto"/>
            </w:tcBorders>
          </w:tcPr>
          <w:p w14:paraId="58160AC2"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C3"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C4" w14:textId="77777777" w:rsidR="00F367A3" w:rsidRDefault="00F367A3" w:rsidP="00980344">
            <w:pPr>
              <w:jc w:val="center"/>
              <w:rPr>
                <w:bCs/>
              </w:rPr>
            </w:pPr>
            <w:r>
              <w:rPr>
                <w:bCs/>
              </w:rPr>
              <w:t xml:space="preserve"> 1</w:t>
            </w:r>
          </w:p>
        </w:tc>
        <w:tc>
          <w:tcPr>
            <w:tcW w:w="1102" w:type="dxa"/>
            <w:tcBorders>
              <w:top w:val="single" w:sz="4" w:space="0" w:color="auto"/>
              <w:left w:val="single" w:sz="4" w:space="0" w:color="auto"/>
              <w:bottom w:val="single" w:sz="4" w:space="0" w:color="auto"/>
              <w:right w:val="single" w:sz="12" w:space="0" w:color="auto"/>
            </w:tcBorders>
          </w:tcPr>
          <w:p w14:paraId="58160AC5" w14:textId="77777777" w:rsidR="00F367A3" w:rsidRDefault="00F367A3" w:rsidP="00980344">
            <w:pPr>
              <w:jc w:val="center"/>
              <w:rPr>
                <w:bCs/>
              </w:rPr>
            </w:pPr>
            <w:r>
              <w:rPr>
                <w:bCs/>
              </w:rPr>
              <w:t>1</w:t>
            </w:r>
          </w:p>
        </w:tc>
      </w:tr>
      <w:tr w:rsidR="00F367A3" w14:paraId="58160ACD" w14:textId="77777777" w:rsidTr="00980344">
        <w:trPr>
          <w:cantSplit/>
          <w:trHeight w:val="413"/>
        </w:trPr>
        <w:tc>
          <w:tcPr>
            <w:tcW w:w="1979" w:type="dxa"/>
            <w:vMerge w:val="restart"/>
            <w:tcBorders>
              <w:top w:val="single" w:sz="4" w:space="0" w:color="auto"/>
              <w:left w:val="single" w:sz="12" w:space="0" w:color="auto"/>
              <w:bottom w:val="single" w:sz="4" w:space="0" w:color="auto"/>
              <w:right w:val="single" w:sz="4" w:space="0" w:color="auto"/>
            </w:tcBorders>
          </w:tcPr>
          <w:p w14:paraId="58160AC7" w14:textId="77777777" w:rsidR="00F367A3" w:rsidRDefault="00F367A3" w:rsidP="00980344">
            <w:pPr>
              <w:rPr>
                <w:bCs/>
              </w:rPr>
            </w:pPr>
            <w:r>
              <w:rPr>
                <w:bCs/>
              </w:rPr>
              <w:t>Člověk a společnost</w:t>
            </w:r>
          </w:p>
        </w:tc>
        <w:tc>
          <w:tcPr>
            <w:tcW w:w="2078" w:type="dxa"/>
            <w:tcBorders>
              <w:top w:val="single" w:sz="4" w:space="0" w:color="auto"/>
              <w:left w:val="single" w:sz="4" w:space="0" w:color="auto"/>
              <w:bottom w:val="single" w:sz="4" w:space="0" w:color="auto"/>
              <w:right w:val="single" w:sz="4" w:space="0" w:color="auto"/>
            </w:tcBorders>
          </w:tcPr>
          <w:p w14:paraId="58160AC8" w14:textId="77777777" w:rsidR="00F367A3" w:rsidRDefault="00F367A3" w:rsidP="00980344">
            <w:pPr>
              <w:rPr>
                <w:b/>
              </w:rPr>
            </w:pPr>
            <w:r>
              <w:rPr>
                <w:b/>
              </w:rPr>
              <w:t>Dějepis</w:t>
            </w:r>
          </w:p>
        </w:tc>
        <w:tc>
          <w:tcPr>
            <w:tcW w:w="1051" w:type="dxa"/>
            <w:tcBorders>
              <w:top w:val="single" w:sz="4" w:space="0" w:color="auto"/>
              <w:left w:val="single" w:sz="4" w:space="0" w:color="auto"/>
              <w:bottom w:val="single" w:sz="4" w:space="0" w:color="auto"/>
              <w:right w:val="single" w:sz="4" w:space="0" w:color="auto"/>
            </w:tcBorders>
          </w:tcPr>
          <w:p w14:paraId="58160AC9"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CA"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CB"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CC" w14:textId="77777777" w:rsidR="00F367A3" w:rsidRDefault="00F367A3" w:rsidP="00980344">
            <w:pPr>
              <w:jc w:val="center"/>
              <w:rPr>
                <w:bCs/>
              </w:rPr>
            </w:pPr>
            <w:r>
              <w:rPr>
                <w:bCs/>
              </w:rPr>
              <w:t>2</w:t>
            </w:r>
          </w:p>
        </w:tc>
      </w:tr>
      <w:tr w:rsidR="00F367A3" w14:paraId="58160AD4" w14:textId="77777777" w:rsidTr="00980344">
        <w:trPr>
          <w:cantSplit/>
          <w:trHeight w:val="412"/>
        </w:trPr>
        <w:tc>
          <w:tcPr>
            <w:tcW w:w="0" w:type="auto"/>
            <w:vMerge/>
            <w:tcBorders>
              <w:top w:val="single" w:sz="4" w:space="0" w:color="auto"/>
              <w:left w:val="single" w:sz="12" w:space="0" w:color="auto"/>
              <w:bottom w:val="single" w:sz="4" w:space="0" w:color="auto"/>
              <w:right w:val="single" w:sz="4" w:space="0" w:color="auto"/>
            </w:tcBorders>
            <w:vAlign w:val="center"/>
          </w:tcPr>
          <w:p w14:paraId="58160ACE"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CF" w14:textId="77777777" w:rsidR="00F367A3" w:rsidRDefault="00F367A3" w:rsidP="00980344">
            <w:pPr>
              <w:rPr>
                <w:b/>
              </w:rPr>
            </w:pPr>
            <w:r>
              <w:rPr>
                <w:b/>
              </w:rPr>
              <w:t>Výchova k občanství</w:t>
            </w:r>
          </w:p>
        </w:tc>
        <w:tc>
          <w:tcPr>
            <w:tcW w:w="1051" w:type="dxa"/>
            <w:tcBorders>
              <w:top w:val="single" w:sz="4" w:space="0" w:color="auto"/>
              <w:left w:val="single" w:sz="4" w:space="0" w:color="auto"/>
              <w:bottom w:val="single" w:sz="4" w:space="0" w:color="auto"/>
              <w:right w:val="single" w:sz="4" w:space="0" w:color="auto"/>
            </w:tcBorders>
          </w:tcPr>
          <w:p w14:paraId="58160AD0"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D1"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D2"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4" w:space="0" w:color="auto"/>
              <w:right w:val="single" w:sz="12" w:space="0" w:color="auto"/>
            </w:tcBorders>
          </w:tcPr>
          <w:p w14:paraId="58160AD3" w14:textId="77777777" w:rsidR="00F367A3" w:rsidRDefault="00F367A3" w:rsidP="00980344">
            <w:pPr>
              <w:jc w:val="center"/>
              <w:rPr>
                <w:bCs/>
              </w:rPr>
            </w:pPr>
            <w:r>
              <w:rPr>
                <w:bCs/>
              </w:rPr>
              <w:t>1</w:t>
            </w:r>
          </w:p>
        </w:tc>
      </w:tr>
      <w:tr w:rsidR="00F367A3" w14:paraId="58160ADB" w14:textId="77777777" w:rsidTr="00980344">
        <w:trPr>
          <w:cantSplit/>
          <w:trHeight w:val="141"/>
        </w:trPr>
        <w:tc>
          <w:tcPr>
            <w:tcW w:w="1979" w:type="dxa"/>
            <w:vMerge w:val="restart"/>
            <w:tcBorders>
              <w:top w:val="single" w:sz="4" w:space="0" w:color="auto"/>
              <w:left w:val="single" w:sz="12" w:space="0" w:color="auto"/>
              <w:bottom w:val="single" w:sz="4" w:space="0" w:color="auto"/>
              <w:right w:val="single" w:sz="4" w:space="0" w:color="auto"/>
            </w:tcBorders>
          </w:tcPr>
          <w:p w14:paraId="58160AD5" w14:textId="77777777" w:rsidR="00F367A3" w:rsidRDefault="00F367A3" w:rsidP="00980344">
            <w:pPr>
              <w:rPr>
                <w:bCs/>
              </w:rPr>
            </w:pPr>
            <w:r>
              <w:rPr>
                <w:bCs/>
              </w:rPr>
              <w:t>Člověk a příroda</w:t>
            </w:r>
          </w:p>
        </w:tc>
        <w:tc>
          <w:tcPr>
            <w:tcW w:w="2078" w:type="dxa"/>
            <w:tcBorders>
              <w:top w:val="single" w:sz="4" w:space="0" w:color="auto"/>
              <w:left w:val="single" w:sz="4" w:space="0" w:color="auto"/>
              <w:bottom w:val="single" w:sz="4" w:space="0" w:color="auto"/>
              <w:right w:val="single" w:sz="4" w:space="0" w:color="auto"/>
            </w:tcBorders>
          </w:tcPr>
          <w:p w14:paraId="58160AD6" w14:textId="77777777" w:rsidR="00F367A3" w:rsidRDefault="00F367A3" w:rsidP="00980344">
            <w:pPr>
              <w:rPr>
                <w:b/>
              </w:rPr>
            </w:pPr>
            <w:r>
              <w:rPr>
                <w:b/>
              </w:rPr>
              <w:t>Fyzika</w:t>
            </w:r>
          </w:p>
        </w:tc>
        <w:tc>
          <w:tcPr>
            <w:tcW w:w="1051" w:type="dxa"/>
            <w:tcBorders>
              <w:top w:val="single" w:sz="4" w:space="0" w:color="auto"/>
              <w:left w:val="single" w:sz="4" w:space="0" w:color="auto"/>
              <w:bottom w:val="single" w:sz="4" w:space="0" w:color="auto"/>
              <w:right w:val="single" w:sz="4" w:space="0" w:color="auto"/>
            </w:tcBorders>
          </w:tcPr>
          <w:p w14:paraId="58160AD7"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D8"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D9"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DA" w14:textId="77777777" w:rsidR="00F367A3" w:rsidRDefault="00F367A3" w:rsidP="00980344">
            <w:pPr>
              <w:jc w:val="center"/>
              <w:rPr>
                <w:bCs/>
              </w:rPr>
            </w:pPr>
            <w:r>
              <w:rPr>
                <w:bCs/>
              </w:rPr>
              <w:t>1 + 1</w:t>
            </w:r>
          </w:p>
        </w:tc>
      </w:tr>
      <w:tr w:rsidR="00F367A3" w14:paraId="58160AE2"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DC"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DD" w14:textId="77777777" w:rsidR="00F367A3" w:rsidRDefault="00F367A3" w:rsidP="00980344">
            <w:pPr>
              <w:rPr>
                <w:b/>
              </w:rPr>
            </w:pPr>
            <w:r>
              <w:rPr>
                <w:b/>
              </w:rPr>
              <w:t>Chemie</w:t>
            </w:r>
          </w:p>
        </w:tc>
        <w:tc>
          <w:tcPr>
            <w:tcW w:w="1051" w:type="dxa"/>
            <w:tcBorders>
              <w:top w:val="single" w:sz="4" w:space="0" w:color="auto"/>
              <w:left w:val="single" w:sz="4" w:space="0" w:color="auto"/>
              <w:bottom w:val="single" w:sz="4" w:space="0" w:color="auto"/>
              <w:right w:val="single" w:sz="4" w:space="0" w:color="auto"/>
            </w:tcBorders>
          </w:tcPr>
          <w:p w14:paraId="58160ADE" w14:textId="77777777" w:rsidR="00F367A3" w:rsidRDefault="00F367A3" w:rsidP="00980344">
            <w:pPr>
              <w:jc w:val="center"/>
              <w:rPr>
                <w:bCs/>
              </w:rPr>
            </w:pPr>
            <w:r>
              <w:rPr>
                <w:bCs/>
              </w:rPr>
              <w:t>-</w:t>
            </w:r>
          </w:p>
        </w:tc>
        <w:tc>
          <w:tcPr>
            <w:tcW w:w="1070" w:type="dxa"/>
            <w:tcBorders>
              <w:top w:val="single" w:sz="4" w:space="0" w:color="auto"/>
              <w:left w:val="single" w:sz="4" w:space="0" w:color="auto"/>
              <w:bottom w:val="single" w:sz="4" w:space="0" w:color="auto"/>
              <w:right w:val="single" w:sz="4" w:space="0" w:color="auto"/>
            </w:tcBorders>
          </w:tcPr>
          <w:p w14:paraId="58160ADF" w14:textId="77777777" w:rsidR="00F367A3" w:rsidRDefault="00F367A3" w:rsidP="00980344">
            <w:pPr>
              <w:jc w:val="center"/>
              <w:rPr>
                <w:bCs/>
              </w:rPr>
            </w:pPr>
            <w:r>
              <w:rPr>
                <w:bCs/>
              </w:rPr>
              <w:t>-</w:t>
            </w:r>
          </w:p>
        </w:tc>
        <w:tc>
          <w:tcPr>
            <w:tcW w:w="1070" w:type="dxa"/>
            <w:tcBorders>
              <w:top w:val="single" w:sz="4" w:space="0" w:color="auto"/>
              <w:left w:val="single" w:sz="4" w:space="0" w:color="auto"/>
              <w:bottom w:val="single" w:sz="4" w:space="0" w:color="auto"/>
              <w:right w:val="single" w:sz="4" w:space="0" w:color="auto"/>
            </w:tcBorders>
          </w:tcPr>
          <w:p w14:paraId="58160AE0"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E1" w14:textId="77777777" w:rsidR="00F367A3" w:rsidRDefault="00F367A3" w:rsidP="00980344">
            <w:pPr>
              <w:jc w:val="center"/>
              <w:rPr>
                <w:bCs/>
              </w:rPr>
            </w:pPr>
            <w:r>
              <w:rPr>
                <w:bCs/>
              </w:rPr>
              <w:t>2</w:t>
            </w:r>
          </w:p>
        </w:tc>
      </w:tr>
      <w:tr w:rsidR="00F367A3" w14:paraId="58160AE9"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E3"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E4" w14:textId="77777777" w:rsidR="00F367A3" w:rsidRDefault="00F367A3" w:rsidP="00980344">
            <w:pPr>
              <w:rPr>
                <w:b/>
              </w:rPr>
            </w:pPr>
            <w:r>
              <w:rPr>
                <w:b/>
              </w:rPr>
              <w:t>Přírodopis</w:t>
            </w:r>
          </w:p>
        </w:tc>
        <w:tc>
          <w:tcPr>
            <w:tcW w:w="1051" w:type="dxa"/>
            <w:tcBorders>
              <w:top w:val="single" w:sz="4" w:space="0" w:color="auto"/>
              <w:left w:val="single" w:sz="4" w:space="0" w:color="auto"/>
              <w:bottom w:val="single" w:sz="4" w:space="0" w:color="auto"/>
              <w:right w:val="single" w:sz="4" w:space="0" w:color="auto"/>
            </w:tcBorders>
          </w:tcPr>
          <w:p w14:paraId="58160AE5"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E6"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E7"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E8" w14:textId="77777777" w:rsidR="00F367A3" w:rsidRDefault="00F367A3" w:rsidP="00980344">
            <w:pPr>
              <w:jc w:val="center"/>
              <w:rPr>
                <w:bCs/>
              </w:rPr>
            </w:pPr>
            <w:r>
              <w:rPr>
                <w:bCs/>
              </w:rPr>
              <w:t>1 + 1</w:t>
            </w:r>
          </w:p>
        </w:tc>
      </w:tr>
      <w:tr w:rsidR="00F367A3" w14:paraId="58160AF0"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EA"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EB" w14:textId="77777777" w:rsidR="00F367A3" w:rsidRDefault="00F367A3" w:rsidP="00980344">
            <w:pPr>
              <w:rPr>
                <w:b/>
              </w:rPr>
            </w:pPr>
            <w:r>
              <w:rPr>
                <w:b/>
              </w:rPr>
              <w:t>Zeměpis</w:t>
            </w:r>
          </w:p>
        </w:tc>
        <w:tc>
          <w:tcPr>
            <w:tcW w:w="1051" w:type="dxa"/>
            <w:tcBorders>
              <w:top w:val="single" w:sz="4" w:space="0" w:color="auto"/>
              <w:left w:val="single" w:sz="4" w:space="0" w:color="auto"/>
              <w:bottom w:val="single" w:sz="4" w:space="0" w:color="auto"/>
              <w:right w:val="single" w:sz="4" w:space="0" w:color="auto"/>
            </w:tcBorders>
          </w:tcPr>
          <w:p w14:paraId="58160AEC"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4" w:space="0" w:color="auto"/>
              <w:right w:val="single" w:sz="4" w:space="0" w:color="auto"/>
            </w:tcBorders>
          </w:tcPr>
          <w:p w14:paraId="58160AED"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4" w:space="0" w:color="auto"/>
              <w:right w:val="single" w:sz="4" w:space="0" w:color="auto"/>
            </w:tcBorders>
          </w:tcPr>
          <w:p w14:paraId="58160AEE"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EF" w14:textId="77777777" w:rsidR="00F367A3" w:rsidRDefault="00F367A3" w:rsidP="00980344">
            <w:pPr>
              <w:jc w:val="center"/>
              <w:rPr>
                <w:bCs/>
              </w:rPr>
            </w:pPr>
            <w:r>
              <w:rPr>
                <w:bCs/>
              </w:rPr>
              <w:t xml:space="preserve">1 </w:t>
            </w:r>
          </w:p>
        </w:tc>
      </w:tr>
      <w:tr w:rsidR="00F367A3" w14:paraId="58160AF7" w14:textId="77777777" w:rsidTr="00980344">
        <w:trPr>
          <w:cantSplit/>
          <w:trHeight w:val="135"/>
        </w:trPr>
        <w:tc>
          <w:tcPr>
            <w:tcW w:w="1979" w:type="dxa"/>
            <w:vMerge w:val="restart"/>
            <w:tcBorders>
              <w:top w:val="single" w:sz="4" w:space="0" w:color="auto"/>
              <w:left w:val="single" w:sz="12" w:space="0" w:color="auto"/>
              <w:bottom w:val="single" w:sz="2" w:space="0" w:color="auto"/>
              <w:right w:val="single" w:sz="4" w:space="0" w:color="auto"/>
            </w:tcBorders>
          </w:tcPr>
          <w:p w14:paraId="58160AF1" w14:textId="77777777" w:rsidR="00F367A3" w:rsidRDefault="00F367A3" w:rsidP="00980344">
            <w:pPr>
              <w:rPr>
                <w:bCs/>
              </w:rPr>
            </w:pPr>
            <w:r>
              <w:rPr>
                <w:bCs/>
              </w:rPr>
              <w:t>Umění a kultura</w:t>
            </w:r>
          </w:p>
        </w:tc>
        <w:tc>
          <w:tcPr>
            <w:tcW w:w="2078" w:type="dxa"/>
            <w:tcBorders>
              <w:top w:val="single" w:sz="4" w:space="0" w:color="auto"/>
              <w:left w:val="single" w:sz="4" w:space="0" w:color="auto"/>
              <w:bottom w:val="single" w:sz="2" w:space="0" w:color="auto"/>
              <w:right w:val="single" w:sz="4" w:space="0" w:color="auto"/>
            </w:tcBorders>
          </w:tcPr>
          <w:p w14:paraId="58160AF2" w14:textId="77777777" w:rsidR="00F367A3" w:rsidRDefault="00F367A3" w:rsidP="00980344">
            <w:pPr>
              <w:rPr>
                <w:b/>
              </w:rPr>
            </w:pPr>
            <w:r>
              <w:rPr>
                <w:b/>
              </w:rPr>
              <w:t>Hudební výchova</w:t>
            </w:r>
          </w:p>
        </w:tc>
        <w:tc>
          <w:tcPr>
            <w:tcW w:w="1051" w:type="dxa"/>
            <w:tcBorders>
              <w:top w:val="single" w:sz="4" w:space="0" w:color="auto"/>
              <w:left w:val="single" w:sz="4" w:space="0" w:color="auto"/>
              <w:bottom w:val="single" w:sz="4" w:space="0" w:color="auto"/>
              <w:right w:val="single" w:sz="4" w:space="0" w:color="auto"/>
            </w:tcBorders>
          </w:tcPr>
          <w:p w14:paraId="58160AF3"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F4"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F5"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4" w:space="0" w:color="auto"/>
              <w:right w:val="single" w:sz="12" w:space="0" w:color="auto"/>
            </w:tcBorders>
          </w:tcPr>
          <w:p w14:paraId="58160AF6" w14:textId="77777777" w:rsidR="00F367A3" w:rsidRDefault="00F367A3" w:rsidP="00980344">
            <w:pPr>
              <w:jc w:val="center"/>
              <w:rPr>
                <w:bCs/>
              </w:rPr>
            </w:pPr>
            <w:r>
              <w:rPr>
                <w:bCs/>
              </w:rPr>
              <w:t>1</w:t>
            </w:r>
          </w:p>
        </w:tc>
      </w:tr>
      <w:tr w:rsidR="00F367A3" w14:paraId="58160AFE" w14:textId="77777777" w:rsidTr="00980344">
        <w:trPr>
          <w:cantSplit/>
          <w:trHeight w:val="135"/>
        </w:trPr>
        <w:tc>
          <w:tcPr>
            <w:tcW w:w="0" w:type="auto"/>
            <w:vMerge/>
            <w:tcBorders>
              <w:top w:val="single" w:sz="4" w:space="0" w:color="auto"/>
              <w:left w:val="single" w:sz="12" w:space="0" w:color="auto"/>
              <w:bottom w:val="single" w:sz="2" w:space="0" w:color="auto"/>
              <w:right w:val="single" w:sz="4" w:space="0" w:color="auto"/>
            </w:tcBorders>
            <w:vAlign w:val="center"/>
          </w:tcPr>
          <w:p w14:paraId="58160AF8" w14:textId="77777777" w:rsidR="00F367A3" w:rsidRDefault="00F367A3" w:rsidP="00980344">
            <w:pPr>
              <w:rPr>
                <w:bCs/>
              </w:rPr>
            </w:pPr>
          </w:p>
        </w:tc>
        <w:tc>
          <w:tcPr>
            <w:tcW w:w="2078" w:type="dxa"/>
            <w:tcBorders>
              <w:top w:val="single" w:sz="4" w:space="0" w:color="auto"/>
              <w:left w:val="single" w:sz="4" w:space="0" w:color="auto"/>
              <w:bottom w:val="single" w:sz="2" w:space="0" w:color="auto"/>
              <w:right w:val="single" w:sz="4" w:space="0" w:color="auto"/>
            </w:tcBorders>
          </w:tcPr>
          <w:p w14:paraId="58160AF9" w14:textId="77777777" w:rsidR="00F367A3" w:rsidRDefault="00F367A3" w:rsidP="00980344">
            <w:pPr>
              <w:rPr>
                <w:b/>
              </w:rPr>
            </w:pPr>
            <w:r>
              <w:rPr>
                <w:b/>
              </w:rPr>
              <w:t>Výtvarná výchova</w:t>
            </w:r>
          </w:p>
        </w:tc>
        <w:tc>
          <w:tcPr>
            <w:tcW w:w="1051" w:type="dxa"/>
            <w:tcBorders>
              <w:top w:val="single" w:sz="4" w:space="0" w:color="auto"/>
              <w:left w:val="single" w:sz="4" w:space="0" w:color="auto"/>
              <w:bottom w:val="single" w:sz="2" w:space="0" w:color="auto"/>
              <w:right w:val="single" w:sz="4" w:space="0" w:color="auto"/>
            </w:tcBorders>
          </w:tcPr>
          <w:p w14:paraId="58160AFA"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2" w:space="0" w:color="auto"/>
              <w:right w:val="single" w:sz="4" w:space="0" w:color="auto"/>
            </w:tcBorders>
          </w:tcPr>
          <w:p w14:paraId="58160AFB"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2" w:space="0" w:color="auto"/>
              <w:right w:val="single" w:sz="4" w:space="0" w:color="auto"/>
            </w:tcBorders>
          </w:tcPr>
          <w:p w14:paraId="58160AFC"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2" w:space="0" w:color="auto"/>
              <w:right w:val="single" w:sz="12" w:space="0" w:color="auto"/>
            </w:tcBorders>
          </w:tcPr>
          <w:p w14:paraId="58160AFD" w14:textId="77777777" w:rsidR="00F367A3" w:rsidRDefault="00F367A3" w:rsidP="00980344">
            <w:pPr>
              <w:jc w:val="center"/>
              <w:rPr>
                <w:bCs/>
              </w:rPr>
            </w:pPr>
            <w:r>
              <w:rPr>
                <w:bCs/>
              </w:rPr>
              <w:t>1</w:t>
            </w:r>
          </w:p>
        </w:tc>
      </w:tr>
      <w:tr w:rsidR="00F367A3" w14:paraId="58160B05" w14:textId="77777777" w:rsidTr="00980344">
        <w:trPr>
          <w:cantSplit/>
          <w:trHeight w:val="135"/>
        </w:trPr>
        <w:tc>
          <w:tcPr>
            <w:tcW w:w="1979" w:type="dxa"/>
            <w:vMerge w:val="restart"/>
            <w:tcBorders>
              <w:top w:val="single" w:sz="2" w:space="0" w:color="auto"/>
              <w:left w:val="single" w:sz="12" w:space="0" w:color="auto"/>
              <w:bottom w:val="single" w:sz="2" w:space="0" w:color="auto"/>
              <w:right w:val="single" w:sz="2" w:space="0" w:color="auto"/>
            </w:tcBorders>
          </w:tcPr>
          <w:p w14:paraId="58160AFF" w14:textId="77777777" w:rsidR="00F367A3" w:rsidRDefault="00F367A3" w:rsidP="00980344">
            <w:pPr>
              <w:rPr>
                <w:bCs/>
              </w:rPr>
            </w:pPr>
            <w:r>
              <w:rPr>
                <w:bCs/>
              </w:rPr>
              <w:t>Člověk a zdraví</w:t>
            </w:r>
          </w:p>
        </w:tc>
        <w:tc>
          <w:tcPr>
            <w:tcW w:w="2078" w:type="dxa"/>
            <w:tcBorders>
              <w:top w:val="single" w:sz="2" w:space="0" w:color="auto"/>
              <w:left w:val="single" w:sz="2" w:space="0" w:color="auto"/>
              <w:bottom w:val="single" w:sz="2" w:space="0" w:color="auto"/>
              <w:right w:val="single" w:sz="2" w:space="0" w:color="auto"/>
            </w:tcBorders>
          </w:tcPr>
          <w:p w14:paraId="58160B00" w14:textId="77777777" w:rsidR="00F367A3" w:rsidRDefault="00F367A3" w:rsidP="00980344">
            <w:pPr>
              <w:rPr>
                <w:b/>
              </w:rPr>
            </w:pPr>
            <w:r>
              <w:rPr>
                <w:b/>
              </w:rPr>
              <w:t>Výchova ke zdraví</w:t>
            </w:r>
          </w:p>
        </w:tc>
        <w:tc>
          <w:tcPr>
            <w:tcW w:w="1051" w:type="dxa"/>
            <w:tcBorders>
              <w:top w:val="single" w:sz="2" w:space="0" w:color="auto"/>
              <w:left w:val="single" w:sz="2" w:space="0" w:color="auto"/>
              <w:bottom w:val="single" w:sz="4" w:space="0" w:color="auto"/>
              <w:right w:val="single" w:sz="4" w:space="0" w:color="auto"/>
            </w:tcBorders>
          </w:tcPr>
          <w:p w14:paraId="58160B01"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4" w:space="0" w:color="auto"/>
              <w:right w:val="single" w:sz="4" w:space="0" w:color="auto"/>
            </w:tcBorders>
          </w:tcPr>
          <w:p w14:paraId="58160B02"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4" w:space="0" w:color="auto"/>
              <w:right w:val="single" w:sz="4" w:space="0" w:color="auto"/>
            </w:tcBorders>
          </w:tcPr>
          <w:p w14:paraId="58160B03" w14:textId="77777777" w:rsidR="00F367A3" w:rsidRDefault="00F367A3" w:rsidP="00980344">
            <w:pPr>
              <w:jc w:val="center"/>
              <w:rPr>
                <w:bCs/>
              </w:rPr>
            </w:pPr>
            <w:r>
              <w:rPr>
                <w:bCs/>
              </w:rPr>
              <w:t>-</w:t>
            </w:r>
          </w:p>
        </w:tc>
        <w:tc>
          <w:tcPr>
            <w:tcW w:w="1102" w:type="dxa"/>
            <w:tcBorders>
              <w:top w:val="single" w:sz="2" w:space="0" w:color="auto"/>
              <w:left w:val="single" w:sz="4" w:space="0" w:color="auto"/>
              <w:bottom w:val="single" w:sz="4" w:space="0" w:color="auto"/>
              <w:right w:val="single" w:sz="12" w:space="0" w:color="auto"/>
            </w:tcBorders>
          </w:tcPr>
          <w:p w14:paraId="58160B04" w14:textId="77777777" w:rsidR="00F367A3" w:rsidRDefault="00F367A3" w:rsidP="00980344">
            <w:pPr>
              <w:jc w:val="center"/>
              <w:rPr>
                <w:bCs/>
              </w:rPr>
            </w:pPr>
            <w:r>
              <w:rPr>
                <w:bCs/>
              </w:rPr>
              <w:t>-</w:t>
            </w:r>
          </w:p>
        </w:tc>
      </w:tr>
      <w:tr w:rsidR="00F367A3" w14:paraId="58160B0C" w14:textId="77777777" w:rsidTr="00980344">
        <w:trPr>
          <w:cantSplit/>
          <w:trHeight w:val="135"/>
        </w:trPr>
        <w:tc>
          <w:tcPr>
            <w:tcW w:w="0" w:type="auto"/>
            <w:vMerge/>
            <w:tcBorders>
              <w:top w:val="single" w:sz="2" w:space="0" w:color="auto"/>
              <w:left w:val="single" w:sz="12" w:space="0" w:color="auto"/>
              <w:bottom w:val="single" w:sz="2" w:space="0" w:color="auto"/>
              <w:right w:val="single" w:sz="2" w:space="0" w:color="auto"/>
            </w:tcBorders>
            <w:vAlign w:val="center"/>
          </w:tcPr>
          <w:p w14:paraId="58160B06" w14:textId="77777777" w:rsidR="00F367A3" w:rsidRDefault="00F367A3" w:rsidP="00980344">
            <w:pPr>
              <w:rPr>
                <w:bCs/>
              </w:rPr>
            </w:pPr>
          </w:p>
        </w:tc>
        <w:tc>
          <w:tcPr>
            <w:tcW w:w="2078" w:type="dxa"/>
            <w:tcBorders>
              <w:top w:val="single" w:sz="2" w:space="0" w:color="auto"/>
              <w:left w:val="single" w:sz="2" w:space="0" w:color="auto"/>
              <w:bottom w:val="single" w:sz="2" w:space="0" w:color="auto"/>
              <w:right w:val="single" w:sz="2" w:space="0" w:color="auto"/>
            </w:tcBorders>
          </w:tcPr>
          <w:p w14:paraId="58160B07" w14:textId="77777777" w:rsidR="00F367A3" w:rsidRDefault="00F367A3" w:rsidP="00980344">
            <w:pPr>
              <w:rPr>
                <w:b/>
              </w:rPr>
            </w:pPr>
            <w:r>
              <w:rPr>
                <w:b/>
              </w:rPr>
              <w:t>Tělesná výchova</w:t>
            </w:r>
          </w:p>
        </w:tc>
        <w:tc>
          <w:tcPr>
            <w:tcW w:w="1051" w:type="dxa"/>
            <w:tcBorders>
              <w:top w:val="single" w:sz="4" w:space="0" w:color="auto"/>
              <w:left w:val="single" w:sz="2" w:space="0" w:color="auto"/>
              <w:bottom w:val="single" w:sz="2" w:space="0" w:color="auto"/>
              <w:right w:val="single" w:sz="4" w:space="0" w:color="auto"/>
            </w:tcBorders>
          </w:tcPr>
          <w:p w14:paraId="58160B08"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2" w:space="0" w:color="auto"/>
              <w:right w:val="single" w:sz="4" w:space="0" w:color="auto"/>
            </w:tcBorders>
          </w:tcPr>
          <w:p w14:paraId="58160B09"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2" w:space="0" w:color="auto"/>
              <w:right w:val="single" w:sz="4" w:space="0" w:color="auto"/>
            </w:tcBorders>
          </w:tcPr>
          <w:p w14:paraId="58160B0A"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2" w:space="0" w:color="auto"/>
              <w:right w:val="single" w:sz="12" w:space="0" w:color="auto"/>
            </w:tcBorders>
          </w:tcPr>
          <w:p w14:paraId="58160B0B" w14:textId="77777777" w:rsidR="00F367A3" w:rsidRDefault="00F367A3" w:rsidP="00980344">
            <w:pPr>
              <w:jc w:val="center"/>
              <w:rPr>
                <w:bCs/>
              </w:rPr>
            </w:pPr>
            <w:r>
              <w:rPr>
                <w:bCs/>
              </w:rPr>
              <w:t>2</w:t>
            </w:r>
          </w:p>
        </w:tc>
      </w:tr>
      <w:tr w:rsidR="00F367A3" w14:paraId="58160B13" w14:textId="77777777" w:rsidTr="00980344">
        <w:trPr>
          <w:cantSplit/>
          <w:trHeight w:val="135"/>
        </w:trPr>
        <w:tc>
          <w:tcPr>
            <w:tcW w:w="1979" w:type="dxa"/>
            <w:tcBorders>
              <w:top w:val="single" w:sz="2" w:space="0" w:color="auto"/>
              <w:left w:val="single" w:sz="12" w:space="0" w:color="auto"/>
              <w:bottom w:val="single" w:sz="12" w:space="0" w:color="auto"/>
              <w:right w:val="single" w:sz="2" w:space="0" w:color="auto"/>
            </w:tcBorders>
          </w:tcPr>
          <w:p w14:paraId="58160B0D" w14:textId="77777777" w:rsidR="00F367A3" w:rsidRDefault="00F367A3" w:rsidP="00980344">
            <w:pPr>
              <w:rPr>
                <w:bCs/>
              </w:rPr>
            </w:pPr>
            <w:r>
              <w:rPr>
                <w:bCs/>
              </w:rPr>
              <w:t>Člověk a svět práce</w:t>
            </w:r>
          </w:p>
        </w:tc>
        <w:tc>
          <w:tcPr>
            <w:tcW w:w="2078" w:type="dxa"/>
            <w:tcBorders>
              <w:top w:val="single" w:sz="2" w:space="0" w:color="auto"/>
              <w:left w:val="single" w:sz="2" w:space="0" w:color="auto"/>
              <w:bottom w:val="single" w:sz="12" w:space="0" w:color="auto"/>
              <w:right w:val="single" w:sz="2" w:space="0" w:color="auto"/>
            </w:tcBorders>
          </w:tcPr>
          <w:p w14:paraId="58160B0E" w14:textId="77777777" w:rsidR="00F367A3" w:rsidRDefault="00F367A3" w:rsidP="00980344">
            <w:pPr>
              <w:rPr>
                <w:b/>
              </w:rPr>
            </w:pPr>
            <w:r>
              <w:rPr>
                <w:b/>
              </w:rPr>
              <w:t>Pracovní výchova</w:t>
            </w:r>
          </w:p>
        </w:tc>
        <w:tc>
          <w:tcPr>
            <w:tcW w:w="1051" w:type="dxa"/>
            <w:tcBorders>
              <w:top w:val="single" w:sz="2" w:space="0" w:color="auto"/>
              <w:left w:val="single" w:sz="2" w:space="0" w:color="auto"/>
              <w:bottom w:val="single" w:sz="12" w:space="0" w:color="auto"/>
              <w:right w:val="single" w:sz="4" w:space="0" w:color="auto"/>
            </w:tcBorders>
          </w:tcPr>
          <w:p w14:paraId="58160B0F"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12" w:space="0" w:color="auto"/>
              <w:right w:val="single" w:sz="4" w:space="0" w:color="auto"/>
            </w:tcBorders>
          </w:tcPr>
          <w:p w14:paraId="58160B10" w14:textId="77777777" w:rsidR="00F367A3" w:rsidRDefault="00F367A3" w:rsidP="00980344">
            <w:pPr>
              <w:jc w:val="center"/>
              <w:rPr>
                <w:bCs/>
              </w:rPr>
            </w:pPr>
            <w:r>
              <w:rPr>
                <w:bCs/>
              </w:rPr>
              <w:t>-</w:t>
            </w:r>
          </w:p>
        </w:tc>
        <w:tc>
          <w:tcPr>
            <w:tcW w:w="1070" w:type="dxa"/>
            <w:tcBorders>
              <w:top w:val="single" w:sz="2" w:space="0" w:color="auto"/>
              <w:left w:val="single" w:sz="4" w:space="0" w:color="auto"/>
              <w:bottom w:val="single" w:sz="12" w:space="0" w:color="auto"/>
              <w:right w:val="single" w:sz="4" w:space="0" w:color="auto"/>
            </w:tcBorders>
          </w:tcPr>
          <w:p w14:paraId="58160B11" w14:textId="77777777" w:rsidR="00F367A3" w:rsidRDefault="00F367A3" w:rsidP="00980344">
            <w:pPr>
              <w:jc w:val="center"/>
              <w:rPr>
                <w:bCs/>
              </w:rPr>
            </w:pPr>
            <w:r>
              <w:rPr>
                <w:bCs/>
              </w:rPr>
              <w:t>1</w:t>
            </w:r>
          </w:p>
        </w:tc>
        <w:tc>
          <w:tcPr>
            <w:tcW w:w="1102" w:type="dxa"/>
            <w:tcBorders>
              <w:top w:val="single" w:sz="2" w:space="0" w:color="auto"/>
              <w:left w:val="single" w:sz="4" w:space="0" w:color="auto"/>
              <w:bottom w:val="single" w:sz="12" w:space="0" w:color="auto"/>
              <w:right w:val="single" w:sz="12" w:space="0" w:color="auto"/>
            </w:tcBorders>
          </w:tcPr>
          <w:p w14:paraId="58160B12" w14:textId="77777777" w:rsidR="00F367A3" w:rsidRDefault="00F367A3" w:rsidP="00980344">
            <w:pPr>
              <w:jc w:val="center"/>
              <w:rPr>
                <w:bCs/>
              </w:rPr>
            </w:pPr>
            <w:r>
              <w:rPr>
                <w:bCs/>
              </w:rPr>
              <w:t xml:space="preserve"> 1</w:t>
            </w:r>
          </w:p>
        </w:tc>
      </w:tr>
      <w:tr w:rsidR="00F367A3" w14:paraId="58160B19" w14:textId="77777777" w:rsidTr="00980344">
        <w:trPr>
          <w:cantSplit/>
          <w:trHeight w:val="135"/>
        </w:trPr>
        <w:tc>
          <w:tcPr>
            <w:tcW w:w="4057" w:type="dxa"/>
            <w:gridSpan w:val="2"/>
            <w:tcBorders>
              <w:top w:val="single" w:sz="2" w:space="0" w:color="auto"/>
              <w:left w:val="single" w:sz="12" w:space="0" w:color="auto"/>
              <w:bottom w:val="single" w:sz="12" w:space="0" w:color="auto"/>
              <w:right w:val="single" w:sz="2" w:space="0" w:color="auto"/>
            </w:tcBorders>
          </w:tcPr>
          <w:p w14:paraId="58160B14" w14:textId="77777777" w:rsidR="00F367A3" w:rsidRDefault="00F367A3" w:rsidP="00980344">
            <w:pPr>
              <w:rPr>
                <w:bCs/>
              </w:rPr>
            </w:pPr>
            <w:r>
              <w:rPr>
                <w:bCs/>
              </w:rPr>
              <w:t>Volitelné předměty</w:t>
            </w:r>
          </w:p>
        </w:tc>
        <w:tc>
          <w:tcPr>
            <w:tcW w:w="1051" w:type="dxa"/>
            <w:tcBorders>
              <w:top w:val="single" w:sz="2" w:space="0" w:color="auto"/>
              <w:left w:val="single" w:sz="2" w:space="0" w:color="auto"/>
              <w:bottom w:val="single" w:sz="12" w:space="0" w:color="auto"/>
              <w:right w:val="single" w:sz="4" w:space="0" w:color="auto"/>
            </w:tcBorders>
          </w:tcPr>
          <w:p w14:paraId="58160B15" w14:textId="77777777" w:rsidR="00F367A3" w:rsidRDefault="00F367A3" w:rsidP="00980344">
            <w:pPr>
              <w:jc w:val="center"/>
              <w:rPr>
                <w:bCs/>
              </w:rPr>
            </w:pPr>
            <w:r>
              <w:rPr>
                <w:bCs/>
              </w:rPr>
              <w:t>0</w:t>
            </w:r>
          </w:p>
        </w:tc>
        <w:tc>
          <w:tcPr>
            <w:tcW w:w="1070" w:type="dxa"/>
            <w:tcBorders>
              <w:top w:val="single" w:sz="2" w:space="0" w:color="auto"/>
              <w:left w:val="single" w:sz="4" w:space="0" w:color="auto"/>
              <w:bottom w:val="single" w:sz="12" w:space="0" w:color="auto"/>
              <w:right w:val="single" w:sz="4" w:space="0" w:color="auto"/>
            </w:tcBorders>
          </w:tcPr>
          <w:p w14:paraId="58160B16" w14:textId="77777777" w:rsidR="00F367A3" w:rsidRDefault="00F367A3" w:rsidP="00980344">
            <w:pPr>
              <w:jc w:val="center"/>
              <w:rPr>
                <w:bCs/>
              </w:rPr>
            </w:pPr>
            <w:r>
              <w:rPr>
                <w:bCs/>
              </w:rPr>
              <w:t xml:space="preserve">0 </w:t>
            </w:r>
          </w:p>
        </w:tc>
        <w:tc>
          <w:tcPr>
            <w:tcW w:w="1070" w:type="dxa"/>
            <w:tcBorders>
              <w:top w:val="single" w:sz="2" w:space="0" w:color="auto"/>
              <w:left w:val="single" w:sz="4" w:space="0" w:color="auto"/>
              <w:bottom w:val="single" w:sz="12" w:space="0" w:color="auto"/>
              <w:right w:val="single" w:sz="4" w:space="0" w:color="auto"/>
            </w:tcBorders>
          </w:tcPr>
          <w:p w14:paraId="58160B17" w14:textId="77777777" w:rsidR="00F367A3" w:rsidRDefault="00F367A3" w:rsidP="00980344">
            <w:pPr>
              <w:jc w:val="center"/>
              <w:rPr>
                <w:bCs/>
              </w:rPr>
            </w:pPr>
            <w:r>
              <w:rPr>
                <w:bCs/>
              </w:rPr>
              <w:t xml:space="preserve">0 </w:t>
            </w:r>
          </w:p>
        </w:tc>
        <w:tc>
          <w:tcPr>
            <w:tcW w:w="1102" w:type="dxa"/>
            <w:tcBorders>
              <w:top w:val="single" w:sz="2" w:space="0" w:color="auto"/>
              <w:left w:val="single" w:sz="4" w:space="0" w:color="auto"/>
              <w:bottom w:val="single" w:sz="12" w:space="0" w:color="auto"/>
              <w:right w:val="single" w:sz="12" w:space="0" w:color="auto"/>
            </w:tcBorders>
          </w:tcPr>
          <w:p w14:paraId="58160B18" w14:textId="77777777" w:rsidR="00F367A3" w:rsidRDefault="00F367A3" w:rsidP="00980344">
            <w:pPr>
              <w:jc w:val="center"/>
              <w:rPr>
                <w:bCs/>
              </w:rPr>
            </w:pPr>
            <w:r>
              <w:rPr>
                <w:bCs/>
              </w:rPr>
              <w:t xml:space="preserve">0 </w:t>
            </w:r>
          </w:p>
        </w:tc>
      </w:tr>
      <w:tr w:rsidR="00F367A3" w14:paraId="58160B1F" w14:textId="77777777" w:rsidTr="00980344">
        <w:trPr>
          <w:cantSplit/>
        </w:trPr>
        <w:tc>
          <w:tcPr>
            <w:tcW w:w="4057" w:type="dxa"/>
            <w:gridSpan w:val="2"/>
            <w:tcBorders>
              <w:top w:val="single" w:sz="12" w:space="0" w:color="auto"/>
              <w:left w:val="single" w:sz="12" w:space="0" w:color="auto"/>
              <w:bottom w:val="single" w:sz="2" w:space="0" w:color="auto"/>
              <w:right w:val="single" w:sz="2" w:space="0" w:color="auto"/>
            </w:tcBorders>
          </w:tcPr>
          <w:p w14:paraId="58160B1A" w14:textId="77777777" w:rsidR="00F367A3" w:rsidRDefault="00F367A3" w:rsidP="00980344">
            <w:pPr>
              <w:rPr>
                <w:b/>
              </w:rPr>
            </w:pPr>
            <w:r>
              <w:rPr>
                <w:b/>
              </w:rPr>
              <w:t>Celková povinná časová dotace</w:t>
            </w:r>
          </w:p>
        </w:tc>
        <w:tc>
          <w:tcPr>
            <w:tcW w:w="1051" w:type="dxa"/>
            <w:tcBorders>
              <w:top w:val="single" w:sz="12" w:space="0" w:color="auto"/>
              <w:left w:val="single" w:sz="2" w:space="0" w:color="auto"/>
              <w:bottom w:val="single" w:sz="2" w:space="0" w:color="auto"/>
              <w:right w:val="single" w:sz="4" w:space="0" w:color="auto"/>
            </w:tcBorders>
          </w:tcPr>
          <w:p w14:paraId="58160B1B" w14:textId="77777777" w:rsidR="00F367A3" w:rsidRDefault="00F367A3" w:rsidP="00980344">
            <w:pPr>
              <w:jc w:val="center"/>
              <w:rPr>
                <w:b/>
              </w:rPr>
            </w:pPr>
            <w:r>
              <w:rPr>
                <w:b/>
              </w:rPr>
              <w:t>29</w:t>
            </w:r>
          </w:p>
        </w:tc>
        <w:tc>
          <w:tcPr>
            <w:tcW w:w="1070" w:type="dxa"/>
            <w:tcBorders>
              <w:top w:val="single" w:sz="12" w:space="0" w:color="auto"/>
              <w:left w:val="single" w:sz="4" w:space="0" w:color="auto"/>
              <w:bottom w:val="single" w:sz="2" w:space="0" w:color="auto"/>
              <w:right w:val="single" w:sz="4" w:space="0" w:color="auto"/>
            </w:tcBorders>
          </w:tcPr>
          <w:p w14:paraId="58160B1C" w14:textId="77777777" w:rsidR="00F367A3" w:rsidRDefault="00F367A3" w:rsidP="00980344">
            <w:pPr>
              <w:jc w:val="center"/>
              <w:rPr>
                <w:b/>
              </w:rPr>
            </w:pPr>
            <w:r>
              <w:rPr>
                <w:b/>
              </w:rPr>
              <w:t>30</w:t>
            </w:r>
          </w:p>
        </w:tc>
        <w:tc>
          <w:tcPr>
            <w:tcW w:w="1070" w:type="dxa"/>
            <w:tcBorders>
              <w:top w:val="single" w:sz="12" w:space="0" w:color="auto"/>
              <w:left w:val="single" w:sz="4" w:space="0" w:color="auto"/>
              <w:bottom w:val="single" w:sz="2" w:space="0" w:color="auto"/>
              <w:right w:val="single" w:sz="4" w:space="0" w:color="auto"/>
            </w:tcBorders>
          </w:tcPr>
          <w:p w14:paraId="58160B1D" w14:textId="77777777" w:rsidR="00F367A3" w:rsidRDefault="00F367A3" w:rsidP="00980344">
            <w:pPr>
              <w:jc w:val="center"/>
              <w:rPr>
                <w:b/>
              </w:rPr>
            </w:pPr>
            <w:r>
              <w:rPr>
                <w:b/>
              </w:rPr>
              <w:t>32</w:t>
            </w:r>
          </w:p>
        </w:tc>
        <w:tc>
          <w:tcPr>
            <w:tcW w:w="1102" w:type="dxa"/>
            <w:tcBorders>
              <w:top w:val="single" w:sz="12" w:space="0" w:color="auto"/>
              <w:left w:val="single" w:sz="4" w:space="0" w:color="auto"/>
              <w:bottom w:val="single" w:sz="2" w:space="0" w:color="auto"/>
              <w:right w:val="single" w:sz="12" w:space="0" w:color="auto"/>
            </w:tcBorders>
          </w:tcPr>
          <w:p w14:paraId="58160B1E" w14:textId="77777777" w:rsidR="00F367A3" w:rsidRDefault="00F367A3" w:rsidP="00980344">
            <w:pPr>
              <w:jc w:val="center"/>
              <w:rPr>
                <w:b/>
              </w:rPr>
            </w:pPr>
            <w:r>
              <w:rPr>
                <w:b/>
              </w:rPr>
              <w:t>31</w:t>
            </w:r>
          </w:p>
        </w:tc>
      </w:tr>
      <w:tr w:rsidR="00F367A3" w14:paraId="58160B25" w14:textId="77777777" w:rsidTr="00980344">
        <w:trPr>
          <w:cantSplit/>
        </w:trPr>
        <w:tc>
          <w:tcPr>
            <w:tcW w:w="4057" w:type="dxa"/>
            <w:gridSpan w:val="2"/>
            <w:tcBorders>
              <w:top w:val="single" w:sz="2" w:space="0" w:color="auto"/>
              <w:left w:val="single" w:sz="12" w:space="0" w:color="auto"/>
              <w:bottom w:val="single" w:sz="12" w:space="0" w:color="auto"/>
              <w:right w:val="single" w:sz="4" w:space="0" w:color="auto"/>
            </w:tcBorders>
          </w:tcPr>
          <w:p w14:paraId="58160B20" w14:textId="77777777" w:rsidR="00F367A3" w:rsidRDefault="00F367A3" w:rsidP="00980344">
            <w:pPr>
              <w:rPr>
                <w:b/>
              </w:rPr>
            </w:pPr>
            <w:r>
              <w:rPr>
                <w:b/>
              </w:rPr>
              <w:t>Z toho disponibilní časová dotace</w:t>
            </w:r>
          </w:p>
        </w:tc>
        <w:tc>
          <w:tcPr>
            <w:tcW w:w="1051" w:type="dxa"/>
            <w:tcBorders>
              <w:top w:val="single" w:sz="2" w:space="0" w:color="auto"/>
              <w:left w:val="single" w:sz="4" w:space="0" w:color="auto"/>
              <w:bottom w:val="single" w:sz="12" w:space="0" w:color="auto"/>
              <w:right w:val="single" w:sz="4" w:space="0" w:color="auto"/>
            </w:tcBorders>
          </w:tcPr>
          <w:p w14:paraId="58160B21" w14:textId="77777777" w:rsidR="00F367A3" w:rsidRDefault="00F367A3" w:rsidP="00980344">
            <w:pPr>
              <w:jc w:val="center"/>
              <w:rPr>
                <w:bCs/>
              </w:rPr>
            </w:pPr>
            <w:r>
              <w:rPr>
                <w:bCs/>
              </w:rPr>
              <w:t>4</w:t>
            </w:r>
          </w:p>
        </w:tc>
        <w:tc>
          <w:tcPr>
            <w:tcW w:w="1070" w:type="dxa"/>
            <w:tcBorders>
              <w:top w:val="single" w:sz="2" w:space="0" w:color="auto"/>
              <w:left w:val="single" w:sz="4" w:space="0" w:color="auto"/>
              <w:bottom w:val="single" w:sz="12" w:space="0" w:color="auto"/>
              <w:right w:val="single" w:sz="4" w:space="0" w:color="auto"/>
            </w:tcBorders>
          </w:tcPr>
          <w:p w14:paraId="58160B22" w14:textId="77777777" w:rsidR="00F367A3" w:rsidRDefault="00F367A3" w:rsidP="00980344">
            <w:pPr>
              <w:jc w:val="center"/>
              <w:rPr>
                <w:bCs/>
              </w:rPr>
            </w:pPr>
            <w:r>
              <w:rPr>
                <w:bCs/>
              </w:rPr>
              <w:t>5</w:t>
            </w:r>
          </w:p>
        </w:tc>
        <w:tc>
          <w:tcPr>
            <w:tcW w:w="1070" w:type="dxa"/>
            <w:tcBorders>
              <w:top w:val="single" w:sz="2" w:space="0" w:color="auto"/>
              <w:left w:val="single" w:sz="4" w:space="0" w:color="auto"/>
              <w:bottom w:val="single" w:sz="12" w:space="0" w:color="auto"/>
              <w:right w:val="single" w:sz="4" w:space="0" w:color="auto"/>
            </w:tcBorders>
          </w:tcPr>
          <w:p w14:paraId="58160B23" w14:textId="77777777" w:rsidR="00F367A3" w:rsidRDefault="00F367A3" w:rsidP="00980344">
            <w:pPr>
              <w:jc w:val="center"/>
              <w:rPr>
                <w:bCs/>
              </w:rPr>
            </w:pPr>
            <w:r>
              <w:rPr>
                <w:bCs/>
              </w:rPr>
              <w:t>5</w:t>
            </w:r>
          </w:p>
        </w:tc>
        <w:tc>
          <w:tcPr>
            <w:tcW w:w="1102" w:type="dxa"/>
            <w:tcBorders>
              <w:top w:val="single" w:sz="2" w:space="0" w:color="auto"/>
              <w:left w:val="single" w:sz="4" w:space="0" w:color="auto"/>
              <w:bottom w:val="single" w:sz="12" w:space="0" w:color="auto"/>
              <w:right w:val="single" w:sz="12" w:space="0" w:color="auto"/>
            </w:tcBorders>
          </w:tcPr>
          <w:p w14:paraId="58160B24" w14:textId="77777777" w:rsidR="00F367A3" w:rsidRDefault="00F367A3" w:rsidP="00980344">
            <w:pPr>
              <w:jc w:val="center"/>
              <w:rPr>
                <w:bCs/>
              </w:rPr>
            </w:pPr>
            <w:r>
              <w:rPr>
                <w:bCs/>
              </w:rPr>
              <w:t>4</w:t>
            </w:r>
          </w:p>
        </w:tc>
      </w:tr>
    </w:tbl>
    <w:p w14:paraId="58160B26" w14:textId="77777777" w:rsidR="00F367A3" w:rsidRDefault="00F367A3" w:rsidP="00F367A3">
      <w:pPr>
        <w:rPr>
          <w:b/>
          <w:u w:val="single"/>
        </w:rPr>
      </w:pPr>
    </w:p>
    <w:p w14:paraId="58160B28" w14:textId="3C9E07F2" w:rsidR="00F367A3" w:rsidRDefault="00F367A3" w:rsidP="00F367A3">
      <w:pPr>
        <w:rPr>
          <w:sz w:val="28"/>
          <w:szCs w:val="28"/>
        </w:rPr>
      </w:pPr>
      <w:r>
        <w:rPr>
          <w:sz w:val="28"/>
          <w:szCs w:val="28"/>
        </w:rPr>
        <w:t>Celková povinná časová dotace je shodná se závazným RVP, tj. pro 1.supeň základního vzdělávání 118 hodin a pro 2. stupeň 122 hodin.</w:t>
      </w:r>
      <w:r w:rsidR="005C2670">
        <w:rPr>
          <w:sz w:val="28"/>
          <w:szCs w:val="28"/>
        </w:rPr>
        <w:t xml:space="preserve"> V tomto školním roce</w:t>
      </w:r>
      <w:r w:rsidR="00B436C4">
        <w:rPr>
          <w:sz w:val="28"/>
          <w:szCs w:val="28"/>
        </w:rPr>
        <w:t xml:space="preserve"> nedoznal učební plán žádné změny.</w:t>
      </w:r>
    </w:p>
    <w:p w14:paraId="58160B29" w14:textId="77777777" w:rsidR="00F367A3" w:rsidRDefault="00F367A3" w:rsidP="00F367A3">
      <w:pPr>
        <w:rPr>
          <w:sz w:val="28"/>
          <w:szCs w:val="28"/>
        </w:rPr>
      </w:pPr>
    </w:p>
    <w:p w14:paraId="58160B2A" w14:textId="77777777" w:rsidR="006E2A77" w:rsidRDefault="006E2A77" w:rsidP="00681155">
      <w:pPr>
        <w:rPr>
          <w:b/>
          <w:sz w:val="32"/>
          <w:szCs w:val="32"/>
        </w:rPr>
      </w:pPr>
    </w:p>
    <w:p w14:paraId="58160B2B" w14:textId="77777777" w:rsidR="00F367A3" w:rsidRDefault="00F367A3" w:rsidP="00681155">
      <w:pPr>
        <w:rPr>
          <w:b/>
          <w:sz w:val="32"/>
          <w:szCs w:val="32"/>
        </w:rPr>
      </w:pPr>
    </w:p>
    <w:p w14:paraId="58160B2C" w14:textId="77777777" w:rsidR="00F367A3" w:rsidRDefault="00F367A3" w:rsidP="00681155">
      <w:pPr>
        <w:rPr>
          <w:b/>
          <w:sz w:val="32"/>
          <w:szCs w:val="32"/>
        </w:rPr>
      </w:pPr>
    </w:p>
    <w:p w14:paraId="58160B2D" w14:textId="77777777" w:rsidR="00F367A3" w:rsidRDefault="00F367A3" w:rsidP="00681155">
      <w:pPr>
        <w:rPr>
          <w:b/>
          <w:sz w:val="32"/>
          <w:szCs w:val="32"/>
        </w:rPr>
      </w:pPr>
    </w:p>
    <w:p w14:paraId="58160B2E" w14:textId="77777777" w:rsidR="00F367A3" w:rsidRDefault="00F367A3" w:rsidP="00681155">
      <w:pPr>
        <w:rPr>
          <w:b/>
          <w:sz w:val="32"/>
          <w:szCs w:val="32"/>
        </w:rPr>
      </w:pPr>
    </w:p>
    <w:p w14:paraId="58160B2F" w14:textId="77777777" w:rsidR="00F367A3" w:rsidRDefault="00F367A3" w:rsidP="00681155">
      <w:pPr>
        <w:rPr>
          <w:b/>
          <w:sz w:val="32"/>
          <w:szCs w:val="32"/>
        </w:rPr>
      </w:pPr>
    </w:p>
    <w:p w14:paraId="58160B30" w14:textId="77777777" w:rsidR="00F367A3" w:rsidRDefault="00F367A3" w:rsidP="00681155">
      <w:pPr>
        <w:rPr>
          <w:b/>
          <w:sz w:val="32"/>
          <w:szCs w:val="32"/>
        </w:rPr>
      </w:pPr>
    </w:p>
    <w:p w14:paraId="58160B31" w14:textId="77777777" w:rsidR="00F367A3" w:rsidRDefault="00F367A3" w:rsidP="00681155">
      <w:pPr>
        <w:rPr>
          <w:b/>
          <w:sz w:val="32"/>
          <w:szCs w:val="32"/>
        </w:rPr>
      </w:pPr>
    </w:p>
    <w:p w14:paraId="58160B32" w14:textId="77777777" w:rsidR="00F367A3" w:rsidRDefault="00F367A3" w:rsidP="00681155">
      <w:pPr>
        <w:rPr>
          <w:b/>
          <w:sz w:val="32"/>
          <w:szCs w:val="32"/>
        </w:rPr>
      </w:pPr>
    </w:p>
    <w:p w14:paraId="58160B33" w14:textId="77777777" w:rsidR="00F367A3" w:rsidRDefault="00F367A3" w:rsidP="00681155">
      <w:pPr>
        <w:rPr>
          <w:b/>
          <w:sz w:val="32"/>
          <w:szCs w:val="32"/>
        </w:rPr>
      </w:pPr>
    </w:p>
    <w:p w14:paraId="45423162" w14:textId="77777777" w:rsidR="006A68A7" w:rsidRDefault="006A68A7" w:rsidP="00681155">
      <w:pPr>
        <w:rPr>
          <w:b/>
          <w:sz w:val="32"/>
          <w:szCs w:val="32"/>
        </w:rPr>
      </w:pPr>
    </w:p>
    <w:p w14:paraId="56B71473" w14:textId="77777777" w:rsidR="006A68A7" w:rsidRDefault="006A68A7" w:rsidP="00681155">
      <w:pPr>
        <w:rPr>
          <w:b/>
          <w:sz w:val="32"/>
          <w:szCs w:val="32"/>
        </w:rPr>
      </w:pPr>
    </w:p>
    <w:p w14:paraId="4C2F63AE" w14:textId="77777777" w:rsidR="00971CF8" w:rsidRDefault="00971CF8" w:rsidP="00971CF8">
      <w:pPr>
        <w:rPr>
          <w:b/>
          <w:sz w:val="32"/>
          <w:szCs w:val="32"/>
        </w:rPr>
      </w:pPr>
    </w:p>
    <w:p w14:paraId="510FD716" w14:textId="77777777" w:rsidR="00971CF8" w:rsidRPr="00194745" w:rsidRDefault="00971CF8" w:rsidP="00971CF8">
      <w:pPr>
        <w:rPr>
          <w:b/>
        </w:rPr>
      </w:pPr>
      <w:r w:rsidRPr="00194745">
        <w:rPr>
          <w:b/>
        </w:rPr>
        <w:t>Exkurze, projektové dny, výlety, soutěže -  2024/2025</w:t>
      </w:r>
    </w:p>
    <w:tbl>
      <w:tblPr>
        <w:tblStyle w:val="Mkatabulky"/>
        <w:tblW w:w="9067" w:type="dxa"/>
        <w:tblLook w:val="04A0" w:firstRow="1" w:lastRow="0" w:firstColumn="1" w:lastColumn="0" w:noHBand="0" w:noVBand="1"/>
      </w:tblPr>
      <w:tblGrid>
        <w:gridCol w:w="1311"/>
        <w:gridCol w:w="5488"/>
        <w:gridCol w:w="2268"/>
      </w:tblGrid>
      <w:tr w:rsidR="00971CF8" w:rsidRPr="00194745" w14:paraId="787D2D79" w14:textId="77777777" w:rsidTr="00BE71DB">
        <w:trPr>
          <w:trHeight w:val="334"/>
        </w:trPr>
        <w:tc>
          <w:tcPr>
            <w:tcW w:w="1311" w:type="dxa"/>
          </w:tcPr>
          <w:p w14:paraId="67BB4EC4" w14:textId="77777777" w:rsidR="00971CF8" w:rsidRPr="00194745" w:rsidRDefault="00971CF8" w:rsidP="00BE71DB">
            <w:pPr>
              <w:rPr>
                <w:b/>
              </w:rPr>
            </w:pPr>
            <w:r w:rsidRPr="00194745">
              <w:rPr>
                <w:b/>
              </w:rPr>
              <w:t>Datum</w:t>
            </w:r>
          </w:p>
        </w:tc>
        <w:tc>
          <w:tcPr>
            <w:tcW w:w="5488" w:type="dxa"/>
          </w:tcPr>
          <w:p w14:paraId="17C9A500" w14:textId="77777777" w:rsidR="00971CF8" w:rsidRPr="00194745" w:rsidRDefault="00971CF8" w:rsidP="00BE71DB">
            <w:pPr>
              <w:rPr>
                <w:b/>
              </w:rPr>
            </w:pPr>
            <w:r w:rsidRPr="00194745">
              <w:rPr>
                <w:b/>
              </w:rPr>
              <w:t>Název akce</w:t>
            </w:r>
          </w:p>
        </w:tc>
        <w:tc>
          <w:tcPr>
            <w:tcW w:w="2268" w:type="dxa"/>
          </w:tcPr>
          <w:p w14:paraId="2DCBA4C7" w14:textId="77777777" w:rsidR="00971CF8" w:rsidRPr="00194745" w:rsidRDefault="00971CF8" w:rsidP="00BE71DB">
            <w:pPr>
              <w:rPr>
                <w:b/>
              </w:rPr>
            </w:pPr>
            <w:r w:rsidRPr="00194745">
              <w:rPr>
                <w:b/>
              </w:rPr>
              <w:t xml:space="preserve">Účastníci </w:t>
            </w:r>
          </w:p>
        </w:tc>
      </w:tr>
      <w:tr w:rsidR="00971CF8" w:rsidRPr="00194745" w14:paraId="23A0F2DF" w14:textId="77777777" w:rsidTr="00BE71DB">
        <w:trPr>
          <w:trHeight w:val="545"/>
        </w:trPr>
        <w:tc>
          <w:tcPr>
            <w:tcW w:w="1311" w:type="dxa"/>
            <w:vMerge w:val="restart"/>
          </w:tcPr>
          <w:p w14:paraId="75466A39" w14:textId="77777777" w:rsidR="00971CF8" w:rsidRPr="00194745" w:rsidRDefault="00971CF8" w:rsidP="00BE71DB">
            <w:pPr>
              <w:rPr>
                <w:b/>
                <w:bCs/>
              </w:rPr>
            </w:pPr>
            <w:r w:rsidRPr="00194745">
              <w:rPr>
                <w:b/>
                <w:bCs/>
              </w:rPr>
              <w:t>září</w:t>
            </w:r>
          </w:p>
        </w:tc>
        <w:tc>
          <w:tcPr>
            <w:tcW w:w="5488" w:type="dxa"/>
          </w:tcPr>
          <w:p w14:paraId="296602DF" w14:textId="77777777" w:rsidR="00971CF8" w:rsidRPr="00194745" w:rsidRDefault="00971CF8" w:rsidP="00BE71DB">
            <w:r w:rsidRPr="00194745">
              <w:t>Zámek Pardubice – výukový program</w:t>
            </w:r>
          </w:p>
          <w:p w14:paraId="4988E9B9" w14:textId="77777777" w:rsidR="00971CF8" w:rsidRPr="00194745" w:rsidRDefault="00971CF8" w:rsidP="00BE71DB"/>
        </w:tc>
        <w:tc>
          <w:tcPr>
            <w:tcW w:w="2268" w:type="dxa"/>
          </w:tcPr>
          <w:p w14:paraId="247B2757" w14:textId="77777777" w:rsidR="00971CF8" w:rsidRPr="00194745" w:rsidRDefault="00971CF8" w:rsidP="00BE71DB">
            <w:r w:rsidRPr="00194745">
              <w:t>8., 9. ročník</w:t>
            </w:r>
          </w:p>
        </w:tc>
      </w:tr>
      <w:tr w:rsidR="00971CF8" w:rsidRPr="00194745" w14:paraId="33AE3FD9" w14:textId="77777777" w:rsidTr="00BE71DB">
        <w:trPr>
          <w:trHeight w:val="545"/>
        </w:trPr>
        <w:tc>
          <w:tcPr>
            <w:tcW w:w="1311" w:type="dxa"/>
            <w:vMerge/>
          </w:tcPr>
          <w:p w14:paraId="70922CAD" w14:textId="77777777" w:rsidR="00971CF8" w:rsidRPr="00194745" w:rsidRDefault="00971CF8" w:rsidP="00BE71DB">
            <w:pPr>
              <w:rPr>
                <w:b/>
                <w:bCs/>
              </w:rPr>
            </w:pPr>
          </w:p>
        </w:tc>
        <w:tc>
          <w:tcPr>
            <w:tcW w:w="5488" w:type="dxa"/>
          </w:tcPr>
          <w:p w14:paraId="32C8D69E" w14:textId="77777777" w:rsidR="00971CF8" w:rsidRPr="00194745" w:rsidRDefault="00971CF8" w:rsidP="00BE71DB">
            <w:r w:rsidRPr="00194745">
              <w:t>SFÉRA Pardubice – výukový program</w:t>
            </w:r>
          </w:p>
        </w:tc>
        <w:tc>
          <w:tcPr>
            <w:tcW w:w="2268" w:type="dxa"/>
          </w:tcPr>
          <w:p w14:paraId="5DDE4948" w14:textId="77777777" w:rsidR="00971CF8" w:rsidRPr="00194745" w:rsidRDefault="00971CF8" w:rsidP="00BE71DB">
            <w:r w:rsidRPr="00194745">
              <w:t>8., 9. ročník</w:t>
            </w:r>
          </w:p>
        </w:tc>
      </w:tr>
      <w:tr w:rsidR="00971CF8" w:rsidRPr="00194745" w14:paraId="5102F780" w14:textId="77777777" w:rsidTr="00BE71DB">
        <w:trPr>
          <w:trHeight w:val="577"/>
        </w:trPr>
        <w:tc>
          <w:tcPr>
            <w:tcW w:w="1311" w:type="dxa"/>
            <w:vMerge w:val="restart"/>
          </w:tcPr>
          <w:p w14:paraId="3ED448DD" w14:textId="77777777" w:rsidR="00971CF8" w:rsidRPr="00194745" w:rsidRDefault="00971CF8" w:rsidP="00BE71DB">
            <w:pPr>
              <w:rPr>
                <w:b/>
                <w:bCs/>
              </w:rPr>
            </w:pPr>
            <w:r w:rsidRPr="00194745">
              <w:rPr>
                <w:b/>
                <w:bCs/>
              </w:rPr>
              <w:t>říjen</w:t>
            </w:r>
          </w:p>
        </w:tc>
        <w:tc>
          <w:tcPr>
            <w:tcW w:w="5488" w:type="dxa"/>
          </w:tcPr>
          <w:p w14:paraId="70FC28BD" w14:textId="77777777" w:rsidR="00971CF8" w:rsidRPr="00194745" w:rsidRDefault="00971CF8" w:rsidP="00BE71DB">
            <w:r w:rsidRPr="00194745">
              <w:t>Hrad - Praha</w:t>
            </w:r>
          </w:p>
        </w:tc>
        <w:tc>
          <w:tcPr>
            <w:tcW w:w="2268" w:type="dxa"/>
          </w:tcPr>
          <w:p w14:paraId="14B3CE6D" w14:textId="77777777" w:rsidR="00971CF8" w:rsidRPr="00194745" w:rsidRDefault="00971CF8" w:rsidP="00BE71DB">
            <w:r w:rsidRPr="00194745">
              <w:t>8. ročník</w:t>
            </w:r>
          </w:p>
        </w:tc>
      </w:tr>
      <w:tr w:rsidR="00971CF8" w:rsidRPr="00194745" w14:paraId="10223460" w14:textId="77777777" w:rsidTr="00BE71DB">
        <w:trPr>
          <w:trHeight w:val="577"/>
        </w:trPr>
        <w:tc>
          <w:tcPr>
            <w:tcW w:w="1311" w:type="dxa"/>
            <w:vMerge/>
          </w:tcPr>
          <w:p w14:paraId="79DDC369" w14:textId="77777777" w:rsidR="00971CF8" w:rsidRPr="00194745" w:rsidRDefault="00971CF8" w:rsidP="00BE71DB">
            <w:pPr>
              <w:rPr>
                <w:b/>
                <w:bCs/>
              </w:rPr>
            </w:pPr>
          </w:p>
        </w:tc>
        <w:tc>
          <w:tcPr>
            <w:tcW w:w="5488" w:type="dxa"/>
          </w:tcPr>
          <w:p w14:paraId="4B9E9226" w14:textId="77777777" w:rsidR="00971CF8" w:rsidRPr="00194745" w:rsidRDefault="00971CF8" w:rsidP="00BE71DB">
            <w:r w:rsidRPr="00194745">
              <w:t>Planetárium Hradec králové – výukový program</w:t>
            </w:r>
          </w:p>
        </w:tc>
        <w:tc>
          <w:tcPr>
            <w:tcW w:w="2268" w:type="dxa"/>
          </w:tcPr>
          <w:p w14:paraId="1D599127" w14:textId="77777777" w:rsidR="00971CF8" w:rsidRPr="00194745" w:rsidRDefault="00971CF8" w:rsidP="00BE71DB">
            <w:r w:rsidRPr="00194745">
              <w:t>4., 5. ročník</w:t>
            </w:r>
          </w:p>
        </w:tc>
      </w:tr>
      <w:tr w:rsidR="00971CF8" w:rsidRPr="00194745" w14:paraId="765EFC5E" w14:textId="77777777" w:rsidTr="00BE71DB">
        <w:trPr>
          <w:trHeight w:val="577"/>
        </w:trPr>
        <w:tc>
          <w:tcPr>
            <w:tcW w:w="1311" w:type="dxa"/>
            <w:vMerge/>
          </w:tcPr>
          <w:p w14:paraId="0B400AFD" w14:textId="77777777" w:rsidR="00971CF8" w:rsidRPr="00194745" w:rsidRDefault="00971CF8" w:rsidP="00BE71DB">
            <w:pPr>
              <w:rPr>
                <w:b/>
                <w:bCs/>
              </w:rPr>
            </w:pPr>
          </w:p>
        </w:tc>
        <w:tc>
          <w:tcPr>
            <w:tcW w:w="5488" w:type="dxa"/>
          </w:tcPr>
          <w:p w14:paraId="32F243A8" w14:textId="77777777" w:rsidR="00971CF8" w:rsidRPr="00194745" w:rsidRDefault="00971CF8" w:rsidP="00BE71DB">
            <w:r w:rsidRPr="00194745">
              <w:t>O kouzelných dudách – pohádka pro děti</w:t>
            </w:r>
          </w:p>
        </w:tc>
        <w:tc>
          <w:tcPr>
            <w:tcW w:w="2268" w:type="dxa"/>
          </w:tcPr>
          <w:p w14:paraId="131A6345" w14:textId="77777777" w:rsidR="00971CF8" w:rsidRPr="00194745" w:rsidRDefault="00971CF8" w:rsidP="00BE71DB">
            <w:r w:rsidRPr="00194745">
              <w:t>1., 2., 3. ročník</w:t>
            </w:r>
          </w:p>
        </w:tc>
      </w:tr>
      <w:tr w:rsidR="00971CF8" w:rsidRPr="00194745" w14:paraId="214FDB9C" w14:textId="77777777" w:rsidTr="00BE71DB">
        <w:trPr>
          <w:trHeight w:val="577"/>
        </w:trPr>
        <w:tc>
          <w:tcPr>
            <w:tcW w:w="1311" w:type="dxa"/>
            <w:vMerge/>
          </w:tcPr>
          <w:p w14:paraId="3504AC18" w14:textId="77777777" w:rsidR="00971CF8" w:rsidRPr="00194745" w:rsidRDefault="00971CF8" w:rsidP="00BE71DB">
            <w:pPr>
              <w:rPr>
                <w:b/>
                <w:bCs/>
              </w:rPr>
            </w:pPr>
          </w:p>
        </w:tc>
        <w:tc>
          <w:tcPr>
            <w:tcW w:w="5488" w:type="dxa"/>
          </w:tcPr>
          <w:p w14:paraId="0F4AD7A2" w14:textId="77777777" w:rsidR="00971CF8" w:rsidRPr="00194745" w:rsidRDefault="00971CF8" w:rsidP="00BE71DB">
            <w:r w:rsidRPr="00194745">
              <w:t>Úřad práce Pardubice – příprava na povolání</w:t>
            </w:r>
          </w:p>
        </w:tc>
        <w:tc>
          <w:tcPr>
            <w:tcW w:w="2268" w:type="dxa"/>
          </w:tcPr>
          <w:p w14:paraId="453F1D32" w14:textId="77777777" w:rsidR="00971CF8" w:rsidRPr="00194745" w:rsidRDefault="00971CF8" w:rsidP="00BE71DB">
            <w:r w:rsidRPr="00194745">
              <w:t>9. ročník</w:t>
            </w:r>
          </w:p>
        </w:tc>
      </w:tr>
      <w:tr w:rsidR="00971CF8" w:rsidRPr="00194745" w14:paraId="5175D4F2" w14:textId="77777777" w:rsidTr="00BE71DB">
        <w:trPr>
          <w:trHeight w:val="545"/>
        </w:trPr>
        <w:tc>
          <w:tcPr>
            <w:tcW w:w="1311" w:type="dxa"/>
            <w:vMerge w:val="restart"/>
          </w:tcPr>
          <w:p w14:paraId="0FA8BE5A" w14:textId="77777777" w:rsidR="00971CF8" w:rsidRPr="00194745" w:rsidRDefault="00971CF8" w:rsidP="00BE71DB">
            <w:pPr>
              <w:rPr>
                <w:b/>
                <w:bCs/>
              </w:rPr>
            </w:pPr>
            <w:r w:rsidRPr="00194745">
              <w:rPr>
                <w:b/>
                <w:bCs/>
              </w:rPr>
              <w:t>listopad</w:t>
            </w:r>
          </w:p>
        </w:tc>
        <w:tc>
          <w:tcPr>
            <w:tcW w:w="5488" w:type="dxa"/>
          </w:tcPr>
          <w:p w14:paraId="579B2B88" w14:textId="77777777" w:rsidR="00971CF8" w:rsidRPr="00194745" w:rsidRDefault="00971CF8" w:rsidP="00BE71DB">
            <w:r w:rsidRPr="00194745">
              <w:t>Zdravá pětka – výukový program</w:t>
            </w:r>
          </w:p>
        </w:tc>
        <w:tc>
          <w:tcPr>
            <w:tcW w:w="2268" w:type="dxa"/>
          </w:tcPr>
          <w:p w14:paraId="76E1DA04" w14:textId="77777777" w:rsidR="00971CF8" w:rsidRPr="00194745" w:rsidRDefault="00971CF8" w:rsidP="00BE71DB">
            <w:r w:rsidRPr="00194745">
              <w:t>všechny ročníky</w:t>
            </w:r>
          </w:p>
        </w:tc>
      </w:tr>
      <w:tr w:rsidR="00971CF8" w:rsidRPr="00194745" w14:paraId="48A4CCD0" w14:textId="77777777" w:rsidTr="00BE71DB">
        <w:trPr>
          <w:trHeight w:val="577"/>
        </w:trPr>
        <w:tc>
          <w:tcPr>
            <w:tcW w:w="1311" w:type="dxa"/>
            <w:vMerge/>
          </w:tcPr>
          <w:p w14:paraId="30772DBE" w14:textId="77777777" w:rsidR="00971CF8" w:rsidRPr="00194745" w:rsidRDefault="00971CF8" w:rsidP="00BE71DB">
            <w:pPr>
              <w:rPr>
                <w:b/>
                <w:bCs/>
              </w:rPr>
            </w:pPr>
          </w:p>
        </w:tc>
        <w:tc>
          <w:tcPr>
            <w:tcW w:w="5488" w:type="dxa"/>
          </w:tcPr>
          <w:p w14:paraId="6722A617" w14:textId="77777777" w:rsidR="00971CF8" w:rsidRPr="00194745" w:rsidRDefault="00971CF8" w:rsidP="00BE71DB">
            <w:r w:rsidRPr="00194745">
              <w:t>SFÉRA Pardubice – výukový program</w:t>
            </w:r>
          </w:p>
        </w:tc>
        <w:tc>
          <w:tcPr>
            <w:tcW w:w="2268" w:type="dxa"/>
          </w:tcPr>
          <w:p w14:paraId="374AB8EA" w14:textId="77777777" w:rsidR="00971CF8" w:rsidRPr="00194745" w:rsidRDefault="00971CF8" w:rsidP="00BE71DB">
            <w:r w:rsidRPr="00194745">
              <w:t>7. ročník</w:t>
            </w:r>
          </w:p>
        </w:tc>
      </w:tr>
      <w:tr w:rsidR="00971CF8" w:rsidRPr="00194745" w14:paraId="4A7254AD" w14:textId="77777777" w:rsidTr="00BE71DB">
        <w:trPr>
          <w:trHeight w:val="577"/>
        </w:trPr>
        <w:tc>
          <w:tcPr>
            <w:tcW w:w="1311" w:type="dxa"/>
            <w:vMerge/>
          </w:tcPr>
          <w:p w14:paraId="75521F4D" w14:textId="77777777" w:rsidR="00971CF8" w:rsidRPr="00194745" w:rsidRDefault="00971CF8" w:rsidP="00BE71DB">
            <w:pPr>
              <w:rPr>
                <w:b/>
                <w:bCs/>
              </w:rPr>
            </w:pPr>
          </w:p>
        </w:tc>
        <w:tc>
          <w:tcPr>
            <w:tcW w:w="5488" w:type="dxa"/>
          </w:tcPr>
          <w:p w14:paraId="6A87C1B5" w14:textId="77777777" w:rsidR="00971CF8" w:rsidRPr="00194745" w:rsidRDefault="00971CF8" w:rsidP="00BE71DB">
            <w:r w:rsidRPr="00194745">
              <w:t>Zámek Pardubice – výukový program</w:t>
            </w:r>
          </w:p>
        </w:tc>
        <w:tc>
          <w:tcPr>
            <w:tcW w:w="2268" w:type="dxa"/>
          </w:tcPr>
          <w:p w14:paraId="751F3CF4" w14:textId="77777777" w:rsidR="00971CF8" w:rsidRPr="00194745" w:rsidRDefault="00971CF8" w:rsidP="00BE71DB">
            <w:r w:rsidRPr="00194745">
              <w:t>6. ročník</w:t>
            </w:r>
          </w:p>
        </w:tc>
      </w:tr>
      <w:tr w:rsidR="00971CF8" w:rsidRPr="00194745" w14:paraId="6629F039" w14:textId="77777777" w:rsidTr="00BE71DB">
        <w:trPr>
          <w:trHeight w:val="577"/>
        </w:trPr>
        <w:tc>
          <w:tcPr>
            <w:tcW w:w="1311" w:type="dxa"/>
            <w:vMerge/>
          </w:tcPr>
          <w:p w14:paraId="1F274A64" w14:textId="77777777" w:rsidR="00971CF8" w:rsidRPr="00194745" w:rsidRDefault="00971CF8" w:rsidP="00BE71DB">
            <w:pPr>
              <w:rPr>
                <w:b/>
                <w:bCs/>
              </w:rPr>
            </w:pPr>
          </w:p>
        </w:tc>
        <w:tc>
          <w:tcPr>
            <w:tcW w:w="5488" w:type="dxa"/>
          </w:tcPr>
          <w:p w14:paraId="415D9420" w14:textId="77777777" w:rsidR="00971CF8" w:rsidRPr="00194745" w:rsidRDefault="00971CF8" w:rsidP="00BE71DB">
            <w:r w:rsidRPr="00194745">
              <w:t>Malý princ – divadlo Praha</w:t>
            </w:r>
          </w:p>
        </w:tc>
        <w:tc>
          <w:tcPr>
            <w:tcW w:w="2268" w:type="dxa"/>
          </w:tcPr>
          <w:p w14:paraId="3E087980" w14:textId="77777777" w:rsidR="00971CF8" w:rsidRPr="00194745" w:rsidRDefault="00971CF8" w:rsidP="00BE71DB">
            <w:r w:rsidRPr="00194745">
              <w:t>zájemci</w:t>
            </w:r>
          </w:p>
        </w:tc>
      </w:tr>
      <w:tr w:rsidR="00971CF8" w:rsidRPr="00194745" w14:paraId="63FCA9E4" w14:textId="77777777" w:rsidTr="00BE71DB">
        <w:trPr>
          <w:trHeight w:val="577"/>
        </w:trPr>
        <w:tc>
          <w:tcPr>
            <w:tcW w:w="1311" w:type="dxa"/>
            <w:vMerge/>
          </w:tcPr>
          <w:p w14:paraId="71F1BAE8" w14:textId="77777777" w:rsidR="00971CF8" w:rsidRPr="00194745" w:rsidRDefault="00971CF8" w:rsidP="00BE71DB">
            <w:pPr>
              <w:rPr>
                <w:b/>
                <w:bCs/>
              </w:rPr>
            </w:pPr>
          </w:p>
        </w:tc>
        <w:tc>
          <w:tcPr>
            <w:tcW w:w="5488" w:type="dxa"/>
          </w:tcPr>
          <w:p w14:paraId="619C4E51" w14:textId="77777777" w:rsidR="00971CF8" w:rsidRPr="00194745" w:rsidRDefault="00971CF8" w:rsidP="00BE71DB">
            <w:r w:rsidRPr="00194745">
              <w:t>ZOO Praha – výukový program</w:t>
            </w:r>
          </w:p>
        </w:tc>
        <w:tc>
          <w:tcPr>
            <w:tcW w:w="2268" w:type="dxa"/>
          </w:tcPr>
          <w:p w14:paraId="447552F7" w14:textId="77777777" w:rsidR="00971CF8" w:rsidRPr="00194745" w:rsidRDefault="00971CF8" w:rsidP="00BE71DB">
            <w:r w:rsidRPr="00194745">
              <w:t>5., 7. ročník</w:t>
            </w:r>
          </w:p>
        </w:tc>
      </w:tr>
      <w:tr w:rsidR="00971CF8" w:rsidRPr="00194745" w14:paraId="21BEEF56" w14:textId="77777777" w:rsidTr="00BE71DB">
        <w:trPr>
          <w:trHeight w:val="577"/>
        </w:trPr>
        <w:tc>
          <w:tcPr>
            <w:tcW w:w="1311" w:type="dxa"/>
            <w:vMerge/>
          </w:tcPr>
          <w:p w14:paraId="6F0E79B3" w14:textId="77777777" w:rsidR="00971CF8" w:rsidRPr="00194745" w:rsidRDefault="00971CF8" w:rsidP="00BE71DB">
            <w:pPr>
              <w:rPr>
                <w:b/>
                <w:bCs/>
              </w:rPr>
            </w:pPr>
          </w:p>
        </w:tc>
        <w:tc>
          <w:tcPr>
            <w:tcW w:w="5488" w:type="dxa"/>
          </w:tcPr>
          <w:p w14:paraId="195FBB1F" w14:textId="77777777" w:rsidR="00971CF8" w:rsidRPr="00194745" w:rsidRDefault="00971CF8" w:rsidP="00BE71DB">
            <w:r w:rsidRPr="00194745">
              <w:t>Příprava na povolání – Nový Bydžov</w:t>
            </w:r>
          </w:p>
        </w:tc>
        <w:tc>
          <w:tcPr>
            <w:tcW w:w="2268" w:type="dxa"/>
          </w:tcPr>
          <w:p w14:paraId="089A47BE" w14:textId="77777777" w:rsidR="00971CF8" w:rsidRPr="00194745" w:rsidRDefault="00971CF8" w:rsidP="00BE71DB">
            <w:r w:rsidRPr="00194745">
              <w:t>9. ročník</w:t>
            </w:r>
          </w:p>
        </w:tc>
      </w:tr>
      <w:tr w:rsidR="00971CF8" w:rsidRPr="00194745" w14:paraId="60552AFA" w14:textId="77777777" w:rsidTr="00BE71DB">
        <w:trPr>
          <w:trHeight w:val="545"/>
        </w:trPr>
        <w:tc>
          <w:tcPr>
            <w:tcW w:w="1311" w:type="dxa"/>
            <w:vMerge w:val="restart"/>
          </w:tcPr>
          <w:p w14:paraId="34F06945" w14:textId="77777777" w:rsidR="00971CF8" w:rsidRPr="00194745" w:rsidRDefault="00971CF8" w:rsidP="00BE71DB">
            <w:pPr>
              <w:rPr>
                <w:b/>
                <w:bCs/>
              </w:rPr>
            </w:pPr>
            <w:r w:rsidRPr="00194745">
              <w:rPr>
                <w:b/>
                <w:bCs/>
              </w:rPr>
              <w:t>prosinec</w:t>
            </w:r>
          </w:p>
        </w:tc>
        <w:tc>
          <w:tcPr>
            <w:tcW w:w="5488" w:type="dxa"/>
          </w:tcPr>
          <w:p w14:paraId="06034A4C" w14:textId="77777777" w:rsidR="00971CF8" w:rsidRPr="00194745" w:rsidRDefault="00971CF8" w:rsidP="00BE71DB">
            <w:r w:rsidRPr="00194745">
              <w:t>Vánoční tvoření</w:t>
            </w:r>
          </w:p>
        </w:tc>
        <w:tc>
          <w:tcPr>
            <w:tcW w:w="2268" w:type="dxa"/>
          </w:tcPr>
          <w:p w14:paraId="4745EB00" w14:textId="77777777" w:rsidR="00971CF8" w:rsidRPr="00194745" w:rsidRDefault="00971CF8" w:rsidP="00BE71DB">
            <w:r w:rsidRPr="00194745">
              <w:t>všechny ročníky</w:t>
            </w:r>
          </w:p>
        </w:tc>
      </w:tr>
      <w:tr w:rsidR="00971CF8" w:rsidRPr="00194745" w14:paraId="73EA93F5" w14:textId="77777777" w:rsidTr="00BE71DB">
        <w:trPr>
          <w:trHeight w:val="545"/>
        </w:trPr>
        <w:tc>
          <w:tcPr>
            <w:tcW w:w="1311" w:type="dxa"/>
            <w:vMerge/>
          </w:tcPr>
          <w:p w14:paraId="3E5E99B4" w14:textId="77777777" w:rsidR="00971CF8" w:rsidRPr="00194745" w:rsidRDefault="00971CF8" w:rsidP="00BE71DB">
            <w:pPr>
              <w:rPr>
                <w:b/>
                <w:bCs/>
              </w:rPr>
            </w:pPr>
          </w:p>
        </w:tc>
        <w:tc>
          <w:tcPr>
            <w:tcW w:w="5488" w:type="dxa"/>
          </w:tcPr>
          <w:p w14:paraId="4E3B62E9" w14:textId="77777777" w:rsidR="00971CF8" w:rsidRPr="00194745" w:rsidRDefault="00971CF8" w:rsidP="00BE71DB">
            <w:r w:rsidRPr="00194745">
              <w:t>SFÉRA Pardubice – výukový program</w:t>
            </w:r>
          </w:p>
        </w:tc>
        <w:tc>
          <w:tcPr>
            <w:tcW w:w="2268" w:type="dxa"/>
          </w:tcPr>
          <w:p w14:paraId="574E5A49" w14:textId="77777777" w:rsidR="00971CF8" w:rsidRPr="00194745" w:rsidRDefault="00971CF8" w:rsidP="00BE71DB">
            <w:r w:rsidRPr="00194745">
              <w:t>6. ročník</w:t>
            </w:r>
          </w:p>
        </w:tc>
      </w:tr>
      <w:tr w:rsidR="00971CF8" w:rsidRPr="00194745" w14:paraId="0A7C44EF" w14:textId="77777777" w:rsidTr="00BE71DB">
        <w:trPr>
          <w:trHeight w:val="545"/>
        </w:trPr>
        <w:tc>
          <w:tcPr>
            <w:tcW w:w="1311" w:type="dxa"/>
            <w:vMerge/>
          </w:tcPr>
          <w:p w14:paraId="093B1E5C" w14:textId="77777777" w:rsidR="00971CF8" w:rsidRPr="00194745" w:rsidRDefault="00971CF8" w:rsidP="00BE71DB">
            <w:pPr>
              <w:rPr>
                <w:b/>
                <w:bCs/>
              </w:rPr>
            </w:pPr>
          </w:p>
        </w:tc>
        <w:tc>
          <w:tcPr>
            <w:tcW w:w="5488" w:type="dxa"/>
          </w:tcPr>
          <w:p w14:paraId="3C0868BE" w14:textId="77777777" w:rsidR="00971CF8" w:rsidRPr="00194745" w:rsidRDefault="00971CF8" w:rsidP="00BE71DB">
            <w:r w:rsidRPr="00194745">
              <w:t>Zámek Pardubice – výukový program</w:t>
            </w:r>
          </w:p>
        </w:tc>
        <w:tc>
          <w:tcPr>
            <w:tcW w:w="2268" w:type="dxa"/>
          </w:tcPr>
          <w:p w14:paraId="29A71924" w14:textId="77777777" w:rsidR="00971CF8" w:rsidRPr="00194745" w:rsidRDefault="00971CF8" w:rsidP="00BE71DB">
            <w:r w:rsidRPr="00194745">
              <w:t>4. ročník</w:t>
            </w:r>
          </w:p>
        </w:tc>
      </w:tr>
      <w:tr w:rsidR="00971CF8" w:rsidRPr="00194745" w14:paraId="02D01CC2" w14:textId="77777777" w:rsidTr="00BE71DB">
        <w:trPr>
          <w:trHeight w:val="545"/>
        </w:trPr>
        <w:tc>
          <w:tcPr>
            <w:tcW w:w="1311" w:type="dxa"/>
            <w:vMerge/>
          </w:tcPr>
          <w:p w14:paraId="5C6D49E8" w14:textId="77777777" w:rsidR="00971CF8" w:rsidRPr="00194745" w:rsidRDefault="00971CF8" w:rsidP="00BE71DB">
            <w:pPr>
              <w:rPr>
                <w:b/>
                <w:bCs/>
              </w:rPr>
            </w:pPr>
          </w:p>
        </w:tc>
        <w:tc>
          <w:tcPr>
            <w:tcW w:w="5488" w:type="dxa"/>
          </w:tcPr>
          <w:p w14:paraId="67B93540" w14:textId="77777777" w:rsidR="00971CF8" w:rsidRPr="00194745" w:rsidRDefault="00971CF8" w:rsidP="00BE71DB">
            <w:r w:rsidRPr="00194745">
              <w:t>VČD – Hvězda Betlémská</w:t>
            </w:r>
          </w:p>
        </w:tc>
        <w:tc>
          <w:tcPr>
            <w:tcW w:w="2268" w:type="dxa"/>
          </w:tcPr>
          <w:p w14:paraId="473CCEA3" w14:textId="77777777" w:rsidR="00971CF8" w:rsidRPr="00194745" w:rsidRDefault="00971CF8" w:rsidP="00BE71DB">
            <w:r w:rsidRPr="00194745">
              <w:t>1. stupeň</w:t>
            </w:r>
          </w:p>
        </w:tc>
      </w:tr>
      <w:tr w:rsidR="00971CF8" w:rsidRPr="00194745" w14:paraId="099B6804" w14:textId="77777777" w:rsidTr="00BE71DB">
        <w:trPr>
          <w:trHeight w:val="545"/>
        </w:trPr>
        <w:tc>
          <w:tcPr>
            <w:tcW w:w="1311" w:type="dxa"/>
            <w:vMerge/>
          </w:tcPr>
          <w:p w14:paraId="04EBF447" w14:textId="77777777" w:rsidR="00971CF8" w:rsidRPr="00194745" w:rsidRDefault="00971CF8" w:rsidP="00BE71DB">
            <w:pPr>
              <w:rPr>
                <w:b/>
                <w:bCs/>
              </w:rPr>
            </w:pPr>
          </w:p>
        </w:tc>
        <w:tc>
          <w:tcPr>
            <w:tcW w:w="5488" w:type="dxa"/>
          </w:tcPr>
          <w:p w14:paraId="6B070B4E" w14:textId="77777777" w:rsidR="00971CF8" w:rsidRPr="00194745" w:rsidRDefault="00971CF8" w:rsidP="00BE71DB">
            <w:r w:rsidRPr="00194745">
              <w:t>Bruslení – Nový Bydžov</w:t>
            </w:r>
          </w:p>
        </w:tc>
        <w:tc>
          <w:tcPr>
            <w:tcW w:w="2268" w:type="dxa"/>
          </w:tcPr>
          <w:p w14:paraId="0849930F" w14:textId="77777777" w:rsidR="00971CF8" w:rsidRPr="00194745" w:rsidRDefault="00971CF8" w:rsidP="00BE71DB">
            <w:r w:rsidRPr="00194745">
              <w:t>6., 7. ročník</w:t>
            </w:r>
          </w:p>
        </w:tc>
      </w:tr>
      <w:tr w:rsidR="00971CF8" w:rsidRPr="00194745" w14:paraId="43953D8F" w14:textId="77777777" w:rsidTr="00BE71DB">
        <w:trPr>
          <w:trHeight w:val="545"/>
        </w:trPr>
        <w:tc>
          <w:tcPr>
            <w:tcW w:w="1311" w:type="dxa"/>
            <w:vMerge w:val="restart"/>
          </w:tcPr>
          <w:p w14:paraId="29F21275" w14:textId="77777777" w:rsidR="00971CF8" w:rsidRPr="00194745" w:rsidRDefault="00971CF8" w:rsidP="00BE71DB">
            <w:pPr>
              <w:rPr>
                <w:b/>
                <w:bCs/>
              </w:rPr>
            </w:pPr>
            <w:r w:rsidRPr="00194745">
              <w:rPr>
                <w:b/>
                <w:bCs/>
              </w:rPr>
              <w:t>Leden</w:t>
            </w:r>
          </w:p>
        </w:tc>
        <w:tc>
          <w:tcPr>
            <w:tcW w:w="5488" w:type="dxa"/>
          </w:tcPr>
          <w:p w14:paraId="46BAE467" w14:textId="77777777" w:rsidR="00971CF8" w:rsidRPr="00194745" w:rsidRDefault="00971CF8" w:rsidP="00BE71DB">
            <w:r w:rsidRPr="00194745">
              <w:t>Autorské čtení – preventivní program</w:t>
            </w:r>
          </w:p>
        </w:tc>
        <w:tc>
          <w:tcPr>
            <w:tcW w:w="2268" w:type="dxa"/>
          </w:tcPr>
          <w:p w14:paraId="0AD90B5A" w14:textId="77777777" w:rsidR="00971CF8" w:rsidRPr="00194745" w:rsidRDefault="00971CF8" w:rsidP="00BE71DB">
            <w:r w:rsidRPr="00194745">
              <w:t>4., 8. ročník</w:t>
            </w:r>
          </w:p>
        </w:tc>
      </w:tr>
      <w:tr w:rsidR="00971CF8" w:rsidRPr="00194745" w14:paraId="673C0C77" w14:textId="77777777" w:rsidTr="00BE71DB">
        <w:trPr>
          <w:trHeight w:val="545"/>
        </w:trPr>
        <w:tc>
          <w:tcPr>
            <w:tcW w:w="1311" w:type="dxa"/>
            <w:vMerge/>
          </w:tcPr>
          <w:p w14:paraId="4F6763D3" w14:textId="77777777" w:rsidR="00971CF8" w:rsidRPr="00194745" w:rsidRDefault="00971CF8" w:rsidP="00BE71DB">
            <w:pPr>
              <w:rPr>
                <w:b/>
                <w:bCs/>
              </w:rPr>
            </w:pPr>
          </w:p>
        </w:tc>
        <w:tc>
          <w:tcPr>
            <w:tcW w:w="5488" w:type="dxa"/>
          </w:tcPr>
          <w:p w14:paraId="4C6D7D6D" w14:textId="77777777" w:rsidR="00971CF8" w:rsidRPr="00194745" w:rsidRDefault="00971CF8" w:rsidP="00BE71DB">
            <w:r w:rsidRPr="00194745">
              <w:t>Národní muzeum Praha – výukový program</w:t>
            </w:r>
          </w:p>
        </w:tc>
        <w:tc>
          <w:tcPr>
            <w:tcW w:w="2268" w:type="dxa"/>
          </w:tcPr>
          <w:p w14:paraId="1F71AE65" w14:textId="77777777" w:rsidR="00971CF8" w:rsidRPr="00194745" w:rsidRDefault="00971CF8" w:rsidP="00BE71DB">
            <w:r w:rsidRPr="00194745">
              <w:t>6., 9. ročník</w:t>
            </w:r>
          </w:p>
        </w:tc>
      </w:tr>
      <w:tr w:rsidR="00971CF8" w:rsidRPr="00194745" w14:paraId="4EA2E847" w14:textId="77777777" w:rsidTr="00BE71DB">
        <w:trPr>
          <w:trHeight w:val="545"/>
        </w:trPr>
        <w:tc>
          <w:tcPr>
            <w:tcW w:w="1311" w:type="dxa"/>
            <w:vMerge/>
          </w:tcPr>
          <w:p w14:paraId="05B71EC8" w14:textId="77777777" w:rsidR="00971CF8" w:rsidRPr="00194745" w:rsidRDefault="00971CF8" w:rsidP="00BE71DB">
            <w:pPr>
              <w:rPr>
                <w:b/>
                <w:bCs/>
              </w:rPr>
            </w:pPr>
          </w:p>
        </w:tc>
        <w:tc>
          <w:tcPr>
            <w:tcW w:w="5488" w:type="dxa"/>
          </w:tcPr>
          <w:p w14:paraId="5D248132" w14:textId="77777777" w:rsidR="00971CF8" w:rsidRPr="00194745" w:rsidRDefault="00971CF8" w:rsidP="00BE71DB">
            <w:r w:rsidRPr="00194745">
              <w:t>Přijímačky nanečisto</w:t>
            </w:r>
          </w:p>
        </w:tc>
        <w:tc>
          <w:tcPr>
            <w:tcW w:w="2268" w:type="dxa"/>
          </w:tcPr>
          <w:p w14:paraId="5C7D5140" w14:textId="77777777" w:rsidR="00971CF8" w:rsidRPr="00194745" w:rsidRDefault="00971CF8" w:rsidP="00BE71DB">
            <w:r w:rsidRPr="00194745">
              <w:t>9. ročník</w:t>
            </w:r>
          </w:p>
        </w:tc>
      </w:tr>
      <w:tr w:rsidR="00971CF8" w:rsidRPr="00194745" w14:paraId="56794AA8" w14:textId="77777777" w:rsidTr="00BE71DB">
        <w:trPr>
          <w:trHeight w:val="545"/>
        </w:trPr>
        <w:tc>
          <w:tcPr>
            <w:tcW w:w="1311" w:type="dxa"/>
            <w:vMerge w:val="restart"/>
          </w:tcPr>
          <w:p w14:paraId="5AB5D870" w14:textId="77777777" w:rsidR="00971CF8" w:rsidRPr="00194745" w:rsidRDefault="00971CF8" w:rsidP="00BE71DB">
            <w:pPr>
              <w:rPr>
                <w:b/>
                <w:bCs/>
              </w:rPr>
            </w:pPr>
            <w:r w:rsidRPr="00194745">
              <w:rPr>
                <w:b/>
                <w:bCs/>
              </w:rPr>
              <w:t>únor</w:t>
            </w:r>
          </w:p>
        </w:tc>
        <w:tc>
          <w:tcPr>
            <w:tcW w:w="5488" w:type="dxa"/>
          </w:tcPr>
          <w:p w14:paraId="0D3D2911" w14:textId="77777777" w:rsidR="00971CF8" w:rsidRPr="00194745" w:rsidRDefault="00971CF8" w:rsidP="00BE71DB">
            <w:r w:rsidRPr="00194745">
              <w:t>Výstava Tutanchamon Praha</w:t>
            </w:r>
          </w:p>
        </w:tc>
        <w:tc>
          <w:tcPr>
            <w:tcW w:w="2268" w:type="dxa"/>
          </w:tcPr>
          <w:p w14:paraId="7E5D259F" w14:textId="77777777" w:rsidR="00971CF8" w:rsidRPr="00194745" w:rsidRDefault="00971CF8" w:rsidP="00BE71DB">
            <w:r w:rsidRPr="00194745">
              <w:t>6., 7. ročník</w:t>
            </w:r>
          </w:p>
        </w:tc>
      </w:tr>
      <w:tr w:rsidR="00971CF8" w:rsidRPr="00194745" w14:paraId="41813D99" w14:textId="77777777" w:rsidTr="00BE71DB">
        <w:trPr>
          <w:trHeight w:val="545"/>
        </w:trPr>
        <w:tc>
          <w:tcPr>
            <w:tcW w:w="1311" w:type="dxa"/>
            <w:vMerge/>
          </w:tcPr>
          <w:p w14:paraId="0631FFA7" w14:textId="77777777" w:rsidR="00971CF8" w:rsidRPr="00194745" w:rsidRDefault="00971CF8" w:rsidP="00BE71DB">
            <w:pPr>
              <w:rPr>
                <w:b/>
                <w:bCs/>
              </w:rPr>
            </w:pPr>
          </w:p>
        </w:tc>
        <w:tc>
          <w:tcPr>
            <w:tcW w:w="5488" w:type="dxa"/>
          </w:tcPr>
          <w:p w14:paraId="47295D5E" w14:textId="77777777" w:rsidR="00971CF8" w:rsidRPr="00194745" w:rsidRDefault="00971CF8" w:rsidP="00BE71DB">
            <w:r w:rsidRPr="00194745">
              <w:t>Autorské čtení – preventivní program</w:t>
            </w:r>
          </w:p>
        </w:tc>
        <w:tc>
          <w:tcPr>
            <w:tcW w:w="2268" w:type="dxa"/>
          </w:tcPr>
          <w:p w14:paraId="18EFC5BA" w14:textId="77777777" w:rsidR="00971CF8" w:rsidRPr="00194745" w:rsidRDefault="00971CF8" w:rsidP="00BE71DB">
            <w:r w:rsidRPr="00194745">
              <w:t>2. až 5. ročník</w:t>
            </w:r>
          </w:p>
        </w:tc>
      </w:tr>
      <w:tr w:rsidR="00971CF8" w:rsidRPr="00194745" w14:paraId="0C027153" w14:textId="77777777" w:rsidTr="00BE71DB">
        <w:trPr>
          <w:trHeight w:val="545"/>
        </w:trPr>
        <w:tc>
          <w:tcPr>
            <w:tcW w:w="1311" w:type="dxa"/>
            <w:vMerge w:val="restart"/>
          </w:tcPr>
          <w:p w14:paraId="1624E5EF" w14:textId="77777777" w:rsidR="00971CF8" w:rsidRPr="00194745" w:rsidRDefault="00971CF8" w:rsidP="00BE71DB">
            <w:pPr>
              <w:rPr>
                <w:b/>
                <w:bCs/>
              </w:rPr>
            </w:pPr>
            <w:r w:rsidRPr="00194745">
              <w:rPr>
                <w:b/>
                <w:bCs/>
              </w:rPr>
              <w:t>březen</w:t>
            </w:r>
          </w:p>
        </w:tc>
        <w:tc>
          <w:tcPr>
            <w:tcW w:w="5488" w:type="dxa"/>
          </w:tcPr>
          <w:p w14:paraId="2095C304" w14:textId="77777777" w:rsidR="00971CF8" w:rsidRPr="00194745" w:rsidRDefault="00971CF8" w:rsidP="00BE71DB">
            <w:r w:rsidRPr="00194745">
              <w:t>Povídání o Indii – anglický program</w:t>
            </w:r>
          </w:p>
        </w:tc>
        <w:tc>
          <w:tcPr>
            <w:tcW w:w="2268" w:type="dxa"/>
          </w:tcPr>
          <w:p w14:paraId="2C6724FB" w14:textId="77777777" w:rsidR="00971CF8" w:rsidRPr="00194745" w:rsidRDefault="00971CF8" w:rsidP="00BE71DB">
            <w:r w:rsidRPr="00194745">
              <w:t>8. ročník</w:t>
            </w:r>
          </w:p>
        </w:tc>
      </w:tr>
      <w:tr w:rsidR="00971CF8" w:rsidRPr="00194745" w14:paraId="0696A909" w14:textId="77777777" w:rsidTr="00BE71DB">
        <w:trPr>
          <w:trHeight w:val="545"/>
        </w:trPr>
        <w:tc>
          <w:tcPr>
            <w:tcW w:w="1311" w:type="dxa"/>
            <w:vMerge/>
          </w:tcPr>
          <w:p w14:paraId="54C24336" w14:textId="77777777" w:rsidR="00971CF8" w:rsidRPr="00194745" w:rsidRDefault="00971CF8" w:rsidP="00BE71DB">
            <w:pPr>
              <w:rPr>
                <w:b/>
                <w:bCs/>
              </w:rPr>
            </w:pPr>
          </w:p>
        </w:tc>
        <w:tc>
          <w:tcPr>
            <w:tcW w:w="5488" w:type="dxa"/>
          </w:tcPr>
          <w:p w14:paraId="3B994217" w14:textId="77777777" w:rsidR="00971CF8" w:rsidRPr="00194745" w:rsidRDefault="00971CF8" w:rsidP="00BE71DB">
            <w:r w:rsidRPr="00194745">
              <w:t>Adaptační kurz pro budoucí prvňáčky</w:t>
            </w:r>
          </w:p>
        </w:tc>
        <w:tc>
          <w:tcPr>
            <w:tcW w:w="2268" w:type="dxa"/>
          </w:tcPr>
          <w:p w14:paraId="01892D2C" w14:textId="77777777" w:rsidR="00971CF8" w:rsidRPr="00194745" w:rsidRDefault="00971CF8" w:rsidP="00BE71DB"/>
        </w:tc>
      </w:tr>
      <w:tr w:rsidR="00971CF8" w:rsidRPr="00194745" w14:paraId="23E45C1B" w14:textId="77777777" w:rsidTr="00BE71DB">
        <w:trPr>
          <w:trHeight w:val="545"/>
        </w:trPr>
        <w:tc>
          <w:tcPr>
            <w:tcW w:w="1311" w:type="dxa"/>
            <w:vMerge/>
          </w:tcPr>
          <w:p w14:paraId="5CDF6CA6" w14:textId="77777777" w:rsidR="00971CF8" w:rsidRPr="00194745" w:rsidRDefault="00971CF8" w:rsidP="00BE71DB">
            <w:pPr>
              <w:rPr>
                <w:b/>
                <w:bCs/>
              </w:rPr>
            </w:pPr>
          </w:p>
        </w:tc>
        <w:tc>
          <w:tcPr>
            <w:tcW w:w="5488" w:type="dxa"/>
          </w:tcPr>
          <w:p w14:paraId="0258125B" w14:textId="77777777" w:rsidR="00971CF8" w:rsidRPr="00194745" w:rsidRDefault="00971CF8" w:rsidP="00BE71DB">
            <w:r w:rsidRPr="00194745">
              <w:t>VČD – divadelní představení</w:t>
            </w:r>
          </w:p>
        </w:tc>
        <w:tc>
          <w:tcPr>
            <w:tcW w:w="2268" w:type="dxa"/>
          </w:tcPr>
          <w:p w14:paraId="07C4CC75" w14:textId="77777777" w:rsidR="00971CF8" w:rsidRPr="00194745" w:rsidRDefault="00971CF8" w:rsidP="00BE71DB">
            <w:r w:rsidRPr="00194745">
              <w:t>7., 9. ročník</w:t>
            </w:r>
          </w:p>
        </w:tc>
      </w:tr>
      <w:tr w:rsidR="00971CF8" w:rsidRPr="00194745" w14:paraId="7077D668" w14:textId="77777777" w:rsidTr="00BE71DB">
        <w:trPr>
          <w:trHeight w:val="545"/>
        </w:trPr>
        <w:tc>
          <w:tcPr>
            <w:tcW w:w="1311" w:type="dxa"/>
            <w:vMerge/>
          </w:tcPr>
          <w:p w14:paraId="0AAE39BD" w14:textId="77777777" w:rsidR="00971CF8" w:rsidRPr="00194745" w:rsidRDefault="00971CF8" w:rsidP="00BE71DB">
            <w:pPr>
              <w:rPr>
                <w:b/>
                <w:bCs/>
              </w:rPr>
            </w:pPr>
          </w:p>
        </w:tc>
        <w:tc>
          <w:tcPr>
            <w:tcW w:w="5488" w:type="dxa"/>
          </w:tcPr>
          <w:p w14:paraId="58E9CC41" w14:textId="77777777" w:rsidR="00971CF8" w:rsidRPr="00194745" w:rsidRDefault="00971CF8" w:rsidP="00BE71DB">
            <w:r w:rsidRPr="00194745">
              <w:t>IQ LANDIA Liberec – výukový program</w:t>
            </w:r>
          </w:p>
        </w:tc>
        <w:tc>
          <w:tcPr>
            <w:tcW w:w="2268" w:type="dxa"/>
          </w:tcPr>
          <w:p w14:paraId="1C4DD1D7" w14:textId="77777777" w:rsidR="00971CF8" w:rsidRPr="00194745" w:rsidRDefault="00971CF8" w:rsidP="00BE71DB">
            <w:r w:rsidRPr="00194745">
              <w:t>4., 5. ročník</w:t>
            </w:r>
          </w:p>
        </w:tc>
      </w:tr>
      <w:tr w:rsidR="00971CF8" w:rsidRPr="00194745" w14:paraId="2D7E1789" w14:textId="77777777" w:rsidTr="00BE71DB">
        <w:trPr>
          <w:trHeight w:val="545"/>
        </w:trPr>
        <w:tc>
          <w:tcPr>
            <w:tcW w:w="1311" w:type="dxa"/>
            <w:vMerge w:val="restart"/>
          </w:tcPr>
          <w:p w14:paraId="4069418D" w14:textId="77777777" w:rsidR="00971CF8" w:rsidRPr="00194745" w:rsidRDefault="00971CF8" w:rsidP="00BE71DB">
            <w:pPr>
              <w:rPr>
                <w:b/>
                <w:bCs/>
              </w:rPr>
            </w:pPr>
            <w:r w:rsidRPr="00194745">
              <w:rPr>
                <w:b/>
                <w:bCs/>
              </w:rPr>
              <w:t>duben</w:t>
            </w:r>
          </w:p>
        </w:tc>
        <w:tc>
          <w:tcPr>
            <w:tcW w:w="5488" w:type="dxa"/>
          </w:tcPr>
          <w:p w14:paraId="21049C1C" w14:textId="77777777" w:rsidR="00971CF8" w:rsidRPr="00194745" w:rsidRDefault="00971CF8" w:rsidP="00BE71DB">
            <w:r w:rsidRPr="00194745">
              <w:t>Adaptační kurz pro budoucí prvňáčky</w:t>
            </w:r>
          </w:p>
        </w:tc>
        <w:tc>
          <w:tcPr>
            <w:tcW w:w="2268" w:type="dxa"/>
          </w:tcPr>
          <w:p w14:paraId="48E5A880" w14:textId="77777777" w:rsidR="00971CF8" w:rsidRPr="00194745" w:rsidRDefault="00971CF8" w:rsidP="00BE71DB"/>
        </w:tc>
      </w:tr>
      <w:tr w:rsidR="00971CF8" w:rsidRPr="00194745" w14:paraId="57836A26" w14:textId="77777777" w:rsidTr="00BE71DB">
        <w:trPr>
          <w:trHeight w:val="545"/>
        </w:trPr>
        <w:tc>
          <w:tcPr>
            <w:tcW w:w="1311" w:type="dxa"/>
            <w:vMerge/>
          </w:tcPr>
          <w:p w14:paraId="59599EDC" w14:textId="77777777" w:rsidR="00971CF8" w:rsidRPr="00194745" w:rsidRDefault="00971CF8" w:rsidP="00BE71DB"/>
        </w:tc>
        <w:tc>
          <w:tcPr>
            <w:tcW w:w="5488" w:type="dxa"/>
          </w:tcPr>
          <w:p w14:paraId="5E3051AF" w14:textId="77777777" w:rsidR="00971CF8" w:rsidRPr="00194745" w:rsidRDefault="00971CF8" w:rsidP="00BE71DB">
            <w:r w:rsidRPr="00194745">
              <w:t>Velikonoce v EU – výukový program</w:t>
            </w:r>
          </w:p>
        </w:tc>
        <w:tc>
          <w:tcPr>
            <w:tcW w:w="2268" w:type="dxa"/>
          </w:tcPr>
          <w:p w14:paraId="7EBA98C3" w14:textId="77777777" w:rsidR="00971CF8" w:rsidRPr="00194745" w:rsidRDefault="00971CF8" w:rsidP="00BE71DB">
            <w:r w:rsidRPr="00194745">
              <w:t>6., 7., 8. ročník</w:t>
            </w:r>
          </w:p>
        </w:tc>
      </w:tr>
      <w:tr w:rsidR="00971CF8" w:rsidRPr="00194745" w14:paraId="457DEFEF" w14:textId="77777777" w:rsidTr="00BE71DB">
        <w:trPr>
          <w:trHeight w:val="545"/>
        </w:trPr>
        <w:tc>
          <w:tcPr>
            <w:tcW w:w="1311" w:type="dxa"/>
            <w:vMerge/>
          </w:tcPr>
          <w:p w14:paraId="678C10A4" w14:textId="77777777" w:rsidR="00971CF8" w:rsidRPr="00194745" w:rsidRDefault="00971CF8" w:rsidP="00BE71DB"/>
        </w:tc>
        <w:tc>
          <w:tcPr>
            <w:tcW w:w="5488" w:type="dxa"/>
          </w:tcPr>
          <w:p w14:paraId="03673F72" w14:textId="77777777" w:rsidR="00971CF8" w:rsidRPr="00194745" w:rsidRDefault="00971CF8" w:rsidP="00BE71DB">
            <w:r w:rsidRPr="00194745">
              <w:t>Dívčí florbalový turnaj</w:t>
            </w:r>
          </w:p>
        </w:tc>
        <w:tc>
          <w:tcPr>
            <w:tcW w:w="2268" w:type="dxa"/>
          </w:tcPr>
          <w:p w14:paraId="2AF9A00E" w14:textId="77777777" w:rsidR="00971CF8" w:rsidRPr="00194745" w:rsidRDefault="00971CF8" w:rsidP="00BE71DB"/>
        </w:tc>
      </w:tr>
      <w:tr w:rsidR="00971CF8" w:rsidRPr="00194745" w14:paraId="0A963BDE" w14:textId="77777777" w:rsidTr="00BE71DB">
        <w:trPr>
          <w:trHeight w:val="545"/>
        </w:trPr>
        <w:tc>
          <w:tcPr>
            <w:tcW w:w="1311" w:type="dxa"/>
            <w:vMerge/>
          </w:tcPr>
          <w:p w14:paraId="0B6A7C2B" w14:textId="77777777" w:rsidR="00971CF8" w:rsidRPr="00194745" w:rsidRDefault="00971CF8" w:rsidP="00BE71DB"/>
        </w:tc>
        <w:tc>
          <w:tcPr>
            <w:tcW w:w="5488" w:type="dxa"/>
          </w:tcPr>
          <w:p w14:paraId="0F2A3705" w14:textId="77777777" w:rsidR="00971CF8" w:rsidRPr="00194745" w:rsidRDefault="00971CF8" w:rsidP="00BE71DB">
            <w:r w:rsidRPr="00194745">
              <w:t>Archeopark Všestary – výukový program</w:t>
            </w:r>
          </w:p>
        </w:tc>
        <w:tc>
          <w:tcPr>
            <w:tcW w:w="2268" w:type="dxa"/>
          </w:tcPr>
          <w:p w14:paraId="618D7389" w14:textId="77777777" w:rsidR="00971CF8" w:rsidRPr="00194745" w:rsidRDefault="00971CF8" w:rsidP="00BE71DB">
            <w:r w:rsidRPr="00194745">
              <w:t>6. ročník</w:t>
            </w:r>
          </w:p>
        </w:tc>
      </w:tr>
      <w:tr w:rsidR="00971CF8" w:rsidRPr="00194745" w14:paraId="583A6FE3" w14:textId="77777777" w:rsidTr="00BE71DB">
        <w:trPr>
          <w:trHeight w:val="545"/>
        </w:trPr>
        <w:tc>
          <w:tcPr>
            <w:tcW w:w="1311" w:type="dxa"/>
            <w:vMerge/>
          </w:tcPr>
          <w:p w14:paraId="4083791B" w14:textId="77777777" w:rsidR="00971CF8" w:rsidRPr="00194745" w:rsidRDefault="00971CF8" w:rsidP="00BE71DB"/>
        </w:tc>
        <w:tc>
          <w:tcPr>
            <w:tcW w:w="5488" w:type="dxa"/>
          </w:tcPr>
          <w:p w14:paraId="0EC9E943" w14:textId="77777777" w:rsidR="00971CF8" w:rsidRPr="00194745" w:rsidRDefault="00971CF8" w:rsidP="00BE71DB">
            <w:r w:rsidRPr="00194745">
              <w:t>ENGLISH STAR – soutěž</w:t>
            </w:r>
          </w:p>
        </w:tc>
        <w:tc>
          <w:tcPr>
            <w:tcW w:w="2268" w:type="dxa"/>
          </w:tcPr>
          <w:p w14:paraId="73066AC1" w14:textId="77777777" w:rsidR="00971CF8" w:rsidRPr="00194745" w:rsidRDefault="00971CF8" w:rsidP="00BE71DB">
            <w:r w:rsidRPr="00194745">
              <w:t>vybraní žáci</w:t>
            </w:r>
          </w:p>
        </w:tc>
      </w:tr>
      <w:tr w:rsidR="00971CF8" w:rsidRPr="00194745" w14:paraId="403CA093" w14:textId="77777777" w:rsidTr="00BE71DB">
        <w:trPr>
          <w:trHeight w:val="545"/>
        </w:trPr>
        <w:tc>
          <w:tcPr>
            <w:tcW w:w="1311" w:type="dxa"/>
            <w:vMerge/>
          </w:tcPr>
          <w:p w14:paraId="54E34861" w14:textId="77777777" w:rsidR="00971CF8" w:rsidRPr="00194745" w:rsidRDefault="00971CF8" w:rsidP="00BE71DB"/>
        </w:tc>
        <w:tc>
          <w:tcPr>
            <w:tcW w:w="5488" w:type="dxa"/>
          </w:tcPr>
          <w:p w14:paraId="2E5CA72D" w14:textId="77777777" w:rsidR="00971CF8" w:rsidRPr="00194745" w:rsidRDefault="00971CF8" w:rsidP="00BE71DB">
            <w:r w:rsidRPr="00194745">
              <w:t>Plavecká výuka</w:t>
            </w:r>
          </w:p>
        </w:tc>
        <w:tc>
          <w:tcPr>
            <w:tcW w:w="2268" w:type="dxa"/>
          </w:tcPr>
          <w:p w14:paraId="33863F71" w14:textId="77777777" w:rsidR="00971CF8" w:rsidRPr="00194745" w:rsidRDefault="00971CF8" w:rsidP="00BE71DB">
            <w:r w:rsidRPr="00194745">
              <w:t>3., 4. ročník</w:t>
            </w:r>
          </w:p>
        </w:tc>
      </w:tr>
      <w:tr w:rsidR="00971CF8" w:rsidRPr="00194745" w14:paraId="60AC16DC" w14:textId="77777777" w:rsidTr="00BE71DB">
        <w:trPr>
          <w:trHeight w:val="545"/>
        </w:trPr>
        <w:tc>
          <w:tcPr>
            <w:tcW w:w="1311" w:type="dxa"/>
            <w:vMerge w:val="restart"/>
          </w:tcPr>
          <w:p w14:paraId="70E90F07" w14:textId="77777777" w:rsidR="00971CF8" w:rsidRPr="00194745" w:rsidRDefault="00971CF8" w:rsidP="00BE71DB">
            <w:pPr>
              <w:rPr>
                <w:b/>
                <w:bCs/>
              </w:rPr>
            </w:pPr>
            <w:r w:rsidRPr="00194745">
              <w:rPr>
                <w:b/>
                <w:bCs/>
              </w:rPr>
              <w:t>květen</w:t>
            </w:r>
          </w:p>
        </w:tc>
        <w:tc>
          <w:tcPr>
            <w:tcW w:w="5488" w:type="dxa"/>
          </w:tcPr>
          <w:p w14:paraId="37F26166" w14:textId="77777777" w:rsidR="00971CF8" w:rsidRPr="00194745" w:rsidRDefault="00971CF8" w:rsidP="00BE71DB">
            <w:r w:rsidRPr="00194745">
              <w:t>Drogová prevence – preventivní program</w:t>
            </w:r>
          </w:p>
        </w:tc>
        <w:tc>
          <w:tcPr>
            <w:tcW w:w="2268" w:type="dxa"/>
          </w:tcPr>
          <w:p w14:paraId="688F6895" w14:textId="77777777" w:rsidR="00971CF8" w:rsidRPr="00194745" w:rsidRDefault="00971CF8" w:rsidP="00BE71DB">
            <w:r w:rsidRPr="00194745">
              <w:t>9. ročník</w:t>
            </w:r>
          </w:p>
        </w:tc>
      </w:tr>
      <w:tr w:rsidR="00971CF8" w:rsidRPr="00194745" w14:paraId="15803929" w14:textId="77777777" w:rsidTr="00BE71DB">
        <w:trPr>
          <w:trHeight w:val="545"/>
        </w:trPr>
        <w:tc>
          <w:tcPr>
            <w:tcW w:w="1311" w:type="dxa"/>
            <w:vMerge/>
          </w:tcPr>
          <w:p w14:paraId="44F5E3FE" w14:textId="77777777" w:rsidR="00971CF8" w:rsidRPr="00194745" w:rsidRDefault="00971CF8" w:rsidP="00BE71DB"/>
        </w:tc>
        <w:tc>
          <w:tcPr>
            <w:tcW w:w="5488" w:type="dxa"/>
          </w:tcPr>
          <w:p w14:paraId="28385A98" w14:textId="77777777" w:rsidR="00971CF8" w:rsidRPr="00194745" w:rsidRDefault="00971CF8" w:rsidP="00BE71DB">
            <w:r w:rsidRPr="00194745">
              <w:t>Školní výlety</w:t>
            </w:r>
          </w:p>
        </w:tc>
        <w:tc>
          <w:tcPr>
            <w:tcW w:w="2268" w:type="dxa"/>
          </w:tcPr>
          <w:p w14:paraId="14F85276" w14:textId="77777777" w:rsidR="00971CF8" w:rsidRPr="00194745" w:rsidRDefault="00971CF8" w:rsidP="00BE71DB">
            <w:r w:rsidRPr="00194745">
              <w:t>všechny ročníky</w:t>
            </w:r>
          </w:p>
        </w:tc>
      </w:tr>
      <w:tr w:rsidR="00971CF8" w:rsidRPr="00194745" w14:paraId="243FC6A4" w14:textId="77777777" w:rsidTr="00BE71DB">
        <w:trPr>
          <w:trHeight w:val="545"/>
        </w:trPr>
        <w:tc>
          <w:tcPr>
            <w:tcW w:w="1311" w:type="dxa"/>
            <w:vMerge/>
          </w:tcPr>
          <w:p w14:paraId="731D8786" w14:textId="77777777" w:rsidR="00971CF8" w:rsidRPr="00194745" w:rsidRDefault="00971CF8" w:rsidP="00BE71DB"/>
        </w:tc>
        <w:tc>
          <w:tcPr>
            <w:tcW w:w="5488" w:type="dxa"/>
          </w:tcPr>
          <w:p w14:paraId="4EE51145" w14:textId="77777777" w:rsidR="00971CF8" w:rsidRPr="00194745" w:rsidRDefault="00971CF8" w:rsidP="00BE71DB">
            <w:r w:rsidRPr="00194745">
              <w:t>Třetí odboj – kinofilm IPN</w:t>
            </w:r>
          </w:p>
        </w:tc>
        <w:tc>
          <w:tcPr>
            <w:tcW w:w="2268" w:type="dxa"/>
          </w:tcPr>
          <w:p w14:paraId="44D46BFE" w14:textId="77777777" w:rsidR="00971CF8" w:rsidRPr="00194745" w:rsidRDefault="00971CF8" w:rsidP="00BE71DB">
            <w:r w:rsidRPr="00194745">
              <w:t>8. ročník</w:t>
            </w:r>
          </w:p>
        </w:tc>
      </w:tr>
      <w:tr w:rsidR="00971CF8" w:rsidRPr="00194745" w14:paraId="71B66732" w14:textId="77777777" w:rsidTr="00BE71DB">
        <w:trPr>
          <w:trHeight w:val="545"/>
        </w:trPr>
        <w:tc>
          <w:tcPr>
            <w:tcW w:w="1311" w:type="dxa"/>
            <w:vMerge/>
          </w:tcPr>
          <w:p w14:paraId="3DB4537A" w14:textId="77777777" w:rsidR="00971CF8" w:rsidRPr="00194745" w:rsidRDefault="00971CF8" w:rsidP="00BE71DB"/>
        </w:tc>
        <w:tc>
          <w:tcPr>
            <w:tcW w:w="5488" w:type="dxa"/>
          </w:tcPr>
          <w:p w14:paraId="49F33740" w14:textId="77777777" w:rsidR="00971CF8" w:rsidRPr="00194745" w:rsidRDefault="00971CF8" w:rsidP="00BE71DB">
            <w:r w:rsidRPr="00194745">
              <w:t>Plavecká výuka</w:t>
            </w:r>
          </w:p>
        </w:tc>
        <w:tc>
          <w:tcPr>
            <w:tcW w:w="2268" w:type="dxa"/>
          </w:tcPr>
          <w:p w14:paraId="129B7A7A" w14:textId="77777777" w:rsidR="00971CF8" w:rsidRPr="00194745" w:rsidRDefault="00971CF8" w:rsidP="00BE71DB">
            <w:r w:rsidRPr="00194745">
              <w:t>3. a 4. ročník</w:t>
            </w:r>
          </w:p>
        </w:tc>
      </w:tr>
      <w:tr w:rsidR="00971CF8" w:rsidRPr="00194745" w14:paraId="443D6218" w14:textId="77777777" w:rsidTr="00BE71DB">
        <w:trPr>
          <w:trHeight w:val="545"/>
        </w:trPr>
        <w:tc>
          <w:tcPr>
            <w:tcW w:w="1311" w:type="dxa"/>
            <w:vMerge/>
          </w:tcPr>
          <w:p w14:paraId="7DA1D0F0" w14:textId="77777777" w:rsidR="00971CF8" w:rsidRPr="00194745" w:rsidRDefault="00971CF8" w:rsidP="00BE71DB"/>
        </w:tc>
        <w:tc>
          <w:tcPr>
            <w:tcW w:w="5488" w:type="dxa"/>
          </w:tcPr>
          <w:p w14:paraId="43D9770E" w14:textId="77777777" w:rsidR="00971CF8" w:rsidRPr="00194745" w:rsidRDefault="00971CF8" w:rsidP="00BE71DB">
            <w:r w:rsidRPr="00194745">
              <w:t>Divadlo na Vinohradech</w:t>
            </w:r>
          </w:p>
        </w:tc>
        <w:tc>
          <w:tcPr>
            <w:tcW w:w="2268" w:type="dxa"/>
          </w:tcPr>
          <w:p w14:paraId="08B93546" w14:textId="77777777" w:rsidR="00971CF8" w:rsidRPr="00194745" w:rsidRDefault="00971CF8" w:rsidP="00BE71DB">
            <w:r w:rsidRPr="00194745">
              <w:t>7., 8., 9. ročník</w:t>
            </w:r>
          </w:p>
        </w:tc>
      </w:tr>
      <w:tr w:rsidR="00971CF8" w:rsidRPr="00194745" w14:paraId="09C13941" w14:textId="77777777" w:rsidTr="00BE71DB">
        <w:trPr>
          <w:trHeight w:val="545"/>
        </w:trPr>
        <w:tc>
          <w:tcPr>
            <w:tcW w:w="1311" w:type="dxa"/>
            <w:vMerge/>
          </w:tcPr>
          <w:p w14:paraId="01E91E3F" w14:textId="77777777" w:rsidR="00971CF8" w:rsidRPr="00194745" w:rsidRDefault="00971CF8" w:rsidP="00BE71DB"/>
        </w:tc>
        <w:tc>
          <w:tcPr>
            <w:tcW w:w="5488" w:type="dxa"/>
          </w:tcPr>
          <w:p w14:paraId="6739FD19" w14:textId="77777777" w:rsidR="00971CF8" w:rsidRPr="00194745" w:rsidRDefault="00971CF8" w:rsidP="00BE71DB">
            <w:r w:rsidRPr="00194745">
              <w:t>Anglie - výlet</w:t>
            </w:r>
          </w:p>
        </w:tc>
        <w:tc>
          <w:tcPr>
            <w:tcW w:w="2268" w:type="dxa"/>
          </w:tcPr>
          <w:p w14:paraId="36AF9A5A" w14:textId="77777777" w:rsidR="00971CF8" w:rsidRPr="00194745" w:rsidRDefault="00971CF8" w:rsidP="00BE71DB">
            <w:r w:rsidRPr="00194745">
              <w:t>vybraní žáci</w:t>
            </w:r>
          </w:p>
        </w:tc>
      </w:tr>
      <w:tr w:rsidR="00971CF8" w:rsidRPr="00194745" w14:paraId="40C40645" w14:textId="77777777" w:rsidTr="00BE71DB">
        <w:trPr>
          <w:trHeight w:val="545"/>
        </w:trPr>
        <w:tc>
          <w:tcPr>
            <w:tcW w:w="1311" w:type="dxa"/>
            <w:vMerge/>
          </w:tcPr>
          <w:p w14:paraId="54BE1BD3" w14:textId="77777777" w:rsidR="00971CF8" w:rsidRPr="00194745" w:rsidRDefault="00971CF8" w:rsidP="00BE71DB"/>
        </w:tc>
        <w:tc>
          <w:tcPr>
            <w:tcW w:w="5488" w:type="dxa"/>
          </w:tcPr>
          <w:p w14:paraId="1C3E43BF" w14:textId="77777777" w:rsidR="00971CF8" w:rsidRPr="00194745" w:rsidRDefault="00971CF8" w:rsidP="00BE71DB">
            <w:r w:rsidRPr="00194745">
              <w:t>Hrdličkovo muzeum Praha</w:t>
            </w:r>
          </w:p>
        </w:tc>
        <w:tc>
          <w:tcPr>
            <w:tcW w:w="2268" w:type="dxa"/>
          </w:tcPr>
          <w:p w14:paraId="1BB9C4EA" w14:textId="77777777" w:rsidR="00971CF8" w:rsidRPr="00194745" w:rsidRDefault="00971CF8" w:rsidP="00BE71DB">
            <w:r w:rsidRPr="00194745">
              <w:t>8. ročník</w:t>
            </w:r>
          </w:p>
        </w:tc>
      </w:tr>
      <w:tr w:rsidR="00971CF8" w:rsidRPr="00194745" w14:paraId="0A66DBD5" w14:textId="77777777" w:rsidTr="00BE71DB">
        <w:trPr>
          <w:trHeight w:val="545"/>
        </w:trPr>
        <w:tc>
          <w:tcPr>
            <w:tcW w:w="1311" w:type="dxa"/>
            <w:vMerge/>
          </w:tcPr>
          <w:p w14:paraId="3B3166EC" w14:textId="77777777" w:rsidR="00971CF8" w:rsidRPr="00194745" w:rsidRDefault="00971CF8" w:rsidP="00BE71DB"/>
        </w:tc>
        <w:tc>
          <w:tcPr>
            <w:tcW w:w="5488" w:type="dxa"/>
          </w:tcPr>
          <w:p w14:paraId="71464E1D" w14:textId="77777777" w:rsidR="00971CF8" w:rsidRPr="00194745" w:rsidRDefault="00971CF8" w:rsidP="00BE71DB">
            <w:r w:rsidRPr="00194745">
              <w:t>SFÉRA Pardubice</w:t>
            </w:r>
          </w:p>
        </w:tc>
        <w:tc>
          <w:tcPr>
            <w:tcW w:w="2268" w:type="dxa"/>
          </w:tcPr>
          <w:p w14:paraId="312F9B55" w14:textId="77777777" w:rsidR="00971CF8" w:rsidRPr="00194745" w:rsidRDefault="00971CF8" w:rsidP="00BE71DB">
            <w:r w:rsidRPr="00194745">
              <w:t>2. ročník</w:t>
            </w:r>
          </w:p>
        </w:tc>
      </w:tr>
      <w:tr w:rsidR="00971CF8" w:rsidRPr="00194745" w14:paraId="6CD3D535" w14:textId="77777777" w:rsidTr="00BE71DB">
        <w:trPr>
          <w:trHeight w:val="545"/>
        </w:trPr>
        <w:tc>
          <w:tcPr>
            <w:tcW w:w="1311" w:type="dxa"/>
            <w:vMerge w:val="restart"/>
          </w:tcPr>
          <w:p w14:paraId="270C2697" w14:textId="77777777" w:rsidR="00971CF8" w:rsidRPr="00194745" w:rsidRDefault="00971CF8" w:rsidP="00BE71DB">
            <w:pPr>
              <w:rPr>
                <w:b/>
                <w:bCs/>
              </w:rPr>
            </w:pPr>
            <w:r w:rsidRPr="00194745">
              <w:rPr>
                <w:b/>
                <w:bCs/>
              </w:rPr>
              <w:t>červen</w:t>
            </w:r>
          </w:p>
        </w:tc>
        <w:tc>
          <w:tcPr>
            <w:tcW w:w="5488" w:type="dxa"/>
          </w:tcPr>
          <w:p w14:paraId="183128C7" w14:textId="77777777" w:rsidR="00971CF8" w:rsidRPr="00194745" w:rsidRDefault="00971CF8" w:rsidP="00BE71DB">
            <w:r w:rsidRPr="00194745">
              <w:t>Plavecká výuka</w:t>
            </w:r>
          </w:p>
        </w:tc>
        <w:tc>
          <w:tcPr>
            <w:tcW w:w="2268" w:type="dxa"/>
          </w:tcPr>
          <w:p w14:paraId="30F61D6E" w14:textId="77777777" w:rsidR="00971CF8" w:rsidRPr="00194745" w:rsidRDefault="00971CF8" w:rsidP="00BE71DB">
            <w:r w:rsidRPr="00194745">
              <w:t>3. a 4. ročník</w:t>
            </w:r>
          </w:p>
        </w:tc>
      </w:tr>
      <w:tr w:rsidR="00971CF8" w:rsidRPr="00194745" w14:paraId="3C32D39D" w14:textId="77777777" w:rsidTr="00BE71DB">
        <w:trPr>
          <w:trHeight w:val="545"/>
        </w:trPr>
        <w:tc>
          <w:tcPr>
            <w:tcW w:w="1311" w:type="dxa"/>
            <w:vMerge/>
          </w:tcPr>
          <w:p w14:paraId="15A740B3" w14:textId="77777777" w:rsidR="00971CF8" w:rsidRPr="00194745" w:rsidRDefault="00971CF8" w:rsidP="00BE71DB"/>
        </w:tc>
        <w:tc>
          <w:tcPr>
            <w:tcW w:w="5488" w:type="dxa"/>
          </w:tcPr>
          <w:p w14:paraId="4C69E2FA" w14:textId="112FB239" w:rsidR="00971CF8" w:rsidRPr="00194745" w:rsidRDefault="00971CF8" w:rsidP="00BE71DB">
            <w:r w:rsidRPr="00194745">
              <w:t>Intenzivní kurz angličtiny s rodilým mluvčím</w:t>
            </w:r>
          </w:p>
        </w:tc>
        <w:tc>
          <w:tcPr>
            <w:tcW w:w="2268" w:type="dxa"/>
          </w:tcPr>
          <w:p w14:paraId="15356365" w14:textId="77777777" w:rsidR="00971CF8" w:rsidRPr="00194745" w:rsidRDefault="00971CF8" w:rsidP="00BE71DB">
            <w:r w:rsidRPr="00194745">
              <w:t>vybraní žáci</w:t>
            </w:r>
          </w:p>
        </w:tc>
      </w:tr>
      <w:tr w:rsidR="00971CF8" w:rsidRPr="00194745" w14:paraId="3342758A" w14:textId="77777777" w:rsidTr="00BE71DB">
        <w:trPr>
          <w:trHeight w:val="545"/>
        </w:trPr>
        <w:tc>
          <w:tcPr>
            <w:tcW w:w="1311" w:type="dxa"/>
            <w:vMerge/>
          </w:tcPr>
          <w:p w14:paraId="04ECF12D" w14:textId="77777777" w:rsidR="00971CF8" w:rsidRPr="00194745" w:rsidRDefault="00971CF8" w:rsidP="00BE71DB"/>
        </w:tc>
        <w:tc>
          <w:tcPr>
            <w:tcW w:w="5488" w:type="dxa"/>
          </w:tcPr>
          <w:p w14:paraId="10ECF53C" w14:textId="77777777" w:rsidR="00971CF8" w:rsidRPr="00194745" w:rsidRDefault="00971CF8" w:rsidP="00BE71DB">
            <w:r w:rsidRPr="00194745">
              <w:t>VČD – divadelní představení</w:t>
            </w:r>
          </w:p>
        </w:tc>
        <w:tc>
          <w:tcPr>
            <w:tcW w:w="2268" w:type="dxa"/>
          </w:tcPr>
          <w:p w14:paraId="6D88C6E0" w14:textId="77777777" w:rsidR="00971CF8" w:rsidRPr="00194745" w:rsidRDefault="00971CF8" w:rsidP="00BE71DB">
            <w:r w:rsidRPr="00194745">
              <w:t>3. ročník</w:t>
            </w:r>
          </w:p>
        </w:tc>
      </w:tr>
      <w:tr w:rsidR="00971CF8" w:rsidRPr="00194745" w14:paraId="628E9748" w14:textId="77777777" w:rsidTr="00BE71DB">
        <w:trPr>
          <w:trHeight w:val="545"/>
        </w:trPr>
        <w:tc>
          <w:tcPr>
            <w:tcW w:w="1311" w:type="dxa"/>
            <w:vMerge/>
          </w:tcPr>
          <w:p w14:paraId="17A3F3D8" w14:textId="77777777" w:rsidR="00971CF8" w:rsidRPr="00194745" w:rsidRDefault="00971CF8" w:rsidP="00BE71DB"/>
        </w:tc>
        <w:tc>
          <w:tcPr>
            <w:tcW w:w="5488" w:type="dxa"/>
          </w:tcPr>
          <w:p w14:paraId="07CE6E9A" w14:textId="77777777" w:rsidR="00971CF8" w:rsidRPr="00194745" w:rsidRDefault="00971CF8" w:rsidP="00BE71DB">
            <w:r w:rsidRPr="00194745">
              <w:t>Pasování na čtenáře</w:t>
            </w:r>
          </w:p>
        </w:tc>
        <w:tc>
          <w:tcPr>
            <w:tcW w:w="2268" w:type="dxa"/>
          </w:tcPr>
          <w:p w14:paraId="1575C837" w14:textId="77777777" w:rsidR="00971CF8" w:rsidRPr="00194745" w:rsidRDefault="00971CF8" w:rsidP="00971CF8">
            <w:pPr>
              <w:pStyle w:val="Odstavecseseznamem"/>
              <w:numPr>
                <w:ilvl w:val="0"/>
                <w:numId w:val="13"/>
              </w:numPr>
              <w:ind w:left="318" w:hanging="284"/>
              <w:rPr>
                <w:sz w:val="24"/>
                <w:szCs w:val="24"/>
              </w:rPr>
            </w:pPr>
            <w:r w:rsidRPr="00194745">
              <w:rPr>
                <w:sz w:val="24"/>
                <w:szCs w:val="24"/>
              </w:rPr>
              <w:t>ročník</w:t>
            </w:r>
          </w:p>
        </w:tc>
      </w:tr>
      <w:tr w:rsidR="00971CF8" w:rsidRPr="00194745" w14:paraId="17654485" w14:textId="77777777" w:rsidTr="00BE71DB">
        <w:trPr>
          <w:trHeight w:val="545"/>
        </w:trPr>
        <w:tc>
          <w:tcPr>
            <w:tcW w:w="1311" w:type="dxa"/>
            <w:vMerge/>
          </w:tcPr>
          <w:p w14:paraId="134E92EE" w14:textId="77777777" w:rsidR="00971CF8" w:rsidRPr="00194745" w:rsidRDefault="00971CF8" w:rsidP="00BE71DB"/>
        </w:tc>
        <w:tc>
          <w:tcPr>
            <w:tcW w:w="5488" w:type="dxa"/>
          </w:tcPr>
          <w:p w14:paraId="48676BE8" w14:textId="77777777" w:rsidR="00971CF8" w:rsidRPr="00194745" w:rsidRDefault="00971CF8" w:rsidP="00BE71DB">
            <w:r w:rsidRPr="00194745">
              <w:t>Školní výlety</w:t>
            </w:r>
          </w:p>
        </w:tc>
        <w:tc>
          <w:tcPr>
            <w:tcW w:w="2268" w:type="dxa"/>
          </w:tcPr>
          <w:p w14:paraId="42A38D01" w14:textId="77777777" w:rsidR="00971CF8" w:rsidRPr="00194745" w:rsidRDefault="00971CF8" w:rsidP="00BE71DB">
            <w:pPr>
              <w:overflowPunct w:val="0"/>
              <w:autoSpaceDE w:val="0"/>
              <w:autoSpaceDN w:val="0"/>
              <w:adjustRightInd w:val="0"/>
              <w:textAlignment w:val="baseline"/>
            </w:pPr>
            <w:r w:rsidRPr="00194745">
              <w:t>všechny ročníky</w:t>
            </w:r>
          </w:p>
        </w:tc>
      </w:tr>
      <w:tr w:rsidR="00971CF8" w:rsidRPr="00194745" w14:paraId="7D5AF6DE" w14:textId="77777777" w:rsidTr="00BE71DB">
        <w:trPr>
          <w:trHeight w:val="545"/>
        </w:trPr>
        <w:tc>
          <w:tcPr>
            <w:tcW w:w="1311" w:type="dxa"/>
            <w:vMerge/>
          </w:tcPr>
          <w:p w14:paraId="23025E09" w14:textId="77777777" w:rsidR="00971CF8" w:rsidRPr="00194745" w:rsidRDefault="00971CF8" w:rsidP="00BE71DB"/>
        </w:tc>
        <w:tc>
          <w:tcPr>
            <w:tcW w:w="5488" w:type="dxa"/>
          </w:tcPr>
          <w:p w14:paraId="2CDE5032" w14:textId="77777777" w:rsidR="00971CF8" w:rsidRPr="00194745" w:rsidRDefault="00971CF8" w:rsidP="00BE71DB">
            <w:r w:rsidRPr="00194745">
              <w:t>Olympijský běh - závody</w:t>
            </w:r>
          </w:p>
        </w:tc>
        <w:tc>
          <w:tcPr>
            <w:tcW w:w="2268" w:type="dxa"/>
          </w:tcPr>
          <w:p w14:paraId="67B7483B" w14:textId="77777777" w:rsidR="00971CF8" w:rsidRPr="00194745" w:rsidRDefault="00971CF8" w:rsidP="00BE71DB">
            <w:pPr>
              <w:overflowPunct w:val="0"/>
              <w:autoSpaceDE w:val="0"/>
              <w:autoSpaceDN w:val="0"/>
              <w:adjustRightInd w:val="0"/>
              <w:textAlignment w:val="baseline"/>
            </w:pPr>
            <w:r w:rsidRPr="00194745">
              <w:t>všechny ročníky</w:t>
            </w:r>
          </w:p>
        </w:tc>
      </w:tr>
    </w:tbl>
    <w:p w14:paraId="25BD9105" w14:textId="77777777" w:rsidR="00971CF8" w:rsidRDefault="00971CF8" w:rsidP="00971CF8"/>
    <w:p w14:paraId="58160BB8" w14:textId="77777777" w:rsidR="00681155" w:rsidRDefault="00681155" w:rsidP="00681155">
      <w:pPr>
        <w:rPr>
          <w:b/>
          <w:sz w:val="28"/>
          <w:u w:val="single"/>
        </w:rPr>
      </w:pPr>
    </w:p>
    <w:p w14:paraId="4D0255B0" w14:textId="77777777" w:rsidR="00194745" w:rsidRDefault="00194745" w:rsidP="00681155">
      <w:pPr>
        <w:rPr>
          <w:b/>
          <w:sz w:val="28"/>
          <w:u w:val="single"/>
        </w:rPr>
      </w:pPr>
    </w:p>
    <w:p w14:paraId="64650240" w14:textId="77777777" w:rsidR="00194745" w:rsidRDefault="00194745" w:rsidP="00681155">
      <w:pPr>
        <w:rPr>
          <w:b/>
          <w:sz w:val="28"/>
          <w:u w:val="single"/>
        </w:rPr>
      </w:pPr>
    </w:p>
    <w:p w14:paraId="2BE55619" w14:textId="77777777" w:rsidR="00194745" w:rsidRDefault="00194745" w:rsidP="00681155">
      <w:pPr>
        <w:rPr>
          <w:b/>
          <w:sz w:val="28"/>
          <w:u w:val="single"/>
        </w:rPr>
      </w:pPr>
    </w:p>
    <w:p w14:paraId="54005F53" w14:textId="77777777" w:rsidR="00194745" w:rsidRDefault="00194745" w:rsidP="00681155">
      <w:pPr>
        <w:rPr>
          <w:b/>
          <w:sz w:val="28"/>
          <w:u w:val="single"/>
        </w:rPr>
      </w:pPr>
    </w:p>
    <w:p w14:paraId="55BB4E9F" w14:textId="77777777" w:rsidR="008746BC" w:rsidRDefault="008746BC" w:rsidP="00681155">
      <w:pPr>
        <w:rPr>
          <w:b/>
          <w:sz w:val="28"/>
          <w:u w:val="single"/>
        </w:rPr>
      </w:pPr>
    </w:p>
    <w:p w14:paraId="58160BB9" w14:textId="77777777" w:rsidR="00681155" w:rsidRDefault="00681155" w:rsidP="00681155">
      <w:pPr>
        <w:rPr>
          <w:b/>
          <w:sz w:val="28"/>
          <w:u w:val="single"/>
        </w:rPr>
      </w:pPr>
      <w:r>
        <w:rPr>
          <w:b/>
          <w:sz w:val="28"/>
          <w:u w:val="single"/>
        </w:rPr>
        <w:lastRenderedPageBreak/>
        <w:t xml:space="preserve">f) Údaje o výsledcích vzdělávání žáků </w:t>
      </w:r>
    </w:p>
    <w:p w14:paraId="58160BBA" w14:textId="0BD4854B" w:rsidR="00681155" w:rsidRPr="009A268A" w:rsidRDefault="00681155" w:rsidP="00681155">
      <w:pPr>
        <w:rPr>
          <w:sz w:val="28"/>
        </w:rPr>
      </w:pPr>
      <w:r>
        <w:rPr>
          <w:sz w:val="28"/>
        </w:rPr>
        <w:t>podle cílů stanovených školními vzdělávacími programy a podle poskytovaného stupně vzdělá</w:t>
      </w:r>
      <w:r w:rsidR="009059EF">
        <w:rPr>
          <w:sz w:val="28"/>
        </w:rPr>
        <w:t>ní (stav k 31. 8. 202</w:t>
      </w:r>
      <w:r w:rsidR="00391F97">
        <w:rPr>
          <w:sz w:val="28"/>
        </w:rPr>
        <w:t>4</w:t>
      </w:r>
      <w:r>
        <w:rPr>
          <w:sz w:val="28"/>
        </w:rPr>
        <w:t>)</w:t>
      </w:r>
    </w:p>
    <w:p w14:paraId="58160BBB" w14:textId="77777777" w:rsidR="00681155" w:rsidRPr="007D66A2" w:rsidRDefault="00681155" w:rsidP="00681155"/>
    <w:p w14:paraId="58160BBC" w14:textId="77777777" w:rsidR="00681155" w:rsidRDefault="00681155" w:rsidP="00681155">
      <w:pPr>
        <w:rPr>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4"/>
        <w:gridCol w:w="1930"/>
        <w:gridCol w:w="1154"/>
        <w:gridCol w:w="1323"/>
        <w:gridCol w:w="1270"/>
        <w:gridCol w:w="1331"/>
      </w:tblGrid>
      <w:tr w:rsidR="006F6774" w14:paraId="58160BC3" w14:textId="3AE04742" w:rsidTr="006F6774">
        <w:trPr>
          <w:trHeight w:val="417"/>
        </w:trPr>
        <w:tc>
          <w:tcPr>
            <w:tcW w:w="1456" w:type="dxa"/>
          </w:tcPr>
          <w:p w14:paraId="58160BBD" w14:textId="77777777" w:rsidR="006F6774" w:rsidRPr="00CD35FA" w:rsidRDefault="006F6774" w:rsidP="00DF7397">
            <w:pPr>
              <w:rPr>
                <w:b/>
              </w:rPr>
            </w:pPr>
            <w:r w:rsidRPr="00CD35FA">
              <w:rPr>
                <w:b/>
              </w:rPr>
              <w:t>Třída</w:t>
            </w:r>
          </w:p>
        </w:tc>
        <w:tc>
          <w:tcPr>
            <w:tcW w:w="1454" w:type="dxa"/>
          </w:tcPr>
          <w:p w14:paraId="58160BBE" w14:textId="77777777" w:rsidR="006F6774" w:rsidRPr="00CD35FA" w:rsidRDefault="006F6774" w:rsidP="00DF7397">
            <w:pPr>
              <w:rPr>
                <w:b/>
              </w:rPr>
            </w:pPr>
            <w:r w:rsidRPr="00CD35FA">
              <w:rPr>
                <w:b/>
              </w:rPr>
              <w:t>Počet žáků</w:t>
            </w:r>
          </w:p>
        </w:tc>
        <w:tc>
          <w:tcPr>
            <w:tcW w:w="1930" w:type="dxa"/>
          </w:tcPr>
          <w:p w14:paraId="58160BBF" w14:textId="77777777" w:rsidR="006F6774" w:rsidRPr="00CD35FA" w:rsidRDefault="006F6774" w:rsidP="00DF7397">
            <w:pPr>
              <w:rPr>
                <w:b/>
              </w:rPr>
            </w:pPr>
            <w:r w:rsidRPr="00CD35FA">
              <w:rPr>
                <w:b/>
              </w:rPr>
              <w:t>Prospěli s vyznamenáním</w:t>
            </w:r>
          </w:p>
        </w:tc>
        <w:tc>
          <w:tcPr>
            <w:tcW w:w="1154" w:type="dxa"/>
          </w:tcPr>
          <w:p w14:paraId="58160BC0" w14:textId="77777777" w:rsidR="006F6774" w:rsidRPr="00CD35FA" w:rsidRDefault="006F6774" w:rsidP="00DF7397">
            <w:pPr>
              <w:rPr>
                <w:b/>
              </w:rPr>
            </w:pPr>
            <w:r w:rsidRPr="00CD35FA">
              <w:rPr>
                <w:b/>
              </w:rPr>
              <w:t>Prospěli</w:t>
            </w:r>
          </w:p>
        </w:tc>
        <w:tc>
          <w:tcPr>
            <w:tcW w:w="1323" w:type="dxa"/>
          </w:tcPr>
          <w:p w14:paraId="58160BC1" w14:textId="77777777" w:rsidR="006F6774" w:rsidRPr="00CD35FA" w:rsidRDefault="006F6774" w:rsidP="00DF7397">
            <w:pPr>
              <w:rPr>
                <w:b/>
              </w:rPr>
            </w:pPr>
            <w:r w:rsidRPr="00CD35FA">
              <w:rPr>
                <w:b/>
              </w:rPr>
              <w:t>Neprospěli</w:t>
            </w:r>
          </w:p>
        </w:tc>
        <w:tc>
          <w:tcPr>
            <w:tcW w:w="1270" w:type="dxa"/>
          </w:tcPr>
          <w:p w14:paraId="58160BC2" w14:textId="77777777" w:rsidR="006F6774" w:rsidRPr="00CD35FA" w:rsidRDefault="006F6774" w:rsidP="00DF7397">
            <w:pPr>
              <w:rPr>
                <w:b/>
              </w:rPr>
            </w:pPr>
            <w:r w:rsidRPr="00CD35FA">
              <w:rPr>
                <w:b/>
              </w:rPr>
              <w:t>Nebyli hodnoceni</w:t>
            </w:r>
          </w:p>
        </w:tc>
        <w:tc>
          <w:tcPr>
            <w:tcW w:w="1331" w:type="dxa"/>
          </w:tcPr>
          <w:p w14:paraId="491A8632" w14:textId="164D9A42" w:rsidR="006F6774" w:rsidRPr="00CD35FA" w:rsidRDefault="006F6774" w:rsidP="00DF7397">
            <w:pPr>
              <w:rPr>
                <w:b/>
              </w:rPr>
            </w:pPr>
            <w:r>
              <w:rPr>
                <w:b/>
              </w:rPr>
              <w:t xml:space="preserve">Snížená zn. </w:t>
            </w:r>
            <w:r w:rsidR="00531F73">
              <w:rPr>
                <w:b/>
              </w:rPr>
              <w:t>z chov.</w:t>
            </w:r>
          </w:p>
        </w:tc>
      </w:tr>
      <w:tr w:rsidR="006F6774" w14:paraId="58160BCA" w14:textId="037E81DC" w:rsidTr="006F6774">
        <w:trPr>
          <w:trHeight w:val="417"/>
        </w:trPr>
        <w:tc>
          <w:tcPr>
            <w:tcW w:w="1456" w:type="dxa"/>
          </w:tcPr>
          <w:p w14:paraId="58160BC4" w14:textId="1A69A158" w:rsidR="006F6774" w:rsidRPr="000E22E4" w:rsidRDefault="006F6774" w:rsidP="000E22E4">
            <w:pPr>
              <w:pStyle w:val="Odstavecseseznamem"/>
              <w:numPr>
                <w:ilvl w:val="0"/>
                <w:numId w:val="19"/>
              </w:numPr>
              <w:ind w:left="306" w:hanging="284"/>
              <w:rPr>
                <w:b/>
              </w:rPr>
            </w:pPr>
          </w:p>
        </w:tc>
        <w:tc>
          <w:tcPr>
            <w:tcW w:w="1454" w:type="dxa"/>
          </w:tcPr>
          <w:p w14:paraId="58160BC5" w14:textId="43ABE799" w:rsidR="006F6774" w:rsidRDefault="00CA7527" w:rsidP="00DF7397">
            <w:r>
              <w:t>2</w:t>
            </w:r>
            <w:r w:rsidR="006F6774">
              <w:t>7</w:t>
            </w:r>
          </w:p>
        </w:tc>
        <w:tc>
          <w:tcPr>
            <w:tcW w:w="1930" w:type="dxa"/>
          </w:tcPr>
          <w:p w14:paraId="58160BC6" w14:textId="5DC60750" w:rsidR="006F6774" w:rsidRDefault="00AD16E8" w:rsidP="00DF7397">
            <w:r>
              <w:t>2</w:t>
            </w:r>
            <w:r w:rsidR="006F6774">
              <w:t>7</w:t>
            </w:r>
          </w:p>
        </w:tc>
        <w:tc>
          <w:tcPr>
            <w:tcW w:w="1154" w:type="dxa"/>
          </w:tcPr>
          <w:p w14:paraId="58160BC7" w14:textId="50DB7D69" w:rsidR="006F6774" w:rsidRDefault="006F6774" w:rsidP="00DF7397">
            <w:r>
              <w:t>0</w:t>
            </w:r>
          </w:p>
        </w:tc>
        <w:tc>
          <w:tcPr>
            <w:tcW w:w="1323" w:type="dxa"/>
          </w:tcPr>
          <w:p w14:paraId="58160BC8" w14:textId="2DCB0ED6" w:rsidR="006F6774" w:rsidRDefault="006F6774" w:rsidP="00DF7397">
            <w:r>
              <w:t>0</w:t>
            </w:r>
          </w:p>
        </w:tc>
        <w:tc>
          <w:tcPr>
            <w:tcW w:w="1270" w:type="dxa"/>
          </w:tcPr>
          <w:p w14:paraId="58160BC9" w14:textId="7B87BE95" w:rsidR="006F6774" w:rsidRDefault="006F6774" w:rsidP="00DF7397">
            <w:r>
              <w:t>0</w:t>
            </w:r>
          </w:p>
        </w:tc>
        <w:tc>
          <w:tcPr>
            <w:tcW w:w="1331" w:type="dxa"/>
          </w:tcPr>
          <w:p w14:paraId="27489570" w14:textId="604D366B" w:rsidR="006F6774" w:rsidRDefault="00531F73" w:rsidP="00DF7397">
            <w:r>
              <w:t>0</w:t>
            </w:r>
          </w:p>
        </w:tc>
      </w:tr>
      <w:tr w:rsidR="006F6774" w14:paraId="406A20E1" w14:textId="371818E0" w:rsidTr="006F6774">
        <w:trPr>
          <w:trHeight w:val="417"/>
        </w:trPr>
        <w:tc>
          <w:tcPr>
            <w:tcW w:w="1456" w:type="dxa"/>
          </w:tcPr>
          <w:p w14:paraId="239CD4B7" w14:textId="2812C0B1" w:rsidR="006F6774" w:rsidRPr="00C068AE" w:rsidRDefault="00C068AE" w:rsidP="00C068AE">
            <w:pPr>
              <w:ind w:left="360" w:hanging="360"/>
              <w:rPr>
                <w:b/>
              </w:rPr>
            </w:pPr>
            <w:r>
              <w:rPr>
                <w:b/>
              </w:rPr>
              <w:t>II.A</w:t>
            </w:r>
          </w:p>
        </w:tc>
        <w:tc>
          <w:tcPr>
            <w:tcW w:w="1454" w:type="dxa"/>
          </w:tcPr>
          <w:p w14:paraId="52994659" w14:textId="6438BF80" w:rsidR="006F6774" w:rsidRDefault="006F6774" w:rsidP="00DF7397">
            <w:r>
              <w:t>17</w:t>
            </w:r>
          </w:p>
        </w:tc>
        <w:tc>
          <w:tcPr>
            <w:tcW w:w="1930" w:type="dxa"/>
          </w:tcPr>
          <w:p w14:paraId="5D2CA450" w14:textId="2F6BEEEB" w:rsidR="006F6774" w:rsidRDefault="006F6774" w:rsidP="00DF7397">
            <w:r>
              <w:t>1</w:t>
            </w:r>
            <w:r w:rsidR="00AD16E8">
              <w:t>6</w:t>
            </w:r>
          </w:p>
        </w:tc>
        <w:tc>
          <w:tcPr>
            <w:tcW w:w="1154" w:type="dxa"/>
          </w:tcPr>
          <w:p w14:paraId="14A8850E" w14:textId="1A11F977" w:rsidR="006F6774" w:rsidRDefault="00AD16E8" w:rsidP="00DF7397">
            <w:r>
              <w:t>1</w:t>
            </w:r>
          </w:p>
        </w:tc>
        <w:tc>
          <w:tcPr>
            <w:tcW w:w="1323" w:type="dxa"/>
          </w:tcPr>
          <w:p w14:paraId="20052475" w14:textId="5C6721A7" w:rsidR="006F6774" w:rsidRDefault="006F6774" w:rsidP="00DF7397">
            <w:r>
              <w:t>0</w:t>
            </w:r>
          </w:p>
        </w:tc>
        <w:tc>
          <w:tcPr>
            <w:tcW w:w="1270" w:type="dxa"/>
          </w:tcPr>
          <w:p w14:paraId="00546317" w14:textId="4636868C" w:rsidR="006F6774" w:rsidRDefault="006F6774" w:rsidP="00DF7397">
            <w:r>
              <w:t>0</w:t>
            </w:r>
          </w:p>
        </w:tc>
        <w:tc>
          <w:tcPr>
            <w:tcW w:w="1331" w:type="dxa"/>
          </w:tcPr>
          <w:p w14:paraId="327F1654" w14:textId="0D2D9565" w:rsidR="006F6774" w:rsidRDefault="00531F73" w:rsidP="00DF7397">
            <w:r>
              <w:t>0</w:t>
            </w:r>
          </w:p>
        </w:tc>
      </w:tr>
      <w:tr w:rsidR="006F6774" w14:paraId="58160BD1" w14:textId="093B00CD" w:rsidTr="006F6774">
        <w:trPr>
          <w:trHeight w:val="417"/>
        </w:trPr>
        <w:tc>
          <w:tcPr>
            <w:tcW w:w="1456" w:type="dxa"/>
          </w:tcPr>
          <w:p w14:paraId="58160BCB" w14:textId="72771B7E" w:rsidR="006F6774" w:rsidRPr="00CD35FA" w:rsidRDefault="006F6774" w:rsidP="00DF7397">
            <w:pPr>
              <w:rPr>
                <w:b/>
              </w:rPr>
            </w:pPr>
            <w:r w:rsidRPr="00CD35FA">
              <w:rPr>
                <w:b/>
              </w:rPr>
              <w:t>II.</w:t>
            </w:r>
            <w:r w:rsidR="00C068AE">
              <w:rPr>
                <w:b/>
              </w:rPr>
              <w:t>B</w:t>
            </w:r>
          </w:p>
        </w:tc>
        <w:tc>
          <w:tcPr>
            <w:tcW w:w="1454" w:type="dxa"/>
          </w:tcPr>
          <w:p w14:paraId="58160BCC" w14:textId="312D120D" w:rsidR="006F6774" w:rsidRDefault="00CA7527" w:rsidP="00DF7397">
            <w:r>
              <w:t>17</w:t>
            </w:r>
          </w:p>
        </w:tc>
        <w:tc>
          <w:tcPr>
            <w:tcW w:w="1930" w:type="dxa"/>
          </w:tcPr>
          <w:p w14:paraId="58160BCD" w14:textId="5B87451E" w:rsidR="006F6774" w:rsidRDefault="00BC641E" w:rsidP="00DF7397">
            <w:r>
              <w:t>1</w:t>
            </w:r>
            <w:r w:rsidR="00537EE3">
              <w:t>7</w:t>
            </w:r>
          </w:p>
        </w:tc>
        <w:tc>
          <w:tcPr>
            <w:tcW w:w="1154" w:type="dxa"/>
          </w:tcPr>
          <w:p w14:paraId="58160BCE" w14:textId="3CBD0607" w:rsidR="006F6774" w:rsidRDefault="00537EE3" w:rsidP="00DF7397">
            <w:r>
              <w:t>0</w:t>
            </w:r>
          </w:p>
        </w:tc>
        <w:tc>
          <w:tcPr>
            <w:tcW w:w="1323" w:type="dxa"/>
          </w:tcPr>
          <w:p w14:paraId="58160BCF" w14:textId="77777777" w:rsidR="006F6774" w:rsidRDefault="006F6774" w:rsidP="00DF7397">
            <w:r>
              <w:t>0</w:t>
            </w:r>
          </w:p>
        </w:tc>
        <w:tc>
          <w:tcPr>
            <w:tcW w:w="1270" w:type="dxa"/>
          </w:tcPr>
          <w:p w14:paraId="58160BD0" w14:textId="77777777" w:rsidR="006F6774" w:rsidRDefault="006F6774" w:rsidP="00DF7397">
            <w:r>
              <w:t>0</w:t>
            </w:r>
          </w:p>
        </w:tc>
        <w:tc>
          <w:tcPr>
            <w:tcW w:w="1331" w:type="dxa"/>
          </w:tcPr>
          <w:p w14:paraId="379A7C22" w14:textId="6D57B7ED" w:rsidR="006F6774" w:rsidRDefault="00386077" w:rsidP="00DF7397">
            <w:r>
              <w:t>0</w:t>
            </w:r>
          </w:p>
        </w:tc>
      </w:tr>
      <w:tr w:rsidR="006F6774" w14:paraId="58160BD8" w14:textId="3633DB25" w:rsidTr="006F6774">
        <w:trPr>
          <w:trHeight w:val="417"/>
        </w:trPr>
        <w:tc>
          <w:tcPr>
            <w:tcW w:w="1456" w:type="dxa"/>
          </w:tcPr>
          <w:p w14:paraId="58160BD2" w14:textId="77777777" w:rsidR="006F6774" w:rsidRPr="00CD35FA" w:rsidRDefault="006F6774" w:rsidP="00DF7397">
            <w:pPr>
              <w:rPr>
                <w:b/>
              </w:rPr>
            </w:pPr>
            <w:r w:rsidRPr="00CD35FA">
              <w:rPr>
                <w:b/>
              </w:rPr>
              <w:t>III.</w:t>
            </w:r>
          </w:p>
        </w:tc>
        <w:tc>
          <w:tcPr>
            <w:tcW w:w="1454" w:type="dxa"/>
          </w:tcPr>
          <w:p w14:paraId="58160BD3" w14:textId="6C97A2DC" w:rsidR="006F6774" w:rsidRDefault="006F6774" w:rsidP="00DF7397">
            <w:r>
              <w:t>2</w:t>
            </w:r>
            <w:r w:rsidR="00242A3B">
              <w:t>5</w:t>
            </w:r>
          </w:p>
        </w:tc>
        <w:tc>
          <w:tcPr>
            <w:tcW w:w="1930" w:type="dxa"/>
          </w:tcPr>
          <w:p w14:paraId="58160BD4" w14:textId="2E41570A" w:rsidR="006F6774" w:rsidRDefault="008C655D" w:rsidP="00DF7397">
            <w:r>
              <w:t>19</w:t>
            </w:r>
          </w:p>
        </w:tc>
        <w:tc>
          <w:tcPr>
            <w:tcW w:w="1154" w:type="dxa"/>
          </w:tcPr>
          <w:p w14:paraId="58160BD5" w14:textId="33B015DF" w:rsidR="006F6774" w:rsidRDefault="008C655D" w:rsidP="00DF7397">
            <w:r>
              <w:t>6</w:t>
            </w:r>
          </w:p>
        </w:tc>
        <w:tc>
          <w:tcPr>
            <w:tcW w:w="1323" w:type="dxa"/>
          </w:tcPr>
          <w:p w14:paraId="58160BD6" w14:textId="77777777" w:rsidR="006F6774" w:rsidRDefault="006F6774" w:rsidP="00DF7397">
            <w:r>
              <w:t>0</w:t>
            </w:r>
          </w:p>
        </w:tc>
        <w:tc>
          <w:tcPr>
            <w:tcW w:w="1270" w:type="dxa"/>
          </w:tcPr>
          <w:p w14:paraId="58160BD7" w14:textId="77777777" w:rsidR="006F6774" w:rsidRDefault="006F6774" w:rsidP="00DF7397">
            <w:r>
              <w:t>0</w:t>
            </w:r>
          </w:p>
        </w:tc>
        <w:tc>
          <w:tcPr>
            <w:tcW w:w="1331" w:type="dxa"/>
          </w:tcPr>
          <w:p w14:paraId="7E6AECC9" w14:textId="5937F196" w:rsidR="006F6774" w:rsidRDefault="00386077" w:rsidP="00DF7397">
            <w:r>
              <w:t>0</w:t>
            </w:r>
          </w:p>
        </w:tc>
      </w:tr>
      <w:tr w:rsidR="006F6774" w14:paraId="58160BDF" w14:textId="4AAAAC79" w:rsidTr="006F6774">
        <w:trPr>
          <w:trHeight w:val="417"/>
        </w:trPr>
        <w:tc>
          <w:tcPr>
            <w:tcW w:w="1456" w:type="dxa"/>
          </w:tcPr>
          <w:p w14:paraId="58160BD9" w14:textId="77777777" w:rsidR="006F6774" w:rsidRPr="00CD35FA" w:rsidRDefault="006F6774" w:rsidP="00DF7397">
            <w:pPr>
              <w:rPr>
                <w:b/>
              </w:rPr>
            </w:pPr>
            <w:r w:rsidRPr="00CD35FA">
              <w:rPr>
                <w:b/>
              </w:rPr>
              <w:t>IV.</w:t>
            </w:r>
          </w:p>
        </w:tc>
        <w:tc>
          <w:tcPr>
            <w:tcW w:w="1454" w:type="dxa"/>
          </w:tcPr>
          <w:p w14:paraId="58160BDA" w14:textId="65A800B6" w:rsidR="006F6774" w:rsidRDefault="006F6774" w:rsidP="00DF7397">
            <w:r>
              <w:t>2</w:t>
            </w:r>
            <w:r w:rsidR="002D592E">
              <w:t>2</w:t>
            </w:r>
          </w:p>
        </w:tc>
        <w:tc>
          <w:tcPr>
            <w:tcW w:w="1930" w:type="dxa"/>
          </w:tcPr>
          <w:p w14:paraId="58160BDB" w14:textId="4F8C04EB" w:rsidR="006F6774" w:rsidRDefault="008C655D" w:rsidP="00DF7397">
            <w:r>
              <w:t>16</w:t>
            </w:r>
          </w:p>
        </w:tc>
        <w:tc>
          <w:tcPr>
            <w:tcW w:w="1154" w:type="dxa"/>
          </w:tcPr>
          <w:p w14:paraId="58160BDC" w14:textId="04E0C8E1" w:rsidR="006F6774" w:rsidRDefault="008C655D" w:rsidP="00DF7397">
            <w:r>
              <w:t>6</w:t>
            </w:r>
          </w:p>
        </w:tc>
        <w:tc>
          <w:tcPr>
            <w:tcW w:w="1323" w:type="dxa"/>
          </w:tcPr>
          <w:p w14:paraId="58160BDD" w14:textId="77777777" w:rsidR="006F6774" w:rsidRDefault="006F6774" w:rsidP="00DF7397">
            <w:r>
              <w:t>0</w:t>
            </w:r>
          </w:p>
        </w:tc>
        <w:tc>
          <w:tcPr>
            <w:tcW w:w="1270" w:type="dxa"/>
          </w:tcPr>
          <w:p w14:paraId="58160BDE" w14:textId="77777777" w:rsidR="006F6774" w:rsidRDefault="006F6774" w:rsidP="00DF7397">
            <w:r>
              <w:t>0</w:t>
            </w:r>
          </w:p>
        </w:tc>
        <w:tc>
          <w:tcPr>
            <w:tcW w:w="1331" w:type="dxa"/>
          </w:tcPr>
          <w:p w14:paraId="10A7685D" w14:textId="523BF64F" w:rsidR="006F6774" w:rsidRDefault="00386077" w:rsidP="00DF7397">
            <w:r>
              <w:t>0</w:t>
            </w:r>
          </w:p>
        </w:tc>
      </w:tr>
      <w:tr w:rsidR="006F6774" w14:paraId="58160BE6" w14:textId="24C568D1" w:rsidTr="006F6774">
        <w:trPr>
          <w:trHeight w:val="417"/>
        </w:trPr>
        <w:tc>
          <w:tcPr>
            <w:tcW w:w="1456" w:type="dxa"/>
          </w:tcPr>
          <w:p w14:paraId="58160BE0" w14:textId="77777777" w:rsidR="006F6774" w:rsidRPr="00CD35FA" w:rsidRDefault="006F6774" w:rsidP="00DF7397">
            <w:pPr>
              <w:rPr>
                <w:b/>
              </w:rPr>
            </w:pPr>
            <w:r w:rsidRPr="00CD35FA">
              <w:rPr>
                <w:b/>
              </w:rPr>
              <w:t>V.</w:t>
            </w:r>
          </w:p>
        </w:tc>
        <w:tc>
          <w:tcPr>
            <w:tcW w:w="1454" w:type="dxa"/>
          </w:tcPr>
          <w:p w14:paraId="58160BE1" w14:textId="1AD62755" w:rsidR="006F6774" w:rsidRDefault="006F6774" w:rsidP="00DF7397">
            <w:r>
              <w:t>21</w:t>
            </w:r>
          </w:p>
        </w:tc>
        <w:tc>
          <w:tcPr>
            <w:tcW w:w="1930" w:type="dxa"/>
          </w:tcPr>
          <w:p w14:paraId="58160BE2" w14:textId="05DE1B1A" w:rsidR="006F6774" w:rsidRDefault="008C655D" w:rsidP="00DF7397">
            <w:r>
              <w:t>14</w:t>
            </w:r>
          </w:p>
        </w:tc>
        <w:tc>
          <w:tcPr>
            <w:tcW w:w="1154" w:type="dxa"/>
          </w:tcPr>
          <w:p w14:paraId="58160BE3" w14:textId="5CCA0546" w:rsidR="006F6774" w:rsidRDefault="008C655D" w:rsidP="00DF7397">
            <w:r>
              <w:t>7</w:t>
            </w:r>
          </w:p>
        </w:tc>
        <w:tc>
          <w:tcPr>
            <w:tcW w:w="1323" w:type="dxa"/>
          </w:tcPr>
          <w:p w14:paraId="58160BE4" w14:textId="77777777" w:rsidR="006F6774" w:rsidRDefault="006F6774" w:rsidP="00DF7397">
            <w:r>
              <w:t>0</w:t>
            </w:r>
          </w:p>
        </w:tc>
        <w:tc>
          <w:tcPr>
            <w:tcW w:w="1270" w:type="dxa"/>
          </w:tcPr>
          <w:p w14:paraId="58160BE5" w14:textId="77777777" w:rsidR="006F6774" w:rsidRDefault="006F6774" w:rsidP="00DF7397">
            <w:r>
              <w:t>0</w:t>
            </w:r>
          </w:p>
        </w:tc>
        <w:tc>
          <w:tcPr>
            <w:tcW w:w="1331" w:type="dxa"/>
          </w:tcPr>
          <w:p w14:paraId="4452EDBC" w14:textId="2E2F1B23" w:rsidR="006F6774" w:rsidRDefault="00570025" w:rsidP="00DF7397">
            <w:r>
              <w:t>0</w:t>
            </w:r>
          </w:p>
        </w:tc>
      </w:tr>
      <w:tr w:rsidR="006F6774" w14:paraId="58160BED" w14:textId="4B48762B" w:rsidTr="006F6774">
        <w:trPr>
          <w:trHeight w:val="392"/>
        </w:trPr>
        <w:tc>
          <w:tcPr>
            <w:tcW w:w="1456" w:type="dxa"/>
          </w:tcPr>
          <w:p w14:paraId="58160BE7" w14:textId="77777777" w:rsidR="006F6774" w:rsidRPr="00CD35FA" w:rsidRDefault="006F6774" w:rsidP="00DF7397">
            <w:pPr>
              <w:rPr>
                <w:b/>
              </w:rPr>
            </w:pPr>
            <w:r w:rsidRPr="00CD35FA">
              <w:rPr>
                <w:b/>
              </w:rPr>
              <w:t>VI.</w:t>
            </w:r>
          </w:p>
        </w:tc>
        <w:tc>
          <w:tcPr>
            <w:tcW w:w="1454" w:type="dxa"/>
          </w:tcPr>
          <w:p w14:paraId="58160BE8" w14:textId="3C5F8AE3" w:rsidR="006F6774" w:rsidRDefault="002141C2" w:rsidP="00DF7397">
            <w:r>
              <w:t>25</w:t>
            </w:r>
          </w:p>
        </w:tc>
        <w:tc>
          <w:tcPr>
            <w:tcW w:w="1930" w:type="dxa"/>
          </w:tcPr>
          <w:p w14:paraId="58160BE9" w14:textId="274E93C5" w:rsidR="006F6774" w:rsidRDefault="006F6774" w:rsidP="00DF7397">
            <w:r>
              <w:t>1</w:t>
            </w:r>
            <w:r w:rsidR="008C655D">
              <w:t>4</w:t>
            </w:r>
          </w:p>
        </w:tc>
        <w:tc>
          <w:tcPr>
            <w:tcW w:w="1154" w:type="dxa"/>
          </w:tcPr>
          <w:p w14:paraId="58160BEA" w14:textId="4F661A5E" w:rsidR="006F6774" w:rsidRDefault="006F6774" w:rsidP="00DF7397">
            <w:r>
              <w:t>1</w:t>
            </w:r>
            <w:r w:rsidR="008C655D">
              <w:t>1</w:t>
            </w:r>
          </w:p>
        </w:tc>
        <w:tc>
          <w:tcPr>
            <w:tcW w:w="1323" w:type="dxa"/>
          </w:tcPr>
          <w:p w14:paraId="58160BEB" w14:textId="60175C03" w:rsidR="006F6774" w:rsidRDefault="003840E4" w:rsidP="00DF7397">
            <w:r>
              <w:t>0</w:t>
            </w:r>
          </w:p>
        </w:tc>
        <w:tc>
          <w:tcPr>
            <w:tcW w:w="1270" w:type="dxa"/>
          </w:tcPr>
          <w:p w14:paraId="58160BEC" w14:textId="77777777" w:rsidR="006F6774" w:rsidRDefault="006F6774" w:rsidP="00DF7397">
            <w:r>
              <w:t>0</w:t>
            </w:r>
          </w:p>
        </w:tc>
        <w:tc>
          <w:tcPr>
            <w:tcW w:w="1331" w:type="dxa"/>
          </w:tcPr>
          <w:p w14:paraId="35EA3F91" w14:textId="485580E8" w:rsidR="006F6774" w:rsidRDefault="00386077" w:rsidP="00DF7397">
            <w:r>
              <w:t>0</w:t>
            </w:r>
          </w:p>
        </w:tc>
      </w:tr>
      <w:tr w:rsidR="006F6774" w14:paraId="58160BF4" w14:textId="5556A6B8" w:rsidTr="006F6774">
        <w:trPr>
          <w:trHeight w:val="417"/>
        </w:trPr>
        <w:tc>
          <w:tcPr>
            <w:tcW w:w="1456" w:type="dxa"/>
          </w:tcPr>
          <w:p w14:paraId="58160BEE" w14:textId="77777777" w:rsidR="006F6774" w:rsidRPr="00CD35FA" w:rsidRDefault="006F6774" w:rsidP="00DF7397">
            <w:pPr>
              <w:rPr>
                <w:b/>
              </w:rPr>
            </w:pPr>
            <w:r w:rsidRPr="00CD35FA">
              <w:rPr>
                <w:b/>
              </w:rPr>
              <w:t>VII.</w:t>
            </w:r>
          </w:p>
        </w:tc>
        <w:tc>
          <w:tcPr>
            <w:tcW w:w="1454" w:type="dxa"/>
          </w:tcPr>
          <w:p w14:paraId="58160BEF" w14:textId="011C2489" w:rsidR="006F6774" w:rsidRDefault="006F6774" w:rsidP="00DF7397">
            <w:r>
              <w:t>2</w:t>
            </w:r>
            <w:r w:rsidR="00B2206D">
              <w:t>8</w:t>
            </w:r>
          </w:p>
        </w:tc>
        <w:tc>
          <w:tcPr>
            <w:tcW w:w="1930" w:type="dxa"/>
          </w:tcPr>
          <w:p w14:paraId="58160BF0" w14:textId="3687AF92" w:rsidR="006F6774" w:rsidRDefault="00846E08" w:rsidP="00DF7397">
            <w:r>
              <w:t>12</w:t>
            </w:r>
          </w:p>
        </w:tc>
        <w:tc>
          <w:tcPr>
            <w:tcW w:w="1154" w:type="dxa"/>
          </w:tcPr>
          <w:p w14:paraId="58160BF1" w14:textId="327D26DF" w:rsidR="006F6774" w:rsidRDefault="00B64780" w:rsidP="00DF7397">
            <w:r>
              <w:t>1</w:t>
            </w:r>
            <w:r w:rsidR="003840E4">
              <w:t>5</w:t>
            </w:r>
          </w:p>
        </w:tc>
        <w:tc>
          <w:tcPr>
            <w:tcW w:w="1323" w:type="dxa"/>
          </w:tcPr>
          <w:p w14:paraId="58160BF2" w14:textId="38F84E50" w:rsidR="006F6774" w:rsidRDefault="003840E4" w:rsidP="00DF7397">
            <w:r>
              <w:t>1</w:t>
            </w:r>
          </w:p>
        </w:tc>
        <w:tc>
          <w:tcPr>
            <w:tcW w:w="1270" w:type="dxa"/>
          </w:tcPr>
          <w:p w14:paraId="58160BF3" w14:textId="77777777" w:rsidR="006F6774" w:rsidRDefault="006F6774" w:rsidP="00DF7397">
            <w:r>
              <w:t>0</w:t>
            </w:r>
          </w:p>
        </w:tc>
        <w:tc>
          <w:tcPr>
            <w:tcW w:w="1331" w:type="dxa"/>
          </w:tcPr>
          <w:p w14:paraId="7846CFE2" w14:textId="5409BBFC" w:rsidR="006F6774" w:rsidRDefault="00996AF9" w:rsidP="00DF7397">
            <w:r>
              <w:t>0</w:t>
            </w:r>
          </w:p>
        </w:tc>
      </w:tr>
      <w:tr w:rsidR="006F6774" w14:paraId="58160BFB" w14:textId="29042246" w:rsidTr="006F6774">
        <w:trPr>
          <w:trHeight w:val="417"/>
        </w:trPr>
        <w:tc>
          <w:tcPr>
            <w:tcW w:w="1456" w:type="dxa"/>
          </w:tcPr>
          <w:p w14:paraId="58160BF5" w14:textId="77777777" w:rsidR="006F6774" w:rsidRPr="00CD35FA" w:rsidRDefault="006F6774" w:rsidP="00DF7397">
            <w:pPr>
              <w:rPr>
                <w:b/>
              </w:rPr>
            </w:pPr>
            <w:r w:rsidRPr="00CD35FA">
              <w:rPr>
                <w:b/>
              </w:rPr>
              <w:t>VIII.</w:t>
            </w:r>
          </w:p>
        </w:tc>
        <w:tc>
          <w:tcPr>
            <w:tcW w:w="1454" w:type="dxa"/>
          </w:tcPr>
          <w:p w14:paraId="58160BF6" w14:textId="37188945" w:rsidR="006F6774" w:rsidRDefault="006F6774" w:rsidP="00DF7397">
            <w:r>
              <w:t>2</w:t>
            </w:r>
            <w:r w:rsidR="00807CAD">
              <w:t>5</w:t>
            </w:r>
          </w:p>
        </w:tc>
        <w:tc>
          <w:tcPr>
            <w:tcW w:w="1930" w:type="dxa"/>
          </w:tcPr>
          <w:p w14:paraId="58160BF7" w14:textId="470A3B1F" w:rsidR="006F6774" w:rsidRDefault="0016314A" w:rsidP="00DF7397">
            <w:r>
              <w:t>8</w:t>
            </w:r>
          </w:p>
        </w:tc>
        <w:tc>
          <w:tcPr>
            <w:tcW w:w="1154" w:type="dxa"/>
          </w:tcPr>
          <w:p w14:paraId="58160BF8" w14:textId="623F143A" w:rsidR="006F6774" w:rsidRDefault="00574986" w:rsidP="00DF7397">
            <w:r>
              <w:t>1</w:t>
            </w:r>
            <w:r w:rsidR="0016314A">
              <w:t>7</w:t>
            </w:r>
          </w:p>
        </w:tc>
        <w:tc>
          <w:tcPr>
            <w:tcW w:w="1323" w:type="dxa"/>
          </w:tcPr>
          <w:p w14:paraId="58160BF9" w14:textId="1338D1EA" w:rsidR="006F6774" w:rsidRDefault="001C7F55" w:rsidP="00DF7397">
            <w:r>
              <w:t>0</w:t>
            </w:r>
          </w:p>
        </w:tc>
        <w:tc>
          <w:tcPr>
            <w:tcW w:w="1270" w:type="dxa"/>
          </w:tcPr>
          <w:p w14:paraId="58160BFA" w14:textId="77777777" w:rsidR="006F6774" w:rsidRDefault="006F6774" w:rsidP="00DF7397">
            <w:r>
              <w:t>0</w:t>
            </w:r>
          </w:p>
        </w:tc>
        <w:tc>
          <w:tcPr>
            <w:tcW w:w="1331" w:type="dxa"/>
          </w:tcPr>
          <w:p w14:paraId="1EA39FE3" w14:textId="147DA4AA" w:rsidR="006F6774" w:rsidRDefault="00996AF9" w:rsidP="00DF7397">
            <w:r>
              <w:t>0</w:t>
            </w:r>
          </w:p>
        </w:tc>
      </w:tr>
      <w:tr w:rsidR="006F6774" w14:paraId="58160C02" w14:textId="2C93EAE8" w:rsidTr="006F6774">
        <w:trPr>
          <w:trHeight w:val="417"/>
        </w:trPr>
        <w:tc>
          <w:tcPr>
            <w:tcW w:w="1456" w:type="dxa"/>
          </w:tcPr>
          <w:p w14:paraId="58160BFC" w14:textId="77777777" w:rsidR="006F6774" w:rsidRPr="00CD35FA" w:rsidRDefault="006F6774" w:rsidP="00DF7397">
            <w:pPr>
              <w:rPr>
                <w:b/>
              </w:rPr>
            </w:pPr>
            <w:r w:rsidRPr="00CD35FA">
              <w:rPr>
                <w:b/>
              </w:rPr>
              <w:t>IX.</w:t>
            </w:r>
          </w:p>
        </w:tc>
        <w:tc>
          <w:tcPr>
            <w:tcW w:w="1454" w:type="dxa"/>
          </w:tcPr>
          <w:p w14:paraId="58160BFD" w14:textId="7BC96B94" w:rsidR="006F6774" w:rsidRDefault="006F6774" w:rsidP="00DF7397">
            <w:r>
              <w:t>2</w:t>
            </w:r>
            <w:r w:rsidR="00645589">
              <w:t>3</w:t>
            </w:r>
          </w:p>
        </w:tc>
        <w:tc>
          <w:tcPr>
            <w:tcW w:w="1930" w:type="dxa"/>
          </w:tcPr>
          <w:p w14:paraId="58160BFE" w14:textId="5415D99D" w:rsidR="006F6774" w:rsidRDefault="003840E4" w:rsidP="00DF7397">
            <w:r>
              <w:t>5</w:t>
            </w:r>
          </w:p>
        </w:tc>
        <w:tc>
          <w:tcPr>
            <w:tcW w:w="1154" w:type="dxa"/>
          </w:tcPr>
          <w:p w14:paraId="58160BFF" w14:textId="0BBA0EF0" w:rsidR="006F6774" w:rsidRDefault="00996AF9" w:rsidP="00DF7397">
            <w:r>
              <w:t>1</w:t>
            </w:r>
            <w:r w:rsidR="001D7050">
              <w:t>8</w:t>
            </w:r>
          </w:p>
        </w:tc>
        <w:tc>
          <w:tcPr>
            <w:tcW w:w="1323" w:type="dxa"/>
          </w:tcPr>
          <w:p w14:paraId="58160C00" w14:textId="77777777" w:rsidR="006F6774" w:rsidRDefault="006F6774" w:rsidP="00DF7397">
            <w:r>
              <w:t>0</w:t>
            </w:r>
          </w:p>
        </w:tc>
        <w:tc>
          <w:tcPr>
            <w:tcW w:w="1270" w:type="dxa"/>
          </w:tcPr>
          <w:p w14:paraId="58160C01" w14:textId="77777777" w:rsidR="006F6774" w:rsidRDefault="006F6774" w:rsidP="00DF7397">
            <w:r>
              <w:t>0</w:t>
            </w:r>
          </w:p>
        </w:tc>
        <w:tc>
          <w:tcPr>
            <w:tcW w:w="1331" w:type="dxa"/>
          </w:tcPr>
          <w:p w14:paraId="41A79D6C" w14:textId="3322D9BC" w:rsidR="006F6774" w:rsidRDefault="00996AF9" w:rsidP="00DF7397">
            <w:r>
              <w:t>0</w:t>
            </w:r>
          </w:p>
        </w:tc>
      </w:tr>
    </w:tbl>
    <w:p w14:paraId="58160C03" w14:textId="77777777" w:rsidR="00681155" w:rsidRDefault="00681155" w:rsidP="00681155"/>
    <w:p w14:paraId="58160C05" w14:textId="77777777" w:rsidR="00681155" w:rsidRPr="00E71BA9" w:rsidRDefault="00681155" w:rsidP="00681155">
      <w:r w:rsidRPr="00E71BA9">
        <w:t xml:space="preserve">Počet žáků, kteří plní povinnou školní docházku dle § 38 zákona 561/2004 Sb. </w:t>
      </w:r>
    </w:p>
    <w:p w14:paraId="58160C06" w14:textId="77777777" w:rsidR="00681155" w:rsidRPr="00E71BA9" w:rsidRDefault="00681155" w:rsidP="00681155">
      <w:r w:rsidRPr="00E71BA9">
        <w:t>(v zahraničí): 0</w:t>
      </w:r>
    </w:p>
    <w:p w14:paraId="58160C07" w14:textId="77777777" w:rsidR="00681155" w:rsidRDefault="00681155" w:rsidP="00681155">
      <w:r w:rsidRPr="00E71BA9">
        <w:t>Počet žáků, kteří plní povinnou školní docházku jiným způsobem dle § 41 zákona 561/2004 Sb. (individuální vzdělávání): 0</w:t>
      </w:r>
    </w:p>
    <w:p w14:paraId="2BC2A845" w14:textId="77777777" w:rsidR="00391F97" w:rsidRDefault="00391F97" w:rsidP="00681155"/>
    <w:p w14:paraId="67F48EBF" w14:textId="77777777" w:rsidR="000C71C5" w:rsidRPr="00165171" w:rsidRDefault="000C71C5" w:rsidP="000C71C5">
      <w:pPr>
        <w:tabs>
          <w:tab w:val="left" w:pos="7656"/>
        </w:tabs>
      </w:pPr>
      <w:r w:rsidRPr="00165171">
        <w:rPr>
          <w:b/>
          <w:sz w:val="28"/>
          <w:szCs w:val="28"/>
          <w:u w:val="single"/>
        </w:rPr>
        <w:t>Výchovné poradenství</w:t>
      </w:r>
    </w:p>
    <w:p w14:paraId="2C152302" w14:textId="77777777" w:rsidR="000C71C5" w:rsidRPr="003717D5" w:rsidRDefault="000C71C5" w:rsidP="000C71C5">
      <w:pPr>
        <w:tabs>
          <w:tab w:val="left" w:pos="7656"/>
        </w:tabs>
        <w:rPr>
          <w:b/>
          <w:bCs/>
        </w:rPr>
      </w:pPr>
      <w:r w:rsidRPr="003717D5">
        <w:rPr>
          <w:b/>
          <w:bCs/>
        </w:rPr>
        <w:t>Výchovná poradkyně: Mgr. Markéta Hackenbergová</w:t>
      </w:r>
    </w:p>
    <w:p w14:paraId="41ECD39A" w14:textId="77777777" w:rsidR="000C71C5" w:rsidRPr="00165171" w:rsidRDefault="000C71C5" w:rsidP="000C71C5">
      <w:pPr>
        <w:tabs>
          <w:tab w:val="left" w:pos="7656"/>
        </w:tabs>
      </w:pPr>
      <w:r w:rsidRPr="00165171">
        <w:t>Výchovné poradenství řeší problémy týkající se chování žáků, vztahů mezi nimi,</w:t>
      </w:r>
      <w:r w:rsidRPr="00165171">
        <w:rPr>
          <w:sz w:val="28"/>
          <w:szCs w:val="28"/>
        </w:rPr>
        <w:t xml:space="preserve"> </w:t>
      </w:r>
      <w:r w:rsidRPr="00165171">
        <w:t>pomáhá se začleněním žáků s poruchami učení do výuky, pomáhá žákům s výběrem budoucího povolání nebo střední školy.</w:t>
      </w:r>
    </w:p>
    <w:p w14:paraId="357E868D" w14:textId="77777777" w:rsidR="000C71C5" w:rsidRPr="00165171" w:rsidRDefault="000C71C5" w:rsidP="000C71C5">
      <w:pPr>
        <w:tabs>
          <w:tab w:val="left" w:pos="7656"/>
        </w:tabs>
      </w:pPr>
      <w:r w:rsidRPr="00165171">
        <w:t>Výchovný poradce úzce spolupracuje s metodikem prevence patologických jevů na škole, se speciálním pedagogem, s pedagogicko psychologickou poradnou Pardubice, se SVP Pyramida Rybitví, s</w:t>
      </w:r>
      <w:r>
        <w:t> </w:t>
      </w:r>
      <w:r w:rsidRPr="00165171">
        <w:t>OSPODem</w:t>
      </w:r>
      <w:r>
        <w:t xml:space="preserve"> a </w:t>
      </w:r>
      <w:r w:rsidRPr="00165171">
        <w:t>se SPC Svítání Pardubice.</w:t>
      </w:r>
    </w:p>
    <w:p w14:paraId="51FC8D43" w14:textId="77777777" w:rsidR="000C71C5" w:rsidRPr="00165171" w:rsidRDefault="000C71C5" w:rsidP="000C71C5">
      <w:pPr>
        <w:tabs>
          <w:tab w:val="left" w:pos="7656"/>
        </w:tabs>
      </w:pPr>
    </w:p>
    <w:p w14:paraId="60EAA500" w14:textId="0522DD9A" w:rsidR="000C71C5" w:rsidRPr="00165171" w:rsidRDefault="000C71C5" w:rsidP="000C71C5">
      <w:pPr>
        <w:tabs>
          <w:tab w:val="left" w:pos="7656"/>
        </w:tabs>
      </w:pPr>
      <w:r w:rsidRPr="00165171">
        <w:t>Ve škole se vzdělávali žáci s nejrůznějším spektrem speciálních vzdělávacích potřeb. Podle doporučení školských poradenských pracovišť se pracovalo se žáky podle doporučených metod a forem práce, byl</w:t>
      </w:r>
      <w:r>
        <w:t xml:space="preserve"> </w:t>
      </w:r>
      <w:r w:rsidRPr="00165171">
        <w:t>upravován obsah výuky a hodnocení žáků. Pro některé žáky byl zpracován individuální vzdělávací plán, v některých třídách pracovaly se žáky asistentky pedagoga, které pomáhaly vyučujícím při výchovně vzdělávacím procesu, někteří žáci pravidelně docházeli na předmět speciální péče se speciálním pedagogem na škole.</w:t>
      </w:r>
    </w:p>
    <w:p w14:paraId="37A4F042" w14:textId="77777777" w:rsidR="008746BC" w:rsidRDefault="008746BC" w:rsidP="000C71C5">
      <w:pPr>
        <w:tabs>
          <w:tab w:val="left" w:pos="7656"/>
        </w:tabs>
        <w:rPr>
          <w:b/>
          <w:bCs/>
          <w:u w:val="single"/>
        </w:rPr>
      </w:pPr>
    </w:p>
    <w:p w14:paraId="24C8CDB0" w14:textId="0DC41D4E" w:rsidR="000C71C5" w:rsidRPr="005A14FD" w:rsidRDefault="000C71C5" w:rsidP="000C71C5">
      <w:pPr>
        <w:tabs>
          <w:tab w:val="left" w:pos="7656"/>
        </w:tabs>
        <w:rPr>
          <w:u w:val="single"/>
        </w:rPr>
      </w:pPr>
      <w:r w:rsidRPr="005A14FD">
        <w:rPr>
          <w:b/>
          <w:bCs/>
          <w:u w:val="single"/>
        </w:rPr>
        <w:t>V péči speciálního pedagoga Mgr. Olgy Novákové</w:t>
      </w:r>
      <w:r w:rsidRPr="005A14FD">
        <w:rPr>
          <w:u w:val="single"/>
        </w:rPr>
        <w:t xml:space="preserve"> bylo ve školním roce 202</w:t>
      </w:r>
      <w:r w:rsidR="00BB3068">
        <w:rPr>
          <w:u w:val="single"/>
        </w:rPr>
        <w:t>4</w:t>
      </w:r>
      <w:r w:rsidRPr="005A14FD">
        <w:rPr>
          <w:u w:val="single"/>
        </w:rPr>
        <w:t>-2</w:t>
      </w:r>
      <w:r w:rsidR="00BB3068">
        <w:rPr>
          <w:u w:val="single"/>
        </w:rPr>
        <w:t>5</w:t>
      </w:r>
      <w:r w:rsidRPr="005A14FD">
        <w:rPr>
          <w:u w:val="single"/>
        </w:rPr>
        <w:t xml:space="preserve"> 36 žáků, z toho 6 žáků s PO1, 16 žáků s PO2, 6 žáků s PO3 + asistentem pedagoga. </w:t>
      </w:r>
    </w:p>
    <w:p w14:paraId="4687A6DD" w14:textId="77777777" w:rsidR="000C71C5" w:rsidRPr="00165171" w:rsidRDefault="000C71C5" w:rsidP="000C71C5">
      <w:pPr>
        <w:tabs>
          <w:tab w:val="left" w:pos="7656"/>
        </w:tabs>
      </w:pPr>
      <w:r w:rsidRPr="00165171">
        <w:t>Asistenti pedagoga jsou velkou oporou celého pedagogického sboru. Nepracují pouze se žáky, kteří mají</w:t>
      </w:r>
      <w:r>
        <w:t xml:space="preserve"> </w:t>
      </w:r>
      <w:r w:rsidRPr="00165171">
        <w:t>speciální vzdělávací potřeby, ať už se jedná nejčastěji o výchovné či výukové obtíže, ale svou přítomností umožňují, aby se pedagogové mohli i těmto dětem individuálně věnovat.</w:t>
      </w:r>
    </w:p>
    <w:p w14:paraId="75E37B9A" w14:textId="77777777" w:rsidR="003D0170" w:rsidRPr="00E71BA9" w:rsidRDefault="003D0170" w:rsidP="00681155"/>
    <w:p w14:paraId="58FF1328" w14:textId="77777777" w:rsidR="008746BC" w:rsidRDefault="008746BC" w:rsidP="00681155">
      <w:pPr>
        <w:rPr>
          <w:b/>
          <w:sz w:val="28"/>
          <w:u w:val="single"/>
        </w:rPr>
      </w:pPr>
    </w:p>
    <w:p w14:paraId="58160C09" w14:textId="4DA1F349" w:rsidR="00681155" w:rsidRPr="00353874" w:rsidRDefault="00681155" w:rsidP="00681155">
      <w:pPr>
        <w:rPr>
          <w:b/>
          <w:sz w:val="28"/>
          <w:u w:val="single"/>
        </w:rPr>
      </w:pPr>
      <w:r w:rsidRPr="00353874">
        <w:rPr>
          <w:b/>
          <w:sz w:val="28"/>
          <w:u w:val="single"/>
        </w:rPr>
        <w:lastRenderedPageBreak/>
        <w:t>Úspěchy žáků v olympiádách a soutěžích</w:t>
      </w:r>
    </w:p>
    <w:p w14:paraId="58160C0A" w14:textId="77777777" w:rsidR="00681155" w:rsidRPr="00353874" w:rsidRDefault="00681155" w:rsidP="00681155">
      <w:pPr>
        <w:rPr>
          <w:sz w:val="28"/>
        </w:rPr>
      </w:pPr>
    </w:p>
    <w:p w14:paraId="58160C0B" w14:textId="78E935C9" w:rsidR="00681155" w:rsidRPr="00D516F6" w:rsidRDefault="002C6D2E" w:rsidP="00681155">
      <w:pPr>
        <w:rPr>
          <w:sz w:val="28"/>
        </w:rPr>
      </w:pPr>
      <w:r w:rsidRPr="00D516F6">
        <w:rPr>
          <w:b/>
        </w:rPr>
        <w:t xml:space="preserve">MLADÝ </w:t>
      </w:r>
      <w:r w:rsidR="005F095A">
        <w:rPr>
          <w:b/>
        </w:rPr>
        <w:t>OPRAVÁŘ ZEMĚDĚLSKÝCH STROJŮ</w:t>
      </w:r>
      <w:r w:rsidRPr="00D516F6">
        <w:rPr>
          <w:b/>
        </w:rPr>
        <w:br/>
      </w:r>
      <w:r w:rsidR="00D27D37" w:rsidRPr="00D27D37">
        <w:t>místo konání: Středisko praktického vyučování Hlušice</w:t>
      </w:r>
      <w:r w:rsidR="00D27D37" w:rsidRPr="00D27D37">
        <w:br/>
        <w:t>garantující škola: Střední škola technická a řemeslná Nový Bydžov</w:t>
      </w:r>
      <w:r w:rsidR="00D27D37" w:rsidRPr="00D27D37">
        <w:br/>
        <w:t>Na startu soutěže mladý </w:t>
      </w:r>
      <w:r w:rsidR="00D27D37" w:rsidRPr="00D27D37">
        <w:rPr>
          <w:u w:val="single"/>
        </w:rPr>
        <w:t>opravář zemědělských strojů</w:t>
      </w:r>
      <w:r w:rsidR="00D27D37" w:rsidRPr="00D27D37">
        <w:t> se prezentovalo ve středisku praktického vyučování v Hlušicích shodně jako vloni </w:t>
      </w:r>
      <w:r w:rsidR="00D27D37" w:rsidRPr="00E92086">
        <w:rPr>
          <w:b/>
        </w:rPr>
        <w:t>43 mladých opravářů z celkem 19 základních škol</w:t>
      </w:r>
      <w:r w:rsidR="00D27D37" w:rsidRPr="00D27D37">
        <w:t>.</w:t>
      </w:r>
      <w:r w:rsidR="00D27D37" w:rsidRPr="00FF2488">
        <w:rPr>
          <w:rFonts w:ascii="Arial" w:hAnsi="Arial" w:cs="Arial"/>
        </w:rPr>
        <w:t xml:space="preserve"> </w:t>
      </w:r>
      <w:r w:rsidR="00D27D37" w:rsidRPr="00FF2488">
        <w:rPr>
          <w:rFonts w:ascii="Arial" w:hAnsi="Arial" w:cs="Arial"/>
        </w:rPr>
        <w:br/>
      </w:r>
      <w:r w:rsidR="004B1876">
        <w:rPr>
          <w:b/>
          <w:bCs/>
        </w:rPr>
        <w:t>D</w:t>
      </w:r>
      <w:r w:rsidR="005F095A" w:rsidRPr="00D16839">
        <w:rPr>
          <w:b/>
          <w:bCs/>
        </w:rPr>
        <w:t>ruhý skončil Tomáš Říha ze ZŠ Rohovládová Bělá</w:t>
      </w:r>
      <w:r w:rsidR="00F11E88" w:rsidRPr="00D16839">
        <w:rPr>
          <w:b/>
          <w:bCs/>
        </w:rPr>
        <w:t xml:space="preserve"> z</w:t>
      </w:r>
      <w:r w:rsidR="000A4814" w:rsidRPr="00D16839">
        <w:rPr>
          <w:b/>
          <w:bCs/>
        </w:rPr>
        <w:t> 9. třídy</w:t>
      </w:r>
      <w:r w:rsidR="00A26001">
        <w:rPr>
          <w:b/>
          <w:bCs/>
        </w:rPr>
        <w:t xml:space="preserve">, </w:t>
      </w:r>
      <w:r w:rsidR="00A26001">
        <w:t>s</w:t>
      </w:r>
      <w:r w:rsidR="00A26001" w:rsidRPr="00A26001">
        <w:t>outěžilo se v šesti disciplínách, dílenský výrobek + montáž šroubového spoje, poznávání nářadí a součástí, jízda sekačkou, určování značek traktorů, popis činnosti čtyřdobého motoru a poznávání plodin.</w:t>
      </w:r>
    </w:p>
    <w:p w14:paraId="0094EB67" w14:textId="77777777" w:rsidR="00232448" w:rsidRDefault="00232448" w:rsidP="00681155">
      <w:pPr>
        <w:overflowPunct w:val="0"/>
        <w:autoSpaceDE w:val="0"/>
        <w:autoSpaceDN w:val="0"/>
        <w:adjustRightInd w:val="0"/>
        <w:textAlignment w:val="baseline"/>
        <w:rPr>
          <w:b/>
        </w:rPr>
      </w:pPr>
    </w:p>
    <w:p w14:paraId="58160C10" w14:textId="669A32C0" w:rsidR="003361F7" w:rsidRDefault="000E51D5" w:rsidP="00681155">
      <w:pPr>
        <w:overflowPunct w:val="0"/>
        <w:autoSpaceDE w:val="0"/>
        <w:autoSpaceDN w:val="0"/>
        <w:adjustRightInd w:val="0"/>
        <w:textAlignment w:val="baseline"/>
      </w:pPr>
      <w:r w:rsidRPr="000E51D5">
        <w:rPr>
          <w:b/>
        </w:rPr>
        <w:t>MLADÝ ELEKTRIKÁŘ, 36 ÚČASTNÍKŮ z 15 základních škol</w:t>
      </w:r>
      <w:r w:rsidRPr="000E51D5">
        <w:rPr>
          <w:b/>
        </w:rPr>
        <w:br/>
      </w:r>
      <w:r w:rsidRPr="000E51D5">
        <w:t>místo konání: Středisko praktického vyučování Nový Bydžov, Masarykovo náměstí 2</w:t>
      </w:r>
      <w:r w:rsidRPr="000E51D5">
        <w:br/>
        <w:t>garantující škola: Střední škola technická a řemeslná Nový Bydžov</w:t>
      </w:r>
      <w:r w:rsidRPr="000E51D5">
        <w:br/>
      </w:r>
      <w:r w:rsidRPr="000E51D5">
        <w:rPr>
          <w:b/>
          <w:bCs/>
        </w:rPr>
        <w:t>Vítěz Šimon Mrštík ze ZŠ Rohovládová Bělá,</w:t>
      </w:r>
      <w:r w:rsidRPr="000E51D5">
        <w:t xml:space="preserve"> </w:t>
      </w:r>
      <w:r w:rsidRPr="000E51D5">
        <w:rPr>
          <w:b/>
          <w:bCs/>
        </w:rPr>
        <w:t xml:space="preserve">třetí příčku obsadil Tomáš Gabriel ze ZŠ Rohovládová Bělá. </w:t>
      </w:r>
      <w:r w:rsidRPr="000E51D5">
        <w:rPr>
          <w:b/>
          <w:bCs/>
        </w:rPr>
        <w:br/>
      </w:r>
      <w:r w:rsidRPr="000E51D5">
        <w:t xml:space="preserve">Soutěžilo se v pěti disciplínách. První disciplína se skládala ze zapojení elektrického obvodu dle zadání pomocí elektronické stavebnice, </w:t>
      </w:r>
      <w:r>
        <w:t>d</w:t>
      </w:r>
      <w:r w:rsidRPr="000E51D5">
        <w:t>ruhou disciplínou byl test, kde si žáci prověřovali své teoretické znalosti v oblasti základů elektrotechniky, a který navazoval na znalosti, které žáci získávají při svém studiu na základní škole. Třetí disciplínou bylo zapojení na instalačním panelu, kde žáci zapojovali ovládání žárovky ze dvou míst pomocí instalačních spínačů tak, jak se s daným zapojením mohou setkat i v praktickém životě. Čtvrtou disciplínou bylo poznávání elektrických a elektronických součástek, kde žáci k jednotlivým názvům přiřazovali příslušné součástky. Poslední pátou disciplínou bylo měření, kde žáci z předložených vodičů a naměřených hodnot výpočtem určovali jejich průřezy dle normalizovaných hodnot.</w:t>
      </w:r>
    </w:p>
    <w:p w14:paraId="5E77EDC1" w14:textId="77777777" w:rsidR="000E51D5" w:rsidRPr="000E51D5" w:rsidRDefault="000E51D5" w:rsidP="00681155">
      <w:pPr>
        <w:overflowPunct w:val="0"/>
        <w:autoSpaceDE w:val="0"/>
        <w:autoSpaceDN w:val="0"/>
        <w:adjustRightInd w:val="0"/>
        <w:textAlignment w:val="baseline"/>
        <w:rPr>
          <w:b/>
          <w:sz w:val="28"/>
          <w:szCs w:val="28"/>
        </w:rPr>
      </w:pPr>
    </w:p>
    <w:p w14:paraId="58160C11" w14:textId="7D33793F" w:rsidR="00681155" w:rsidRDefault="00681155" w:rsidP="00681155">
      <w:pPr>
        <w:overflowPunct w:val="0"/>
        <w:autoSpaceDE w:val="0"/>
        <w:autoSpaceDN w:val="0"/>
        <w:adjustRightInd w:val="0"/>
        <w:textAlignment w:val="baseline"/>
        <w:rPr>
          <w:b/>
          <w:sz w:val="28"/>
          <w:szCs w:val="28"/>
          <w:u w:val="single"/>
        </w:rPr>
      </w:pPr>
      <w:r>
        <w:rPr>
          <w:b/>
          <w:sz w:val="28"/>
          <w:szCs w:val="28"/>
        </w:rPr>
        <w:t>g</w:t>
      </w:r>
      <w:r>
        <w:rPr>
          <w:sz w:val="28"/>
          <w:szCs w:val="28"/>
        </w:rPr>
        <w:t xml:space="preserve">) </w:t>
      </w:r>
      <w:r>
        <w:rPr>
          <w:b/>
          <w:sz w:val="28"/>
          <w:szCs w:val="28"/>
          <w:u w:val="single"/>
        </w:rPr>
        <w:t>Údaje o prevenci so</w:t>
      </w:r>
      <w:r w:rsidR="003361F7">
        <w:rPr>
          <w:b/>
          <w:sz w:val="28"/>
          <w:szCs w:val="28"/>
          <w:u w:val="single"/>
        </w:rPr>
        <w:t>ciálně patologických jevů ve školním</w:t>
      </w:r>
      <w:r w:rsidR="00696EEC">
        <w:rPr>
          <w:b/>
          <w:sz w:val="28"/>
          <w:szCs w:val="28"/>
          <w:u w:val="single"/>
        </w:rPr>
        <w:t xml:space="preserve"> roce 202</w:t>
      </w:r>
      <w:r w:rsidR="00E92086">
        <w:rPr>
          <w:b/>
          <w:sz w:val="28"/>
          <w:szCs w:val="28"/>
          <w:u w:val="single"/>
        </w:rPr>
        <w:t>4</w:t>
      </w:r>
      <w:r w:rsidR="00696EEC">
        <w:rPr>
          <w:b/>
          <w:sz w:val="28"/>
          <w:szCs w:val="28"/>
          <w:u w:val="single"/>
        </w:rPr>
        <w:t>-2</w:t>
      </w:r>
      <w:r w:rsidR="00E92086">
        <w:rPr>
          <w:b/>
          <w:sz w:val="28"/>
          <w:szCs w:val="28"/>
          <w:u w:val="single"/>
        </w:rPr>
        <w:t>5</w:t>
      </w:r>
    </w:p>
    <w:p w14:paraId="58160C12" w14:textId="77777777" w:rsidR="00681155" w:rsidRDefault="00681155" w:rsidP="00681155">
      <w:pPr>
        <w:overflowPunct w:val="0"/>
        <w:autoSpaceDE w:val="0"/>
        <w:autoSpaceDN w:val="0"/>
        <w:adjustRightInd w:val="0"/>
        <w:textAlignment w:val="baseline"/>
      </w:pPr>
      <w:r>
        <w:t xml:space="preserve">  </w:t>
      </w:r>
      <w:r w:rsidR="003361F7">
        <w:t xml:space="preserve">   </w:t>
      </w:r>
    </w:p>
    <w:p w14:paraId="3781BB80" w14:textId="222C536B" w:rsidR="002A612E" w:rsidRPr="001E5D66" w:rsidRDefault="002A612E" w:rsidP="002A612E">
      <w:pPr>
        <w:rPr>
          <w:b/>
          <w:u w:val="single"/>
        </w:rPr>
      </w:pPr>
      <w:r w:rsidRPr="001E5D66">
        <w:rPr>
          <w:b/>
          <w:u w:val="single"/>
        </w:rPr>
        <w:t>Hodnocení plnění minimálního preventivního programu</w:t>
      </w:r>
      <w:r>
        <w:rPr>
          <w:b/>
          <w:u w:val="single"/>
        </w:rPr>
        <w:t xml:space="preserve">                               školní rok 2024-2025</w:t>
      </w:r>
    </w:p>
    <w:p w14:paraId="0702FB77" w14:textId="01C03AC4" w:rsidR="002A612E" w:rsidRDefault="002A612E" w:rsidP="002A612E">
      <w:r>
        <w:t xml:space="preserve">   Ve školním roce 2024/2025 probíhalo vzdělávání žáků v 10 kmenových třídách – 2</w:t>
      </w:r>
      <w:r w:rsidR="00434318">
        <w:t>.A</w:t>
      </w:r>
      <w:r>
        <w:t>, 2</w:t>
      </w:r>
      <w:r w:rsidR="00434318">
        <w:t>.</w:t>
      </w:r>
      <w:r>
        <w:t>B; v ostatních ročnících jedna třída.</w:t>
      </w:r>
    </w:p>
    <w:p w14:paraId="1875AF2B" w14:textId="77777777" w:rsidR="002A612E" w:rsidRDefault="002A612E" w:rsidP="002A612E">
      <w:r>
        <w:t xml:space="preserve">    Preventivní program je i formou výkazu uložen v systému SEPA.</w:t>
      </w:r>
    </w:p>
    <w:p w14:paraId="75CDBB2A" w14:textId="77777777" w:rsidR="002A612E" w:rsidRDefault="002A612E" w:rsidP="002A612E">
      <w:r>
        <w:t xml:space="preserve">    Při plnění dlouhodobých cílů byl kladen důraz na duševní pohodu žáků, prohlubování vzájemných vztahů mezi žáky, komunikačních a počítavých dovedností, užší spolupráci s rodinami žáků.</w:t>
      </w:r>
    </w:p>
    <w:p w14:paraId="70924373" w14:textId="77777777" w:rsidR="002A612E" w:rsidRDefault="002A612E" w:rsidP="002A612E">
      <w:r>
        <w:t xml:space="preserve">   Zásady slušného chování a zdravých mezilidských vztahů, zásady zdravého způsobu života a rizika spojená s jednotlivými druhy rizikového chování jsou žákům pravidelně vštěpovány během vyučování, o přestávkách i na školních akcích, všichni pedagogové, zejména třídní učitelé soustavně sledují vztahy a chování žáků v třídních kolektivech a případné problémy okamžitě řeší.</w:t>
      </w:r>
    </w:p>
    <w:p w14:paraId="36328319" w14:textId="5285E669" w:rsidR="002A612E" w:rsidRDefault="002A612E" w:rsidP="002A612E">
      <w:r>
        <w:t>Témata zdraví, zdravý životní styl, prevence úrazů, návykové látky, sexuální výchova, dopravní výchova, zásady bezpečného užívání internetu, problematika šikany a kyberšikany jsou průběžně  vhodným způsobem s přihlédnutím k věku žáků zařazovány do výuky na 1. i na 2. stupni.</w:t>
      </w:r>
    </w:p>
    <w:p w14:paraId="4ADC1459" w14:textId="38F8C048" w:rsidR="002A612E" w:rsidRDefault="002A612E" w:rsidP="002A612E">
      <w:r>
        <w:t xml:space="preserve">   Probíhala činnost mimoškolních zájmových útvarů vedených organizací Kroužky Východní Čechy. Činnost zájmových útvarů nám pomáhá vést žáky ke smysluplnému využití volného času a tím i předcházet nežádoucímu rizikovému chování žáků ve volném čase a mimo školu.</w:t>
      </w:r>
    </w:p>
    <w:p w14:paraId="780571FF" w14:textId="39F55FBA" w:rsidR="002A612E" w:rsidRDefault="002A612E" w:rsidP="002A612E">
      <w:r>
        <w:t xml:space="preserve">   Během školního roku 2024-2025 bylo možné během výuky začlenit plněné dlouhodobých i krátkodobých cílů. </w:t>
      </w:r>
    </w:p>
    <w:p w14:paraId="03F33169" w14:textId="51468C06" w:rsidR="002A612E" w:rsidRDefault="002A612E" w:rsidP="002A612E">
      <w:r>
        <w:t xml:space="preserve">   Třídní učitelé se v tomto roce pět zabývali jak méně závažnými kázeňskými přestupky, zejména nevhodným chováním mezi spolužáky a neplněním školních povinností, tak i řadou závažnějších přestupků.   </w:t>
      </w:r>
    </w:p>
    <w:p w14:paraId="23BB40AB" w14:textId="3D2F3355" w:rsidR="002A612E" w:rsidRDefault="002A612E" w:rsidP="002A612E">
      <w:r>
        <w:t xml:space="preserve">   Proběhl program Zdravá5 na téma zdravá výživa; dále několik programů Sféry Pardubice; autorské čtení; vánoční dílny; přednáška pro dívky o dospívání; divadelní představení Východočeského dovadla </w:t>
      </w:r>
      <w:r>
        <w:lastRenderedPageBreak/>
        <w:t>„Přestupní stanice strach“ s tematikou závislostí a rizikového chování mladých; program Policie ČR o drogové prevenci, zahraniční výjezd žáků do Anglie; olympijský den, prázdninový příměstský tábor.</w:t>
      </w:r>
    </w:p>
    <w:p w14:paraId="61ACAA73" w14:textId="77777777" w:rsidR="002A612E" w:rsidRPr="00BE79ED" w:rsidRDefault="002A612E" w:rsidP="002A612E">
      <w:r>
        <w:t>Časté bylo vyrušování v hodinách, drzé chování, špatná příprava na vyučování, neplnění školních povinností, agresivní a vulgární chování, řešena byla také častá absence některých žáků zejména na 2. stupni. Byl doplněn školní řád ohledně absencí, kdy nad 40% žák už může být přezkoušen z učiva celého daného pololetí. Do školního řádu byl doplněn i zákaz užívání energetických nápojů, které jsou čím dál častěji žáky nadměrně užívány i v období vyučování.</w:t>
      </w:r>
    </w:p>
    <w:p w14:paraId="3813DECF" w14:textId="56D11C12" w:rsidR="002A612E" w:rsidRDefault="002A612E" w:rsidP="002A612E">
      <w:r>
        <w:t xml:space="preserve">Školní metodik prevence průběžně aktualizuje metodické doporučení k primární prevenci, které je všem pedagogům k dispozici ve sborovně školy a prostřednictvím nástěnky ve sborovně nabízí  programy, seznamuje kolegy s novinkami v oblasti prevence rizikového chování. </w:t>
      </w:r>
    </w:p>
    <w:p w14:paraId="6D578DA7" w14:textId="2F2EB05D" w:rsidR="002A612E" w:rsidRDefault="002A612E" w:rsidP="002A612E">
      <w:r>
        <w:t>Jsme zapojeni do projektu Linky bezpečí N</w:t>
      </w:r>
      <w:r w:rsidRPr="00331472">
        <w:rPr>
          <w:i/>
        </w:rPr>
        <w:t>enech to být</w:t>
      </w:r>
      <w:r>
        <w:t>, díky kterému mohou žáci řešit své případné problémy, pokud z nějakého důvodu mají ostych svěřit se učitelům, či rodičům.</w:t>
      </w:r>
    </w:p>
    <w:p w14:paraId="52E2336E" w14:textId="2D30A0C0" w:rsidR="002A612E" w:rsidRDefault="002A612E" w:rsidP="002A612E">
      <w:r>
        <w:t>Na naší škole v tomto školní roce působily čtyři pedagogické asistentky, které efektivně pomáhaly integrovaným i slabším žákům překonat školní neúspěch a speciální pedagog, který systematicky individuálně pracuje s vybranými dětmi, které mají pedagogickou podporu.</w:t>
      </w:r>
    </w:p>
    <w:p w14:paraId="4ADBF53A" w14:textId="77777777" w:rsidR="002A612E" w:rsidRDefault="002A612E" w:rsidP="002A612E"/>
    <w:p w14:paraId="735B8BFB" w14:textId="77777777" w:rsidR="002A612E" w:rsidRDefault="002A612E" w:rsidP="002A612E">
      <w:r>
        <w:t>24. 6. 2025</w:t>
      </w:r>
      <w:r>
        <w:tab/>
      </w:r>
      <w:r>
        <w:tab/>
      </w:r>
      <w:r>
        <w:tab/>
      </w:r>
      <w:r>
        <w:tab/>
        <w:t>Ing. Romana Vondráčková          školní metodik prevence</w:t>
      </w:r>
    </w:p>
    <w:p w14:paraId="653017CC" w14:textId="77777777" w:rsidR="00434318" w:rsidRDefault="00434318" w:rsidP="002A612E"/>
    <w:p w14:paraId="58160C16" w14:textId="77777777" w:rsidR="003361F7" w:rsidRDefault="003361F7" w:rsidP="00681155">
      <w:pPr>
        <w:ind w:left="360"/>
      </w:pPr>
    </w:p>
    <w:p w14:paraId="0A124245" w14:textId="77777777" w:rsidR="008746BC" w:rsidRDefault="008746BC" w:rsidP="00681155">
      <w:pPr>
        <w:ind w:left="360"/>
      </w:pPr>
    </w:p>
    <w:p w14:paraId="25C36F84" w14:textId="77777777" w:rsidR="001E4F66" w:rsidRPr="001E4F66" w:rsidRDefault="00681155" w:rsidP="001E4F66">
      <w:pPr>
        <w:overflowPunct w:val="0"/>
        <w:autoSpaceDE w:val="0"/>
        <w:autoSpaceDN w:val="0"/>
        <w:adjustRightInd w:val="0"/>
        <w:textAlignment w:val="baseline"/>
        <w:rPr>
          <w:b/>
          <w:sz w:val="28"/>
          <w:szCs w:val="28"/>
          <w:u w:val="single"/>
        </w:rPr>
      </w:pPr>
      <w:r w:rsidRPr="001E4F66">
        <w:rPr>
          <w:b/>
          <w:sz w:val="28"/>
          <w:szCs w:val="28"/>
          <w:u w:val="single"/>
        </w:rPr>
        <w:t xml:space="preserve">h) </w:t>
      </w:r>
      <w:r w:rsidR="001E4F66" w:rsidRPr="001E4F66">
        <w:rPr>
          <w:b/>
          <w:sz w:val="28"/>
          <w:szCs w:val="28"/>
          <w:u w:val="single"/>
        </w:rPr>
        <w:t>Další vzdělávání pedagogických pracovníků a odborného rozvoje nepedagogických pracovníků</w:t>
      </w:r>
    </w:p>
    <w:p w14:paraId="58160C18" w14:textId="40D77C2C" w:rsidR="00681155" w:rsidRDefault="00681155" w:rsidP="00681155">
      <w:pPr>
        <w:pStyle w:val="Nadpis1"/>
        <w:rPr>
          <w:sz w:val="28"/>
          <w:szCs w:val="28"/>
        </w:rPr>
      </w:pPr>
    </w:p>
    <w:p w14:paraId="5CF12878" w14:textId="77777777" w:rsidR="009C7A5E" w:rsidRPr="008746BC" w:rsidRDefault="009C7A5E" w:rsidP="009C7A5E">
      <w:pPr>
        <w:rPr>
          <w:b/>
        </w:rPr>
      </w:pPr>
      <w:r w:rsidRPr="008746BC">
        <w:rPr>
          <w:b/>
        </w:rPr>
        <w:t>Semináře a webináře ve školním roce 2024/2025</w:t>
      </w:r>
    </w:p>
    <w:tbl>
      <w:tblPr>
        <w:tblStyle w:val="Mkatabulky"/>
        <w:tblW w:w="9634" w:type="dxa"/>
        <w:tblLook w:val="04A0" w:firstRow="1" w:lastRow="0" w:firstColumn="1" w:lastColumn="0" w:noHBand="0" w:noVBand="1"/>
      </w:tblPr>
      <w:tblGrid>
        <w:gridCol w:w="1555"/>
        <w:gridCol w:w="2126"/>
        <w:gridCol w:w="3402"/>
        <w:gridCol w:w="2551"/>
      </w:tblGrid>
      <w:tr w:rsidR="009C7A5E" w:rsidRPr="008746BC" w14:paraId="0839A6DA" w14:textId="77777777" w:rsidTr="002D4301">
        <w:trPr>
          <w:trHeight w:val="806"/>
        </w:trPr>
        <w:tc>
          <w:tcPr>
            <w:tcW w:w="1555" w:type="dxa"/>
            <w:tcBorders>
              <w:top w:val="single" w:sz="18" w:space="0" w:color="auto"/>
              <w:left w:val="single" w:sz="18" w:space="0" w:color="auto"/>
              <w:bottom w:val="single" w:sz="18" w:space="0" w:color="auto"/>
              <w:right w:val="single" w:sz="4" w:space="0" w:color="auto"/>
            </w:tcBorders>
          </w:tcPr>
          <w:p w14:paraId="2AAA7197" w14:textId="77777777" w:rsidR="009C7A5E" w:rsidRPr="008746BC" w:rsidRDefault="009C7A5E" w:rsidP="002D4301">
            <w:pPr>
              <w:spacing w:after="160" w:line="278" w:lineRule="auto"/>
              <w:rPr>
                <w:b/>
              </w:rPr>
            </w:pPr>
          </w:p>
          <w:p w14:paraId="67D47A35" w14:textId="77777777" w:rsidR="009C7A5E" w:rsidRPr="008746BC" w:rsidRDefault="009C7A5E" w:rsidP="002D4301">
            <w:pPr>
              <w:spacing w:after="160" w:line="278" w:lineRule="auto"/>
              <w:rPr>
                <w:b/>
              </w:rPr>
            </w:pPr>
            <w:r w:rsidRPr="008746BC">
              <w:rPr>
                <w:b/>
              </w:rPr>
              <w:t>Datum</w:t>
            </w:r>
          </w:p>
        </w:tc>
        <w:tc>
          <w:tcPr>
            <w:tcW w:w="2126" w:type="dxa"/>
            <w:tcBorders>
              <w:top w:val="single" w:sz="18" w:space="0" w:color="auto"/>
              <w:left w:val="single" w:sz="4" w:space="0" w:color="auto"/>
              <w:bottom w:val="single" w:sz="18" w:space="0" w:color="auto"/>
              <w:right w:val="single" w:sz="4" w:space="0" w:color="auto"/>
            </w:tcBorders>
          </w:tcPr>
          <w:p w14:paraId="5D61209D" w14:textId="77777777" w:rsidR="009C7A5E" w:rsidRPr="008746BC" w:rsidRDefault="009C7A5E" w:rsidP="002D4301">
            <w:pPr>
              <w:spacing w:after="160" w:line="278" w:lineRule="auto"/>
              <w:rPr>
                <w:b/>
              </w:rPr>
            </w:pPr>
          </w:p>
          <w:p w14:paraId="722D0D4F" w14:textId="77777777" w:rsidR="009C7A5E" w:rsidRPr="008746BC" w:rsidRDefault="009C7A5E" w:rsidP="002D4301">
            <w:pPr>
              <w:spacing w:after="160" w:line="278" w:lineRule="auto"/>
              <w:rPr>
                <w:b/>
              </w:rPr>
            </w:pPr>
            <w:r w:rsidRPr="008746BC">
              <w:rPr>
                <w:b/>
              </w:rPr>
              <w:t>Jméno účastníka</w:t>
            </w:r>
          </w:p>
        </w:tc>
        <w:tc>
          <w:tcPr>
            <w:tcW w:w="3402" w:type="dxa"/>
            <w:tcBorders>
              <w:top w:val="single" w:sz="18" w:space="0" w:color="auto"/>
              <w:left w:val="single" w:sz="4" w:space="0" w:color="auto"/>
              <w:bottom w:val="single" w:sz="18" w:space="0" w:color="auto"/>
              <w:right w:val="single" w:sz="4" w:space="0" w:color="auto"/>
            </w:tcBorders>
          </w:tcPr>
          <w:p w14:paraId="45648D94" w14:textId="77777777" w:rsidR="009C7A5E" w:rsidRPr="008746BC" w:rsidRDefault="009C7A5E" w:rsidP="002D4301">
            <w:pPr>
              <w:spacing w:after="160" w:line="278" w:lineRule="auto"/>
              <w:rPr>
                <w:b/>
              </w:rPr>
            </w:pPr>
          </w:p>
          <w:p w14:paraId="3D984699" w14:textId="77777777" w:rsidR="009C7A5E" w:rsidRPr="008746BC" w:rsidRDefault="009C7A5E" w:rsidP="002D4301">
            <w:pPr>
              <w:spacing w:after="160" w:line="278" w:lineRule="auto"/>
              <w:rPr>
                <w:b/>
              </w:rPr>
            </w:pPr>
            <w:r w:rsidRPr="008746BC">
              <w:rPr>
                <w:b/>
              </w:rPr>
              <w:t>Název školení</w:t>
            </w:r>
          </w:p>
        </w:tc>
        <w:tc>
          <w:tcPr>
            <w:tcW w:w="2551" w:type="dxa"/>
            <w:tcBorders>
              <w:top w:val="single" w:sz="18" w:space="0" w:color="auto"/>
              <w:left w:val="single" w:sz="4" w:space="0" w:color="auto"/>
              <w:bottom w:val="single" w:sz="18" w:space="0" w:color="auto"/>
              <w:right w:val="single" w:sz="18" w:space="0" w:color="auto"/>
            </w:tcBorders>
          </w:tcPr>
          <w:p w14:paraId="15D941A3" w14:textId="77777777" w:rsidR="009C7A5E" w:rsidRPr="008746BC" w:rsidRDefault="009C7A5E" w:rsidP="002D4301">
            <w:pPr>
              <w:spacing w:after="160" w:line="278" w:lineRule="auto"/>
              <w:rPr>
                <w:b/>
              </w:rPr>
            </w:pPr>
          </w:p>
          <w:p w14:paraId="4AB7CCD3" w14:textId="77777777" w:rsidR="009C7A5E" w:rsidRPr="008746BC" w:rsidRDefault="009C7A5E" w:rsidP="002D4301">
            <w:pPr>
              <w:spacing w:after="160" w:line="278" w:lineRule="auto"/>
              <w:rPr>
                <w:b/>
              </w:rPr>
            </w:pPr>
            <w:r w:rsidRPr="008746BC">
              <w:rPr>
                <w:b/>
              </w:rPr>
              <w:t>Školicí středisko</w:t>
            </w:r>
          </w:p>
        </w:tc>
      </w:tr>
      <w:tr w:rsidR="009C7A5E" w:rsidRPr="008746BC" w14:paraId="7938FDBA" w14:textId="77777777" w:rsidTr="002D4301">
        <w:trPr>
          <w:trHeight w:val="806"/>
        </w:trPr>
        <w:tc>
          <w:tcPr>
            <w:tcW w:w="1555" w:type="dxa"/>
            <w:tcBorders>
              <w:top w:val="single" w:sz="18" w:space="0" w:color="auto"/>
              <w:left w:val="single" w:sz="18" w:space="0" w:color="auto"/>
              <w:bottom w:val="single" w:sz="8" w:space="0" w:color="auto"/>
              <w:right w:val="single" w:sz="4" w:space="0" w:color="auto"/>
            </w:tcBorders>
            <w:hideMark/>
          </w:tcPr>
          <w:p w14:paraId="26C2B7C3" w14:textId="77777777" w:rsidR="009C7A5E" w:rsidRPr="008746BC" w:rsidRDefault="009C7A5E" w:rsidP="002D4301">
            <w:pPr>
              <w:spacing w:after="160" w:line="278" w:lineRule="auto"/>
            </w:pPr>
            <w:r w:rsidRPr="008746BC">
              <w:t>říjen 2024 až červen 2025</w:t>
            </w:r>
          </w:p>
        </w:tc>
        <w:tc>
          <w:tcPr>
            <w:tcW w:w="2126" w:type="dxa"/>
            <w:tcBorders>
              <w:top w:val="single" w:sz="18" w:space="0" w:color="auto"/>
              <w:left w:val="single" w:sz="4" w:space="0" w:color="auto"/>
              <w:bottom w:val="single" w:sz="8" w:space="0" w:color="auto"/>
              <w:right w:val="single" w:sz="4" w:space="0" w:color="auto"/>
            </w:tcBorders>
          </w:tcPr>
          <w:p w14:paraId="17108105" w14:textId="77777777" w:rsidR="009C7A5E" w:rsidRPr="008746BC" w:rsidRDefault="009C7A5E" w:rsidP="002D4301">
            <w:pPr>
              <w:spacing w:after="160" w:line="278" w:lineRule="auto"/>
            </w:pPr>
            <w:r w:rsidRPr="008746BC">
              <w:t>Repková Radka</w:t>
            </w:r>
          </w:p>
        </w:tc>
        <w:tc>
          <w:tcPr>
            <w:tcW w:w="3402" w:type="dxa"/>
            <w:tcBorders>
              <w:top w:val="single" w:sz="18" w:space="0" w:color="auto"/>
              <w:left w:val="single" w:sz="4" w:space="0" w:color="auto"/>
              <w:bottom w:val="single" w:sz="8" w:space="0" w:color="auto"/>
              <w:right w:val="single" w:sz="4" w:space="0" w:color="auto"/>
            </w:tcBorders>
          </w:tcPr>
          <w:p w14:paraId="6F3253BC" w14:textId="77777777" w:rsidR="009C7A5E" w:rsidRPr="008746BC" w:rsidRDefault="009C7A5E" w:rsidP="002D4301">
            <w:pPr>
              <w:spacing w:after="160" w:line="278" w:lineRule="auto"/>
            </w:pPr>
            <w:r w:rsidRPr="008746BC">
              <w:t>Studium pro výchovné poradce</w:t>
            </w:r>
          </w:p>
        </w:tc>
        <w:tc>
          <w:tcPr>
            <w:tcW w:w="2551" w:type="dxa"/>
            <w:tcBorders>
              <w:top w:val="single" w:sz="18" w:space="0" w:color="auto"/>
              <w:left w:val="single" w:sz="4" w:space="0" w:color="auto"/>
              <w:bottom w:val="single" w:sz="8" w:space="0" w:color="auto"/>
              <w:right w:val="single" w:sz="18" w:space="0" w:color="auto"/>
            </w:tcBorders>
          </w:tcPr>
          <w:p w14:paraId="78C358F7" w14:textId="77777777" w:rsidR="009C7A5E" w:rsidRPr="008746BC" w:rsidRDefault="009C7A5E" w:rsidP="002D4301">
            <w:pPr>
              <w:spacing w:after="160" w:line="278" w:lineRule="auto"/>
            </w:pPr>
            <w:r w:rsidRPr="008746BC">
              <w:t>Centrum celoživotního vzdělávání FP TUL</w:t>
            </w:r>
          </w:p>
        </w:tc>
      </w:tr>
      <w:tr w:rsidR="009C7A5E" w:rsidRPr="008746BC" w14:paraId="2F162298" w14:textId="77777777" w:rsidTr="002D4301">
        <w:trPr>
          <w:trHeight w:val="806"/>
        </w:trPr>
        <w:tc>
          <w:tcPr>
            <w:tcW w:w="1555" w:type="dxa"/>
            <w:tcBorders>
              <w:top w:val="single" w:sz="8" w:space="0" w:color="auto"/>
              <w:left w:val="single" w:sz="18" w:space="0" w:color="auto"/>
              <w:bottom w:val="single" w:sz="8" w:space="0" w:color="auto"/>
              <w:right w:val="single" w:sz="4" w:space="0" w:color="auto"/>
            </w:tcBorders>
          </w:tcPr>
          <w:p w14:paraId="1A6ACE78" w14:textId="77777777" w:rsidR="009C7A5E" w:rsidRPr="008746BC" w:rsidRDefault="009C7A5E" w:rsidP="002D4301">
            <w:r w:rsidRPr="008746BC">
              <w:t>18. 9. 2024</w:t>
            </w:r>
          </w:p>
        </w:tc>
        <w:tc>
          <w:tcPr>
            <w:tcW w:w="2126" w:type="dxa"/>
            <w:tcBorders>
              <w:top w:val="single" w:sz="8" w:space="0" w:color="auto"/>
              <w:left w:val="single" w:sz="4" w:space="0" w:color="auto"/>
              <w:bottom w:val="single" w:sz="8" w:space="0" w:color="auto"/>
              <w:right w:val="single" w:sz="4" w:space="0" w:color="auto"/>
            </w:tcBorders>
          </w:tcPr>
          <w:p w14:paraId="0E7F9BDA" w14:textId="77777777" w:rsidR="009C7A5E" w:rsidRPr="008746BC" w:rsidRDefault="009C7A5E" w:rsidP="002D4301">
            <w:r w:rsidRPr="008746BC">
              <w:t>Fantová Lenka</w:t>
            </w:r>
          </w:p>
        </w:tc>
        <w:tc>
          <w:tcPr>
            <w:tcW w:w="3402" w:type="dxa"/>
            <w:tcBorders>
              <w:top w:val="single" w:sz="8" w:space="0" w:color="auto"/>
              <w:left w:val="single" w:sz="4" w:space="0" w:color="auto"/>
              <w:bottom w:val="single" w:sz="8" w:space="0" w:color="auto"/>
              <w:right w:val="single" w:sz="4" w:space="0" w:color="auto"/>
            </w:tcBorders>
          </w:tcPr>
          <w:p w14:paraId="508AADE5" w14:textId="77777777" w:rsidR="009C7A5E" w:rsidRPr="008746BC" w:rsidRDefault="009C7A5E" w:rsidP="002D4301">
            <w:r w:rsidRPr="008746BC">
              <w:t>Doporučení ŠPZ a odevzdávání Matrik</w:t>
            </w:r>
          </w:p>
        </w:tc>
        <w:tc>
          <w:tcPr>
            <w:tcW w:w="2551" w:type="dxa"/>
            <w:tcBorders>
              <w:top w:val="single" w:sz="8" w:space="0" w:color="auto"/>
              <w:left w:val="single" w:sz="4" w:space="0" w:color="auto"/>
              <w:bottom w:val="single" w:sz="8" w:space="0" w:color="auto"/>
              <w:right w:val="single" w:sz="18" w:space="0" w:color="auto"/>
            </w:tcBorders>
          </w:tcPr>
          <w:p w14:paraId="733E10C4" w14:textId="77777777" w:rsidR="009C7A5E" w:rsidRPr="008746BC" w:rsidRDefault="009C7A5E" w:rsidP="002D4301">
            <w:r w:rsidRPr="008746BC">
              <w:t>Bakaláři</w:t>
            </w:r>
          </w:p>
        </w:tc>
      </w:tr>
      <w:tr w:rsidR="009C7A5E" w:rsidRPr="008746BC" w14:paraId="60A73AEF" w14:textId="77777777" w:rsidTr="002D4301">
        <w:trPr>
          <w:trHeight w:val="806"/>
        </w:trPr>
        <w:tc>
          <w:tcPr>
            <w:tcW w:w="1555" w:type="dxa"/>
            <w:tcBorders>
              <w:top w:val="single" w:sz="8" w:space="0" w:color="auto"/>
              <w:left w:val="single" w:sz="18" w:space="0" w:color="auto"/>
              <w:bottom w:val="single" w:sz="8" w:space="0" w:color="auto"/>
              <w:right w:val="single" w:sz="4" w:space="0" w:color="auto"/>
            </w:tcBorders>
          </w:tcPr>
          <w:p w14:paraId="7F39F090" w14:textId="77777777" w:rsidR="009C7A5E" w:rsidRPr="008746BC" w:rsidRDefault="009C7A5E" w:rsidP="002D4301">
            <w:r w:rsidRPr="008746BC">
              <w:t>5. 11. 2024</w:t>
            </w:r>
          </w:p>
        </w:tc>
        <w:tc>
          <w:tcPr>
            <w:tcW w:w="2126" w:type="dxa"/>
            <w:tcBorders>
              <w:top w:val="single" w:sz="8" w:space="0" w:color="auto"/>
              <w:left w:val="single" w:sz="4" w:space="0" w:color="auto"/>
              <w:bottom w:val="single" w:sz="8" w:space="0" w:color="auto"/>
              <w:right w:val="single" w:sz="4" w:space="0" w:color="auto"/>
            </w:tcBorders>
          </w:tcPr>
          <w:p w14:paraId="6CCED239" w14:textId="77777777" w:rsidR="009C7A5E" w:rsidRPr="008746BC" w:rsidRDefault="009C7A5E" w:rsidP="002D4301">
            <w:r w:rsidRPr="008746BC">
              <w:t>Šimáková Aneta</w:t>
            </w:r>
          </w:p>
        </w:tc>
        <w:tc>
          <w:tcPr>
            <w:tcW w:w="3402" w:type="dxa"/>
            <w:tcBorders>
              <w:top w:val="single" w:sz="8" w:space="0" w:color="auto"/>
              <w:left w:val="single" w:sz="4" w:space="0" w:color="auto"/>
              <w:bottom w:val="single" w:sz="8" w:space="0" w:color="auto"/>
              <w:right w:val="single" w:sz="4" w:space="0" w:color="auto"/>
            </w:tcBorders>
          </w:tcPr>
          <w:p w14:paraId="5563D61B" w14:textId="77777777" w:rsidR="009C7A5E" w:rsidRPr="008746BC" w:rsidRDefault="009C7A5E" w:rsidP="002D4301">
            <w:r w:rsidRPr="008746BC">
              <w:t>Konstruktivistická výuka fyziky na ZŠ a VG</w:t>
            </w:r>
          </w:p>
        </w:tc>
        <w:tc>
          <w:tcPr>
            <w:tcW w:w="2551" w:type="dxa"/>
            <w:tcBorders>
              <w:top w:val="single" w:sz="8" w:space="0" w:color="auto"/>
              <w:left w:val="single" w:sz="4" w:space="0" w:color="auto"/>
              <w:bottom w:val="single" w:sz="8" w:space="0" w:color="auto"/>
              <w:right w:val="single" w:sz="18" w:space="0" w:color="auto"/>
            </w:tcBorders>
          </w:tcPr>
          <w:p w14:paraId="7219BE52" w14:textId="77777777" w:rsidR="009C7A5E" w:rsidRPr="008746BC" w:rsidRDefault="009C7A5E" w:rsidP="002D4301">
            <w:r w:rsidRPr="008746BC">
              <w:t>Vzdělávací institut Letec</w:t>
            </w:r>
          </w:p>
        </w:tc>
      </w:tr>
      <w:tr w:rsidR="009C7A5E" w:rsidRPr="008746BC" w14:paraId="28A5C92F" w14:textId="77777777" w:rsidTr="002D4301">
        <w:trPr>
          <w:trHeight w:val="806"/>
        </w:trPr>
        <w:tc>
          <w:tcPr>
            <w:tcW w:w="1555" w:type="dxa"/>
            <w:tcBorders>
              <w:top w:val="single" w:sz="8" w:space="0" w:color="auto"/>
              <w:left w:val="single" w:sz="18" w:space="0" w:color="auto"/>
              <w:bottom w:val="single" w:sz="4" w:space="0" w:color="auto"/>
              <w:right w:val="single" w:sz="4" w:space="0" w:color="auto"/>
            </w:tcBorders>
          </w:tcPr>
          <w:p w14:paraId="0A8CD970" w14:textId="77777777" w:rsidR="009C7A5E" w:rsidRPr="008746BC" w:rsidRDefault="009C7A5E" w:rsidP="002D4301">
            <w:r w:rsidRPr="008746BC">
              <w:t>7. 11. 2024</w:t>
            </w:r>
          </w:p>
        </w:tc>
        <w:tc>
          <w:tcPr>
            <w:tcW w:w="2126" w:type="dxa"/>
            <w:tcBorders>
              <w:top w:val="single" w:sz="8" w:space="0" w:color="auto"/>
              <w:left w:val="single" w:sz="4" w:space="0" w:color="auto"/>
              <w:bottom w:val="single" w:sz="4" w:space="0" w:color="auto"/>
              <w:right w:val="single" w:sz="4" w:space="0" w:color="auto"/>
            </w:tcBorders>
          </w:tcPr>
          <w:p w14:paraId="587E65C4" w14:textId="77777777" w:rsidR="009C7A5E" w:rsidRPr="008746BC" w:rsidRDefault="009C7A5E" w:rsidP="002D4301">
            <w:r w:rsidRPr="008746BC">
              <w:t>Šimáková Aneta</w:t>
            </w:r>
          </w:p>
        </w:tc>
        <w:tc>
          <w:tcPr>
            <w:tcW w:w="3402" w:type="dxa"/>
            <w:tcBorders>
              <w:top w:val="single" w:sz="8" w:space="0" w:color="auto"/>
              <w:left w:val="single" w:sz="4" w:space="0" w:color="auto"/>
              <w:bottom w:val="single" w:sz="4" w:space="0" w:color="auto"/>
              <w:right w:val="single" w:sz="4" w:space="0" w:color="auto"/>
            </w:tcBorders>
          </w:tcPr>
          <w:p w14:paraId="0413065E" w14:textId="77777777" w:rsidR="009C7A5E" w:rsidRPr="008746BC" w:rsidRDefault="009C7A5E" w:rsidP="002D4301">
            <w:r w:rsidRPr="008746BC">
              <w:t>Jak na skupinovou práci ve výuce</w:t>
            </w:r>
          </w:p>
        </w:tc>
        <w:tc>
          <w:tcPr>
            <w:tcW w:w="2551" w:type="dxa"/>
            <w:tcBorders>
              <w:top w:val="single" w:sz="8" w:space="0" w:color="auto"/>
              <w:left w:val="single" w:sz="4" w:space="0" w:color="auto"/>
              <w:bottom w:val="single" w:sz="4" w:space="0" w:color="auto"/>
              <w:right w:val="single" w:sz="18" w:space="0" w:color="auto"/>
            </w:tcBorders>
          </w:tcPr>
          <w:p w14:paraId="68E808C8" w14:textId="77777777" w:rsidR="009C7A5E" w:rsidRPr="008746BC" w:rsidRDefault="009C7A5E" w:rsidP="002D4301">
            <w:r w:rsidRPr="008746BC">
              <w:t>Vividbooks</w:t>
            </w:r>
          </w:p>
        </w:tc>
      </w:tr>
      <w:tr w:rsidR="009C7A5E" w:rsidRPr="008746BC" w14:paraId="11A28423" w14:textId="77777777" w:rsidTr="002D4301">
        <w:trPr>
          <w:trHeight w:val="806"/>
        </w:trPr>
        <w:tc>
          <w:tcPr>
            <w:tcW w:w="1555" w:type="dxa"/>
            <w:tcBorders>
              <w:top w:val="single" w:sz="8" w:space="0" w:color="auto"/>
              <w:left w:val="single" w:sz="18" w:space="0" w:color="auto"/>
              <w:bottom w:val="single" w:sz="4" w:space="0" w:color="auto"/>
              <w:right w:val="single" w:sz="4" w:space="0" w:color="auto"/>
            </w:tcBorders>
          </w:tcPr>
          <w:p w14:paraId="7B23D275" w14:textId="77777777" w:rsidR="009C7A5E" w:rsidRPr="008746BC" w:rsidRDefault="009C7A5E" w:rsidP="002D4301">
            <w:r w:rsidRPr="008746BC">
              <w:t>7. 11. 2024</w:t>
            </w:r>
          </w:p>
        </w:tc>
        <w:tc>
          <w:tcPr>
            <w:tcW w:w="2126" w:type="dxa"/>
            <w:tcBorders>
              <w:top w:val="single" w:sz="8" w:space="0" w:color="auto"/>
              <w:left w:val="single" w:sz="4" w:space="0" w:color="auto"/>
              <w:bottom w:val="single" w:sz="4" w:space="0" w:color="auto"/>
              <w:right w:val="single" w:sz="4" w:space="0" w:color="auto"/>
            </w:tcBorders>
          </w:tcPr>
          <w:p w14:paraId="284DD029" w14:textId="77777777" w:rsidR="009C7A5E" w:rsidRPr="008746BC" w:rsidRDefault="009C7A5E" w:rsidP="002D4301">
            <w:r w:rsidRPr="008746BC">
              <w:t>Wandrolová Hana</w:t>
            </w:r>
          </w:p>
        </w:tc>
        <w:tc>
          <w:tcPr>
            <w:tcW w:w="3402" w:type="dxa"/>
            <w:tcBorders>
              <w:top w:val="single" w:sz="8" w:space="0" w:color="auto"/>
              <w:left w:val="single" w:sz="4" w:space="0" w:color="auto"/>
              <w:bottom w:val="single" w:sz="4" w:space="0" w:color="auto"/>
              <w:right w:val="single" w:sz="4" w:space="0" w:color="auto"/>
            </w:tcBorders>
          </w:tcPr>
          <w:p w14:paraId="4C377FE6" w14:textId="77777777" w:rsidR="009C7A5E" w:rsidRPr="008746BC" w:rsidRDefault="009C7A5E" w:rsidP="002D4301">
            <w:r w:rsidRPr="008746BC">
              <w:t>6 kroků k podpoře vztahů ve třídě</w:t>
            </w:r>
          </w:p>
        </w:tc>
        <w:tc>
          <w:tcPr>
            <w:tcW w:w="2551" w:type="dxa"/>
            <w:tcBorders>
              <w:top w:val="single" w:sz="8" w:space="0" w:color="auto"/>
              <w:left w:val="single" w:sz="4" w:space="0" w:color="auto"/>
              <w:bottom w:val="single" w:sz="4" w:space="0" w:color="auto"/>
              <w:right w:val="single" w:sz="18" w:space="0" w:color="auto"/>
            </w:tcBorders>
          </w:tcPr>
          <w:p w14:paraId="08326D94" w14:textId="77777777" w:rsidR="009C7A5E" w:rsidRPr="008746BC" w:rsidRDefault="009C7A5E" w:rsidP="002D4301">
            <w:r w:rsidRPr="008746BC">
              <w:t>Socioemoční učení</w:t>
            </w:r>
          </w:p>
        </w:tc>
      </w:tr>
      <w:tr w:rsidR="009C7A5E" w:rsidRPr="008746BC" w14:paraId="2B6B2821" w14:textId="77777777" w:rsidTr="002D4301">
        <w:trPr>
          <w:trHeight w:val="806"/>
        </w:trPr>
        <w:tc>
          <w:tcPr>
            <w:tcW w:w="1555" w:type="dxa"/>
            <w:tcBorders>
              <w:top w:val="single" w:sz="8" w:space="0" w:color="auto"/>
              <w:left w:val="single" w:sz="18" w:space="0" w:color="auto"/>
              <w:bottom w:val="single" w:sz="4" w:space="0" w:color="auto"/>
              <w:right w:val="single" w:sz="4" w:space="0" w:color="auto"/>
            </w:tcBorders>
          </w:tcPr>
          <w:p w14:paraId="22B3DD20" w14:textId="77777777" w:rsidR="009C7A5E" w:rsidRPr="008746BC" w:rsidRDefault="009C7A5E" w:rsidP="002D4301">
            <w:r w:rsidRPr="008746BC">
              <w:t>9. 11. 2024</w:t>
            </w:r>
          </w:p>
        </w:tc>
        <w:tc>
          <w:tcPr>
            <w:tcW w:w="2126" w:type="dxa"/>
            <w:tcBorders>
              <w:top w:val="single" w:sz="8" w:space="0" w:color="auto"/>
              <w:left w:val="single" w:sz="4" w:space="0" w:color="auto"/>
              <w:bottom w:val="single" w:sz="4" w:space="0" w:color="auto"/>
              <w:right w:val="single" w:sz="4" w:space="0" w:color="auto"/>
            </w:tcBorders>
          </w:tcPr>
          <w:p w14:paraId="6936E71E" w14:textId="77777777" w:rsidR="009C7A5E" w:rsidRPr="008746BC" w:rsidRDefault="009C7A5E" w:rsidP="002D4301">
            <w:r w:rsidRPr="008746BC">
              <w:t>Krausová Tereza</w:t>
            </w:r>
          </w:p>
        </w:tc>
        <w:tc>
          <w:tcPr>
            <w:tcW w:w="3402" w:type="dxa"/>
            <w:tcBorders>
              <w:top w:val="single" w:sz="8" w:space="0" w:color="auto"/>
              <w:left w:val="single" w:sz="4" w:space="0" w:color="auto"/>
              <w:bottom w:val="single" w:sz="4" w:space="0" w:color="auto"/>
              <w:right w:val="single" w:sz="4" w:space="0" w:color="auto"/>
            </w:tcBorders>
          </w:tcPr>
          <w:p w14:paraId="7A4D6993" w14:textId="77777777" w:rsidR="009C7A5E" w:rsidRPr="008746BC" w:rsidRDefault="009C7A5E" w:rsidP="002D4301">
            <w:r w:rsidRPr="008746BC">
              <w:t>Jak identifikovat ohrožené dítě</w:t>
            </w:r>
          </w:p>
        </w:tc>
        <w:tc>
          <w:tcPr>
            <w:tcW w:w="2551" w:type="dxa"/>
            <w:tcBorders>
              <w:top w:val="single" w:sz="8" w:space="0" w:color="auto"/>
              <w:left w:val="single" w:sz="4" w:space="0" w:color="auto"/>
              <w:bottom w:val="single" w:sz="4" w:space="0" w:color="auto"/>
              <w:right w:val="single" w:sz="18" w:space="0" w:color="auto"/>
            </w:tcBorders>
          </w:tcPr>
          <w:p w14:paraId="06D81A07" w14:textId="77777777" w:rsidR="009C7A5E" w:rsidRPr="008746BC" w:rsidRDefault="009C7A5E" w:rsidP="002D4301">
            <w:r w:rsidRPr="008746BC">
              <w:t>Society for All</w:t>
            </w:r>
          </w:p>
        </w:tc>
      </w:tr>
      <w:tr w:rsidR="009C7A5E" w:rsidRPr="008746BC" w14:paraId="38006FFC" w14:textId="77777777" w:rsidTr="002D4301">
        <w:trPr>
          <w:trHeight w:val="806"/>
        </w:trPr>
        <w:tc>
          <w:tcPr>
            <w:tcW w:w="1555" w:type="dxa"/>
            <w:tcBorders>
              <w:top w:val="single" w:sz="8" w:space="0" w:color="auto"/>
              <w:left w:val="single" w:sz="18" w:space="0" w:color="auto"/>
              <w:bottom w:val="single" w:sz="4" w:space="0" w:color="auto"/>
              <w:right w:val="single" w:sz="4" w:space="0" w:color="auto"/>
            </w:tcBorders>
          </w:tcPr>
          <w:p w14:paraId="48EF4C8F" w14:textId="77777777" w:rsidR="009C7A5E" w:rsidRPr="008746BC" w:rsidRDefault="009C7A5E" w:rsidP="002D4301">
            <w:r w:rsidRPr="008746BC">
              <w:t>19. 11. 2024</w:t>
            </w:r>
          </w:p>
        </w:tc>
        <w:tc>
          <w:tcPr>
            <w:tcW w:w="2126" w:type="dxa"/>
            <w:tcBorders>
              <w:top w:val="single" w:sz="8" w:space="0" w:color="auto"/>
              <w:left w:val="single" w:sz="4" w:space="0" w:color="auto"/>
              <w:bottom w:val="single" w:sz="4" w:space="0" w:color="auto"/>
              <w:right w:val="single" w:sz="4" w:space="0" w:color="auto"/>
            </w:tcBorders>
          </w:tcPr>
          <w:p w14:paraId="1F58EA3C" w14:textId="77777777" w:rsidR="009C7A5E" w:rsidRPr="008746BC" w:rsidRDefault="009C7A5E" w:rsidP="002D4301">
            <w:r w:rsidRPr="008746BC">
              <w:t>Wandrolová Hana</w:t>
            </w:r>
          </w:p>
        </w:tc>
        <w:tc>
          <w:tcPr>
            <w:tcW w:w="3402" w:type="dxa"/>
            <w:tcBorders>
              <w:top w:val="single" w:sz="8" w:space="0" w:color="auto"/>
              <w:left w:val="single" w:sz="4" w:space="0" w:color="auto"/>
              <w:bottom w:val="single" w:sz="4" w:space="0" w:color="auto"/>
              <w:right w:val="single" w:sz="4" w:space="0" w:color="auto"/>
            </w:tcBorders>
          </w:tcPr>
          <w:p w14:paraId="311EC2EF" w14:textId="77777777" w:rsidR="009C7A5E" w:rsidRPr="008746BC" w:rsidRDefault="009C7A5E" w:rsidP="002D4301">
            <w:r w:rsidRPr="008746BC">
              <w:t>Implementing inklusive learning and teaching practices</w:t>
            </w:r>
          </w:p>
        </w:tc>
        <w:tc>
          <w:tcPr>
            <w:tcW w:w="2551" w:type="dxa"/>
            <w:tcBorders>
              <w:top w:val="single" w:sz="8" w:space="0" w:color="auto"/>
              <w:left w:val="single" w:sz="4" w:space="0" w:color="auto"/>
              <w:bottom w:val="single" w:sz="4" w:space="0" w:color="auto"/>
              <w:right w:val="single" w:sz="18" w:space="0" w:color="auto"/>
            </w:tcBorders>
          </w:tcPr>
          <w:p w14:paraId="04291B14" w14:textId="77777777" w:rsidR="009C7A5E" w:rsidRPr="008746BC" w:rsidRDefault="009C7A5E" w:rsidP="002D4301">
            <w:r w:rsidRPr="008746BC">
              <w:t>British Council</w:t>
            </w:r>
          </w:p>
        </w:tc>
      </w:tr>
      <w:tr w:rsidR="009C7A5E" w:rsidRPr="008746BC" w14:paraId="7B93A913"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03D4E659" w14:textId="77777777" w:rsidR="009C7A5E" w:rsidRPr="008746BC" w:rsidRDefault="009C7A5E" w:rsidP="002D4301">
            <w:pPr>
              <w:spacing w:after="160" w:line="278" w:lineRule="auto"/>
            </w:pPr>
            <w:r w:rsidRPr="008746BC">
              <w:t>21. 11. 2024</w:t>
            </w:r>
          </w:p>
        </w:tc>
        <w:tc>
          <w:tcPr>
            <w:tcW w:w="2126" w:type="dxa"/>
            <w:tcBorders>
              <w:top w:val="single" w:sz="4" w:space="0" w:color="auto"/>
              <w:left w:val="single" w:sz="4" w:space="0" w:color="auto"/>
              <w:bottom w:val="single" w:sz="4" w:space="0" w:color="auto"/>
              <w:right w:val="single" w:sz="4" w:space="0" w:color="auto"/>
            </w:tcBorders>
          </w:tcPr>
          <w:p w14:paraId="1995A8F8"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1D7FF442" w14:textId="77777777" w:rsidR="009C7A5E" w:rsidRPr="008746BC" w:rsidRDefault="009C7A5E" w:rsidP="002D4301">
            <w:pPr>
              <w:spacing w:after="160" w:line="278" w:lineRule="auto"/>
            </w:pPr>
            <w:r w:rsidRPr="008746BC">
              <w:t>Metody kritického myšlení</w:t>
            </w:r>
          </w:p>
        </w:tc>
        <w:tc>
          <w:tcPr>
            <w:tcW w:w="2551" w:type="dxa"/>
            <w:tcBorders>
              <w:top w:val="single" w:sz="4" w:space="0" w:color="auto"/>
              <w:left w:val="single" w:sz="4" w:space="0" w:color="auto"/>
              <w:bottom w:val="single" w:sz="4" w:space="0" w:color="auto"/>
              <w:right w:val="single" w:sz="18" w:space="0" w:color="auto"/>
            </w:tcBorders>
          </w:tcPr>
          <w:p w14:paraId="50CA4A5D" w14:textId="77777777" w:rsidR="009C7A5E" w:rsidRPr="008746BC" w:rsidRDefault="009C7A5E" w:rsidP="002D4301">
            <w:pPr>
              <w:spacing w:after="160" w:line="278" w:lineRule="auto"/>
            </w:pPr>
            <w:r w:rsidRPr="008746BC">
              <w:t>Taktik</w:t>
            </w:r>
          </w:p>
        </w:tc>
      </w:tr>
      <w:tr w:rsidR="009C7A5E" w:rsidRPr="008746BC" w14:paraId="4E8CDF33"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6ACA2F31" w14:textId="77777777" w:rsidR="009C7A5E" w:rsidRPr="008746BC" w:rsidRDefault="009C7A5E" w:rsidP="002D4301">
            <w:r w:rsidRPr="008746BC">
              <w:lastRenderedPageBreak/>
              <w:t>25. 11. 2024</w:t>
            </w:r>
          </w:p>
        </w:tc>
        <w:tc>
          <w:tcPr>
            <w:tcW w:w="2126" w:type="dxa"/>
            <w:tcBorders>
              <w:top w:val="single" w:sz="4" w:space="0" w:color="auto"/>
              <w:left w:val="single" w:sz="4" w:space="0" w:color="auto"/>
              <w:bottom w:val="single" w:sz="4" w:space="0" w:color="auto"/>
              <w:right w:val="single" w:sz="4" w:space="0" w:color="auto"/>
            </w:tcBorders>
          </w:tcPr>
          <w:p w14:paraId="69815D37" w14:textId="77777777" w:rsidR="009C7A5E" w:rsidRPr="008746BC" w:rsidRDefault="009C7A5E" w:rsidP="002D4301">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22E1EEE8" w14:textId="77777777" w:rsidR="009C7A5E" w:rsidRPr="008746BC" w:rsidRDefault="009C7A5E" w:rsidP="002D4301">
            <w:r w:rsidRPr="008746BC">
              <w:t xml:space="preserve">Hudební výchova 2 </w:t>
            </w:r>
          </w:p>
        </w:tc>
        <w:tc>
          <w:tcPr>
            <w:tcW w:w="2551" w:type="dxa"/>
            <w:tcBorders>
              <w:top w:val="single" w:sz="4" w:space="0" w:color="auto"/>
              <w:left w:val="single" w:sz="4" w:space="0" w:color="auto"/>
              <w:bottom w:val="single" w:sz="4" w:space="0" w:color="auto"/>
              <w:right w:val="single" w:sz="18" w:space="0" w:color="auto"/>
            </w:tcBorders>
          </w:tcPr>
          <w:p w14:paraId="509711A6" w14:textId="77777777" w:rsidR="009C7A5E" w:rsidRPr="008746BC" w:rsidRDefault="009C7A5E" w:rsidP="002D4301">
            <w:r w:rsidRPr="008746BC">
              <w:t>Taktik</w:t>
            </w:r>
          </w:p>
        </w:tc>
      </w:tr>
      <w:tr w:rsidR="009C7A5E" w:rsidRPr="008746BC" w14:paraId="155B6A2E"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0D5B95D3" w14:textId="77777777" w:rsidR="009C7A5E" w:rsidRPr="008746BC" w:rsidRDefault="009C7A5E" w:rsidP="002D4301">
            <w:r w:rsidRPr="008746BC">
              <w:t>26. 11. 2024</w:t>
            </w:r>
          </w:p>
        </w:tc>
        <w:tc>
          <w:tcPr>
            <w:tcW w:w="2126" w:type="dxa"/>
            <w:tcBorders>
              <w:top w:val="single" w:sz="4" w:space="0" w:color="auto"/>
              <w:left w:val="single" w:sz="4" w:space="0" w:color="auto"/>
              <w:bottom w:val="single" w:sz="4" w:space="0" w:color="auto"/>
              <w:right w:val="single" w:sz="4" w:space="0" w:color="auto"/>
            </w:tcBorders>
          </w:tcPr>
          <w:p w14:paraId="0D8F8185" w14:textId="77777777" w:rsidR="009C7A5E" w:rsidRPr="008746BC" w:rsidRDefault="009C7A5E" w:rsidP="002D4301">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556871D4" w14:textId="77777777" w:rsidR="009C7A5E" w:rsidRPr="008746BC" w:rsidRDefault="009C7A5E" w:rsidP="002D4301">
            <w:r w:rsidRPr="008746BC">
              <w:t>Moderní výuka angličtiny pro 2. stupeň</w:t>
            </w:r>
          </w:p>
        </w:tc>
        <w:tc>
          <w:tcPr>
            <w:tcW w:w="2551" w:type="dxa"/>
            <w:tcBorders>
              <w:top w:val="single" w:sz="4" w:space="0" w:color="auto"/>
              <w:left w:val="single" w:sz="4" w:space="0" w:color="auto"/>
              <w:bottom w:val="single" w:sz="4" w:space="0" w:color="auto"/>
              <w:right w:val="single" w:sz="18" w:space="0" w:color="auto"/>
            </w:tcBorders>
          </w:tcPr>
          <w:p w14:paraId="22E3B9CB" w14:textId="77777777" w:rsidR="009C7A5E" w:rsidRPr="008746BC" w:rsidRDefault="009C7A5E" w:rsidP="002D4301">
            <w:r w:rsidRPr="008746BC">
              <w:t>Taktik</w:t>
            </w:r>
          </w:p>
        </w:tc>
      </w:tr>
      <w:tr w:rsidR="009C7A5E" w:rsidRPr="008746BC" w14:paraId="2618314B"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6F051A7C" w14:textId="77777777" w:rsidR="009C7A5E" w:rsidRPr="008746BC" w:rsidRDefault="009C7A5E" w:rsidP="002D4301">
            <w:pPr>
              <w:spacing w:after="160" w:line="278" w:lineRule="auto"/>
            </w:pPr>
            <w:r w:rsidRPr="008746BC">
              <w:t>27. 11. 2024</w:t>
            </w:r>
          </w:p>
        </w:tc>
        <w:tc>
          <w:tcPr>
            <w:tcW w:w="2126" w:type="dxa"/>
            <w:tcBorders>
              <w:top w:val="single" w:sz="4" w:space="0" w:color="auto"/>
              <w:left w:val="single" w:sz="4" w:space="0" w:color="auto"/>
              <w:bottom w:val="single" w:sz="4" w:space="0" w:color="auto"/>
              <w:right w:val="single" w:sz="4" w:space="0" w:color="auto"/>
            </w:tcBorders>
          </w:tcPr>
          <w:p w14:paraId="31D5F498" w14:textId="77777777" w:rsidR="009C7A5E" w:rsidRPr="008746BC" w:rsidRDefault="009C7A5E" w:rsidP="002D4301">
            <w:pPr>
              <w:spacing w:after="160" w:line="278" w:lineRule="auto"/>
            </w:pPr>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78153445" w14:textId="77777777" w:rsidR="009C7A5E" w:rsidRPr="008746BC" w:rsidRDefault="009C7A5E" w:rsidP="002D4301">
            <w:pPr>
              <w:spacing w:after="160" w:line="278" w:lineRule="auto"/>
            </w:pPr>
            <w:r w:rsidRPr="008746BC">
              <w:t>Občanská výchova s Robertem Čapkem</w:t>
            </w:r>
          </w:p>
        </w:tc>
        <w:tc>
          <w:tcPr>
            <w:tcW w:w="2551" w:type="dxa"/>
            <w:tcBorders>
              <w:top w:val="single" w:sz="4" w:space="0" w:color="auto"/>
              <w:left w:val="single" w:sz="4" w:space="0" w:color="auto"/>
              <w:bottom w:val="single" w:sz="4" w:space="0" w:color="auto"/>
              <w:right w:val="single" w:sz="18" w:space="0" w:color="auto"/>
            </w:tcBorders>
          </w:tcPr>
          <w:p w14:paraId="60833F17" w14:textId="77777777" w:rsidR="009C7A5E" w:rsidRPr="008746BC" w:rsidRDefault="009C7A5E" w:rsidP="002D4301">
            <w:pPr>
              <w:spacing w:after="160" w:line="278" w:lineRule="auto"/>
            </w:pPr>
            <w:r w:rsidRPr="008746BC">
              <w:t>Taktik</w:t>
            </w:r>
          </w:p>
        </w:tc>
      </w:tr>
      <w:tr w:rsidR="009C7A5E" w:rsidRPr="008746BC" w14:paraId="1593AFAD"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0927DF38" w14:textId="77777777" w:rsidR="009C7A5E" w:rsidRPr="008746BC" w:rsidRDefault="009C7A5E" w:rsidP="002D4301">
            <w:pPr>
              <w:spacing w:after="160" w:line="278" w:lineRule="auto"/>
            </w:pPr>
            <w:r w:rsidRPr="008746BC">
              <w:t>16. 12. 2024</w:t>
            </w:r>
          </w:p>
        </w:tc>
        <w:tc>
          <w:tcPr>
            <w:tcW w:w="2126" w:type="dxa"/>
            <w:tcBorders>
              <w:top w:val="single" w:sz="4" w:space="0" w:color="auto"/>
              <w:left w:val="single" w:sz="4" w:space="0" w:color="auto"/>
              <w:bottom w:val="single" w:sz="4" w:space="0" w:color="auto"/>
              <w:right w:val="single" w:sz="4" w:space="0" w:color="auto"/>
            </w:tcBorders>
          </w:tcPr>
          <w:p w14:paraId="59AB1A12"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1413FD42" w14:textId="77777777" w:rsidR="009C7A5E" w:rsidRPr="008746BC" w:rsidRDefault="009C7A5E" w:rsidP="002D4301">
            <w:pPr>
              <w:spacing w:after="160" w:line="278" w:lineRule="auto"/>
            </w:pPr>
            <w:r w:rsidRPr="008746BC">
              <w:t>Slohová výchova a tvůrčí psaní</w:t>
            </w:r>
          </w:p>
        </w:tc>
        <w:tc>
          <w:tcPr>
            <w:tcW w:w="2551" w:type="dxa"/>
            <w:tcBorders>
              <w:top w:val="single" w:sz="4" w:space="0" w:color="auto"/>
              <w:left w:val="single" w:sz="4" w:space="0" w:color="auto"/>
              <w:bottom w:val="single" w:sz="4" w:space="0" w:color="auto"/>
              <w:right w:val="single" w:sz="18" w:space="0" w:color="auto"/>
            </w:tcBorders>
            <w:hideMark/>
          </w:tcPr>
          <w:p w14:paraId="5DE782D9" w14:textId="77777777" w:rsidR="009C7A5E" w:rsidRPr="008746BC" w:rsidRDefault="009C7A5E" w:rsidP="002D4301">
            <w:pPr>
              <w:spacing w:after="160" w:line="278" w:lineRule="auto"/>
            </w:pPr>
            <w:r w:rsidRPr="008746BC">
              <w:t>Taktik</w:t>
            </w:r>
          </w:p>
        </w:tc>
      </w:tr>
      <w:tr w:rsidR="009C7A5E" w:rsidRPr="008746BC" w14:paraId="7EA8D8AA"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5DC74874" w14:textId="77777777" w:rsidR="009C7A5E" w:rsidRPr="008746BC" w:rsidRDefault="009C7A5E" w:rsidP="002D4301">
            <w:r w:rsidRPr="008746BC">
              <w:t>16. 12. 2024</w:t>
            </w:r>
          </w:p>
        </w:tc>
        <w:tc>
          <w:tcPr>
            <w:tcW w:w="2126" w:type="dxa"/>
            <w:tcBorders>
              <w:top w:val="single" w:sz="4" w:space="0" w:color="auto"/>
              <w:left w:val="single" w:sz="4" w:space="0" w:color="auto"/>
              <w:bottom w:val="single" w:sz="4" w:space="0" w:color="auto"/>
              <w:right w:val="single" w:sz="4" w:space="0" w:color="auto"/>
            </w:tcBorders>
          </w:tcPr>
          <w:p w14:paraId="4133645B" w14:textId="77777777" w:rsidR="009C7A5E" w:rsidRPr="008746BC" w:rsidRDefault="009C7A5E" w:rsidP="002D4301">
            <w:r w:rsidRPr="008746BC">
              <w:t>Šimáková Aneta</w:t>
            </w:r>
          </w:p>
        </w:tc>
        <w:tc>
          <w:tcPr>
            <w:tcW w:w="3402" w:type="dxa"/>
            <w:tcBorders>
              <w:top w:val="single" w:sz="4" w:space="0" w:color="auto"/>
              <w:left w:val="single" w:sz="4" w:space="0" w:color="auto"/>
              <w:bottom w:val="single" w:sz="4" w:space="0" w:color="auto"/>
              <w:right w:val="single" w:sz="4" w:space="0" w:color="auto"/>
            </w:tcBorders>
          </w:tcPr>
          <w:p w14:paraId="6B9DC535" w14:textId="77777777" w:rsidR="009C7A5E" w:rsidRPr="008746BC" w:rsidRDefault="009C7A5E" w:rsidP="002D4301">
            <w:r w:rsidRPr="008746BC">
              <w:t>Praktické tipy pro umělou inteligenci ve výuce</w:t>
            </w:r>
          </w:p>
        </w:tc>
        <w:tc>
          <w:tcPr>
            <w:tcW w:w="2551" w:type="dxa"/>
            <w:tcBorders>
              <w:top w:val="single" w:sz="4" w:space="0" w:color="auto"/>
              <w:left w:val="single" w:sz="4" w:space="0" w:color="auto"/>
              <w:bottom w:val="single" w:sz="4" w:space="0" w:color="auto"/>
              <w:right w:val="single" w:sz="18" w:space="0" w:color="auto"/>
            </w:tcBorders>
          </w:tcPr>
          <w:p w14:paraId="1EA36D67" w14:textId="77777777" w:rsidR="009C7A5E" w:rsidRPr="008746BC" w:rsidRDefault="009C7A5E" w:rsidP="002D4301">
            <w:r w:rsidRPr="008746BC">
              <w:t>Vividbooks</w:t>
            </w:r>
          </w:p>
        </w:tc>
      </w:tr>
      <w:tr w:rsidR="009C7A5E" w:rsidRPr="008746BC" w14:paraId="45DF2F71"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2E8CE034" w14:textId="77777777" w:rsidR="009C7A5E" w:rsidRPr="008746BC" w:rsidRDefault="009C7A5E" w:rsidP="002D4301">
            <w:pPr>
              <w:spacing w:after="160" w:line="278" w:lineRule="auto"/>
            </w:pPr>
            <w:r w:rsidRPr="008746BC">
              <w:t>17. 12. 2024</w:t>
            </w:r>
          </w:p>
        </w:tc>
        <w:tc>
          <w:tcPr>
            <w:tcW w:w="2126" w:type="dxa"/>
            <w:tcBorders>
              <w:top w:val="single" w:sz="4" w:space="0" w:color="auto"/>
              <w:left w:val="single" w:sz="4" w:space="0" w:color="auto"/>
              <w:bottom w:val="single" w:sz="4" w:space="0" w:color="auto"/>
              <w:right w:val="single" w:sz="4" w:space="0" w:color="auto"/>
            </w:tcBorders>
          </w:tcPr>
          <w:p w14:paraId="6D81FAD6"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2E80DCAE" w14:textId="77777777" w:rsidR="009C7A5E" w:rsidRPr="008746BC" w:rsidRDefault="009C7A5E" w:rsidP="002D4301">
            <w:pPr>
              <w:spacing w:after="160" w:line="278" w:lineRule="auto"/>
            </w:pPr>
            <w:r w:rsidRPr="008746BC">
              <w:t>Úvod do generativní AI pro učitele</w:t>
            </w:r>
          </w:p>
        </w:tc>
        <w:tc>
          <w:tcPr>
            <w:tcW w:w="2551" w:type="dxa"/>
            <w:tcBorders>
              <w:top w:val="single" w:sz="4" w:space="0" w:color="auto"/>
              <w:left w:val="single" w:sz="4" w:space="0" w:color="auto"/>
              <w:bottom w:val="single" w:sz="4" w:space="0" w:color="auto"/>
              <w:right w:val="single" w:sz="18" w:space="0" w:color="auto"/>
            </w:tcBorders>
            <w:hideMark/>
          </w:tcPr>
          <w:p w14:paraId="0436D03C" w14:textId="6223B1A1" w:rsidR="009C7A5E" w:rsidRPr="008746BC" w:rsidRDefault="009C7A5E" w:rsidP="002D4301">
            <w:pPr>
              <w:spacing w:after="160" w:line="278" w:lineRule="auto"/>
            </w:pPr>
            <w:r w:rsidRPr="008746BC">
              <w:t>NPI</w:t>
            </w:r>
          </w:p>
        </w:tc>
      </w:tr>
      <w:tr w:rsidR="009C7A5E" w:rsidRPr="008746BC" w14:paraId="557C9713"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1E2BCAE2" w14:textId="77777777" w:rsidR="009C7A5E" w:rsidRPr="008746BC" w:rsidRDefault="009C7A5E" w:rsidP="002D4301">
            <w:r w:rsidRPr="008746BC">
              <w:t>18. 12. 2024</w:t>
            </w:r>
          </w:p>
        </w:tc>
        <w:tc>
          <w:tcPr>
            <w:tcW w:w="2126" w:type="dxa"/>
            <w:tcBorders>
              <w:top w:val="single" w:sz="4" w:space="0" w:color="auto"/>
              <w:left w:val="single" w:sz="4" w:space="0" w:color="auto"/>
              <w:bottom w:val="single" w:sz="4" w:space="0" w:color="auto"/>
              <w:right w:val="single" w:sz="4" w:space="0" w:color="auto"/>
            </w:tcBorders>
          </w:tcPr>
          <w:p w14:paraId="111308DC" w14:textId="77777777" w:rsidR="009C7A5E" w:rsidRPr="008746BC" w:rsidRDefault="009C7A5E" w:rsidP="002D4301">
            <w:r w:rsidRPr="008746BC">
              <w:t>Folprechtová Jana</w:t>
            </w:r>
          </w:p>
        </w:tc>
        <w:tc>
          <w:tcPr>
            <w:tcW w:w="3402" w:type="dxa"/>
            <w:tcBorders>
              <w:top w:val="single" w:sz="4" w:space="0" w:color="auto"/>
              <w:left w:val="single" w:sz="4" w:space="0" w:color="auto"/>
              <w:bottom w:val="single" w:sz="4" w:space="0" w:color="auto"/>
              <w:right w:val="single" w:sz="4" w:space="0" w:color="auto"/>
            </w:tcBorders>
          </w:tcPr>
          <w:p w14:paraId="2247A1B6" w14:textId="77777777" w:rsidR="009C7A5E" w:rsidRPr="008746BC" w:rsidRDefault="009C7A5E" w:rsidP="002D4301">
            <w:r w:rsidRPr="008746BC">
              <w:t>Revoluční změny v odkladech školní docházky</w:t>
            </w:r>
          </w:p>
        </w:tc>
        <w:tc>
          <w:tcPr>
            <w:tcW w:w="2551" w:type="dxa"/>
            <w:tcBorders>
              <w:top w:val="single" w:sz="4" w:space="0" w:color="auto"/>
              <w:left w:val="single" w:sz="4" w:space="0" w:color="auto"/>
              <w:bottom w:val="single" w:sz="4" w:space="0" w:color="auto"/>
              <w:right w:val="single" w:sz="18" w:space="0" w:color="auto"/>
            </w:tcBorders>
          </w:tcPr>
          <w:p w14:paraId="31138907" w14:textId="77777777" w:rsidR="009C7A5E" w:rsidRPr="008746BC" w:rsidRDefault="009C7A5E" w:rsidP="002D4301">
            <w:r w:rsidRPr="008746BC">
              <w:t>Nakladatelství Forum</w:t>
            </w:r>
          </w:p>
        </w:tc>
      </w:tr>
      <w:tr w:rsidR="009C7A5E" w:rsidRPr="008746BC" w14:paraId="2731FAF6"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27BCA353" w14:textId="77777777" w:rsidR="009C7A5E" w:rsidRPr="008746BC" w:rsidRDefault="009C7A5E" w:rsidP="002D4301">
            <w:r w:rsidRPr="008746BC">
              <w:t>19. 12. 2024</w:t>
            </w:r>
          </w:p>
        </w:tc>
        <w:tc>
          <w:tcPr>
            <w:tcW w:w="2126" w:type="dxa"/>
            <w:tcBorders>
              <w:top w:val="single" w:sz="4" w:space="0" w:color="auto"/>
              <w:left w:val="single" w:sz="4" w:space="0" w:color="auto"/>
              <w:bottom w:val="single" w:sz="4" w:space="0" w:color="auto"/>
              <w:right w:val="single" w:sz="4" w:space="0" w:color="auto"/>
            </w:tcBorders>
          </w:tcPr>
          <w:p w14:paraId="0AD25E74" w14:textId="77777777" w:rsidR="009C7A5E" w:rsidRPr="008746BC" w:rsidRDefault="009C7A5E" w:rsidP="002D4301">
            <w:r w:rsidRPr="008746BC">
              <w:t>Fantová Lenka</w:t>
            </w:r>
          </w:p>
          <w:p w14:paraId="437E3D91" w14:textId="77777777" w:rsidR="009C7A5E" w:rsidRPr="008746BC" w:rsidRDefault="009C7A5E" w:rsidP="002D4301">
            <w:r w:rsidRPr="008746BC">
              <w:t>Kmoníčková Marcela</w:t>
            </w:r>
          </w:p>
        </w:tc>
        <w:tc>
          <w:tcPr>
            <w:tcW w:w="3402" w:type="dxa"/>
            <w:tcBorders>
              <w:top w:val="single" w:sz="4" w:space="0" w:color="auto"/>
              <w:left w:val="single" w:sz="4" w:space="0" w:color="auto"/>
              <w:bottom w:val="single" w:sz="4" w:space="0" w:color="auto"/>
              <w:right w:val="single" w:sz="4" w:space="0" w:color="auto"/>
            </w:tcBorders>
          </w:tcPr>
          <w:p w14:paraId="5D0CAAB5" w14:textId="77777777" w:rsidR="009C7A5E" w:rsidRPr="008746BC" w:rsidRDefault="009C7A5E" w:rsidP="002D4301">
            <w:r w:rsidRPr="008746BC">
              <w:t>Novely právních předpisů ve školství pro ZŠ</w:t>
            </w:r>
          </w:p>
        </w:tc>
        <w:tc>
          <w:tcPr>
            <w:tcW w:w="2551" w:type="dxa"/>
            <w:tcBorders>
              <w:top w:val="single" w:sz="4" w:space="0" w:color="auto"/>
              <w:left w:val="single" w:sz="4" w:space="0" w:color="auto"/>
              <w:bottom w:val="single" w:sz="4" w:space="0" w:color="auto"/>
              <w:right w:val="single" w:sz="18" w:space="0" w:color="auto"/>
            </w:tcBorders>
          </w:tcPr>
          <w:p w14:paraId="49FDC316" w14:textId="77777777" w:rsidR="009C7A5E" w:rsidRPr="008746BC" w:rsidRDefault="009C7A5E" w:rsidP="002D4301">
            <w:r w:rsidRPr="008746BC">
              <w:t>Ing. K. Šlégr</w:t>
            </w:r>
          </w:p>
        </w:tc>
      </w:tr>
      <w:tr w:rsidR="009C7A5E" w:rsidRPr="008746BC" w14:paraId="3818E989" w14:textId="77777777" w:rsidTr="002D4301">
        <w:trPr>
          <w:trHeight w:val="806"/>
        </w:trPr>
        <w:tc>
          <w:tcPr>
            <w:tcW w:w="1555" w:type="dxa"/>
            <w:tcBorders>
              <w:top w:val="single" w:sz="4" w:space="0" w:color="auto"/>
              <w:left w:val="single" w:sz="18" w:space="0" w:color="auto"/>
              <w:bottom w:val="single" w:sz="4" w:space="0" w:color="auto"/>
              <w:right w:val="single" w:sz="4" w:space="0" w:color="auto"/>
            </w:tcBorders>
          </w:tcPr>
          <w:p w14:paraId="43756C49" w14:textId="77777777" w:rsidR="009C7A5E" w:rsidRPr="008746BC" w:rsidRDefault="009C7A5E" w:rsidP="002D4301">
            <w:r w:rsidRPr="008746BC">
              <w:t>7. 1. 2025</w:t>
            </w:r>
          </w:p>
        </w:tc>
        <w:tc>
          <w:tcPr>
            <w:tcW w:w="2126" w:type="dxa"/>
            <w:tcBorders>
              <w:top w:val="single" w:sz="4" w:space="0" w:color="auto"/>
              <w:left w:val="single" w:sz="4" w:space="0" w:color="auto"/>
              <w:bottom w:val="single" w:sz="4" w:space="0" w:color="auto"/>
              <w:right w:val="single" w:sz="4" w:space="0" w:color="auto"/>
            </w:tcBorders>
          </w:tcPr>
          <w:p w14:paraId="0AC7F9D9" w14:textId="77777777" w:rsidR="009C7A5E" w:rsidRPr="008746BC" w:rsidRDefault="009C7A5E" w:rsidP="002D4301">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34C8BEB1" w14:textId="77777777" w:rsidR="009C7A5E" w:rsidRPr="008746BC" w:rsidRDefault="009C7A5E" w:rsidP="002D4301">
            <w:r w:rsidRPr="008746BC">
              <w:t>Úvod do generativní AI pro učitele</w:t>
            </w:r>
          </w:p>
        </w:tc>
        <w:tc>
          <w:tcPr>
            <w:tcW w:w="2551" w:type="dxa"/>
            <w:tcBorders>
              <w:top w:val="single" w:sz="4" w:space="0" w:color="auto"/>
              <w:left w:val="single" w:sz="4" w:space="0" w:color="auto"/>
              <w:bottom w:val="single" w:sz="4" w:space="0" w:color="auto"/>
              <w:right w:val="single" w:sz="18" w:space="0" w:color="auto"/>
            </w:tcBorders>
          </w:tcPr>
          <w:p w14:paraId="1448635F" w14:textId="77777777" w:rsidR="009C7A5E" w:rsidRPr="008746BC" w:rsidRDefault="009C7A5E" w:rsidP="002D4301">
            <w:r w:rsidRPr="008746BC">
              <w:t>NPI</w:t>
            </w:r>
          </w:p>
        </w:tc>
      </w:tr>
      <w:tr w:rsidR="009C7A5E" w:rsidRPr="008746BC" w14:paraId="70967C0B"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2EC40530" w14:textId="77777777" w:rsidR="009C7A5E" w:rsidRPr="008746BC" w:rsidRDefault="009C7A5E" w:rsidP="002D4301">
            <w:pPr>
              <w:spacing w:after="160" w:line="278" w:lineRule="auto"/>
            </w:pPr>
            <w:r w:rsidRPr="008746BC">
              <w:t>19. 1. 2025</w:t>
            </w:r>
          </w:p>
        </w:tc>
        <w:tc>
          <w:tcPr>
            <w:tcW w:w="2126" w:type="dxa"/>
            <w:tcBorders>
              <w:top w:val="single" w:sz="4" w:space="0" w:color="auto"/>
              <w:left w:val="single" w:sz="4" w:space="0" w:color="auto"/>
              <w:bottom w:val="single" w:sz="4" w:space="0" w:color="auto"/>
              <w:right w:val="single" w:sz="4" w:space="0" w:color="auto"/>
            </w:tcBorders>
          </w:tcPr>
          <w:p w14:paraId="3107C2CD" w14:textId="77777777" w:rsidR="009C7A5E" w:rsidRPr="008746BC" w:rsidRDefault="009C7A5E" w:rsidP="002D4301">
            <w:pPr>
              <w:spacing w:after="160" w:line="278" w:lineRule="auto"/>
            </w:pPr>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11C90D70" w14:textId="77777777" w:rsidR="009C7A5E" w:rsidRPr="008746BC" w:rsidRDefault="009C7A5E" w:rsidP="002D4301">
            <w:pPr>
              <w:spacing w:after="160" w:line="278" w:lineRule="auto"/>
            </w:pPr>
            <w:r w:rsidRPr="008746BC">
              <w:t>AI and ChatGPT in Language Teaching</w:t>
            </w:r>
          </w:p>
        </w:tc>
        <w:tc>
          <w:tcPr>
            <w:tcW w:w="2551" w:type="dxa"/>
            <w:tcBorders>
              <w:top w:val="single" w:sz="4" w:space="0" w:color="auto"/>
              <w:left w:val="single" w:sz="4" w:space="0" w:color="auto"/>
              <w:bottom w:val="single" w:sz="4" w:space="0" w:color="auto"/>
              <w:right w:val="single" w:sz="18" w:space="0" w:color="auto"/>
            </w:tcBorders>
          </w:tcPr>
          <w:p w14:paraId="691548CB" w14:textId="77777777" w:rsidR="009C7A5E" w:rsidRPr="008746BC" w:rsidRDefault="009C7A5E" w:rsidP="002D4301">
            <w:pPr>
              <w:spacing w:after="160" w:line="278" w:lineRule="auto"/>
            </w:pPr>
            <w:r w:rsidRPr="008746BC">
              <w:t>British Council</w:t>
            </w:r>
          </w:p>
        </w:tc>
      </w:tr>
      <w:tr w:rsidR="009C7A5E" w:rsidRPr="008746BC" w14:paraId="3B725205"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5821AC34" w14:textId="77777777" w:rsidR="009C7A5E" w:rsidRPr="008746BC" w:rsidRDefault="009C7A5E" w:rsidP="002D4301">
            <w:pPr>
              <w:spacing w:after="160" w:line="278" w:lineRule="auto"/>
            </w:pPr>
            <w:r w:rsidRPr="008746BC">
              <w:t>28. 1. 2025</w:t>
            </w:r>
          </w:p>
        </w:tc>
        <w:tc>
          <w:tcPr>
            <w:tcW w:w="2126" w:type="dxa"/>
            <w:tcBorders>
              <w:top w:val="single" w:sz="4" w:space="0" w:color="auto"/>
              <w:left w:val="single" w:sz="4" w:space="0" w:color="auto"/>
              <w:bottom w:val="single" w:sz="4" w:space="0" w:color="auto"/>
              <w:right w:val="single" w:sz="4" w:space="0" w:color="auto"/>
            </w:tcBorders>
          </w:tcPr>
          <w:p w14:paraId="1ED82A9F"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65E7E688" w14:textId="77777777" w:rsidR="009C7A5E" w:rsidRPr="008746BC" w:rsidRDefault="009C7A5E" w:rsidP="002D4301">
            <w:pPr>
              <w:spacing w:after="160" w:line="278" w:lineRule="auto"/>
            </w:pPr>
            <w:r w:rsidRPr="008746BC">
              <w:t>Rozvoj digitálních kompetencí v českém jazyce a literatuře</w:t>
            </w:r>
          </w:p>
        </w:tc>
        <w:tc>
          <w:tcPr>
            <w:tcW w:w="2551" w:type="dxa"/>
            <w:tcBorders>
              <w:top w:val="single" w:sz="4" w:space="0" w:color="auto"/>
              <w:left w:val="single" w:sz="4" w:space="0" w:color="auto"/>
              <w:bottom w:val="single" w:sz="4" w:space="0" w:color="auto"/>
              <w:right w:val="single" w:sz="18" w:space="0" w:color="auto"/>
            </w:tcBorders>
          </w:tcPr>
          <w:p w14:paraId="0C83E845" w14:textId="77777777" w:rsidR="009C7A5E" w:rsidRPr="008746BC" w:rsidRDefault="009C7A5E" w:rsidP="002D4301">
            <w:pPr>
              <w:spacing w:after="160" w:line="278" w:lineRule="auto"/>
            </w:pPr>
            <w:r w:rsidRPr="008746BC">
              <w:t>NPI</w:t>
            </w:r>
          </w:p>
        </w:tc>
      </w:tr>
      <w:tr w:rsidR="009C7A5E" w:rsidRPr="008746BC" w14:paraId="25B3C6BE"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2BC15113" w14:textId="77777777" w:rsidR="009C7A5E" w:rsidRPr="008746BC" w:rsidRDefault="009C7A5E" w:rsidP="002D4301">
            <w:pPr>
              <w:spacing w:after="160" w:line="278" w:lineRule="auto"/>
            </w:pPr>
            <w:r w:rsidRPr="008746BC">
              <w:t>10. 2. 2025</w:t>
            </w:r>
          </w:p>
        </w:tc>
        <w:tc>
          <w:tcPr>
            <w:tcW w:w="2126" w:type="dxa"/>
            <w:tcBorders>
              <w:top w:val="single" w:sz="4" w:space="0" w:color="auto"/>
              <w:left w:val="single" w:sz="4" w:space="0" w:color="auto"/>
              <w:bottom w:val="single" w:sz="4" w:space="0" w:color="auto"/>
              <w:right w:val="single" w:sz="4" w:space="0" w:color="auto"/>
            </w:tcBorders>
          </w:tcPr>
          <w:p w14:paraId="325015C7" w14:textId="77777777" w:rsidR="009C7A5E" w:rsidRPr="008746BC" w:rsidRDefault="009C7A5E" w:rsidP="002D4301">
            <w:pPr>
              <w:spacing w:after="160" w:line="278" w:lineRule="auto"/>
            </w:pPr>
            <w:r w:rsidRPr="008746BC">
              <w:t>Wandrolová Hana</w:t>
            </w:r>
          </w:p>
          <w:p w14:paraId="45603EE5" w14:textId="77777777" w:rsidR="009C7A5E" w:rsidRPr="008746BC" w:rsidRDefault="009C7A5E" w:rsidP="002D4301">
            <w:pPr>
              <w:spacing w:after="160" w:line="278" w:lineRule="auto"/>
            </w:pPr>
            <w:r w:rsidRPr="008746BC">
              <w:t>Šimáková Aneta</w:t>
            </w:r>
          </w:p>
        </w:tc>
        <w:tc>
          <w:tcPr>
            <w:tcW w:w="3402" w:type="dxa"/>
            <w:tcBorders>
              <w:top w:val="single" w:sz="4" w:space="0" w:color="auto"/>
              <w:left w:val="single" w:sz="4" w:space="0" w:color="auto"/>
              <w:bottom w:val="single" w:sz="4" w:space="0" w:color="auto"/>
              <w:right w:val="single" w:sz="4" w:space="0" w:color="auto"/>
            </w:tcBorders>
          </w:tcPr>
          <w:p w14:paraId="1859BB99" w14:textId="77777777" w:rsidR="009C7A5E" w:rsidRPr="008746BC" w:rsidRDefault="009C7A5E" w:rsidP="002D4301">
            <w:pPr>
              <w:spacing w:after="160" w:line="278" w:lineRule="auto"/>
            </w:pPr>
            <w:r w:rsidRPr="008746BC">
              <w:t>Wellbeing ve škole</w:t>
            </w:r>
          </w:p>
        </w:tc>
        <w:tc>
          <w:tcPr>
            <w:tcW w:w="2551" w:type="dxa"/>
            <w:tcBorders>
              <w:top w:val="single" w:sz="4" w:space="0" w:color="auto"/>
              <w:left w:val="single" w:sz="4" w:space="0" w:color="auto"/>
              <w:bottom w:val="single" w:sz="4" w:space="0" w:color="auto"/>
              <w:right w:val="single" w:sz="18" w:space="0" w:color="auto"/>
            </w:tcBorders>
          </w:tcPr>
          <w:p w14:paraId="457E9F58" w14:textId="77777777" w:rsidR="009C7A5E" w:rsidRPr="008746BC" w:rsidRDefault="009C7A5E" w:rsidP="002D4301">
            <w:pPr>
              <w:spacing w:after="160" w:line="278" w:lineRule="auto"/>
            </w:pPr>
            <w:r w:rsidRPr="008746BC">
              <w:t>Učitelnice</w:t>
            </w:r>
          </w:p>
        </w:tc>
      </w:tr>
      <w:tr w:rsidR="009C7A5E" w:rsidRPr="008746BC" w14:paraId="2A8F6939"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7CDC1D58" w14:textId="77777777" w:rsidR="009C7A5E" w:rsidRPr="008746BC" w:rsidRDefault="009C7A5E" w:rsidP="002D4301">
            <w:pPr>
              <w:spacing w:after="160" w:line="278" w:lineRule="auto"/>
            </w:pPr>
            <w:r w:rsidRPr="008746BC">
              <w:t>17. 2. 2025</w:t>
            </w:r>
          </w:p>
        </w:tc>
        <w:tc>
          <w:tcPr>
            <w:tcW w:w="2126" w:type="dxa"/>
            <w:tcBorders>
              <w:top w:val="single" w:sz="4" w:space="0" w:color="auto"/>
              <w:left w:val="single" w:sz="4" w:space="0" w:color="auto"/>
              <w:bottom w:val="single" w:sz="4" w:space="0" w:color="auto"/>
              <w:right w:val="single" w:sz="4" w:space="0" w:color="auto"/>
            </w:tcBorders>
          </w:tcPr>
          <w:p w14:paraId="235EAD42" w14:textId="77777777" w:rsidR="009C7A5E" w:rsidRPr="008746BC" w:rsidRDefault="009C7A5E" w:rsidP="002D4301">
            <w:pPr>
              <w:spacing w:after="160" w:line="278" w:lineRule="auto"/>
            </w:pPr>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02299339" w14:textId="77777777" w:rsidR="009C7A5E" w:rsidRPr="008746BC" w:rsidRDefault="009C7A5E" w:rsidP="002D4301">
            <w:pPr>
              <w:spacing w:after="160" w:line="278" w:lineRule="auto"/>
            </w:pPr>
            <w:r w:rsidRPr="008746BC">
              <w:t>Pětiminutové aktivity ve výuce angličtiny</w:t>
            </w:r>
          </w:p>
        </w:tc>
        <w:tc>
          <w:tcPr>
            <w:tcW w:w="2551" w:type="dxa"/>
            <w:tcBorders>
              <w:top w:val="single" w:sz="4" w:space="0" w:color="auto"/>
              <w:left w:val="single" w:sz="4" w:space="0" w:color="auto"/>
              <w:bottom w:val="single" w:sz="4" w:space="0" w:color="auto"/>
              <w:right w:val="single" w:sz="18" w:space="0" w:color="auto"/>
            </w:tcBorders>
          </w:tcPr>
          <w:p w14:paraId="1001A7CF" w14:textId="77777777" w:rsidR="009C7A5E" w:rsidRPr="008746BC" w:rsidRDefault="009C7A5E" w:rsidP="002D4301">
            <w:pPr>
              <w:spacing w:after="160" w:line="278" w:lineRule="auto"/>
            </w:pPr>
            <w:r w:rsidRPr="008746BC">
              <w:t>Taktik</w:t>
            </w:r>
          </w:p>
        </w:tc>
      </w:tr>
      <w:tr w:rsidR="009C7A5E" w:rsidRPr="008746BC" w14:paraId="6F630931"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5AC482F3" w14:textId="77777777" w:rsidR="009C7A5E" w:rsidRPr="008746BC" w:rsidRDefault="009C7A5E" w:rsidP="002D4301">
            <w:pPr>
              <w:spacing w:after="160"/>
            </w:pPr>
            <w:r w:rsidRPr="008746BC">
              <w:t xml:space="preserve">11. 2. 2025 </w:t>
            </w:r>
          </w:p>
          <w:p w14:paraId="3FE09CEA" w14:textId="77777777" w:rsidR="009C7A5E" w:rsidRPr="008746BC" w:rsidRDefault="009C7A5E" w:rsidP="002D4301">
            <w:pPr>
              <w:spacing w:after="160"/>
            </w:pPr>
            <w:r w:rsidRPr="008746BC">
              <w:t>18. 2. 2025</w:t>
            </w:r>
          </w:p>
          <w:p w14:paraId="26F0816B" w14:textId="77777777" w:rsidR="009C7A5E" w:rsidRPr="008746BC" w:rsidRDefault="009C7A5E" w:rsidP="002D4301">
            <w:pPr>
              <w:spacing w:after="160"/>
            </w:pPr>
            <w:r w:rsidRPr="008746BC">
              <w:t xml:space="preserve">25. 2. 2025       </w:t>
            </w:r>
          </w:p>
        </w:tc>
        <w:tc>
          <w:tcPr>
            <w:tcW w:w="2126" w:type="dxa"/>
            <w:tcBorders>
              <w:top w:val="single" w:sz="4" w:space="0" w:color="auto"/>
              <w:left w:val="single" w:sz="4" w:space="0" w:color="auto"/>
              <w:bottom w:val="single" w:sz="4" w:space="0" w:color="auto"/>
              <w:right w:val="single" w:sz="4" w:space="0" w:color="auto"/>
            </w:tcBorders>
          </w:tcPr>
          <w:p w14:paraId="73A1B97D"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1E55E587" w14:textId="77777777" w:rsidR="009C7A5E" w:rsidRPr="008746BC" w:rsidRDefault="009C7A5E" w:rsidP="002D4301">
            <w:pPr>
              <w:spacing w:after="160" w:line="278" w:lineRule="auto"/>
            </w:pPr>
            <w:r w:rsidRPr="008746BC">
              <w:t>Rozvoj digitálních kompetencí v českém jazyce a literatuře</w:t>
            </w:r>
          </w:p>
        </w:tc>
        <w:tc>
          <w:tcPr>
            <w:tcW w:w="2551" w:type="dxa"/>
            <w:tcBorders>
              <w:top w:val="single" w:sz="4" w:space="0" w:color="auto"/>
              <w:left w:val="single" w:sz="4" w:space="0" w:color="auto"/>
              <w:bottom w:val="single" w:sz="4" w:space="0" w:color="auto"/>
              <w:right w:val="single" w:sz="18" w:space="0" w:color="auto"/>
            </w:tcBorders>
          </w:tcPr>
          <w:p w14:paraId="60531BEC" w14:textId="77777777" w:rsidR="009C7A5E" w:rsidRPr="008746BC" w:rsidRDefault="009C7A5E" w:rsidP="002D4301">
            <w:pPr>
              <w:spacing w:after="160" w:line="278" w:lineRule="auto"/>
            </w:pPr>
            <w:r w:rsidRPr="008746BC">
              <w:t>NPI</w:t>
            </w:r>
          </w:p>
        </w:tc>
      </w:tr>
      <w:tr w:rsidR="009C7A5E" w:rsidRPr="008746BC" w14:paraId="690E7505"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4564A28C" w14:textId="77777777" w:rsidR="009C7A5E" w:rsidRPr="008746BC" w:rsidRDefault="009C7A5E" w:rsidP="002D4301">
            <w:pPr>
              <w:spacing w:after="160" w:line="278" w:lineRule="auto"/>
            </w:pPr>
            <w:r w:rsidRPr="008746BC">
              <w:t>26. 2. 2025</w:t>
            </w:r>
          </w:p>
        </w:tc>
        <w:tc>
          <w:tcPr>
            <w:tcW w:w="2126" w:type="dxa"/>
            <w:tcBorders>
              <w:top w:val="single" w:sz="4" w:space="0" w:color="auto"/>
              <w:left w:val="single" w:sz="4" w:space="0" w:color="auto"/>
              <w:bottom w:val="single" w:sz="4" w:space="0" w:color="auto"/>
              <w:right w:val="single" w:sz="4" w:space="0" w:color="auto"/>
            </w:tcBorders>
          </w:tcPr>
          <w:p w14:paraId="40BCB78A" w14:textId="77777777" w:rsidR="009C7A5E" w:rsidRPr="008746BC" w:rsidRDefault="009C7A5E" w:rsidP="002D4301">
            <w:pPr>
              <w:spacing w:after="160" w:line="278" w:lineRule="auto"/>
            </w:pPr>
            <w:r w:rsidRPr="008746BC">
              <w:t>Šimáková Aneta</w:t>
            </w:r>
          </w:p>
        </w:tc>
        <w:tc>
          <w:tcPr>
            <w:tcW w:w="3402" w:type="dxa"/>
            <w:tcBorders>
              <w:top w:val="single" w:sz="4" w:space="0" w:color="auto"/>
              <w:left w:val="single" w:sz="4" w:space="0" w:color="auto"/>
              <w:bottom w:val="single" w:sz="4" w:space="0" w:color="auto"/>
              <w:right w:val="single" w:sz="4" w:space="0" w:color="auto"/>
            </w:tcBorders>
          </w:tcPr>
          <w:p w14:paraId="22DA0B71" w14:textId="77777777" w:rsidR="009C7A5E" w:rsidRPr="008746BC" w:rsidRDefault="009C7A5E" w:rsidP="002D4301">
            <w:pPr>
              <w:spacing w:after="160" w:line="278" w:lineRule="auto"/>
            </w:pPr>
            <w:r w:rsidRPr="008746BC">
              <w:t>Myšlenky nové revize RVP chemie</w:t>
            </w:r>
          </w:p>
        </w:tc>
        <w:tc>
          <w:tcPr>
            <w:tcW w:w="2551" w:type="dxa"/>
            <w:tcBorders>
              <w:top w:val="single" w:sz="4" w:space="0" w:color="auto"/>
              <w:left w:val="single" w:sz="4" w:space="0" w:color="auto"/>
              <w:bottom w:val="single" w:sz="4" w:space="0" w:color="auto"/>
              <w:right w:val="single" w:sz="18" w:space="0" w:color="auto"/>
            </w:tcBorders>
          </w:tcPr>
          <w:p w14:paraId="21F5AD84" w14:textId="77777777" w:rsidR="009C7A5E" w:rsidRPr="008746BC" w:rsidRDefault="009C7A5E" w:rsidP="002D4301">
            <w:pPr>
              <w:spacing w:after="160" w:line="278" w:lineRule="auto"/>
            </w:pPr>
            <w:r w:rsidRPr="008746BC">
              <w:t>Vividbooks</w:t>
            </w:r>
          </w:p>
        </w:tc>
      </w:tr>
      <w:tr w:rsidR="009C7A5E" w:rsidRPr="008746BC" w14:paraId="350AFB51" w14:textId="77777777" w:rsidTr="008746BC">
        <w:trPr>
          <w:trHeight w:val="58"/>
        </w:trPr>
        <w:tc>
          <w:tcPr>
            <w:tcW w:w="1555" w:type="dxa"/>
            <w:tcBorders>
              <w:top w:val="single" w:sz="4" w:space="0" w:color="auto"/>
              <w:left w:val="single" w:sz="18" w:space="0" w:color="auto"/>
              <w:bottom w:val="single" w:sz="4" w:space="0" w:color="auto"/>
              <w:right w:val="single" w:sz="4" w:space="0" w:color="auto"/>
            </w:tcBorders>
          </w:tcPr>
          <w:p w14:paraId="6AAC3960" w14:textId="77777777" w:rsidR="009C7A5E" w:rsidRPr="008746BC" w:rsidRDefault="009C7A5E" w:rsidP="002D4301">
            <w:pPr>
              <w:spacing w:after="160"/>
            </w:pPr>
            <w:r w:rsidRPr="008746BC">
              <w:t>4. 3. 2025</w:t>
            </w:r>
          </w:p>
          <w:p w14:paraId="6C21FBAD" w14:textId="77777777" w:rsidR="009C7A5E" w:rsidRPr="008746BC" w:rsidRDefault="009C7A5E" w:rsidP="002D4301">
            <w:pPr>
              <w:spacing w:after="160"/>
            </w:pPr>
            <w:r w:rsidRPr="008746BC">
              <w:t>11. 3. 2025</w:t>
            </w:r>
          </w:p>
          <w:p w14:paraId="6EC119F3" w14:textId="77777777" w:rsidR="009C7A5E" w:rsidRPr="008746BC" w:rsidRDefault="009C7A5E" w:rsidP="002D4301">
            <w:pPr>
              <w:spacing w:after="160"/>
            </w:pPr>
            <w:r w:rsidRPr="008746BC">
              <w:t>18. 3. 2025</w:t>
            </w:r>
          </w:p>
          <w:p w14:paraId="010D7418" w14:textId="77777777" w:rsidR="009C7A5E" w:rsidRPr="008746BC" w:rsidRDefault="009C7A5E" w:rsidP="002D4301">
            <w:pPr>
              <w:spacing w:after="160"/>
            </w:pPr>
            <w:r w:rsidRPr="008746BC">
              <w:t>25. 3. 2025</w:t>
            </w:r>
          </w:p>
        </w:tc>
        <w:tc>
          <w:tcPr>
            <w:tcW w:w="2126" w:type="dxa"/>
            <w:tcBorders>
              <w:top w:val="single" w:sz="4" w:space="0" w:color="auto"/>
              <w:left w:val="single" w:sz="4" w:space="0" w:color="auto"/>
              <w:bottom w:val="single" w:sz="4" w:space="0" w:color="auto"/>
              <w:right w:val="single" w:sz="4" w:space="0" w:color="auto"/>
            </w:tcBorders>
          </w:tcPr>
          <w:p w14:paraId="7C2B7716" w14:textId="77777777" w:rsidR="009C7A5E" w:rsidRPr="008746BC" w:rsidRDefault="009C7A5E" w:rsidP="002D4301">
            <w:pPr>
              <w:spacing w:after="160" w:line="278" w:lineRule="auto"/>
            </w:pPr>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2A8473F1" w14:textId="77777777" w:rsidR="009C7A5E" w:rsidRPr="008746BC" w:rsidRDefault="009C7A5E" w:rsidP="002D4301">
            <w:pPr>
              <w:spacing w:after="160" w:line="278" w:lineRule="auto"/>
            </w:pPr>
            <w:r w:rsidRPr="008746BC">
              <w:t>Rozvoj digitálních kompetencí v českém jazyce a literatuře</w:t>
            </w:r>
          </w:p>
        </w:tc>
        <w:tc>
          <w:tcPr>
            <w:tcW w:w="2551" w:type="dxa"/>
            <w:tcBorders>
              <w:top w:val="single" w:sz="4" w:space="0" w:color="auto"/>
              <w:left w:val="single" w:sz="4" w:space="0" w:color="auto"/>
              <w:bottom w:val="single" w:sz="4" w:space="0" w:color="auto"/>
              <w:right w:val="single" w:sz="18" w:space="0" w:color="auto"/>
            </w:tcBorders>
          </w:tcPr>
          <w:p w14:paraId="3660A79D" w14:textId="77777777" w:rsidR="009C7A5E" w:rsidRPr="008746BC" w:rsidRDefault="009C7A5E" w:rsidP="002D4301">
            <w:pPr>
              <w:spacing w:after="160" w:line="278" w:lineRule="auto"/>
            </w:pPr>
            <w:r w:rsidRPr="008746BC">
              <w:t>NPI</w:t>
            </w:r>
          </w:p>
        </w:tc>
      </w:tr>
      <w:tr w:rsidR="009C7A5E" w:rsidRPr="008746BC" w14:paraId="5D3D3D23"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01581EA2" w14:textId="77777777" w:rsidR="009C7A5E" w:rsidRPr="008746BC" w:rsidRDefault="009C7A5E" w:rsidP="002D4301">
            <w:pPr>
              <w:spacing w:after="160" w:line="278" w:lineRule="auto"/>
            </w:pPr>
            <w:r w:rsidRPr="008746BC">
              <w:lastRenderedPageBreak/>
              <w:t>6. 3. 2025</w:t>
            </w:r>
          </w:p>
        </w:tc>
        <w:tc>
          <w:tcPr>
            <w:tcW w:w="2126" w:type="dxa"/>
            <w:tcBorders>
              <w:top w:val="single" w:sz="4" w:space="0" w:color="auto"/>
              <w:left w:val="single" w:sz="4" w:space="0" w:color="auto"/>
              <w:bottom w:val="single" w:sz="4" w:space="0" w:color="auto"/>
              <w:right w:val="single" w:sz="4" w:space="0" w:color="auto"/>
            </w:tcBorders>
          </w:tcPr>
          <w:p w14:paraId="2C9BD5EA" w14:textId="77777777" w:rsidR="009C7A5E" w:rsidRPr="008746BC" w:rsidRDefault="009C7A5E" w:rsidP="002D4301">
            <w:pPr>
              <w:spacing w:after="160" w:line="278" w:lineRule="auto"/>
            </w:pPr>
            <w:r w:rsidRPr="008746BC">
              <w:t>Doležalová Iva</w:t>
            </w:r>
          </w:p>
          <w:p w14:paraId="716A3A2A" w14:textId="77777777" w:rsidR="009C7A5E" w:rsidRPr="008746BC" w:rsidRDefault="009C7A5E" w:rsidP="002D4301">
            <w:pPr>
              <w:spacing w:after="160" w:line="278" w:lineRule="auto"/>
            </w:pPr>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13463F88" w14:textId="77777777" w:rsidR="009C7A5E" w:rsidRPr="008746BC" w:rsidRDefault="009C7A5E" w:rsidP="002D4301">
            <w:pPr>
              <w:spacing w:after="160" w:line="278" w:lineRule="auto"/>
            </w:pPr>
            <w:r w:rsidRPr="008746BC">
              <w:t>Formativní hodnocení na 2. stupni ZŠ</w:t>
            </w:r>
          </w:p>
        </w:tc>
        <w:tc>
          <w:tcPr>
            <w:tcW w:w="2551" w:type="dxa"/>
            <w:tcBorders>
              <w:top w:val="single" w:sz="4" w:space="0" w:color="auto"/>
              <w:left w:val="single" w:sz="4" w:space="0" w:color="auto"/>
              <w:bottom w:val="single" w:sz="4" w:space="0" w:color="auto"/>
              <w:right w:val="single" w:sz="18" w:space="0" w:color="auto"/>
            </w:tcBorders>
          </w:tcPr>
          <w:p w14:paraId="08FFED3F" w14:textId="77777777" w:rsidR="009C7A5E" w:rsidRPr="008746BC" w:rsidRDefault="009C7A5E" w:rsidP="002D4301">
            <w:pPr>
              <w:spacing w:after="160" w:line="278" w:lineRule="auto"/>
            </w:pPr>
            <w:r w:rsidRPr="008746BC">
              <w:t>NPI</w:t>
            </w:r>
          </w:p>
        </w:tc>
      </w:tr>
      <w:tr w:rsidR="009C7A5E" w:rsidRPr="008746BC" w14:paraId="21214763"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115F4AD9" w14:textId="77777777" w:rsidR="009C7A5E" w:rsidRPr="008746BC" w:rsidRDefault="009C7A5E" w:rsidP="002D4301">
            <w:r w:rsidRPr="008746BC">
              <w:t>18. 3. 2025</w:t>
            </w:r>
          </w:p>
        </w:tc>
        <w:tc>
          <w:tcPr>
            <w:tcW w:w="2126" w:type="dxa"/>
            <w:tcBorders>
              <w:top w:val="single" w:sz="4" w:space="0" w:color="auto"/>
              <w:left w:val="single" w:sz="4" w:space="0" w:color="auto"/>
              <w:bottom w:val="single" w:sz="4" w:space="0" w:color="auto"/>
              <w:right w:val="single" w:sz="4" w:space="0" w:color="auto"/>
            </w:tcBorders>
          </w:tcPr>
          <w:p w14:paraId="0FC7263A" w14:textId="77777777" w:rsidR="009C7A5E" w:rsidRPr="008746BC" w:rsidRDefault="009C7A5E" w:rsidP="002D4301">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661225CE" w14:textId="77777777" w:rsidR="009C7A5E" w:rsidRPr="008746BC" w:rsidRDefault="009C7A5E" w:rsidP="002D4301">
            <w:r w:rsidRPr="008746BC">
              <w:t>Zábavná výuka cizích jazyků: hry, které fungují</w:t>
            </w:r>
          </w:p>
        </w:tc>
        <w:tc>
          <w:tcPr>
            <w:tcW w:w="2551" w:type="dxa"/>
            <w:tcBorders>
              <w:top w:val="single" w:sz="4" w:space="0" w:color="auto"/>
              <w:left w:val="single" w:sz="4" w:space="0" w:color="auto"/>
              <w:bottom w:val="single" w:sz="4" w:space="0" w:color="auto"/>
              <w:right w:val="single" w:sz="18" w:space="0" w:color="auto"/>
            </w:tcBorders>
          </w:tcPr>
          <w:p w14:paraId="61414C84" w14:textId="77777777" w:rsidR="009C7A5E" w:rsidRPr="008746BC" w:rsidRDefault="009C7A5E" w:rsidP="002D4301">
            <w:r w:rsidRPr="008746BC">
              <w:t>WocaBee</w:t>
            </w:r>
          </w:p>
        </w:tc>
      </w:tr>
      <w:tr w:rsidR="009C7A5E" w:rsidRPr="008746BC" w14:paraId="309EB1F7"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14BC55DE" w14:textId="77777777" w:rsidR="009C7A5E" w:rsidRPr="008746BC" w:rsidRDefault="009C7A5E" w:rsidP="002D4301">
            <w:r w:rsidRPr="008746BC">
              <w:t>20. 3. 2025</w:t>
            </w:r>
          </w:p>
        </w:tc>
        <w:tc>
          <w:tcPr>
            <w:tcW w:w="2126" w:type="dxa"/>
            <w:tcBorders>
              <w:top w:val="single" w:sz="4" w:space="0" w:color="auto"/>
              <w:left w:val="single" w:sz="4" w:space="0" w:color="auto"/>
              <w:bottom w:val="single" w:sz="4" w:space="0" w:color="auto"/>
              <w:right w:val="single" w:sz="4" w:space="0" w:color="auto"/>
            </w:tcBorders>
          </w:tcPr>
          <w:p w14:paraId="1836E245" w14:textId="77777777" w:rsidR="009C7A5E" w:rsidRPr="008746BC" w:rsidRDefault="009C7A5E" w:rsidP="002D4301">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0C932286" w14:textId="77777777" w:rsidR="009C7A5E" w:rsidRPr="008746BC" w:rsidRDefault="009C7A5E" w:rsidP="002D4301">
            <w:r w:rsidRPr="008746BC">
              <w:t>Jak učit jazyky s WocaBee + revoluční novinka</w:t>
            </w:r>
          </w:p>
        </w:tc>
        <w:tc>
          <w:tcPr>
            <w:tcW w:w="2551" w:type="dxa"/>
            <w:tcBorders>
              <w:top w:val="single" w:sz="4" w:space="0" w:color="auto"/>
              <w:left w:val="single" w:sz="4" w:space="0" w:color="auto"/>
              <w:bottom w:val="single" w:sz="4" w:space="0" w:color="auto"/>
              <w:right w:val="single" w:sz="18" w:space="0" w:color="auto"/>
            </w:tcBorders>
          </w:tcPr>
          <w:p w14:paraId="03A01DAA" w14:textId="77777777" w:rsidR="009C7A5E" w:rsidRPr="008746BC" w:rsidRDefault="009C7A5E" w:rsidP="002D4301">
            <w:r w:rsidRPr="008746BC">
              <w:t>WocaBee</w:t>
            </w:r>
          </w:p>
        </w:tc>
      </w:tr>
      <w:tr w:rsidR="009C7A5E" w:rsidRPr="008746BC" w14:paraId="74F0CB4C"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531E14D7" w14:textId="77777777" w:rsidR="009C7A5E" w:rsidRPr="008746BC" w:rsidRDefault="009C7A5E" w:rsidP="002D4301">
            <w:pPr>
              <w:spacing w:after="160" w:line="278" w:lineRule="auto"/>
            </w:pPr>
            <w:r w:rsidRPr="008746BC">
              <w:t>26. 3. 2025</w:t>
            </w:r>
          </w:p>
        </w:tc>
        <w:tc>
          <w:tcPr>
            <w:tcW w:w="2126" w:type="dxa"/>
            <w:tcBorders>
              <w:top w:val="single" w:sz="4" w:space="0" w:color="auto"/>
              <w:left w:val="single" w:sz="4" w:space="0" w:color="auto"/>
              <w:bottom w:val="single" w:sz="4" w:space="0" w:color="auto"/>
              <w:right w:val="single" w:sz="4" w:space="0" w:color="auto"/>
            </w:tcBorders>
          </w:tcPr>
          <w:p w14:paraId="44125A37" w14:textId="77777777" w:rsidR="009C7A5E" w:rsidRPr="008746BC" w:rsidRDefault="009C7A5E" w:rsidP="002D4301">
            <w:pPr>
              <w:spacing w:after="160" w:line="278" w:lineRule="auto"/>
            </w:pPr>
            <w:r w:rsidRPr="008746BC">
              <w:t>Wandrolová Hana</w:t>
            </w:r>
          </w:p>
          <w:p w14:paraId="0F1BCF38" w14:textId="77777777" w:rsidR="009C7A5E" w:rsidRPr="008746BC" w:rsidRDefault="009C7A5E" w:rsidP="002D4301">
            <w:pPr>
              <w:spacing w:after="160" w:line="278" w:lineRule="auto"/>
            </w:pPr>
            <w:r w:rsidRPr="008746BC">
              <w:t>Marešová Pavla</w:t>
            </w:r>
          </w:p>
        </w:tc>
        <w:tc>
          <w:tcPr>
            <w:tcW w:w="3402" w:type="dxa"/>
            <w:tcBorders>
              <w:top w:val="single" w:sz="4" w:space="0" w:color="auto"/>
              <w:left w:val="single" w:sz="4" w:space="0" w:color="auto"/>
              <w:bottom w:val="single" w:sz="4" w:space="0" w:color="auto"/>
              <w:right w:val="single" w:sz="4" w:space="0" w:color="auto"/>
            </w:tcBorders>
          </w:tcPr>
          <w:p w14:paraId="38E945A6" w14:textId="77777777" w:rsidR="009C7A5E" w:rsidRPr="008746BC" w:rsidRDefault="009C7A5E" w:rsidP="002D4301">
            <w:pPr>
              <w:spacing w:after="160" w:line="278" w:lineRule="auto"/>
            </w:pPr>
            <w:r w:rsidRPr="008746BC">
              <w:t>Jak motivovat náročné žáky</w:t>
            </w:r>
          </w:p>
        </w:tc>
        <w:tc>
          <w:tcPr>
            <w:tcW w:w="2551" w:type="dxa"/>
            <w:tcBorders>
              <w:top w:val="single" w:sz="4" w:space="0" w:color="auto"/>
              <w:left w:val="single" w:sz="4" w:space="0" w:color="auto"/>
              <w:bottom w:val="single" w:sz="4" w:space="0" w:color="auto"/>
              <w:right w:val="single" w:sz="18" w:space="0" w:color="auto"/>
            </w:tcBorders>
          </w:tcPr>
          <w:p w14:paraId="6821D4E2" w14:textId="77777777" w:rsidR="009C7A5E" w:rsidRPr="008746BC" w:rsidRDefault="009C7A5E" w:rsidP="002D4301">
            <w:pPr>
              <w:spacing w:after="160" w:line="278" w:lineRule="auto"/>
            </w:pPr>
            <w:r w:rsidRPr="008746BC">
              <w:t>WocaBee</w:t>
            </w:r>
          </w:p>
        </w:tc>
      </w:tr>
      <w:tr w:rsidR="009C7A5E" w:rsidRPr="008746BC" w14:paraId="767CE9CF"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54B423B6" w14:textId="77777777" w:rsidR="009C7A5E" w:rsidRPr="008746BC" w:rsidRDefault="009C7A5E" w:rsidP="002D4301">
            <w:r w:rsidRPr="008746BC">
              <w:t>1. 4. 2025</w:t>
            </w:r>
          </w:p>
          <w:p w14:paraId="1DCAD5C3" w14:textId="77777777" w:rsidR="009C7A5E" w:rsidRPr="008746BC" w:rsidRDefault="009C7A5E" w:rsidP="002D4301">
            <w:r w:rsidRPr="008746BC">
              <w:t>7. 4. 2025</w:t>
            </w:r>
          </w:p>
        </w:tc>
        <w:tc>
          <w:tcPr>
            <w:tcW w:w="2126" w:type="dxa"/>
            <w:tcBorders>
              <w:top w:val="single" w:sz="4" w:space="0" w:color="auto"/>
              <w:left w:val="single" w:sz="4" w:space="0" w:color="auto"/>
              <w:bottom w:val="single" w:sz="4" w:space="0" w:color="auto"/>
              <w:right w:val="single" w:sz="4" w:space="0" w:color="auto"/>
            </w:tcBorders>
          </w:tcPr>
          <w:p w14:paraId="097748C0" w14:textId="77777777" w:rsidR="009C7A5E" w:rsidRPr="008746BC" w:rsidRDefault="009C7A5E" w:rsidP="002D4301">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402E95FD" w14:textId="77777777" w:rsidR="009C7A5E" w:rsidRPr="008746BC" w:rsidRDefault="009C7A5E" w:rsidP="002D4301">
            <w:r w:rsidRPr="008746BC">
              <w:t>AI ve výuce českého jazyka, 1. a 2. část</w:t>
            </w:r>
          </w:p>
        </w:tc>
        <w:tc>
          <w:tcPr>
            <w:tcW w:w="2551" w:type="dxa"/>
            <w:tcBorders>
              <w:top w:val="single" w:sz="4" w:space="0" w:color="auto"/>
              <w:left w:val="single" w:sz="4" w:space="0" w:color="auto"/>
              <w:bottom w:val="single" w:sz="4" w:space="0" w:color="auto"/>
              <w:right w:val="single" w:sz="18" w:space="0" w:color="auto"/>
            </w:tcBorders>
          </w:tcPr>
          <w:p w14:paraId="563CD324" w14:textId="77777777" w:rsidR="009C7A5E" w:rsidRPr="008746BC" w:rsidRDefault="009C7A5E" w:rsidP="002D4301">
            <w:r w:rsidRPr="008746BC">
              <w:t>NPI</w:t>
            </w:r>
          </w:p>
        </w:tc>
      </w:tr>
      <w:tr w:rsidR="009C7A5E" w:rsidRPr="008746BC" w14:paraId="73ED9B1A"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3122B352" w14:textId="77777777" w:rsidR="009C7A5E" w:rsidRPr="008746BC" w:rsidRDefault="009C7A5E" w:rsidP="002D4301">
            <w:pPr>
              <w:spacing w:after="160" w:line="278" w:lineRule="auto"/>
            </w:pPr>
            <w:r w:rsidRPr="008746BC">
              <w:t>14. 4. 2025</w:t>
            </w:r>
          </w:p>
        </w:tc>
        <w:tc>
          <w:tcPr>
            <w:tcW w:w="2126" w:type="dxa"/>
            <w:tcBorders>
              <w:top w:val="single" w:sz="4" w:space="0" w:color="auto"/>
              <w:left w:val="single" w:sz="4" w:space="0" w:color="auto"/>
              <w:bottom w:val="single" w:sz="4" w:space="0" w:color="auto"/>
              <w:right w:val="single" w:sz="4" w:space="0" w:color="auto"/>
            </w:tcBorders>
          </w:tcPr>
          <w:p w14:paraId="1B4613DA" w14:textId="77777777" w:rsidR="009C7A5E" w:rsidRPr="008746BC" w:rsidRDefault="009C7A5E" w:rsidP="002D4301">
            <w:pPr>
              <w:spacing w:after="160" w:line="278" w:lineRule="auto"/>
            </w:pPr>
            <w:r w:rsidRPr="008746BC">
              <w:t>Všichni pedagogičtí pracovníci</w:t>
            </w:r>
          </w:p>
        </w:tc>
        <w:tc>
          <w:tcPr>
            <w:tcW w:w="3402" w:type="dxa"/>
            <w:tcBorders>
              <w:top w:val="single" w:sz="4" w:space="0" w:color="auto"/>
              <w:left w:val="single" w:sz="4" w:space="0" w:color="auto"/>
              <w:bottom w:val="single" w:sz="4" w:space="0" w:color="auto"/>
              <w:right w:val="single" w:sz="4" w:space="0" w:color="auto"/>
            </w:tcBorders>
          </w:tcPr>
          <w:p w14:paraId="6A745B79" w14:textId="77777777" w:rsidR="009C7A5E" w:rsidRPr="008746BC" w:rsidRDefault="009C7A5E" w:rsidP="002D4301">
            <w:pPr>
              <w:spacing w:after="160" w:line="278" w:lineRule="auto"/>
            </w:pPr>
            <w:r w:rsidRPr="008746BC">
              <w:t>Digitální zdroje, jejich organizace, úprava, sdílení a tvorba</w:t>
            </w:r>
          </w:p>
        </w:tc>
        <w:tc>
          <w:tcPr>
            <w:tcW w:w="2551" w:type="dxa"/>
            <w:tcBorders>
              <w:top w:val="single" w:sz="4" w:space="0" w:color="auto"/>
              <w:left w:val="single" w:sz="4" w:space="0" w:color="auto"/>
              <w:bottom w:val="single" w:sz="4" w:space="0" w:color="auto"/>
              <w:right w:val="single" w:sz="18" w:space="0" w:color="auto"/>
            </w:tcBorders>
            <w:hideMark/>
          </w:tcPr>
          <w:p w14:paraId="0CE62387" w14:textId="77777777" w:rsidR="009C7A5E" w:rsidRPr="008746BC" w:rsidRDefault="009C7A5E" w:rsidP="002D4301">
            <w:pPr>
              <w:spacing w:after="160" w:line="278" w:lineRule="auto"/>
            </w:pPr>
            <w:r w:rsidRPr="008746BC">
              <w:t>CCV Pk</w:t>
            </w:r>
          </w:p>
        </w:tc>
      </w:tr>
      <w:tr w:rsidR="009C7A5E" w:rsidRPr="008746BC" w14:paraId="1D5E433C"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7D6422F6" w14:textId="77777777" w:rsidR="009C7A5E" w:rsidRPr="008746BC" w:rsidRDefault="009C7A5E" w:rsidP="002D4301">
            <w:r w:rsidRPr="008746BC">
              <w:t>24. 4. 2025</w:t>
            </w:r>
          </w:p>
        </w:tc>
        <w:tc>
          <w:tcPr>
            <w:tcW w:w="2126" w:type="dxa"/>
            <w:tcBorders>
              <w:top w:val="single" w:sz="4" w:space="0" w:color="auto"/>
              <w:left w:val="single" w:sz="4" w:space="0" w:color="auto"/>
              <w:bottom w:val="single" w:sz="4" w:space="0" w:color="auto"/>
              <w:right w:val="single" w:sz="4" w:space="0" w:color="auto"/>
            </w:tcBorders>
          </w:tcPr>
          <w:p w14:paraId="059E3494" w14:textId="77777777" w:rsidR="009C7A5E" w:rsidRPr="008746BC" w:rsidRDefault="009C7A5E" w:rsidP="002D4301">
            <w:r w:rsidRPr="008746BC">
              <w:t>Šimáková Aneta</w:t>
            </w:r>
          </w:p>
        </w:tc>
        <w:tc>
          <w:tcPr>
            <w:tcW w:w="3402" w:type="dxa"/>
            <w:tcBorders>
              <w:top w:val="single" w:sz="4" w:space="0" w:color="auto"/>
              <w:left w:val="single" w:sz="4" w:space="0" w:color="auto"/>
              <w:bottom w:val="single" w:sz="4" w:space="0" w:color="auto"/>
              <w:right w:val="single" w:sz="4" w:space="0" w:color="auto"/>
            </w:tcBorders>
          </w:tcPr>
          <w:p w14:paraId="2153B2F6" w14:textId="77777777" w:rsidR="009C7A5E" w:rsidRPr="008746BC" w:rsidRDefault="009C7A5E" w:rsidP="002D4301">
            <w:r w:rsidRPr="008746BC">
              <w:t>Jak na projektovou výuku</w:t>
            </w:r>
          </w:p>
        </w:tc>
        <w:tc>
          <w:tcPr>
            <w:tcW w:w="2551" w:type="dxa"/>
            <w:tcBorders>
              <w:top w:val="single" w:sz="4" w:space="0" w:color="auto"/>
              <w:left w:val="single" w:sz="4" w:space="0" w:color="auto"/>
              <w:bottom w:val="single" w:sz="4" w:space="0" w:color="auto"/>
              <w:right w:val="single" w:sz="18" w:space="0" w:color="auto"/>
            </w:tcBorders>
          </w:tcPr>
          <w:p w14:paraId="23054CC1" w14:textId="77777777" w:rsidR="009C7A5E" w:rsidRPr="008746BC" w:rsidRDefault="009C7A5E" w:rsidP="002D4301">
            <w:r w:rsidRPr="008746BC">
              <w:t>Vividbooks</w:t>
            </w:r>
          </w:p>
        </w:tc>
      </w:tr>
      <w:tr w:rsidR="009C7A5E" w:rsidRPr="008746BC" w14:paraId="71BCAC40"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44461456" w14:textId="77777777" w:rsidR="009C7A5E" w:rsidRPr="008746BC" w:rsidRDefault="009C7A5E" w:rsidP="002D4301">
            <w:r w:rsidRPr="008746BC">
              <w:t>14. 5. 2025</w:t>
            </w:r>
          </w:p>
        </w:tc>
        <w:tc>
          <w:tcPr>
            <w:tcW w:w="2126" w:type="dxa"/>
            <w:tcBorders>
              <w:top w:val="single" w:sz="4" w:space="0" w:color="auto"/>
              <w:left w:val="single" w:sz="4" w:space="0" w:color="auto"/>
              <w:bottom w:val="single" w:sz="4" w:space="0" w:color="auto"/>
              <w:right w:val="single" w:sz="4" w:space="0" w:color="auto"/>
            </w:tcBorders>
          </w:tcPr>
          <w:p w14:paraId="4F870248" w14:textId="77777777" w:rsidR="009C7A5E" w:rsidRPr="008746BC" w:rsidRDefault="009C7A5E" w:rsidP="002D4301">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096F523C" w14:textId="77777777" w:rsidR="009C7A5E" w:rsidRPr="008746BC" w:rsidRDefault="009C7A5E" w:rsidP="002D4301">
            <w:r w:rsidRPr="008746BC">
              <w:t>Výuka cizího jazyka napříč předměty</w:t>
            </w:r>
          </w:p>
        </w:tc>
        <w:tc>
          <w:tcPr>
            <w:tcW w:w="2551" w:type="dxa"/>
            <w:tcBorders>
              <w:top w:val="single" w:sz="4" w:space="0" w:color="auto"/>
              <w:left w:val="single" w:sz="4" w:space="0" w:color="auto"/>
              <w:bottom w:val="single" w:sz="4" w:space="0" w:color="auto"/>
              <w:right w:val="single" w:sz="18" w:space="0" w:color="auto"/>
            </w:tcBorders>
          </w:tcPr>
          <w:p w14:paraId="0EB2859E" w14:textId="77777777" w:rsidR="009C7A5E" w:rsidRPr="008746BC" w:rsidRDefault="009C7A5E" w:rsidP="002D4301">
            <w:r w:rsidRPr="008746BC">
              <w:t>Učitelnice</w:t>
            </w:r>
          </w:p>
        </w:tc>
      </w:tr>
      <w:tr w:rsidR="009C7A5E" w:rsidRPr="008746BC" w14:paraId="3D8A417E"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6E2919BE" w14:textId="77777777" w:rsidR="009C7A5E" w:rsidRPr="008746BC" w:rsidRDefault="009C7A5E" w:rsidP="002D4301">
            <w:r w:rsidRPr="008746BC">
              <w:t>20. 5. 2025</w:t>
            </w:r>
          </w:p>
        </w:tc>
        <w:tc>
          <w:tcPr>
            <w:tcW w:w="2126" w:type="dxa"/>
            <w:tcBorders>
              <w:top w:val="single" w:sz="4" w:space="0" w:color="auto"/>
              <w:left w:val="single" w:sz="4" w:space="0" w:color="auto"/>
              <w:bottom w:val="single" w:sz="4" w:space="0" w:color="auto"/>
              <w:right w:val="single" w:sz="4" w:space="0" w:color="auto"/>
            </w:tcBorders>
          </w:tcPr>
          <w:p w14:paraId="39CD9006" w14:textId="77777777" w:rsidR="009C7A5E" w:rsidRPr="008746BC" w:rsidRDefault="009C7A5E" w:rsidP="002D4301">
            <w:r w:rsidRPr="008746BC">
              <w:t>Doležalová Iva</w:t>
            </w:r>
          </w:p>
        </w:tc>
        <w:tc>
          <w:tcPr>
            <w:tcW w:w="3402" w:type="dxa"/>
            <w:tcBorders>
              <w:top w:val="single" w:sz="4" w:space="0" w:color="auto"/>
              <w:left w:val="single" w:sz="4" w:space="0" w:color="auto"/>
              <w:bottom w:val="single" w:sz="4" w:space="0" w:color="auto"/>
              <w:right w:val="single" w:sz="4" w:space="0" w:color="auto"/>
            </w:tcBorders>
          </w:tcPr>
          <w:p w14:paraId="1E1B15B7" w14:textId="77777777" w:rsidR="009C7A5E" w:rsidRPr="008746BC" w:rsidRDefault="009C7A5E" w:rsidP="002D4301">
            <w:r w:rsidRPr="008746BC">
              <w:t>Podpora uvažování při práci s textem</w:t>
            </w:r>
          </w:p>
        </w:tc>
        <w:tc>
          <w:tcPr>
            <w:tcW w:w="2551" w:type="dxa"/>
            <w:tcBorders>
              <w:top w:val="single" w:sz="4" w:space="0" w:color="auto"/>
              <w:left w:val="single" w:sz="4" w:space="0" w:color="auto"/>
              <w:bottom w:val="single" w:sz="4" w:space="0" w:color="auto"/>
              <w:right w:val="single" w:sz="18" w:space="0" w:color="auto"/>
            </w:tcBorders>
          </w:tcPr>
          <w:p w14:paraId="101CD7AA" w14:textId="77777777" w:rsidR="009C7A5E" w:rsidRPr="008746BC" w:rsidRDefault="009C7A5E" w:rsidP="002D4301">
            <w:r w:rsidRPr="008746BC">
              <w:t>Taktik</w:t>
            </w:r>
          </w:p>
        </w:tc>
      </w:tr>
      <w:tr w:rsidR="009C7A5E" w:rsidRPr="008746BC" w14:paraId="3287C8DD"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7BFF431B" w14:textId="77777777" w:rsidR="009C7A5E" w:rsidRPr="008746BC" w:rsidRDefault="009C7A5E" w:rsidP="002D4301">
            <w:r w:rsidRPr="008746BC">
              <w:t>29. 5. 2025</w:t>
            </w:r>
          </w:p>
        </w:tc>
        <w:tc>
          <w:tcPr>
            <w:tcW w:w="2126" w:type="dxa"/>
            <w:tcBorders>
              <w:top w:val="single" w:sz="4" w:space="0" w:color="auto"/>
              <w:left w:val="single" w:sz="4" w:space="0" w:color="auto"/>
              <w:bottom w:val="single" w:sz="4" w:space="0" w:color="auto"/>
              <w:right w:val="single" w:sz="4" w:space="0" w:color="auto"/>
            </w:tcBorders>
          </w:tcPr>
          <w:p w14:paraId="0ABE55D4" w14:textId="77777777" w:rsidR="009C7A5E" w:rsidRPr="008746BC" w:rsidRDefault="009C7A5E" w:rsidP="002D4301">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42EF5299" w14:textId="77777777" w:rsidR="009C7A5E" w:rsidRPr="008746BC" w:rsidRDefault="009C7A5E" w:rsidP="002D4301">
            <w:r w:rsidRPr="008746BC">
              <w:t>Aplikace ENGLISH ME</w:t>
            </w:r>
          </w:p>
        </w:tc>
        <w:tc>
          <w:tcPr>
            <w:tcW w:w="2551" w:type="dxa"/>
            <w:tcBorders>
              <w:top w:val="single" w:sz="4" w:space="0" w:color="auto"/>
              <w:left w:val="single" w:sz="4" w:space="0" w:color="auto"/>
              <w:bottom w:val="single" w:sz="4" w:space="0" w:color="auto"/>
              <w:right w:val="single" w:sz="18" w:space="0" w:color="auto"/>
            </w:tcBorders>
          </w:tcPr>
          <w:p w14:paraId="72409457" w14:textId="77777777" w:rsidR="009C7A5E" w:rsidRPr="008746BC" w:rsidRDefault="009C7A5E" w:rsidP="002D4301">
            <w:r w:rsidRPr="008746BC">
              <w:t>British Council</w:t>
            </w:r>
          </w:p>
        </w:tc>
      </w:tr>
      <w:tr w:rsidR="009C7A5E" w:rsidRPr="008746BC" w14:paraId="2E31F90F"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1E31987C" w14:textId="77777777" w:rsidR="009C7A5E" w:rsidRPr="008746BC" w:rsidRDefault="009C7A5E" w:rsidP="002D4301">
            <w:r w:rsidRPr="008746BC">
              <w:t>3. 6. 2025</w:t>
            </w:r>
          </w:p>
        </w:tc>
        <w:tc>
          <w:tcPr>
            <w:tcW w:w="2126" w:type="dxa"/>
            <w:tcBorders>
              <w:top w:val="single" w:sz="4" w:space="0" w:color="auto"/>
              <w:left w:val="single" w:sz="4" w:space="0" w:color="auto"/>
              <w:bottom w:val="single" w:sz="4" w:space="0" w:color="auto"/>
              <w:right w:val="single" w:sz="4" w:space="0" w:color="auto"/>
            </w:tcBorders>
          </w:tcPr>
          <w:p w14:paraId="6FB38A7C" w14:textId="77777777" w:rsidR="009C7A5E" w:rsidRPr="008746BC" w:rsidRDefault="009C7A5E" w:rsidP="002D4301">
            <w:r w:rsidRPr="008746BC">
              <w:t>Folprechtová Jana</w:t>
            </w:r>
          </w:p>
        </w:tc>
        <w:tc>
          <w:tcPr>
            <w:tcW w:w="3402" w:type="dxa"/>
            <w:tcBorders>
              <w:top w:val="single" w:sz="4" w:space="0" w:color="auto"/>
              <w:left w:val="single" w:sz="4" w:space="0" w:color="auto"/>
              <w:bottom w:val="single" w:sz="4" w:space="0" w:color="auto"/>
              <w:right w:val="single" w:sz="4" w:space="0" w:color="auto"/>
            </w:tcBorders>
          </w:tcPr>
          <w:p w14:paraId="55D4B526" w14:textId="77777777" w:rsidR="009C7A5E" w:rsidRPr="008746BC" w:rsidRDefault="009C7A5E" w:rsidP="002D4301">
            <w:r w:rsidRPr="008746BC">
              <w:t>Osobnostní a sociální výchova v revidovaném RVP ZV</w:t>
            </w:r>
          </w:p>
        </w:tc>
        <w:tc>
          <w:tcPr>
            <w:tcW w:w="2551" w:type="dxa"/>
            <w:tcBorders>
              <w:top w:val="single" w:sz="4" w:space="0" w:color="auto"/>
              <w:left w:val="single" w:sz="4" w:space="0" w:color="auto"/>
              <w:bottom w:val="single" w:sz="4" w:space="0" w:color="auto"/>
              <w:right w:val="single" w:sz="18" w:space="0" w:color="auto"/>
            </w:tcBorders>
          </w:tcPr>
          <w:p w14:paraId="5C36679E" w14:textId="77777777" w:rsidR="009C7A5E" w:rsidRPr="008746BC" w:rsidRDefault="009C7A5E" w:rsidP="002D4301">
            <w:r w:rsidRPr="008746BC">
              <w:t>NPI</w:t>
            </w:r>
          </w:p>
        </w:tc>
      </w:tr>
      <w:tr w:rsidR="009C7A5E" w:rsidRPr="008746BC" w14:paraId="2E4DCC1D"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4E2C7410" w14:textId="77777777" w:rsidR="009C7A5E" w:rsidRPr="008746BC" w:rsidRDefault="009C7A5E" w:rsidP="002D4301">
            <w:r w:rsidRPr="008746BC">
              <w:t>3. 6. 2025</w:t>
            </w:r>
          </w:p>
        </w:tc>
        <w:tc>
          <w:tcPr>
            <w:tcW w:w="2126" w:type="dxa"/>
            <w:tcBorders>
              <w:top w:val="single" w:sz="4" w:space="0" w:color="auto"/>
              <w:left w:val="single" w:sz="4" w:space="0" w:color="auto"/>
              <w:bottom w:val="single" w:sz="4" w:space="0" w:color="auto"/>
              <w:right w:val="single" w:sz="4" w:space="0" w:color="auto"/>
            </w:tcBorders>
          </w:tcPr>
          <w:p w14:paraId="1A6D6BD2" w14:textId="77777777" w:rsidR="009C7A5E" w:rsidRPr="008746BC" w:rsidRDefault="009C7A5E" w:rsidP="002D4301">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72CE213E" w14:textId="77777777" w:rsidR="009C7A5E" w:rsidRPr="008746BC" w:rsidRDefault="009C7A5E" w:rsidP="002D4301">
            <w:r w:rsidRPr="008746BC">
              <w:t>Prevence šikany: jak zasáhnout včas</w:t>
            </w:r>
          </w:p>
        </w:tc>
        <w:tc>
          <w:tcPr>
            <w:tcW w:w="2551" w:type="dxa"/>
            <w:tcBorders>
              <w:top w:val="single" w:sz="4" w:space="0" w:color="auto"/>
              <w:left w:val="single" w:sz="4" w:space="0" w:color="auto"/>
              <w:bottom w:val="single" w:sz="4" w:space="0" w:color="auto"/>
              <w:right w:val="single" w:sz="18" w:space="0" w:color="auto"/>
            </w:tcBorders>
          </w:tcPr>
          <w:p w14:paraId="68DE2C13" w14:textId="77777777" w:rsidR="009C7A5E" w:rsidRPr="008746BC" w:rsidRDefault="009C7A5E" w:rsidP="002D4301">
            <w:r w:rsidRPr="008746BC">
              <w:t>WocaBee</w:t>
            </w:r>
          </w:p>
        </w:tc>
      </w:tr>
      <w:tr w:rsidR="009C7A5E" w:rsidRPr="008746BC" w14:paraId="69726F70" w14:textId="77777777" w:rsidTr="002D4301">
        <w:trPr>
          <w:trHeight w:val="761"/>
        </w:trPr>
        <w:tc>
          <w:tcPr>
            <w:tcW w:w="1555" w:type="dxa"/>
            <w:tcBorders>
              <w:top w:val="single" w:sz="4" w:space="0" w:color="auto"/>
              <w:left w:val="single" w:sz="18" w:space="0" w:color="auto"/>
              <w:bottom w:val="single" w:sz="4" w:space="0" w:color="auto"/>
              <w:right w:val="single" w:sz="4" w:space="0" w:color="auto"/>
            </w:tcBorders>
          </w:tcPr>
          <w:p w14:paraId="799C4DFF" w14:textId="77777777" w:rsidR="009C7A5E" w:rsidRPr="008746BC" w:rsidRDefault="009C7A5E" w:rsidP="002D4301">
            <w:r w:rsidRPr="008746BC">
              <w:t>10. 6. 2025</w:t>
            </w:r>
          </w:p>
        </w:tc>
        <w:tc>
          <w:tcPr>
            <w:tcW w:w="2126" w:type="dxa"/>
            <w:tcBorders>
              <w:top w:val="single" w:sz="4" w:space="0" w:color="auto"/>
              <w:left w:val="single" w:sz="4" w:space="0" w:color="auto"/>
              <w:bottom w:val="single" w:sz="4" w:space="0" w:color="auto"/>
              <w:right w:val="single" w:sz="4" w:space="0" w:color="auto"/>
            </w:tcBorders>
          </w:tcPr>
          <w:p w14:paraId="7C692B31" w14:textId="77777777" w:rsidR="009C7A5E" w:rsidRPr="008746BC" w:rsidRDefault="009C7A5E" w:rsidP="002D4301">
            <w:r w:rsidRPr="008746BC">
              <w:t>Šimáková Aneta</w:t>
            </w:r>
          </w:p>
          <w:p w14:paraId="69AAE4DE" w14:textId="77777777" w:rsidR="009C7A5E" w:rsidRPr="008746BC" w:rsidRDefault="009C7A5E" w:rsidP="002D4301">
            <w:r w:rsidRPr="008746BC">
              <w:t>Wandrolová Hana</w:t>
            </w:r>
          </w:p>
        </w:tc>
        <w:tc>
          <w:tcPr>
            <w:tcW w:w="3402" w:type="dxa"/>
            <w:tcBorders>
              <w:top w:val="single" w:sz="4" w:space="0" w:color="auto"/>
              <w:left w:val="single" w:sz="4" w:space="0" w:color="auto"/>
              <w:bottom w:val="single" w:sz="4" w:space="0" w:color="auto"/>
              <w:right w:val="single" w:sz="4" w:space="0" w:color="auto"/>
            </w:tcBorders>
          </w:tcPr>
          <w:p w14:paraId="5C1B1268" w14:textId="77777777" w:rsidR="009C7A5E" w:rsidRPr="008746BC" w:rsidRDefault="009C7A5E" w:rsidP="002D4301">
            <w:r w:rsidRPr="008746BC">
              <w:t>Bojovky a akční hry venku</w:t>
            </w:r>
          </w:p>
        </w:tc>
        <w:tc>
          <w:tcPr>
            <w:tcW w:w="2551" w:type="dxa"/>
            <w:tcBorders>
              <w:top w:val="single" w:sz="4" w:space="0" w:color="auto"/>
              <w:left w:val="single" w:sz="4" w:space="0" w:color="auto"/>
              <w:bottom w:val="single" w:sz="4" w:space="0" w:color="auto"/>
              <w:right w:val="single" w:sz="18" w:space="0" w:color="auto"/>
            </w:tcBorders>
          </w:tcPr>
          <w:p w14:paraId="159DFFFE" w14:textId="77777777" w:rsidR="009C7A5E" w:rsidRPr="008746BC" w:rsidRDefault="009C7A5E" w:rsidP="002D4301">
            <w:r w:rsidRPr="008746BC">
              <w:t xml:space="preserve">Učitelnice </w:t>
            </w:r>
          </w:p>
        </w:tc>
      </w:tr>
      <w:tr w:rsidR="009C7A5E" w:rsidRPr="008746BC" w14:paraId="12A502DC" w14:textId="77777777" w:rsidTr="002D4301">
        <w:trPr>
          <w:trHeight w:val="761"/>
        </w:trPr>
        <w:tc>
          <w:tcPr>
            <w:tcW w:w="1555" w:type="dxa"/>
            <w:tcBorders>
              <w:top w:val="single" w:sz="4" w:space="0" w:color="auto"/>
              <w:left w:val="single" w:sz="18" w:space="0" w:color="auto"/>
              <w:bottom w:val="single" w:sz="18" w:space="0" w:color="auto"/>
              <w:right w:val="single" w:sz="4" w:space="0" w:color="auto"/>
            </w:tcBorders>
          </w:tcPr>
          <w:p w14:paraId="662A166B" w14:textId="77777777" w:rsidR="009C7A5E" w:rsidRPr="008746BC" w:rsidRDefault="009C7A5E" w:rsidP="002D4301">
            <w:r w:rsidRPr="008746BC">
              <w:t>13. 6. 2025</w:t>
            </w:r>
          </w:p>
        </w:tc>
        <w:tc>
          <w:tcPr>
            <w:tcW w:w="2126" w:type="dxa"/>
            <w:tcBorders>
              <w:top w:val="single" w:sz="4" w:space="0" w:color="auto"/>
              <w:left w:val="single" w:sz="4" w:space="0" w:color="auto"/>
              <w:bottom w:val="single" w:sz="18" w:space="0" w:color="auto"/>
              <w:right w:val="single" w:sz="4" w:space="0" w:color="auto"/>
            </w:tcBorders>
          </w:tcPr>
          <w:p w14:paraId="77AAF4F0" w14:textId="77777777" w:rsidR="009C7A5E" w:rsidRPr="008746BC" w:rsidRDefault="009C7A5E" w:rsidP="002D4301">
            <w:r w:rsidRPr="008746BC">
              <w:t>Fantová Lenka</w:t>
            </w:r>
          </w:p>
          <w:p w14:paraId="748394DE" w14:textId="77777777" w:rsidR="009C7A5E" w:rsidRPr="008746BC" w:rsidRDefault="009C7A5E" w:rsidP="002D4301">
            <w:r w:rsidRPr="008746BC">
              <w:t>Kmoníčková Marcela</w:t>
            </w:r>
          </w:p>
        </w:tc>
        <w:tc>
          <w:tcPr>
            <w:tcW w:w="3402" w:type="dxa"/>
            <w:tcBorders>
              <w:top w:val="single" w:sz="4" w:space="0" w:color="auto"/>
              <w:left w:val="single" w:sz="4" w:space="0" w:color="auto"/>
              <w:bottom w:val="single" w:sz="18" w:space="0" w:color="auto"/>
              <w:right w:val="single" w:sz="4" w:space="0" w:color="auto"/>
            </w:tcBorders>
          </w:tcPr>
          <w:p w14:paraId="76F30840" w14:textId="77777777" w:rsidR="009C7A5E" w:rsidRPr="008746BC" w:rsidRDefault="009C7A5E" w:rsidP="002D4301">
            <w:r w:rsidRPr="008746BC">
              <w:t>Novela zákoníku práce ve školství</w:t>
            </w:r>
          </w:p>
        </w:tc>
        <w:tc>
          <w:tcPr>
            <w:tcW w:w="2551" w:type="dxa"/>
            <w:tcBorders>
              <w:top w:val="single" w:sz="4" w:space="0" w:color="auto"/>
              <w:left w:val="single" w:sz="4" w:space="0" w:color="auto"/>
              <w:bottom w:val="single" w:sz="18" w:space="0" w:color="auto"/>
              <w:right w:val="single" w:sz="18" w:space="0" w:color="auto"/>
            </w:tcBorders>
          </w:tcPr>
          <w:p w14:paraId="649065FA" w14:textId="77777777" w:rsidR="009C7A5E" w:rsidRPr="008746BC" w:rsidRDefault="009C7A5E" w:rsidP="002D4301">
            <w:r w:rsidRPr="008746BC">
              <w:t>Jindřiška Šlégrová</w:t>
            </w:r>
          </w:p>
        </w:tc>
      </w:tr>
    </w:tbl>
    <w:p w14:paraId="5F6B7FFF" w14:textId="77777777" w:rsidR="009C7A5E" w:rsidRPr="008746BC" w:rsidRDefault="009C7A5E" w:rsidP="009C7A5E"/>
    <w:p w14:paraId="58160C81" w14:textId="77777777" w:rsidR="00681155" w:rsidRDefault="00681155" w:rsidP="00681155"/>
    <w:p w14:paraId="58160C82" w14:textId="77777777" w:rsidR="00681155" w:rsidRPr="00B93DED" w:rsidRDefault="00681155" w:rsidP="00681155">
      <w:pPr>
        <w:pStyle w:val="Odstavecseseznamem"/>
        <w:numPr>
          <w:ilvl w:val="0"/>
          <w:numId w:val="4"/>
        </w:numPr>
        <w:ind w:left="284" w:hanging="284"/>
        <w:rPr>
          <w:sz w:val="28"/>
        </w:rPr>
      </w:pPr>
      <w:r w:rsidRPr="004413A1">
        <w:rPr>
          <w:b/>
          <w:sz w:val="28"/>
          <w:u w:val="single"/>
        </w:rPr>
        <w:t xml:space="preserve">Údaje o aktivitách a prezentaci školy na veřejnosti </w:t>
      </w:r>
    </w:p>
    <w:p w14:paraId="58160C83" w14:textId="77777777" w:rsidR="00681155" w:rsidRPr="00BC5D2D" w:rsidRDefault="003361F7" w:rsidP="003361F7">
      <w:r>
        <w:t xml:space="preserve">     </w:t>
      </w:r>
    </w:p>
    <w:p w14:paraId="58160C84" w14:textId="77777777" w:rsidR="00681155" w:rsidRPr="00561509" w:rsidRDefault="00681155" w:rsidP="00681155">
      <w:pPr>
        <w:rPr>
          <w:b/>
          <w:sz w:val="28"/>
          <w:szCs w:val="28"/>
        </w:rPr>
      </w:pPr>
      <w:r w:rsidRPr="00BC5D2D">
        <w:t xml:space="preserve"> </w:t>
      </w:r>
      <w:r w:rsidR="003361F7">
        <w:t xml:space="preserve">   </w:t>
      </w:r>
      <w:r w:rsidRPr="00561509">
        <w:rPr>
          <w:b/>
          <w:sz w:val="28"/>
          <w:szCs w:val="28"/>
          <w:u w:val="single"/>
        </w:rPr>
        <w:t>Mimoškolní zájmová činnost</w:t>
      </w:r>
    </w:p>
    <w:p w14:paraId="58160C85" w14:textId="77777777" w:rsidR="00681155" w:rsidRPr="00BC5D2D" w:rsidRDefault="00681155" w:rsidP="00681155">
      <w:pPr>
        <w:rPr>
          <w:u w:val="single"/>
        </w:rPr>
      </w:pPr>
    </w:p>
    <w:p w14:paraId="58160C86" w14:textId="5D44DBAA" w:rsidR="00681155" w:rsidRPr="00561509" w:rsidRDefault="003361F7" w:rsidP="00681155">
      <w:pPr>
        <w:rPr>
          <w:sz w:val="28"/>
          <w:szCs w:val="28"/>
        </w:rPr>
      </w:pPr>
      <w:r w:rsidRPr="00BC5D2D">
        <w:t xml:space="preserve"> </w:t>
      </w:r>
      <w:r>
        <w:t xml:space="preserve">   </w:t>
      </w:r>
      <w:r w:rsidR="00681155" w:rsidRPr="00561509">
        <w:rPr>
          <w:sz w:val="28"/>
          <w:szCs w:val="28"/>
        </w:rPr>
        <w:t xml:space="preserve">Florbal, </w:t>
      </w:r>
      <w:r w:rsidR="000D27B0">
        <w:rPr>
          <w:sz w:val="28"/>
          <w:szCs w:val="28"/>
        </w:rPr>
        <w:t>Fun sport</w:t>
      </w:r>
      <w:r w:rsidR="00CE17EF">
        <w:rPr>
          <w:sz w:val="28"/>
          <w:szCs w:val="28"/>
        </w:rPr>
        <w:t>, Kreativní tvoření</w:t>
      </w:r>
      <w:r w:rsidR="00681155" w:rsidRPr="00561509">
        <w:rPr>
          <w:sz w:val="28"/>
          <w:szCs w:val="28"/>
        </w:rPr>
        <w:t>,</w:t>
      </w:r>
      <w:r w:rsidRPr="00561509">
        <w:rPr>
          <w:sz w:val="28"/>
          <w:szCs w:val="28"/>
        </w:rPr>
        <w:t xml:space="preserve"> Angličtina pro prvňáčky</w:t>
      </w:r>
      <w:r w:rsidR="00D9034F">
        <w:rPr>
          <w:sz w:val="28"/>
          <w:szCs w:val="28"/>
        </w:rPr>
        <w:t>, Věda nás baví</w:t>
      </w:r>
      <w:r w:rsidRPr="00561509">
        <w:rPr>
          <w:sz w:val="28"/>
          <w:szCs w:val="28"/>
        </w:rPr>
        <w:t xml:space="preserve">. </w:t>
      </w:r>
      <w:r w:rsidR="00681155" w:rsidRPr="00561509">
        <w:rPr>
          <w:sz w:val="28"/>
          <w:szCs w:val="28"/>
        </w:rPr>
        <w:t>Tuto činnost pro nás zajišťovala agentura: Kroužky – východ</w:t>
      </w:r>
      <w:r w:rsidRPr="00561509">
        <w:rPr>
          <w:sz w:val="28"/>
          <w:szCs w:val="28"/>
        </w:rPr>
        <w:t>.</w:t>
      </w:r>
    </w:p>
    <w:p w14:paraId="58160C88" w14:textId="10CDA8C0" w:rsidR="00681155" w:rsidRPr="00561509" w:rsidRDefault="003361F7" w:rsidP="00681155">
      <w:pPr>
        <w:rPr>
          <w:sz w:val="28"/>
          <w:szCs w:val="28"/>
        </w:rPr>
      </w:pPr>
      <w:r w:rsidRPr="00561509">
        <w:rPr>
          <w:sz w:val="28"/>
          <w:szCs w:val="28"/>
        </w:rPr>
        <w:t xml:space="preserve">Latinsko-americké tance vedl u nás </w:t>
      </w:r>
      <w:r w:rsidR="007954C8">
        <w:rPr>
          <w:sz w:val="28"/>
          <w:szCs w:val="28"/>
        </w:rPr>
        <w:t>o celý školní rok</w:t>
      </w:r>
      <w:r w:rsidRPr="00561509">
        <w:rPr>
          <w:sz w:val="28"/>
          <w:szCs w:val="28"/>
        </w:rPr>
        <w:t xml:space="preserve"> pan Jaroslav Novák (JN Dance studio)</w:t>
      </w:r>
      <w:r w:rsidR="00700B9B">
        <w:rPr>
          <w:sz w:val="28"/>
          <w:szCs w:val="28"/>
        </w:rPr>
        <w:t>, žákyně se účastnily soutěží na celorepublikové úrovni</w:t>
      </w:r>
      <w:r w:rsidR="0068002B">
        <w:rPr>
          <w:sz w:val="28"/>
          <w:szCs w:val="28"/>
        </w:rPr>
        <w:t>.</w:t>
      </w:r>
    </w:p>
    <w:p w14:paraId="5599D206" w14:textId="77777777" w:rsidR="001E4F66" w:rsidRPr="00561509" w:rsidRDefault="00681155" w:rsidP="00681155">
      <w:pPr>
        <w:rPr>
          <w:sz w:val="28"/>
          <w:szCs w:val="28"/>
        </w:rPr>
      </w:pPr>
      <w:r w:rsidRPr="00F17028">
        <w:rPr>
          <w:b/>
          <w:bCs/>
          <w:sz w:val="28"/>
          <w:szCs w:val="28"/>
        </w:rPr>
        <w:lastRenderedPageBreak/>
        <w:t>ZUŠ Přelouč:</w:t>
      </w:r>
      <w:r w:rsidRPr="00561509">
        <w:rPr>
          <w:sz w:val="28"/>
          <w:szCs w:val="28"/>
        </w:rPr>
        <w:t xml:space="preserve"> výuka hry na dechové, strunné a klávesové nástroje, sólový zpěv, hudební nauka, literárně-dramatický obor</w:t>
      </w:r>
    </w:p>
    <w:p w14:paraId="58160C8B" w14:textId="5538C921" w:rsidR="00681155" w:rsidRPr="00CE17EF" w:rsidRDefault="001E4F66" w:rsidP="00681155">
      <w:pPr>
        <w:rPr>
          <w:sz w:val="28"/>
          <w:szCs w:val="28"/>
        </w:rPr>
      </w:pPr>
      <w:r w:rsidRPr="00F17028">
        <w:rPr>
          <w:b/>
          <w:bCs/>
          <w:sz w:val="28"/>
          <w:szCs w:val="28"/>
        </w:rPr>
        <w:t>Pěvecký sbor</w:t>
      </w:r>
      <w:r w:rsidRPr="00561509">
        <w:rPr>
          <w:sz w:val="28"/>
          <w:szCs w:val="28"/>
        </w:rPr>
        <w:t xml:space="preserve"> – vánoční koncert</w:t>
      </w:r>
      <w:r w:rsidR="009059EF" w:rsidRPr="00561509">
        <w:rPr>
          <w:sz w:val="28"/>
          <w:szCs w:val="28"/>
        </w:rPr>
        <w:t xml:space="preserve"> v kostele sv. Petra a Pavla.</w:t>
      </w:r>
      <w:r w:rsidR="00681155" w:rsidRPr="00561509">
        <w:rPr>
          <w:sz w:val="28"/>
          <w:szCs w:val="28"/>
        </w:rPr>
        <w:tab/>
      </w:r>
      <w:r w:rsidR="00681155" w:rsidRPr="00546965">
        <w:rPr>
          <w:sz w:val="28"/>
          <w:szCs w:val="28"/>
        </w:rPr>
        <w:t xml:space="preserve">                        </w:t>
      </w:r>
      <w:r w:rsidR="00681155" w:rsidRPr="00546965">
        <w:rPr>
          <w:sz w:val="28"/>
          <w:szCs w:val="28"/>
        </w:rPr>
        <w:tab/>
      </w:r>
      <w:r w:rsidR="00681155" w:rsidRPr="00546965">
        <w:rPr>
          <w:sz w:val="28"/>
          <w:szCs w:val="28"/>
        </w:rPr>
        <w:tab/>
      </w:r>
      <w:r w:rsidR="00681155" w:rsidRPr="00546965">
        <w:rPr>
          <w:sz w:val="28"/>
          <w:szCs w:val="28"/>
        </w:rPr>
        <w:tab/>
      </w:r>
    </w:p>
    <w:p w14:paraId="58160C8C" w14:textId="77777777" w:rsidR="00681155" w:rsidRPr="00E02CC7" w:rsidRDefault="00681155" w:rsidP="00681155">
      <w:pPr>
        <w:rPr>
          <w:sz w:val="28"/>
          <w:szCs w:val="28"/>
        </w:rPr>
      </w:pPr>
      <w:r>
        <w:rPr>
          <w:b/>
          <w:sz w:val="28"/>
        </w:rPr>
        <w:t xml:space="preserve">j) </w:t>
      </w:r>
      <w:r w:rsidRPr="00546965">
        <w:rPr>
          <w:b/>
          <w:sz w:val="28"/>
          <w:szCs w:val="28"/>
          <w:u w:val="single"/>
        </w:rPr>
        <w:t>Údaje o výsledcích</w:t>
      </w:r>
      <w:r>
        <w:rPr>
          <w:b/>
          <w:sz w:val="28"/>
          <w:u w:val="single"/>
        </w:rPr>
        <w:t xml:space="preserve"> inspekční činnosti provedené ČŠI</w:t>
      </w:r>
    </w:p>
    <w:p w14:paraId="58160C8D" w14:textId="77777777" w:rsidR="00681155" w:rsidRDefault="00681155" w:rsidP="00681155">
      <w:pPr>
        <w:ind w:left="1080"/>
        <w:rPr>
          <w:b/>
          <w:sz w:val="28"/>
          <w:u w:val="single"/>
        </w:rPr>
      </w:pPr>
    </w:p>
    <w:p w14:paraId="58160C8F" w14:textId="3F321B1E" w:rsidR="0011413C" w:rsidRPr="00241D9E" w:rsidRDefault="00681155" w:rsidP="004854BE">
      <w:pPr>
        <w:rPr>
          <w:sz w:val="28"/>
          <w:szCs w:val="28"/>
        </w:rPr>
      </w:pPr>
      <w:r w:rsidRPr="00241D9E">
        <w:rPr>
          <w:sz w:val="28"/>
          <w:szCs w:val="28"/>
        </w:rPr>
        <w:t>V tomto školním roce</w:t>
      </w:r>
      <w:r>
        <w:rPr>
          <w:sz w:val="28"/>
          <w:szCs w:val="28"/>
        </w:rPr>
        <w:t xml:space="preserve"> na naší škole</w:t>
      </w:r>
      <w:r w:rsidR="00F367A3">
        <w:rPr>
          <w:sz w:val="28"/>
          <w:szCs w:val="28"/>
        </w:rPr>
        <w:t xml:space="preserve"> </w:t>
      </w:r>
      <w:r w:rsidR="004854BE">
        <w:rPr>
          <w:sz w:val="28"/>
          <w:szCs w:val="28"/>
        </w:rPr>
        <w:t>ne</w:t>
      </w:r>
      <w:r w:rsidR="00F367A3">
        <w:rPr>
          <w:sz w:val="28"/>
          <w:szCs w:val="28"/>
        </w:rPr>
        <w:t>proběhla inspekční činnost</w:t>
      </w:r>
      <w:r w:rsidR="004854BE">
        <w:rPr>
          <w:sz w:val="28"/>
          <w:szCs w:val="28"/>
        </w:rPr>
        <w:t>.</w:t>
      </w:r>
      <w:r w:rsidR="00F367A3">
        <w:rPr>
          <w:sz w:val="28"/>
          <w:szCs w:val="28"/>
        </w:rPr>
        <w:t xml:space="preserve"> </w:t>
      </w:r>
    </w:p>
    <w:p w14:paraId="58160C91" w14:textId="77777777" w:rsidR="00681155" w:rsidRDefault="00681155" w:rsidP="00735E1D">
      <w:r>
        <w:t xml:space="preserve">      </w:t>
      </w:r>
    </w:p>
    <w:p w14:paraId="58160C92" w14:textId="1E93D415" w:rsidR="00681155" w:rsidRDefault="00681155" w:rsidP="00681155">
      <w:pPr>
        <w:pStyle w:val="Nadpis1"/>
        <w:numPr>
          <w:ilvl w:val="0"/>
          <w:numId w:val="5"/>
        </w:numPr>
        <w:ind w:left="426"/>
        <w:rPr>
          <w:sz w:val="28"/>
          <w:szCs w:val="28"/>
        </w:rPr>
      </w:pPr>
      <w:r w:rsidRPr="00FC2D88">
        <w:rPr>
          <w:sz w:val="28"/>
          <w:szCs w:val="28"/>
        </w:rPr>
        <w:t>Základní</w:t>
      </w:r>
      <w:r w:rsidR="00056559">
        <w:rPr>
          <w:sz w:val="28"/>
          <w:szCs w:val="28"/>
        </w:rPr>
        <w:t xml:space="preserve"> údaje o hospodaření za rok 202</w:t>
      </w:r>
      <w:r w:rsidR="00D9034F">
        <w:rPr>
          <w:sz w:val="28"/>
          <w:szCs w:val="28"/>
        </w:rPr>
        <w:t>4</w:t>
      </w:r>
    </w:p>
    <w:p w14:paraId="57F286AC" w14:textId="77777777" w:rsidR="00D6500D" w:rsidRDefault="00D6500D" w:rsidP="00D6500D"/>
    <w:p w14:paraId="0E256BD9" w14:textId="77777777" w:rsidR="00D6500D" w:rsidRPr="00D723B5" w:rsidRDefault="00D6500D" w:rsidP="00D6500D">
      <w:pPr>
        <w:rPr>
          <w:b/>
          <w:i/>
          <w:sz w:val="28"/>
          <w:szCs w:val="28"/>
        </w:rPr>
      </w:pPr>
      <w:r w:rsidRPr="00D723B5">
        <w:rPr>
          <w:b/>
          <w:i/>
          <w:sz w:val="28"/>
          <w:szCs w:val="28"/>
        </w:rPr>
        <w:t>Základní škola Rohovládova Bělá, okres Pardubice</w:t>
      </w:r>
    </w:p>
    <w:p w14:paraId="433E4BF7" w14:textId="77777777" w:rsidR="00D6500D" w:rsidRDefault="00D6500D" w:rsidP="00D6500D">
      <w:pPr>
        <w:jc w:val="center"/>
        <w:rPr>
          <w:b/>
          <w:i/>
          <w:sz w:val="32"/>
          <w:szCs w:val="32"/>
          <w:u w:val="single"/>
        </w:rPr>
      </w:pPr>
    </w:p>
    <w:p w14:paraId="47F50B1C" w14:textId="77777777" w:rsidR="00D6500D" w:rsidRDefault="00D6500D" w:rsidP="00D6500D">
      <w:r>
        <w:rPr>
          <w:b/>
        </w:rPr>
        <w:t xml:space="preserve">Celkové příjmy: </w:t>
      </w:r>
      <w:r>
        <w:rPr>
          <w:b/>
        </w:rPr>
        <w:tab/>
      </w:r>
      <w:r>
        <w:rPr>
          <w:b/>
        </w:rPr>
        <w:tab/>
      </w:r>
      <w:r>
        <w:rPr>
          <w:b/>
        </w:rPr>
        <w:tab/>
      </w:r>
      <w:r>
        <w:rPr>
          <w:b/>
        </w:rPr>
        <w:tab/>
      </w:r>
      <w:r>
        <w:rPr>
          <w:b/>
        </w:rPr>
        <w:tab/>
        <w:t>26</w:t>
      </w:r>
      <w:r w:rsidRPr="00B0137B">
        <w:rPr>
          <w:b/>
        </w:rPr>
        <w:t>.</w:t>
      </w:r>
      <w:r>
        <w:rPr>
          <w:b/>
        </w:rPr>
        <w:t>621.726</w:t>
      </w:r>
      <w:r w:rsidRPr="00B0137B">
        <w:rPr>
          <w:b/>
        </w:rPr>
        <w:t>,</w:t>
      </w:r>
      <w:r>
        <w:rPr>
          <w:b/>
        </w:rPr>
        <w:t>71</w:t>
      </w:r>
      <w:r w:rsidRPr="00B0137B">
        <w:rPr>
          <w:b/>
        </w:rPr>
        <w:t xml:space="preserve"> Kč</w:t>
      </w:r>
    </w:p>
    <w:p w14:paraId="1EB81CD9" w14:textId="77777777" w:rsidR="00D6500D" w:rsidRDefault="00D6500D" w:rsidP="00D6500D">
      <w:r>
        <w:t xml:space="preserve">z toho dotace      </w:t>
      </w:r>
      <w:r>
        <w:tab/>
      </w:r>
      <w:r>
        <w:tab/>
      </w:r>
      <w:r>
        <w:tab/>
      </w:r>
      <w:r>
        <w:tab/>
      </w:r>
      <w:r>
        <w:tab/>
        <w:t>24.051.616,84 Kč</w:t>
      </w:r>
    </w:p>
    <w:p w14:paraId="183764FC" w14:textId="77777777" w:rsidR="00D6500D" w:rsidRDefault="00D6500D" w:rsidP="00D6500D">
      <w:r>
        <w:t xml:space="preserve">           ostatní příjmy      </w:t>
      </w:r>
      <w:r>
        <w:tab/>
      </w:r>
      <w:r>
        <w:tab/>
      </w:r>
      <w:r>
        <w:tab/>
        <w:t xml:space="preserve">  </w:t>
      </w:r>
      <w:r>
        <w:tab/>
        <w:t xml:space="preserve">  2.570.109,87 Kč</w:t>
      </w:r>
    </w:p>
    <w:p w14:paraId="2029DB36" w14:textId="77777777" w:rsidR="00D6500D" w:rsidRDefault="00D6500D" w:rsidP="00D6500D"/>
    <w:p w14:paraId="00CB5AEC" w14:textId="77777777" w:rsidR="00D6500D" w:rsidRDefault="00D6500D" w:rsidP="00D6500D"/>
    <w:p w14:paraId="146BBAF9" w14:textId="77777777" w:rsidR="00D6500D" w:rsidRDefault="00D6500D" w:rsidP="00D6500D">
      <w:pPr>
        <w:rPr>
          <w:b/>
        </w:rPr>
      </w:pPr>
      <w:r>
        <w:rPr>
          <w:b/>
        </w:rPr>
        <w:t xml:space="preserve">Celkové výdaje:                   </w:t>
      </w:r>
      <w:r>
        <w:rPr>
          <w:b/>
        </w:rPr>
        <w:tab/>
      </w:r>
      <w:r>
        <w:rPr>
          <w:b/>
        </w:rPr>
        <w:tab/>
      </w:r>
      <w:r>
        <w:rPr>
          <w:b/>
        </w:rPr>
        <w:tab/>
        <w:t xml:space="preserve"> </w:t>
      </w:r>
      <w:r>
        <w:rPr>
          <w:b/>
        </w:rPr>
        <w:tab/>
        <w:t>26.584.830,82 Kč</w:t>
      </w:r>
    </w:p>
    <w:p w14:paraId="03F08E85" w14:textId="77777777" w:rsidR="00D6500D" w:rsidRDefault="00D6500D" w:rsidP="00D6500D">
      <w:r>
        <w:t>z toho náklady na platy zaměstnanců</w:t>
      </w:r>
      <w:r>
        <w:tab/>
        <w:t xml:space="preserve">             </w:t>
      </w:r>
      <w:r>
        <w:tab/>
        <w:t>15.511.395,-    Kč</w:t>
      </w:r>
    </w:p>
    <w:p w14:paraId="3E983BCD" w14:textId="77777777" w:rsidR="00D6500D" w:rsidRDefault="00D6500D" w:rsidP="00D6500D">
      <w:r>
        <w:t xml:space="preserve">           ostatní osobní náklady</w:t>
      </w:r>
      <w:r>
        <w:tab/>
      </w:r>
      <w:r>
        <w:tab/>
        <w:t xml:space="preserve">                             111.000,-    Kč</w:t>
      </w:r>
    </w:p>
    <w:p w14:paraId="713B017F" w14:textId="77777777" w:rsidR="00D6500D" w:rsidRDefault="00D6500D" w:rsidP="00D6500D">
      <w:r>
        <w:t xml:space="preserve">           zákonné odvody sociální, zdravotní,     </w:t>
      </w:r>
      <w:r>
        <w:tab/>
        <w:t xml:space="preserve">  5.400.171,39 Kč</w:t>
      </w:r>
    </w:p>
    <w:p w14:paraId="7FB55B5F" w14:textId="77777777" w:rsidR="00D6500D" w:rsidRDefault="00D6500D" w:rsidP="00D6500D">
      <w:r>
        <w:t xml:space="preserve">           FKSP   </w:t>
      </w:r>
    </w:p>
    <w:p w14:paraId="6B7F3DA0" w14:textId="77777777" w:rsidR="00D6500D" w:rsidRDefault="00D6500D" w:rsidP="00D6500D">
      <w:r>
        <w:t xml:space="preserve">           jiné sociální náklady (náhrada za nemoc) </w:t>
      </w:r>
      <w:r>
        <w:tab/>
        <w:t xml:space="preserve">     221.544,-   Kč </w:t>
      </w:r>
    </w:p>
    <w:p w14:paraId="0B6C158B" w14:textId="77777777" w:rsidR="00D6500D" w:rsidRDefault="00D6500D" w:rsidP="00D6500D">
      <w:r>
        <w:t xml:space="preserve">           na učebnice, učební pomůcky                  </w:t>
      </w:r>
      <w:r>
        <w:tab/>
        <w:t xml:space="preserve">     365.814,78 Kč</w:t>
      </w:r>
    </w:p>
    <w:p w14:paraId="4C83370F" w14:textId="77777777" w:rsidR="00D6500D" w:rsidRDefault="00D6500D" w:rsidP="00D6500D">
      <w:r>
        <w:t xml:space="preserve">           ostatní provozní náklady                       </w:t>
      </w:r>
      <w:r>
        <w:tab/>
        <w:t xml:space="preserve">  4.974.905,65 Kč</w:t>
      </w:r>
    </w:p>
    <w:p w14:paraId="60E411D0" w14:textId="77777777" w:rsidR="00D6500D" w:rsidRDefault="00D6500D" w:rsidP="00D6500D"/>
    <w:p w14:paraId="288C50D3" w14:textId="5854DAD8" w:rsidR="00D6500D" w:rsidRDefault="00D6500D" w:rsidP="00D6500D">
      <w:r>
        <w:t>Zpracovala</w:t>
      </w:r>
      <w:r w:rsidR="00D723B5">
        <w:t>: Marcela Kmoníčková</w:t>
      </w:r>
    </w:p>
    <w:p w14:paraId="2A057696" w14:textId="77777777" w:rsidR="00D6500D" w:rsidRDefault="00D6500D" w:rsidP="00D6500D"/>
    <w:p w14:paraId="27A7DF9B" w14:textId="2EA31A5B" w:rsidR="001F3488" w:rsidRDefault="001F3488" w:rsidP="003A3155"/>
    <w:p w14:paraId="3F1A240B" w14:textId="5C9134E9" w:rsidR="003A3155" w:rsidRPr="001F3488" w:rsidRDefault="00EB3127" w:rsidP="00610E4B">
      <w:pPr>
        <w:pStyle w:val="Odstavecseseznamem"/>
        <w:numPr>
          <w:ilvl w:val="0"/>
          <w:numId w:val="5"/>
        </w:numPr>
        <w:ind w:left="426"/>
        <w:rPr>
          <w:b/>
          <w:bCs/>
          <w:sz w:val="28"/>
          <w:szCs w:val="28"/>
        </w:rPr>
      </w:pPr>
      <w:r>
        <w:rPr>
          <w:b/>
          <w:bCs/>
          <w:sz w:val="28"/>
          <w:szCs w:val="28"/>
          <w:u w:val="single"/>
        </w:rPr>
        <w:t xml:space="preserve">Poskytování informací podle zákona </w:t>
      </w:r>
      <w:r w:rsidR="00F42731">
        <w:rPr>
          <w:b/>
          <w:bCs/>
          <w:sz w:val="28"/>
          <w:szCs w:val="28"/>
          <w:u w:val="single"/>
        </w:rPr>
        <w:t xml:space="preserve">č. </w:t>
      </w:r>
      <w:r>
        <w:rPr>
          <w:b/>
          <w:bCs/>
          <w:sz w:val="28"/>
          <w:szCs w:val="28"/>
          <w:u w:val="single"/>
        </w:rPr>
        <w:t>10</w:t>
      </w:r>
      <w:r w:rsidR="0013174F">
        <w:rPr>
          <w:b/>
          <w:bCs/>
          <w:sz w:val="28"/>
          <w:szCs w:val="28"/>
          <w:u w:val="single"/>
        </w:rPr>
        <w:t>6</w:t>
      </w:r>
      <w:r>
        <w:rPr>
          <w:b/>
          <w:bCs/>
          <w:sz w:val="28"/>
          <w:szCs w:val="28"/>
          <w:u w:val="single"/>
        </w:rPr>
        <w:t>/</w:t>
      </w:r>
      <w:r w:rsidR="00F45023">
        <w:rPr>
          <w:b/>
          <w:bCs/>
          <w:sz w:val="28"/>
          <w:szCs w:val="28"/>
          <w:u w:val="single"/>
        </w:rPr>
        <w:t>1999</w:t>
      </w:r>
      <w:r w:rsidR="00F42731">
        <w:rPr>
          <w:b/>
          <w:bCs/>
          <w:sz w:val="28"/>
          <w:szCs w:val="28"/>
          <w:u w:val="single"/>
        </w:rPr>
        <w:t xml:space="preserve"> Sb.</w:t>
      </w:r>
      <w:r w:rsidR="008F2ACB">
        <w:rPr>
          <w:b/>
          <w:bCs/>
          <w:sz w:val="28"/>
          <w:szCs w:val="28"/>
          <w:u w:val="single"/>
        </w:rPr>
        <w:t>, o svobodném přístupu k</w:t>
      </w:r>
      <w:r w:rsidR="001F3488">
        <w:rPr>
          <w:b/>
          <w:bCs/>
          <w:sz w:val="28"/>
          <w:szCs w:val="28"/>
          <w:u w:val="single"/>
        </w:rPr>
        <w:t> </w:t>
      </w:r>
      <w:r w:rsidR="008F2ACB">
        <w:rPr>
          <w:b/>
          <w:bCs/>
          <w:sz w:val="28"/>
          <w:szCs w:val="28"/>
          <w:u w:val="single"/>
        </w:rPr>
        <w:t>informacím</w:t>
      </w:r>
    </w:p>
    <w:p w14:paraId="72A84D22" w14:textId="77777777" w:rsidR="001F3488" w:rsidRPr="001F3488" w:rsidRDefault="001F3488" w:rsidP="001F3488">
      <w:pPr>
        <w:pStyle w:val="Odstavecseseznamem"/>
        <w:rPr>
          <w:b/>
          <w:bCs/>
          <w:sz w:val="28"/>
          <w:szCs w:val="28"/>
        </w:rPr>
      </w:pPr>
    </w:p>
    <w:p w14:paraId="36AD2B19" w14:textId="10DD3390" w:rsidR="001F3488" w:rsidRPr="001F3488" w:rsidRDefault="001F3488" w:rsidP="001F3488">
      <w:pPr>
        <w:pStyle w:val="Odstavecseseznamem"/>
        <w:ind w:left="426"/>
        <w:rPr>
          <w:sz w:val="28"/>
          <w:szCs w:val="28"/>
        </w:rPr>
      </w:pPr>
      <w:r>
        <w:rPr>
          <w:sz w:val="28"/>
          <w:szCs w:val="28"/>
        </w:rPr>
        <w:t>V roce 2024 naše ZŠ neobdržela žádný dotaz.</w:t>
      </w:r>
    </w:p>
    <w:p w14:paraId="4BA7A503" w14:textId="79724A83" w:rsidR="00717CF5" w:rsidRDefault="00717CF5" w:rsidP="00717CF5">
      <w:r>
        <w:t xml:space="preserve"> </w:t>
      </w:r>
    </w:p>
    <w:p w14:paraId="1265A123" w14:textId="77777777" w:rsidR="003A3155" w:rsidRDefault="003A3155" w:rsidP="00717CF5"/>
    <w:p w14:paraId="33ABF6C9" w14:textId="66FD787A" w:rsidR="003A3155" w:rsidRPr="003A3155" w:rsidRDefault="003A3155" w:rsidP="00717CF5">
      <w:pPr>
        <w:rPr>
          <w:b/>
          <w:bCs/>
        </w:rPr>
      </w:pPr>
    </w:p>
    <w:p w14:paraId="58160C94" w14:textId="3EFD19F7" w:rsidR="00681155" w:rsidRPr="00561509" w:rsidRDefault="00681155" w:rsidP="00681155">
      <w:pPr>
        <w:rPr>
          <w:color w:val="auto"/>
          <w:szCs w:val="20"/>
        </w:rPr>
      </w:pPr>
      <w:r>
        <w:t xml:space="preserve">                                 </w:t>
      </w:r>
    </w:p>
    <w:p w14:paraId="58160CAA" w14:textId="1711074A" w:rsidR="00681155" w:rsidRDefault="002E078F" w:rsidP="00681155">
      <w:pPr>
        <w:ind w:left="360"/>
        <w:rPr>
          <w:sz w:val="28"/>
          <w:szCs w:val="28"/>
        </w:rPr>
      </w:pPr>
      <w:r>
        <w:rPr>
          <w:sz w:val="28"/>
          <w:szCs w:val="28"/>
        </w:rPr>
        <w:t>Výroční zpráv</w:t>
      </w:r>
      <w:r w:rsidR="00D46161">
        <w:rPr>
          <w:sz w:val="28"/>
          <w:szCs w:val="28"/>
        </w:rPr>
        <w:t xml:space="preserve">u vypracovaly: </w:t>
      </w:r>
      <w:r w:rsidR="00CE2AB1">
        <w:rPr>
          <w:sz w:val="28"/>
          <w:szCs w:val="28"/>
        </w:rPr>
        <w:tab/>
      </w:r>
      <w:r w:rsidR="00D46161">
        <w:rPr>
          <w:sz w:val="28"/>
          <w:szCs w:val="28"/>
        </w:rPr>
        <w:t>Mgr. Jana Folprechtová</w:t>
      </w:r>
    </w:p>
    <w:p w14:paraId="7B03FBEA" w14:textId="330671D1" w:rsidR="00D46161" w:rsidRPr="00E02CC7" w:rsidRDefault="00D46161" w:rsidP="00681155">
      <w:pPr>
        <w:ind w:left="360"/>
        <w:rPr>
          <w:sz w:val="28"/>
          <w:szCs w:val="28"/>
        </w:rPr>
      </w:pPr>
      <w:r>
        <w:rPr>
          <w:sz w:val="28"/>
          <w:szCs w:val="28"/>
        </w:rPr>
        <w:tab/>
      </w:r>
      <w:r>
        <w:rPr>
          <w:sz w:val="28"/>
          <w:szCs w:val="28"/>
        </w:rPr>
        <w:tab/>
      </w:r>
      <w:r>
        <w:rPr>
          <w:sz w:val="28"/>
          <w:szCs w:val="28"/>
        </w:rPr>
        <w:tab/>
      </w:r>
      <w:r w:rsidR="00CE2AB1">
        <w:rPr>
          <w:sz w:val="28"/>
          <w:szCs w:val="28"/>
        </w:rPr>
        <w:tab/>
      </w:r>
      <w:r w:rsidR="00CE2AB1">
        <w:rPr>
          <w:sz w:val="28"/>
          <w:szCs w:val="28"/>
        </w:rPr>
        <w:tab/>
      </w:r>
      <w:r w:rsidR="00CE2AB1">
        <w:rPr>
          <w:sz w:val="28"/>
          <w:szCs w:val="28"/>
        </w:rPr>
        <w:tab/>
        <w:t>Mgr. Lenka Fantová</w:t>
      </w:r>
      <w:r>
        <w:rPr>
          <w:sz w:val="28"/>
          <w:szCs w:val="28"/>
        </w:rPr>
        <w:tab/>
      </w:r>
      <w:r>
        <w:rPr>
          <w:sz w:val="28"/>
          <w:szCs w:val="28"/>
        </w:rPr>
        <w:tab/>
      </w:r>
    </w:p>
    <w:p w14:paraId="58160CAB" w14:textId="77777777" w:rsidR="00681155" w:rsidRDefault="00681155" w:rsidP="00681155">
      <w:pPr>
        <w:rPr>
          <w:b/>
          <w:sz w:val="28"/>
          <w:szCs w:val="28"/>
          <w:u w:val="single"/>
        </w:rPr>
      </w:pPr>
    </w:p>
    <w:p w14:paraId="58160CAC" w14:textId="77777777" w:rsidR="00681155" w:rsidRDefault="00681155" w:rsidP="00681155">
      <w:pPr>
        <w:rPr>
          <w:b/>
          <w:sz w:val="28"/>
          <w:szCs w:val="28"/>
          <w:u w:val="single"/>
        </w:rPr>
      </w:pPr>
    </w:p>
    <w:p w14:paraId="58160CAD" w14:textId="77777777" w:rsidR="00681155" w:rsidRDefault="00681155" w:rsidP="00681155">
      <w:pPr>
        <w:rPr>
          <w:b/>
          <w:sz w:val="28"/>
          <w:szCs w:val="28"/>
          <w:u w:val="single"/>
        </w:rPr>
      </w:pPr>
    </w:p>
    <w:p w14:paraId="58160CAE" w14:textId="77777777" w:rsidR="00681155" w:rsidRDefault="00681155" w:rsidP="00681155">
      <w:pPr>
        <w:rPr>
          <w:b/>
          <w:sz w:val="28"/>
          <w:szCs w:val="28"/>
          <w:u w:val="single"/>
        </w:rPr>
      </w:pPr>
    </w:p>
    <w:p w14:paraId="58160CAF" w14:textId="77777777" w:rsidR="00A85655" w:rsidRPr="00681155" w:rsidRDefault="00A85655" w:rsidP="00681155"/>
    <w:sectPr w:rsidR="00A85655" w:rsidRPr="00681155" w:rsidSect="00C358D3">
      <w:pgSz w:w="11906" w:h="16838"/>
      <w:pgMar w:top="1134"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960"/>
    <w:multiLevelType w:val="hybridMultilevel"/>
    <w:tmpl w:val="9092C3EC"/>
    <w:lvl w:ilvl="0" w:tplc="968CF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975D7"/>
    <w:multiLevelType w:val="hybridMultilevel"/>
    <w:tmpl w:val="36001420"/>
    <w:lvl w:ilvl="0" w:tplc="1C0AF55A">
      <w:start w:val="1"/>
      <w:numFmt w:val="decimal"/>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2" w15:restartNumberingAfterBreak="0">
    <w:nsid w:val="0D6226D5"/>
    <w:multiLevelType w:val="hybridMultilevel"/>
    <w:tmpl w:val="4C76D8F8"/>
    <w:lvl w:ilvl="0" w:tplc="3AAA082E">
      <w:start w:val="1"/>
      <w:numFmt w:val="decimal"/>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3" w15:restartNumberingAfterBreak="0">
    <w:nsid w:val="0FF90658"/>
    <w:multiLevelType w:val="hybridMultilevel"/>
    <w:tmpl w:val="1A709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97909"/>
    <w:multiLevelType w:val="hybridMultilevel"/>
    <w:tmpl w:val="7894619A"/>
    <w:lvl w:ilvl="0" w:tplc="5366C4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2C7B63"/>
    <w:multiLevelType w:val="hybridMultilevel"/>
    <w:tmpl w:val="F0FA6A9A"/>
    <w:lvl w:ilvl="0" w:tplc="04050017">
      <w:start w:val="9"/>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521FB2"/>
    <w:multiLevelType w:val="hybridMultilevel"/>
    <w:tmpl w:val="37BEF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82FE5"/>
    <w:multiLevelType w:val="hybridMultilevel"/>
    <w:tmpl w:val="A7C6EBBC"/>
    <w:lvl w:ilvl="0" w:tplc="4C385A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7468B"/>
    <w:multiLevelType w:val="hybridMultilevel"/>
    <w:tmpl w:val="B3509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DA0664"/>
    <w:multiLevelType w:val="hybridMultilevel"/>
    <w:tmpl w:val="EC203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3449F1"/>
    <w:multiLevelType w:val="hybridMultilevel"/>
    <w:tmpl w:val="85105796"/>
    <w:lvl w:ilvl="0" w:tplc="6B10CA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56FC5"/>
    <w:multiLevelType w:val="hybridMultilevel"/>
    <w:tmpl w:val="1054C3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643130"/>
    <w:multiLevelType w:val="hybridMultilevel"/>
    <w:tmpl w:val="B78AC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0732FA"/>
    <w:multiLevelType w:val="hybridMultilevel"/>
    <w:tmpl w:val="9ED4B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C2808"/>
    <w:multiLevelType w:val="hybridMultilevel"/>
    <w:tmpl w:val="068433A0"/>
    <w:lvl w:ilvl="0" w:tplc="1592DD4A">
      <w:start w:val="1"/>
      <w:numFmt w:val="decimal"/>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15" w15:restartNumberingAfterBreak="0">
    <w:nsid w:val="655C406C"/>
    <w:multiLevelType w:val="hybridMultilevel"/>
    <w:tmpl w:val="B69AD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8028C2"/>
    <w:multiLevelType w:val="hybridMultilevel"/>
    <w:tmpl w:val="9E021D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C378A7"/>
    <w:multiLevelType w:val="hybridMultilevel"/>
    <w:tmpl w:val="1E8AEC7A"/>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5D483B"/>
    <w:multiLevelType w:val="hybridMultilevel"/>
    <w:tmpl w:val="1F30BF46"/>
    <w:lvl w:ilvl="0" w:tplc="0E7A9B4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9" w15:restartNumberingAfterBreak="0">
    <w:nsid w:val="7E124668"/>
    <w:multiLevelType w:val="hybridMultilevel"/>
    <w:tmpl w:val="A9B2A9CE"/>
    <w:lvl w:ilvl="0" w:tplc="70DE55B0">
      <w:start w:val="1"/>
      <w:numFmt w:val="low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1227434">
    <w:abstractNumId w:val="16"/>
  </w:num>
  <w:num w:numId="2" w16cid:durableId="967510973">
    <w:abstractNumId w:val="5"/>
  </w:num>
  <w:num w:numId="3" w16cid:durableId="628128437">
    <w:abstractNumId w:val="18"/>
  </w:num>
  <w:num w:numId="4" w16cid:durableId="1581328702">
    <w:abstractNumId w:val="19"/>
  </w:num>
  <w:num w:numId="5" w16cid:durableId="1662469681">
    <w:abstractNumId w:val="17"/>
  </w:num>
  <w:num w:numId="6" w16cid:durableId="1945191262">
    <w:abstractNumId w:val="3"/>
  </w:num>
  <w:num w:numId="7" w16cid:durableId="1381704561">
    <w:abstractNumId w:val="6"/>
  </w:num>
  <w:num w:numId="8" w16cid:durableId="209073011">
    <w:abstractNumId w:val="1"/>
  </w:num>
  <w:num w:numId="9" w16cid:durableId="527452819">
    <w:abstractNumId w:val="9"/>
  </w:num>
  <w:num w:numId="10" w16cid:durableId="883564716">
    <w:abstractNumId w:val="7"/>
  </w:num>
  <w:num w:numId="11" w16cid:durableId="1806851629">
    <w:abstractNumId w:val="8"/>
  </w:num>
  <w:num w:numId="12" w16cid:durableId="398863831">
    <w:abstractNumId w:val="12"/>
  </w:num>
  <w:num w:numId="13" w16cid:durableId="196091160">
    <w:abstractNumId w:val="2"/>
  </w:num>
  <w:num w:numId="14" w16cid:durableId="1276981814">
    <w:abstractNumId w:val="15"/>
  </w:num>
  <w:num w:numId="15" w16cid:durableId="1126970298">
    <w:abstractNumId w:val="11"/>
  </w:num>
  <w:num w:numId="16" w16cid:durableId="16153963">
    <w:abstractNumId w:val="14"/>
  </w:num>
  <w:num w:numId="17" w16cid:durableId="154496176">
    <w:abstractNumId w:val="13"/>
  </w:num>
  <w:num w:numId="18" w16cid:durableId="1166554926">
    <w:abstractNumId w:val="4"/>
  </w:num>
  <w:num w:numId="19" w16cid:durableId="1920167764">
    <w:abstractNumId w:val="10"/>
  </w:num>
  <w:num w:numId="20" w16cid:durableId="17912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E3"/>
    <w:rsid w:val="00007108"/>
    <w:rsid w:val="00016DBE"/>
    <w:rsid w:val="00047F86"/>
    <w:rsid w:val="00056559"/>
    <w:rsid w:val="00057951"/>
    <w:rsid w:val="00067640"/>
    <w:rsid w:val="000A4814"/>
    <w:rsid w:val="000C71C5"/>
    <w:rsid w:val="000D27B0"/>
    <w:rsid w:val="000D55A0"/>
    <w:rsid w:val="000E22E4"/>
    <w:rsid w:val="000E51D5"/>
    <w:rsid w:val="0011413C"/>
    <w:rsid w:val="00125E17"/>
    <w:rsid w:val="0013174F"/>
    <w:rsid w:val="00134BCE"/>
    <w:rsid w:val="0016314A"/>
    <w:rsid w:val="00183B76"/>
    <w:rsid w:val="00194745"/>
    <w:rsid w:val="001966AE"/>
    <w:rsid w:val="001A61BB"/>
    <w:rsid w:val="001A768E"/>
    <w:rsid w:val="001B16C2"/>
    <w:rsid w:val="001C666B"/>
    <w:rsid w:val="001C7F55"/>
    <w:rsid w:val="001D268A"/>
    <w:rsid w:val="001D7050"/>
    <w:rsid w:val="001E4F66"/>
    <w:rsid w:val="001F3488"/>
    <w:rsid w:val="001F4BF6"/>
    <w:rsid w:val="001F5915"/>
    <w:rsid w:val="00202806"/>
    <w:rsid w:val="002141C2"/>
    <w:rsid w:val="002200DE"/>
    <w:rsid w:val="00232448"/>
    <w:rsid w:val="00242A3B"/>
    <w:rsid w:val="00256945"/>
    <w:rsid w:val="002A612E"/>
    <w:rsid w:val="002C6665"/>
    <w:rsid w:val="002C6D2E"/>
    <w:rsid w:val="002C7C86"/>
    <w:rsid w:val="002D592E"/>
    <w:rsid w:val="002E078F"/>
    <w:rsid w:val="002E2ECE"/>
    <w:rsid w:val="003361F7"/>
    <w:rsid w:val="00345DC2"/>
    <w:rsid w:val="00352A6E"/>
    <w:rsid w:val="0036378E"/>
    <w:rsid w:val="003702C4"/>
    <w:rsid w:val="003840E4"/>
    <w:rsid w:val="00385C23"/>
    <w:rsid w:val="00386077"/>
    <w:rsid w:val="003913DE"/>
    <w:rsid w:val="00391F97"/>
    <w:rsid w:val="003A2C74"/>
    <w:rsid w:val="003A3155"/>
    <w:rsid w:val="003B09F9"/>
    <w:rsid w:val="003D0170"/>
    <w:rsid w:val="003D1432"/>
    <w:rsid w:val="003E0958"/>
    <w:rsid w:val="003E55A9"/>
    <w:rsid w:val="00405C8E"/>
    <w:rsid w:val="0041623D"/>
    <w:rsid w:val="00434318"/>
    <w:rsid w:val="00474CF0"/>
    <w:rsid w:val="0048311C"/>
    <w:rsid w:val="004854BE"/>
    <w:rsid w:val="0049161A"/>
    <w:rsid w:val="004B1876"/>
    <w:rsid w:val="004B1879"/>
    <w:rsid w:val="00523E37"/>
    <w:rsid w:val="00531F73"/>
    <w:rsid w:val="005363A7"/>
    <w:rsid w:val="00537EE3"/>
    <w:rsid w:val="005535F6"/>
    <w:rsid w:val="00561509"/>
    <w:rsid w:val="00570025"/>
    <w:rsid w:val="00574986"/>
    <w:rsid w:val="00577365"/>
    <w:rsid w:val="005800E6"/>
    <w:rsid w:val="00593D9A"/>
    <w:rsid w:val="005B00EF"/>
    <w:rsid w:val="005B69AF"/>
    <w:rsid w:val="005B7E6C"/>
    <w:rsid w:val="005C2670"/>
    <w:rsid w:val="005E057E"/>
    <w:rsid w:val="005F095A"/>
    <w:rsid w:val="00610E4B"/>
    <w:rsid w:val="00623BEE"/>
    <w:rsid w:val="00630EE5"/>
    <w:rsid w:val="00635E8E"/>
    <w:rsid w:val="0064106C"/>
    <w:rsid w:val="00644916"/>
    <w:rsid w:val="00645589"/>
    <w:rsid w:val="0068002B"/>
    <w:rsid w:val="00681155"/>
    <w:rsid w:val="006965D2"/>
    <w:rsid w:val="00696EEC"/>
    <w:rsid w:val="006A68A7"/>
    <w:rsid w:val="006D5BCB"/>
    <w:rsid w:val="006E03A1"/>
    <w:rsid w:val="006E2A77"/>
    <w:rsid w:val="006F2509"/>
    <w:rsid w:val="006F6774"/>
    <w:rsid w:val="00700B9B"/>
    <w:rsid w:val="00717CF5"/>
    <w:rsid w:val="00735E1D"/>
    <w:rsid w:val="00750737"/>
    <w:rsid w:val="00776864"/>
    <w:rsid w:val="007860D5"/>
    <w:rsid w:val="007954C8"/>
    <w:rsid w:val="00795A4C"/>
    <w:rsid w:val="007E1538"/>
    <w:rsid w:val="00807CAD"/>
    <w:rsid w:val="00810683"/>
    <w:rsid w:val="008130B6"/>
    <w:rsid w:val="00824CD7"/>
    <w:rsid w:val="0082558F"/>
    <w:rsid w:val="00846E08"/>
    <w:rsid w:val="00854D0A"/>
    <w:rsid w:val="008746BC"/>
    <w:rsid w:val="00893D90"/>
    <w:rsid w:val="008C655D"/>
    <w:rsid w:val="008F2ACB"/>
    <w:rsid w:val="009059EF"/>
    <w:rsid w:val="0094574E"/>
    <w:rsid w:val="00971CF8"/>
    <w:rsid w:val="00980344"/>
    <w:rsid w:val="00991109"/>
    <w:rsid w:val="00991522"/>
    <w:rsid w:val="00992D3B"/>
    <w:rsid w:val="00996AF9"/>
    <w:rsid w:val="009976B3"/>
    <w:rsid w:val="009B01F4"/>
    <w:rsid w:val="009C520D"/>
    <w:rsid w:val="009C7A5E"/>
    <w:rsid w:val="00A26001"/>
    <w:rsid w:val="00A417FB"/>
    <w:rsid w:val="00A4494D"/>
    <w:rsid w:val="00A85655"/>
    <w:rsid w:val="00A92F8F"/>
    <w:rsid w:val="00AA5B7C"/>
    <w:rsid w:val="00AB6072"/>
    <w:rsid w:val="00AD159F"/>
    <w:rsid w:val="00AD16E8"/>
    <w:rsid w:val="00AD3E46"/>
    <w:rsid w:val="00B04E69"/>
    <w:rsid w:val="00B15E3E"/>
    <w:rsid w:val="00B2206D"/>
    <w:rsid w:val="00B27B12"/>
    <w:rsid w:val="00B436C4"/>
    <w:rsid w:val="00B608E3"/>
    <w:rsid w:val="00B64780"/>
    <w:rsid w:val="00B77D73"/>
    <w:rsid w:val="00B84296"/>
    <w:rsid w:val="00B85900"/>
    <w:rsid w:val="00BB3068"/>
    <w:rsid w:val="00BC641E"/>
    <w:rsid w:val="00BD5145"/>
    <w:rsid w:val="00BE1854"/>
    <w:rsid w:val="00BE5FDF"/>
    <w:rsid w:val="00C068AE"/>
    <w:rsid w:val="00C2738E"/>
    <w:rsid w:val="00C358D3"/>
    <w:rsid w:val="00C603FC"/>
    <w:rsid w:val="00CA7527"/>
    <w:rsid w:val="00CC3CEC"/>
    <w:rsid w:val="00CE17EF"/>
    <w:rsid w:val="00CE2AB1"/>
    <w:rsid w:val="00CF6518"/>
    <w:rsid w:val="00D01FFD"/>
    <w:rsid w:val="00D16839"/>
    <w:rsid w:val="00D27D37"/>
    <w:rsid w:val="00D34911"/>
    <w:rsid w:val="00D46161"/>
    <w:rsid w:val="00D516F6"/>
    <w:rsid w:val="00D6500D"/>
    <w:rsid w:val="00D723B5"/>
    <w:rsid w:val="00D9034F"/>
    <w:rsid w:val="00DA2045"/>
    <w:rsid w:val="00DC62B9"/>
    <w:rsid w:val="00DF7397"/>
    <w:rsid w:val="00E13AAC"/>
    <w:rsid w:val="00E4028D"/>
    <w:rsid w:val="00E6136D"/>
    <w:rsid w:val="00E92086"/>
    <w:rsid w:val="00EA3ABE"/>
    <w:rsid w:val="00EB3127"/>
    <w:rsid w:val="00EC7F4B"/>
    <w:rsid w:val="00EE221B"/>
    <w:rsid w:val="00EE645E"/>
    <w:rsid w:val="00F11E88"/>
    <w:rsid w:val="00F13E7E"/>
    <w:rsid w:val="00F17028"/>
    <w:rsid w:val="00F23C52"/>
    <w:rsid w:val="00F367A3"/>
    <w:rsid w:val="00F42731"/>
    <w:rsid w:val="00F45023"/>
    <w:rsid w:val="00F74B37"/>
    <w:rsid w:val="00F77027"/>
    <w:rsid w:val="00FD71AB"/>
    <w:rsid w:val="00FF1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8160946"/>
  <w15:chartTrackingRefBased/>
  <w15:docId w15:val="{24A88C72-FE4F-46AF-B804-39069934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155"/>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qFormat/>
    <w:rsid w:val="00681155"/>
    <w:pPr>
      <w:keepNext/>
      <w:overflowPunct w:val="0"/>
      <w:autoSpaceDE w:val="0"/>
      <w:autoSpaceDN w:val="0"/>
      <w:adjustRightInd w:val="0"/>
      <w:textAlignment w:val="baseline"/>
      <w:outlineLvl w:val="0"/>
    </w:pPr>
    <w:rPr>
      <w:b/>
      <w:color w:val="auto"/>
      <w:szCs w:val="20"/>
      <w:u w:val="single"/>
    </w:rPr>
  </w:style>
  <w:style w:type="paragraph" w:styleId="Nadpis2">
    <w:name w:val="heading 2"/>
    <w:basedOn w:val="Normln"/>
    <w:next w:val="Normln"/>
    <w:link w:val="Nadpis2Char"/>
    <w:qFormat/>
    <w:rsid w:val="00681155"/>
    <w:pPr>
      <w:keepNext/>
      <w:overflowPunct w:val="0"/>
      <w:autoSpaceDE w:val="0"/>
      <w:autoSpaceDN w:val="0"/>
      <w:adjustRightInd w:val="0"/>
      <w:textAlignment w:val="baseline"/>
      <w:outlineLvl w:val="1"/>
    </w:pPr>
    <w:rPr>
      <w:b/>
      <w:color w:val="auto"/>
      <w:sz w:val="22"/>
      <w:szCs w:val="20"/>
    </w:rPr>
  </w:style>
  <w:style w:type="paragraph" w:styleId="Nadpis3">
    <w:name w:val="heading 3"/>
    <w:basedOn w:val="Normln"/>
    <w:next w:val="Normln"/>
    <w:link w:val="Nadpis3Char"/>
    <w:qFormat/>
    <w:rsid w:val="00681155"/>
    <w:pPr>
      <w:keepNext/>
      <w:overflowPunct w:val="0"/>
      <w:autoSpaceDE w:val="0"/>
      <w:autoSpaceDN w:val="0"/>
      <w:adjustRightInd w:val="0"/>
      <w:textAlignment w:val="baseline"/>
      <w:outlineLvl w:val="2"/>
    </w:pPr>
    <w:rPr>
      <w:color w:val="auto"/>
      <w:sz w:val="28"/>
      <w:szCs w:val="20"/>
      <w:u w:val="single"/>
    </w:rPr>
  </w:style>
  <w:style w:type="paragraph" w:styleId="Nadpis4">
    <w:name w:val="heading 4"/>
    <w:basedOn w:val="Normln"/>
    <w:next w:val="Normln"/>
    <w:link w:val="Nadpis4Char"/>
    <w:qFormat/>
    <w:rsid w:val="00F367A3"/>
    <w:pPr>
      <w:keepNext/>
      <w:overflowPunct w:val="0"/>
      <w:autoSpaceDE w:val="0"/>
      <w:autoSpaceDN w:val="0"/>
      <w:adjustRightInd w:val="0"/>
      <w:spacing w:before="240" w:after="60"/>
      <w:textAlignment w:val="baseline"/>
      <w:outlineLvl w:val="3"/>
    </w:pPr>
    <w:rPr>
      <w:b/>
      <w:bCs/>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6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811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681155"/>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rsid w:val="00681155"/>
    <w:rPr>
      <w:rFonts w:ascii="Times New Roman" w:eastAsia="Times New Roman" w:hAnsi="Times New Roman" w:cs="Times New Roman"/>
      <w:sz w:val="28"/>
      <w:szCs w:val="20"/>
      <w:u w:val="single"/>
      <w:lang w:eastAsia="cs-CZ"/>
    </w:rPr>
  </w:style>
  <w:style w:type="paragraph" w:styleId="Textbubliny">
    <w:name w:val="Balloon Text"/>
    <w:basedOn w:val="Normln"/>
    <w:link w:val="TextbublinyChar"/>
    <w:uiPriority w:val="99"/>
    <w:semiHidden/>
    <w:unhideWhenUsed/>
    <w:rsid w:val="006811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155"/>
    <w:rPr>
      <w:rFonts w:ascii="Segoe UI" w:eastAsia="Times New Roman" w:hAnsi="Segoe UI" w:cs="Segoe UI"/>
      <w:color w:val="000000"/>
      <w:sz w:val="18"/>
      <w:szCs w:val="18"/>
      <w:lang w:eastAsia="cs-CZ"/>
    </w:rPr>
  </w:style>
  <w:style w:type="paragraph" w:styleId="Odstavecseseznamem">
    <w:name w:val="List Paragraph"/>
    <w:basedOn w:val="Normln"/>
    <w:uiPriority w:val="34"/>
    <w:qFormat/>
    <w:rsid w:val="00681155"/>
    <w:pPr>
      <w:overflowPunct w:val="0"/>
      <w:autoSpaceDE w:val="0"/>
      <w:autoSpaceDN w:val="0"/>
      <w:adjustRightInd w:val="0"/>
      <w:ind w:left="708"/>
      <w:textAlignment w:val="baseline"/>
    </w:pPr>
    <w:rPr>
      <w:color w:val="auto"/>
      <w:sz w:val="22"/>
      <w:szCs w:val="20"/>
    </w:rPr>
  </w:style>
  <w:style w:type="character" w:customStyle="1" w:styleId="Nadpis4Char">
    <w:name w:val="Nadpis 4 Char"/>
    <w:basedOn w:val="Standardnpsmoodstavce"/>
    <w:link w:val="Nadpis4"/>
    <w:rsid w:val="00F367A3"/>
    <w:rPr>
      <w:rFonts w:ascii="Times New Roman" w:eastAsia="Times New Roman" w:hAnsi="Times New Roman" w:cs="Times New Roman"/>
      <w:b/>
      <w:bCs/>
      <w:sz w:val="28"/>
      <w:szCs w:val="28"/>
      <w:lang w:eastAsia="cs-CZ"/>
    </w:rPr>
  </w:style>
  <w:style w:type="character" w:styleId="Hypertextovodkaz">
    <w:name w:val="Hyperlink"/>
    <w:basedOn w:val="Standardnpsmoodstavce"/>
    <w:uiPriority w:val="99"/>
    <w:unhideWhenUsed/>
    <w:rsid w:val="00AD159F"/>
    <w:rPr>
      <w:color w:val="0563C1" w:themeColor="hyperlink"/>
      <w:u w:val="single"/>
    </w:rPr>
  </w:style>
  <w:style w:type="character" w:styleId="Nevyeenzmnka">
    <w:name w:val="Unresolved Mention"/>
    <w:basedOn w:val="Standardnpsmoodstavce"/>
    <w:uiPriority w:val="99"/>
    <w:semiHidden/>
    <w:unhideWhenUsed/>
    <w:rsid w:val="00AD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zsrohb.cz"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5B7C-4020-4621-9517-62D620B1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3073</Words>
  <Characters>18133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 ZŠ Rohovládova Bělá - Folprechtová Jana</dc:creator>
  <cp:keywords/>
  <dc:description/>
  <cp:lastModifiedBy>Ředitelka ZŠ Rohovládova Bělá - Folprechtová Jana</cp:lastModifiedBy>
  <cp:revision>103</cp:revision>
  <dcterms:created xsi:type="dcterms:W3CDTF">2025-10-03T09:08:00Z</dcterms:created>
  <dcterms:modified xsi:type="dcterms:W3CDTF">2025-11-26T09:59:00Z</dcterms:modified>
</cp:coreProperties>
</file>